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AB" w:rsidRPr="00452ACD" w:rsidRDefault="004878AB" w:rsidP="004878AB">
      <w:pPr>
        <w:jc w:val="right"/>
        <w:rPr>
          <w:rFonts w:cs="Times New Roman"/>
          <w:b/>
          <w:bCs/>
          <w:lang w:val="ru-RU"/>
        </w:rPr>
      </w:pPr>
      <w:r w:rsidRPr="004878AB">
        <w:rPr>
          <w:rFonts w:cs="Times New Roman"/>
          <w:b/>
          <w:bCs/>
        </w:rPr>
        <w:t xml:space="preserve">ДОДАТОК </w:t>
      </w:r>
      <w:r w:rsidR="00452ACD">
        <w:rPr>
          <w:rFonts w:cs="Times New Roman"/>
          <w:b/>
          <w:bCs/>
          <w:lang w:val="ru-RU"/>
        </w:rPr>
        <w:t>4</w:t>
      </w:r>
    </w:p>
    <w:p w:rsidR="00EC0C38" w:rsidRPr="004878AB" w:rsidRDefault="004878AB" w:rsidP="004878AB">
      <w:pPr>
        <w:jc w:val="right"/>
        <w:rPr>
          <w:rFonts w:cs="Times New Roman"/>
          <w:b/>
          <w:bCs/>
        </w:rPr>
      </w:pPr>
      <w:r w:rsidRPr="004878AB">
        <w:rPr>
          <w:rFonts w:cs="Times New Roman"/>
          <w:b/>
          <w:bCs/>
        </w:rPr>
        <w:t>до тендерної документації</w:t>
      </w:r>
    </w:p>
    <w:p w:rsidR="00FD351C" w:rsidRDefault="00FD351C" w:rsidP="000D7DC8">
      <w:pPr>
        <w:jc w:val="center"/>
        <w:rPr>
          <w:rFonts w:cs="Times New Roman"/>
          <w:b/>
          <w:bCs/>
        </w:rPr>
      </w:pPr>
    </w:p>
    <w:p w:rsidR="000D7DC8" w:rsidRDefault="002437FB" w:rsidP="000D7DC8">
      <w:pPr>
        <w:jc w:val="center"/>
        <w:rPr>
          <w:rFonts w:cs="Times New Roman"/>
          <w:b/>
          <w:bCs/>
        </w:rPr>
      </w:pPr>
      <w:r>
        <w:rPr>
          <w:rFonts w:cs="Times New Roman"/>
          <w:b/>
          <w:bCs/>
        </w:rPr>
        <w:t xml:space="preserve">ПРОЄКТ </w:t>
      </w:r>
      <w:r w:rsidR="000D7DC8" w:rsidRPr="002437FB">
        <w:rPr>
          <w:rFonts w:cs="Times New Roman"/>
          <w:b/>
          <w:bCs/>
        </w:rPr>
        <w:t>ДОГОВ</w:t>
      </w:r>
      <w:r>
        <w:rPr>
          <w:rFonts w:cs="Times New Roman"/>
          <w:b/>
          <w:bCs/>
        </w:rPr>
        <w:t>О</w:t>
      </w:r>
      <w:r w:rsidR="000D7DC8" w:rsidRPr="002437FB">
        <w:rPr>
          <w:rFonts w:cs="Times New Roman"/>
          <w:b/>
          <w:bCs/>
        </w:rPr>
        <w:t>Р</w:t>
      </w:r>
      <w:r>
        <w:rPr>
          <w:rFonts w:cs="Times New Roman"/>
          <w:b/>
          <w:bCs/>
        </w:rPr>
        <w:t>У</w:t>
      </w:r>
      <w:r w:rsidR="000D7DC8" w:rsidRPr="002437FB">
        <w:rPr>
          <w:rFonts w:cs="Times New Roman"/>
          <w:b/>
          <w:bCs/>
        </w:rPr>
        <w:t xml:space="preserve"> </w:t>
      </w:r>
      <w:r w:rsidR="00E0387C">
        <w:rPr>
          <w:rFonts w:cs="Times New Roman"/>
          <w:b/>
          <w:bCs/>
        </w:rPr>
        <w:t>ПРО ЗАКУПІВЛЮ</w:t>
      </w:r>
      <w:bookmarkStart w:id="0" w:name="_GoBack"/>
      <w:bookmarkEnd w:id="0"/>
    </w:p>
    <w:p w:rsidR="00FD351C" w:rsidRPr="002437FB" w:rsidRDefault="00FD351C" w:rsidP="000D7DC8">
      <w:pPr>
        <w:jc w:val="center"/>
        <w:rPr>
          <w:rFonts w:cs="Times New Roman"/>
        </w:rPr>
      </w:pPr>
    </w:p>
    <w:p w:rsidR="000D7DC8" w:rsidRPr="002437FB" w:rsidRDefault="00F11912" w:rsidP="000D7DC8">
      <w:pPr>
        <w:jc w:val="both"/>
        <w:rPr>
          <w:rFonts w:cs="Times New Roman"/>
        </w:rPr>
      </w:pPr>
      <w:proofErr w:type="spellStart"/>
      <w:r>
        <w:rPr>
          <w:rFonts w:cs="Times New Roman"/>
        </w:rPr>
        <w:t>м.</w:t>
      </w:r>
      <w:r w:rsidR="00114087">
        <w:rPr>
          <w:rFonts w:cs="Times New Roman"/>
        </w:rPr>
        <w:t>Хмельницький</w:t>
      </w:r>
      <w:proofErr w:type="spellEnd"/>
      <w:r w:rsidR="00114087">
        <w:rPr>
          <w:rFonts w:cs="Times New Roman"/>
        </w:rPr>
        <w:tab/>
      </w:r>
      <w:r w:rsidR="00114087">
        <w:rPr>
          <w:rFonts w:cs="Times New Roman"/>
        </w:rPr>
        <w:tab/>
      </w:r>
      <w:r w:rsidR="00114087">
        <w:rPr>
          <w:rFonts w:cs="Times New Roman"/>
        </w:rPr>
        <w:tab/>
      </w:r>
      <w:r w:rsidR="00114087">
        <w:rPr>
          <w:rFonts w:cs="Times New Roman"/>
        </w:rPr>
        <w:tab/>
      </w:r>
      <w:r w:rsidR="00114087">
        <w:rPr>
          <w:rFonts w:cs="Times New Roman"/>
        </w:rPr>
        <w:tab/>
        <w:t xml:space="preserve">                 </w:t>
      </w:r>
      <w:r w:rsidR="000D7DC8" w:rsidRPr="002437FB">
        <w:rPr>
          <w:rFonts w:cs="Times New Roman"/>
        </w:rPr>
        <w:t xml:space="preserve">  «______» _____________ 20</w:t>
      </w:r>
      <w:r w:rsidR="004878AB">
        <w:rPr>
          <w:rFonts w:cs="Times New Roman"/>
        </w:rPr>
        <w:t>___</w:t>
      </w:r>
      <w:r w:rsidR="000D7DC8" w:rsidRPr="002437FB">
        <w:rPr>
          <w:rFonts w:cs="Times New Roman"/>
        </w:rPr>
        <w:t>р.</w:t>
      </w:r>
    </w:p>
    <w:p w:rsidR="000D7DC8" w:rsidRPr="002437FB" w:rsidRDefault="000D7DC8" w:rsidP="000D7DC8">
      <w:pPr>
        <w:jc w:val="both"/>
        <w:rPr>
          <w:rFonts w:cs="Times New Roman"/>
        </w:rPr>
      </w:pPr>
    </w:p>
    <w:p w:rsidR="000D7DC8" w:rsidRPr="002437FB" w:rsidRDefault="00114087" w:rsidP="000D7DC8">
      <w:pPr>
        <w:jc w:val="both"/>
        <w:rPr>
          <w:rFonts w:cs="Times New Roman"/>
          <w:b/>
          <w:bCs/>
        </w:rPr>
      </w:pPr>
      <w:r w:rsidRPr="00114087">
        <w:t xml:space="preserve">  </w:t>
      </w:r>
      <w:r w:rsidRPr="00114087">
        <w:rPr>
          <w:b/>
        </w:rPr>
        <w:t>Управління праці та соціального захисту населення Хмельницької міської ради</w:t>
      </w:r>
      <w:r w:rsidRPr="00114087">
        <w:t xml:space="preserve"> в особі</w:t>
      </w:r>
      <w:r w:rsidR="00B34382">
        <w:t xml:space="preserve"> начальника</w:t>
      </w:r>
      <w:r w:rsidRPr="00114087">
        <w:t xml:space="preserve"> </w:t>
      </w:r>
      <w:r>
        <w:t xml:space="preserve"> </w:t>
      </w:r>
      <w:proofErr w:type="spellStart"/>
      <w:r w:rsidR="00B34382">
        <w:t>Воронецького</w:t>
      </w:r>
      <w:proofErr w:type="spellEnd"/>
      <w:r w:rsidR="00B34382">
        <w:t xml:space="preserve"> </w:t>
      </w:r>
      <w:proofErr w:type="spellStart"/>
      <w:r w:rsidR="00B34382">
        <w:t>Словяна</w:t>
      </w:r>
      <w:proofErr w:type="spellEnd"/>
      <w:r w:rsidR="00B34382">
        <w:t xml:space="preserve"> Ільковича</w:t>
      </w:r>
      <w:r w:rsidR="004D7840">
        <w:t>, який</w:t>
      </w:r>
      <w:r w:rsidR="004D7840" w:rsidRPr="00A570F5">
        <w:t xml:space="preserve"> діє на підставі</w:t>
      </w:r>
      <w:r>
        <w:t xml:space="preserve"> Положення</w:t>
      </w:r>
      <w:r w:rsidR="004D7840" w:rsidRPr="00A570F5">
        <w:t xml:space="preserve"> </w:t>
      </w:r>
      <w:r w:rsidR="004D7840" w:rsidRPr="00FB5FCF">
        <w:t xml:space="preserve"> (далі за текстом – «Замовник»)</w:t>
      </w:r>
      <w:r w:rsidR="004D7840" w:rsidRPr="00A570F5">
        <w:t xml:space="preserve">, з однієї сторони, </w:t>
      </w:r>
      <w:r w:rsidR="004878AB">
        <w:t xml:space="preserve">та _____________________, що діє на підставі </w:t>
      </w:r>
      <w:r w:rsidR="004878AB">
        <w:rPr>
          <w:color w:val="000000"/>
        </w:rPr>
        <w:t>_____________</w:t>
      </w:r>
      <w:r w:rsidR="004878AB">
        <w:t>, (далі – Виконавець), з іншої сторони, (разом – Сторони), уклали цей Договір про наступне (далі – Договір):</w:t>
      </w:r>
    </w:p>
    <w:p w:rsidR="004D7840" w:rsidRDefault="004D7840" w:rsidP="000D7DC8">
      <w:pPr>
        <w:jc w:val="center"/>
        <w:rPr>
          <w:rFonts w:cs="Times New Roman"/>
          <w:b/>
          <w:bCs/>
        </w:rPr>
      </w:pPr>
    </w:p>
    <w:p w:rsidR="000D7DC8" w:rsidRPr="002437FB" w:rsidRDefault="000D7DC8" w:rsidP="000D7DC8">
      <w:pPr>
        <w:jc w:val="center"/>
        <w:rPr>
          <w:rFonts w:cs="Times New Roman"/>
        </w:rPr>
      </w:pPr>
      <w:r w:rsidRPr="002437FB">
        <w:rPr>
          <w:rFonts w:cs="Times New Roman"/>
          <w:b/>
          <w:bCs/>
        </w:rPr>
        <w:t>1. ПРЕДМЕТ ДОГОВОРУ</w:t>
      </w:r>
    </w:p>
    <w:p w:rsidR="000D7DC8" w:rsidRPr="002437FB" w:rsidRDefault="000D7DC8" w:rsidP="00C14156">
      <w:pPr>
        <w:tabs>
          <w:tab w:val="left" w:pos="405"/>
        </w:tabs>
        <w:jc w:val="both"/>
        <w:rPr>
          <w:rFonts w:cs="Times New Roman"/>
        </w:rPr>
      </w:pPr>
      <w:r w:rsidRPr="002437FB">
        <w:rPr>
          <w:rFonts w:cs="Times New Roman"/>
        </w:rPr>
        <w:t xml:space="preserve">1.1. У порядку та на умовах, визначених цим Договором, Виконавець зобов’язується надати Замовнику </w:t>
      </w:r>
      <w:r w:rsidR="00E6245A" w:rsidRPr="00E6245A">
        <w:rPr>
          <w:rFonts w:cs="Times New Roman"/>
        </w:rPr>
        <w:t xml:space="preserve">відповідно до </w:t>
      </w:r>
      <w:proofErr w:type="spellStart"/>
      <w:r w:rsidR="00E6245A" w:rsidRPr="00E6245A">
        <w:rPr>
          <w:rFonts w:cs="Times New Roman"/>
        </w:rPr>
        <w:t>ДК</w:t>
      </w:r>
      <w:proofErr w:type="spellEnd"/>
      <w:r w:rsidR="00E6245A" w:rsidRPr="00E6245A">
        <w:rPr>
          <w:rFonts w:cs="Times New Roman"/>
        </w:rPr>
        <w:t xml:space="preserve"> 021:2015 код 64210000-1 Послуги телефонного зв’язку та передачі даних (Послуги служби коротких повідомлень (СМС) через телекомунікаційні мережі)</w:t>
      </w:r>
      <w:r w:rsidRPr="002437FB">
        <w:rPr>
          <w:rFonts w:cs="Times New Roman"/>
        </w:rPr>
        <w:t xml:space="preserve"> (далі – Послуги).</w:t>
      </w:r>
    </w:p>
    <w:p w:rsidR="000D7DC8" w:rsidRDefault="000D7DC8" w:rsidP="00C14156">
      <w:pPr>
        <w:tabs>
          <w:tab w:val="left" w:pos="405"/>
        </w:tabs>
        <w:jc w:val="both"/>
        <w:rPr>
          <w:rFonts w:cs="Times New Roman"/>
        </w:rPr>
      </w:pPr>
      <w:r w:rsidRPr="002437FB">
        <w:rPr>
          <w:rFonts w:cs="Times New Roman"/>
        </w:rPr>
        <w:t>1.2. Послуги надаються Виконавцем Замовнику відповідно до Правил надання Послуг (додаток №2 до даного Договору) і тарифів Виконавця (додаток № 3 до даного Договору), які є невід’ємними частинами цього Договору.</w:t>
      </w:r>
    </w:p>
    <w:p w:rsidR="00964E4A" w:rsidRDefault="00964E4A" w:rsidP="00C14156">
      <w:pPr>
        <w:jc w:val="both"/>
      </w:pPr>
      <w:r>
        <w:rPr>
          <w:lang w:eastAsia="ar-SA"/>
        </w:rPr>
        <w:t>1.3. Кількість послуг</w:t>
      </w:r>
      <w:r w:rsidRPr="001B158C">
        <w:rPr>
          <w:lang w:val="ru-RU" w:eastAsia="ar-SA"/>
        </w:rPr>
        <w:t>:</w:t>
      </w:r>
      <w:r w:rsidRPr="00050E79">
        <w:t>1 послуга</w:t>
      </w:r>
      <w:r>
        <w:t>.</w:t>
      </w:r>
    </w:p>
    <w:p w:rsidR="00434D41" w:rsidRPr="00434D41" w:rsidRDefault="00964E4A" w:rsidP="00434D41">
      <w:pPr>
        <w:jc w:val="both"/>
      </w:pPr>
      <w:r>
        <w:rPr>
          <w:lang w:eastAsia="ar-SA"/>
        </w:rPr>
        <w:t>1</w:t>
      </w:r>
      <w:r w:rsidRPr="001B158C">
        <w:rPr>
          <w:lang w:eastAsia="ar-SA"/>
        </w:rPr>
        <w:t>.</w:t>
      </w:r>
      <w:r>
        <w:rPr>
          <w:lang w:eastAsia="ar-SA"/>
        </w:rPr>
        <w:t>4</w:t>
      </w:r>
      <w:r w:rsidRPr="001B158C">
        <w:rPr>
          <w:lang w:eastAsia="ar-SA"/>
        </w:rPr>
        <w:t> Місце надання послуги:</w:t>
      </w:r>
      <w:r w:rsidR="00434D41" w:rsidRPr="00434D41">
        <w:t xml:space="preserve"> </w:t>
      </w:r>
      <w:r w:rsidR="00434D41" w:rsidRPr="00273F81">
        <w:t>Управління праці та соціального захисту</w:t>
      </w:r>
      <w:r w:rsidR="00434D41" w:rsidRPr="00434D41">
        <w:rPr>
          <w:lang w:val="ru-RU"/>
        </w:rPr>
        <w:t xml:space="preserve"> </w:t>
      </w:r>
      <w:r w:rsidR="00434D41" w:rsidRPr="00273F81">
        <w:t xml:space="preserve">населення  Хмельницької міської ради </w:t>
      </w:r>
      <w:r w:rsidR="00434D41" w:rsidRPr="00434D41">
        <w:rPr>
          <w:lang w:val="ru-RU"/>
        </w:rPr>
        <w:t xml:space="preserve"> </w:t>
      </w:r>
      <w:smartTag w:uri="urn:schemas-microsoft-com:office:smarttags" w:element="metricconverter">
        <w:smartTagPr>
          <w:attr w:name="ProductID" w:val="29013, м"/>
        </w:smartTagPr>
        <w:r w:rsidR="00434D41" w:rsidRPr="00273F81">
          <w:t>29013, м</w:t>
        </w:r>
      </w:smartTag>
      <w:r w:rsidR="00434D41" w:rsidRPr="00273F81">
        <w:t>. Хмельницький,</w:t>
      </w:r>
      <w:r w:rsidR="00434D41" w:rsidRPr="00434D41">
        <w:rPr>
          <w:lang w:val="ru-RU"/>
        </w:rPr>
        <w:t xml:space="preserve"> </w:t>
      </w:r>
      <w:r w:rsidR="00434D41" w:rsidRPr="00273F81">
        <w:t>вул. Проскурівського підпілля,32</w:t>
      </w:r>
      <w:r w:rsidR="00434D41" w:rsidRPr="00434D41">
        <w:t>.</w:t>
      </w:r>
    </w:p>
    <w:p w:rsidR="00964E4A" w:rsidRDefault="00964E4A" w:rsidP="00C1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AD2E24">
        <w:rPr>
          <w:lang w:eastAsia="ru-RU"/>
        </w:rPr>
        <w:t>1.5. Обсяги закупівлі послуг можуть бути зменшені залежно від реального</w:t>
      </w:r>
      <w:r>
        <w:rPr>
          <w:lang w:eastAsia="ru-RU"/>
        </w:rPr>
        <w:t xml:space="preserve"> фінансування видатків. </w:t>
      </w:r>
    </w:p>
    <w:p w:rsidR="000D7DC8" w:rsidRPr="002437FB" w:rsidRDefault="000D7DC8" w:rsidP="000D7DC8">
      <w:pPr>
        <w:jc w:val="center"/>
        <w:rPr>
          <w:rFonts w:cs="Times New Roman"/>
          <w:b/>
          <w:bCs/>
        </w:rPr>
      </w:pPr>
      <w:r w:rsidRPr="002437FB">
        <w:rPr>
          <w:rFonts w:cs="Times New Roman"/>
          <w:b/>
          <w:bCs/>
        </w:rPr>
        <w:t>2. ПРАВА ТА ОБОВ'ЯЗКИ СТОРІН</w:t>
      </w:r>
    </w:p>
    <w:p w:rsidR="000D7DC8" w:rsidRPr="002437FB" w:rsidRDefault="000D7DC8" w:rsidP="000D7DC8">
      <w:pPr>
        <w:rPr>
          <w:rFonts w:cs="Times New Roman"/>
        </w:rPr>
      </w:pPr>
      <w:r w:rsidRPr="002437FB">
        <w:rPr>
          <w:rFonts w:cs="Times New Roman"/>
          <w:b/>
          <w:bCs/>
        </w:rPr>
        <w:t xml:space="preserve">2.1. Виконавець зобов'язаний: </w:t>
      </w:r>
    </w:p>
    <w:p w:rsidR="000D7DC8" w:rsidRPr="002437FB" w:rsidRDefault="000D7DC8" w:rsidP="000D7DC8">
      <w:pPr>
        <w:jc w:val="both"/>
        <w:rPr>
          <w:rFonts w:cs="Times New Roman"/>
        </w:rPr>
      </w:pPr>
      <w:r w:rsidRPr="002437FB">
        <w:rPr>
          <w:rFonts w:cs="Times New Roman"/>
        </w:rPr>
        <w:t xml:space="preserve">2.1.1. Надати Замовнику Послуги відповідно до умов даного Договору. </w:t>
      </w:r>
    </w:p>
    <w:p w:rsidR="000D7DC8" w:rsidRPr="002437FB" w:rsidRDefault="000D7DC8" w:rsidP="000D7DC8">
      <w:pPr>
        <w:jc w:val="both"/>
        <w:rPr>
          <w:rFonts w:cs="Times New Roman"/>
        </w:rPr>
      </w:pPr>
      <w:r w:rsidRPr="002437FB">
        <w:rPr>
          <w:rFonts w:cs="Times New Roman"/>
        </w:rPr>
        <w:t>2.1.2. Виконавець не несе відповідальності і не надає гарантій щодо доставки Повідомлень для Користувачів у випадках:</w:t>
      </w:r>
    </w:p>
    <w:p w:rsidR="000D7DC8" w:rsidRPr="002437FB" w:rsidRDefault="000D7DC8" w:rsidP="000D7DC8">
      <w:pPr>
        <w:jc w:val="both"/>
        <w:rPr>
          <w:rFonts w:cs="Times New Roman"/>
        </w:rPr>
      </w:pPr>
      <w:r w:rsidRPr="002437FB">
        <w:rPr>
          <w:rFonts w:cs="Times New Roman"/>
        </w:rPr>
        <w:t>- коли Користувач знаходиться поза зоною досяжності телекомунікаційної мережі Оператора, що є обслуговуючим для Користувача;</w:t>
      </w:r>
    </w:p>
    <w:p w:rsidR="000D7DC8" w:rsidRPr="002437FB" w:rsidRDefault="000D7DC8" w:rsidP="000D7DC8">
      <w:pPr>
        <w:jc w:val="both"/>
        <w:rPr>
          <w:rFonts w:cs="Times New Roman"/>
        </w:rPr>
      </w:pPr>
      <w:r w:rsidRPr="002437FB">
        <w:rPr>
          <w:rFonts w:cs="Times New Roman"/>
        </w:rPr>
        <w:t>- у випадках вимкнення (відключення) обладнання Оператора або Користувача;</w:t>
      </w:r>
    </w:p>
    <w:p w:rsidR="000D7DC8" w:rsidRPr="002437FB" w:rsidRDefault="000D7DC8" w:rsidP="000D7DC8">
      <w:pPr>
        <w:jc w:val="both"/>
        <w:rPr>
          <w:rFonts w:cs="Times New Roman"/>
        </w:rPr>
      </w:pPr>
      <w:r w:rsidRPr="002437FB">
        <w:rPr>
          <w:rFonts w:cs="Times New Roman"/>
        </w:rPr>
        <w:t>- у випадках неналежної роботи телекомунікаційної мережі Оператора, доступ до якої використовує Виконавець для надання послуг за цим Договором;</w:t>
      </w:r>
    </w:p>
    <w:p w:rsidR="000D7DC8" w:rsidRPr="002437FB" w:rsidRDefault="000D7DC8" w:rsidP="000D7DC8">
      <w:pPr>
        <w:jc w:val="both"/>
        <w:rPr>
          <w:rFonts w:cs="Times New Roman"/>
        </w:rPr>
      </w:pPr>
      <w:r w:rsidRPr="002437FB">
        <w:rPr>
          <w:rFonts w:cs="Times New Roman"/>
        </w:rPr>
        <w:t>- у випадку відправлення Повідомлень до інших країн світу;</w:t>
      </w:r>
    </w:p>
    <w:p w:rsidR="000D7DC8" w:rsidRPr="002437FB" w:rsidRDefault="000D7DC8" w:rsidP="000D7DC8">
      <w:pPr>
        <w:jc w:val="both"/>
        <w:rPr>
          <w:rFonts w:cs="Times New Roman"/>
        </w:rPr>
      </w:pPr>
      <w:r w:rsidRPr="002437FB">
        <w:rPr>
          <w:rFonts w:cs="Times New Roman"/>
        </w:rPr>
        <w:t>- у випадку, якщо текст Повідомлення складається більше ніж з трьох частин.</w:t>
      </w:r>
    </w:p>
    <w:p w:rsidR="000D7DC8" w:rsidRPr="002437FB" w:rsidRDefault="000D7DC8" w:rsidP="000D7DC8">
      <w:pPr>
        <w:jc w:val="both"/>
        <w:rPr>
          <w:rFonts w:cs="Times New Roman"/>
          <w:b/>
          <w:bCs/>
        </w:rPr>
      </w:pPr>
      <w:r w:rsidRPr="002437FB">
        <w:rPr>
          <w:rFonts w:cs="Times New Roman"/>
        </w:rPr>
        <w:t xml:space="preserve">2.1.3. </w:t>
      </w:r>
      <w:r w:rsidRPr="002437FB">
        <w:rPr>
          <w:rStyle w:val="apple-style-span"/>
          <w:rFonts w:cs="Times New Roman"/>
          <w:shd w:val="clear" w:color="auto" w:fill="FFFFFF"/>
        </w:rPr>
        <w:t xml:space="preserve">Виконавець зобов’язується надати у грудні Замовнику Послуги у межах прогнозних показників, наданих Замовником,  згідно </w:t>
      </w:r>
      <w:proofErr w:type="spellStart"/>
      <w:r w:rsidRPr="002437FB">
        <w:rPr>
          <w:rStyle w:val="apple-style-span"/>
          <w:rFonts w:cs="Times New Roman"/>
          <w:shd w:val="clear" w:color="auto" w:fill="FFFFFF"/>
        </w:rPr>
        <w:t>п.п</w:t>
      </w:r>
      <w:proofErr w:type="spellEnd"/>
      <w:r w:rsidRPr="002437FB">
        <w:rPr>
          <w:rStyle w:val="apple-style-span"/>
          <w:rFonts w:cs="Times New Roman"/>
          <w:shd w:val="clear" w:color="auto" w:fill="FFFFFF"/>
        </w:rPr>
        <w:t>. 2.2.11.</w:t>
      </w:r>
    </w:p>
    <w:p w:rsidR="000D7DC8" w:rsidRPr="002437FB" w:rsidRDefault="000D7DC8" w:rsidP="000D7DC8">
      <w:pPr>
        <w:rPr>
          <w:rFonts w:cs="Times New Roman"/>
        </w:rPr>
      </w:pPr>
      <w:r w:rsidRPr="002437FB">
        <w:rPr>
          <w:rFonts w:cs="Times New Roman"/>
          <w:b/>
          <w:bCs/>
        </w:rPr>
        <w:t xml:space="preserve">2.2. Замовник зобов'язаний: </w:t>
      </w:r>
    </w:p>
    <w:p w:rsidR="000D7DC8" w:rsidRPr="002437FB" w:rsidRDefault="000D7DC8" w:rsidP="000D7DC8">
      <w:pPr>
        <w:jc w:val="both"/>
        <w:rPr>
          <w:rFonts w:cs="Times New Roman"/>
        </w:rPr>
      </w:pPr>
      <w:r w:rsidRPr="002437FB">
        <w:rPr>
          <w:rFonts w:cs="Times New Roman"/>
        </w:rPr>
        <w:t>2.2.1. В обов'язковому порядку попередньо одержати від Користувача, на телефон якого планується відправлення SMS-повідомлень з інформацією Замовника, згоду на одержання таких Повідомлень. Підтвердженням згоди Користувача на отримання Повідомлень від Замовника є письмова згода, яка надана Користувачем Замовнику відповідно до чинного законодавства України, і яка містить прізвище, ім’я та по-батькові, номер телефону та особистий підпис Користувача, а також дату отримання згоди.</w:t>
      </w:r>
    </w:p>
    <w:p w:rsidR="000D7DC8" w:rsidRPr="002437FB" w:rsidRDefault="000D7DC8" w:rsidP="000D7DC8">
      <w:pPr>
        <w:jc w:val="both"/>
        <w:rPr>
          <w:rFonts w:cs="Times New Roman"/>
        </w:rPr>
      </w:pPr>
      <w:r w:rsidRPr="002437FB">
        <w:rPr>
          <w:rFonts w:cs="Times New Roman"/>
        </w:rPr>
        <w:t xml:space="preserve">2.2.2. Довести до відома Користувача - </w:t>
      </w:r>
      <w:proofErr w:type="spellStart"/>
      <w:r w:rsidRPr="002437FB">
        <w:rPr>
          <w:rFonts w:cs="Times New Roman"/>
        </w:rPr>
        <w:t>отримувача</w:t>
      </w:r>
      <w:proofErr w:type="spellEnd"/>
      <w:r w:rsidRPr="002437FB">
        <w:rPr>
          <w:rFonts w:cs="Times New Roman"/>
        </w:rPr>
        <w:t xml:space="preserve"> SMS-повідомлення інформацію про можливість і спосіб, за допомогою якого Користувач, якому адресовано SMS-повідомлення, може відмовитись від подальшого одержання SMS-повідомлень, переданих з використанням Системи. Для можливості здійснення Користувачем відмови від отримання Повідомлень, та для розгляду скарг, питань та претензій, які виникають у Користувачів у зв’язку з отриманням Повідомлень від Замовника у рамках цього Договору, Замовник зобов’язується включити у </w:t>
      </w:r>
      <w:r w:rsidRPr="002437FB">
        <w:rPr>
          <w:rFonts w:cs="Times New Roman"/>
        </w:rPr>
        <w:lastRenderedPageBreak/>
        <w:t>кожне SMS-Повідомлення, що відправляється Користувачеві, назву компанії Замовника (або особи, яку представляє Замовник) і Номер телефонної лінії сервісного обслуговування.</w:t>
      </w:r>
    </w:p>
    <w:p w:rsidR="000D7DC8" w:rsidRPr="002437FB" w:rsidRDefault="000D7DC8" w:rsidP="000D7DC8">
      <w:pPr>
        <w:jc w:val="both"/>
        <w:rPr>
          <w:rFonts w:cs="Times New Roman"/>
        </w:rPr>
      </w:pPr>
      <w:r w:rsidRPr="002437FB">
        <w:rPr>
          <w:rFonts w:cs="Times New Roman"/>
        </w:rPr>
        <w:t>2.2.3. Замовник зобов’язується не передавати Спам-повідомлення.</w:t>
      </w:r>
    </w:p>
    <w:p w:rsidR="000D7DC8" w:rsidRPr="002437FB" w:rsidRDefault="000D7DC8" w:rsidP="000D7DC8">
      <w:pPr>
        <w:jc w:val="both"/>
        <w:rPr>
          <w:rFonts w:cs="Times New Roman"/>
        </w:rPr>
      </w:pPr>
      <w:r w:rsidRPr="002437FB">
        <w:rPr>
          <w:rFonts w:cs="Times New Roman"/>
        </w:rPr>
        <w:t xml:space="preserve">2.2.4. Замовник зобов’язується не відправляти Повідомлення для Користувачів </w:t>
      </w:r>
      <w:r w:rsidRPr="002437FB">
        <w:rPr>
          <w:rFonts w:eastAsia="Times New Roman" w:cs="Times New Roman"/>
        </w:rPr>
        <w:t xml:space="preserve">будь-якого </w:t>
      </w:r>
      <w:r w:rsidRPr="002437FB">
        <w:rPr>
          <w:rFonts w:cs="Times New Roman"/>
        </w:rPr>
        <w:t xml:space="preserve">Оператора, в яких міститься реклама телекомунікаційних послуг чи інформація, що заохочує до використання телекомунікаційних послуг інших Операторів, ніж тих, Користувачам яких така інформація надсилається або міститься реклама чи інформація, що заохочує до співпраці </w:t>
      </w:r>
      <w:proofErr w:type="spellStart"/>
      <w:r w:rsidRPr="002437FB">
        <w:rPr>
          <w:rFonts w:cs="Times New Roman"/>
        </w:rPr>
        <w:t>зтретіми</w:t>
      </w:r>
      <w:proofErr w:type="spellEnd"/>
      <w:r w:rsidRPr="002437FB">
        <w:rPr>
          <w:rFonts w:cs="Times New Roman"/>
        </w:rPr>
        <w:t xml:space="preserve"> особами із надання Послуг організації передачі Повідомлень.</w:t>
      </w:r>
    </w:p>
    <w:p w:rsidR="000D7DC8" w:rsidRPr="002437FB" w:rsidRDefault="000D7DC8" w:rsidP="000D7DC8">
      <w:pPr>
        <w:jc w:val="both"/>
        <w:rPr>
          <w:rFonts w:cs="Times New Roman"/>
        </w:rPr>
      </w:pPr>
      <w:r w:rsidRPr="002437FB">
        <w:rPr>
          <w:rFonts w:cs="Times New Roman"/>
        </w:rPr>
        <w:t xml:space="preserve">2.2.5. Замовник зобов’язаний не допускати дій, що можуть перешкоджати безпечній експлуатації Системи,  її безперебійній роботі, захисту інформаційної безпеки, ускладнювати чи унеможливлювати надання послуг іншим споживачам. Заборонено розсилання SMS-повідомлень, які містять віруси та/або програмне забезпечення та/або елементи програмного забезпечення, що шкодять/можуть зашкодити </w:t>
      </w:r>
      <w:proofErr w:type="spellStart"/>
      <w:r w:rsidRPr="002437FB">
        <w:rPr>
          <w:rFonts w:cs="Times New Roman"/>
        </w:rPr>
        <w:t>функціюванню</w:t>
      </w:r>
      <w:proofErr w:type="spellEnd"/>
      <w:r w:rsidRPr="002437FB">
        <w:rPr>
          <w:rFonts w:cs="Times New Roman"/>
        </w:rPr>
        <w:t xml:space="preserve"> мобільних пристроїв Користувачів та/або телекомунікаційній мережі Оператора, та/або системі чи обладнанню Виконавця, та/або містять посилання на електронні сторінки, які містять віруси та/або заборонене або шкідливе програмне забезпечення та/або елементи забороненого або шкідливого програмного забезпечення тощо.</w:t>
      </w:r>
    </w:p>
    <w:p w:rsidR="000D7DC8" w:rsidRPr="002437FB" w:rsidRDefault="000D7DC8" w:rsidP="000D7DC8">
      <w:pPr>
        <w:jc w:val="both"/>
        <w:rPr>
          <w:rFonts w:cs="Times New Roman"/>
        </w:rPr>
      </w:pPr>
      <w:r w:rsidRPr="002437FB">
        <w:rPr>
          <w:rFonts w:cs="Times New Roman"/>
        </w:rPr>
        <w:t xml:space="preserve">2.2.6. Замовник протягом 2 (двох) робочих днів з моменту отримання відповідного </w:t>
      </w:r>
      <w:proofErr w:type="spellStart"/>
      <w:r w:rsidRPr="002437FB">
        <w:rPr>
          <w:rFonts w:cs="Times New Roman"/>
        </w:rPr>
        <w:t>запитувід</w:t>
      </w:r>
      <w:proofErr w:type="spellEnd"/>
      <w:r w:rsidRPr="002437FB">
        <w:rPr>
          <w:rFonts w:cs="Times New Roman"/>
        </w:rPr>
        <w:t xml:space="preserve"> Виконавця, зобов’язується надавати на узгодження текст Повідомлення, з метою аналізу відповідності його форми, змісту та тематики діючому законодавству України та положенням цього Договору. У випадку, </w:t>
      </w:r>
      <w:proofErr w:type="spellStart"/>
      <w:r w:rsidRPr="002437FB">
        <w:rPr>
          <w:rFonts w:cs="Times New Roman"/>
        </w:rPr>
        <w:t>якщойого</w:t>
      </w:r>
      <w:proofErr w:type="spellEnd"/>
      <w:r w:rsidRPr="002437FB">
        <w:rPr>
          <w:rFonts w:cs="Times New Roman"/>
        </w:rPr>
        <w:t xml:space="preserve"> форма, зміст або тематика суперечить законодавству чи положенням цього Договору, чи Замовник не надає текст Повідомлення на узгодження, Виконавець має право відмовитись здійснювати (або заблокувати) передачу таких Повідомлень без застосування до Виконавця штрафних санкцій.</w:t>
      </w:r>
    </w:p>
    <w:p w:rsidR="000D7DC8" w:rsidRPr="002437FB" w:rsidRDefault="000D7DC8" w:rsidP="000D7DC8">
      <w:pPr>
        <w:jc w:val="both"/>
        <w:rPr>
          <w:rFonts w:cs="Times New Roman"/>
        </w:rPr>
      </w:pPr>
      <w:r w:rsidRPr="002437FB">
        <w:rPr>
          <w:rFonts w:cs="Times New Roman"/>
        </w:rPr>
        <w:t xml:space="preserve">2.2.7. Власником бази даних телефонних номерів </w:t>
      </w:r>
      <w:r w:rsidRPr="002437FB">
        <w:rPr>
          <w:rFonts w:eastAsia="Times New Roman" w:cs="Times New Roman"/>
        </w:rPr>
        <w:t xml:space="preserve">Абонентів, які вносяться до </w:t>
      </w:r>
      <w:proofErr w:type="spellStart"/>
      <w:r w:rsidRPr="002437FB">
        <w:rPr>
          <w:rFonts w:eastAsia="Times New Roman" w:cs="Times New Roman"/>
        </w:rPr>
        <w:t>системиЗамовником</w:t>
      </w:r>
      <w:proofErr w:type="spellEnd"/>
      <w:r w:rsidRPr="002437FB">
        <w:rPr>
          <w:rFonts w:eastAsia="Times New Roman" w:cs="Times New Roman"/>
        </w:rPr>
        <w:t>,</w:t>
      </w:r>
      <w:r w:rsidRPr="002437FB">
        <w:rPr>
          <w:rFonts w:cs="Times New Roman"/>
        </w:rPr>
        <w:t xml:space="preserve"> є Замовник. У разі пред’явлення Абонентами скарг/претензій/позовів до Виконавця або Оператора щодо отриманих Повідомлень, відповідальність несе Замовник.</w:t>
      </w:r>
    </w:p>
    <w:p w:rsidR="000D7DC8" w:rsidRPr="002437FB" w:rsidRDefault="000D7DC8" w:rsidP="000D7DC8">
      <w:pPr>
        <w:jc w:val="both"/>
        <w:rPr>
          <w:rFonts w:cs="Times New Roman"/>
          <w:lang w:eastAsia="ar-SA" w:bidi="ar-SA"/>
        </w:rPr>
      </w:pPr>
      <w:r w:rsidRPr="002437FB">
        <w:rPr>
          <w:rFonts w:cs="Times New Roman"/>
        </w:rPr>
        <w:t xml:space="preserve">2.2.8. При реєстрації на сайті Виконавця </w:t>
      </w:r>
      <w:r w:rsidR="00333B69">
        <w:rPr>
          <w:rFonts w:cs="Times New Roman"/>
        </w:rPr>
        <w:t>__________</w:t>
      </w:r>
      <w:r w:rsidRPr="002437FB">
        <w:rPr>
          <w:rFonts w:cs="Times New Roman"/>
        </w:rPr>
        <w:t xml:space="preserve"> Замовник зобов'язаний вказати номер мобільного телефону, як основний засіб зв’язку (далі іменується «Основний засіб зв’язку»),на який у подальшому Виконавець направлятиме інформаційні SMS-повідомлення, що стосуються виконання Послуг згідно даного Договору (наприклад, повідомлення про зарахування грошових коштів на Електронний віртуальний рахунок, інформування про блокування передачі Повідомлень Замовника тощо).</w:t>
      </w:r>
    </w:p>
    <w:p w:rsidR="000D7DC8" w:rsidRPr="002437FB" w:rsidRDefault="000D7DC8" w:rsidP="000D7DC8">
      <w:pPr>
        <w:jc w:val="both"/>
        <w:rPr>
          <w:rFonts w:cs="Times New Roman"/>
        </w:rPr>
      </w:pPr>
      <w:r w:rsidRPr="002437FB">
        <w:rPr>
          <w:rFonts w:cs="Times New Roman"/>
          <w:lang w:eastAsia="ar-SA" w:bidi="ar-SA"/>
        </w:rPr>
        <w:t xml:space="preserve">2.2.9. Забезпечити постійне функціонування Основного засобу зв’язку, а </w:t>
      </w:r>
      <w:proofErr w:type="spellStart"/>
      <w:r w:rsidRPr="002437FB">
        <w:rPr>
          <w:rFonts w:cs="Times New Roman"/>
          <w:lang w:eastAsia="ar-SA" w:bidi="ar-SA"/>
        </w:rPr>
        <w:t>такожна</w:t>
      </w:r>
      <w:proofErr w:type="spellEnd"/>
      <w:r w:rsidRPr="002437FB">
        <w:rPr>
          <w:rFonts w:cs="Times New Roman"/>
          <w:lang w:eastAsia="ar-SA" w:bidi="ar-SA"/>
        </w:rPr>
        <w:t xml:space="preserve"> протязі 3 (трьох) календарних днів повідомляти Виконавця про зміну такого номеру телефону.</w:t>
      </w:r>
    </w:p>
    <w:p w:rsidR="000D7DC8" w:rsidRPr="002437FB" w:rsidRDefault="000D7DC8" w:rsidP="000D7DC8">
      <w:pPr>
        <w:jc w:val="both"/>
        <w:rPr>
          <w:rFonts w:cs="Times New Roman"/>
        </w:rPr>
      </w:pPr>
      <w:r w:rsidRPr="002437FB">
        <w:rPr>
          <w:rFonts w:cs="Times New Roman"/>
        </w:rPr>
        <w:t xml:space="preserve">2.2.10. Самостійно  здійснювати  контроль  за  станом  коштів  на  особистому  Електронному  віртуальному рахунку.  </w:t>
      </w:r>
    </w:p>
    <w:p w:rsidR="000D7DC8" w:rsidRPr="002437FB" w:rsidRDefault="000D7DC8" w:rsidP="000D7DC8">
      <w:pPr>
        <w:jc w:val="both"/>
        <w:rPr>
          <w:rFonts w:eastAsia="Times New Roman" w:cs="Times New Roman"/>
          <w:lang w:eastAsia="ar-SA" w:bidi="ar-SA"/>
        </w:rPr>
      </w:pPr>
      <w:r w:rsidRPr="002437FB">
        <w:rPr>
          <w:rFonts w:eastAsia="Times New Roman" w:cs="Times New Roman"/>
          <w:lang w:eastAsia="ar-SA" w:bidi="ar-SA"/>
        </w:rPr>
        <w:t>2.2.11. Замовник самостійно розрахову</w:t>
      </w:r>
      <w:r w:rsidR="0037499E">
        <w:rPr>
          <w:rFonts w:eastAsia="Times New Roman" w:cs="Times New Roman"/>
          <w:lang w:eastAsia="ar-SA" w:bidi="ar-SA"/>
        </w:rPr>
        <w:t>є</w:t>
      </w:r>
      <w:r w:rsidRPr="002437FB">
        <w:rPr>
          <w:rFonts w:eastAsia="Times New Roman" w:cs="Times New Roman"/>
          <w:lang w:eastAsia="ar-SA" w:bidi="ar-SA"/>
        </w:rPr>
        <w:t xml:space="preserve"> прогнозну кількість Кредитів, необхідних для відправок </w:t>
      </w:r>
      <w:r w:rsidRPr="002437FB">
        <w:rPr>
          <w:rFonts w:eastAsia="Times New Roman" w:cs="Times New Roman"/>
        </w:rPr>
        <w:t>Повідомлень</w:t>
      </w:r>
      <w:r w:rsidRPr="002437FB">
        <w:rPr>
          <w:rFonts w:eastAsia="Times New Roman" w:cs="Times New Roman"/>
          <w:lang w:eastAsia="ar-SA" w:bidi="ar-SA"/>
        </w:rPr>
        <w:t xml:space="preserve">  у грудні та повідомити про це Виконавця листом у довільній формі до 15 грудня поточного року. Планова кількість Кредитів на грудень розраховується на підставі середньомісячних показників наданих Послуг за три попередні місяці але не менше фактично витрачених кредитів на дату подання розрахунку та в межах суми Договору.</w:t>
      </w:r>
    </w:p>
    <w:p w:rsidR="000D7DC8" w:rsidRPr="002437FB" w:rsidRDefault="000D7DC8" w:rsidP="000D7DC8">
      <w:pPr>
        <w:jc w:val="both"/>
        <w:rPr>
          <w:rFonts w:cs="Times New Roman"/>
        </w:rPr>
      </w:pPr>
      <w:r w:rsidRPr="002437FB">
        <w:rPr>
          <w:rFonts w:cs="Times New Roman"/>
          <w:b/>
          <w:bCs/>
        </w:rPr>
        <w:t xml:space="preserve">2.3. Виконавець має право: </w:t>
      </w:r>
    </w:p>
    <w:p w:rsidR="000D7DC8" w:rsidRPr="002437FB" w:rsidRDefault="000D7DC8" w:rsidP="000D7DC8">
      <w:pPr>
        <w:jc w:val="both"/>
        <w:rPr>
          <w:rFonts w:cs="Times New Roman"/>
        </w:rPr>
      </w:pPr>
      <w:r w:rsidRPr="002437FB">
        <w:rPr>
          <w:rFonts w:cs="Times New Roman"/>
        </w:rPr>
        <w:t>2.3.2. Припинити надання Послуг Замовнику у випадку порушення Замовником умов, передбачених Договором та/або додатками до даного Договору.</w:t>
      </w:r>
    </w:p>
    <w:p w:rsidR="000D7DC8" w:rsidRPr="002437FB" w:rsidRDefault="000D7DC8" w:rsidP="000D7DC8">
      <w:pPr>
        <w:jc w:val="both"/>
        <w:rPr>
          <w:rFonts w:cs="Times New Roman"/>
        </w:rPr>
      </w:pPr>
      <w:r w:rsidRPr="002437FB">
        <w:rPr>
          <w:rFonts w:cs="Times New Roman"/>
        </w:rPr>
        <w:t>2.3.3. Отримати оплату за Послуги згідно умов цього Договору.</w:t>
      </w:r>
    </w:p>
    <w:p w:rsidR="000D7DC8" w:rsidRPr="002437FB" w:rsidRDefault="000D7DC8" w:rsidP="000D7DC8">
      <w:pPr>
        <w:jc w:val="both"/>
        <w:rPr>
          <w:rFonts w:cs="Times New Roman"/>
        </w:rPr>
      </w:pPr>
      <w:r w:rsidRPr="002437FB">
        <w:rPr>
          <w:rFonts w:cs="Times New Roman"/>
        </w:rPr>
        <w:t xml:space="preserve">2.3.4. Призупинити надання Послуг у рамках цього Договору, без застосування до Виконавця штрафних санкцій, на </w:t>
      </w:r>
      <w:proofErr w:type="spellStart"/>
      <w:r w:rsidRPr="002437FB">
        <w:rPr>
          <w:rFonts w:cs="Times New Roman"/>
        </w:rPr>
        <w:t>періодпланового</w:t>
      </w:r>
      <w:proofErr w:type="spellEnd"/>
      <w:r w:rsidRPr="002437FB">
        <w:rPr>
          <w:rFonts w:cs="Times New Roman"/>
        </w:rPr>
        <w:t xml:space="preserve"> або позапланового технічного обслуговування обладнання </w:t>
      </w:r>
      <w:proofErr w:type="spellStart"/>
      <w:r w:rsidRPr="002437FB">
        <w:rPr>
          <w:rFonts w:cs="Times New Roman"/>
        </w:rPr>
        <w:t>Виконавцяабо</w:t>
      </w:r>
      <w:proofErr w:type="spellEnd"/>
      <w:r w:rsidRPr="002437FB">
        <w:rPr>
          <w:rFonts w:cs="Times New Roman"/>
        </w:rPr>
        <w:t xml:space="preserve"> Операторів, що використовується для надання послуг за цим Договором. Виконавець повідомляє Замовника за Основним засобом зв’язку за 3 (три) календарні дні до початку планованого технічного обслуговування </w:t>
      </w:r>
      <w:proofErr w:type="spellStart"/>
      <w:r w:rsidRPr="002437FB">
        <w:rPr>
          <w:rFonts w:cs="Times New Roman"/>
        </w:rPr>
        <w:t>обладнанняВиконавця</w:t>
      </w:r>
      <w:proofErr w:type="spellEnd"/>
      <w:r w:rsidRPr="002437FB">
        <w:rPr>
          <w:rFonts w:cs="Times New Roman"/>
        </w:rPr>
        <w:t>, таке повідомлення повинно містити дати початку та закінчення такого обслуговування.</w:t>
      </w:r>
    </w:p>
    <w:p w:rsidR="000D7DC8" w:rsidRPr="002437FB" w:rsidRDefault="000D7DC8" w:rsidP="000D7DC8">
      <w:pPr>
        <w:rPr>
          <w:rFonts w:cs="Times New Roman"/>
        </w:rPr>
      </w:pPr>
      <w:r w:rsidRPr="002437FB">
        <w:rPr>
          <w:rFonts w:cs="Times New Roman"/>
          <w:b/>
          <w:bCs/>
        </w:rPr>
        <w:t xml:space="preserve">2.4. Замовник має право: </w:t>
      </w:r>
    </w:p>
    <w:p w:rsidR="000D7DC8" w:rsidRPr="002437FB" w:rsidRDefault="000D7DC8" w:rsidP="000D7DC8">
      <w:pPr>
        <w:jc w:val="both"/>
        <w:rPr>
          <w:rFonts w:cs="Times New Roman"/>
        </w:rPr>
      </w:pPr>
      <w:r w:rsidRPr="002437FB">
        <w:rPr>
          <w:rFonts w:cs="Times New Roman"/>
        </w:rPr>
        <w:lastRenderedPageBreak/>
        <w:t xml:space="preserve">2.4.1. Самостійно визначати суму поповнення Електронного віртуального рахунку відповідно до Договору. </w:t>
      </w:r>
    </w:p>
    <w:p w:rsidR="000D7DC8" w:rsidRPr="002437FB" w:rsidRDefault="000D7DC8" w:rsidP="000D7DC8">
      <w:pPr>
        <w:jc w:val="both"/>
        <w:rPr>
          <w:rFonts w:cs="Times New Roman"/>
        </w:rPr>
      </w:pPr>
      <w:r w:rsidRPr="002437FB">
        <w:rPr>
          <w:rFonts w:cs="Times New Roman"/>
        </w:rPr>
        <w:t xml:space="preserve">2.4.2. Через сайт Виконавця </w:t>
      </w:r>
      <w:r w:rsidR="007016C6">
        <w:rPr>
          <w:rFonts w:cs="Times New Roman"/>
        </w:rPr>
        <w:t>__________</w:t>
      </w:r>
      <w:r w:rsidRPr="002437FB">
        <w:rPr>
          <w:rFonts w:cs="Times New Roman"/>
        </w:rPr>
        <w:t xml:space="preserve"> одержувати інформацію про стан кожного переданого для відправлення SMS-повідомлення.</w:t>
      </w:r>
    </w:p>
    <w:p w:rsidR="000D7DC8" w:rsidRPr="002437FB" w:rsidRDefault="000D7DC8" w:rsidP="000D7DC8">
      <w:pPr>
        <w:jc w:val="both"/>
        <w:rPr>
          <w:rFonts w:cs="Times New Roman"/>
        </w:rPr>
      </w:pPr>
      <w:r w:rsidRPr="002437FB">
        <w:rPr>
          <w:rFonts w:cs="Times New Roman"/>
        </w:rPr>
        <w:t xml:space="preserve">2.4.3. В односторонньому порядку розірвати даний </w:t>
      </w:r>
      <w:r w:rsidRPr="002437FB">
        <w:rPr>
          <w:rFonts w:cs="Times New Roman"/>
          <w:lang w:eastAsia="ar-SA" w:bidi="ar-SA"/>
        </w:rPr>
        <w:t>Договір</w:t>
      </w:r>
      <w:r w:rsidRPr="002437FB">
        <w:rPr>
          <w:rFonts w:cs="Times New Roman"/>
        </w:rPr>
        <w:t xml:space="preserve"> за умови письмового повідомлення про це Виконавця не менше ніж за 15 </w:t>
      </w:r>
      <w:r w:rsidRPr="002437FB">
        <w:rPr>
          <w:rFonts w:cs="Times New Roman"/>
          <w:lang w:eastAsia="ar-SA" w:bidi="ar-SA"/>
        </w:rPr>
        <w:t>(п'ятнадцять)</w:t>
      </w:r>
      <w:r w:rsidRPr="002437FB">
        <w:rPr>
          <w:rFonts w:cs="Times New Roman"/>
        </w:rPr>
        <w:t xml:space="preserve"> календарних днів до дати розірвання Договору.</w:t>
      </w:r>
    </w:p>
    <w:p w:rsidR="000D7DC8" w:rsidRPr="002437FB" w:rsidRDefault="000D7DC8" w:rsidP="000D7DC8">
      <w:pPr>
        <w:jc w:val="center"/>
        <w:rPr>
          <w:rFonts w:eastAsia="Times New Roman" w:cs="Times New Roman"/>
          <w:lang w:eastAsia="ar-SA" w:bidi="ar-SA"/>
        </w:rPr>
      </w:pPr>
      <w:r w:rsidRPr="002437FB">
        <w:rPr>
          <w:rFonts w:cs="Times New Roman"/>
          <w:b/>
          <w:bCs/>
        </w:rPr>
        <w:t>3. ВАРТІСТЬ ПОСЛУГ І ПОРЯДОК РОЗРАХУНКІВ</w:t>
      </w:r>
    </w:p>
    <w:p w:rsidR="000D7DC8" w:rsidRPr="0083556D" w:rsidRDefault="000D7DC8" w:rsidP="000D7DC8">
      <w:pPr>
        <w:jc w:val="both"/>
        <w:rPr>
          <w:rFonts w:cs="Times New Roman"/>
        </w:rPr>
      </w:pPr>
      <w:r w:rsidRPr="002437FB">
        <w:rPr>
          <w:rFonts w:eastAsia="Times New Roman" w:cs="Times New Roman"/>
          <w:lang w:eastAsia="ar-SA" w:bidi="ar-SA"/>
        </w:rPr>
        <w:t>3.1. Замовник оплачує Послуги відповідно до Тарифів, погоджених Сторонами в додатку № 3 до Договору</w:t>
      </w:r>
      <w:r w:rsidRPr="0083556D">
        <w:rPr>
          <w:rFonts w:eastAsia="Times New Roman" w:cs="Times New Roman"/>
          <w:lang w:eastAsia="ar-SA" w:bidi="ar-SA"/>
        </w:rPr>
        <w:t>. Вартість Послуг (ціна Договору), наданих протягом кожного Звітного періоду, визначається виходячи з кількості доставлених протягом Звітного періоду Повідомлень та фіксується в Акті прийому-передачі наданих послуг.</w:t>
      </w:r>
    </w:p>
    <w:p w:rsidR="000D7DC8" w:rsidRPr="0083556D" w:rsidRDefault="000D7DC8" w:rsidP="000D7DC8">
      <w:pPr>
        <w:tabs>
          <w:tab w:val="left" w:pos="8677"/>
        </w:tabs>
        <w:jc w:val="both"/>
        <w:rPr>
          <w:rFonts w:eastAsia="Times New Roman" w:cs="Times New Roman"/>
          <w:lang w:eastAsia="ar-SA" w:bidi="ar-SA"/>
        </w:rPr>
      </w:pPr>
      <w:r w:rsidRPr="0083556D">
        <w:rPr>
          <w:rFonts w:eastAsia="Times New Roman" w:cs="Times New Roman"/>
          <w:lang w:eastAsia="ar-SA" w:bidi="ar-SA"/>
        </w:rPr>
        <w:t xml:space="preserve">3.2. Виконавець зобов’язується протягом 10 (десяти) робочих днів з моменту закінчення Звітного періоду надати Замовнику підписаний зі своєї сторони у 2 (двох) примірниках Акт. </w:t>
      </w:r>
    </w:p>
    <w:p w:rsidR="000D7DC8" w:rsidRPr="002437FB" w:rsidRDefault="000D7DC8" w:rsidP="000D7DC8">
      <w:pPr>
        <w:tabs>
          <w:tab w:val="left" w:pos="8677"/>
        </w:tabs>
        <w:jc w:val="both"/>
        <w:rPr>
          <w:rFonts w:eastAsia="Times New Roman" w:cs="Times New Roman"/>
          <w:lang w:eastAsia="ar-SA" w:bidi="ar-SA"/>
        </w:rPr>
      </w:pPr>
      <w:r w:rsidRPr="0083556D">
        <w:rPr>
          <w:rFonts w:eastAsia="Times New Roman" w:cs="Times New Roman"/>
          <w:lang w:eastAsia="ar-SA" w:bidi="ar-SA"/>
        </w:rPr>
        <w:t xml:space="preserve">За грудень </w:t>
      </w:r>
      <w:r w:rsidR="000D0B14" w:rsidRPr="0083556D">
        <w:rPr>
          <w:rFonts w:eastAsia="Times New Roman" w:cs="Times New Roman"/>
          <w:lang w:eastAsia="ar-SA" w:bidi="ar-SA"/>
        </w:rPr>
        <w:t>202</w:t>
      </w:r>
      <w:r w:rsidR="00452ACD">
        <w:rPr>
          <w:rFonts w:eastAsia="Times New Roman" w:cs="Times New Roman"/>
          <w:lang w:val="ru-RU" w:eastAsia="ar-SA" w:bidi="ar-SA"/>
        </w:rPr>
        <w:t>3</w:t>
      </w:r>
      <w:r w:rsidRPr="0083556D">
        <w:rPr>
          <w:rFonts w:eastAsia="Times New Roman" w:cs="Times New Roman"/>
          <w:lang w:eastAsia="ar-SA" w:bidi="ar-SA"/>
        </w:rPr>
        <w:t>року Виконавець надає Замовнику Акт до 25 гру</w:t>
      </w:r>
      <w:r w:rsidRPr="002437FB">
        <w:rPr>
          <w:rFonts w:eastAsia="Times New Roman" w:cs="Times New Roman"/>
          <w:lang w:eastAsia="ar-SA" w:bidi="ar-SA"/>
        </w:rPr>
        <w:t xml:space="preserve">дня </w:t>
      </w:r>
      <w:r w:rsidR="000D0B14">
        <w:rPr>
          <w:rFonts w:eastAsia="Times New Roman" w:cs="Times New Roman"/>
          <w:lang w:eastAsia="ar-SA" w:bidi="ar-SA"/>
        </w:rPr>
        <w:t>202</w:t>
      </w:r>
      <w:r w:rsidR="00452ACD">
        <w:rPr>
          <w:rFonts w:eastAsia="Times New Roman" w:cs="Times New Roman"/>
          <w:lang w:val="ru-RU" w:eastAsia="ar-SA" w:bidi="ar-SA"/>
        </w:rPr>
        <w:t>3</w:t>
      </w:r>
      <w:r w:rsidRPr="002437FB">
        <w:rPr>
          <w:rFonts w:eastAsia="Times New Roman" w:cs="Times New Roman"/>
          <w:lang w:eastAsia="ar-SA" w:bidi="ar-SA"/>
        </w:rPr>
        <w:t>року, який розраховується на підставі наданих Замовником прогнозної кількості Кредитів необхідних для відправок у грудні відповідно до п.2.2.11. Якщо Замовник не надав Виконавцеві прогнозної кількості Кредитів необхідних для відправок у грудні, тоді Акт видається станом на 25 грудня за фактично надіслані Кредити на дату надання такого Акт</w:t>
      </w:r>
      <w:r w:rsidR="00B62279">
        <w:rPr>
          <w:rFonts w:eastAsia="Times New Roman" w:cs="Times New Roman"/>
          <w:lang w:eastAsia="ar-SA" w:bidi="ar-SA"/>
        </w:rPr>
        <w:t>у</w:t>
      </w:r>
      <w:r w:rsidRPr="002437FB">
        <w:rPr>
          <w:rFonts w:eastAsia="Times New Roman" w:cs="Times New Roman"/>
          <w:lang w:eastAsia="ar-SA" w:bidi="ar-SA"/>
        </w:rPr>
        <w:t>.</w:t>
      </w:r>
    </w:p>
    <w:p w:rsidR="000D7DC8" w:rsidRPr="002437FB" w:rsidRDefault="000D7DC8" w:rsidP="000D7DC8">
      <w:pPr>
        <w:tabs>
          <w:tab w:val="left" w:pos="8677"/>
        </w:tabs>
        <w:jc w:val="both"/>
        <w:rPr>
          <w:rFonts w:eastAsia="Times New Roman" w:cs="Times New Roman"/>
          <w:highlight w:val="green"/>
          <w:lang w:eastAsia="ar-SA" w:bidi="ar-SA"/>
        </w:rPr>
      </w:pPr>
      <w:r w:rsidRPr="002437FB">
        <w:rPr>
          <w:rFonts w:eastAsia="Times New Roman" w:cs="Times New Roman"/>
          <w:lang w:eastAsia="ar-SA" w:bidi="ar-SA"/>
        </w:rPr>
        <w:t>Акт має бути розглянутий, підписаний та один з його примірників повертається Замовником Виконавцю протягом 5 (п’яти) календарних днів з дня його отримання.</w:t>
      </w:r>
    </w:p>
    <w:p w:rsidR="000D7DC8" w:rsidRPr="0083556D" w:rsidRDefault="000D7DC8" w:rsidP="000D7DC8">
      <w:pPr>
        <w:jc w:val="both"/>
        <w:rPr>
          <w:rFonts w:eastAsia="Times New Roman" w:cs="Times New Roman"/>
          <w:lang w:eastAsia="ar-SA" w:bidi="ar-SA"/>
        </w:rPr>
      </w:pPr>
      <w:r w:rsidRPr="002437FB">
        <w:rPr>
          <w:rFonts w:eastAsia="Times New Roman" w:cs="Times New Roman"/>
          <w:lang w:eastAsia="ar-SA" w:bidi="ar-SA"/>
        </w:rPr>
        <w:t xml:space="preserve">Можливі зауваження і заперечення до Акту Замовник зобов’язаний у письмовій формі передати Виконавцю протягом 5 (п’яти) календарних днів із дня його отримання, в іншому випадку Акт вважатиметься погодженим та підписаним Замовником, а </w:t>
      </w:r>
      <w:r w:rsidRPr="0083556D">
        <w:rPr>
          <w:rFonts w:eastAsia="Times New Roman" w:cs="Times New Roman"/>
          <w:lang w:eastAsia="ar-SA" w:bidi="ar-SA"/>
        </w:rPr>
        <w:t>Послуги, зазначені у такому Акті, прийнятими Замовником без будь-яких зауважень.</w:t>
      </w:r>
    </w:p>
    <w:p w:rsidR="000D7DC8" w:rsidRPr="0083556D" w:rsidRDefault="000D7DC8" w:rsidP="000D7DC8">
      <w:pPr>
        <w:widowControl/>
        <w:suppressAutoHyphens w:val="0"/>
        <w:jc w:val="both"/>
        <w:rPr>
          <w:rFonts w:eastAsia="Times New Roman" w:cs="Times New Roman"/>
          <w:lang w:eastAsia="ar-SA" w:bidi="ar-SA"/>
        </w:rPr>
      </w:pPr>
      <w:r w:rsidRPr="0083556D">
        <w:rPr>
          <w:rFonts w:cs="Times New Roman"/>
        </w:rPr>
        <w:t xml:space="preserve">3.3. Оплата Послуг здійснюється Замовником на умовах післяплати, шляхом перерахування грошових коштів на розрахунковий рахунок Виконавця протягом </w:t>
      </w:r>
      <w:r w:rsidR="00AD2E24" w:rsidRPr="0083556D">
        <w:rPr>
          <w:rFonts w:cs="Times New Roman"/>
        </w:rPr>
        <w:t>1</w:t>
      </w:r>
      <w:r w:rsidR="004D7840">
        <w:rPr>
          <w:rFonts w:cs="Times New Roman"/>
        </w:rPr>
        <w:t>0</w:t>
      </w:r>
      <w:r w:rsidRPr="0083556D">
        <w:rPr>
          <w:rFonts w:cs="Times New Roman"/>
        </w:rPr>
        <w:t xml:space="preserve"> (</w:t>
      </w:r>
      <w:r w:rsidR="004D7840">
        <w:rPr>
          <w:rFonts w:cs="Times New Roman"/>
        </w:rPr>
        <w:t>десяти</w:t>
      </w:r>
      <w:r w:rsidRPr="0083556D">
        <w:rPr>
          <w:rFonts w:cs="Times New Roman"/>
        </w:rPr>
        <w:t xml:space="preserve">) </w:t>
      </w:r>
      <w:r w:rsidR="00AD2E24" w:rsidRPr="0083556D">
        <w:rPr>
          <w:rFonts w:cs="Times New Roman"/>
        </w:rPr>
        <w:t>банківських</w:t>
      </w:r>
      <w:r w:rsidRPr="0083556D">
        <w:rPr>
          <w:rFonts w:cs="Times New Roman"/>
        </w:rPr>
        <w:t xml:space="preserve"> днів згідно отриманого </w:t>
      </w:r>
      <w:r w:rsidRPr="0083556D">
        <w:rPr>
          <w:rFonts w:eastAsia="Times New Roman" w:cs="Times New Roman"/>
          <w:lang w:eastAsia="ar-SA" w:bidi="ar-SA"/>
        </w:rPr>
        <w:t>Акту прийому-передачі наданих послуг</w:t>
      </w:r>
    </w:p>
    <w:p w:rsidR="000D7DC8" w:rsidRPr="0083556D" w:rsidRDefault="000D7DC8" w:rsidP="00864882">
      <w:pPr>
        <w:jc w:val="both"/>
        <w:rPr>
          <w:rFonts w:eastAsia="Times New Roman" w:cs="Times New Roman"/>
          <w:lang w:eastAsia="ar-SA" w:bidi="ar-SA"/>
        </w:rPr>
      </w:pPr>
      <w:r w:rsidRPr="0083556D">
        <w:rPr>
          <w:rFonts w:eastAsia="Times New Roman" w:cs="Times New Roman"/>
          <w:lang w:eastAsia="ar-SA" w:bidi="ar-SA"/>
        </w:rPr>
        <w:t>3.4. При передачі SMS-повідомлень на телефонні номери Операторів України оплата Послуг проводиться за доставлені SMS-повідомлення</w:t>
      </w:r>
      <w:r w:rsidRPr="001D6946">
        <w:rPr>
          <w:rFonts w:eastAsia="Times New Roman" w:cs="Times New Roman"/>
          <w:lang w:eastAsia="ar-SA" w:bidi="ar-SA"/>
        </w:rPr>
        <w:t xml:space="preserve">. Оплата за доставлені  SMS-повідомлення можлива </w:t>
      </w:r>
      <w:r w:rsidRPr="0083556D">
        <w:rPr>
          <w:rFonts w:eastAsia="Times New Roman" w:cs="Times New Roman"/>
          <w:lang w:eastAsia="ar-SA" w:bidi="ar-SA"/>
        </w:rPr>
        <w:t xml:space="preserve">виключно за наявності </w:t>
      </w:r>
      <w:proofErr w:type="spellStart"/>
      <w:r w:rsidRPr="0083556D">
        <w:rPr>
          <w:rFonts w:eastAsia="Times New Roman" w:cs="Times New Roman"/>
          <w:lang w:eastAsia="ar-SA" w:bidi="ar-SA"/>
        </w:rPr>
        <w:t>логіна</w:t>
      </w:r>
      <w:proofErr w:type="spellEnd"/>
      <w:r w:rsidRPr="0083556D">
        <w:rPr>
          <w:rFonts w:eastAsia="Times New Roman" w:cs="Times New Roman"/>
          <w:b/>
          <w:bCs/>
          <w:lang w:eastAsia="ar-SA" w:bidi="ar-SA"/>
        </w:rPr>
        <w:t xml:space="preserve">, </w:t>
      </w:r>
      <w:r w:rsidRPr="0083556D">
        <w:rPr>
          <w:rFonts w:eastAsia="Times New Roman" w:cs="Times New Roman"/>
          <w:lang w:eastAsia="ar-SA" w:bidi="ar-SA"/>
        </w:rPr>
        <w:t>вказаного у додатку № 4 до Договору.</w:t>
      </w:r>
    </w:p>
    <w:p w:rsidR="000D7DC8" w:rsidRPr="001916D6" w:rsidRDefault="000D7DC8" w:rsidP="00864882">
      <w:pPr>
        <w:jc w:val="both"/>
        <w:rPr>
          <w:rFonts w:eastAsia="Times New Roman" w:cs="Times New Roman"/>
          <w:lang w:eastAsia="ar-SA" w:bidi="ar-SA"/>
        </w:rPr>
      </w:pPr>
      <w:r w:rsidRPr="001916D6">
        <w:rPr>
          <w:rFonts w:eastAsia="Times New Roman" w:cs="Times New Roman"/>
          <w:lang w:eastAsia="ar-SA" w:bidi="ar-SA"/>
        </w:rPr>
        <w:t>3.</w:t>
      </w:r>
      <w:r w:rsidR="004D7840">
        <w:rPr>
          <w:rFonts w:eastAsia="Times New Roman" w:cs="Times New Roman"/>
          <w:lang w:eastAsia="ar-SA" w:bidi="ar-SA"/>
        </w:rPr>
        <w:t>5</w:t>
      </w:r>
      <w:r w:rsidRPr="001916D6">
        <w:rPr>
          <w:rFonts w:eastAsia="Times New Roman" w:cs="Times New Roman"/>
          <w:lang w:eastAsia="ar-SA" w:bidi="ar-SA"/>
        </w:rPr>
        <w:t>. Загальна вартість послуг, що надаються Виконавцем у 20</w:t>
      </w:r>
      <w:r w:rsidR="001D6946" w:rsidRPr="001916D6">
        <w:rPr>
          <w:rFonts w:eastAsia="Times New Roman" w:cs="Times New Roman"/>
          <w:lang w:eastAsia="ar-SA" w:bidi="ar-SA"/>
        </w:rPr>
        <w:t>2</w:t>
      </w:r>
      <w:r w:rsidR="00452ACD">
        <w:rPr>
          <w:rFonts w:eastAsia="Times New Roman" w:cs="Times New Roman"/>
          <w:lang w:val="ru-RU" w:eastAsia="ar-SA" w:bidi="ar-SA"/>
        </w:rPr>
        <w:t>3</w:t>
      </w:r>
      <w:r w:rsidRPr="001916D6">
        <w:rPr>
          <w:rFonts w:eastAsia="Times New Roman" w:cs="Times New Roman"/>
          <w:lang w:eastAsia="ar-SA" w:bidi="ar-SA"/>
        </w:rPr>
        <w:t xml:space="preserve"> році, складає </w:t>
      </w:r>
      <w:r w:rsidR="001D6946" w:rsidRPr="001916D6">
        <w:rPr>
          <w:rFonts w:eastAsia="Times New Roman" w:cs="Times New Roman"/>
          <w:b/>
          <w:lang w:eastAsia="ar-SA" w:bidi="ar-SA"/>
        </w:rPr>
        <w:t>_____</w:t>
      </w:r>
      <w:r w:rsidR="00452ACD">
        <w:rPr>
          <w:rFonts w:eastAsia="Times New Roman" w:cs="Times New Roman"/>
          <w:b/>
          <w:lang w:val="ru-RU" w:eastAsia="ar-SA" w:bidi="ar-SA"/>
        </w:rPr>
        <w:t>___________________________</w:t>
      </w:r>
      <w:r w:rsidRPr="001916D6">
        <w:rPr>
          <w:rFonts w:eastAsia="Times New Roman" w:cs="Times New Roman"/>
          <w:lang w:eastAsia="ar-SA" w:bidi="ar-SA"/>
        </w:rPr>
        <w:t>грн. (</w:t>
      </w:r>
      <w:r w:rsidR="001D6946" w:rsidRPr="001916D6">
        <w:rPr>
          <w:rFonts w:eastAsia="Times New Roman" w:cs="Times New Roman"/>
          <w:lang w:eastAsia="ar-SA" w:bidi="ar-SA"/>
        </w:rPr>
        <w:t>прописом</w:t>
      </w:r>
      <w:r w:rsidRPr="001916D6">
        <w:rPr>
          <w:rFonts w:eastAsia="Times New Roman" w:cs="Times New Roman"/>
          <w:lang w:eastAsia="ar-SA" w:bidi="ar-SA"/>
        </w:rPr>
        <w:t xml:space="preserve"> грн. 00 коп.) в т.ч. ПДВ 20% - </w:t>
      </w:r>
      <w:r w:rsidR="001D6946" w:rsidRPr="001916D6">
        <w:rPr>
          <w:rFonts w:eastAsia="Times New Roman" w:cs="Times New Roman"/>
          <w:lang w:eastAsia="ar-SA" w:bidi="ar-SA"/>
        </w:rPr>
        <w:t>____</w:t>
      </w:r>
      <w:r w:rsidRPr="001916D6">
        <w:rPr>
          <w:rFonts w:eastAsia="Times New Roman" w:cs="Times New Roman"/>
          <w:lang w:eastAsia="ar-SA" w:bidi="ar-SA"/>
        </w:rPr>
        <w:t>грн. (</w:t>
      </w:r>
      <w:r w:rsidR="001D6946" w:rsidRPr="001916D6">
        <w:rPr>
          <w:rFonts w:eastAsia="Times New Roman" w:cs="Times New Roman"/>
          <w:lang w:eastAsia="ar-SA" w:bidi="ar-SA"/>
        </w:rPr>
        <w:t xml:space="preserve">прописом </w:t>
      </w:r>
      <w:r w:rsidRPr="001916D6">
        <w:rPr>
          <w:rFonts w:eastAsia="Times New Roman" w:cs="Times New Roman"/>
          <w:lang w:eastAsia="ar-SA" w:bidi="ar-SA"/>
        </w:rPr>
        <w:t>грн. 00коп.), згідно протоколу узгодження договірної ціни, що є невід’ємною частиною цього Договору, згідно з додатком №1.</w:t>
      </w:r>
    </w:p>
    <w:p w:rsidR="00864882" w:rsidRPr="001916D6" w:rsidRDefault="00864882" w:rsidP="00864882">
      <w:pPr>
        <w:tabs>
          <w:tab w:val="left" w:pos="0"/>
          <w:tab w:val="left" w:pos="567"/>
        </w:tabs>
        <w:jc w:val="both"/>
      </w:pPr>
      <w:r w:rsidRPr="001916D6">
        <w:t>3.</w:t>
      </w:r>
      <w:r w:rsidR="004D7840">
        <w:t>6</w:t>
      </w:r>
      <w:r w:rsidRPr="001916D6">
        <w:t>. Ціна цього Договору може бути зменшена із відповідним зменшенням обсягів закупівлі обладнання залежно від фактичного обсягу видатків Замовника шляхом складення та підписання Сторонами або їх уповноваженими представниками відповідної додаткової угоди до Договору.</w:t>
      </w:r>
    </w:p>
    <w:p w:rsidR="00864882" w:rsidRPr="001916D6" w:rsidRDefault="00864882" w:rsidP="00864882">
      <w:pPr>
        <w:tabs>
          <w:tab w:val="left" w:pos="0"/>
          <w:tab w:val="left" w:pos="567"/>
        </w:tabs>
        <w:jc w:val="both"/>
      </w:pPr>
      <w:r w:rsidRPr="001916D6">
        <w:t>3.</w:t>
      </w:r>
      <w:r w:rsidR="004D7840">
        <w:t>7</w:t>
      </w:r>
      <w:r w:rsidRPr="001916D6">
        <w:t xml:space="preserve">. Джерело фінансування: місцевий бюджет. </w:t>
      </w:r>
    </w:p>
    <w:p w:rsidR="000D7DC8" w:rsidRPr="001916D6" w:rsidRDefault="000D7DC8" w:rsidP="000D7DC8">
      <w:pPr>
        <w:tabs>
          <w:tab w:val="left" w:pos="3795"/>
        </w:tabs>
        <w:jc w:val="center"/>
        <w:rPr>
          <w:rFonts w:cs="Times New Roman"/>
        </w:rPr>
      </w:pPr>
      <w:r w:rsidRPr="001916D6">
        <w:rPr>
          <w:rFonts w:cs="Times New Roman"/>
          <w:b/>
          <w:bCs/>
        </w:rPr>
        <w:t>4. ВІДПОВІДАЛЬНІСТЬ СТОРІН І ПОРЯДОК ВИРІШЕННЯ СПОРІВ</w:t>
      </w:r>
    </w:p>
    <w:p w:rsidR="000D7DC8" w:rsidRPr="002437FB" w:rsidRDefault="000D7DC8" w:rsidP="000D7DC8">
      <w:pPr>
        <w:jc w:val="both"/>
        <w:rPr>
          <w:rFonts w:cs="Times New Roman"/>
        </w:rPr>
      </w:pPr>
      <w:r w:rsidRPr="001916D6">
        <w:rPr>
          <w:rFonts w:cs="Times New Roman"/>
        </w:rPr>
        <w:t xml:space="preserve">4.1. Виконавець у будь-якому випадку не несе відповідальності за зміст SMS-повідомлень, що розсилаються Замовником з використанням Системи. </w:t>
      </w:r>
      <w:r w:rsidRPr="001916D6">
        <w:rPr>
          <w:rFonts w:eastAsia="Times New Roman" w:cs="Times New Roman"/>
          <w:lang w:eastAsia="ar-SA" w:bidi="ar-SA"/>
        </w:rPr>
        <w:t>Відповідальність за походження, зміст та достовірність інформації, яка міститься у Повідомленнях, а також за відповідність Повідомлень вимогам чинного законодавства України несе виключно Замовник.</w:t>
      </w:r>
    </w:p>
    <w:p w:rsidR="000D7DC8" w:rsidRPr="002437FB" w:rsidRDefault="000D7DC8" w:rsidP="000D7DC8">
      <w:pPr>
        <w:jc w:val="both"/>
        <w:rPr>
          <w:rFonts w:cs="Times New Roman"/>
        </w:rPr>
      </w:pPr>
      <w:r w:rsidRPr="002437FB">
        <w:rPr>
          <w:rFonts w:cs="Times New Roman"/>
        </w:rPr>
        <w:t xml:space="preserve">4.2. Претензії Замовника щодо Послуг приймаються Виконавцем до розгляду у письмовому вигляді на електронну адресу Виконавця </w:t>
      </w:r>
      <w:r w:rsidR="00CB27B0">
        <w:rPr>
          <w:rFonts w:cs="Times New Roman"/>
        </w:rPr>
        <w:t>___________</w:t>
      </w:r>
      <w:r w:rsidRPr="002437FB">
        <w:rPr>
          <w:rFonts w:cs="Times New Roman"/>
        </w:rPr>
        <w:t xml:space="preserve"> у строк не пізніше 3 (трьох) робочих днів </w:t>
      </w:r>
      <w:proofErr w:type="spellStart"/>
      <w:r w:rsidRPr="002437FB">
        <w:rPr>
          <w:rFonts w:cs="Times New Roman"/>
        </w:rPr>
        <w:t>здня</w:t>
      </w:r>
      <w:proofErr w:type="spellEnd"/>
      <w:r w:rsidRPr="002437FB">
        <w:rPr>
          <w:rFonts w:cs="Times New Roman"/>
        </w:rPr>
        <w:t xml:space="preserve"> виникнення суперечливої ситуації. Строк розгляду претензій Замовника становить не більше 15 (п'ятнадцяти) робочих днів. </w:t>
      </w:r>
    </w:p>
    <w:p w:rsidR="000D7DC8" w:rsidRPr="002437FB" w:rsidRDefault="000D7DC8" w:rsidP="000D7DC8">
      <w:pPr>
        <w:jc w:val="both"/>
        <w:rPr>
          <w:rFonts w:cs="Times New Roman"/>
        </w:rPr>
      </w:pPr>
      <w:r w:rsidRPr="002437FB">
        <w:rPr>
          <w:rFonts w:cs="Times New Roman"/>
        </w:rPr>
        <w:t xml:space="preserve">4.3. У випадку пред'явлення Замовником обґрунтованої претензії про неможливість скористатися Послугою з вини Виконавця, Виконавець повертає отримані від Замовника кошти за винятком вартості відправлених SMS-повідомлень. Повернення залишку у розмірі невикористаних </w:t>
      </w:r>
      <w:proofErr w:type="spellStart"/>
      <w:r w:rsidRPr="002437FB">
        <w:rPr>
          <w:rFonts w:cs="Times New Roman"/>
        </w:rPr>
        <w:t>коштівз</w:t>
      </w:r>
      <w:proofErr w:type="spellEnd"/>
      <w:r w:rsidRPr="002437FB">
        <w:rPr>
          <w:rFonts w:cs="Times New Roman"/>
        </w:rPr>
        <w:t xml:space="preserve"> Електронного віртуального рахунку Замовника на момент повернення у </w:t>
      </w:r>
      <w:r w:rsidRPr="002437FB">
        <w:rPr>
          <w:rFonts w:cs="Times New Roman"/>
        </w:rPr>
        <w:lastRenderedPageBreak/>
        <w:t>цьому випадку провадиться у безготівковій формі шляхом перерахування на поточний  рахунок Замовника. Повернення проводиться в 10 (десяти) денний термін, за наявності письмової заяви Замовника із зазначенням реквізитів, необхідних для повернення коштів.</w:t>
      </w:r>
    </w:p>
    <w:p w:rsidR="000D7DC8" w:rsidRPr="002437FB" w:rsidRDefault="000D7DC8" w:rsidP="000D7DC8">
      <w:pPr>
        <w:jc w:val="both"/>
        <w:rPr>
          <w:rFonts w:cs="Times New Roman"/>
        </w:rPr>
      </w:pPr>
      <w:r w:rsidRPr="002437FB">
        <w:rPr>
          <w:rFonts w:cs="Times New Roman"/>
        </w:rPr>
        <w:t>4.</w:t>
      </w:r>
      <w:r w:rsidR="00DB3B3B">
        <w:rPr>
          <w:rFonts w:cs="Times New Roman"/>
        </w:rPr>
        <w:t>4</w:t>
      </w:r>
      <w:r w:rsidRPr="002437FB">
        <w:rPr>
          <w:rFonts w:cs="Times New Roman"/>
        </w:rPr>
        <w:t xml:space="preserve">. У разі прострочення Виконавцем строків надання Послуг за цим Договором, Виконавець сплачує </w:t>
      </w:r>
      <w:proofErr w:type="spellStart"/>
      <w:r w:rsidRPr="002437FB">
        <w:rPr>
          <w:rFonts w:cs="Times New Roman"/>
        </w:rPr>
        <w:t>Замовникунеустойку</w:t>
      </w:r>
      <w:proofErr w:type="spellEnd"/>
      <w:r w:rsidRPr="002437FB">
        <w:rPr>
          <w:rFonts w:cs="Times New Roman"/>
        </w:rPr>
        <w:t xml:space="preserve"> у розмірі подвійної облікової ставки НБУ, яка діяла у період, за який нараховується неустойка, від вартості несвоєчасно наданих Послуг за кожний день такого прострочення.</w:t>
      </w:r>
    </w:p>
    <w:p w:rsidR="000D7DC8" w:rsidRPr="002437FB" w:rsidRDefault="000D7DC8" w:rsidP="000D7DC8">
      <w:pPr>
        <w:jc w:val="both"/>
        <w:rPr>
          <w:rFonts w:cs="Times New Roman"/>
          <w:b/>
          <w:bCs/>
        </w:rPr>
      </w:pPr>
      <w:r w:rsidRPr="002437FB">
        <w:rPr>
          <w:rFonts w:cs="Times New Roman"/>
        </w:rPr>
        <w:t>4.</w:t>
      </w:r>
      <w:r w:rsidR="00403D64">
        <w:rPr>
          <w:rFonts w:cs="Times New Roman"/>
        </w:rPr>
        <w:t>5</w:t>
      </w:r>
      <w:r w:rsidRPr="002437FB">
        <w:rPr>
          <w:rFonts w:cs="Times New Roman"/>
        </w:rPr>
        <w:t>. Усі суперечки між Сторонами підлягають вирішенню шляхом переговорів. У випадку недосягнення згоди шляхом переговорів, вони розглядаються у судовому порядку, згідно діючого законодавства України.</w:t>
      </w:r>
    </w:p>
    <w:p w:rsidR="000D7DC8" w:rsidRPr="002437FB" w:rsidRDefault="000D7DC8" w:rsidP="000D7DC8">
      <w:pPr>
        <w:jc w:val="center"/>
        <w:rPr>
          <w:rFonts w:cs="Times New Roman"/>
          <w:b/>
          <w:bCs/>
        </w:rPr>
      </w:pPr>
    </w:p>
    <w:p w:rsidR="000D7DC8" w:rsidRPr="002437FB" w:rsidRDefault="000D7DC8" w:rsidP="000D7DC8">
      <w:pPr>
        <w:jc w:val="center"/>
        <w:rPr>
          <w:rFonts w:cs="Times New Roman"/>
        </w:rPr>
      </w:pPr>
      <w:r w:rsidRPr="002437FB">
        <w:rPr>
          <w:rFonts w:cs="Times New Roman"/>
          <w:b/>
          <w:bCs/>
        </w:rPr>
        <w:t>5. СТРОК ДІЇ ДОГОВОРУ ТА ПОРЯДОК ЙОГО РОЗІРВАННЯ</w:t>
      </w:r>
    </w:p>
    <w:p w:rsidR="000D7DC8" w:rsidRPr="002437FB" w:rsidRDefault="000D7DC8" w:rsidP="000D7DC8">
      <w:pPr>
        <w:pStyle w:val="western"/>
        <w:spacing w:before="0" w:after="0"/>
        <w:jc w:val="both"/>
        <w:rPr>
          <w:color w:val="auto"/>
        </w:rPr>
      </w:pPr>
      <w:r w:rsidRPr="002437FB">
        <w:rPr>
          <w:color w:val="auto"/>
        </w:rPr>
        <w:t>5.1.</w:t>
      </w:r>
      <w:r w:rsidRPr="002437FB">
        <w:rPr>
          <w:color w:val="auto"/>
          <w:lang w:eastAsia="ar-SA"/>
        </w:rPr>
        <w:t xml:space="preserve"> Даний Договір вважається укладеним та набирає чинності з моменту його підписання та діє до 31.12.20</w:t>
      </w:r>
      <w:r w:rsidR="00332B59">
        <w:rPr>
          <w:color w:val="auto"/>
          <w:lang w:eastAsia="ar-SA"/>
        </w:rPr>
        <w:t>2</w:t>
      </w:r>
      <w:r w:rsidR="00452ACD">
        <w:rPr>
          <w:color w:val="auto"/>
          <w:lang w:val="ru-RU" w:eastAsia="ar-SA"/>
        </w:rPr>
        <w:t>3</w:t>
      </w:r>
      <w:r w:rsidRPr="002437FB">
        <w:rPr>
          <w:color w:val="auto"/>
          <w:lang w:eastAsia="ar-SA"/>
        </w:rPr>
        <w:t xml:space="preserve"> року, а в частині розрахунків до повного його виконання. </w:t>
      </w:r>
    </w:p>
    <w:p w:rsidR="000D7DC8" w:rsidRPr="002437FB" w:rsidRDefault="000D7DC8" w:rsidP="000D7DC8">
      <w:pPr>
        <w:jc w:val="both"/>
        <w:rPr>
          <w:rFonts w:cs="Times New Roman"/>
        </w:rPr>
      </w:pPr>
      <w:r w:rsidRPr="002437FB">
        <w:rPr>
          <w:rFonts w:cs="Times New Roman"/>
        </w:rPr>
        <w:t>5.</w:t>
      </w:r>
      <w:r w:rsidR="00403D64">
        <w:rPr>
          <w:rFonts w:cs="Times New Roman"/>
        </w:rPr>
        <w:t>2</w:t>
      </w:r>
      <w:r w:rsidRPr="002437FB">
        <w:rPr>
          <w:rFonts w:cs="Times New Roman"/>
        </w:rPr>
        <w:t>. Договір може бути достроково розірвано в односторонньому порядку будь-якою із Сторін, шляхом направлення однією Стороною іншій письмового повідомлення про розірвання даного Договору не менш ніж за 15 (п'ятнадцять) календарних днів до дати розірвання Договору.</w:t>
      </w:r>
    </w:p>
    <w:p w:rsidR="000D7DC8" w:rsidRPr="002437FB" w:rsidRDefault="000D7DC8" w:rsidP="000D7DC8">
      <w:pPr>
        <w:jc w:val="both"/>
        <w:rPr>
          <w:rFonts w:cs="Times New Roman"/>
          <w:b/>
          <w:bCs/>
        </w:rPr>
      </w:pPr>
      <w:r w:rsidRPr="002437FB">
        <w:rPr>
          <w:rFonts w:cs="Times New Roman"/>
        </w:rPr>
        <w:t>5.</w:t>
      </w:r>
      <w:r w:rsidR="00403D64">
        <w:rPr>
          <w:rFonts w:cs="Times New Roman"/>
        </w:rPr>
        <w:t>3</w:t>
      </w:r>
      <w:r w:rsidRPr="002437FB">
        <w:rPr>
          <w:rFonts w:cs="Times New Roman"/>
        </w:rPr>
        <w:t>. Розірвання Договору не звільняє Сторони від обов'язку повного погашення заборгованості між собою у випадку її наявності за весь період до дати розірвання даного Договору.</w:t>
      </w:r>
    </w:p>
    <w:p w:rsidR="000D7DC8" w:rsidRPr="002437FB" w:rsidRDefault="000D7DC8" w:rsidP="000D7DC8">
      <w:pPr>
        <w:tabs>
          <w:tab w:val="left" w:pos="2865"/>
        </w:tabs>
        <w:jc w:val="center"/>
        <w:rPr>
          <w:rFonts w:cs="Times New Roman"/>
        </w:rPr>
      </w:pPr>
      <w:r w:rsidRPr="002437FB">
        <w:rPr>
          <w:rFonts w:cs="Times New Roman"/>
          <w:b/>
          <w:bCs/>
        </w:rPr>
        <w:t>6. ДІЯ ОБСТАВИН НЕПЕРЕБОРНОЇ СИЛИ</w:t>
      </w:r>
    </w:p>
    <w:p w:rsidR="000D7DC8" w:rsidRPr="002437FB" w:rsidRDefault="000D7DC8" w:rsidP="000D7DC8">
      <w:pPr>
        <w:pStyle w:val="western"/>
        <w:spacing w:before="0" w:after="0"/>
        <w:jc w:val="both"/>
        <w:rPr>
          <w:rFonts w:eastAsia="SimSun"/>
          <w:color w:val="auto"/>
          <w:lang w:bidi="hi-IN"/>
        </w:rPr>
      </w:pPr>
      <w:r w:rsidRPr="002437FB">
        <w:rPr>
          <w:rFonts w:eastAsia="SimSun"/>
          <w:color w:val="auto"/>
          <w:lang w:bidi="hi-IN"/>
        </w:rPr>
        <w:t xml:space="preserve">6.1. Жодна Сторона не несе відповідальності за порушення Договору (окрім порушення </w:t>
      </w:r>
      <w:proofErr w:type="spellStart"/>
      <w:r w:rsidRPr="002437FB">
        <w:rPr>
          <w:color w:val="auto"/>
        </w:rPr>
        <w:t>п.п</w:t>
      </w:r>
      <w:proofErr w:type="spellEnd"/>
      <w:r w:rsidRPr="002437FB">
        <w:rPr>
          <w:color w:val="auto"/>
        </w:rPr>
        <w:t>. 2.2.2.-2.2.5. п. 2.2. Договору)</w:t>
      </w:r>
      <w:r w:rsidRPr="002437FB">
        <w:rPr>
          <w:rFonts w:eastAsia="SimSun"/>
          <w:color w:val="auto"/>
          <w:lang w:bidi="hi-IN"/>
        </w:rPr>
        <w:t>, якщо це стало наслідком обставин непереборної сили, а саме: збройний конфлікт або серйозна погроза такого конфлікту, включаючи але не обмежуючись ворожими атаками, блокадами, військовим ембарго, діями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циклон, ураган, торнадо, повінь, замерзання моря, проток, портів, перевалів, землетрус, пожежа, посуха, просідання і зсув ґрунту, інші стихійні лиха тощо та інших обставин, які знаходяться поза межами контролю Сторін і не могли бути передбачені та упереджені Сторонами (надалі – «форс-мажорні обставини»).</w:t>
      </w:r>
    </w:p>
    <w:p w:rsidR="000D7DC8" w:rsidRPr="002437FB" w:rsidRDefault="000D7DC8" w:rsidP="000D7DC8">
      <w:pPr>
        <w:jc w:val="both"/>
        <w:rPr>
          <w:rFonts w:cs="Times New Roman"/>
        </w:rPr>
      </w:pPr>
      <w:r w:rsidRPr="002437FB">
        <w:rPr>
          <w:rFonts w:cs="Times New Roman"/>
        </w:rPr>
        <w:t>6.2. У випадку виникнення обставин непереборної сили, сторона, що зазнала їх вплив, зобов’язана попередити протягом трьох днів з моменту їх виникнення іншу сторону будь-яким доступним способом.</w:t>
      </w:r>
    </w:p>
    <w:p w:rsidR="000D7DC8" w:rsidRPr="002437FB" w:rsidRDefault="000D7DC8" w:rsidP="000D7DC8">
      <w:pPr>
        <w:jc w:val="both"/>
        <w:rPr>
          <w:rFonts w:cs="Times New Roman"/>
        </w:rPr>
      </w:pPr>
      <w:r w:rsidRPr="002437FB">
        <w:rPr>
          <w:rFonts w:cs="Times New Roman"/>
        </w:rPr>
        <w:t>6.3. Достатнім доказом виникнення обставин непереборної сили та дії їх наслідків є письмове підтвердження Торгівельно-промислової палати України.</w:t>
      </w:r>
    </w:p>
    <w:p w:rsidR="00102C61" w:rsidRPr="00DF61F2" w:rsidRDefault="00102C61" w:rsidP="00343B02">
      <w:pPr>
        <w:pStyle w:val="25"/>
        <w:keepNext/>
        <w:widowControl/>
        <w:adjustRightInd w:val="0"/>
        <w:snapToGrid w:val="0"/>
        <w:spacing w:line="240" w:lineRule="auto"/>
        <w:ind w:hanging="840"/>
        <w:jc w:val="center"/>
        <w:rPr>
          <w:b/>
          <w:bCs/>
          <w:iCs/>
          <w:szCs w:val="24"/>
          <w:lang w:val="uk-UA"/>
        </w:rPr>
      </w:pPr>
      <w:r>
        <w:rPr>
          <w:b/>
          <w:szCs w:val="24"/>
          <w:lang w:val="uk-UA"/>
        </w:rPr>
        <w:t>7. </w:t>
      </w:r>
      <w:r w:rsidRPr="00DF61F2">
        <w:rPr>
          <w:b/>
          <w:szCs w:val="24"/>
          <w:lang w:val="uk-UA"/>
        </w:rPr>
        <w:t>Антикорупційні застереження</w:t>
      </w:r>
    </w:p>
    <w:p w:rsidR="00102C61" w:rsidRPr="00DF61F2" w:rsidRDefault="00102C61" w:rsidP="00343B02">
      <w:pPr>
        <w:pStyle w:val="25"/>
        <w:adjustRightInd w:val="0"/>
        <w:snapToGrid w:val="0"/>
        <w:spacing w:line="240" w:lineRule="auto"/>
        <w:ind w:left="0" w:firstLine="0"/>
        <w:jc w:val="both"/>
        <w:rPr>
          <w:szCs w:val="24"/>
          <w:lang w:val="uk-UA"/>
        </w:rPr>
      </w:pPr>
      <w:r>
        <w:rPr>
          <w:szCs w:val="24"/>
          <w:lang w:val="uk-UA"/>
        </w:rPr>
        <w:t>7.1.</w:t>
      </w:r>
      <w:r w:rsidRPr="00DF61F2">
        <w:rPr>
          <w:szCs w:val="24"/>
          <w:lang w:val="uk-UA"/>
        </w:rPr>
        <w:t>Сторони зобов’язуються забезпечити повну відповідальність свого персоналу вимогам антикорупційного законодавства України.</w:t>
      </w:r>
    </w:p>
    <w:p w:rsidR="00102C61" w:rsidRPr="00DF61F2" w:rsidRDefault="00102C61" w:rsidP="00343B02">
      <w:pPr>
        <w:pStyle w:val="25"/>
        <w:adjustRightInd w:val="0"/>
        <w:snapToGrid w:val="0"/>
        <w:spacing w:line="240" w:lineRule="auto"/>
        <w:ind w:left="0" w:firstLine="0"/>
        <w:jc w:val="both"/>
        <w:rPr>
          <w:szCs w:val="24"/>
          <w:lang w:val="uk-UA"/>
        </w:rPr>
      </w:pPr>
      <w:r>
        <w:rPr>
          <w:szCs w:val="24"/>
          <w:lang w:val="uk-UA"/>
        </w:rPr>
        <w:t>7.2.</w:t>
      </w:r>
      <w:r w:rsidRPr="00DF61F2">
        <w:rPr>
          <w:szCs w:val="24"/>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02C61" w:rsidRPr="00DF61F2" w:rsidRDefault="00102C61" w:rsidP="00343B02">
      <w:pPr>
        <w:pStyle w:val="25"/>
        <w:adjustRightInd w:val="0"/>
        <w:snapToGrid w:val="0"/>
        <w:spacing w:line="240" w:lineRule="auto"/>
        <w:ind w:left="0" w:firstLine="0"/>
        <w:jc w:val="both"/>
        <w:rPr>
          <w:szCs w:val="24"/>
          <w:lang w:val="uk-UA"/>
        </w:rPr>
      </w:pPr>
      <w:r>
        <w:rPr>
          <w:szCs w:val="24"/>
          <w:lang w:val="uk-UA"/>
        </w:rPr>
        <w:t>7.3.</w:t>
      </w:r>
      <w:r w:rsidRPr="00DF61F2">
        <w:rPr>
          <w:szCs w:val="24"/>
          <w:lang w:val="uk-UA"/>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02C61" w:rsidRPr="00452ACD" w:rsidRDefault="00102C61" w:rsidP="00452ACD">
      <w:pPr>
        <w:jc w:val="center"/>
        <w:rPr>
          <w:rFonts w:cs="Times New Roman"/>
          <w:lang w:val="ru-RU"/>
        </w:rPr>
      </w:pPr>
      <w:r>
        <w:rPr>
          <w:rFonts w:cs="Times New Roman"/>
          <w:b/>
          <w:bCs/>
        </w:rPr>
        <w:lastRenderedPageBreak/>
        <w:t>8</w:t>
      </w:r>
      <w:r w:rsidR="000D7DC8" w:rsidRPr="002437FB">
        <w:rPr>
          <w:rFonts w:cs="Times New Roman"/>
          <w:b/>
          <w:bCs/>
        </w:rPr>
        <w:t>. ПРИКІНЦЕВІ ПОЛОЖЕННЯ</w:t>
      </w:r>
    </w:p>
    <w:p w:rsidR="00452ACD" w:rsidRPr="00503FA3" w:rsidRDefault="00452ACD" w:rsidP="00452ACD">
      <w:pPr>
        <w:ind w:firstLine="709"/>
        <w:jc w:val="both"/>
      </w:pPr>
      <w:r>
        <w:rPr>
          <w:lang w:val="ru-RU" w:eastAsia="ru-RU"/>
        </w:rPr>
        <w:t>8</w:t>
      </w:r>
      <w:r w:rsidRPr="00503FA3">
        <w:rPr>
          <w:lang w:eastAsia="ru-RU"/>
        </w:rPr>
        <w:t xml:space="preserve">.1. </w:t>
      </w:r>
      <w:r w:rsidRPr="00503FA3">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503FA3">
        <w:rPr>
          <w:lang w:eastAsia="ru-RU"/>
        </w:rPr>
        <w:t>их</w:t>
      </w:r>
      <w:r w:rsidRPr="00503FA3">
        <w:t xml:space="preserve"> Законом України «Про публічні закупівлі» (далі — Закон) та пост</w:t>
      </w:r>
      <w:r>
        <w:t>анови КМУ від 12.10.2022 №1178 «Особливості</w:t>
      </w:r>
      <w:r w:rsidRPr="00503FA3">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52ACD" w:rsidRPr="00503FA3" w:rsidRDefault="00452ACD" w:rsidP="00452ACD">
      <w:pPr>
        <w:ind w:firstLine="709"/>
        <w:jc w:val="both"/>
      </w:pPr>
      <w:r>
        <w:rPr>
          <w:lang w:val="ru-RU"/>
        </w:rPr>
        <w:t>8</w:t>
      </w:r>
      <w:r w:rsidRPr="00503FA3">
        <w:t>.1.1.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452ACD" w:rsidRPr="00503FA3" w:rsidRDefault="00452ACD" w:rsidP="00452ACD">
      <w:pPr>
        <w:ind w:firstLine="709"/>
        <w:jc w:val="both"/>
      </w:pPr>
      <w:r>
        <w:rPr>
          <w:lang w:val="ru-RU"/>
        </w:rPr>
        <w:t>8</w:t>
      </w:r>
      <w:r w:rsidRPr="00503FA3">
        <w:t>.1.2.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452ACD" w:rsidRPr="00503FA3" w:rsidRDefault="00452ACD" w:rsidP="00452ACD">
      <w:pPr>
        <w:ind w:firstLine="709"/>
        <w:jc w:val="both"/>
      </w:pPr>
      <w:r w:rsidRPr="00452ACD">
        <w:t>8</w:t>
      </w:r>
      <w:r w:rsidRPr="00503FA3">
        <w:t>.2.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452ACD" w:rsidRPr="00503FA3" w:rsidRDefault="00452ACD" w:rsidP="00452ACD">
      <w:pPr>
        <w:ind w:firstLine="709"/>
        <w:jc w:val="both"/>
      </w:pPr>
      <w:r>
        <w:rPr>
          <w:lang w:val="ru-RU"/>
        </w:rPr>
        <w:t>8</w:t>
      </w:r>
      <w:r w:rsidRPr="00503FA3">
        <w:t>.3.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452ACD" w:rsidRPr="00503FA3" w:rsidRDefault="00452ACD" w:rsidP="00452ACD">
      <w:pPr>
        <w:ind w:firstLine="709"/>
        <w:jc w:val="both"/>
      </w:pPr>
      <w:bookmarkStart w:id="1" w:name="_Ref474997447"/>
      <w:r>
        <w:rPr>
          <w:lang w:val="ru-RU"/>
        </w:rPr>
        <w:t>8</w:t>
      </w:r>
      <w:r w:rsidRPr="00503FA3">
        <w:t xml:space="preserve">.4. Істотні умови цього Договору не можуть змінюватися </w:t>
      </w:r>
      <w:proofErr w:type="gramStart"/>
      <w:r w:rsidRPr="00503FA3">
        <w:t>п</w:t>
      </w:r>
      <w:proofErr w:type="gramEnd"/>
      <w:r w:rsidRPr="00503FA3">
        <w:t>ісля його підписання до виконання зобов’язань сторонами в повному обсязі, крім випадків</w:t>
      </w:r>
      <w:bookmarkEnd w:id="1"/>
      <w:r w:rsidRPr="00503FA3">
        <w:t>:</w:t>
      </w:r>
    </w:p>
    <w:p w:rsidR="00452ACD" w:rsidRPr="00503FA3" w:rsidRDefault="00452ACD" w:rsidP="00452ACD">
      <w:pPr>
        <w:ind w:firstLine="709"/>
        <w:jc w:val="both"/>
      </w:pPr>
      <w:r w:rsidRPr="00503FA3">
        <w:rPr>
          <w:lang w:eastAsia="ru-RU"/>
        </w:rPr>
        <w:t>1) зменшення обсягів закупівлі, зокрема з урахуванням фактичного обсягу видатків замовника;</w:t>
      </w:r>
    </w:p>
    <w:p w:rsidR="00452ACD" w:rsidRPr="00503FA3" w:rsidRDefault="00452ACD" w:rsidP="00452ACD">
      <w:pPr>
        <w:ind w:firstLine="709"/>
        <w:jc w:val="both"/>
      </w:pPr>
      <w:r w:rsidRPr="00503FA3">
        <w:rPr>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2ACD" w:rsidRPr="00503FA3" w:rsidRDefault="00452ACD" w:rsidP="00452ACD">
      <w:pPr>
        <w:ind w:firstLine="709"/>
        <w:jc w:val="both"/>
      </w:pPr>
      <w:r w:rsidRPr="00503FA3">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52ACD" w:rsidRPr="00503FA3" w:rsidRDefault="00452ACD" w:rsidP="00452ACD">
      <w:pPr>
        <w:ind w:firstLine="709"/>
        <w:jc w:val="both"/>
      </w:pPr>
      <w:r w:rsidRPr="00503FA3">
        <w:rP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2ACD" w:rsidRPr="00503FA3" w:rsidRDefault="00452ACD" w:rsidP="00452ACD">
      <w:pPr>
        <w:ind w:firstLine="709"/>
        <w:jc w:val="both"/>
      </w:pPr>
      <w:r w:rsidRPr="00503FA3">
        <w:rPr>
          <w:lang w:eastAsia="ru-RU"/>
        </w:rPr>
        <w:t>5) погодження зміни ціни в договорі про закупівлю в бік зменшення (без зміни кількості (обсягу) та якості товарів, робіт і послуг);</w:t>
      </w:r>
    </w:p>
    <w:p w:rsidR="00452ACD" w:rsidRPr="00503FA3" w:rsidRDefault="00452ACD" w:rsidP="00452ACD">
      <w:pPr>
        <w:ind w:firstLine="709"/>
        <w:jc w:val="both"/>
      </w:pPr>
      <w:r w:rsidRPr="00503FA3">
        <w:rPr>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2ACD" w:rsidRPr="00503FA3" w:rsidRDefault="00452ACD" w:rsidP="00452ACD">
      <w:pPr>
        <w:ind w:firstLine="709"/>
        <w:jc w:val="both"/>
        <w:rPr>
          <w:lang w:eastAsia="ru-RU"/>
        </w:rPr>
      </w:pPr>
      <w:r w:rsidRPr="00503FA3">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3FA3">
        <w:rPr>
          <w:lang w:eastAsia="ru-RU"/>
        </w:rPr>
        <w:t>Platts</w:t>
      </w:r>
      <w:proofErr w:type="spellEnd"/>
      <w:r w:rsidRPr="00503FA3">
        <w:rPr>
          <w:lang w:eastAsia="ru-RU"/>
        </w:rPr>
        <w:t xml:space="preserve">, ARGUS, регульованих цін (тарифів), нормативів, середньозважених цін на електроенергію на ринку </w:t>
      </w:r>
      <w:proofErr w:type="spellStart"/>
      <w:r w:rsidRPr="00503FA3">
        <w:rPr>
          <w:lang w:eastAsia="ru-RU"/>
        </w:rPr>
        <w:t>“на</w:t>
      </w:r>
      <w:proofErr w:type="spellEnd"/>
      <w:r w:rsidRPr="00503FA3">
        <w:rPr>
          <w:lang w:eastAsia="ru-RU"/>
        </w:rPr>
        <w:t xml:space="preserve"> добу </w:t>
      </w:r>
      <w:proofErr w:type="spellStart"/>
      <w:r w:rsidRPr="00503FA3">
        <w:rPr>
          <w:lang w:eastAsia="ru-RU"/>
        </w:rPr>
        <w:t>наперед”</w:t>
      </w:r>
      <w:proofErr w:type="spellEnd"/>
      <w:r w:rsidRPr="00503FA3">
        <w:rPr>
          <w:lang w:eastAsia="ru-RU"/>
        </w:rPr>
        <w:t>, що застосовуються в договорі про закупівлю, у разі встановлення в договорі про закупівлю порядку зміни ціни;</w:t>
      </w:r>
    </w:p>
    <w:p w:rsidR="00452ACD" w:rsidRPr="00503FA3" w:rsidRDefault="00452ACD" w:rsidP="00452ACD">
      <w:pPr>
        <w:ind w:firstLine="709"/>
        <w:jc w:val="both"/>
        <w:rPr>
          <w:color w:val="000000"/>
          <w:lang w:eastAsia="ar-SA"/>
        </w:rPr>
      </w:pPr>
      <w:r w:rsidRPr="00503FA3">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452ACD" w:rsidRPr="00503FA3" w:rsidRDefault="00452ACD" w:rsidP="00452ACD">
      <w:pPr>
        <w:ind w:firstLine="709"/>
        <w:jc w:val="both"/>
      </w:pPr>
      <w:r w:rsidRPr="00503FA3">
        <w:rPr>
          <w:lang w:eastAsia="ru-RU"/>
        </w:rPr>
        <w:lastRenderedPageBreak/>
        <w:t>8) зміни умов Договору у зв’язку із застосуванням положень частини шостої  ст.41 Закону України «Про публічні закупівлі».</w:t>
      </w:r>
    </w:p>
    <w:p w:rsidR="00452ACD" w:rsidRPr="00503FA3" w:rsidRDefault="00452ACD" w:rsidP="00452ACD">
      <w:pPr>
        <w:ind w:firstLine="709"/>
        <w:jc w:val="both"/>
      </w:pPr>
      <w:r w:rsidRPr="00503FA3">
        <w:rPr>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452ACD" w:rsidRPr="00503FA3" w:rsidRDefault="00452ACD" w:rsidP="00452ACD">
      <w:pPr>
        <w:jc w:val="both"/>
        <w:rPr>
          <w:lang w:eastAsia="ru-RU"/>
        </w:rPr>
      </w:pPr>
      <w:r>
        <w:rPr>
          <w:lang w:val="ru-RU" w:eastAsia="ru-RU"/>
        </w:rPr>
        <w:t xml:space="preserve">         8</w:t>
      </w:r>
      <w:r w:rsidRPr="00503FA3">
        <w:rPr>
          <w:lang w:eastAsia="ru-RU"/>
        </w:rPr>
        <w:t>.5.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452ACD" w:rsidRPr="00503FA3" w:rsidRDefault="00452ACD" w:rsidP="00452ACD">
      <w:pPr>
        <w:jc w:val="both"/>
        <w:rPr>
          <w:lang w:eastAsia="ru-RU"/>
        </w:rPr>
      </w:pPr>
      <w:r>
        <w:rPr>
          <w:lang w:val="ru-RU" w:eastAsia="ru-RU"/>
        </w:rPr>
        <w:t xml:space="preserve">         8</w:t>
      </w:r>
      <w:r w:rsidRPr="00503FA3">
        <w:rPr>
          <w:lang w:eastAsia="ru-RU"/>
        </w:rPr>
        <w:t>.6. Пропозиції щодо внесення змін до цього Договору може робити кожна із Сторін цього Договору.</w:t>
      </w:r>
    </w:p>
    <w:p w:rsidR="00452ACD" w:rsidRPr="00503FA3" w:rsidRDefault="00452ACD" w:rsidP="00452ACD">
      <w:pPr>
        <w:jc w:val="both"/>
        <w:rPr>
          <w:color w:val="000000"/>
          <w:lang w:eastAsia="ar-SA"/>
        </w:rPr>
      </w:pPr>
      <w:r w:rsidRPr="00452ACD">
        <w:t xml:space="preserve">         8</w:t>
      </w:r>
      <w:r w:rsidRPr="00503FA3">
        <w:t>.7.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452ACD" w:rsidRPr="00503FA3" w:rsidRDefault="00452ACD" w:rsidP="00452ACD">
      <w:pPr>
        <w:jc w:val="both"/>
        <w:rPr>
          <w:lang w:val="ru-RU"/>
        </w:rPr>
      </w:pPr>
      <w:r>
        <w:rPr>
          <w:lang w:val="ru-RU"/>
        </w:rPr>
        <w:t xml:space="preserve">         8</w:t>
      </w:r>
      <w:r w:rsidRPr="00503FA3">
        <w:t>.8. Всі додаткові угоди вступають в силу та починають діяти з моменту їх підписання (ст. 631 ЦК не застосовується).</w:t>
      </w:r>
    </w:p>
    <w:p w:rsidR="00452ACD" w:rsidRPr="00503FA3" w:rsidRDefault="00452ACD" w:rsidP="00452ACD">
      <w:pPr>
        <w:jc w:val="both"/>
      </w:pPr>
      <w:r>
        <w:rPr>
          <w:lang w:val="ru-RU"/>
        </w:rPr>
        <w:t xml:space="preserve">         8</w:t>
      </w:r>
      <w:r w:rsidRPr="00503FA3">
        <w:t>.9. Цей Договір може бути достроково розірваний за згодою Сторін та в інших випадках, передбачених законодавством України.</w:t>
      </w:r>
    </w:p>
    <w:p w:rsidR="00452ACD" w:rsidRPr="00503FA3" w:rsidRDefault="00452ACD" w:rsidP="00452ACD">
      <w:pPr>
        <w:jc w:val="both"/>
      </w:pPr>
      <w:r>
        <w:rPr>
          <w:lang w:val="ru-RU"/>
        </w:rPr>
        <w:t xml:space="preserve">         8</w:t>
      </w:r>
      <w:r w:rsidRPr="00503FA3">
        <w:t>.10.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w:t>
      </w:r>
      <w:r>
        <w:t xml:space="preserve">онами та скріплені їх печатками(за </w:t>
      </w:r>
      <w:proofErr w:type="spellStart"/>
      <w:r>
        <w:t>навності</w:t>
      </w:r>
      <w:proofErr w:type="spellEnd"/>
      <w:r>
        <w:t>).</w:t>
      </w:r>
    </w:p>
    <w:p w:rsidR="00452ACD" w:rsidRPr="00452ACD" w:rsidRDefault="00452ACD" w:rsidP="0034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102C61" w:rsidRDefault="00102C61" w:rsidP="0045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9. Додатки до договору</w:t>
      </w:r>
    </w:p>
    <w:p w:rsidR="00102C61" w:rsidRDefault="00102C61" w:rsidP="0034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 xml:space="preserve">9.1. Невід'ємною частиною цього Договору є: </w:t>
      </w:r>
    </w:p>
    <w:p w:rsidR="000D7DC8" w:rsidRPr="002437FB" w:rsidRDefault="000D7DC8" w:rsidP="00343B02">
      <w:pPr>
        <w:widowControl/>
        <w:tabs>
          <w:tab w:val="left" w:pos="285"/>
        </w:tabs>
        <w:suppressAutoHyphens w:val="0"/>
        <w:jc w:val="both"/>
        <w:rPr>
          <w:rFonts w:cs="Times New Roman"/>
          <w:lang w:eastAsia="ar-SA" w:bidi="ar-SA"/>
        </w:rPr>
      </w:pPr>
      <w:r w:rsidRPr="002437FB">
        <w:rPr>
          <w:rFonts w:cs="Times New Roman"/>
          <w:lang w:eastAsia="ar-SA" w:bidi="ar-SA"/>
        </w:rPr>
        <w:t>Додатки:</w:t>
      </w:r>
    </w:p>
    <w:p w:rsidR="000D7DC8" w:rsidRPr="002437FB" w:rsidRDefault="000D7DC8" w:rsidP="000D7DC8">
      <w:pPr>
        <w:widowControl/>
        <w:tabs>
          <w:tab w:val="left" w:pos="285"/>
        </w:tabs>
        <w:suppressAutoHyphens w:val="0"/>
        <w:jc w:val="both"/>
        <w:rPr>
          <w:rFonts w:eastAsia="Times New Roman" w:cs="Times New Roman"/>
          <w:i/>
          <w:iCs/>
          <w:lang w:eastAsia="ar-SA" w:bidi="ar-SA"/>
        </w:rPr>
      </w:pPr>
      <w:r w:rsidRPr="002437FB">
        <w:rPr>
          <w:rFonts w:eastAsia="Times New Roman" w:cs="Times New Roman"/>
          <w:i/>
          <w:iCs/>
          <w:lang w:eastAsia="ar-SA" w:bidi="ar-SA"/>
        </w:rPr>
        <w:t>№</w:t>
      </w:r>
      <w:r w:rsidRPr="002437FB">
        <w:rPr>
          <w:rFonts w:cs="Times New Roman"/>
          <w:i/>
          <w:iCs/>
          <w:lang w:eastAsia="ar-SA" w:bidi="ar-SA"/>
        </w:rPr>
        <w:t>1 Протокол узгодження договірної ціни;</w:t>
      </w:r>
      <w:r w:rsidR="00077019">
        <w:rPr>
          <w:rFonts w:cs="Times New Roman"/>
          <w:i/>
          <w:iCs/>
          <w:lang w:eastAsia="ar-SA" w:bidi="ar-SA"/>
        </w:rPr>
        <w:t xml:space="preserve">(не публікується у </w:t>
      </w:r>
      <w:proofErr w:type="spellStart"/>
      <w:r w:rsidR="00077019">
        <w:rPr>
          <w:rFonts w:cs="Times New Roman"/>
          <w:i/>
          <w:iCs/>
          <w:lang w:eastAsia="ar-SA" w:bidi="ar-SA"/>
        </w:rPr>
        <w:t>проєкті</w:t>
      </w:r>
      <w:proofErr w:type="spellEnd"/>
      <w:r w:rsidR="00077019">
        <w:rPr>
          <w:rFonts w:cs="Times New Roman"/>
          <w:i/>
          <w:iCs/>
          <w:lang w:eastAsia="ar-SA" w:bidi="ar-SA"/>
        </w:rPr>
        <w:t xml:space="preserve"> договору про закупівлю)</w:t>
      </w:r>
    </w:p>
    <w:p w:rsidR="000D7DC8" w:rsidRPr="002437FB" w:rsidRDefault="000D7DC8" w:rsidP="000D7DC8">
      <w:pPr>
        <w:widowControl/>
        <w:tabs>
          <w:tab w:val="left" w:pos="285"/>
        </w:tabs>
        <w:suppressAutoHyphens w:val="0"/>
        <w:jc w:val="both"/>
        <w:rPr>
          <w:rFonts w:eastAsia="Times New Roman" w:cs="Times New Roman"/>
          <w:i/>
          <w:iCs/>
          <w:lang w:eastAsia="ar-SA" w:bidi="ar-SA"/>
        </w:rPr>
      </w:pPr>
      <w:r w:rsidRPr="002437FB">
        <w:rPr>
          <w:rFonts w:eastAsia="Times New Roman" w:cs="Times New Roman"/>
          <w:i/>
          <w:iCs/>
          <w:lang w:eastAsia="ar-SA" w:bidi="ar-SA"/>
        </w:rPr>
        <w:t>№</w:t>
      </w:r>
      <w:r w:rsidRPr="002437FB">
        <w:rPr>
          <w:rFonts w:cs="Times New Roman"/>
          <w:i/>
          <w:iCs/>
          <w:lang w:eastAsia="ar-SA" w:bidi="ar-SA"/>
        </w:rPr>
        <w:t>2 Правила надання Послуг;</w:t>
      </w:r>
    </w:p>
    <w:p w:rsidR="000D7DC8" w:rsidRPr="004B7908" w:rsidRDefault="000D7DC8" w:rsidP="000D7DC8">
      <w:pPr>
        <w:widowControl/>
        <w:tabs>
          <w:tab w:val="left" w:pos="285"/>
        </w:tabs>
        <w:suppressAutoHyphens w:val="0"/>
        <w:jc w:val="both"/>
        <w:rPr>
          <w:rFonts w:eastAsia="Times New Roman" w:cs="Times New Roman"/>
          <w:i/>
          <w:iCs/>
          <w:lang w:val="ru-RU" w:eastAsia="ar-SA" w:bidi="ar-SA"/>
        </w:rPr>
      </w:pPr>
      <w:r w:rsidRPr="002437FB">
        <w:rPr>
          <w:rFonts w:eastAsia="Times New Roman" w:cs="Times New Roman"/>
          <w:i/>
          <w:iCs/>
          <w:lang w:eastAsia="ar-SA" w:bidi="ar-SA"/>
        </w:rPr>
        <w:t>№</w:t>
      </w:r>
      <w:r w:rsidRPr="002437FB">
        <w:rPr>
          <w:rFonts w:cs="Times New Roman"/>
          <w:i/>
          <w:iCs/>
          <w:lang w:eastAsia="ar-SA" w:bidi="ar-SA"/>
        </w:rPr>
        <w:t>3 Тарифи;</w:t>
      </w:r>
    </w:p>
    <w:p w:rsidR="000D7DC8" w:rsidRPr="002437FB" w:rsidRDefault="000D7DC8" w:rsidP="000D7DC8">
      <w:pPr>
        <w:widowControl/>
        <w:tabs>
          <w:tab w:val="left" w:pos="285"/>
        </w:tabs>
        <w:suppressAutoHyphens w:val="0"/>
        <w:jc w:val="both"/>
        <w:rPr>
          <w:rFonts w:eastAsia="Times New Roman" w:cs="Times New Roman"/>
          <w:i/>
          <w:iCs/>
          <w:lang w:eastAsia="ar-SA" w:bidi="ar-SA"/>
        </w:rPr>
      </w:pPr>
      <w:r w:rsidRPr="002437FB">
        <w:rPr>
          <w:rFonts w:eastAsia="Times New Roman" w:cs="Times New Roman"/>
          <w:i/>
          <w:iCs/>
          <w:lang w:eastAsia="ar-SA" w:bidi="ar-SA"/>
        </w:rPr>
        <w:t>№</w:t>
      </w:r>
      <w:r w:rsidRPr="002437FB">
        <w:rPr>
          <w:rFonts w:cs="Times New Roman"/>
          <w:i/>
          <w:iCs/>
          <w:lang w:eastAsia="ar-SA" w:bidi="ar-SA"/>
        </w:rPr>
        <w:t>4 Відповідальні особи;</w:t>
      </w:r>
    </w:p>
    <w:p w:rsidR="000D7DC8" w:rsidRPr="002437FB" w:rsidRDefault="000D7DC8" w:rsidP="000D7DC8">
      <w:pPr>
        <w:widowControl/>
        <w:tabs>
          <w:tab w:val="left" w:pos="285"/>
        </w:tabs>
        <w:suppressAutoHyphens w:val="0"/>
        <w:jc w:val="both"/>
        <w:rPr>
          <w:rFonts w:cs="Times New Roman"/>
          <w:i/>
          <w:iCs/>
          <w:lang w:eastAsia="ar-SA" w:bidi="ar-SA"/>
        </w:rPr>
      </w:pPr>
      <w:r w:rsidRPr="002437FB">
        <w:rPr>
          <w:rFonts w:eastAsia="Times New Roman" w:cs="Times New Roman"/>
          <w:i/>
          <w:iCs/>
          <w:lang w:eastAsia="ar-SA" w:bidi="ar-SA"/>
        </w:rPr>
        <w:t>№</w:t>
      </w:r>
      <w:r w:rsidRPr="002437FB">
        <w:rPr>
          <w:rFonts w:cs="Times New Roman"/>
          <w:i/>
          <w:iCs/>
          <w:lang w:eastAsia="ar-SA" w:bidi="ar-SA"/>
        </w:rPr>
        <w:t>5 Згода на збір та обробку персональних даних;</w:t>
      </w:r>
    </w:p>
    <w:p w:rsidR="000D7DC8" w:rsidRPr="002437FB" w:rsidRDefault="000D7DC8" w:rsidP="000D7DC8">
      <w:pPr>
        <w:widowControl/>
        <w:tabs>
          <w:tab w:val="left" w:pos="285"/>
        </w:tabs>
        <w:suppressAutoHyphens w:val="0"/>
        <w:jc w:val="both"/>
        <w:rPr>
          <w:rFonts w:cs="Times New Roman"/>
          <w:i/>
          <w:iCs/>
          <w:lang w:eastAsia="ar-SA" w:bidi="ar-SA"/>
        </w:rPr>
      </w:pPr>
      <w:r w:rsidRPr="002437FB">
        <w:rPr>
          <w:rFonts w:eastAsia="Times New Roman" w:cs="Times New Roman"/>
          <w:i/>
          <w:iCs/>
          <w:lang w:eastAsia="ar-SA" w:bidi="ar-SA"/>
        </w:rPr>
        <w:t>№</w:t>
      </w:r>
      <w:r w:rsidRPr="002437FB">
        <w:rPr>
          <w:rFonts w:cs="Times New Roman"/>
          <w:i/>
          <w:iCs/>
          <w:lang w:eastAsia="ar-SA" w:bidi="ar-SA"/>
        </w:rPr>
        <w:t>6 Визначення термінів;</w:t>
      </w:r>
    </w:p>
    <w:p w:rsidR="000D7DC8" w:rsidRPr="002437FB" w:rsidRDefault="000D7DC8" w:rsidP="000D7DC8">
      <w:pPr>
        <w:widowControl/>
        <w:tabs>
          <w:tab w:val="left" w:pos="285"/>
        </w:tabs>
        <w:suppressAutoHyphens w:val="0"/>
        <w:jc w:val="both"/>
        <w:rPr>
          <w:rFonts w:cs="Times New Roman"/>
          <w:i/>
          <w:iCs/>
          <w:lang w:eastAsia="ar-SA" w:bidi="ar-SA"/>
        </w:rPr>
      </w:pPr>
      <w:r w:rsidRPr="002437FB">
        <w:rPr>
          <w:rFonts w:eastAsia="Times New Roman" w:cs="Times New Roman"/>
          <w:i/>
          <w:iCs/>
          <w:lang w:eastAsia="ar-SA" w:bidi="ar-SA"/>
        </w:rPr>
        <w:t>№</w:t>
      </w:r>
      <w:r w:rsidRPr="002437FB">
        <w:rPr>
          <w:rFonts w:cs="Times New Roman"/>
          <w:i/>
          <w:iCs/>
          <w:lang w:eastAsia="ar-SA" w:bidi="ar-SA"/>
        </w:rPr>
        <w:t>7 Вимоги до користування Послугами</w:t>
      </w:r>
      <w:r w:rsidR="003E5A16">
        <w:rPr>
          <w:rFonts w:cs="Times New Roman"/>
          <w:i/>
          <w:iCs/>
          <w:lang w:eastAsia="ar-SA" w:bidi="ar-SA"/>
        </w:rPr>
        <w:t>.</w:t>
      </w:r>
    </w:p>
    <w:p w:rsidR="000D7DC8" w:rsidRPr="002437FB" w:rsidRDefault="000D7DC8" w:rsidP="000D7DC8">
      <w:pPr>
        <w:jc w:val="center"/>
        <w:rPr>
          <w:rFonts w:cs="Times New Roman"/>
          <w:b/>
          <w:bCs/>
        </w:rPr>
      </w:pPr>
    </w:p>
    <w:p w:rsidR="000D7DC8" w:rsidRPr="002437FB" w:rsidRDefault="00045DB6" w:rsidP="000D7DC8">
      <w:pPr>
        <w:jc w:val="center"/>
        <w:rPr>
          <w:rFonts w:cs="Times New Roman"/>
          <w:b/>
          <w:bCs/>
        </w:rPr>
      </w:pPr>
      <w:r>
        <w:rPr>
          <w:rFonts w:cs="Times New Roman"/>
          <w:b/>
          <w:bCs/>
        </w:rPr>
        <w:t>10</w:t>
      </w:r>
      <w:r w:rsidR="000D7DC8" w:rsidRPr="002437FB">
        <w:rPr>
          <w:rFonts w:cs="Times New Roman"/>
          <w:b/>
          <w:bCs/>
        </w:rPr>
        <w:t>. РЕКВІЗИТИ ТА ПІДПИСИ СТОРІН</w:t>
      </w:r>
    </w:p>
    <w:p w:rsidR="000D7DC8" w:rsidRPr="002437FB" w:rsidRDefault="000D7DC8" w:rsidP="000D7DC8">
      <w:pPr>
        <w:rPr>
          <w:rFonts w:cs="Times New Roman"/>
        </w:rPr>
      </w:pPr>
    </w:p>
    <w:tbl>
      <w:tblPr>
        <w:tblW w:w="10485" w:type="dxa"/>
        <w:tblInd w:w="186" w:type="dxa"/>
        <w:tblLayout w:type="fixed"/>
        <w:tblCellMar>
          <w:left w:w="180" w:type="dxa"/>
          <w:right w:w="180" w:type="dxa"/>
        </w:tblCellMar>
        <w:tblLook w:val="00A0"/>
      </w:tblPr>
      <w:tblGrid>
        <w:gridCol w:w="5070"/>
        <w:gridCol w:w="5415"/>
      </w:tblGrid>
      <w:tr w:rsidR="000D7DC8" w:rsidRPr="002437FB" w:rsidTr="00F11912">
        <w:trPr>
          <w:trHeight w:val="520"/>
        </w:trPr>
        <w:tc>
          <w:tcPr>
            <w:tcW w:w="5070" w:type="dxa"/>
            <w:hideMark/>
          </w:tcPr>
          <w:p w:rsidR="000D7DC8" w:rsidRPr="002437FB" w:rsidRDefault="000D7DC8">
            <w:pPr>
              <w:snapToGrid w:val="0"/>
              <w:spacing w:line="276" w:lineRule="auto"/>
              <w:jc w:val="center"/>
              <w:rPr>
                <w:rFonts w:cs="Times New Roman"/>
                <w:b/>
                <w:bCs/>
                <w:kern w:val="2"/>
                <w:lang w:val="ru-RU"/>
              </w:rPr>
            </w:pPr>
            <w:r w:rsidRPr="002437FB">
              <w:rPr>
                <w:rFonts w:cs="Times New Roman"/>
                <w:b/>
                <w:bCs/>
                <w:lang w:val="ru-RU"/>
              </w:rPr>
              <w:t>ВИКОНАВЕЦЬ:</w:t>
            </w:r>
          </w:p>
        </w:tc>
        <w:tc>
          <w:tcPr>
            <w:tcW w:w="5414" w:type="dxa"/>
            <w:hideMark/>
          </w:tcPr>
          <w:p w:rsidR="000D7DC8" w:rsidRPr="002437FB" w:rsidRDefault="000D7DC8">
            <w:pPr>
              <w:snapToGrid w:val="0"/>
              <w:spacing w:line="276" w:lineRule="auto"/>
              <w:jc w:val="center"/>
              <w:rPr>
                <w:rFonts w:cs="Times New Roman"/>
                <w:kern w:val="2"/>
                <w:lang w:val="ru-RU"/>
              </w:rPr>
            </w:pPr>
            <w:r w:rsidRPr="002437FB">
              <w:rPr>
                <w:rFonts w:cs="Times New Roman"/>
                <w:b/>
                <w:bCs/>
                <w:lang w:val="ru-RU"/>
              </w:rPr>
              <w:t>ЗАМОВНИК:</w:t>
            </w:r>
          </w:p>
        </w:tc>
      </w:tr>
      <w:tr w:rsidR="000D7DC8" w:rsidRPr="002437FB" w:rsidTr="000D7DC8">
        <w:trPr>
          <w:trHeight w:val="4005"/>
        </w:trPr>
        <w:tc>
          <w:tcPr>
            <w:tcW w:w="5070" w:type="dxa"/>
          </w:tcPr>
          <w:p w:rsidR="0011661A" w:rsidRPr="0011661A" w:rsidRDefault="0011661A" w:rsidP="0011661A">
            <w:pPr>
              <w:jc w:val="center"/>
              <w:rPr>
                <w:rFonts w:eastAsia="Times New Roman" w:cs="Times New Roman"/>
                <w:b/>
              </w:rPr>
            </w:pPr>
            <w:r w:rsidRPr="0011661A">
              <w:rPr>
                <w:rFonts w:eastAsia="Times New Roman" w:cs="Times New Roman"/>
                <w:b/>
              </w:rPr>
              <w:t>_______________________________</w:t>
            </w:r>
          </w:p>
          <w:p w:rsidR="0011661A" w:rsidRPr="0011661A" w:rsidRDefault="0011661A" w:rsidP="0011661A">
            <w:pPr>
              <w:jc w:val="center"/>
              <w:rPr>
                <w:rFonts w:eastAsia="Times New Roman" w:cs="Times New Roman"/>
                <w:b/>
              </w:rPr>
            </w:pPr>
          </w:p>
          <w:p w:rsidR="0011661A" w:rsidRPr="0011661A" w:rsidRDefault="0011661A" w:rsidP="0011661A">
            <w:pPr>
              <w:jc w:val="both"/>
              <w:rPr>
                <w:rFonts w:eastAsia="Times New Roman" w:cs="Times New Roman"/>
              </w:rPr>
            </w:pPr>
            <w:r w:rsidRPr="0011661A">
              <w:rPr>
                <w:rFonts w:eastAsia="Times New Roman" w:cs="Times New Roman"/>
              </w:rPr>
              <w:t>Адреса реєстрації:</w:t>
            </w:r>
          </w:p>
          <w:p w:rsidR="0011661A" w:rsidRPr="0011661A" w:rsidRDefault="0011661A" w:rsidP="0011661A">
            <w:pPr>
              <w:jc w:val="both"/>
              <w:rPr>
                <w:rFonts w:eastAsia="Times New Roman" w:cs="Times New Roman"/>
              </w:rPr>
            </w:pPr>
            <w:r w:rsidRPr="0011661A">
              <w:rPr>
                <w:rFonts w:eastAsia="Times New Roman" w:cs="Times New Roman"/>
              </w:rPr>
              <w:t xml:space="preserve"> ____________________________   </w:t>
            </w:r>
          </w:p>
          <w:p w:rsidR="0011661A" w:rsidRPr="0011661A" w:rsidRDefault="0011661A" w:rsidP="0011661A">
            <w:pPr>
              <w:jc w:val="both"/>
              <w:rPr>
                <w:rFonts w:eastAsia="Times New Roman" w:cs="Times New Roman"/>
              </w:rPr>
            </w:pPr>
            <w:r w:rsidRPr="0011661A">
              <w:rPr>
                <w:rFonts w:eastAsia="Times New Roman" w:cs="Times New Roman"/>
              </w:rPr>
              <w:t xml:space="preserve"> ____________________________  </w:t>
            </w:r>
          </w:p>
          <w:p w:rsidR="0011661A" w:rsidRPr="0011661A" w:rsidRDefault="0011661A" w:rsidP="0011661A">
            <w:pPr>
              <w:jc w:val="both"/>
              <w:rPr>
                <w:rFonts w:eastAsia="Times New Roman" w:cs="Times New Roman"/>
              </w:rPr>
            </w:pPr>
            <w:r w:rsidRPr="0011661A">
              <w:rPr>
                <w:rFonts w:eastAsia="Times New Roman" w:cs="Times New Roman"/>
              </w:rPr>
              <w:t xml:space="preserve"> ЄДРПОУ _____________________ _</w:t>
            </w:r>
          </w:p>
          <w:p w:rsidR="0011661A" w:rsidRPr="0011661A" w:rsidRDefault="0011661A" w:rsidP="0011661A">
            <w:pPr>
              <w:jc w:val="both"/>
              <w:rPr>
                <w:rFonts w:eastAsia="Times New Roman" w:cs="Times New Roman"/>
                <w:b/>
              </w:rPr>
            </w:pPr>
            <w:r w:rsidRPr="0011661A">
              <w:rPr>
                <w:rFonts w:eastAsia="Times New Roman" w:cs="Times New Roman"/>
              </w:rPr>
              <w:t>ІПН ____________________________</w:t>
            </w:r>
          </w:p>
          <w:p w:rsidR="0011661A" w:rsidRPr="0011661A" w:rsidRDefault="0011661A" w:rsidP="0011661A">
            <w:pPr>
              <w:jc w:val="both"/>
              <w:rPr>
                <w:rFonts w:eastAsia="Times New Roman" w:cs="Times New Roman"/>
              </w:rPr>
            </w:pPr>
            <w:r w:rsidRPr="0011661A">
              <w:rPr>
                <w:rFonts w:eastAsia="Times New Roman" w:cs="Times New Roman"/>
              </w:rPr>
              <w:t>п/р UA___________________________</w:t>
            </w:r>
          </w:p>
          <w:p w:rsidR="0011661A" w:rsidRPr="0011661A" w:rsidRDefault="0011661A" w:rsidP="0011661A">
            <w:pPr>
              <w:jc w:val="both"/>
              <w:rPr>
                <w:rFonts w:eastAsia="Times New Roman" w:cs="Times New Roman"/>
              </w:rPr>
            </w:pPr>
            <w:r w:rsidRPr="0011661A">
              <w:rPr>
                <w:rFonts w:eastAsia="Times New Roman" w:cs="Times New Roman"/>
              </w:rPr>
              <w:t>Електронна адреса: ________________</w:t>
            </w:r>
          </w:p>
          <w:p w:rsidR="0011661A" w:rsidRPr="0011661A" w:rsidRDefault="0011661A" w:rsidP="0011661A">
            <w:pPr>
              <w:jc w:val="both"/>
              <w:rPr>
                <w:rFonts w:eastAsia="Times New Roman" w:cs="Times New Roman"/>
              </w:rPr>
            </w:pPr>
            <w:r>
              <w:rPr>
                <w:rFonts w:eastAsia="Times New Roman" w:cs="Times New Roman"/>
              </w:rPr>
              <w:t>Контактний номер телефону</w:t>
            </w:r>
          </w:p>
          <w:p w:rsidR="0011661A" w:rsidRPr="0011661A" w:rsidRDefault="0011661A" w:rsidP="0011661A">
            <w:pPr>
              <w:jc w:val="both"/>
              <w:rPr>
                <w:rFonts w:eastAsia="Times New Roman" w:cs="Times New Roman"/>
              </w:rPr>
            </w:pPr>
          </w:p>
          <w:p w:rsidR="0011661A" w:rsidRPr="0011661A" w:rsidRDefault="0011661A" w:rsidP="0011661A">
            <w:pPr>
              <w:jc w:val="both"/>
              <w:rPr>
                <w:rFonts w:eastAsia="Times New Roman" w:cs="Times New Roman"/>
                <w:color w:val="000000"/>
              </w:rPr>
            </w:pPr>
            <w:r w:rsidRPr="0011661A">
              <w:rPr>
                <w:rFonts w:eastAsia="Times New Roman" w:cs="Times New Roman"/>
                <w:b/>
              </w:rPr>
              <w:t xml:space="preserve"> _______________ </w:t>
            </w:r>
          </w:p>
          <w:p w:rsidR="000D7DC8" w:rsidRPr="0011661A" w:rsidRDefault="0011661A" w:rsidP="0011661A">
            <w:pPr>
              <w:spacing w:line="276" w:lineRule="auto"/>
              <w:jc w:val="both"/>
              <w:rPr>
                <w:rFonts w:cs="Times New Roman"/>
                <w:kern w:val="2"/>
                <w:lang w:val="ru-RU"/>
              </w:rPr>
            </w:pPr>
            <w:r w:rsidRPr="0011661A">
              <w:rPr>
                <w:rFonts w:eastAsia="Times New Roman" w:cs="Times New Roman"/>
                <w:color w:val="000000"/>
              </w:rPr>
              <w:t>М.П.</w:t>
            </w:r>
          </w:p>
        </w:tc>
        <w:tc>
          <w:tcPr>
            <w:tcW w:w="5414" w:type="dxa"/>
          </w:tcPr>
          <w:p w:rsidR="00114087" w:rsidRPr="00273F81" w:rsidRDefault="00114087" w:rsidP="00114087">
            <w:pPr>
              <w:jc w:val="both"/>
            </w:pPr>
            <w:r w:rsidRPr="00273F81">
              <w:t>Управління праці та соціального захисту</w:t>
            </w:r>
          </w:p>
          <w:p w:rsidR="00114087" w:rsidRPr="00273F81" w:rsidRDefault="00114087" w:rsidP="00114087">
            <w:r w:rsidRPr="00273F81">
              <w:t xml:space="preserve"> населення  Хмельницької міської ради </w:t>
            </w:r>
          </w:p>
          <w:p w:rsidR="00114087" w:rsidRPr="00273F81" w:rsidRDefault="00114087" w:rsidP="00114087">
            <w:smartTag w:uri="urn:schemas-microsoft-com:office:smarttags" w:element="metricconverter">
              <w:smartTagPr>
                <w:attr w:name="ProductID" w:val="29013, м"/>
              </w:smartTagPr>
              <w:r w:rsidRPr="00273F81">
                <w:t>29013, м</w:t>
              </w:r>
            </w:smartTag>
            <w:r w:rsidRPr="00273F81">
              <w:t>. Хмельницький,</w:t>
            </w:r>
          </w:p>
          <w:p w:rsidR="00114087" w:rsidRPr="00273F81" w:rsidRDefault="00114087" w:rsidP="00114087">
            <w:r w:rsidRPr="00273F81">
              <w:t>вул. Проскурівського підпілля,32</w:t>
            </w:r>
          </w:p>
          <w:p w:rsidR="00114087" w:rsidRPr="00273F81" w:rsidRDefault="00114087" w:rsidP="00114087">
            <w:pPr>
              <w:rPr>
                <w:lang w:val="ru-RU"/>
              </w:rPr>
            </w:pPr>
            <w:r w:rsidRPr="00273F81">
              <w:t>р/р</w:t>
            </w:r>
            <w:r w:rsidRPr="00273F81">
              <w:rPr>
                <w:lang w:val="ru-RU"/>
              </w:rPr>
              <w:t xml:space="preserve"> </w:t>
            </w:r>
            <w:r w:rsidRPr="00273F81">
              <w:rPr>
                <w:lang w:val="en-US"/>
              </w:rPr>
              <w:t>UA</w:t>
            </w:r>
            <w:r w:rsidRPr="00273F81">
              <w:rPr>
                <w:lang w:val="ru-RU"/>
              </w:rPr>
              <w:t xml:space="preserve"> </w:t>
            </w:r>
          </w:p>
          <w:p w:rsidR="00114087" w:rsidRPr="00273F81" w:rsidRDefault="00114087" w:rsidP="00114087">
            <w:r w:rsidRPr="00273F81">
              <w:rPr>
                <w:lang w:val="ru-RU"/>
              </w:rPr>
              <w:t xml:space="preserve">ДКСУ у м. </w:t>
            </w:r>
            <w:proofErr w:type="spellStart"/>
            <w:r w:rsidRPr="00273F81">
              <w:rPr>
                <w:lang w:val="ru-RU"/>
              </w:rPr>
              <w:t>Киї</w:t>
            </w:r>
            <w:proofErr w:type="gramStart"/>
            <w:r w:rsidRPr="00273F81">
              <w:rPr>
                <w:lang w:val="ru-RU"/>
              </w:rPr>
              <w:t>в</w:t>
            </w:r>
            <w:proofErr w:type="spellEnd"/>
            <w:proofErr w:type="gramEnd"/>
            <w:r w:rsidRPr="00273F81">
              <w:t xml:space="preserve"> </w:t>
            </w:r>
          </w:p>
          <w:p w:rsidR="00114087" w:rsidRPr="00273F81" w:rsidRDefault="00114087" w:rsidP="00114087">
            <w:r w:rsidRPr="00273F81">
              <w:t>Код ЕДРПОУ 03198563</w:t>
            </w:r>
          </w:p>
          <w:p w:rsidR="00114087" w:rsidRPr="00273F81" w:rsidRDefault="00114087" w:rsidP="00114087">
            <w:pPr>
              <w:rPr>
                <w:lang w:val="ru-RU"/>
              </w:rPr>
            </w:pPr>
          </w:p>
          <w:p w:rsidR="00114087" w:rsidRPr="00273F81" w:rsidRDefault="00114087" w:rsidP="00114087">
            <w:pPr>
              <w:tabs>
                <w:tab w:val="left" w:pos="3420"/>
              </w:tabs>
            </w:pPr>
          </w:p>
          <w:p w:rsidR="00114087" w:rsidRPr="00273F81" w:rsidRDefault="00114087" w:rsidP="00114087">
            <w:pPr>
              <w:tabs>
                <w:tab w:val="left" w:pos="3420"/>
              </w:tabs>
            </w:pPr>
            <w:r w:rsidRPr="00273F81">
              <w:t>Начальник управління</w:t>
            </w:r>
          </w:p>
          <w:p w:rsidR="00114087" w:rsidRPr="00273F81" w:rsidRDefault="00114087" w:rsidP="00114087">
            <w:pPr>
              <w:tabs>
                <w:tab w:val="left" w:pos="3420"/>
              </w:tabs>
            </w:pPr>
          </w:p>
          <w:p w:rsidR="00114087" w:rsidRPr="00273F81" w:rsidRDefault="00114087" w:rsidP="00114087">
            <w:pPr>
              <w:rPr>
                <w:lang w:eastAsia="ru-RU"/>
              </w:rPr>
            </w:pPr>
            <w:r w:rsidRPr="00273F81">
              <w:t>_______________</w:t>
            </w:r>
            <w:r w:rsidR="0011661A">
              <w:t xml:space="preserve"> </w:t>
            </w:r>
            <w:proofErr w:type="spellStart"/>
            <w:r w:rsidRPr="00273F81">
              <w:t>Воронецький</w:t>
            </w:r>
            <w:proofErr w:type="spellEnd"/>
            <w:r w:rsidRPr="00273F81">
              <w:t xml:space="preserve"> С.І</w:t>
            </w:r>
            <w:r w:rsidR="0011661A">
              <w:t>.</w:t>
            </w:r>
          </w:p>
          <w:p w:rsidR="00114087" w:rsidRDefault="00114087" w:rsidP="00114087">
            <w:pPr>
              <w:rPr>
                <w:sz w:val="25"/>
                <w:szCs w:val="25"/>
                <w:lang w:eastAsia="ru-RU"/>
              </w:rPr>
            </w:pPr>
          </w:p>
          <w:p w:rsidR="000D7DC8" w:rsidRPr="002437FB" w:rsidRDefault="00114087" w:rsidP="00114087">
            <w:pPr>
              <w:spacing w:line="276" w:lineRule="auto"/>
              <w:rPr>
                <w:rFonts w:cs="Times New Roman"/>
                <w:kern w:val="2"/>
                <w:lang w:val="ru-RU"/>
              </w:rPr>
            </w:pPr>
            <w:r w:rsidRPr="00F56241">
              <w:rPr>
                <w:sz w:val="25"/>
                <w:szCs w:val="25"/>
                <w:lang w:eastAsia="ru-RU"/>
              </w:rPr>
              <w:t>М.П.</w:t>
            </w:r>
          </w:p>
        </w:tc>
      </w:tr>
    </w:tbl>
    <w:p w:rsidR="00CB16F4" w:rsidRDefault="00CB16F4">
      <w:pPr>
        <w:widowControl/>
        <w:suppressAutoHyphens w:val="0"/>
        <w:spacing w:after="200" w:line="276" w:lineRule="auto"/>
        <w:rPr>
          <w:b/>
          <w:bCs/>
          <w:iCs/>
        </w:rPr>
      </w:pPr>
      <w:r>
        <w:rPr>
          <w:b/>
          <w:bCs/>
          <w:iCs/>
        </w:rPr>
        <w:br w:type="page"/>
      </w:r>
    </w:p>
    <w:p w:rsidR="00CB16F4" w:rsidRDefault="00CB16F4" w:rsidP="00CB16F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1"/>
        <w:rPr>
          <w:b/>
          <w:lang w:eastAsia="ru-RU"/>
        </w:rPr>
      </w:pPr>
      <w:r w:rsidRPr="002E099D">
        <w:rPr>
          <w:b/>
          <w:bCs/>
          <w:iCs/>
        </w:rPr>
        <w:lastRenderedPageBreak/>
        <w:t>Додаток 2</w:t>
      </w:r>
    </w:p>
    <w:p w:rsidR="00CB16F4" w:rsidRDefault="00CB16F4" w:rsidP="00CB16F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1"/>
        <w:rPr>
          <w:bCs/>
          <w:iCs/>
        </w:rPr>
      </w:pPr>
      <w:r>
        <w:rPr>
          <w:bCs/>
          <w:iCs/>
        </w:rPr>
        <w:t xml:space="preserve">до Договору </w:t>
      </w:r>
    </w:p>
    <w:p w:rsidR="00CB16F4" w:rsidRDefault="00CB16F4" w:rsidP="00CB16F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1"/>
        <w:rPr>
          <w:bCs/>
          <w:iCs/>
        </w:rPr>
      </w:pPr>
      <w:r>
        <w:rPr>
          <w:bCs/>
          <w:iCs/>
        </w:rPr>
        <w:t xml:space="preserve">від « ___ » _________ 20__ </w:t>
      </w:r>
    </w:p>
    <w:p w:rsidR="000D7DC8" w:rsidRPr="002437FB" w:rsidRDefault="00114087" w:rsidP="000D7DC8">
      <w:pPr>
        <w:jc w:val="both"/>
        <w:rPr>
          <w:rFonts w:cs="Times New Roman"/>
        </w:rPr>
      </w:pPr>
      <w:r>
        <w:t xml:space="preserve"> </w:t>
      </w:r>
      <w:r w:rsidRPr="00114087">
        <w:rPr>
          <w:b/>
        </w:rPr>
        <w:t>Управління праці та соціального захисту населення Хмельницької міської ради</w:t>
      </w:r>
      <w:r w:rsidRPr="00114087">
        <w:t xml:space="preserve"> в особі </w:t>
      </w:r>
      <w:r>
        <w:t xml:space="preserve">    </w:t>
      </w:r>
      <w:r w:rsidR="00B34382">
        <w:t xml:space="preserve">  начальника </w:t>
      </w:r>
      <w:proofErr w:type="spellStart"/>
      <w:r w:rsidR="00B34382">
        <w:t>Воронецького</w:t>
      </w:r>
      <w:proofErr w:type="spellEnd"/>
      <w:r w:rsidR="00B34382">
        <w:t xml:space="preserve"> </w:t>
      </w:r>
      <w:proofErr w:type="spellStart"/>
      <w:r w:rsidR="00B34382">
        <w:t>Словяна</w:t>
      </w:r>
      <w:proofErr w:type="spellEnd"/>
      <w:r w:rsidR="00B34382">
        <w:t xml:space="preserve"> Ільковича</w:t>
      </w:r>
      <w:r w:rsidR="00DC06CE">
        <w:t>, який</w:t>
      </w:r>
      <w:r w:rsidR="00DC06CE" w:rsidRPr="00A570F5">
        <w:t xml:space="preserve"> діє на підставі </w:t>
      </w:r>
      <w:r w:rsidR="0011661A">
        <w:t>Положення</w:t>
      </w:r>
      <w:r w:rsidR="00DC06CE" w:rsidRPr="00FB5FCF">
        <w:t xml:space="preserve"> (далі за текстом – «Замовник»)</w:t>
      </w:r>
      <w:r w:rsidR="00DC06CE" w:rsidRPr="00A570F5">
        <w:t>,</w:t>
      </w:r>
      <w:r w:rsidR="000D7DC8" w:rsidRPr="002437FB">
        <w:rPr>
          <w:rFonts w:cs="Times New Roman"/>
        </w:rPr>
        <w:t xml:space="preserve"> з </w:t>
      </w:r>
      <w:r w:rsidR="00CB16F4" w:rsidRPr="002437FB">
        <w:rPr>
          <w:rFonts w:cs="Times New Roman"/>
        </w:rPr>
        <w:t xml:space="preserve">однієї </w:t>
      </w:r>
      <w:r w:rsidR="000D7DC8" w:rsidRPr="002437FB">
        <w:rPr>
          <w:rFonts w:cs="Times New Roman"/>
        </w:rPr>
        <w:t xml:space="preserve">сторони </w:t>
      </w:r>
      <w:r w:rsidR="00E31286">
        <w:rPr>
          <w:rFonts w:cs="Times New Roman"/>
        </w:rPr>
        <w:t xml:space="preserve">та </w:t>
      </w:r>
      <w:r w:rsidR="00CB16F4">
        <w:rPr>
          <w:rFonts w:cs="Times New Roman"/>
          <w:b/>
          <w:bCs/>
        </w:rPr>
        <w:t>_________</w:t>
      </w:r>
      <w:r w:rsidR="0011661A">
        <w:rPr>
          <w:rFonts w:cs="Times New Roman"/>
        </w:rPr>
        <w:t>_____________</w:t>
      </w:r>
      <w:r w:rsidR="00CB16F4" w:rsidRPr="002437FB">
        <w:rPr>
          <w:rFonts w:cs="Times New Roman"/>
        </w:rPr>
        <w:t xml:space="preserve">(далі – «Виконавець»), в особі </w:t>
      </w:r>
      <w:r w:rsidR="00CB16F4">
        <w:rPr>
          <w:rFonts w:cs="Times New Roman"/>
        </w:rPr>
        <w:t>_______</w:t>
      </w:r>
      <w:r>
        <w:rPr>
          <w:rFonts w:cs="Times New Roman"/>
        </w:rPr>
        <w:t>______</w:t>
      </w:r>
      <w:r w:rsidR="0011661A">
        <w:rPr>
          <w:rFonts w:cs="Times New Roman"/>
        </w:rPr>
        <w:t>_</w:t>
      </w:r>
      <w:r w:rsidR="00CB16F4" w:rsidRPr="002437FB">
        <w:rPr>
          <w:rFonts w:cs="Times New Roman"/>
        </w:rPr>
        <w:t xml:space="preserve">, який діє на підставі </w:t>
      </w:r>
      <w:r w:rsidR="00CB16F4">
        <w:rPr>
          <w:rFonts w:cs="Times New Roman"/>
        </w:rPr>
        <w:t>_____</w:t>
      </w:r>
      <w:r>
        <w:rPr>
          <w:rFonts w:cs="Times New Roman"/>
        </w:rPr>
        <w:t>____</w:t>
      </w:r>
      <w:r w:rsidR="00CB16F4" w:rsidRPr="002437FB">
        <w:rPr>
          <w:rFonts w:cs="Times New Roman"/>
        </w:rPr>
        <w:t xml:space="preserve">, з іншої сторони, </w:t>
      </w:r>
      <w:r w:rsidR="000D7DC8" w:rsidRPr="002437FB">
        <w:rPr>
          <w:rFonts w:cs="Times New Roman"/>
        </w:rPr>
        <w:t>домовились про наступне:</w:t>
      </w:r>
    </w:p>
    <w:p w:rsidR="000D7DC8" w:rsidRPr="002437FB" w:rsidRDefault="000D7DC8" w:rsidP="000D7DC8">
      <w:pPr>
        <w:jc w:val="both"/>
        <w:rPr>
          <w:rFonts w:cs="Times New Roman"/>
        </w:rPr>
      </w:pPr>
      <w:r w:rsidRPr="002437FB">
        <w:rPr>
          <w:rFonts w:cs="Times New Roman"/>
        </w:rPr>
        <w:t xml:space="preserve">1. Сторони узгодили наступні </w:t>
      </w:r>
      <w:r w:rsidRPr="002437FB">
        <w:rPr>
          <w:rFonts w:cs="Times New Roman"/>
          <w:b/>
          <w:bCs/>
        </w:rPr>
        <w:t>Правила надання Послуг:</w:t>
      </w:r>
    </w:p>
    <w:p w:rsidR="000D7DC8" w:rsidRPr="002437FB" w:rsidRDefault="000D7DC8" w:rsidP="000D7DC8">
      <w:pPr>
        <w:jc w:val="both"/>
        <w:rPr>
          <w:rFonts w:cs="Times New Roman"/>
        </w:rPr>
      </w:pPr>
      <w:r w:rsidRPr="002437FB">
        <w:rPr>
          <w:rFonts w:cs="Times New Roman"/>
        </w:rPr>
        <w:t xml:space="preserve">1.1. Послуги надаються </w:t>
      </w:r>
      <w:r w:rsidR="004B7908">
        <w:rPr>
          <w:rFonts w:cs="Times New Roman"/>
        </w:rPr>
        <w:t>З</w:t>
      </w:r>
      <w:r w:rsidRPr="002437FB">
        <w:rPr>
          <w:rFonts w:cs="Times New Roman"/>
        </w:rPr>
        <w:t>амовник</w:t>
      </w:r>
      <w:r w:rsidR="004B7908">
        <w:rPr>
          <w:rFonts w:cs="Times New Roman"/>
        </w:rPr>
        <w:t>у</w:t>
      </w:r>
      <w:r w:rsidRPr="002437FB">
        <w:rPr>
          <w:rFonts w:cs="Times New Roman"/>
        </w:rPr>
        <w:t xml:space="preserve">, </w:t>
      </w:r>
      <w:r w:rsidR="004B7908">
        <w:rPr>
          <w:rFonts w:cs="Times New Roman"/>
        </w:rPr>
        <w:t>з який</w:t>
      </w:r>
      <w:r w:rsidRPr="002437FB">
        <w:rPr>
          <w:rFonts w:cs="Times New Roman"/>
        </w:rPr>
        <w:t xml:space="preserve"> укла</w:t>
      </w:r>
      <w:r w:rsidR="004B7908">
        <w:rPr>
          <w:rFonts w:cs="Times New Roman"/>
        </w:rPr>
        <w:t>в</w:t>
      </w:r>
      <w:r w:rsidRPr="002437FB">
        <w:rPr>
          <w:rFonts w:cs="Times New Roman"/>
        </w:rPr>
        <w:t xml:space="preserve"> з Виконавцем Договір про надання Послуг і зареєстрован</w:t>
      </w:r>
      <w:r w:rsidR="004B7908">
        <w:rPr>
          <w:rFonts w:cs="Times New Roman"/>
        </w:rPr>
        <w:t>о</w:t>
      </w:r>
      <w:r w:rsidRPr="002437FB">
        <w:rPr>
          <w:rFonts w:cs="Times New Roman"/>
        </w:rPr>
        <w:t xml:space="preserve"> у Системі. </w:t>
      </w:r>
    </w:p>
    <w:p w:rsidR="000D7DC8" w:rsidRPr="002437FB" w:rsidRDefault="000D7DC8" w:rsidP="000D7DC8">
      <w:pPr>
        <w:jc w:val="both"/>
        <w:rPr>
          <w:rFonts w:cs="Times New Roman"/>
        </w:rPr>
      </w:pPr>
      <w:r w:rsidRPr="002437FB">
        <w:rPr>
          <w:rFonts w:cs="Times New Roman"/>
        </w:rPr>
        <w:t xml:space="preserve">1.2. При реєстрації Замовник формує персональні </w:t>
      </w:r>
      <w:proofErr w:type="spellStart"/>
      <w:r w:rsidRPr="002437FB">
        <w:rPr>
          <w:rFonts w:cs="Times New Roman"/>
        </w:rPr>
        <w:t>логін</w:t>
      </w:r>
      <w:proofErr w:type="spellEnd"/>
      <w:r w:rsidRPr="002437FB">
        <w:rPr>
          <w:rFonts w:cs="Times New Roman"/>
        </w:rPr>
        <w:t xml:space="preserve"> (додаток №4) і пароль, що дозволяють одержати доступ до захищеної області сайту Виконавця</w:t>
      </w:r>
      <w:r w:rsidR="00FA3C36">
        <w:rPr>
          <w:rFonts w:eastAsia="Times New Roman" w:cs="Times New Roman"/>
          <w:lang w:eastAsia="ar-SA" w:bidi="ar-SA"/>
        </w:rPr>
        <w:t>_______</w:t>
      </w:r>
    </w:p>
    <w:p w:rsidR="000D7DC8" w:rsidRPr="006112A9" w:rsidRDefault="000D7DC8" w:rsidP="000D7DC8">
      <w:pPr>
        <w:jc w:val="both"/>
        <w:rPr>
          <w:rFonts w:cs="Times New Roman"/>
        </w:rPr>
      </w:pPr>
      <w:r w:rsidRPr="002437FB">
        <w:rPr>
          <w:rFonts w:cs="Times New Roman"/>
        </w:rPr>
        <w:t xml:space="preserve">1.3. Виконавець надає оплачені Замовником Послуги доступу до Системи, що забезпечує формування і доставку SMS-повідомлень. Передача інформації (текст SMS-повідомлення, телефон та інша інформація) надходить від </w:t>
      </w:r>
      <w:r w:rsidRPr="006112A9">
        <w:rPr>
          <w:rFonts w:cs="Times New Roman"/>
        </w:rPr>
        <w:t xml:space="preserve">Замовника до Виконавця через мережу Інтернет (додатковий протокол зв’язку для доступу до Системи </w:t>
      </w:r>
      <w:proofErr w:type="spellStart"/>
      <w:r w:rsidRPr="006112A9">
        <w:rPr>
          <w:rFonts w:cs="Times New Roman"/>
        </w:rPr>
        <w:t>Замовникомпогоджується</w:t>
      </w:r>
      <w:proofErr w:type="spellEnd"/>
      <w:r w:rsidRPr="006112A9">
        <w:rPr>
          <w:rFonts w:cs="Times New Roman"/>
        </w:rPr>
        <w:t xml:space="preserve"> </w:t>
      </w:r>
      <w:proofErr w:type="spellStart"/>
      <w:r w:rsidRPr="006112A9">
        <w:rPr>
          <w:rFonts w:cs="Times New Roman"/>
        </w:rPr>
        <w:t>Замовникоміз</w:t>
      </w:r>
      <w:proofErr w:type="spellEnd"/>
      <w:r w:rsidRPr="006112A9">
        <w:rPr>
          <w:rFonts w:cs="Times New Roman"/>
        </w:rPr>
        <w:t xml:space="preserve"> Виконавцем додатково; можливі протоколи: SOAP, SQL </w:t>
      </w:r>
      <w:proofErr w:type="spellStart"/>
      <w:r w:rsidRPr="006112A9">
        <w:rPr>
          <w:rFonts w:cs="Times New Roman"/>
        </w:rPr>
        <w:t>connect</w:t>
      </w:r>
      <w:proofErr w:type="spellEnd"/>
      <w:r w:rsidRPr="006112A9">
        <w:rPr>
          <w:rFonts w:cs="Times New Roman"/>
        </w:rPr>
        <w:t>, SMPP).</w:t>
      </w:r>
    </w:p>
    <w:p w:rsidR="000D7DC8" w:rsidRPr="006112A9" w:rsidRDefault="000D7DC8" w:rsidP="000D7DC8">
      <w:pPr>
        <w:jc w:val="both"/>
        <w:rPr>
          <w:rFonts w:cs="Times New Roman"/>
        </w:rPr>
      </w:pPr>
      <w:r w:rsidRPr="006112A9">
        <w:rPr>
          <w:rFonts w:cs="Times New Roman"/>
        </w:rPr>
        <w:t>1.4. Технічна служба підтримки Виконавця працює цілодобово. Зв'язок з нею здійснюється по e-</w:t>
      </w:r>
      <w:proofErr w:type="spellStart"/>
      <w:r w:rsidRPr="006112A9">
        <w:rPr>
          <w:rFonts w:cs="Times New Roman"/>
        </w:rPr>
        <w:t>mail</w:t>
      </w:r>
      <w:proofErr w:type="spellEnd"/>
      <w:r w:rsidRPr="006112A9">
        <w:rPr>
          <w:rFonts w:cs="Times New Roman"/>
        </w:rPr>
        <w:t xml:space="preserve">: </w:t>
      </w:r>
      <w:r w:rsidR="00FA3C36" w:rsidRPr="006112A9">
        <w:rPr>
          <w:rFonts w:cs="Times New Roman"/>
        </w:rPr>
        <w:t>______________</w:t>
      </w:r>
      <w:r w:rsidRPr="006112A9">
        <w:rPr>
          <w:rFonts w:cs="Times New Roman"/>
        </w:rPr>
        <w:t xml:space="preserve"> та за тел.</w:t>
      </w:r>
      <w:r w:rsidRPr="006112A9">
        <w:rPr>
          <w:rStyle w:val="apple-style-span"/>
          <w:rFonts w:cs="Times New Roman"/>
        </w:rPr>
        <w:t xml:space="preserve">+38 </w:t>
      </w:r>
      <w:r w:rsidR="00FA3C36" w:rsidRPr="006112A9">
        <w:rPr>
          <w:rStyle w:val="apple-style-span"/>
          <w:rFonts w:cs="Times New Roman"/>
        </w:rPr>
        <w:t>_____________</w:t>
      </w:r>
      <w:r w:rsidRPr="006112A9">
        <w:rPr>
          <w:rFonts w:cs="Times New Roman"/>
        </w:rPr>
        <w:t xml:space="preserve">. </w:t>
      </w:r>
    </w:p>
    <w:p w:rsidR="000D7DC8" w:rsidRPr="002437FB" w:rsidRDefault="000D7DC8" w:rsidP="000D7DC8">
      <w:pPr>
        <w:jc w:val="both"/>
        <w:rPr>
          <w:rFonts w:cs="Times New Roman"/>
        </w:rPr>
      </w:pPr>
      <w:r w:rsidRPr="006112A9">
        <w:rPr>
          <w:rFonts w:cs="Times New Roman"/>
        </w:rPr>
        <w:t xml:space="preserve">1.5. Послуги надаються цілодобово. Виконавець не несе відповідальності за перерви у наданні Послуг у зв'язку із проблемами електроживлення, пожежею, терористичним актом та </w:t>
      </w:r>
      <w:proofErr w:type="spellStart"/>
      <w:r w:rsidRPr="006112A9">
        <w:rPr>
          <w:rFonts w:cs="Times New Roman"/>
        </w:rPr>
        <w:t>іншими</w:t>
      </w:r>
      <w:r w:rsidRPr="006112A9">
        <w:rPr>
          <w:rFonts w:cs="Times New Roman"/>
          <w:lang w:eastAsia="ar-SA" w:bidi="ar-SA"/>
        </w:rPr>
        <w:t>надзвичайними</w:t>
      </w:r>
      <w:proofErr w:type="spellEnd"/>
      <w:r w:rsidRPr="006112A9">
        <w:rPr>
          <w:rFonts w:cs="Times New Roman"/>
        </w:rPr>
        <w:t xml:space="preserve"> ситуаціями та дією обставин непереборної сили. У випадку проведення планових робіт з технічного обслуговування, а також інших планових регламентних робіт, Виконавець інформує Замовника про проведення планових технічних робіт не менш, ніж за 3 (три) календарні дні.</w:t>
      </w:r>
    </w:p>
    <w:p w:rsidR="000D7DC8" w:rsidRPr="002437FB" w:rsidRDefault="000D7DC8" w:rsidP="000D7DC8">
      <w:pPr>
        <w:jc w:val="both"/>
        <w:rPr>
          <w:rFonts w:cs="Times New Roman"/>
        </w:rPr>
      </w:pPr>
      <w:r w:rsidRPr="002437FB">
        <w:rPr>
          <w:rFonts w:cs="Times New Roman"/>
        </w:rPr>
        <w:t xml:space="preserve">1.6. Замовник повинен забезпечувати конфіденційність пароля, авторизованих даних. Виконавець не несе відповідальності перед Замовником за будь-які збитки, понесені Замовником у зв'язку із втратою свого пароля. </w:t>
      </w:r>
    </w:p>
    <w:p w:rsidR="000D7DC8" w:rsidRPr="002437FB" w:rsidRDefault="000D7DC8" w:rsidP="000D7DC8">
      <w:pPr>
        <w:jc w:val="both"/>
        <w:rPr>
          <w:rFonts w:cs="Times New Roman"/>
        </w:rPr>
      </w:pPr>
      <w:r w:rsidRPr="002437FB">
        <w:rPr>
          <w:rFonts w:cs="Times New Roman"/>
        </w:rPr>
        <w:t xml:space="preserve">1.7. Замовник зобов'язується використовувати Послуги відповідно до чинного законодавства України про рекламу, а також виключно для передачі інформації абонентам Оператора, що дали письмову згоду на її одержання. </w:t>
      </w:r>
    </w:p>
    <w:p w:rsidR="000D7DC8" w:rsidRPr="002437FB" w:rsidRDefault="000D7DC8" w:rsidP="000D7DC8">
      <w:pPr>
        <w:jc w:val="both"/>
        <w:rPr>
          <w:rFonts w:cs="Times New Roman"/>
        </w:rPr>
      </w:pPr>
      <w:r w:rsidRPr="002437FB">
        <w:rPr>
          <w:rFonts w:cs="Times New Roman"/>
        </w:rPr>
        <w:t xml:space="preserve">1.8. </w:t>
      </w:r>
      <w:r w:rsidRPr="002437FB">
        <w:rPr>
          <w:rFonts w:cs="Times New Roman"/>
          <w:u w:val="single"/>
        </w:rPr>
        <w:t>Замовник гарантує Виконавцю, що:</w:t>
      </w:r>
    </w:p>
    <w:p w:rsidR="000D7DC8" w:rsidRPr="002437FB" w:rsidRDefault="000D7DC8" w:rsidP="000D7DC8">
      <w:pPr>
        <w:jc w:val="both"/>
        <w:rPr>
          <w:rFonts w:cs="Times New Roman"/>
        </w:rPr>
      </w:pPr>
      <w:r w:rsidRPr="002437FB">
        <w:rPr>
          <w:rFonts w:cs="Times New Roman"/>
        </w:rPr>
        <w:t>а) зміст Повідомлень, щодо яких надаються Послуги, відповідає нормам чинного законодавства України, міжнародного права, а також на їх отримання Користувачі надали Замовнику письмову згоду, оформлену належним чином;</w:t>
      </w:r>
    </w:p>
    <w:p w:rsidR="000D7DC8" w:rsidRPr="002437FB" w:rsidRDefault="000D7DC8" w:rsidP="000D7DC8">
      <w:pPr>
        <w:jc w:val="both"/>
        <w:rPr>
          <w:rFonts w:cs="Times New Roman"/>
        </w:rPr>
      </w:pPr>
      <w:r w:rsidRPr="002437FB">
        <w:rPr>
          <w:rFonts w:cs="Times New Roman"/>
        </w:rPr>
        <w:t>б) зміст SMS-повідомлень не містить інформації конфіденційного характеру або будь-якої іншої інформації, поширення якої суперечить чинному законодавству України;</w:t>
      </w:r>
    </w:p>
    <w:p w:rsidR="000D7DC8" w:rsidRPr="002437FB" w:rsidRDefault="000D7DC8" w:rsidP="000D7DC8">
      <w:pPr>
        <w:jc w:val="both"/>
        <w:rPr>
          <w:rFonts w:cs="Times New Roman"/>
        </w:rPr>
      </w:pPr>
      <w:r w:rsidRPr="002437FB">
        <w:rPr>
          <w:rFonts w:cs="Times New Roman"/>
        </w:rPr>
        <w:t>в) послуги, які надаються Виконавцем Замовнику, жодним чином не будуть використані у цілях, характер яких суперечить вимогам чинного законодавства України;</w:t>
      </w:r>
    </w:p>
    <w:p w:rsidR="000D7DC8" w:rsidRPr="002437FB" w:rsidRDefault="000D7DC8" w:rsidP="000D7DC8">
      <w:pPr>
        <w:jc w:val="both"/>
        <w:rPr>
          <w:rFonts w:cs="Times New Roman"/>
        </w:rPr>
      </w:pPr>
      <w:r w:rsidRPr="002437FB">
        <w:rPr>
          <w:rFonts w:cs="Times New Roman"/>
        </w:rPr>
        <w:t xml:space="preserve">г) зміст SMS-повідомлень, який надається абонентам Оператора у рамках цього Договору, створений, ліцензований або отриманий Замовником на законних підставах або є його власністю, і Замовник має повне право на зберігання, поширення і передачу абонентам Оператора всієї інформації, що міститься у </w:t>
      </w:r>
      <w:proofErr w:type="spellStart"/>
      <w:r w:rsidRPr="002437FB">
        <w:rPr>
          <w:rFonts w:cs="Times New Roman"/>
        </w:rPr>
        <w:t>текстіSMS-повідомлення</w:t>
      </w:r>
      <w:proofErr w:type="spellEnd"/>
      <w:r w:rsidRPr="002437FB">
        <w:rPr>
          <w:rFonts w:cs="Times New Roman"/>
        </w:rPr>
        <w:t>.</w:t>
      </w:r>
    </w:p>
    <w:p w:rsidR="000D7DC8" w:rsidRPr="002437FB" w:rsidRDefault="000D7DC8" w:rsidP="000D7DC8">
      <w:pPr>
        <w:jc w:val="both"/>
        <w:rPr>
          <w:rFonts w:eastAsia="Times New Roman" w:cs="Times New Roman"/>
          <w:b/>
          <w:bCs/>
          <w:lang w:eastAsia="ar-SA" w:bidi="ar-SA"/>
        </w:rPr>
      </w:pPr>
      <w:r w:rsidRPr="002437FB">
        <w:rPr>
          <w:rFonts w:cs="Times New Roman"/>
        </w:rPr>
        <w:t>2. Даний додаток є невід’ємною частиною Договору та укладено у 2 (двох) ідентичних примірниках рівної юридичної сили, один з яких знаходиться у Замовника, другий – у Виконавця.</w:t>
      </w:r>
    </w:p>
    <w:p w:rsidR="00784356" w:rsidRDefault="00784356" w:rsidP="000D7DC8">
      <w:pPr>
        <w:rPr>
          <w:rFonts w:cs="Times New Roman"/>
          <w:b/>
          <w:bCs/>
        </w:rPr>
      </w:pPr>
    </w:p>
    <w:p w:rsidR="00784356" w:rsidRDefault="00784356" w:rsidP="000D7DC8">
      <w:pPr>
        <w:rPr>
          <w:rFonts w:cs="Times New Roman"/>
          <w:b/>
          <w:bCs/>
        </w:rPr>
      </w:pPr>
    </w:p>
    <w:p w:rsidR="000D7DC8" w:rsidRPr="002437FB" w:rsidRDefault="00E31286" w:rsidP="000D7DC8">
      <w:pPr>
        <w:rPr>
          <w:rFonts w:eastAsia="Times New Roman" w:cs="Times New Roman"/>
          <w:b/>
          <w:bCs/>
          <w:lang w:eastAsia="ar-SA" w:bidi="ar-SA"/>
        </w:rPr>
      </w:pPr>
      <w:r w:rsidRPr="00E31286">
        <w:rPr>
          <w:rFonts w:cs="Times New Roman"/>
          <w:b/>
          <w:bCs/>
        </w:rPr>
        <w:t xml:space="preserve">Виконавець </w:t>
      </w:r>
      <w:r w:rsidRPr="00E31286">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E31286">
        <w:rPr>
          <w:rFonts w:cs="Times New Roman"/>
          <w:b/>
          <w:bCs/>
        </w:rPr>
        <w:t>Замовник</w:t>
      </w:r>
    </w:p>
    <w:p w:rsidR="00784356" w:rsidRDefault="00784356">
      <w:pPr>
        <w:widowControl/>
        <w:suppressAutoHyphens w:val="0"/>
        <w:spacing w:after="200" w:line="276" w:lineRule="auto"/>
        <w:rPr>
          <w:b/>
          <w:bCs/>
          <w:iCs/>
        </w:rPr>
      </w:pPr>
      <w:r>
        <w:rPr>
          <w:b/>
          <w:bCs/>
          <w:iCs/>
        </w:rPr>
        <w:br w:type="page"/>
      </w:r>
    </w:p>
    <w:p w:rsidR="00E31286" w:rsidRDefault="00E31286" w:rsidP="00E3128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1"/>
        <w:rPr>
          <w:b/>
          <w:lang w:eastAsia="ru-RU"/>
        </w:rPr>
      </w:pPr>
      <w:r w:rsidRPr="002E099D">
        <w:rPr>
          <w:b/>
          <w:bCs/>
          <w:iCs/>
        </w:rPr>
        <w:lastRenderedPageBreak/>
        <w:t>Додаток </w:t>
      </w:r>
      <w:r>
        <w:rPr>
          <w:b/>
          <w:bCs/>
          <w:iCs/>
        </w:rPr>
        <w:t>3</w:t>
      </w:r>
    </w:p>
    <w:p w:rsidR="00E31286" w:rsidRDefault="00E31286" w:rsidP="00E3128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1"/>
        <w:rPr>
          <w:bCs/>
          <w:iCs/>
        </w:rPr>
      </w:pPr>
      <w:r>
        <w:rPr>
          <w:bCs/>
          <w:iCs/>
        </w:rPr>
        <w:t xml:space="preserve">до Договору </w:t>
      </w:r>
    </w:p>
    <w:p w:rsidR="00E31286" w:rsidRDefault="00E31286" w:rsidP="00E3128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1"/>
        <w:rPr>
          <w:bCs/>
          <w:iCs/>
        </w:rPr>
      </w:pPr>
      <w:r>
        <w:rPr>
          <w:bCs/>
          <w:iCs/>
        </w:rPr>
        <w:t xml:space="preserve">від « ___ » _________ 20__ </w:t>
      </w:r>
    </w:p>
    <w:p w:rsidR="000D7DC8" w:rsidRPr="002437FB" w:rsidRDefault="000D7DC8" w:rsidP="000D7DC8">
      <w:pPr>
        <w:tabs>
          <w:tab w:val="left" w:pos="6834"/>
        </w:tabs>
        <w:jc w:val="both"/>
        <w:rPr>
          <w:rFonts w:cs="Times New Roman"/>
        </w:rPr>
      </w:pPr>
    </w:p>
    <w:p w:rsidR="00A024A3" w:rsidRPr="0036239A" w:rsidRDefault="0011661A" w:rsidP="00A024A3">
      <w:pPr>
        <w:jc w:val="both"/>
        <w:rPr>
          <w:rFonts w:cs="Times New Roman"/>
        </w:rPr>
      </w:pPr>
      <w:r>
        <w:t xml:space="preserve"> </w:t>
      </w:r>
      <w:r w:rsidRPr="00114087">
        <w:rPr>
          <w:b/>
        </w:rPr>
        <w:t>Управління праці та соціального захисту населення Хмельницької міської ради</w:t>
      </w:r>
      <w:r w:rsidR="00DC06CE" w:rsidRPr="00A570F5">
        <w:t xml:space="preserve"> в ос</w:t>
      </w:r>
      <w:r w:rsidR="00B34382">
        <w:t xml:space="preserve">обі начальника  </w:t>
      </w:r>
      <w:proofErr w:type="spellStart"/>
      <w:r w:rsidR="00B34382" w:rsidRPr="00B34382">
        <w:t>Воронецького</w:t>
      </w:r>
      <w:proofErr w:type="spellEnd"/>
      <w:r w:rsidR="00B34382" w:rsidRPr="00B34382">
        <w:t xml:space="preserve"> </w:t>
      </w:r>
      <w:proofErr w:type="spellStart"/>
      <w:r w:rsidR="00B34382" w:rsidRPr="00B34382">
        <w:t>Словяна</w:t>
      </w:r>
      <w:proofErr w:type="spellEnd"/>
      <w:r w:rsidR="00B34382" w:rsidRPr="00B34382">
        <w:t xml:space="preserve">  Ільковича</w:t>
      </w:r>
      <w:r w:rsidR="00DC06CE" w:rsidRPr="00B34382">
        <w:t>, який діє на підставі</w:t>
      </w:r>
      <w:r w:rsidRPr="00B34382">
        <w:t xml:space="preserve"> Положення</w:t>
      </w:r>
      <w:r w:rsidR="00DC06CE" w:rsidRPr="00B34382">
        <w:t xml:space="preserve">  (далі за текстом –</w:t>
      </w:r>
      <w:r w:rsidR="00DC06CE" w:rsidRPr="00FB5FCF">
        <w:t xml:space="preserve"> «Замовник»)</w:t>
      </w:r>
      <w:r w:rsidR="00DC06CE" w:rsidRPr="00A570F5">
        <w:t>,</w:t>
      </w:r>
      <w:r w:rsidR="00A024A3" w:rsidRPr="002437FB">
        <w:rPr>
          <w:rFonts w:cs="Times New Roman"/>
        </w:rPr>
        <w:t xml:space="preserve"> з однієї сторони </w:t>
      </w:r>
      <w:r w:rsidR="00A024A3">
        <w:rPr>
          <w:rFonts w:cs="Times New Roman"/>
        </w:rPr>
        <w:t xml:space="preserve">та </w:t>
      </w:r>
      <w:r w:rsidR="00A024A3">
        <w:rPr>
          <w:rFonts w:cs="Times New Roman"/>
          <w:b/>
          <w:bCs/>
        </w:rPr>
        <w:t>_________</w:t>
      </w:r>
      <w:r>
        <w:rPr>
          <w:rFonts w:cs="Times New Roman"/>
          <w:b/>
          <w:bCs/>
        </w:rPr>
        <w:t>_______________</w:t>
      </w:r>
      <w:r w:rsidR="00A024A3" w:rsidRPr="002437FB">
        <w:rPr>
          <w:rFonts w:cs="Times New Roman"/>
        </w:rPr>
        <w:t xml:space="preserve"> (далі – «Виконавець»), в особі </w:t>
      </w:r>
      <w:r w:rsidR="00A024A3" w:rsidRPr="0036239A">
        <w:rPr>
          <w:rFonts w:cs="Times New Roman"/>
        </w:rPr>
        <w:t>_______</w:t>
      </w:r>
      <w:r>
        <w:rPr>
          <w:rFonts w:cs="Times New Roman"/>
        </w:rPr>
        <w:t>___________</w:t>
      </w:r>
      <w:r w:rsidR="00A024A3" w:rsidRPr="0036239A">
        <w:rPr>
          <w:rFonts w:cs="Times New Roman"/>
        </w:rPr>
        <w:t>, який діє на підставі _____</w:t>
      </w:r>
      <w:r>
        <w:rPr>
          <w:rFonts w:cs="Times New Roman"/>
        </w:rPr>
        <w:t>______________</w:t>
      </w:r>
      <w:r w:rsidR="00A024A3" w:rsidRPr="0036239A">
        <w:rPr>
          <w:rFonts w:cs="Times New Roman"/>
        </w:rPr>
        <w:t>, з іншої сторони, домовились про наступне:</w:t>
      </w:r>
    </w:p>
    <w:p w:rsidR="000D7DC8" w:rsidRPr="0036239A" w:rsidRDefault="000D7DC8" w:rsidP="000D7DC8">
      <w:pPr>
        <w:jc w:val="both"/>
        <w:rPr>
          <w:rFonts w:cs="Times New Roman"/>
        </w:rPr>
      </w:pPr>
      <w:r w:rsidRPr="0036239A">
        <w:rPr>
          <w:rFonts w:cs="Times New Roman"/>
        </w:rPr>
        <w:t>1. Сторони узгодили, що вартість Послуг Виконавця, наданих ним у Звітному періоді, дорівнює загальній сумі поповнення у такому Звітному періоді Замовником особистого Електронного віртуального рахунку.</w:t>
      </w:r>
    </w:p>
    <w:p w:rsidR="000D7DC8" w:rsidRPr="002437FB" w:rsidRDefault="000D7DC8" w:rsidP="000D7DC8">
      <w:pPr>
        <w:jc w:val="both"/>
        <w:rPr>
          <w:rFonts w:cs="Times New Roman"/>
          <w:b/>
          <w:bCs/>
        </w:rPr>
      </w:pPr>
      <w:r w:rsidRPr="0036239A">
        <w:rPr>
          <w:rFonts w:cs="Times New Roman"/>
        </w:rPr>
        <w:t>2. Для визначення кількості SMS-повідомлень, які Замовник може розіслати Абонентам</w:t>
      </w:r>
      <w:r w:rsidRPr="002437FB">
        <w:rPr>
          <w:rFonts w:cs="Times New Roman"/>
        </w:rPr>
        <w:t xml:space="preserve"> з використанням Системи, використовуються </w:t>
      </w:r>
      <w:r w:rsidRPr="002437FB">
        <w:rPr>
          <w:rFonts w:cs="Times New Roman"/>
          <w:b/>
          <w:bCs/>
        </w:rPr>
        <w:t xml:space="preserve">Тарифи </w:t>
      </w:r>
      <w:r w:rsidRPr="002437FB">
        <w:rPr>
          <w:rFonts w:cs="Times New Roman"/>
          <w:bCs/>
        </w:rPr>
        <w:t>(вартість вказана для кожного окремого поповнення рахунку Замовника),</w:t>
      </w:r>
      <w:r w:rsidRPr="002437FB">
        <w:rPr>
          <w:rFonts w:cs="Times New Roman"/>
        </w:rPr>
        <w:t xml:space="preserve"> визначені таблицею №1:</w:t>
      </w:r>
    </w:p>
    <w:p w:rsidR="000D7DC8" w:rsidRPr="002437FB" w:rsidRDefault="000D7DC8" w:rsidP="000D7DC8">
      <w:pPr>
        <w:jc w:val="center"/>
        <w:rPr>
          <w:rFonts w:cs="Times New Roman"/>
          <w:b/>
          <w:bCs/>
        </w:rPr>
      </w:pPr>
      <w:r w:rsidRPr="002437FB">
        <w:rPr>
          <w:rFonts w:cs="Times New Roman"/>
          <w:b/>
          <w:bCs/>
        </w:rPr>
        <w:t xml:space="preserve">Таблиця №1 </w:t>
      </w:r>
      <w:r w:rsidRPr="002437FB">
        <w:rPr>
          <w:rFonts w:cs="Times New Roman"/>
        </w:rPr>
        <w:t>«ТАРИФИ»</w:t>
      </w:r>
    </w:p>
    <w:tbl>
      <w:tblPr>
        <w:tblW w:w="10300" w:type="dxa"/>
        <w:tblInd w:w="166" w:type="dxa"/>
        <w:tblLayout w:type="fixed"/>
        <w:tblCellMar>
          <w:left w:w="180" w:type="dxa"/>
          <w:right w:w="180" w:type="dxa"/>
        </w:tblCellMar>
        <w:tblLook w:val="00A0"/>
      </w:tblPr>
      <w:tblGrid>
        <w:gridCol w:w="4935"/>
        <w:gridCol w:w="5365"/>
      </w:tblGrid>
      <w:tr w:rsidR="000D7DC8" w:rsidRPr="002437FB" w:rsidTr="00DC06CE">
        <w:trPr>
          <w:trHeight w:val="823"/>
        </w:trPr>
        <w:tc>
          <w:tcPr>
            <w:tcW w:w="4935" w:type="dxa"/>
            <w:tcBorders>
              <w:top w:val="single" w:sz="8" w:space="0" w:color="000000"/>
              <w:left w:val="single" w:sz="8" w:space="0" w:color="000000"/>
              <w:bottom w:val="nil"/>
              <w:right w:val="nil"/>
            </w:tcBorders>
            <w:hideMark/>
          </w:tcPr>
          <w:p w:rsidR="000D7DC8" w:rsidRPr="002437FB" w:rsidRDefault="000D7DC8">
            <w:pPr>
              <w:pStyle w:val="TableContents"/>
              <w:spacing w:line="276" w:lineRule="auto"/>
              <w:jc w:val="center"/>
              <w:rPr>
                <w:rFonts w:eastAsia="SimSun" w:cs="Times New Roman"/>
                <w:b/>
                <w:bCs/>
                <w:lang w:val="uk-UA" w:bidi="hi-IN"/>
              </w:rPr>
            </w:pPr>
            <w:r w:rsidRPr="002437FB">
              <w:rPr>
                <w:rFonts w:eastAsia="SimSun" w:cs="Times New Roman"/>
                <w:b/>
                <w:bCs/>
                <w:lang w:val="uk-UA" w:bidi="hi-IN"/>
              </w:rPr>
              <w:t xml:space="preserve">Кількість стандартних </w:t>
            </w:r>
            <w:r w:rsidRPr="002437FB">
              <w:rPr>
                <w:rFonts w:cs="Times New Roman"/>
                <w:b/>
                <w:lang w:val="uk-UA"/>
              </w:rPr>
              <w:t>SMS- повідомлень</w:t>
            </w:r>
            <w:r w:rsidRPr="002437FB">
              <w:rPr>
                <w:rFonts w:eastAsia="SimSun" w:cs="Times New Roman"/>
                <w:b/>
                <w:bCs/>
                <w:lang w:val="uk-UA" w:bidi="hi-IN"/>
              </w:rPr>
              <w:t>*</w:t>
            </w:r>
          </w:p>
        </w:tc>
        <w:tc>
          <w:tcPr>
            <w:tcW w:w="5365" w:type="dxa"/>
            <w:tcBorders>
              <w:top w:val="single" w:sz="8" w:space="0" w:color="000000"/>
              <w:left w:val="single" w:sz="8" w:space="0" w:color="000000"/>
              <w:bottom w:val="nil"/>
              <w:right w:val="single" w:sz="8" w:space="0" w:color="000000"/>
            </w:tcBorders>
            <w:hideMark/>
          </w:tcPr>
          <w:p w:rsidR="000D7DC8" w:rsidRPr="002437FB" w:rsidRDefault="000D7DC8">
            <w:pPr>
              <w:pStyle w:val="TableContents"/>
              <w:spacing w:line="276" w:lineRule="auto"/>
              <w:jc w:val="center"/>
              <w:rPr>
                <w:rFonts w:eastAsia="SimSun" w:cs="Times New Roman"/>
                <w:b/>
                <w:bCs/>
                <w:kern w:val="2"/>
                <w:lang w:val="uk-UA" w:bidi="hi-IN"/>
              </w:rPr>
            </w:pPr>
            <w:r w:rsidRPr="002437FB">
              <w:rPr>
                <w:rFonts w:eastAsia="SimSun" w:cs="Times New Roman"/>
                <w:b/>
                <w:bCs/>
                <w:lang w:val="uk-UA" w:bidi="hi-IN"/>
              </w:rPr>
              <w:t xml:space="preserve">Вартість 1 стандартного </w:t>
            </w:r>
            <w:r w:rsidRPr="002437FB">
              <w:rPr>
                <w:rFonts w:cs="Times New Roman"/>
                <w:b/>
                <w:lang w:val="uk-UA"/>
              </w:rPr>
              <w:t>SMS- повідомлення</w:t>
            </w:r>
            <w:r w:rsidRPr="002437FB">
              <w:rPr>
                <w:rFonts w:eastAsia="SimSun" w:cs="Times New Roman"/>
                <w:b/>
                <w:bCs/>
                <w:lang w:val="uk-UA" w:bidi="hi-IN"/>
              </w:rPr>
              <w:t>*</w:t>
            </w:r>
          </w:p>
          <w:p w:rsidR="000D7DC8" w:rsidRPr="002437FB" w:rsidRDefault="000D7DC8">
            <w:pPr>
              <w:pStyle w:val="TableContents"/>
              <w:spacing w:line="276" w:lineRule="auto"/>
              <w:jc w:val="center"/>
              <w:rPr>
                <w:rFonts w:cs="Times New Roman"/>
                <w:lang w:val="uk-UA"/>
              </w:rPr>
            </w:pPr>
            <w:r w:rsidRPr="002437FB">
              <w:rPr>
                <w:rFonts w:eastAsia="SimSun" w:cs="Times New Roman"/>
                <w:b/>
                <w:bCs/>
                <w:lang w:val="uk-UA" w:bidi="hi-IN"/>
              </w:rPr>
              <w:t>(грн. з ПДВ)</w:t>
            </w:r>
          </w:p>
        </w:tc>
      </w:tr>
      <w:tr w:rsidR="000D7DC8" w:rsidRPr="002437FB" w:rsidTr="00DC06CE">
        <w:trPr>
          <w:trHeight w:val="297"/>
        </w:trPr>
        <w:tc>
          <w:tcPr>
            <w:tcW w:w="4935" w:type="dxa"/>
            <w:tcBorders>
              <w:top w:val="single" w:sz="8" w:space="0" w:color="000000"/>
              <w:left w:val="single" w:sz="8" w:space="0" w:color="000000"/>
              <w:bottom w:val="single" w:sz="8" w:space="0" w:color="000000"/>
              <w:right w:val="nil"/>
            </w:tcBorders>
            <w:hideMark/>
          </w:tcPr>
          <w:p w:rsidR="000D7DC8" w:rsidRPr="002437FB" w:rsidRDefault="000D7DC8">
            <w:pPr>
              <w:pStyle w:val="HTML"/>
              <w:spacing w:line="276" w:lineRule="auto"/>
              <w:jc w:val="both"/>
              <w:rPr>
                <w:rFonts w:ascii="Times New Roman" w:eastAsia="SimSun" w:hAnsi="Times New Roman" w:cs="Times New Roman"/>
                <w:sz w:val="24"/>
                <w:szCs w:val="24"/>
                <w:lang w:val="ru-RU" w:bidi="hi-IN"/>
              </w:rPr>
            </w:pPr>
            <w:r w:rsidRPr="002437FB">
              <w:rPr>
                <w:rFonts w:ascii="Times New Roman" w:eastAsia="SimSun" w:hAnsi="Times New Roman" w:cs="Times New Roman"/>
                <w:sz w:val="24"/>
                <w:szCs w:val="24"/>
                <w:lang w:val="ru-RU" w:bidi="hi-IN"/>
              </w:rPr>
              <w:t xml:space="preserve">1- 4 999 </w:t>
            </w:r>
          </w:p>
        </w:tc>
        <w:tc>
          <w:tcPr>
            <w:tcW w:w="5365" w:type="dxa"/>
            <w:tcBorders>
              <w:top w:val="single" w:sz="8" w:space="0" w:color="000000"/>
              <w:left w:val="single" w:sz="8" w:space="0" w:color="000000"/>
              <w:bottom w:val="single" w:sz="8" w:space="0" w:color="000000"/>
              <w:right w:val="single" w:sz="8" w:space="0" w:color="000000"/>
            </w:tcBorders>
          </w:tcPr>
          <w:p w:rsidR="000D7DC8" w:rsidRPr="002437FB" w:rsidRDefault="000D7DC8">
            <w:pPr>
              <w:pStyle w:val="TableContents"/>
              <w:spacing w:line="276" w:lineRule="auto"/>
              <w:jc w:val="both"/>
              <w:rPr>
                <w:rFonts w:cs="Times New Roman"/>
                <w:lang w:val="uk-UA"/>
              </w:rPr>
            </w:pPr>
          </w:p>
        </w:tc>
      </w:tr>
      <w:tr w:rsidR="000D7DC8" w:rsidRPr="002437FB" w:rsidTr="00DC06CE">
        <w:trPr>
          <w:trHeight w:val="297"/>
        </w:trPr>
        <w:tc>
          <w:tcPr>
            <w:tcW w:w="4935" w:type="dxa"/>
            <w:tcBorders>
              <w:top w:val="single" w:sz="8" w:space="0" w:color="000000"/>
              <w:left w:val="single" w:sz="8" w:space="0" w:color="000000"/>
              <w:bottom w:val="single" w:sz="8" w:space="0" w:color="000000"/>
              <w:right w:val="nil"/>
            </w:tcBorders>
            <w:hideMark/>
          </w:tcPr>
          <w:p w:rsidR="000D7DC8" w:rsidRPr="002437FB" w:rsidRDefault="000D7DC8">
            <w:pPr>
              <w:pStyle w:val="HTML"/>
              <w:spacing w:line="276" w:lineRule="auto"/>
              <w:jc w:val="both"/>
              <w:rPr>
                <w:rFonts w:ascii="Times New Roman" w:eastAsia="SimSun" w:hAnsi="Times New Roman" w:cs="Times New Roman"/>
                <w:sz w:val="24"/>
                <w:szCs w:val="24"/>
                <w:lang w:val="ru-RU" w:bidi="hi-IN"/>
              </w:rPr>
            </w:pPr>
            <w:r w:rsidRPr="002437FB">
              <w:rPr>
                <w:rFonts w:ascii="Times New Roman" w:eastAsia="SimSun" w:hAnsi="Times New Roman" w:cs="Times New Roman"/>
                <w:sz w:val="24"/>
                <w:szCs w:val="24"/>
                <w:lang w:val="ru-RU" w:bidi="hi-IN"/>
              </w:rPr>
              <w:t xml:space="preserve">5 000- 9 999 </w:t>
            </w:r>
          </w:p>
        </w:tc>
        <w:tc>
          <w:tcPr>
            <w:tcW w:w="5365" w:type="dxa"/>
            <w:tcBorders>
              <w:top w:val="single" w:sz="8" w:space="0" w:color="000000"/>
              <w:left w:val="single" w:sz="8" w:space="0" w:color="000000"/>
              <w:bottom w:val="single" w:sz="8" w:space="0" w:color="000000"/>
              <w:right w:val="single" w:sz="8" w:space="0" w:color="000000"/>
            </w:tcBorders>
          </w:tcPr>
          <w:p w:rsidR="000D7DC8" w:rsidRPr="002437FB" w:rsidRDefault="000D7DC8">
            <w:pPr>
              <w:pStyle w:val="TableContents"/>
              <w:spacing w:line="276" w:lineRule="auto"/>
              <w:jc w:val="both"/>
              <w:rPr>
                <w:rFonts w:cs="Times New Roman"/>
                <w:lang w:val="uk-UA"/>
              </w:rPr>
            </w:pPr>
          </w:p>
        </w:tc>
      </w:tr>
      <w:tr w:rsidR="000D7DC8" w:rsidRPr="002437FB" w:rsidTr="00DC06CE">
        <w:trPr>
          <w:trHeight w:val="297"/>
        </w:trPr>
        <w:tc>
          <w:tcPr>
            <w:tcW w:w="4935" w:type="dxa"/>
            <w:tcBorders>
              <w:top w:val="single" w:sz="8" w:space="0" w:color="000000"/>
              <w:left w:val="single" w:sz="8" w:space="0" w:color="000000"/>
              <w:bottom w:val="single" w:sz="8" w:space="0" w:color="000000"/>
              <w:right w:val="nil"/>
            </w:tcBorders>
            <w:hideMark/>
          </w:tcPr>
          <w:p w:rsidR="000D7DC8" w:rsidRPr="002437FB" w:rsidRDefault="000D7DC8">
            <w:pPr>
              <w:pStyle w:val="HTML"/>
              <w:spacing w:line="276" w:lineRule="auto"/>
              <w:jc w:val="both"/>
              <w:rPr>
                <w:rFonts w:ascii="Times New Roman" w:eastAsia="SimSun" w:hAnsi="Times New Roman" w:cs="Times New Roman"/>
                <w:sz w:val="24"/>
                <w:szCs w:val="24"/>
                <w:lang w:val="ru-RU" w:bidi="hi-IN"/>
              </w:rPr>
            </w:pPr>
            <w:r w:rsidRPr="002437FB">
              <w:rPr>
                <w:rFonts w:ascii="Times New Roman" w:eastAsia="SimSun" w:hAnsi="Times New Roman" w:cs="Times New Roman"/>
                <w:sz w:val="24"/>
                <w:szCs w:val="24"/>
                <w:lang w:val="ru-RU" w:bidi="hi-IN"/>
              </w:rPr>
              <w:t xml:space="preserve">10 000- 49 999 </w:t>
            </w:r>
          </w:p>
        </w:tc>
        <w:tc>
          <w:tcPr>
            <w:tcW w:w="5365" w:type="dxa"/>
            <w:tcBorders>
              <w:top w:val="single" w:sz="8" w:space="0" w:color="000000"/>
              <w:left w:val="single" w:sz="8" w:space="0" w:color="000000"/>
              <w:bottom w:val="single" w:sz="8" w:space="0" w:color="000000"/>
              <w:right w:val="single" w:sz="8" w:space="0" w:color="000000"/>
            </w:tcBorders>
          </w:tcPr>
          <w:p w:rsidR="000D7DC8" w:rsidRPr="002437FB" w:rsidRDefault="000D7DC8">
            <w:pPr>
              <w:pStyle w:val="TableContents"/>
              <w:spacing w:line="276" w:lineRule="auto"/>
              <w:jc w:val="both"/>
              <w:rPr>
                <w:rFonts w:cs="Times New Roman"/>
                <w:lang w:val="uk-UA"/>
              </w:rPr>
            </w:pPr>
          </w:p>
        </w:tc>
      </w:tr>
    </w:tbl>
    <w:p w:rsidR="000D7DC8" w:rsidRPr="002437FB" w:rsidRDefault="000D7DC8" w:rsidP="000D7DC8">
      <w:pPr>
        <w:jc w:val="both"/>
        <w:rPr>
          <w:rFonts w:cs="Times New Roman"/>
          <w:kern w:val="2"/>
        </w:rPr>
      </w:pPr>
      <w:r w:rsidRPr="002437FB">
        <w:rPr>
          <w:rFonts w:cs="Times New Roman"/>
        </w:rPr>
        <w:t xml:space="preserve">*Стандартне SMS- повідомлення — вартість одного SMS- повідомлення, що формується Замовником та передається для Користувачів, один Кредит у грошовому відображенні дорівнює одному SMS- повідомленню. </w:t>
      </w:r>
    </w:p>
    <w:p w:rsidR="000D7DC8" w:rsidRPr="002437FB" w:rsidRDefault="000D7DC8" w:rsidP="000D7DC8">
      <w:pPr>
        <w:jc w:val="both"/>
        <w:rPr>
          <w:rFonts w:cs="Times New Roman"/>
        </w:rPr>
      </w:pPr>
      <w:r w:rsidRPr="002437FB">
        <w:rPr>
          <w:rFonts w:cs="Times New Roman"/>
        </w:rPr>
        <w:t>**під млн. розуміємо мільйон Кредитів.</w:t>
      </w:r>
    </w:p>
    <w:p w:rsidR="000D7DC8" w:rsidRPr="002437FB" w:rsidRDefault="000D7DC8" w:rsidP="000D7DC8">
      <w:pPr>
        <w:jc w:val="both"/>
        <w:rPr>
          <w:rFonts w:cs="Times New Roman"/>
        </w:rPr>
      </w:pPr>
    </w:p>
    <w:p w:rsidR="00B67224" w:rsidRDefault="00B67224" w:rsidP="000D7DC8">
      <w:pPr>
        <w:jc w:val="both"/>
        <w:rPr>
          <w:rFonts w:cs="Times New Roman"/>
          <w:b/>
          <w:bCs/>
        </w:rPr>
      </w:pPr>
    </w:p>
    <w:p w:rsidR="00B67224" w:rsidRDefault="00B67224" w:rsidP="000D7DC8">
      <w:pPr>
        <w:jc w:val="both"/>
        <w:rPr>
          <w:rFonts w:cs="Times New Roman"/>
          <w:b/>
          <w:bCs/>
        </w:rPr>
      </w:pPr>
    </w:p>
    <w:p w:rsidR="00B44B41" w:rsidRPr="002437FB" w:rsidRDefault="00B44B41" w:rsidP="000D7DC8">
      <w:pPr>
        <w:jc w:val="both"/>
        <w:rPr>
          <w:rFonts w:cs="Times New Roman"/>
          <w:b/>
          <w:bCs/>
        </w:rPr>
      </w:pPr>
      <w:r w:rsidRPr="00B44B41">
        <w:rPr>
          <w:rFonts w:cs="Times New Roman"/>
          <w:b/>
          <w:bCs/>
        </w:rPr>
        <w:t xml:space="preserve">Виконавець </w:t>
      </w:r>
      <w:r w:rsidRPr="00B44B41">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B44B41">
        <w:rPr>
          <w:rFonts w:cs="Times New Roman"/>
          <w:b/>
          <w:bCs/>
        </w:rPr>
        <w:t>Замовник</w:t>
      </w:r>
    </w:p>
    <w:p w:rsidR="000D7DC8" w:rsidRPr="002437FB" w:rsidRDefault="000D7DC8" w:rsidP="000D7DC8">
      <w:pPr>
        <w:widowControl/>
        <w:suppressAutoHyphens w:val="0"/>
        <w:rPr>
          <w:rFonts w:cs="Times New Roman"/>
        </w:rPr>
        <w:sectPr w:rsidR="000D7DC8" w:rsidRPr="002437FB" w:rsidSect="00166419">
          <w:footerReference w:type="default" r:id="rId8"/>
          <w:pgSz w:w="12200" w:h="16441"/>
          <w:pgMar w:top="851" w:right="851" w:bottom="851" w:left="1418" w:header="454" w:footer="454" w:gutter="0"/>
          <w:cols w:space="720"/>
        </w:sectPr>
      </w:pPr>
    </w:p>
    <w:p w:rsidR="00B44B41" w:rsidRDefault="00B44B41" w:rsidP="00B44B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rPr>
          <w:b/>
          <w:lang w:eastAsia="ru-RU"/>
        </w:rPr>
      </w:pPr>
      <w:r w:rsidRPr="002E099D">
        <w:rPr>
          <w:b/>
          <w:bCs/>
          <w:iCs/>
        </w:rPr>
        <w:lastRenderedPageBreak/>
        <w:t>Додаток </w:t>
      </w:r>
      <w:r>
        <w:rPr>
          <w:b/>
          <w:bCs/>
          <w:iCs/>
        </w:rPr>
        <w:t>4</w:t>
      </w:r>
    </w:p>
    <w:p w:rsidR="00B44B41" w:rsidRDefault="00B44B41" w:rsidP="00B44B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rPr>
          <w:bCs/>
          <w:iCs/>
        </w:rPr>
      </w:pPr>
      <w:r>
        <w:rPr>
          <w:bCs/>
          <w:iCs/>
        </w:rPr>
        <w:t xml:space="preserve">до Договору </w:t>
      </w:r>
    </w:p>
    <w:p w:rsidR="000D7DC8" w:rsidRPr="002437FB" w:rsidRDefault="00B44B41" w:rsidP="00E428F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rPr>
          <w:rFonts w:cs="Times New Roman"/>
        </w:rPr>
      </w:pPr>
      <w:r>
        <w:rPr>
          <w:bCs/>
          <w:iCs/>
        </w:rPr>
        <w:t xml:space="preserve">від « ___ » _______ 20__ </w:t>
      </w:r>
    </w:p>
    <w:p w:rsidR="00E428F8" w:rsidRDefault="00E428F8" w:rsidP="00B67224">
      <w:pPr>
        <w:jc w:val="both"/>
        <w:rPr>
          <w:rFonts w:cs="Times New Roman"/>
          <w:b/>
          <w:bCs/>
        </w:rPr>
      </w:pPr>
    </w:p>
    <w:p w:rsidR="00B67224" w:rsidRPr="002437FB" w:rsidRDefault="0011661A" w:rsidP="00B67224">
      <w:pPr>
        <w:jc w:val="both"/>
        <w:rPr>
          <w:rFonts w:cs="Times New Roman"/>
        </w:rPr>
      </w:pPr>
      <w:r>
        <w:t xml:space="preserve"> </w:t>
      </w:r>
      <w:r w:rsidRPr="00114087">
        <w:rPr>
          <w:b/>
        </w:rPr>
        <w:t>Управління праці та соціального захисту населення Хмельницької міської ради</w:t>
      </w:r>
      <w:r w:rsidRPr="00114087">
        <w:t xml:space="preserve"> </w:t>
      </w:r>
      <w:r w:rsidR="00DC06CE" w:rsidRPr="00A570F5">
        <w:t>в ос</w:t>
      </w:r>
      <w:r w:rsidR="00F11912">
        <w:t xml:space="preserve">обі </w:t>
      </w:r>
      <w:r w:rsidR="00B34382">
        <w:t xml:space="preserve"> начальника </w:t>
      </w:r>
      <w:proofErr w:type="spellStart"/>
      <w:r w:rsidR="00B34382">
        <w:t>Воронецького</w:t>
      </w:r>
      <w:proofErr w:type="spellEnd"/>
      <w:r w:rsidR="00B34382">
        <w:t xml:space="preserve"> </w:t>
      </w:r>
      <w:proofErr w:type="spellStart"/>
      <w:r w:rsidR="00B34382">
        <w:t>Словяна</w:t>
      </w:r>
      <w:proofErr w:type="spellEnd"/>
      <w:r w:rsidR="00B34382">
        <w:t xml:space="preserve"> Ільковича</w:t>
      </w:r>
      <w:r w:rsidR="00DC06CE">
        <w:t>, який</w:t>
      </w:r>
      <w:r w:rsidR="00DC06CE" w:rsidRPr="00A570F5">
        <w:t xml:space="preserve"> діє на підставі</w:t>
      </w:r>
      <w:r>
        <w:t xml:space="preserve"> Положення</w:t>
      </w:r>
      <w:r w:rsidR="00DC06CE" w:rsidRPr="00A570F5">
        <w:t xml:space="preserve"> </w:t>
      </w:r>
      <w:r w:rsidR="00DC06CE" w:rsidRPr="00FB5FCF">
        <w:t xml:space="preserve"> (далі за текстом – «Замовник»)</w:t>
      </w:r>
      <w:r w:rsidR="00DC06CE" w:rsidRPr="00A570F5">
        <w:t>,</w:t>
      </w:r>
      <w:r w:rsidR="00B67224" w:rsidRPr="002437FB">
        <w:rPr>
          <w:rFonts w:cs="Times New Roman"/>
        </w:rPr>
        <w:t xml:space="preserve">  з однієї сторони </w:t>
      </w:r>
      <w:r w:rsidR="00B67224">
        <w:rPr>
          <w:rFonts w:cs="Times New Roman"/>
        </w:rPr>
        <w:t xml:space="preserve">та </w:t>
      </w:r>
      <w:r w:rsidR="00B67224">
        <w:rPr>
          <w:rFonts w:cs="Times New Roman"/>
          <w:b/>
          <w:bCs/>
        </w:rPr>
        <w:t>_________</w:t>
      </w:r>
      <w:r>
        <w:rPr>
          <w:rFonts w:cs="Times New Roman"/>
          <w:b/>
          <w:bCs/>
        </w:rPr>
        <w:t>____________________</w:t>
      </w:r>
      <w:r w:rsidR="00B67224" w:rsidRPr="002437FB">
        <w:rPr>
          <w:rFonts w:cs="Times New Roman"/>
        </w:rPr>
        <w:t xml:space="preserve"> (далі – «Виконавець»), в особі </w:t>
      </w:r>
      <w:r w:rsidR="00B67224">
        <w:rPr>
          <w:rFonts w:cs="Times New Roman"/>
        </w:rPr>
        <w:t>_______</w:t>
      </w:r>
      <w:r>
        <w:rPr>
          <w:rFonts w:cs="Times New Roman"/>
        </w:rPr>
        <w:t>___________</w:t>
      </w:r>
      <w:r w:rsidR="00B67224" w:rsidRPr="002437FB">
        <w:rPr>
          <w:rFonts w:cs="Times New Roman"/>
        </w:rPr>
        <w:t xml:space="preserve">, який діє на підставі </w:t>
      </w:r>
      <w:r w:rsidR="00B67224">
        <w:rPr>
          <w:rFonts w:cs="Times New Roman"/>
        </w:rPr>
        <w:t>_____</w:t>
      </w:r>
      <w:r>
        <w:rPr>
          <w:rFonts w:cs="Times New Roman"/>
        </w:rPr>
        <w:t>______</w:t>
      </w:r>
      <w:r w:rsidR="00B67224" w:rsidRPr="002437FB">
        <w:rPr>
          <w:rFonts w:cs="Times New Roman"/>
        </w:rPr>
        <w:t>, з іншої сторони, домовились про наступне:</w:t>
      </w:r>
    </w:p>
    <w:p w:rsidR="000D7DC8" w:rsidRPr="002437FB" w:rsidRDefault="000D7DC8" w:rsidP="000D7DC8">
      <w:pPr>
        <w:jc w:val="both"/>
        <w:rPr>
          <w:rFonts w:cs="Times New Roman"/>
          <w:b/>
          <w:bCs/>
        </w:rPr>
      </w:pPr>
    </w:p>
    <w:p w:rsidR="000D7DC8" w:rsidRPr="002437FB" w:rsidRDefault="000D7DC8" w:rsidP="000D7DC8">
      <w:pPr>
        <w:tabs>
          <w:tab w:val="left" w:pos="5"/>
        </w:tabs>
        <w:jc w:val="center"/>
        <w:rPr>
          <w:rFonts w:cs="Times New Roman"/>
          <w:b/>
          <w:bCs/>
        </w:rPr>
      </w:pPr>
    </w:p>
    <w:p w:rsidR="000D7DC8" w:rsidRPr="002437FB" w:rsidRDefault="000D7DC8" w:rsidP="000D7DC8">
      <w:pPr>
        <w:tabs>
          <w:tab w:val="left" w:pos="5"/>
        </w:tabs>
        <w:jc w:val="center"/>
        <w:rPr>
          <w:rFonts w:cs="Times New Roman"/>
          <w:b/>
          <w:bCs/>
        </w:rPr>
      </w:pPr>
      <w:r w:rsidRPr="002437FB">
        <w:rPr>
          <w:rFonts w:cs="Times New Roman"/>
          <w:b/>
          <w:bCs/>
        </w:rPr>
        <w:t>Відповідальними особами зі сторони Замовника є:</w:t>
      </w:r>
    </w:p>
    <w:tbl>
      <w:tblPr>
        <w:tblW w:w="10815" w:type="dxa"/>
        <w:tblInd w:w="-124" w:type="dxa"/>
        <w:tblLayout w:type="fixed"/>
        <w:tblCellMar>
          <w:left w:w="180" w:type="dxa"/>
          <w:right w:w="180" w:type="dxa"/>
        </w:tblCellMar>
        <w:tblLook w:val="00A0"/>
      </w:tblPr>
      <w:tblGrid>
        <w:gridCol w:w="2775"/>
        <w:gridCol w:w="2160"/>
        <w:gridCol w:w="2040"/>
        <w:gridCol w:w="3840"/>
      </w:tblGrid>
      <w:tr w:rsidR="000D7DC8" w:rsidRPr="002437FB" w:rsidTr="000D7DC8">
        <w:trPr>
          <w:trHeight w:val="665"/>
        </w:trPr>
        <w:tc>
          <w:tcPr>
            <w:tcW w:w="2775" w:type="dxa"/>
            <w:tcBorders>
              <w:top w:val="single" w:sz="8" w:space="0" w:color="000000"/>
              <w:left w:val="single" w:sz="8" w:space="0" w:color="000000"/>
              <w:bottom w:val="single" w:sz="8" w:space="0" w:color="000000"/>
              <w:right w:val="nil"/>
            </w:tcBorders>
            <w:vAlign w:val="center"/>
            <w:hideMark/>
          </w:tcPr>
          <w:p w:rsidR="000D7DC8" w:rsidRPr="002437FB" w:rsidRDefault="000D7DC8">
            <w:pPr>
              <w:tabs>
                <w:tab w:val="left" w:pos="5"/>
              </w:tabs>
              <w:snapToGrid w:val="0"/>
              <w:spacing w:line="276" w:lineRule="auto"/>
              <w:jc w:val="center"/>
              <w:rPr>
                <w:rFonts w:cs="Times New Roman"/>
                <w:b/>
                <w:bCs/>
                <w:kern w:val="2"/>
                <w:lang w:val="ru-RU"/>
              </w:rPr>
            </w:pPr>
            <w:r w:rsidRPr="002437FB">
              <w:rPr>
                <w:rFonts w:cs="Times New Roman"/>
                <w:b/>
                <w:bCs/>
                <w:lang w:val="ru-RU"/>
              </w:rPr>
              <w:t>П.І.Б.</w:t>
            </w:r>
          </w:p>
        </w:tc>
        <w:tc>
          <w:tcPr>
            <w:tcW w:w="2160" w:type="dxa"/>
            <w:tcBorders>
              <w:top w:val="single" w:sz="8" w:space="0" w:color="000000"/>
              <w:left w:val="single" w:sz="8" w:space="0" w:color="000000"/>
              <w:bottom w:val="single" w:sz="8" w:space="0" w:color="000000"/>
              <w:right w:val="nil"/>
            </w:tcBorders>
            <w:vAlign w:val="center"/>
            <w:hideMark/>
          </w:tcPr>
          <w:p w:rsidR="000D7DC8" w:rsidRPr="002437FB" w:rsidRDefault="000D7DC8">
            <w:pPr>
              <w:tabs>
                <w:tab w:val="left" w:pos="5"/>
              </w:tabs>
              <w:snapToGrid w:val="0"/>
              <w:spacing w:line="276" w:lineRule="auto"/>
              <w:jc w:val="center"/>
              <w:rPr>
                <w:rFonts w:cs="Times New Roman"/>
                <w:b/>
                <w:bCs/>
                <w:kern w:val="2"/>
                <w:lang w:val="ru-RU"/>
              </w:rPr>
            </w:pPr>
            <w:r w:rsidRPr="002437FB">
              <w:rPr>
                <w:rFonts w:cs="Times New Roman"/>
                <w:b/>
                <w:bCs/>
                <w:lang w:val="ru-RU"/>
              </w:rPr>
              <w:t>Посада</w:t>
            </w:r>
          </w:p>
        </w:tc>
        <w:tc>
          <w:tcPr>
            <w:tcW w:w="2040" w:type="dxa"/>
            <w:tcBorders>
              <w:top w:val="single" w:sz="8" w:space="0" w:color="000000"/>
              <w:left w:val="single" w:sz="8" w:space="0" w:color="000000"/>
              <w:bottom w:val="single" w:sz="8" w:space="0" w:color="000000"/>
              <w:right w:val="nil"/>
            </w:tcBorders>
            <w:vAlign w:val="center"/>
            <w:hideMark/>
          </w:tcPr>
          <w:p w:rsidR="000D7DC8" w:rsidRPr="002437FB" w:rsidRDefault="000D7DC8">
            <w:pPr>
              <w:tabs>
                <w:tab w:val="left" w:pos="5"/>
              </w:tabs>
              <w:snapToGrid w:val="0"/>
              <w:spacing w:line="276" w:lineRule="auto"/>
              <w:jc w:val="center"/>
              <w:rPr>
                <w:rFonts w:cs="Times New Roman"/>
                <w:b/>
                <w:bCs/>
                <w:kern w:val="2"/>
                <w:lang w:val="ru-RU"/>
              </w:rPr>
            </w:pPr>
            <w:proofErr w:type="spellStart"/>
            <w:r w:rsidRPr="002437FB">
              <w:rPr>
                <w:rFonts w:cs="Times New Roman"/>
                <w:b/>
                <w:bCs/>
                <w:lang w:val="ru-RU"/>
              </w:rPr>
              <w:t>Функції</w:t>
            </w:r>
            <w:proofErr w:type="spellEnd"/>
          </w:p>
        </w:tc>
        <w:tc>
          <w:tcPr>
            <w:tcW w:w="3840" w:type="dxa"/>
            <w:tcBorders>
              <w:top w:val="single" w:sz="8" w:space="0" w:color="000000"/>
              <w:left w:val="single" w:sz="8" w:space="0" w:color="000000"/>
              <w:bottom w:val="single" w:sz="8" w:space="0" w:color="000000"/>
              <w:right w:val="single" w:sz="8" w:space="0" w:color="000000"/>
            </w:tcBorders>
            <w:vAlign w:val="center"/>
            <w:hideMark/>
          </w:tcPr>
          <w:p w:rsidR="000D7DC8" w:rsidRPr="002437FB" w:rsidRDefault="000D7DC8">
            <w:pPr>
              <w:tabs>
                <w:tab w:val="left" w:pos="5"/>
              </w:tabs>
              <w:snapToGrid w:val="0"/>
              <w:spacing w:line="276" w:lineRule="auto"/>
              <w:jc w:val="center"/>
              <w:rPr>
                <w:rFonts w:cs="Times New Roman"/>
                <w:b/>
                <w:bCs/>
                <w:kern w:val="2"/>
                <w:lang w:val="ru-RU"/>
              </w:rPr>
            </w:pPr>
            <w:proofErr w:type="spellStart"/>
            <w:r w:rsidRPr="002437FB">
              <w:rPr>
                <w:rFonts w:cs="Times New Roman"/>
                <w:b/>
                <w:bCs/>
                <w:lang w:val="ru-RU"/>
              </w:rPr>
              <w:t>Контактні</w:t>
            </w:r>
            <w:proofErr w:type="spellEnd"/>
            <w:r w:rsidRPr="002437FB">
              <w:rPr>
                <w:rFonts w:cs="Times New Roman"/>
                <w:b/>
                <w:bCs/>
                <w:lang w:val="ru-RU"/>
              </w:rPr>
              <w:t xml:space="preserve"> </w:t>
            </w:r>
            <w:proofErr w:type="spellStart"/>
            <w:r w:rsidRPr="002437FB">
              <w:rPr>
                <w:rFonts w:cs="Times New Roman"/>
                <w:b/>
                <w:bCs/>
                <w:lang w:val="ru-RU"/>
              </w:rPr>
              <w:t>дані</w:t>
            </w:r>
            <w:proofErr w:type="spellEnd"/>
            <w:r w:rsidRPr="002437FB">
              <w:rPr>
                <w:rFonts w:cs="Times New Roman"/>
                <w:b/>
                <w:bCs/>
                <w:lang w:val="ru-RU"/>
              </w:rPr>
              <w:t xml:space="preserve"> </w:t>
            </w:r>
          </w:p>
          <w:p w:rsidR="000D7DC8" w:rsidRPr="002437FB" w:rsidRDefault="000D7DC8">
            <w:pPr>
              <w:tabs>
                <w:tab w:val="left" w:pos="5"/>
              </w:tabs>
              <w:spacing w:line="276" w:lineRule="auto"/>
              <w:jc w:val="center"/>
              <w:rPr>
                <w:rFonts w:cs="Times New Roman"/>
                <w:kern w:val="2"/>
                <w:lang w:val="ru-RU"/>
              </w:rPr>
            </w:pPr>
            <w:r w:rsidRPr="002437FB">
              <w:rPr>
                <w:rFonts w:cs="Times New Roman"/>
                <w:b/>
                <w:bCs/>
                <w:lang w:val="ru-RU"/>
              </w:rPr>
              <w:t>тел./</w:t>
            </w:r>
            <w:proofErr w:type="spellStart"/>
            <w:r w:rsidRPr="002437FB">
              <w:rPr>
                <w:rFonts w:cs="Times New Roman"/>
                <w:b/>
                <w:bCs/>
                <w:lang w:val="ru-RU"/>
              </w:rPr>
              <w:t>e-mail</w:t>
            </w:r>
            <w:proofErr w:type="spellEnd"/>
          </w:p>
        </w:tc>
      </w:tr>
      <w:tr w:rsidR="000D7DC8" w:rsidRPr="002437FB" w:rsidTr="00154C56">
        <w:trPr>
          <w:trHeight w:val="545"/>
        </w:trPr>
        <w:tc>
          <w:tcPr>
            <w:tcW w:w="2775" w:type="dxa"/>
            <w:tcBorders>
              <w:top w:val="single" w:sz="8" w:space="0" w:color="000000"/>
              <w:left w:val="single" w:sz="8" w:space="0" w:color="000000"/>
              <w:bottom w:val="single" w:sz="8" w:space="0" w:color="000000"/>
              <w:right w:val="nil"/>
            </w:tcBorders>
            <w:vAlign w:val="center"/>
          </w:tcPr>
          <w:p w:rsidR="000D7DC8" w:rsidRPr="002437FB" w:rsidRDefault="000D7DC8">
            <w:pPr>
              <w:snapToGrid w:val="0"/>
              <w:spacing w:line="276" w:lineRule="auto"/>
              <w:rPr>
                <w:rFonts w:cs="Times New Roman"/>
                <w:kern w:val="2"/>
                <w:lang w:val="ru-RU"/>
              </w:rPr>
            </w:pPr>
          </w:p>
        </w:tc>
        <w:tc>
          <w:tcPr>
            <w:tcW w:w="2160" w:type="dxa"/>
            <w:tcBorders>
              <w:top w:val="single" w:sz="8" w:space="0" w:color="000000"/>
              <w:left w:val="single" w:sz="8" w:space="0" w:color="000000"/>
              <w:bottom w:val="single" w:sz="8" w:space="0" w:color="000000"/>
              <w:right w:val="nil"/>
            </w:tcBorders>
            <w:vAlign w:val="center"/>
          </w:tcPr>
          <w:p w:rsidR="000D7DC8" w:rsidRPr="002437FB" w:rsidRDefault="000D7DC8">
            <w:pPr>
              <w:snapToGrid w:val="0"/>
              <w:spacing w:line="276" w:lineRule="auto"/>
              <w:rPr>
                <w:rFonts w:cs="Times New Roman"/>
                <w:b/>
                <w:kern w:val="2"/>
                <w:lang w:val="ru-RU"/>
              </w:rPr>
            </w:pPr>
          </w:p>
        </w:tc>
        <w:tc>
          <w:tcPr>
            <w:tcW w:w="2040" w:type="dxa"/>
            <w:tcBorders>
              <w:top w:val="single" w:sz="8" w:space="0" w:color="000000"/>
              <w:left w:val="single" w:sz="8" w:space="0" w:color="000000"/>
              <w:bottom w:val="single" w:sz="8" w:space="0" w:color="000000"/>
              <w:right w:val="nil"/>
            </w:tcBorders>
            <w:vAlign w:val="center"/>
          </w:tcPr>
          <w:p w:rsidR="000D7DC8" w:rsidRPr="002437FB" w:rsidRDefault="000D7DC8">
            <w:pPr>
              <w:snapToGrid w:val="0"/>
              <w:spacing w:line="276" w:lineRule="auto"/>
              <w:rPr>
                <w:rFonts w:cs="Times New Roman"/>
                <w:kern w:val="2"/>
                <w:lang w:val="ru-RU"/>
              </w:rPr>
            </w:pPr>
          </w:p>
        </w:tc>
        <w:tc>
          <w:tcPr>
            <w:tcW w:w="3840" w:type="dxa"/>
            <w:tcBorders>
              <w:top w:val="single" w:sz="8" w:space="0" w:color="000000"/>
              <w:left w:val="single" w:sz="8" w:space="0" w:color="000000"/>
              <w:bottom w:val="single" w:sz="8" w:space="0" w:color="000000"/>
              <w:right w:val="single" w:sz="8" w:space="0" w:color="000000"/>
            </w:tcBorders>
            <w:vAlign w:val="center"/>
          </w:tcPr>
          <w:p w:rsidR="000D7DC8" w:rsidRPr="002437FB" w:rsidRDefault="000D7DC8">
            <w:pPr>
              <w:snapToGrid w:val="0"/>
              <w:spacing w:line="276" w:lineRule="auto"/>
              <w:rPr>
                <w:rFonts w:cs="Times New Roman"/>
                <w:b/>
                <w:kern w:val="2"/>
                <w:lang w:val="ru-RU"/>
              </w:rPr>
            </w:pPr>
          </w:p>
        </w:tc>
      </w:tr>
      <w:tr w:rsidR="000D7DC8" w:rsidRPr="002437FB" w:rsidTr="00154C56">
        <w:trPr>
          <w:trHeight w:val="545"/>
        </w:trPr>
        <w:tc>
          <w:tcPr>
            <w:tcW w:w="2775" w:type="dxa"/>
            <w:tcBorders>
              <w:top w:val="nil"/>
              <w:left w:val="single" w:sz="8" w:space="0" w:color="000000"/>
              <w:bottom w:val="single" w:sz="8" w:space="0" w:color="000000"/>
              <w:right w:val="nil"/>
            </w:tcBorders>
            <w:vAlign w:val="center"/>
            <w:hideMark/>
          </w:tcPr>
          <w:p w:rsidR="000D7DC8" w:rsidRPr="002437FB" w:rsidRDefault="000D7DC8">
            <w:pPr>
              <w:snapToGrid w:val="0"/>
              <w:spacing w:line="276" w:lineRule="auto"/>
              <w:jc w:val="center"/>
              <w:rPr>
                <w:rFonts w:cs="Times New Roman"/>
                <w:b/>
                <w:kern w:val="2"/>
                <w:lang w:val="ru-RU"/>
              </w:rPr>
            </w:pPr>
            <w:r w:rsidRPr="002437FB">
              <w:rPr>
                <w:rFonts w:cs="Times New Roman"/>
                <w:b/>
                <w:lang w:val="ru-RU"/>
              </w:rPr>
              <w:t xml:space="preserve">Адреса для </w:t>
            </w:r>
            <w:proofErr w:type="spellStart"/>
            <w:r w:rsidRPr="002437FB">
              <w:rPr>
                <w:rFonts w:cs="Times New Roman"/>
                <w:b/>
                <w:lang w:val="ru-RU"/>
              </w:rPr>
              <w:t>листування</w:t>
            </w:r>
            <w:proofErr w:type="spellEnd"/>
          </w:p>
        </w:tc>
        <w:tc>
          <w:tcPr>
            <w:tcW w:w="8040" w:type="dxa"/>
            <w:gridSpan w:val="3"/>
            <w:tcBorders>
              <w:top w:val="nil"/>
              <w:left w:val="single" w:sz="8" w:space="0" w:color="000000"/>
              <w:bottom w:val="single" w:sz="8" w:space="0" w:color="000000"/>
              <w:right w:val="single" w:sz="8" w:space="0" w:color="000000"/>
            </w:tcBorders>
            <w:vAlign w:val="center"/>
          </w:tcPr>
          <w:p w:rsidR="000D7DC8" w:rsidRPr="002437FB" w:rsidRDefault="000D7DC8">
            <w:pPr>
              <w:snapToGrid w:val="0"/>
              <w:spacing w:line="276" w:lineRule="auto"/>
              <w:rPr>
                <w:rFonts w:cs="Times New Roman"/>
                <w:kern w:val="2"/>
                <w:lang w:val="ru-RU"/>
              </w:rPr>
            </w:pPr>
          </w:p>
        </w:tc>
      </w:tr>
      <w:tr w:rsidR="000D7DC8" w:rsidRPr="002437FB" w:rsidTr="00154C56">
        <w:trPr>
          <w:trHeight w:val="545"/>
        </w:trPr>
        <w:tc>
          <w:tcPr>
            <w:tcW w:w="2775" w:type="dxa"/>
            <w:tcBorders>
              <w:top w:val="nil"/>
              <w:left w:val="single" w:sz="8" w:space="0" w:color="000000"/>
              <w:bottom w:val="single" w:sz="8" w:space="0" w:color="000000"/>
              <w:right w:val="nil"/>
            </w:tcBorders>
            <w:vAlign w:val="center"/>
            <w:hideMark/>
          </w:tcPr>
          <w:p w:rsidR="000D7DC8" w:rsidRPr="002437FB" w:rsidRDefault="000D7DC8">
            <w:pPr>
              <w:snapToGrid w:val="0"/>
              <w:spacing w:line="276" w:lineRule="auto"/>
              <w:jc w:val="center"/>
              <w:rPr>
                <w:rFonts w:cs="Times New Roman"/>
                <w:b/>
                <w:kern w:val="2"/>
                <w:lang w:val="ru-RU"/>
              </w:rPr>
            </w:pPr>
            <w:proofErr w:type="spellStart"/>
            <w:r w:rsidRPr="002437FB">
              <w:rPr>
                <w:rFonts w:cs="Times New Roman"/>
                <w:b/>
                <w:lang w:val="ru-RU"/>
              </w:rPr>
              <w:t>Логін</w:t>
            </w:r>
            <w:proofErr w:type="spellEnd"/>
          </w:p>
        </w:tc>
        <w:tc>
          <w:tcPr>
            <w:tcW w:w="8040" w:type="dxa"/>
            <w:gridSpan w:val="3"/>
            <w:tcBorders>
              <w:top w:val="nil"/>
              <w:left w:val="single" w:sz="8" w:space="0" w:color="000000"/>
              <w:bottom w:val="single" w:sz="8" w:space="0" w:color="000000"/>
              <w:right w:val="single" w:sz="8" w:space="0" w:color="000000"/>
            </w:tcBorders>
            <w:vAlign w:val="center"/>
          </w:tcPr>
          <w:p w:rsidR="000D7DC8" w:rsidRPr="002437FB" w:rsidRDefault="000D7DC8">
            <w:pPr>
              <w:snapToGrid w:val="0"/>
              <w:spacing w:line="276" w:lineRule="auto"/>
              <w:rPr>
                <w:rFonts w:cs="Times New Roman"/>
                <w:kern w:val="2"/>
                <w:lang w:val="ru-RU"/>
              </w:rPr>
            </w:pPr>
          </w:p>
        </w:tc>
      </w:tr>
    </w:tbl>
    <w:p w:rsidR="000D7DC8" w:rsidRPr="002437FB" w:rsidRDefault="000D7DC8" w:rsidP="000D7DC8">
      <w:pPr>
        <w:jc w:val="both"/>
        <w:rPr>
          <w:rFonts w:cs="Times New Roman"/>
          <w:kern w:val="2"/>
        </w:rPr>
      </w:pPr>
    </w:p>
    <w:p w:rsidR="000D7DC8" w:rsidRPr="002437FB" w:rsidRDefault="000D7DC8" w:rsidP="000D7DC8">
      <w:pPr>
        <w:jc w:val="both"/>
        <w:rPr>
          <w:rFonts w:cs="Times New Roman"/>
        </w:rPr>
      </w:pPr>
      <w:r w:rsidRPr="002437FB">
        <w:rPr>
          <w:rFonts w:cs="Times New Roman"/>
          <w:u w:val="single"/>
        </w:rPr>
        <w:t xml:space="preserve">Увага! У розділі </w:t>
      </w:r>
      <w:proofErr w:type="spellStart"/>
      <w:r w:rsidRPr="002437FB">
        <w:rPr>
          <w:rFonts w:cs="Times New Roman"/>
          <w:u w:val="single"/>
        </w:rPr>
        <w:t>“Логін”</w:t>
      </w:r>
      <w:proofErr w:type="spellEnd"/>
      <w:r w:rsidRPr="002437FB">
        <w:rPr>
          <w:rFonts w:cs="Times New Roman"/>
          <w:u w:val="single"/>
        </w:rPr>
        <w:t xml:space="preserve"> вказується виключно </w:t>
      </w:r>
      <w:proofErr w:type="spellStart"/>
      <w:r w:rsidRPr="002437FB">
        <w:rPr>
          <w:rFonts w:cs="Times New Roman"/>
          <w:u w:val="single"/>
        </w:rPr>
        <w:t>логін</w:t>
      </w:r>
      <w:proofErr w:type="spellEnd"/>
      <w:r w:rsidRPr="002437FB">
        <w:rPr>
          <w:rFonts w:cs="Times New Roman"/>
          <w:u w:val="single"/>
        </w:rPr>
        <w:t xml:space="preserve"> Замовника, пароль не вказується і є інформацією, конфіденційність якої забезпечує безпосередньо Замовник.</w:t>
      </w:r>
    </w:p>
    <w:p w:rsidR="000D7DC8" w:rsidRPr="002437FB" w:rsidRDefault="000D7DC8" w:rsidP="000D7DC8">
      <w:pPr>
        <w:jc w:val="both"/>
        <w:rPr>
          <w:rFonts w:cs="Times New Roman"/>
        </w:rPr>
      </w:pPr>
    </w:p>
    <w:p w:rsidR="000D7DC8" w:rsidRPr="002437FB" w:rsidRDefault="000D7DC8" w:rsidP="000D7DC8">
      <w:pPr>
        <w:tabs>
          <w:tab w:val="left" w:pos="5"/>
        </w:tabs>
        <w:jc w:val="center"/>
        <w:rPr>
          <w:rFonts w:cs="Times New Roman"/>
          <w:b/>
          <w:bCs/>
        </w:rPr>
      </w:pPr>
      <w:r w:rsidRPr="002437FB">
        <w:rPr>
          <w:rFonts w:cs="Times New Roman"/>
          <w:b/>
          <w:bCs/>
        </w:rPr>
        <w:t>Відповідальними особами зі сторони Виконавця є:</w:t>
      </w:r>
    </w:p>
    <w:tbl>
      <w:tblPr>
        <w:tblW w:w="0" w:type="auto"/>
        <w:tblInd w:w="-139" w:type="dxa"/>
        <w:tblLayout w:type="fixed"/>
        <w:tblCellMar>
          <w:left w:w="180" w:type="dxa"/>
          <w:right w:w="180" w:type="dxa"/>
        </w:tblCellMar>
        <w:tblLook w:val="00A0"/>
      </w:tblPr>
      <w:tblGrid>
        <w:gridCol w:w="2655"/>
        <w:gridCol w:w="2190"/>
        <w:gridCol w:w="2010"/>
        <w:gridCol w:w="3990"/>
      </w:tblGrid>
      <w:tr w:rsidR="000D7DC8" w:rsidRPr="002437FB" w:rsidTr="000D7DC8">
        <w:trPr>
          <w:trHeight w:val="665"/>
        </w:trPr>
        <w:tc>
          <w:tcPr>
            <w:tcW w:w="2655" w:type="dxa"/>
            <w:tcBorders>
              <w:top w:val="single" w:sz="8" w:space="0" w:color="000000"/>
              <w:left w:val="single" w:sz="8" w:space="0" w:color="000000"/>
              <w:bottom w:val="single" w:sz="8" w:space="0" w:color="000000"/>
              <w:right w:val="nil"/>
            </w:tcBorders>
            <w:vAlign w:val="center"/>
            <w:hideMark/>
          </w:tcPr>
          <w:p w:rsidR="000D7DC8" w:rsidRPr="002437FB" w:rsidRDefault="000D7DC8">
            <w:pPr>
              <w:tabs>
                <w:tab w:val="left" w:pos="5"/>
              </w:tabs>
              <w:snapToGrid w:val="0"/>
              <w:spacing w:line="276" w:lineRule="auto"/>
              <w:jc w:val="center"/>
              <w:rPr>
                <w:rFonts w:cs="Times New Roman"/>
                <w:b/>
                <w:bCs/>
                <w:kern w:val="2"/>
                <w:lang w:val="ru-RU"/>
              </w:rPr>
            </w:pPr>
            <w:r w:rsidRPr="002437FB">
              <w:rPr>
                <w:rFonts w:cs="Times New Roman"/>
                <w:b/>
                <w:bCs/>
                <w:lang w:val="ru-RU"/>
              </w:rPr>
              <w:t>П.І.Б.</w:t>
            </w:r>
          </w:p>
        </w:tc>
        <w:tc>
          <w:tcPr>
            <w:tcW w:w="2190" w:type="dxa"/>
            <w:tcBorders>
              <w:top w:val="single" w:sz="8" w:space="0" w:color="000000"/>
              <w:left w:val="single" w:sz="8" w:space="0" w:color="000000"/>
              <w:bottom w:val="single" w:sz="8" w:space="0" w:color="000000"/>
              <w:right w:val="nil"/>
            </w:tcBorders>
            <w:vAlign w:val="center"/>
            <w:hideMark/>
          </w:tcPr>
          <w:p w:rsidR="000D7DC8" w:rsidRPr="002437FB" w:rsidRDefault="000D7DC8">
            <w:pPr>
              <w:tabs>
                <w:tab w:val="left" w:pos="5"/>
              </w:tabs>
              <w:snapToGrid w:val="0"/>
              <w:spacing w:line="276" w:lineRule="auto"/>
              <w:jc w:val="center"/>
              <w:rPr>
                <w:rFonts w:cs="Times New Roman"/>
                <w:b/>
                <w:bCs/>
                <w:kern w:val="2"/>
                <w:lang w:val="ru-RU"/>
              </w:rPr>
            </w:pPr>
            <w:r w:rsidRPr="002437FB">
              <w:rPr>
                <w:rFonts w:cs="Times New Roman"/>
                <w:b/>
                <w:bCs/>
                <w:lang w:val="ru-RU"/>
              </w:rPr>
              <w:t>Посада</w:t>
            </w:r>
          </w:p>
        </w:tc>
        <w:tc>
          <w:tcPr>
            <w:tcW w:w="2010" w:type="dxa"/>
            <w:tcBorders>
              <w:top w:val="single" w:sz="8" w:space="0" w:color="000000"/>
              <w:left w:val="single" w:sz="8" w:space="0" w:color="000000"/>
              <w:bottom w:val="single" w:sz="8" w:space="0" w:color="000000"/>
              <w:right w:val="nil"/>
            </w:tcBorders>
            <w:vAlign w:val="center"/>
            <w:hideMark/>
          </w:tcPr>
          <w:p w:rsidR="000D7DC8" w:rsidRPr="002437FB" w:rsidRDefault="000D7DC8">
            <w:pPr>
              <w:tabs>
                <w:tab w:val="left" w:pos="5"/>
              </w:tabs>
              <w:snapToGrid w:val="0"/>
              <w:spacing w:line="276" w:lineRule="auto"/>
              <w:jc w:val="center"/>
              <w:rPr>
                <w:rFonts w:cs="Times New Roman"/>
                <w:b/>
                <w:bCs/>
                <w:kern w:val="2"/>
                <w:lang w:val="ru-RU"/>
              </w:rPr>
            </w:pPr>
            <w:proofErr w:type="spellStart"/>
            <w:r w:rsidRPr="002437FB">
              <w:rPr>
                <w:rFonts w:cs="Times New Roman"/>
                <w:b/>
                <w:bCs/>
                <w:lang w:val="ru-RU"/>
              </w:rPr>
              <w:t>Функції</w:t>
            </w:r>
            <w:proofErr w:type="spellEnd"/>
          </w:p>
        </w:tc>
        <w:tc>
          <w:tcPr>
            <w:tcW w:w="3990" w:type="dxa"/>
            <w:tcBorders>
              <w:top w:val="single" w:sz="8" w:space="0" w:color="000000"/>
              <w:left w:val="single" w:sz="8" w:space="0" w:color="000000"/>
              <w:bottom w:val="single" w:sz="8" w:space="0" w:color="000000"/>
              <w:right w:val="single" w:sz="8" w:space="0" w:color="000000"/>
            </w:tcBorders>
            <w:vAlign w:val="center"/>
            <w:hideMark/>
          </w:tcPr>
          <w:p w:rsidR="000D7DC8" w:rsidRPr="002437FB" w:rsidRDefault="000D7DC8">
            <w:pPr>
              <w:tabs>
                <w:tab w:val="left" w:pos="5"/>
              </w:tabs>
              <w:snapToGrid w:val="0"/>
              <w:spacing w:line="276" w:lineRule="auto"/>
              <w:jc w:val="center"/>
              <w:rPr>
                <w:rFonts w:cs="Times New Roman"/>
                <w:b/>
                <w:bCs/>
                <w:kern w:val="2"/>
                <w:lang w:val="ru-RU"/>
              </w:rPr>
            </w:pPr>
            <w:proofErr w:type="spellStart"/>
            <w:r w:rsidRPr="002437FB">
              <w:rPr>
                <w:rFonts w:cs="Times New Roman"/>
                <w:b/>
                <w:bCs/>
                <w:lang w:val="ru-RU"/>
              </w:rPr>
              <w:t>Контактні</w:t>
            </w:r>
            <w:proofErr w:type="spellEnd"/>
            <w:r w:rsidRPr="002437FB">
              <w:rPr>
                <w:rFonts w:cs="Times New Roman"/>
                <w:b/>
                <w:bCs/>
                <w:lang w:val="ru-RU"/>
              </w:rPr>
              <w:t xml:space="preserve"> </w:t>
            </w:r>
            <w:proofErr w:type="spellStart"/>
            <w:r w:rsidRPr="002437FB">
              <w:rPr>
                <w:rFonts w:cs="Times New Roman"/>
                <w:b/>
                <w:bCs/>
                <w:lang w:val="ru-RU"/>
              </w:rPr>
              <w:t>дані</w:t>
            </w:r>
            <w:proofErr w:type="spellEnd"/>
          </w:p>
          <w:p w:rsidR="000D7DC8" w:rsidRPr="002437FB" w:rsidRDefault="000D7DC8">
            <w:pPr>
              <w:tabs>
                <w:tab w:val="left" w:pos="5"/>
              </w:tabs>
              <w:spacing w:line="276" w:lineRule="auto"/>
              <w:jc w:val="center"/>
              <w:rPr>
                <w:rFonts w:cs="Times New Roman"/>
                <w:kern w:val="2"/>
                <w:lang w:val="ru-RU"/>
              </w:rPr>
            </w:pPr>
            <w:r w:rsidRPr="002437FB">
              <w:rPr>
                <w:rFonts w:cs="Times New Roman"/>
                <w:b/>
                <w:bCs/>
                <w:lang w:val="ru-RU"/>
              </w:rPr>
              <w:t>тел./</w:t>
            </w:r>
            <w:proofErr w:type="spellStart"/>
            <w:r w:rsidRPr="002437FB">
              <w:rPr>
                <w:rFonts w:cs="Times New Roman"/>
                <w:b/>
                <w:bCs/>
                <w:lang w:val="ru-RU"/>
              </w:rPr>
              <w:t>e-mail</w:t>
            </w:r>
            <w:proofErr w:type="spellEnd"/>
          </w:p>
        </w:tc>
      </w:tr>
      <w:tr w:rsidR="000D7DC8" w:rsidRPr="002437FB" w:rsidTr="00154C56">
        <w:trPr>
          <w:trHeight w:val="684"/>
        </w:trPr>
        <w:tc>
          <w:tcPr>
            <w:tcW w:w="2655" w:type="dxa"/>
            <w:tcBorders>
              <w:top w:val="single" w:sz="8" w:space="0" w:color="000000"/>
              <w:left w:val="single" w:sz="8" w:space="0" w:color="000000"/>
              <w:bottom w:val="single" w:sz="8" w:space="0" w:color="000000"/>
              <w:right w:val="nil"/>
            </w:tcBorders>
            <w:vAlign w:val="center"/>
          </w:tcPr>
          <w:p w:rsidR="000D7DC8" w:rsidRPr="002437FB" w:rsidRDefault="000D7DC8">
            <w:pPr>
              <w:tabs>
                <w:tab w:val="left" w:pos="5"/>
              </w:tabs>
              <w:snapToGrid w:val="0"/>
              <w:spacing w:line="276" w:lineRule="auto"/>
              <w:jc w:val="center"/>
              <w:rPr>
                <w:rFonts w:cs="Times New Roman"/>
                <w:b/>
                <w:bCs/>
                <w:kern w:val="2"/>
                <w:lang w:val="ru-RU"/>
              </w:rPr>
            </w:pPr>
          </w:p>
        </w:tc>
        <w:tc>
          <w:tcPr>
            <w:tcW w:w="2190" w:type="dxa"/>
            <w:tcBorders>
              <w:top w:val="single" w:sz="8" w:space="0" w:color="000000"/>
              <w:left w:val="single" w:sz="8" w:space="0" w:color="000000"/>
              <w:bottom w:val="single" w:sz="8" w:space="0" w:color="000000"/>
              <w:right w:val="nil"/>
            </w:tcBorders>
            <w:vAlign w:val="center"/>
          </w:tcPr>
          <w:p w:rsidR="000D7DC8" w:rsidRPr="002437FB" w:rsidRDefault="000D7DC8">
            <w:pPr>
              <w:tabs>
                <w:tab w:val="left" w:pos="5"/>
              </w:tabs>
              <w:snapToGrid w:val="0"/>
              <w:spacing w:line="276" w:lineRule="auto"/>
              <w:jc w:val="center"/>
              <w:rPr>
                <w:rFonts w:cs="Times New Roman"/>
                <w:b/>
                <w:bCs/>
                <w:kern w:val="2"/>
                <w:lang w:val="ru-RU"/>
              </w:rPr>
            </w:pPr>
          </w:p>
        </w:tc>
        <w:tc>
          <w:tcPr>
            <w:tcW w:w="2010" w:type="dxa"/>
            <w:tcBorders>
              <w:top w:val="single" w:sz="8" w:space="0" w:color="000000"/>
              <w:left w:val="single" w:sz="8" w:space="0" w:color="000000"/>
              <w:bottom w:val="single" w:sz="8" w:space="0" w:color="000000"/>
              <w:right w:val="nil"/>
            </w:tcBorders>
            <w:vAlign w:val="center"/>
          </w:tcPr>
          <w:p w:rsidR="000D7DC8" w:rsidRPr="002437FB" w:rsidRDefault="000D7DC8">
            <w:pPr>
              <w:tabs>
                <w:tab w:val="left" w:pos="5"/>
              </w:tabs>
              <w:snapToGrid w:val="0"/>
              <w:spacing w:line="276" w:lineRule="auto"/>
              <w:jc w:val="center"/>
              <w:rPr>
                <w:rFonts w:cs="Times New Roman"/>
                <w:b/>
                <w:bCs/>
                <w:kern w:val="2"/>
                <w:lang w:val="ru-RU"/>
              </w:rPr>
            </w:pPr>
          </w:p>
        </w:tc>
        <w:tc>
          <w:tcPr>
            <w:tcW w:w="3990" w:type="dxa"/>
            <w:tcBorders>
              <w:top w:val="single" w:sz="8" w:space="0" w:color="000000"/>
              <w:left w:val="single" w:sz="8" w:space="0" w:color="000000"/>
              <w:bottom w:val="single" w:sz="8" w:space="0" w:color="000000"/>
              <w:right w:val="single" w:sz="8" w:space="0" w:color="000000"/>
            </w:tcBorders>
            <w:vAlign w:val="center"/>
          </w:tcPr>
          <w:p w:rsidR="000D7DC8" w:rsidRPr="002437FB" w:rsidRDefault="000D7DC8">
            <w:pPr>
              <w:tabs>
                <w:tab w:val="left" w:pos="5"/>
              </w:tabs>
              <w:spacing w:line="276" w:lineRule="auto"/>
              <w:jc w:val="center"/>
              <w:rPr>
                <w:rFonts w:cs="Times New Roman"/>
                <w:kern w:val="2"/>
                <w:lang w:val="ru-RU"/>
              </w:rPr>
            </w:pPr>
          </w:p>
        </w:tc>
      </w:tr>
    </w:tbl>
    <w:p w:rsidR="000D7DC8" w:rsidRPr="002437FB" w:rsidRDefault="000D7DC8" w:rsidP="000D7DC8">
      <w:pPr>
        <w:jc w:val="both"/>
        <w:rPr>
          <w:rFonts w:cs="Times New Roman"/>
          <w:kern w:val="2"/>
        </w:rPr>
      </w:pPr>
    </w:p>
    <w:p w:rsidR="000D7DC8" w:rsidRPr="002437FB" w:rsidRDefault="000D7DC8" w:rsidP="000D7DC8">
      <w:pPr>
        <w:jc w:val="both"/>
        <w:rPr>
          <w:rFonts w:cs="Times New Roman"/>
          <w:b/>
        </w:rPr>
      </w:pPr>
      <w:r w:rsidRPr="002437FB">
        <w:rPr>
          <w:rFonts w:cs="Times New Roman"/>
          <w:b/>
          <w:i/>
        </w:rPr>
        <w:t xml:space="preserve">Адреса для листування: </w:t>
      </w:r>
      <w:r w:rsidR="00154C56">
        <w:rPr>
          <w:rFonts w:cs="Times New Roman"/>
          <w:b/>
          <w:i/>
        </w:rPr>
        <w:t>________</w:t>
      </w:r>
    </w:p>
    <w:p w:rsidR="000D7DC8" w:rsidRPr="002437FB" w:rsidRDefault="000D7DC8" w:rsidP="000D7DC8">
      <w:pPr>
        <w:rPr>
          <w:rFonts w:cs="Times New Roman"/>
        </w:rPr>
      </w:pPr>
    </w:p>
    <w:p w:rsidR="000D7DC8" w:rsidRDefault="000D7DC8" w:rsidP="000D7DC8">
      <w:pPr>
        <w:jc w:val="both"/>
        <w:rPr>
          <w:rFonts w:cs="Times New Roman"/>
        </w:rPr>
      </w:pPr>
      <w:r w:rsidRPr="002437FB">
        <w:rPr>
          <w:rFonts w:cs="Times New Roman"/>
        </w:rPr>
        <w:t>Даний додаток є невід’ємною частиною Договору та укладено у 2-х ідентичних примірниках рівної юридичної сили, один з яких знаходиться у Замовника, другий – у Виконавця.</w:t>
      </w:r>
    </w:p>
    <w:p w:rsidR="00154C56" w:rsidRDefault="00154C56" w:rsidP="000D7DC8">
      <w:pPr>
        <w:jc w:val="both"/>
        <w:rPr>
          <w:rFonts w:cs="Times New Roman"/>
        </w:rPr>
      </w:pPr>
    </w:p>
    <w:p w:rsidR="00154C56" w:rsidRDefault="00154C56" w:rsidP="000D7DC8">
      <w:pPr>
        <w:jc w:val="both"/>
        <w:rPr>
          <w:rFonts w:cs="Times New Roman"/>
        </w:rPr>
      </w:pPr>
    </w:p>
    <w:p w:rsidR="00154C56" w:rsidRDefault="00154C56" w:rsidP="000D7DC8">
      <w:pPr>
        <w:jc w:val="both"/>
        <w:rPr>
          <w:rFonts w:cs="Times New Roman"/>
        </w:rPr>
      </w:pPr>
      <w:r w:rsidRPr="00154C56">
        <w:rPr>
          <w:rFonts w:cs="Times New Roman"/>
          <w:b/>
          <w:bCs/>
        </w:rPr>
        <w:t>Виконавець</w:t>
      </w:r>
      <w:r w:rsidRPr="00154C56">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154C56">
        <w:rPr>
          <w:rFonts w:cs="Times New Roman"/>
          <w:b/>
          <w:bCs/>
        </w:rPr>
        <w:t xml:space="preserve"> Замовник</w:t>
      </w:r>
    </w:p>
    <w:p w:rsidR="00154C56" w:rsidRPr="002437FB" w:rsidRDefault="00154C56" w:rsidP="000D7DC8">
      <w:pPr>
        <w:jc w:val="both"/>
        <w:rPr>
          <w:rFonts w:cs="Times New Roman"/>
          <w:b/>
          <w:bCs/>
        </w:rPr>
      </w:pPr>
    </w:p>
    <w:p w:rsidR="000D7DC8" w:rsidRPr="002437FB" w:rsidRDefault="000D7DC8" w:rsidP="000D7DC8">
      <w:pPr>
        <w:widowControl/>
        <w:suppressAutoHyphens w:val="0"/>
        <w:rPr>
          <w:rFonts w:cs="Times New Roman"/>
        </w:rPr>
        <w:sectPr w:rsidR="000D7DC8" w:rsidRPr="002437FB" w:rsidSect="00166419">
          <w:pgSz w:w="12200" w:h="16441"/>
          <w:pgMar w:top="851" w:right="851" w:bottom="851" w:left="1418" w:header="454" w:footer="454" w:gutter="0"/>
          <w:cols w:space="720"/>
        </w:sectPr>
      </w:pPr>
    </w:p>
    <w:p w:rsidR="00AE1423" w:rsidRDefault="00AE1423" w:rsidP="00AE1423">
      <w:pPr>
        <w:tabs>
          <w:tab w:val="left" w:pos="567"/>
          <w:tab w:val="left" w:pos="916"/>
          <w:tab w:val="left" w:pos="1832"/>
          <w:tab w:val="left" w:pos="2748"/>
          <w:tab w:val="left" w:pos="3664"/>
          <w:tab w:val="left" w:pos="4580"/>
          <w:tab w:val="left" w:pos="5496"/>
          <w:tab w:val="left" w:pos="6412"/>
          <w:tab w:val="left" w:pos="6804"/>
          <w:tab w:val="left" w:pos="8244"/>
          <w:tab w:val="left" w:pos="9160"/>
          <w:tab w:val="left" w:pos="10076"/>
          <w:tab w:val="left" w:pos="10992"/>
          <w:tab w:val="left" w:pos="11908"/>
          <w:tab w:val="left" w:pos="12824"/>
          <w:tab w:val="left" w:pos="13740"/>
          <w:tab w:val="left" w:pos="14656"/>
        </w:tabs>
        <w:ind w:left="6804"/>
        <w:rPr>
          <w:b/>
          <w:lang w:eastAsia="ru-RU"/>
        </w:rPr>
      </w:pPr>
      <w:r w:rsidRPr="002E099D">
        <w:rPr>
          <w:b/>
          <w:bCs/>
          <w:iCs/>
        </w:rPr>
        <w:lastRenderedPageBreak/>
        <w:t>Додаток </w:t>
      </w:r>
      <w:r w:rsidR="002B5BD2">
        <w:rPr>
          <w:b/>
          <w:bCs/>
          <w:iCs/>
        </w:rPr>
        <w:t>5</w:t>
      </w:r>
    </w:p>
    <w:p w:rsidR="00AE1423" w:rsidRDefault="00AE1423" w:rsidP="00AE1423">
      <w:pPr>
        <w:tabs>
          <w:tab w:val="left" w:pos="567"/>
          <w:tab w:val="left" w:pos="916"/>
          <w:tab w:val="left" w:pos="1832"/>
          <w:tab w:val="left" w:pos="2748"/>
          <w:tab w:val="left" w:pos="3664"/>
          <w:tab w:val="left" w:pos="4580"/>
          <w:tab w:val="left" w:pos="5496"/>
          <w:tab w:val="left" w:pos="6412"/>
          <w:tab w:val="left" w:pos="6804"/>
          <w:tab w:val="left" w:pos="8244"/>
          <w:tab w:val="left" w:pos="9160"/>
          <w:tab w:val="left" w:pos="10076"/>
          <w:tab w:val="left" w:pos="10992"/>
          <w:tab w:val="left" w:pos="11908"/>
          <w:tab w:val="left" w:pos="12824"/>
          <w:tab w:val="left" w:pos="13740"/>
          <w:tab w:val="left" w:pos="14656"/>
        </w:tabs>
        <w:ind w:left="6804"/>
        <w:rPr>
          <w:bCs/>
          <w:iCs/>
        </w:rPr>
      </w:pPr>
      <w:r>
        <w:rPr>
          <w:bCs/>
          <w:iCs/>
        </w:rPr>
        <w:t xml:space="preserve">до Договору </w:t>
      </w:r>
    </w:p>
    <w:p w:rsidR="00AE1423" w:rsidRDefault="00AE1423" w:rsidP="00AE1423">
      <w:pPr>
        <w:tabs>
          <w:tab w:val="left" w:pos="6804"/>
        </w:tabs>
        <w:autoSpaceDE w:val="0"/>
        <w:ind w:left="6804"/>
        <w:rPr>
          <w:bCs/>
          <w:iCs/>
        </w:rPr>
      </w:pPr>
      <w:r>
        <w:rPr>
          <w:bCs/>
          <w:iCs/>
        </w:rPr>
        <w:t>від « ___ » _________ 20__</w:t>
      </w:r>
    </w:p>
    <w:p w:rsidR="000D7DC8" w:rsidRPr="002437FB" w:rsidRDefault="000D7DC8" w:rsidP="00AE1423">
      <w:pPr>
        <w:autoSpaceDE w:val="0"/>
        <w:jc w:val="center"/>
        <w:rPr>
          <w:rFonts w:eastAsia="Times New Roman" w:cs="Times New Roman"/>
          <w:b/>
          <w:bCs/>
        </w:rPr>
      </w:pPr>
      <w:r w:rsidRPr="002437FB">
        <w:rPr>
          <w:rFonts w:eastAsia="Times New Roman" w:cs="Times New Roman"/>
          <w:b/>
          <w:bCs/>
        </w:rPr>
        <w:t>ЗГОДА</w:t>
      </w:r>
    </w:p>
    <w:p w:rsidR="000D7DC8" w:rsidRPr="002437FB" w:rsidRDefault="000D7DC8" w:rsidP="000D7DC8">
      <w:pPr>
        <w:autoSpaceDE w:val="0"/>
        <w:jc w:val="center"/>
        <w:rPr>
          <w:rFonts w:cs="Times New Roman"/>
          <w:b/>
          <w:bCs/>
        </w:rPr>
      </w:pPr>
      <w:r w:rsidRPr="002437FB">
        <w:rPr>
          <w:rFonts w:eastAsia="Times New Roman" w:cs="Times New Roman"/>
          <w:b/>
          <w:bCs/>
        </w:rPr>
        <w:t>на збір та обробку персональних даних</w:t>
      </w:r>
    </w:p>
    <w:p w:rsidR="000D7DC8" w:rsidRPr="002437FB" w:rsidRDefault="0011661A" w:rsidP="000D7DC8">
      <w:pPr>
        <w:jc w:val="both"/>
        <w:rPr>
          <w:rFonts w:cs="Times New Roman"/>
        </w:rPr>
      </w:pPr>
      <w:r>
        <w:t xml:space="preserve"> </w:t>
      </w:r>
      <w:r w:rsidRPr="00114087">
        <w:rPr>
          <w:b/>
        </w:rPr>
        <w:t>Управління праці та соціального захисту населення Хмельницької міської ради</w:t>
      </w:r>
      <w:r w:rsidRPr="00114087">
        <w:t xml:space="preserve"> </w:t>
      </w:r>
      <w:r w:rsidR="00DC06CE" w:rsidRPr="00A570F5">
        <w:t>в ос</w:t>
      </w:r>
      <w:r w:rsidR="00F11912">
        <w:t xml:space="preserve">обі </w:t>
      </w:r>
      <w:r w:rsidR="00B34382">
        <w:t xml:space="preserve"> начальника </w:t>
      </w:r>
      <w:proofErr w:type="spellStart"/>
      <w:r w:rsidR="00B34382">
        <w:t>Воронецького</w:t>
      </w:r>
      <w:proofErr w:type="spellEnd"/>
      <w:r w:rsidR="00B34382">
        <w:t xml:space="preserve"> </w:t>
      </w:r>
      <w:proofErr w:type="spellStart"/>
      <w:r w:rsidR="00B34382">
        <w:t>Словяна</w:t>
      </w:r>
      <w:proofErr w:type="spellEnd"/>
      <w:r w:rsidR="00B34382">
        <w:t xml:space="preserve"> Ільковича</w:t>
      </w:r>
      <w:r w:rsidR="00DC06CE">
        <w:t>, який</w:t>
      </w:r>
      <w:r w:rsidR="00DC06CE" w:rsidRPr="00A570F5">
        <w:t xml:space="preserve"> діє на підставі </w:t>
      </w:r>
      <w:r>
        <w:t>Положення</w:t>
      </w:r>
      <w:r w:rsidR="00DC06CE" w:rsidRPr="00FB5FCF">
        <w:t xml:space="preserve"> (далі за текстом – «Замовник»)</w:t>
      </w:r>
      <w:r w:rsidR="00DC06CE" w:rsidRPr="00A570F5">
        <w:t>,</w:t>
      </w:r>
      <w:r w:rsidR="00AE1423" w:rsidRPr="002437FB">
        <w:rPr>
          <w:rFonts w:cs="Times New Roman"/>
        </w:rPr>
        <w:t xml:space="preserve"> з однієї сторони </w:t>
      </w:r>
      <w:r w:rsidR="00AE1423">
        <w:rPr>
          <w:rFonts w:cs="Times New Roman"/>
        </w:rPr>
        <w:t xml:space="preserve">та </w:t>
      </w:r>
      <w:r w:rsidR="00AE1423">
        <w:rPr>
          <w:rFonts w:cs="Times New Roman"/>
          <w:b/>
          <w:bCs/>
        </w:rPr>
        <w:t>_________</w:t>
      </w:r>
      <w:r>
        <w:rPr>
          <w:rFonts w:cs="Times New Roman"/>
        </w:rPr>
        <w:t>_______________</w:t>
      </w:r>
      <w:r w:rsidR="00AE1423" w:rsidRPr="002437FB">
        <w:rPr>
          <w:rFonts w:cs="Times New Roman"/>
        </w:rPr>
        <w:t xml:space="preserve">(далі – «Виконавець»), в особі </w:t>
      </w:r>
      <w:r w:rsidR="00AE1423">
        <w:rPr>
          <w:rFonts w:cs="Times New Roman"/>
        </w:rPr>
        <w:t>_______</w:t>
      </w:r>
      <w:r>
        <w:rPr>
          <w:rFonts w:cs="Times New Roman"/>
        </w:rPr>
        <w:t>________</w:t>
      </w:r>
      <w:r w:rsidR="00AE1423" w:rsidRPr="002437FB">
        <w:rPr>
          <w:rFonts w:cs="Times New Roman"/>
        </w:rPr>
        <w:t xml:space="preserve">, який діє на підставі </w:t>
      </w:r>
      <w:r w:rsidR="00AE1423">
        <w:rPr>
          <w:rFonts w:cs="Times New Roman"/>
        </w:rPr>
        <w:t>_____</w:t>
      </w:r>
      <w:r>
        <w:rPr>
          <w:rFonts w:cs="Times New Roman"/>
        </w:rPr>
        <w:t>_________</w:t>
      </w:r>
      <w:r w:rsidR="00AE1423" w:rsidRPr="002437FB">
        <w:rPr>
          <w:rFonts w:cs="Times New Roman"/>
        </w:rPr>
        <w:t>, з іншої сторони, домовились про наступне:</w:t>
      </w:r>
    </w:p>
    <w:p w:rsidR="000D7DC8" w:rsidRPr="002437FB" w:rsidRDefault="000D7DC8" w:rsidP="000D7DC8">
      <w:pPr>
        <w:autoSpaceDE w:val="0"/>
        <w:jc w:val="both"/>
        <w:rPr>
          <w:rFonts w:eastAsia="Times New Roman" w:cs="Times New Roman"/>
        </w:rPr>
      </w:pPr>
      <w:r w:rsidRPr="002437FB">
        <w:rPr>
          <w:rFonts w:eastAsia="Times New Roman" w:cs="Times New Roman"/>
        </w:rPr>
        <w:t xml:space="preserve">1. Замовник надає згоду на збір та обробку своїх персональних даних та персональних даних своїх представників, з метою ідентифікації себе та представників і погоджується з тим, що дані зберігаються у Виконавця за допомогою інформаційної телекомунікаційної системи бази персональних даних для їх подальшого використання з метою реалізації ділових відносин між Сторонами. </w:t>
      </w:r>
    </w:p>
    <w:p w:rsidR="000D7DC8" w:rsidRPr="002437FB" w:rsidRDefault="000D7DC8" w:rsidP="000D7DC8">
      <w:pPr>
        <w:autoSpaceDE w:val="0"/>
        <w:jc w:val="both"/>
        <w:rPr>
          <w:rFonts w:eastAsia="Times New Roman" w:cs="Times New Roman"/>
        </w:rPr>
      </w:pPr>
      <w:r w:rsidRPr="002437FB">
        <w:rPr>
          <w:rFonts w:eastAsia="Times New Roman" w:cs="Times New Roman"/>
        </w:rPr>
        <w:t xml:space="preserve">2. Персональні дані Замовника та його представників захищаються Конституцією України та Законом України "Про захист персональних  даних". Права Замовника та його представників регламентуються ст. 8 Закону України "Про захист персональних даних". </w:t>
      </w:r>
    </w:p>
    <w:p w:rsidR="000D7DC8" w:rsidRPr="002437FB" w:rsidRDefault="000D7DC8" w:rsidP="000D7DC8">
      <w:pPr>
        <w:autoSpaceDE w:val="0"/>
        <w:jc w:val="both"/>
        <w:rPr>
          <w:rFonts w:eastAsia="Times New Roman" w:cs="Times New Roman"/>
          <w:b/>
          <w:bCs/>
        </w:rPr>
      </w:pPr>
      <w:r w:rsidRPr="002437FB">
        <w:rPr>
          <w:rFonts w:eastAsia="Times New Roman" w:cs="Times New Roman"/>
        </w:rPr>
        <w:t>Підпис Замовника та/або його уповноважених представників є письмовим підтвердженням згоди з вищевикладеним та ознайомлення зі змістом ст. 8 Закону України "Про захист персональних даних".</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b/>
          <w:bCs/>
        </w:rPr>
        <w:t>Відповідно до ст. 8</w:t>
      </w:r>
      <w:r w:rsidRPr="002437FB">
        <w:rPr>
          <w:rFonts w:eastAsia="Times New Roman" w:cs="Times New Roman"/>
        </w:rPr>
        <w:t xml:space="preserve">. Закону  "Про захист персональних даних" суб'єкт персональних даних має право: </w:t>
      </w:r>
      <w:r w:rsidRPr="002437FB">
        <w:rPr>
          <w:rFonts w:eastAsia="Times New Roman" w:cs="Times New Roman"/>
        </w:rPr>
        <w:b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3) на доступ до своїх персональних даних;</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5) пред'являти вмотивовану вимогу володільцю персональних даних із запереченням проти обробки своїх персональних даних;</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8) звертатися із скаргами на обробку своїх персональних даних до Уповноваженого Верховної Ради України з прав людини або до суду;</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9) застосовувати засоби правового захисту в разі порушення законодавства про захист персональних даних;</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10) вносити застереження стосовно обмеження права на обробку своїх персональних даних під час надання згоди;</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11) відкликати згоду на обробку персональних даних;</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12) знати механізм автоматичної обробки персональних даних;</w:t>
      </w:r>
    </w:p>
    <w:p w:rsidR="000D7DC8" w:rsidRPr="002437FB"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rPr>
      </w:pPr>
      <w:r w:rsidRPr="002437FB">
        <w:rPr>
          <w:rFonts w:eastAsia="Times New Roman" w:cs="Times New Roman"/>
        </w:rPr>
        <w:t>13) на захист від автоматизованого рішення, яке має для нього правові наслідки.</w:t>
      </w:r>
    </w:p>
    <w:p w:rsidR="000D7DC8"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cs="Times New Roman"/>
        </w:rPr>
      </w:pPr>
      <w:r w:rsidRPr="002437FB">
        <w:rPr>
          <w:rFonts w:cs="Times New Roman"/>
        </w:rPr>
        <w:t>3. Даний додаток є невід’ємною частиною Договору та укладено у 2-х ідентичних примірниках рівної юридичної сили, один з яких знаходиться у Замовника, другий – у Виконавця.</w:t>
      </w:r>
    </w:p>
    <w:p w:rsidR="000D7DC8" w:rsidRPr="002437FB" w:rsidRDefault="00AE1423" w:rsidP="00AE1423">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cs="Times New Roman"/>
        </w:rPr>
      </w:pPr>
      <w:r w:rsidRPr="00AE1423">
        <w:rPr>
          <w:rFonts w:cs="Times New Roman"/>
          <w:b/>
          <w:bCs/>
        </w:rPr>
        <w:t xml:space="preserve">Виконавець </w:t>
      </w:r>
      <w:r w:rsidRPr="00AE1423">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AE1423">
        <w:rPr>
          <w:rFonts w:cs="Times New Roman"/>
          <w:b/>
          <w:bCs/>
        </w:rPr>
        <w:t>Замовник</w:t>
      </w:r>
    </w:p>
    <w:p w:rsidR="002B5BD2" w:rsidRDefault="000D7DC8" w:rsidP="002B5BD2">
      <w:pPr>
        <w:tabs>
          <w:tab w:val="left" w:pos="567"/>
          <w:tab w:val="left" w:pos="916"/>
          <w:tab w:val="left" w:pos="1832"/>
          <w:tab w:val="left" w:pos="2748"/>
          <w:tab w:val="left" w:pos="3664"/>
          <w:tab w:val="left" w:pos="4580"/>
          <w:tab w:val="left" w:pos="5496"/>
          <w:tab w:val="left" w:pos="6237"/>
          <w:tab w:val="left" w:pos="6412"/>
          <w:tab w:val="left" w:pos="8244"/>
          <w:tab w:val="left" w:pos="9160"/>
          <w:tab w:val="left" w:pos="10076"/>
          <w:tab w:val="left" w:pos="10992"/>
          <w:tab w:val="left" w:pos="11908"/>
          <w:tab w:val="left" w:pos="12824"/>
          <w:tab w:val="left" w:pos="13740"/>
          <w:tab w:val="left" w:pos="14656"/>
        </w:tabs>
        <w:ind w:left="6804"/>
        <w:rPr>
          <w:b/>
          <w:lang w:eastAsia="ru-RU"/>
        </w:rPr>
      </w:pPr>
      <w:r w:rsidRPr="002437FB">
        <w:rPr>
          <w:rFonts w:cs="Times New Roman"/>
          <w:b/>
        </w:rPr>
        <w:br w:type="page"/>
      </w:r>
      <w:r w:rsidR="002B5BD2" w:rsidRPr="002E099D">
        <w:rPr>
          <w:b/>
          <w:bCs/>
          <w:iCs/>
        </w:rPr>
        <w:lastRenderedPageBreak/>
        <w:t>Додаток </w:t>
      </w:r>
      <w:r w:rsidR="002B5BD2">
        <w:rPr>
          <w:b/>
          <w:bCs/>
          <w:iCs/>
        </w:rPr>
        <w:t>6</w:t>
      </w:r>
    </w:p>
    <w:p w:rsidR="002B5BD2" w:rsidRDefault="002B5BD2" w:rsidP="002B5BD2">
      <w:pPr>
        <w:tabs>
          <w:tab w:val="left" w:pos="567"/>
          <w:tab w:val="left" w:pos="916"/>
          <w:tab w:val="left" w:pos="1832"/>
          <w:tab w:val="left" w:pos="2748"/>
          <w:tab w:val="left" w:pos="3664"/>
          <w:tab w:val="left" w:pos="4580"/>
          <w:tab w:val="left" w:pos="5496"/>
          <w:tab w:val="left" w:pos="6237"/>
          <w:tab w:val="left" w:pos="6412"/>
          <w:tab w:val="left" w:pos="8244"/>
          <w:tab w:val="left" w:pos="9160"/>
          <w:tab w:val="left" w:pos="10076"/>
          <w:tab w:val="left" w:pos="10992"/>
          <w:tab w:val="left" w:pos="11908"/>
          <w:tab w:val="left" w:pos="12824"/>
          <w:tab w:val="left" w:pos="13740"/>
          <w:tab w:val="left" w:pos="14656"/>
        </w:tabs>
        <w:ind w:left="6804"/>
        <w:rPr>
          <w:bCs/>
          <w:iCs/>
        </w:rPr>
      </w:pPr>
      <w:r>
        <w:rPr>
          <w:bCs/>
          <w:iCs/>
        </w:rPr>
        <w:t xml:space="preserve">до Договору </w:t>
      </w:r>
    </w:p>
    <w:p w:rsidR="000D7DC8" w:rsidRPr="002437FB" w:rsidRDefault="002B5BD2" w:rsidP="002B5BD2">
      <w:pPr>
        <w:tabs>
          <w:tab w:val="left" w:pos="6237"/>
        </w:tabs>
        <w:ind w:left="6804"/>
        <w:rPr>
          <w:rFonts w:eastAsia="Times New Roman" w:cs="Times New Roman"/>
        </w:rPr>
      </w:pPr>
      <w:r>
        <w:rPr>
          <w:bCs/>
          <w:iCs/>
        </w:rPr>
        <w:t>від « ___ » _________ 20__</w:t>
      </w:r>
    </w:p>
    <w:p w:rsidR="000D7DC8" w:rsidRPr="002437FB" w:rsidRDefault="0011661A" w:rsidP="000D7DC8">
      <w:pPr>
        <w:jc w:val="both"/>
        <w:rPr>
          <w:rFonts w:cs="Times New Roman"/>
        </w:rPr>
      </w:pPr>
      <w:r>
        <w:t xml:space="preserve"> </w:t>
      </w:r>
      <w:r w:rsidRPr="00114087">
        <w:rPr>
          <w:b/>
        </w:rPr>
        <w:t>Управління праці та соціального захисту населення Хмельницької міської ради</w:t>
      </w:r>
      <w:r w:rsidRPr="00114087">
        <w:t xml:space="preserve"> </w:t>
      </w:r>
      <w:r w:rsidR="00DC06CE" w:rsidRPr="00A570F5">
        <w:t>в ос</w:t>
      </w:r>
      <w:r w:rsidR="00B34382">
        <w:t xml:space="preserve">обі начальника </w:t>
      </w:r>
      <w:proofErr w:type="spellStart"/>
      <w:r w:rsidR="00B34382">
        <w:t>Воронецького</w:t>
      </w:r>
      <w:proofErr w:type="spellEnd"/>
      <w:r w:rsidR="00B34382">
        <w:t xml:space="preserve"> </w:t>
      </w:r>
      <w:proofErr w:type="spellStart"/>
      <w:r w:rsidR="00B34382">
        <w:t>Словяна</w:t>
      </w:r>
      <w:proofErr w:type="spellEnd"/>
      <w:r w:rsidR="00B34382">
        <w:t xml:space="preserve"> Ільковича</w:t>
      </w:r>
      <w:r w:rsidR="00DC06CE">
        <w:t>, який</w:t>
      </w:r>
      <w:r w:rsidR="00DC06CE" w:rsidRPr="00A570F5">
        <w:t xml:space="preserve"> діє на підставі</w:t>
      </w:r>
      <w:r>
        <w:t xml:space="preserve"> Положення</w:t>
      </w:r>
      <w:r w:rsidR="00DC06CE" w:rsidRPr="00A570F5">
        <w:t xml:space="preserve"> </w:t>
      </w:r>
      <w:r w:rsidR="00DC06CE" w:rsidRPr="00FB5FCF">
        <w:t xml:space="preserve"> (далі за текстом – «Замовник»)</w:t>
      </w:r>
      <w:r w:rsidR="00DC06CE" w:rsidRPr="00A570F5">
        <w:t>,</w:t>
      </w:r>
      <w:r w:rsidR="002B5BD2" w:rsidRPr="002437FB">
        <w:rPr>
          <w:rFonts w:cs="Times New Roman"/>
        </w:rPr>
        <w:t xml:space="preserve"> з однієї сторони </w:t>
      </w:r>
      <w:r w:rsidR="002B5BD2">
        <w:rPr>
          <w:rFonts w:cs="Times New Roman"/>
        </w:rPr>
        <w:t xml:space="preserve">та </w:t>
      </w:r>
      <w:r w:rsidR="002B5BD2">
        <w:rPr>
          <w:rFonts w:cs="Times New Roman"/>
          <w:b/>
          <w:bCs/>
        </w:rPr>
        <w:t>_________</w:t>
      </w:r>
      <w:r>
        <w:rPr>
          <w:rFonts w:cs="Times New Roman"/>
          <w:b/>
          <w:bCs/>
        </w:rPr>
        <w:t>________</w:t>
      </w:r>
      <w:r w:rsidR="002B5BD2" w:rsidRPr="002437FB">
        <w:rPr>
          <w:rFonts w:cs="Times New Roman"/>
        </w:rPr>
        <w:t xml:space="preserve"> (далі – «Виконавець»), в особі </w:t>
      </w:r>
      <w:r w:rsidR="002B5BD2">
        <w:rPr>
          <w:rFonts w:cs="Times New Roman"/>
        </w:rPr>
        <w:t>_______</w:t>
      </w:r>
      <w:r>
        <w:rPr>
          <w:rFonts w:cs="Times New Roman"/>
        </w:rPr>
        <w:t>_______</w:t>
      </w:r>
      <w:r w:rsidR="002B5BD2" w:rsidRPr="002437FB">
        <w:rPr>
          <w:rFonts w:cs="Times New Roman"/>
        </w:rPr>
        <w:t xml:space="preserve">, який діє на підставі </w:t>
      </w:r>
      <w:r w:rsidR="002B5BD2">
        <w:rPr>
          <w:rFonts w:cs="Times New Roman"/>
        </w:rPr>
        <w:t>_____</w:t>
      </w:r>
      <w:r>
        <w:rPr>
          <w:rFonts w:cs="Times New Roman"/>
        </w:rPr>
        <w:t>__________</w:t>
      </w:r>
      <w:r w:rsidR="002B5BD2" w:rsidRPr="002437FB">
        <w:rPr>
          <w:rFonts w:cs="Times New Roman"/>
        </w:rPr>
        <w:t>, з іншої сторони, домовились про наступне:</w:t>
      </w:r>
    </w:p>
    <w:p w:rsidR="000D7DC8" w:rsidRPr="002437FB" w:rsidRDefault="000D7DC8" w:rsidP="000D7DC8">
      <w:pPr>
        <w:jc w:val="both"/>
        <w:rPr>
          <w:rFonts w:cs="Times New Roman"/>
        </w:rPr>
      </w:pPr>
      <w:r w:rsidRPr="002437FB">
        <w:rPr>
          <w:rFonts w:cs="Times New Roman"/>
        </w:rPr>
        <w:t>1. Терміни у цьому Договорі вживатимуться у наступному значенні:</w:t>
      </w:r>
    </w:p>
    <w:p w:rsidR="000D7DC8" w:rsidRPr="002437FB" w:rsidRDefault="000D7DC8" w:rsidP="000D7DC8">
      <w:pPr>
        <w:jc w:val="both"/>
        <w:rPr>
          <w:rFonts w:cs="Times New Roman"/>
        </w:rPr>
      </w:pPr>
      <w:r w:rsidRPr="002437FB">
        <w:rPr>
          <w:rFonts w:cs="Times New Roman"/>
        </w:rPr>
        <w:t xml:space="preserve">1.1. </w:t>
      </w:r>
      <w:r w:rsidRPr="002437FB">
        <w:rPr>
          <w:rFonts w:cs="Times New Roman"/>
          <w:b/>
          <w:bCs/>
        </w:rPr>
        <w:t xml:space="preserve">Абонент - </w:t>
      </w:r>
      <w:r w:rsidRPr="002437FB">
        <w:rPr>
          <w:rFonts w:cs="Times New Roman"/>
        </w:rPr>
        <w:t>фізичні та (або) юридичні особи, з якими Оператор уклав договір про надання послуг безпровідного телефонного зв’язку, а також особи, що користуються та оплачують послуги безпровідного телефонного зв’язку без укладення письмового договору.</w:t>
      </w:r>
    </w:p>
    <w:p w:rsidR="000D7DC8" w:rsidRPr="002437FB" w:rsidRDefault="000D7DC8" w:rsidP="000D7DC8">
      <w:pPr>
        <w:jc w:val="both"/>
        <w:rPr>
          <w:rFonts w:cs="Times New Roman"/>
        </w:rPr>
      </w:pPr>
      <w:r w:rsidRPr="002437FB">
        <w:rPr>
          <w:rFonts w:cs="Times New Roman"/>
        </w:rPr>
        <w:t xml:space="preserve">1.2. </w:t>
      </w:r>
      <w:r w:rsidRPr="002437FB">
        <w:rPr>
          <w:rFonts w:cs="Times New Roman"/>
          <w:b/>
          <w:bCs/>
        </w:rPr>
        <w:t>Оператор</w:t>
      </w:r>
      <w:r w:rsidRPr="002437FB">
        <w:rPr>
          <w:rFonts w:cs="Times New Roman"/>
        </w:rPr>
        <w:t xml:space="preserve"> – юридична особа - резидент України, що надає послуги безпровідного телефонного зв’язку на комерційній основі та має відповідну ліцензію на надання таких послуг на території України.</w:t>
      </w:r>
    </w:p>
    <w:p w:rsidR="000D7DC8" w:rsidRPr="002437FB" w:rsidRDefault="000D7DC8" w:rsidP="000D7DC8">
      <w:pPr>
        <w:jc w:val="both"/>
        <w:rPr>
          <w:rFonts w:cs="Times New Roman"/>
        </w:rPr>
      </w:pPr>
      <w:r w:rsidRPr="002437FB">
        <w:rPr>
          <w:rFonts w:cs="Times New Roman"/>
        </w:rPr>
        <w:t xml:space="preserve">1.3. </w:t>
      </w:r>
      <w:r w:rsidRPr="002437FB">
        <w:rPr>
          <w:rFonts w:cs="Times New Roman"/>
          <w:b/>
          <w:bCs/>
        </w:rPr>
        <w:t xml:space="preserve">Електронний віртуальний рахунок </w:t>
      </w:r>
      <w:r w:rsidRPr="002437FB">
        <w:rPr>
          <w:rFonts w:cs="Times New Roman"/>
        </w:rPr>
        <w:t xml:space="preserve">- програмний додаток Системи, що дає можливість Замовнику відстежувати надходження і витрату внесених на особистий рахунок коштів. </w:t>
      </w:r>
    </w:p>
    <w:p w:rsidR="000D7DC8" w:rsidRPr="002437FB" w:rsidRDefault="000D7DC8" w:rsidP="000D7DC8">
      <w:pPr>
        <w:jc w:val="both"/>
        <w:rPr>
          <w:rFonts w:cs="Times New Roman"/>
        </w:rPr>
      </w:pPr>
      <w:r w:rsidRPr="002437FB">
        <w:rPr>
          <w:rFonts w:cs="Times New Roman"/>
        </w:rPr>
        <w:t>1.4.</w:t>
      </w:r>
      <w:r w:rsidRPr="002437FB">
        <w:rPr>
          <w:rFonts w:cs="Times New Roman"/>
          <w:b/>
          <w:bCs/>
        </w:rPr>
        <w:t xml:space="preserve"> Система - </w:t>
      </w:r>
      <w:r w:rsidRPr="002437FB">
        <w:rPr>
          <w:rFonts w:cs="Times New Roman"/>
        </w:rPr>
        <w:t xml:space="preserve">це програмно-апаратний комплекс Виконавця, що дозволяє Замовнику самостійно зареєструватися, відправляти SMS-повідомлення, відстежувати їх статус і контролювати свій Електронний віртуальний рахунок. </w:t>
      </w:r>
    </w:p>
    <w:p w:rsidR="000D7DC8" w:rsidRPr="002437FB" w:rsidRDefault="000D7DC8" w:rsidP="000D7DC8">
      <w:pPr>
        <w:jc w:val="both"/>
        <w:rPr>
          <w:rFonts w:cs="Times New Roman"/>
        </w:rPr>
      </w:pPr>
      <w:r w:rsidRPr="002437FB">
        <w:rPr>
          <w:rFonts w:cs="Times New Roman"/>
        </w:rPr>
        <w:t>1.5.</w:t>
      </w:r>
      <w:r w:rsidRPr="002437FB">
        <w:rPr>
          <w:rFonts w:cs="Times New Roman"/>
          <w:b/>
          <w:bCs/>
        </w:rPr>
        <w:t xml:space="preserve"> </w:t>
      </w:r>
      <w:proofErr w:type="spellStart"/>
      <w:r w:rsidRPr="002437FB">
        <w:rPr>
          <w:rFonts w:cs="Times New Roman"/>
          <w:b/>
          <w:bCs/>
        </w:rPr>
        <w:t>Логін</w:t>
      </w:r>
      <w:proofErr w:type="spellEnd"/>
      <w:r w:rsidRPr="002437FB">
        <w:rPr>
          <w:rFonts w:cs="Times New Roman"/>
        </w:rPr>
        <w:t xml:space="preserve">  -  </w:t>
      </w:r>
      <w:r w:rsidRPr="002437FB">
        <w:rPr>
          <w:rFonts w:cs="Times New Roman"/>
          <w:lang w:eastAsia="ar-SA" w:bidi="ar-SA"/>
        </w:rPr>
        <w:t>ім'я</w:t>
      </w:r>
      <w:r w:rsidRPr="002437FB">
        <w:rPr>
          <w:rFonts w:cs="Times New Roman"/>
        </w:rPr>
        <w:t xml:space="preserve"> , яке Замовник формує при реєстрації на сайті Виконавця </w:t>
      </w:r>
      <w:r w:rsidR="00865512">
        <w:rPr>
          <w:rFonts w:cs="Times New Roman"/>
        </w:rPr>
        <w:t>_________</w:t>
      </w:r>
      <w:r w:rsidRPr="002437FB">
        <w:rPr>
          <w:rFonts w:cs="Times New Roman"/>
        </w:rPr>
        <w:t>.</w:t>
      </w:r>
    </w:p>
    <w:p w:rsidR="000D7DC8" w:rsidRPr="002437FB" w:rsidRDefault="000D7DC8" w:rsidP="000D7DC8">
      <w:pPr>
        <w:jc w:val="both"/>
        <w:rPr>
          <w:rFonts w:cs="Times New Roman"/>
        </w:rPr>
      </w:pPr>
      <w:r w:rsidRPr="002437FB">
        <w:rPr>
          <w:rFonts w:cs="Times New Roman"/>
        </w:rPr>
        <w:t xml:space="preserve">1.6 </w:t>
      </w:r>
      <w:r w:rsidRPr="002437FB">
        <w:rPr>
          <w:rFonts w:cs="Times New Roman"/>
          <w:b/>
          <w:bCs/>
        </w:rPr>
        <w:t>Звітний період</w:t>
      </w:r>
      <w:r w:rsidRPr="002437FB">
        <w:rPr>
          <w:rFonts w:cs="Times New Roman"/>
        </w:rPr>
        <w:t xml:space="preserve"> – календарний місяць, протягом якого Виконавець надавав Замовнику послуги, передбачені даним Договором. </w:t>
      </w:r>
    </w:p>
    <w:p w:rsidR="000D7DC8" w:rsidRPr="002437FB" w:rsidRDefault="000D7DC8" w:rsidP="000D7DC8">
      <w:pPr>
        <w:jc w:val="both"/>
        <w:rPr>
          <w:rFonts w:cs="Times New Roman"/>
        </w:rPr>
      </w:pPr>
      <w:r w:rsidRPr="002437FB">
        <w:rPr>
          <w:rFonts w:cs="Times New Roman"/>
        </w:rPr>
        <w:t xml:space="preserve">1.7 </w:t>
      </w:r>
      <w:r w:rsidRPr="002437FB">
        <w:rPr>
          <w:rFonts w:cs="Times New Roman"/>
          <w:b/>
          <w:bCs/>
        </w:rPr>
        <w:t xml:space="preserve">Користувач </w:t>
      </w:r>
      <w:r w:rsidRPr="002437FB">
        <w:rPr>
          <w:rFonts w:cs="Times New Roman"/>
        </w:rPr>
        <w:t>- споживач телекомунікаційних послуг будь-якого Оператора, який належним чином надав свою згоду на отримання Повідомлень від Замовника.</w:t>
      </w:r>
    </w:p>
    <w:p w:rsidR="000D7DC8" w:rsidRPr="002437FB" w:rsidRDefault="000D7DC8" w:rsidP="000D7DC8">
      <w:pPr>
        <w:jc w:val="both"/>
        <w:rPr>
          <w:rFonts w:cs="Times New Roman"/>
        </w:rPr>
      </w:pPr>
      <w:r w:rsidRPr="002437FB">
        <w:rPr>
          <w:rFonts w:cs="Times New Roman"/>
        </w:rPr>
        <w:t xml:space="preserve">1.8. </w:t>
      </w:r>
      <w:r w:rsidRPr="002437FB">
        <w:rPr>
          <w:rFonts w:cs="Times New Roman"/>
          <w:b/>
          <w:bCs/>
        </w:rPr>
        <w:t>SMS-повідомлення або Повідомлення</w:t>
      </w:r>
      <w:r w:rsidRPr="002437FB">
        <w:rPr>
          <w:rFonts w:cs="Times New Roman"/>
        </w:rPr>
        <w:t xml:space="preserve"> - Національне Повідомлення або Міжнародне Повідомлення, сукупність систематизованих алфавітно-текстових та цифрових знаків (текст), що формується Замовником та передається для Користувачів і складається зі 160 символів при використанні латинського алфавіту (</w:t>
      </w:r>
      <w:proofErr w:type="spellStart"/>
      <w:r w:rsidRPr="002437FB">
        <w:rPr>
          <w:rFonts w:cs="Times New Roman"/>
        </w:rPr>
        <w:t>Latin</w:t>
      </w:r>
      <w:proofErr w:type="spellEnd"/>
      <w:r w:rsidRPr="002437FB">
        <w:rPr>
          <w:rFonts w:cs="Times New Roman"/>
        </w:rPr>
        <w:t xml:space="preserve">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Максимальна кількість символів Повідомлення, яке складається з декількох частин, зазначена у таблиці, викладеній у Додатку №7 до цього Договору. </w:t>
      </w:r>
    </w:p>
    <w:p w:rsidR="000D7DC8" w:rsidRPr="002437FB" w:rsidRDefault="000D7DC8" w:rsidP="000D7DC8">
      <w:pPr>
        <w:pStyle w:val="a4"/>
        <w:tabs>
          <w:tab w:val="left" w:pos="567"/>
        </w:tabs>
        <w:spacing w:after="0"/>
        <w:jc w:val="both"/>
        <w:rPr>
          <w:rFonts w:cs="Times New Roman"/>
        </w:rPr>
      </w:pPr>
      <w:r w:rsidRPr="002437FB">
        <w:rPr>
          <w:rFonts w:cs="Times New Roman"/>
        </w:rPr>
        <w:t>1.8.1.</w:t>
      </w:r>
      <w:r w:rsidRPr="002437FB">
        <w:rPr>
          <w:rFonts w:cs="Times New Roman"/>
          <w:b/>
        </w:rPr>
        <w:t xml:space="preserve"> Національне Повідомлення</w:t>
      </w:r>
      <w:r w:rsidRPr="002437FB">
        <w:rPr>
          <w:rFonts w:cs="Times New Roman"/>
        </w:rPr>
        <w:t xml:space="preserve"> - це Повідомлення, передача якого здійснюється Користувачу Оператора України за допомогою Національного </w:t>
      </w:r>
      <w:proofErr w:type="spellStart"/>
      <w:r w:rsidRPr="002437FB">
        <w:rPr>
          <w:rFonts w:cs="Times New Roman"/>
        </w:rPr>
        <w:t>Альфанумеричного</w:t>
      </w:r>
      <w:proofErr w:type="spellEnd"/>
      <w:r w:rsidRPr="002437FB">
        <w:rPr>
          <w:rFonts w:cs="Times New Roman"/>
        </w:rPr>
        <w:t xml:space="preserve"> імені.</w:t>
      </w:r>
    </w:p>
    <w:p w:rsidR="000D7DC8" w:rsidRPr="002437FB" w:rsidRDefault="000D7DC8" w:rsidP="000D7DC8">
      <w:pPr>
        <w:jc w:val="both"/>
        <w:rPr>
          <w:rFonts w:eastAsia="Times New Roman" w:cs="Times New Roman"/>
        </w:rPr>
      </w:pPr>
      <w:r w:rsidRPr="002437FB">
        <w:rPr>
          <w:rFonts w:cs="Times New Roman"/>
        </w:rPr>
        <w:t>1.8.2.</w:t>
      </w:r>
      <w:r w:rsidRPr="002437FB">
        <w:rPr>
          <w:rFonts w:cs="Times New Roman"/>
          <w:b/>
        </w:rPr>
        <w:t xml:space="preserve"> Міжнародне Повідомлення </w:t>
      </w:r>
      <w:r w:rsidRPr="002437FB">
        <w:rPr>
          <w:rFonts w:cs="Times New Roman"/>
        </w:rPr>
        <w:t xml:space="preserve">- це Повідомлення, передача якого здійснюється Користувачу Оператора України за допомогою Міжнародного </w:t>
      </w:r>
      <w:proofErr w:type="spellStart"/>
      <w:r w:rsidRPr="002437FB">
        <w:rPr>
          <w:rFonts w:cs="Times New Roman"/>
        </w:rPr>
        <w:t>Альфанумеричного</w:t>
      </w:r>
      <w:proofErr w:type="spellEnd"/>
      <w:r w:rsidRPr="002437FB">
        <w:rPr>
          <w:rFonts w:cs="Times New Roman"/>
        </w:rPr>
        <w:t xml:space="preserve"> імені. Критерії віднесення </w:t>
      </w:r>
      <w:proofErr w:type="spellStart"/>
      <w:r w:rsidRPr="002437FB">
        <w:rPr>
          <w:rFonts w:cs="Times New Roman"/>
        </w:rPr>
        <w:t>Альфанумеричного</w:t>
      </w:r>
      <w:proofErr w:type="spellEnd"/>
      <w:r w:rsidRPr="002437FB">
        <w:rPr>
          <w:rFonts w:cs="Times New Roman"/>
        </w:rPr>
        <w:t xml:space="preserve"> імені до категорії Міжнародного </w:t>
      </w:r>
      <w:proofErr w:type="spellStart"/>
      <w:r w:rsidRPr="002437FB">
        <w:rPr>
          <w:rFonts w:cs="Times New Roman"/>
        </w:rPr>
        <w:t>Альфанумеричного</w:t>
      </w:r>
      <w:proofErr w:type="spellEnd"/>
      <w:r w:rsidRPr="002437FB">
        <w:rPr>
          <w:rFonts w:cs="Times New Roman"/>
        </w:rPr>
        <w:t xml:space="preserve"> імені зазначені у Додатку №7 до цього Договору. </w:t>
      </w:r>
    </w:p>
    <w:p w:rsidR="000D7DC8" w:rsidRPr="002437FB" w:rsidRDefault="000D7DC8" w:rsidP="000D7DC8">
      <w:pPr>
        <w:pStyle w:val="a4"/>
        <w:tabs>
          <w:tab w:val="left" w:pos="567"/>
        </w:tabs>
        <w:spacing w:after="0"/>
        <w:jc w:val="both"/>
        <w:rPr>
          <w:rFonts w:cs="Times New Roman"/>
        </w:rPr>
      </w:pPr>
      <w:r w:rsidRPr="002437FB">
        <w:rPr>
          <w:rFonts w:cs="Times New Roman"/>
        </w:rPr>
        <w:t>1.</w:t>
      </w:r>
      <w:r w:rsidR="005379A3">
        <w:rPr>
          <w:rFonts w:cs="Times New Roman"/>
        </w:rPr>
        <w:t>9</w:t>
      </w:r>
      <w:r w:rsidRPr="002437FB">
        <w:rPr>
          <w:rFonts w:cs="Times New Roman"/>
        </w:rPr>
        <w:t>.</w:t>
      </w:r>
      <w:r w:rsidRPr="002437FB">
        <w:rPr>
          <w:rFonts w:cs="Times New Roman"/>
          <w:b/>
          <w:bCs/>
        </w:rPr>
        <w:t xml:space="preserve"> </w:t>
      </w:r>
      <w:proofErr w:type="spellStart"/>
      <w:r w:rsidRPr="002437FB">
        <w:rPr>
          <w:rFonts w:cs="Times New Roman"/>
          <w:b/>
          <w:bCs/>
        </w:rPr>
        <w:t>Альфанумеричне</w:t>
      </w:r>
      <w:proofErr w:type="spellEnd"/>
      <w:r w:rsidRPr="002437FB">
        <w:rPr>
          <w:rFonts w:cs="Times New Roman"/>
          <w:b/>
          <w:bCs/>
        </w:rPr>
        <w:t xml:space="preserve"> Ім’я </w:t>
      </w:r>
      <w:r w:rsidRPr="002437FB">
        <w:rPr>
          <w:rFonts w:cs="Times New Roman"/>
        </w:rPr>
        <w:t xml:space="preserve"> – унікальна  комбінація латинських літер або унікальна  комбінація  латинських літер з арабськими цифрами (до 11 символів), яка обирається Замовником на його власний розсуд із внесених до списку операторів України </w:t>
      </w:r>
      <w:proofErr w:type="spellStart"/>
      <w:r w:rsidRPr="002437FB">
        <w:rPr>
          <w:rFonts w:cs="Times New Roman"/>
        </w:rPr>
        <w:t>Альфанумеричних</w:t>
      </w:r>
      <w:proofErr w:type="spellEnd"/>
      <w:r w:rsidRPr="002437FB">
        <w:rPr>
          <w:rFonts w:cs="Times New Roman"/>
        </w:rPr>
        <w:t xml:space="preserve"> імен та яка відображається у Повідомленнях, що передаються Користувачам, як ідентифікатор Замовника. Якщо </w:t>
      </w:r>
      <w:proofErr w:type="spellStart"/>
      <w:r w:rsidRPr="002437FB">
        <w:rPr>
          <w:rFonts w:cs="Times New Roman"/>
        </w:rPr>
        <w:t>Альфанумеричне</w:t>
      </w:r>
      <w:proofErr w:type="spellEnd"/>
      <w:r w:rsidRPr="002437FB">
        <w:rPr>
          <w:rFonts w:cs="Times New Roman"/>
        </w:rPr>
        <w:t xml:space="preserve"> ім’я Замовника належить до імен, які підпадають під визначення міжнародних або визначене як міжнародне оператором, Виконавець має право автоматично здійснювати заміну такого </w:t>
      </w:r>
      <w:proofErr w:type="spellStart"/>
      <w:r w:rsidRPr="002437FB">
        <w:rPr>
          <w:rFonts w:cs="Times New Roman"/>
        </w:rPr>
        <w:t>Альфанумеричного</w:t>
      </w:r>
      <w:proofErr w:type="spellEnd"/>
      <w:r w:rsidRPr="002437FB">
        <w:rPr>
          <w:rFonts w:cs="Times New Roman"/>
        </w:rPr>
        <w:t xml:space="preserve"> імені.</w:t>
      </w:r>
    </w:p>
    <w:p w:rsidR="000D7DC8" w:rsidRPr="002437FB" w:rsidRDefault="000D7DC8" w:rsidP="000D7DC8">
      <w:pPr>
        <w:jc w:val="both"/>
        <w:rPr>
          <w:rFonts w:cs="Times New Roman"/>
        </w:rPr>
      </w:pPr>
      <w:r w:rsidRPr="002437FB">
        <w:rPr>
          <w:rFonts w:cs="Times New Roman"/>
        </w:rPr>
        <w:t>1.1</w:t>
      </w:r>
      <w:r w:rsidR="005379A3">
        <w:rPr>
          <w:rFonts w:cs="Times New Roman"/>
        </w:rPr>
        <w:t>0</w:t>
      </w:r>
      <w:r w:rsidRPr="002437FB">
        <w:rPr>
          <w:rFonts w:cs="Times New Roman"/>
        </w:rPr>
        <w:t>.</w:t>
      </w:r>
      <w:r w:rsidRPr="002437FB">
        <w:rPr>
          <w:rFonts w:cs="Times New Roman"/>
          <w:b/>
          <w:bCs/>
        </w:rPr>
        <w:t xml:space="preserve"> Номер телефонної лінії сервісного обслуговування </w:t>
      </w:r>
      <w:r w:rsidRPr="002437FB">
        <w:rPr>
          <w:rFonts w:cs="Times New Roman"/>
        </w:rPr>
        <w:t>- номер телефону функціонального підрозділу Замовника або третьої сторони, залученої Замовником на договірних засадах, що забезпечує сервісну підтримку Користувачів щодо змісту Повідомлень та послуг (товарів, робіт), що надаються Замовником, зокрема консультування, здійснення відмови від подальшого отримання SMS-повідомлень та інше.</w:t>
      </w:r>
    </w:p>
    <w:p w:rsidR="000D7DC8" w:rsidRPr="002437FB" w:rsidRDefault="000D7DC8" w:rsidP="000D7DC8">
      <w:pPr>
        <w:jc w:val="both"/>
        <w:rPr>
          <w:rFonts w:cs="Times New Roman"/>
        </w:rPr>
      </w:pPr>
      <w:r w:rsidRPr="002437FB">
        <w:rPr>
          <w:rFonts w:cs="Times New Roman"/>
        </w:rPr>
        <w:t>1.1</w:t>
      </w:r>
      <w:r w:rsidR="005379A3">
        <w:rPr>
          <w:rFonts w:cs="Times New Roman"/>
        </w:rPr>
        <w:t>1</w:t>
      </w:r>
      <w:r w:rsidRPr="002437FB">
        <w:rPr>
          <w:rFonts w:cs="Times New Roman"/>
        </w:rPr>
        <w:t>.</w:t>
      </w:r>
      <w:r w:rsidRPr="002437FB">
        <w:rPr>
          <w:rFonts w:cs="Times New Roman"/>
          <w:b/>
          <w:bCs/>
        </w:rPr>
        <w:t xml:space="preserve"> Спам-Повідомлення - </w:t>
      </w:r>
      <w:r w:rsidRPr="002437FB">
        <w:rPr>
          <w:rFonts w:cs="Times New Roman"/>
        </w:rPr>
        <w:t xml:space="preserve">це будь-яке Повідомлення, на отримання якого Користувач попередньо не надавав згоду належним чином, незалежно від змісту такого Повідомлення,та/або </w:t>
      </w:r>
      <w:r w:rsidRPr="002437FB">
        <w:rPr>
          <w:rFonts w:cs="Times New Roman"/>
        </w:rPr>
        <w:lastRenderedPageBreak/>
        <w:t>яке відповідає хоча б одному з таких критеріїв:</w:t>
      </w:r>
    </w:p>
    <w:p w:rsidR="000D7DC8" w:rsidRPr="002437FB" w:rsidRDefault="000D7DC8" w:rsidP="000D7DC8">
      <w:pPr>
        <w:jc w:val="both"/>
        <w:rPr>
          <w:rFonts w:cs="Times New Roman"/>
        </w:rPr>
      </w:pPr>
      <w:r w:rsidRPr="002437FB">
        <w:rPr>
          <w:rFonts w:cs="Times New Roman"/>
        </w:rPr>
        <w:t>- Повідомлення мають однаковий текст і є масовими, тобто доставляються більш ніж 10 (десяти) Користувачам без їхньої попередньої згоди;</w:t>
      </w:r>
    </w:p>
    <w:p w:rsidR="000D7DC8" w:rsidRPr="002437FB" w:rsidRDefault="000D7DC8" w:rsidP="000D7DC8">
      <w:pPr>
        <w:jc w:val="both"/>
        <w:rPr>
          <w:rFonts w:cs="Times New Roman"/>
        </w:rPr>
      </w:pPr>
      <w:r w:rsidRPr="002437FB">
        <w:rPr>
          <w:rFonts w:cs="Times New Roman"/>
        </w:rPr>
        <w:t>- Повідомлення з однаковим або різним текстом доставляються одному й тому самому Користувачу більш ніж 10 (десять) разів на добу;</w:t>
      </w:r>
    </w:p>
    <w:p w:rsidR="000D7DC8" w:rsidRPr="00421501" w:rsidRDefault="000D7DC8" w:rsidP="000D7DC8">
      <w:pPr>
        <w:jc w:val="both"/>
        <w:rPr>
          <w:rFonts w:cs="Times New Roman"/>
          <w:sz w:val="23"/>
          <w:szCs w:val="23"/>
        </w:rPr>
      </w:pPr>
      <w:r w:rsidRPr="002437FB">
        <w:rPr>
          <w:rFonts w:cs="Times New Roman"/>
        </w:rPr>
        <w:t xml:space="preserve">- Повідомлення призвело до подання обґрунтованої скарги Користувачем або виникнення </w:t>
      </w:r>
      <w:r w:rsidRPr="00421501">
        <w:rPr>
          <w:rFonts w:cs="Times New Roman"/>
          <w:sz w:val="23"/>
          <w:szCs w:val="23"/>
        </w:rPr>
        <w:t>перешкод технічного характеру в роботі обладнання Виконавця або телекомунікаційної мережі Оператора;</w:t>
      </w:r>
    </w:p>
    <w:p w:rsidR="000D7DC8" w:rsidRPr="00421501" w:rsidRDefault="000D7DC8" w:rsidP="000D7DC8">
      <w:pPr>
        <w:jc w:val="both"/>
        <w:rPr>
          <w:rFonts w:cs="Times New Roman"/>
          <w:sz w:val="23"/>
          <w:szCs w:val="23"/>
        </w:rPr>
      </w:pPr>
      <w:r w:rsidRPr="00421501">
        <w:rPr>
          <w:rFonts w:cs="Times New Roman"/>
          <w:sz w:val="23"/>
          <w:szCs w:val="23"/>
        </w:rPr>
        <w:t>- Повідомлення не містить достовірну інформацію про повну назву Замовника та/або Номер телефонної лінії сервісного обслуговування;</w:t>
      </w:r>
    </w:p>
    <w:p w:rsidR="000D7DC8" w:rsidRPr="00421501" w:rsidRDefault="000D7DC8" w:rsidP="000D7DC8">
      <w:pPr>
        <w:jc w:val="both"/>
        <w:rPr>
          <w:rFonts w:cs="Times New Roman"/>
          <w:sz w:val="23"/>
          <w:szCs w:val="23"/>
        </w:rPr>
      </w:pPr>
      <w:r w:rsidRPr="00421501">
        <w:rPr>
          <w:rFonts w:cs="Times New Roman"/>
          <w:sz w:val="23"/>
          <w:szCs w:val="23"/>
        </w:rPr>
        <w:t>- Подальше отримання Повідомлень Користувач не може припинити шляхом інформування про це Замовника;</w:t>
      </w:r>
    </w:p>
    <w:p w:rsidR="000D7DC8" w:rsidRPr="00421501" w:rsidRDefault="000D7DC8" w:rsidP="000D7DC8">
      <w:pPr>
        <w:jc w:val="both"/>
        <w:rPr>
          <w:rFonts w:cs="Times New Roman"/>
          <w:sz w:val="23"/>
          <w:szCs w:val="23"/>
        </w:rPr>
      </w:pPr>
      <w:r w:rsidRPr="00421501">
        <w:rPr>
          <w:rFonts w:cs="Times New Roman"/>
          <w:sz w:val="23"/>
          <w:szCs w:val="23"/>
        </w:rPr>
        <w:t xml:space="preserve">- Повідомлення,отримання яких буде </w:t>
      </w:r>
      <w:proofErr w:type="spellStart"/>
      <w:r w:rsidRPr="00421501">
        <w:rPr>
          <w:rFonts w:cs="Times New Roman"/>
          <w:sz w:val="23"/>
          <w:szCs w:val="23"/>
        </w:rPr>
        <w:t>протарифіковано</w:t>
      </w:r>
      <w:proofErr w:type="spellEnd"/>
      <w:r w:rsidRPr="00421501">
        <w:rPr>
          <w:rFonts w:cs="Times New Roman"/>
          <w:sz w:val="23"/>
          <w:szCs w:val="23"/>
        </w:rPr>
        <w:t xml:space="preserve"> (за отримання яких з Користувача буде стягнуто оплату), за умови, що Користувач не замовляв такого Повідомлення;</w:t>
      </w:r>
    </w:p>
    <w:p w:rsidR="000D7DC8" w:rsidRPr="00421501" w:rsidRDefault="000D7DC8" w:rsidP="000D7DC8">
      <w:pPr>
        <w:jc w:val="both"/>
        <w:rPr>
          <w:rFonts w:cs="Times New Roman"/>
          <w:sz w:val="23"/>
          <w:szCs w:val="23"/>
        </w:rPr>
      </w:pPr>
      <w:r w:rsidRPr="00421501">
        <w:rPr>
          <w:rFonts w:cs="Times New Roman"/>
          <w:sz w:val="23"/>
          <w:szCs w:val="23"/>
        </w:rPr>
        <w:t>- Повідомлення, текст яких не був попередньо погоджений Замовником з Виконавцем, у разі, якщо таке погодження тексту Замовника з Виконавцем є обов’язковим згідно умов цього Договору;</w:t>
      </w:r>
    </w:p>
    <w:p w:rsidR="000D7DC8" w:rsidRPr="00421501" w:rsidRDefault="000D7DC8" w:rsidP="000D7DC8">
      <w:pPr>
        <w:jc w:val="both"/>
        <w:rPr>
          <w:rFonts w:cs="Times New Roman"/>
          <w:sz w:val="23"/>
          <w:szCs w:val="23"/>
        </w:rPr>
      </w:pPr>
      <w:r w:rsidRPr="00421501">
        <w:rPr>
          <w:rFonts w:cs="Times New Roman"/>
          <w:sz w:val="23"/>
          <w:szCs w:val="23"/>
        </w:rPr>
        <w:t>- Повідомлення, які доставляються Користувачам, заохочуючи їх зателефонувати та/або відправити текстове повідомлення на запропоновані номери, або прийняти участь у будь-яких заходах, або містять пропозиції в явному або неявному вигляді підключитися до мережі оператора зв'язку;</w:t>
      </w:r>
    </w:p>
    <w:p w:rsidR="000D7DC8" w:rsidRPr="00421501" w:rsidRDefault="000D7DC8" w:rsidP="000D7DC8">
      <w:pPr>
        <w:jc w:val="both"/>
        <w:rPr>
          <w:rFonts w:cs="Times New Roman"/>
          <w:sz w:val="23"/>
          <w:szCs w:val="23"/>
        </w:rPr>
      </w:pPr>
      <w:r w:rsidRPr="00421501">
        <w:rPr>
          <w:rFonts w:cs="Times New Roman"/>
          <w:sz w:val="23"/>
          <w:szCs w:val="23"/>
        </w:rPr>
        <w:t>- Повідомлення, зміст яких суперечить чинному законодавству України або є неправомірним;</w:t>
      </w:r>
    </w:p>
    <w:p w:rsidR="000D7DC8" w:rsidRPr="00421501" w:rsidRDefault="000D7DC8" w:rsidP="000D7DC8">
      <w:pPr>
        <w:jc w:val="both"/>
        <w:rPr>
          <w:rFonts w:cs="Times New Roman"/>
          <w:sz w:val="23"/>
          <w:szCs w:val="23"/>
        </w:rPr>
      </w:pPr>
      <w:r w:rsidRPr="00421501">
        <w:rPr>
          <w:rFonts w:cs="Times New Roman"/>
          <w:sz w:val="23"/>
          <w:szCs w:val="23"/>
        </w:rPr>
        <w:t>- Повідомлення містить інформацію, яка може бути розцінена як передвиборна агітація та/або політична реклама;</w:t>
      </w:r>
    </w:p>
    <w:p w:rsidR="000D7DC8" w:rsidRPr="002437FB" w:rsidRDefault="000D7DC8" w:rsidP="000D7DC8">
      <w:pPr>
        <w:jc w:val="both"/>
        <w:rPr>
          <w:rFonts w:cs="Times New Roman"/>
        </w:rPr>
      </w:pPr>
      <w:r w:rsidRPr="002437FB">
        <w:rPr>
          <w:rFonts w:cs="Times New Roman"/>
        </w:rPr>
        <w:t>- Повідомлення містить інформацію еротичного та/або порнографічного характеру;</w:t>
      </w:r>
    </w:p>
    <w:p w:rsidR="000D7DC8" w:rsidRPr="002437FB" w:rsidRDefault="000D7DC8" w:rsidP="000D7DC8">
      <w:pPr>
        <w:jc w:val="both"/>
        <w:rPr>
          <w:rFonts w:cs="Times New Roman"/>
        </w:rPr>
      </w:pPr>
      <w:r w:rsidRPr="002437FB">
        <w:rPr>
          <w:rFonts w:cs="Times New Roman"/>
        </w:rPr>
        <w:t>- Повідомлення містить інформацію релігійного характеру.</w:t>
      </w:r>
    </w:p>
    <w:p w:rsidR="000D7DC8" w:rsidRPr="002437FB" w:rsidRDefault="000D7DC8" w:rsidP="000D7DC8">
      <w:pPr>
        <w:jc w:val="both"/>
        <w:rPr>
          <w:rFonts w:cs="Times New Roman"/>
        </w:rPr>
      </w:pPr>
      <w:r w:rsidRPr="002437FB">
        <w:rPr>
          <w:rFonts w:cs="Times New Roman"/>
        </w:rPr>
        <w:t>2. Виконавець зобов'язується:</w:t>
      </w:r>
    </w:p>
    <w:p w:rsidR="000D7DC8" w:rsidRPr="002437FB" w:rsidRDefault="000D7DC8" w:rsidP="000D7DC8">
      <w:pPr>
        <w:jc w:val="both"/>
        <w:rPr>
          <w:rFonts w:cs="Times New Roman"/>
        </w:rPr>
      </w:pPr>
      <w:r w:rsidRPr="002437FB">
        <w:rPr>
          <w:rFonts w:cs="Times New Roman"/>
        </w:rPr>
        <w:t>2.1. Надати Замовнику можливість формувати за допомогою Системи рахунок-фактуру для оплати Послуг відповідно до діючих Тарифів, передбачених у додатку № 2 до цього Договору.</w:t>
      </w:r>
    </w:p>
    <w:p w:rsidR="000D7DC8" w:rsidRPr="002437FB" w:rsidRDefault="000D7DC8" w:rsidP="000D7DC8">
      <w:pPr>
        <w:jc w:val="both"/>
        <w:rPr>
          <w:rFonts w:cs="Times New Roman"/>
        </w:rPr>
      </w:pPr>
      <w:r w:rsidRPr="002437FB">
        <w:rPr>
          <w:rFonts w:cs="Times New Roman"/>
        </w:rPr>
        <w:t xml:space="preserve">2.2. При надходженні коштів на поточний рахунок Виконавця за Послуги, згідно умов даного Договору, та після реєстрації </w:t>
      </w:r>
      <w:proofErr w:type="spellStart"/>
      <w:r w:rsidRPr="002437FB">
        <w:rPr>
          <w:rFonts w:cs="Times New Roman"/>
        </w:rPr>
        <w:t>Альфанумеричного</w:t>
      </w:r>
      <w:proofErr w:type="spellEnd"/>
      <w:r w:rsidRPr="002437FB">
        <w:rPr>
          <w:rFonts w:cs="Times New Roman"/>
        </w:rPr>
        <w:t xml:space="preserve"> імені протягом 24 (двадцяти чотирьох) годин зарахувати отриману суму на Електронний віртуальний рахунок Замовника та надати Замовнику Послуги. </w:t>
      </w:r>
    </w:p>
    <w:p w:rsidR="000D7DC8" w:rsidRPr="002437FB" w:rsidRDefault="000D7DC8" w:rsidP="000D7DC8">
      <w:pPr>
        <w:jc w:val="both"/>
        <w:rPr>
          <w:rFonts w:cs="Times New Roman"/>
        </w:rPr>
      </w:pPr>
      <w:r w:rsidRPr="002437FB">
        <w:rPr>
          <w:rFonts w:cs="Times New Roman"/>
        </w:rPr>
        <w:t>2.3. Забезпечити Замовника можливістю контролю за інформацією про:</w:t>
      </w:r>
    </w:p>
    <w:p w:rsidR="000D7DC8" w:rsidRPr="002437FB" w:rsidRDefault="000D7DC8" w:rsidP="000D7DC8">
      <w:pPr>
        <w:jc w:val="both"/>
        <w:rPr>
          <w:rFonts w:cs="Times New Roman"/>
        </w:rPr>
      </w:pPr>
      <w:r w:rsidRPr="002437FB">
        <w:rPr>
          <w:rFonts w:cs="Times New Roman"/>
        </w:rPr>
        <w:t>- фактичне зарахування суми перерахованих Замовником Виконавцю коштів на особистий Електронний віртуальний рахунок;</w:t>
      </w:r>
    </w:p>
    <w:p w:rsidR="000D7DC8" w:rsidRPr="002437FB" w:rsidRDefault="000D7DC8" w:rsidP="000D7DC8">
      <w:pPr>
        <w:jc w:val="both"/>
        <w:rPr>
          <w:rFonts w:cs="Times New Roman"/>
        </w:rPr>
      </w:pPr>
      <w:r w:rsidRPr="002437FB">
        <w:rPr>
          <w:rFonts w:cs="Times New Roman"/>
        </w:rPr>
        <w:t>- стан свого Електронного віртуального рахунку;</w:t>
      </w:r>
    </w:p>
    <w:p w:rsidR="005379A3" w:rsidRDefault="000D7DC8" w:rsidP="000D7DC8">
      <w:pPr>
        <w:jc w:val="both"/>
        <w:rPr>
          <w:rFonts w:cs="Times New Roman"/>
        </w:rPr>
      </w:pPr>
      <w:r w:rsidRPr="002437FB">
        <w:rPr>
          <w:rFonts w:cs="Times New Roman"/>
        </w:rPr>
        <w:t xml:space="preserve">- статус кожного переданого для відправлення SMS-повідомлення через сайт Виконавця </w:t>
      </w:r>
      <w:r w:rsidR="005379A3">
        <w:rPr>
          <w:rFonts w:cs="Times New Roman"/>
        </w:rPr>
        <w:t>______.</w:t>
      </w:r>
    </w:p>
    <w:p w:rsidR="000D7DC8" w:rsidRPr="007D7378" w:rsidRDefault="000D7DC8" w:rsidP="000D7DC8">
      <w:pPr>
        <w:jc w:val="both"/>
        <w:rPr>
          <w:rFonts w:cs="Times New Roman"/>
        </w:rPr>
      </w:pPr>
      <w:r w:rsidRPr="002437FB">
        <w:rPr>
          <w:rFonts w:cs="Times New Roman"/>
        </w:rPr>
        <w:t xml:space="preserve">2.3.1. Можливість контролю за інформацією, зазначеною у </w:t>
      </w:r>
      <w:proofErr w:type="spellStart"/>
      <w:r w:rsidRPr="002437FB">
        <w:rPr>
          <w:rFonts w:cs="Times New Roman"/>
        </w:rPr>
        <w:t>п.п</w:t>
      </w:r>
      <w:proofErr w:type="spellEnd"/>
      <w:r w:rsidRPr="002437FB">
        <w:rPr>
          <w:rFonts w:cs="Times New Roman"/>
        </w:rPr>
        <w:t xml:space="preserve">. 2.1.4 п. 2.1. цього Договору, забезпечується Виконавцем за допомогою </w:t>
      </w:r>
      <w:proofErr w:type="spellStart"/>
      <w:r w:rsidRPr="002437FB">
        <w:rPr>
          <w:rFonts w:cs="Times New Roman"/>
        </w:rPr>
        <w:t>логіна</w:t>
      </w:r>
      <w:proofErr w:type="spellEnd"/>
      <w:r w:rsidRPr="002437FB">
        <w:rPr>
          <w:rFonts w:cs="Times New Roman"/>
        </w:rPr>
        <w:t xml:space="preserve"> доступу до Електронного віртуального рахунку </w:t>
      </w:r>
      <w:r w:rsidRPr="007D7378">
        <w:rPr>
          <w:rFonts w:cs="Times New Roman"/>
        </w:rPr>
        <w:t xml:space="preserve">Замовника, </w:t>
      </w:r>
      <w:proofErr w:type="spellStart"/>
      <w:r w:rsidRPr="007D7378">
        <w:rPr>
          <w:rFonts w:cs="Times New Roman"/>
        </w:rPr>
        <w:t>введеногоним</w:t>
      </w:r>
      <w:proofErr w:type="spellEnd"/>
      <w:r w:rsidRPr="007D7378">
        <w:rPr>
          <w:rFonts w:cs="Times New Roman"/>
        </w:rPr>
        <w:t xml:space="preserve"> при реєстрації на сайті Виконавця </w:t>
      </w:r>
      <w:r w:rsidR="00FE2572">
        <w:rPr>
          <w:rFonts w:cs="Times New Roman"/>
        </w:rPr>
        <w:t>_____</w:t>
      </w:r>
      <w:r w:rsidRPr="007D7378">
        <w:rPr>
          <w:rFonts w:cs="Times New Roman"/>
        </w:rPr>
        <w:t>, та вказаного у додатку № 3 до Договору.</w:t>
      </w:r>
    </w:p>
    <w:p w:rsidR="000D7DC8" w:rsidRPr="007D7378" w:rsidRDefault="000D7DC8" w:rsidP="000D7DC8">
      <w:pPr>
        <w:jc w:val="both"/>
        <w:rPr>
          <w:rFonts w:cs="Times New Roman"/>
        </w:rPr>
      </w:pPr>
      <w:r w:rsidRPr="007D7378">
        <w:rPr>
          <w:rFonts w:cs="Times New Roman"/>
        </w:rPr>
        <w:t>3.Виконавець має право:</w:t>
      </w:r>
    </w:p>
    <w:p w:rsidR="000D7DC8" w:rsidRPr="002437FB" w:rsidRDefault="000D7DC8" w:rsidP="000D7DC8">
      <w:pPr>
        <w:jc w:val="both"/>
        <w:rPr>
          <w:rFonts w:cs="Times New Roman"/>
          <w:b/>
          <w:bCs/>
        </w:rPr>
      </w:pPr>
      <w:r w:rsidRPr="007D7378">
        <w:rPr>
          <w:rFonts w:cs="Times New Roman"/>
        </w:rPr>
        <w:t>3.</w:t>
      </w:r>
      <w:r w:rsidR="007D7378" w:rsidRPr="007D7378">
        <w:rPr>
          <w:rFonts w:cs="Times New Roman"/>
        </w:rPr>
        <w:t>1</w:t>
      </w:r>
      <w:r w:rsidRPr="007D7378">
        <w:rPr>
          <w:rFonts w:cs="Times New Roman"/>
        </w:rPr>
        <w:t>. Відмовитись, без застосування до Виконавця штрафних санкцій, здійснювати передачу Повідомлень, якщо такі Повідомлення не відповідають чи суперечать чинному законодавству України та/або положенням Договору</w:t>
      </w:r>
      <w:r w:rsidRPr="002437FB">
        <w:rPr>
          <w:rFonts w:cs="Times New Roman"/>
        </w:rPr>
        <w:t xml:space="preserve"> або заблокувати передачу таких Повідомлень. Відмова або блокування здійснюється з негайним повідомленням про це Замовника за Основним засобом зв’язку із зазначенням причин. Розблокування здійснюється лише за умови отримання від Замовника протягом 2 (двох) календарних днів письмового пояснення, усунення обставин, через які було припинено або заблоковано надання Послуг, сплати штрафних санкцій у повному обсязі або надання Замовником доказів відсутності з його боку порушень умов Договору. </w:t>
      </w:r>
    </w:p>
    <w:p w:rsidR="000D7DC8"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cs="Times New Roman"/>
        </w:rPr>
      </w:pPr>
      <w:r w:rsidRPr="002437FB">
        <w:rPr>
          <w:rFonts w:cs="Times New Roman"/>
        </w:rPr>
        <w:t>4. Даний додаток є невід’ємною частиною Договору та укладено у 2-х ідентичних примірниках рівної юридичної сили, один з яких знаходиться у Замовника, другий – у Виконавця.</w:t>
      </w:r>
    </w:p>
    <w:p w:rsidR="000D7DC8" w:rsidRPr="00421501" w:rsidRDefault="007D7378" w:rsidP="00421501">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cs="Times New Roman"/>
          <w:kern w:val="2"/>
        </w:rPr>
      </w:pPr>
      <w:r w:rsidRPr="00421501">
        <w:rPr>
          <w:rFonts w:cs="Times New Roman"/>
          <w:b/>
          <w:bCs/>
        </w:rPr>
        <w:t>Виконавець</w:t>
      </w:r>
      <w:r w:rsidRPr="00421501">
        <w:rPr>
          <w:rFonts w:cs="Times New Roman"/>
          <w:b/>
          <w:bCs/>
        </w:rPr>
        <w:tab/>
      </w:r>
      <w:r w:rsidRPr="00421501">
        <w:rPr>
          <w:rFonts w:cs="Times New Roman"/>
          <w:b/>
          <w:bCs/>
        </w:rPr>
        <w:tab/>
      </w:r>
      <w:r w:rsidRPr="00421501">
        <w:rPr>
          <w:rFonts w:cs="Times New Roman"/>
          <w:b/>
          <w:bCs/>
        </w:rPr>
        <w:tab/>
      </w:r>
      <w:r w:rsidRPr="00421501">
        <w:rPr>
          <w:rFonts w:cs="Times New Roman"/>
          <w:b/>
          <w:bCs/>
        </w:rPr>
        <w:tab/>
      </w:r>
      <w:r w:rsidRPr="00421501">
        <w:rPr>
          <w:rFonts w:cs="Times New Roman"/>
          <w:b/>
          <w:bCs/>
        </w:rPr>
        <w:tab/>
      </w:r>
      <w:r w:rsidRPr="00421501">
        <w:rPr>
          <w:rFonts w:cs="Times New Roman"/>
          <w:b/>
          <w:bCs/>
        </w:rPr>
        <w:tab/>
        <w:t xml:space="preserve"> Замовник</w:t>
      </w:r>
    </w:p>
    <w:p w:rsidR="001B1121" w:rsidRPr="001B1121" w:rsidRDefault="000D7DC8" w:rsidP="001B1121">
      <w:pPr>
        <w:ind w:left="7230"/>
        <w:jc w:val="both"/>
        <w:rPr>
          <w:rFonts w:cs="Times New Roman"/>
          <w:bCs/>
        </w:rPr>
      </w:pPr>
      <w:r w:rsidRPr="002437FB">
        <w:rPr>
          <w:rFonts w:cs="Times New Roman"/>
          <w:b/>
          <w:bCs/>
        </w:rPr>
        <w:br w:type="page"/>
      </w:r>
      <w:r w:rsidR="001B1121" w:rsidRPr="001B1121">
        <w:rPr>
          <w:rFonts w:cs="Times New Roman"/>
          <w:bCs/>
        </w:rPr>
        <w:lastRenderedPageBreak/>
        <w:t xml:space="preserve">Додаток </w:t>
      </w:r>
      <w:r w:rsidR="001B1121">
        <w:rPr>
          <w:rFonts w:cs="Times New Roman"/>
          <w:bCs/>
        </w:rPr>
        <w:t>7</w:t>
      </w:r>
    </w:p>
    <w:p w:rsidR="001B1121" w:rsidRPr="001B1121" w:rsidRDefault="001B1121" w:rsidP="001B1121">
      <w:pPr>
        <w:ind w:left="7230"/>
        <w:jc w:val="both"/>
        <w:rPr>
          <w:rFonts w:cs="Times New Roman"/>
          <w:bCs/>
        </w:rPr>
      </w:pPr>
      <w:r w:rsidRPr="001B1121">
        <w:rPr>
          <w:rFonts w:cs="Times New Roman"/>
          <w:bCs/>
        </w:rPr>
        <w:t xml:space="preserve">до Договору </w:t>
      </w:r>
    </w:p>
    <w:p w:rsidR="000D7DC8" w:rsidRPr="001B1121" w:rsidRDefault="001B1121" w:rsidP="001B1121">
      <w:pPr>
        <w:ind w:left="7230"/>
        <w:jc w:val="both"/>
        <w:rPr>
          <w:rFonts w:eastAsia="Times New Roman" w:cs="Times New Roman"/>
        </w:rPr>
      </w:pPr>
      <w:r w:rsidRPr="001B1121">
        <w:rPr>
          <w:rFonts w:cs="Times New Roman"/>
          <w:bCs/>
        </w:rPr>
        <w:t>від « ___ » _______ 20__</w:t>
      </w:r>
    </w:p>
    <w:p w:rsidR="000D7DC8" w:rsidRPr="002437FB" w:rsidRDefault="00DC06CE" w:rsidP="000D7DC8">
      <w:pPr>
        <w:jc w:val="both"/>
        <w:rPr>
          <w:rFonts w:cs="Times New Roman"/>
        </w:rPr>
      </w:pPr>
      <w:r w:rsidRPr="00A570F5">
        <w:t xml:space="preserve"> </w:t>
      </w:r>
      <w:r w:rsidR="0011661A" w:rsidRPr="00114087">
        <w:rPr>
          <w:b/>
        </w:rPr>
        <w:t>Управління праці та соціального захисту населення Хмельницької міської ради</w:t>
      </w:r>
      <w:r w:rsidR="0011661A" w:rsidRPr="00114087">
        <w:t xml:space="preserve"> </w:t>
      </w:r>
      <w:r w:rsidRPr="00A570F5">
        <w:t>в ос</w:t>
      </w:r>
      <w:r w:rsidR="00F11912">
        <w:t xml:space="preserve">обі </w:t>
      </w:r>
      <w:r w:rsidR="00B34382">
        <w:t xml:space="preserve">начальника </w:t>
      </w:r>
      <w:proofErr w:type="spellStart"/>
      <w:r w:rsidR="00B34382">
        <w:t>Воронецького</w:t>
      </w:r>
      <w:proofErr w:type="spellEnd"/>
      <w:r w:rsidR="00B34382">
        <w:t xml:space="preserve"> </w:t>
      </w:r>
      <w:proofErr w:type="spellStart"/>
      <w:r w:rsidR="00B34382">
        <w:t>Словяна</w:t>
      </w:r>
      <w:proofErr w:type="spellEnd"/>
      <w:r w:rsidR="00B34382">
        <w:t xml:space="preserve"> Ільковича</w:t>
      </w:r>
      <w:r>
        <w:t>, який</w:t>
      </w:r>
      <w:r w:rsidRPr="00A570F5">
        <w:t xml:space="preserve"> діє на підставі</w:t>
      </w:r>
      <w:r w:rsidR="0011661A">
        <w:t xml:space="preserve"> Положення</w:t>
      </w:r>
      <w:r w:rsidRPr="00A570F5">
        <w:t xml:space="preserve"> </w:t>
      </w:r>
      <w:r w:rsidRPr="00FB5FCF">
        <w:t>(далі за текстом – «Замовник»)</w:t>
      </w:r>
      <w:r w:rsidRPr="00A570F5">
        <w:t>,</w:t>
      </w:r>
      <w:r w:rsidR="001B1121" w:rsidRPr="002437FB">
        <w:rPr>
          <w:rFonts w:cs="Times New Roman"/>
        </w:rPr>
        <w:t xml:space="preserve"> з однієї сторони </w:t>
      </w:r>
      <w:r w:rsidR="001B1121">
        <w:rPr>
          <w:rFonts w:cs="Times New Roman"/>
        </w:rPr>
        <w:t xml:space="preserve">та </w:t>
      </w:r>
      <w:r w:rsidR="001B1121">
        <w:rPr>
          <w:rFonts w:cs="Times New Roman"/>
          <w:b/>
          <w:bCs/>
        </w:rPr>
        <w:t>_________</w:t>
      </w:r>
      <w:r w:rsidR="0011661A">
        <w:rPr>
          <w:rFonts w:cs="Times New Roman"/>
          <w:b/>
          <w:bCs/>
        </w:rPr>
        <w:t>____</w:t>
      </w:r>
      <w:r w:rsidR="001B1121" w:rsidRPr="002437FB">
        <w:rPr>
          <w:rFonts w:cs="Times New Roman"/>
        </w:rPr>
        <w:t xml:space="preserve"> (далі – «Виконавець»), в особі </w:t>
      </w:r>
      <w:r w:rsidR="001B1121">
        <w:rPr>
          <w:rFonts w:cs="Times New Roman"/>
        </w:rPr>
        <w:t>_______</w:t>
      </w:r>
      <w:r w:rsidR="0011661A">
        <w:rPr>
          <w:rFonts w:cs="Times New Roman"/>
        </w:rPr>
        <w:t>_____</w:t>
      </w:r>
      <w:r w:rsidR="001B1121" w:rsidRPr="002437FB">
        <w:rPr>
          <w:rFonts w:cs="Times New Roman"/>
        </w:rPr>
        <w:t xml:space="preserve">, який діє на підставі </w:t>
      </w:r>
      <w:r w:rsidR="001B1121">
        <w:rPr>
          <w:rFonts w:cs="Times New Roman"/>
        </w:rPr>
        <w:t>_____</w:t>
      </w:r>
      <w:r w:rsidR="0011661A">
        <w:rPr>
          <w:rFonts w:cs="Times New Roman"/>
        </w:rPr>
        <w:t>______</w:t>
      </w:r>
      <w:r w:rsidR="001B1121" w:rsidRPr="002437FB">
        <w:rPr>
          <w:rFonts w:cs="Times New Roman"/>
        </w:rPr>
        <w:t>, з іншої сторони, домовились про наступне:</w:t>
      </w:r>
    </w:p>
    <w:p w:rsidR="000D7DC8" w:rsidRPr="002437FB" w:rsidRDefault="000D7DC8" w:rsidP="000D7DC8">
      <w:pPr>
        <w:autoSpaceDE w:val="0"/>
        <w:rPr>
          <w:rFonts w:eastAsia="Times New Roman" w:cs="Times New Roman"/>
        </w:rPr>
      </w:pPr>
      <w:r w:rsidRPr="002437FB">
        <w:rPr>
          <w:rFonts w:eastAsia="Times New Roman" w:cs="Times New Roman"/>
        </w:rPr>
        <w:t>1. Сторони узгодили Вимоги до користування Послугами:</w:t>
      </w:r>
    </w:p>
    <w:p w:rsidR="000D7DC8" w:rsidRPr="002437FB" w:rsidRDefault="000D7DC8" w:rsidP="000D7DC8">
      <w:pPr>
        <w:jc w:val="both"/>
        <w:rPr>
          <w:rFonts w:cs="Times New Roman"/>
        </w:rPr>
      </w:pPr>
      <w:r w:rsidRPr="002437FB">
        <w:rPr>
          <w:rFonts w:cs="Times New Roman"/>
        </w:rPr>
        <w:t xml:space="preserve">1.1. </w:t>
      </w:r>
      <w:r w:rsidRPr="002437FB">
        <w:rPr>
          <w:rFonts w:eastAsia="Times New Roman" w:cs="Times New Roman"/>
          <w:lang w:eastAsia="ru-RU"/>
        </w:rPr>
        <w:t xml:space="preserve">До категорії Національних </w:t>
      </w:r>
      <w:proofErr w:type="spellStart"/>
      <w:r w:rsidRPr="002437FB">
        <w:rPr>
          <w:rFonts w:eastAsia="Times New Roman" w:cs="Times New Roman"/>
          <w:lang w:eastAsia="ru-RU"/>
        </w:rPr>
        <w:t>альфанумеричних</w:t>
      </w:r>
      <w:proofErr w:type="spellEnd"/>
      <w:r w:rsidRPr="002437FB">
        <w:rPr>
          <w:rFonts w:eastAsia="Times New Roman" w:cs="Times New Roman"/>
          <w:lang w:eastAsia="ru-RU"/>
        </w:rPr>
        <w:t xml:space="preserve"> імен не можуть бути віднесені </w:t>
      </w:r>
      <w:proofErr w:type="spellStart"/>
      <w:r w:rsidRPr="002437FB">
        <w:rPr>
          <w:rFonts w:eastAsia="Times New Roman" w:cs="Times New Roman"/>
          <w:lang w:eastAsia="ru-RU"/>
        </w:rPr>
        <w:t>Альфанумеричні</w:t>
      </w:r>
      <w:proofErr w:type="spellEnd"/>
      <w:r w:rsidRPr="002437FB">
        <w:rPr>
          <w:rFonts w:eastAsia="Times New Roman" w:cs="Times New Roman"/>
          <w:lang w:eastAsia="ru-RU"/>
        </w:rPr>
        <w:t xml:space="preserve"> імена, які відповідають наступним критеріям:</w:t>
      </w:r>
    </w:p>
    <w:p w:rsidR="000D7DC8" w:rsidRPr="002437FB" w:rsidRDefault="000D7DC8" w:rsidP="000D7DC8">
      <w:pPr>
        <w:jc w:val="both"/>
        <w:rPr>
          <w:rFonts w:cs="Times New Roman"/>
        </w:rPr>
      </w:pPr>
      <w:r w:rsidRPr="002437FB">
        <w:rPr>
          <w:rFonts w:cs="Times New Roman"/>
        </w:rPr>
        <w:t xml:space="preserve">1.2. </w:t>
      </w:r>
      <w:proofErr w:type="spellStart"/>
      <w:r w:rsidRPr="002437FB">
        <w:rPr>
          <w:rFonts w:cs="Times New Roman"/>
        </w:rPr>
        <w:t>Альфанумеричні</w:t>
      </w:r>
      <w:proofErr w:type="spellEnd"/>
      <w:r w:rsidRPr="002437FB">
        <w:rPr>
          <w:rFonts w:cs="Times New Roman"/>
        </w:rPr>
        <w:t xml:space="preserve"> імена, що використовуються міжнародними електронними платіжними системами, міжнародними електронними гаманцями, міжнародними платформами обробки електронних платежів, міжнародними соціальними мережами, міжнародними </w:t>
      </w:r>
      <w:proofErr w:type="spellStart"/>
      <w:r w:rsidRPr="002437FB">
        <w:rPr>
          <w:rFonts w:cs="Times New Roman"/>
        </w:rPr>
        <w:t>ОТТ-</w:t>
      </w:r>
      <w:proofErr w:type="spellEnd"/>
      <w:r w:rsidRPr="002437FB">
        <w:rPr>
          <w:rFonts w:cs="Times New Roman"/>
        </w:rPr>
        <w:t xml:space="preserve"> додатками, міжнародними ігровими </w:t>
      </w:r>
      <w:proofErr w:type="spellStart"/>
      <w:r w:rsidRPr="002437FB">
        <w:rPr>
          <w:rFonts w:cs="Times New Roman"/>
        </w:rPr>
        <w:t>Інтернет-сервісами</w:t>
      </w:r>
      <w:proofErr w:type="spellEnd"/>
      <w:r w:rsidRPr="002437FB">
        <w:rPr>
          <w:rFonts w:cs="Times New Roman"/>
        </w:rPr>
        <w:t xml:space="preserve">, міжнародними сервісами електронної пошти та </w:t>
      </w:r>
      <w:proofErr w:type="spellStart"/>
      <w:r w:rsidRPr="002437FB">
        <w:rPr>
          <w:rFonts w:cs="Times New Roman"/>
        </w:rPr>
        <w:t>файлообмінними</w:t>
      </w:r>
      <w:proofErr w:type="spellEnd"/>
      <w:r w:rsidRPr="002437FB">
        <w:rPr>
          <w:rFonts w:cs="Times New Roman"/>
        </w:rPr>
        <w:t xml:space="preserve"> ресурсами;</w:t>
      </w:r>
    </w:p>
    <w:p w:rsidR="000D7DC8" w:rsidRPr="002437FB" w:rsidRDefault="000D7DC8" w:rsidP="000D7DC8">
      <w:pPr>
        <w:jc w:val="both"/>
        <w:rPr>
          <w:rFonts w:cs="Times New Roman"/>
        </w:rPr>
      </w:pPr>
      <w:r w:rsidRPr="002437FB">
        <w:rPr>
          <w:rFonts w:cs="Times New Roman"/>
        </w:rPr>
        <w:t xml:space="preserve">1.3. </w:t>
      </w:r>
      <w:proofErr w:type="spellStart"/>
      <w:r w:rsidRPr="002437FB">
        <w:rPr>
          <w:rFonts w:cs="Times New Roman"/>
        </w:rPr>
        <w:t>Альфанумеричні</w:t>
      </w:r>
      <w:proofErr w:type="spellEnd"/>
      <w:r w:rsidRPr="002437FB">
        <w:rPr>
          <w:rFonts w:cs="Times New Roman"/>
        </w:rPr>
        <w:t xml:space="preserve"> імена, що використовуються міжнародними сервісами </w:t>
      </w:r>
      <w:proofErr w:type="spellStart"/>
      <w:r w:rsidRPr="002437FB">
        <w:rPr>
          <w:rFonts w:cs="Times New Roman"/>
        </w:rPr>
        <w:t>online</w:t>
      </w:r>
      <w:proofErr w:type="spellEnd"/>
      <w:r w:rsidRPr="002437FB">
        <w:rPr>
          <w:rFonts w:cs="Times New Roman"/>
        </w:rPr>
        <w:t xml:space="preserve"> - бронювання, іноземними банками (за виключенням кредитно-фінансових та фінансових установ, що здійснюють свою діяльність на території України на підставі отриманої ліцензії)  та іноземними авіакомпаніями;</w:t>
      </w:r>
    </w:p>
    <w:p w:rsidR="000D7DC8" w:rsidRPr="002437FB" w:rsidRDefault="000D7DC8" w:rsidP="000D7DC8">
      <w:pPr>
        <w:jc w:val="both"/>
        <w:rPr>
          <w:rFonts w:cs="Times New Roman"/>
        </w:rPr>
      </w:pPr>
      <w:r w:rsidRPr="002437FB">
        <w:rPr>
          <w:rFonts w:cs="Times New Roman"/>
        </w:rPr>
        <w:t xml:space="preserve">1.4. </w:t>
      </w:r>
      <w:proofErr w:type="spellStart"/>
      <w:r w:rsidRPr="002437FB">
        <w:rPr>
          <w:rFonts w:cs="Times New Roman"/>
        </w:rPr>
        <w:t>Альфанумеричні</w:t>
      </w:r>
      <w:proofErr w:type="spellEnd"/>
      <w:r w:rsidRPr="002437FB">
        <w:rPr>
          <w:rFonts w:cs="Times New Roman"/>
        </w:rPr>
        <w:t xml:space="preserve"> імена, які складаються лише з цифр, за винятком цифрових </w:t>
      </w:r>
      <w:proofErr w:type="spellStart"/>
      <w:r w:rsidRPr="002437FB">
        <w:rPr>
          <w:rFonts w:cs="Times New Roman"/>
        </w:rPr>
        <w:t>Альфанумеричних</w:t>
      </w:r>
      <w:proofErr w:type="spellEnd"/>
      <w:r w:rsidRPr="002437FB">
        <w:rPr>
          <w:rFonts w:cs="Times New Roman"/>
        </w:rPr>
        <w:t xml:space="preserve"> імен, що використовуються українськими підприємствами та організаціями за попереднім погодженням з Операторами (наприклад, комерційними банками, НБУ, державними та комунальними установами тощо);</w:t>
      </w:r>
    </w:p>
    <w:p w:rsidR="000D7DC8" w:rsidRPr="002437FB" w:rsidRDefault="000D7DC8" w:rsidP="000D7DC8">
      <w:pPr>
        <w:jc w:val="both"/>
        <w:rPr>
          <w:rFonts w:cs="Times New Roman"/>
        </w:rPr>
      </w:pPr>
      <w:r w:rsidRPr="002437FB">
        <w:rPr>
          <w:rFonts w:cs="Times New Roman"/>
        </w:rPr>
        <w:t xml:space="preserve">1.5. </w:t>
      </w:r>
      <w:proofErr w:type="spellStart"/>
      <w:r w:rsidRPr="002437FB">
        <w:rPr>
          <w:rFonts w:cs="Times New Roman"/>
        </w:rPr>
        <w:t>Альфанумеричні</w:t>
      </w:r>
      <w:proofErr w:type="spellEnd"/>
      <w:r w:rsidRPr="002437FB">
        <w:rPr>
          <w:rFonts w:cs="Times New Roman"/>
        </w:rPr>
        <w:t xml:space="preserve"> імена, що складаються з символів/букв/цифр тощо, що у своєму поєднанні не мають змісту та/або унеможливлюють ідентифікацію відправника;</w:t>
      </w:r>
    </w:p>
    <w:p w:rsidR="000D7DC8" w:rsidRPr="002437FB" w:rsidRDefault="000D7DC8" w:rsidP="000D7DC8">
      <w:pPr>
        <w:jc w:val="both"/>
        <w:rPr>
          <w:rFonts w:cs="Times New Roman"/>
        </w:rPr>
      </w:pPr>
      <w:r w:rsidRPr="002437FB">
        <w:rPr>
          <w:rFonts w:cs="Times New Roman"/>
        </w:rPr>
        <w:t xml:space="preserve">1.6. </w:t>
      </w:r>
      <w:proofErr w:type="spellStart"/>
      <w:r w:rsidRPr="002437FB">
        <w:rPr>
          <w:rFonts w:cs="Times New Roman"/>
        </w:rPr>
        <w:t>Альфанумеричні</w:t>
      </w:r>
      <w:proofErr w:type="spellEnd"/>
      <w:r w:rsidRPr="002437FB">
        <w:rPr>
          <w:rFonts w:cs="Times New Roman"/>
        </w:rPr>
        <w:t xml:space="preserve"> імена з використанням загальних назв  «SMS» та «</w:t>
      </w:r>
      <w:proofErr w:type="spellStart"/>
      <w:r w:rsidRPr="002437FB">
        <w:rPr>
          <w:rFonts w:cs="Times New Roman"/>
        </w:rPr>
        <w:t>Info</w:t>
      </w:r>
      <w:proofErr w:type="spellEnd"/>
      <w:r w:rsidRPr="002437FB">
        <w:rPr>
          <w:rFonts w:cs="Times New Roman"/>
        </w:rPr>
        <w:t>», тощо;</w:t>
      </w:r>
    </w:p>
    <w:p w:rsidR="000D7DC8" w:rsidRPr="002437FB" w:rsidRDefault="000D7DC8" w:rsidP="000D7DC8">
      <w:pPr>
        <w:jc w:val="both"/>
        <w:rPr>
          <w:rFonts w:cs="Times New Roman"/>
        </w:rPr>
      </w:pPr>
      <w:r w:rsidRPr="002437FB">
        <w:rPr>
          <w:rFonts w:cs="Times New Roman"/>
        </w:rPr>
        <w:t xml:space="preserve">1.7. Виявлено зв'язок </w:t>
      </w:r>
      <w:proofErr w:type="spellStart"/>
      <w:r w:rsidRPr="002437FB">
        <w:rPr>
          <w:rFonts w:cs="Times New Roman"/>
        </w:rPr>
        <w:t>Альфанумеричного</w:t>
      </w:r>
      <w:proofErr w:type="spellEnd"/>
      <w:r w:rsidRPr="002437FB">
        <w:rPr>
          <w:rFonts w:cs="Times New Roman"/>
        </w:rPr>
        <w:t xml:space="preserve"> імені з Web-ресурсом доменної зони іншої країни;</w:t>
      </w:r>
    </w:p>
    <w:p w:rsidR="000D7DC8" w:rsidRPr="002437FB" w:rsidRDefault="000D7DC8" w:rsidP="000D7DC8">
      <w:pPr>
        <w:jc w:val="both"/>
        <w:rPr>
          <w:rFonts w:cs="Times New Roman"/>
        </w:rPr>
      </w:pPr>
      <w:r w:rsidRPr="002437FB">
        <w:rPr>
          <w:rFonts w:cs="Times New Roman"/>
        </w:rPr>
        <w:t xml:space="preserve">1.8. </w:t>
      </w:r>
      <w:proofErr w:type="spellStart"/>
      <w:r w:rsidRPr="002437FB">
        <w:rPr>
          <w:rFonts w:cs="Times New Roman"/>
        </w:rPr>
        <w:t>Альфанумеричні</w:t>
      </w:r>
      <w:proofErr w:type="spellEnd"/>
      <w:r w:rsidRPr="002437FB">
        <w:rPr>
          <w:rFonts w:cs="Times New Roman"/>
        </w:rPr>
        <w:t xml:space="preserve"> імена, Повідомлення з презентацією яких направляються через SMS-шлюзи;</w:t>
      </w:r>
    </w:p>
    <w:p w:rsidR="000D7DC8" w:rsidRPr="002437FB" w:rsidRDefault="000D7DC8" w:rsidP="000D7DC8">
      <w:pPr>
        <w:jc w:val="both"/>
        <w:rPr>
          <w:rFonts w:cs="Times New Roman"/>
        </w:rPr>
      </w:pPr>
      <w:r w:rsidRPr="002437FB">
        <w:rPr>
          <w:rFonts w:cs="Times New Roman"/>
        </w:rPr>
        <w:t>1.9. Використовують у своєму написанні імена іноземних мобільних операторів;</w:t>
      </w:r>
    </w:p>
    <w:p w:rsidR="000D7DC8" w:rsidRPr="002437FB" w:rsidRDefault="000D7DC8" w:rsidP="000D7DC8">
      <w:pPr>
        <w:jc w:val="both"/>
        <w:rPr>
          <w:rFonts w:cs="Times New Roman"/>
        </w:rPr>
      </w:pPr>
      <w:r w:rsidRPr="002437FB">
        <w:rPr>
          <w:rFonts w:cs="Times New Roman"/>
        </w:rPr>
        <w:t xml:space="preserve">1.10. </w:t>
      </w:r>
      <w:proofErr w:type="spellStart"/>
      <w:r w:rsidRPr="002437FB">
        <w:rPr>
          <w:rFonts w:cs="Times New Roman"/>
        </w:rPr>
        <w:t>Альфанумеричні</w:t>
      </w:r>
      <w:proofErr w:type="spellEnd"/>
      <w:r w:rsidRPr="002437FB">
        <w:rPr>
          <w:rFonts w:cs="Times New Roman"/>
        </w:rPr>
        <w:t xml:space="preserve"> імена, котрі визначені Операторами, як Міжнародні.</w:t>
      </w:r>
    </w:p>
    <w:p w:rsidR="000D7DC8" w:rsidRPr="002437FB" w:rsidRDefault="000D7DC8" w:rsidP="000D7DC8">
      <w:pPr>
        <w:jc w:val="both"/>
        <w:rPr>
          <w:rFonts w:cs="Times New Roman"/>
        </w:rPr>
      </w:pPr>
      <w:r w:rsidRPr="002437FB">
        <w:rPr>
          <w:rFonts w:cs="Times New Roman"/>
        </w:rPr>
        <w:t>1.11. У випадку неможливості надання Послуг за даним Договором Виконавець письмово повідомляє про це Замовника та здійснює повернення суми залишку на Електронному віртуальному рахунку Замовника на момент повернення. При реєстрації у Системі  Замовнику на його Електронний віртуальний рахунок нараховується 10 (десять) тестових Кредитів, які є власністю Виконавця та у будь-якому випадку не повертаються у складі суми залишку на Електронному віртуальному рахунку Замовника.</w:t>
      </w:r>
    </w:p>
    <w:p w:rsidR="000D7DC8" w:rsidRPr="002437FB" w:rsidRDefault="000D7DC8" w:rsidP="000D7DC8">
      <w:pPr>
        <w:jc w:val="both"/>
        <w:rPr>
          <w:rFonts w:cs="Times New Roman"/>
        </w:rPr>
      </w:pPr>
      <w:r w:rsidRPr="002437FB">
        <w:rPr>
          <w:rFonts w:cs="Times New Roman"/>
        </w:rPr>
        <w:t>1.12. Строк відправлення Замовником сплачених SMS-повідомлень не обмежується.</w:t>
      </w:r>
    </w:p>
    <w:p w:rsidR="000D7DC8" w:rsidRPr="006112A9" w:rsidRDefault="000D7DC8" w:rsidP="000D7DC8">
      <w:pPr>
        <w:jc w:val="both"/>
        <w:rPr>
          <w:rFonts w:cs="Times New Roman"/>
        </w:rPr>
      </w:pPr>
      <w:r w:rsidRPr="002437FB">
        <w:rPr>
          <w:rFonts w:cs="Times New Roman"/>
        </w:rPr>
        <w:t xml:space="preserve">1.13. SMS-повідомлення згідно </w:t>
      </w:r>
      <w:r w:rsidRPr="006112A9">
        <w:rPr>
          <w:rFonts w:cs="Times New Roman"/>
        </w:rPr>
        <w:t xml:space="preserve">цього Договору можуть відправлятися Замовником у </w:t>
      </w:r>
      <w:r w:rsidR="006112A9" w:rsidRPr="006112A9">
        <w:t>робочі часи Замовника</w:t>
      </w:r>
    </w:p>
    <w:p w:rsidR="000D7DC8" w:rsidRPr="002437FB" w:rsidRDefault="000D7DC8" w:rsidP="000D7DC8">
      <w:pPr>
        <w:jc w:val="both"/>
        <w:rPr>
          <w:rFonts w:cs="Times New Roman"/>
        </w:rPr>
      </w:pPr>
      <w:r w:rsidRPr="006112A9">
        <w:rPr>
          <w:rFonts w:cs="Times New Roman"/>
        </w:rPr>
        <w:t xml:space="preserve">1.14. </w:t>
      </w:r>
      <w:r w:rsidRPr="006112A9">
        <w:rPr>
          <w:rFonts w:cs="Times New Roman"/>
          <w:u w:val="single"/>
        </w:rPr>
        <w:t>Увага! Умови формування Замовником тексту SMS-повідомлення:</w:t>
      </w:r>
    </w:p>
    <w:p w:rsidR="000D7DC8" w:rsidRPr="002437FB" w:rsidRDefault="000D7DC8" w:rsidP="000D7DC8">
      <w:pPr>
        <w:jc w:val="both"/>
        <w:rPr>
          <w:rFonts w:cs="Times New Roman"/>
        </w:rPr>
      </w:pPr>
      <w:r w:rsidRPr="002437FB">
        <w:rPr>
          <w:rFonts w:cs="Times New Roman"/>
        </w:rPr>
        <w:t>Символи, які використовуються з латинського алфавіту: !@#$%^&amp;*()?&gt;&lt;“}{:;/‘[]*- a b c d e f g h i j k l m n o p q r s t u v w x y z A B C D E F G H I J K L M N O P Q R S T U V W X Y Z 1234567890</w:t>
      </w:r>
    </w:p>
    <w:p w:rsidR="000D7DC8" w:rsidRPr="002437FB" w:rsidRDefault="000D7DC8" w:rsidP="000D7DC8">
      <w:pPr>
        <w:jc w:val="both"/>
        <w:rPr>
          <w:rFonts w:cs="Times New Roman"/>
          <w:lang w:eastAsia="ar-SA" w:bidi="ar-SA"/>
        </w:rPr>
      </w:pPr>
      <w:r w:rsidRPr="002437FB">
        <w:rPr>
          <w:rFonts w:cs="Times New Roman"/>
        </w:rPr>
        <w:t xml:space="preserve">Символи, які використовуються кирилицею (найбільш вживані): </w:t>
      </w:r>
      <w:r w:rsidRPr="002437FB">
        <w:rPr>
          <w:rFonts w:cs="Times New Roman"/>
          <w:b/>
          <w:bCs/>
        </w:rPr>
        <w:t>€</w:t>
      </w:r>
      <w:r w:rsidRPr="002437FB">
        <w:rPr>
          <w:rFonts w:cs="Times New Roman"/>
        </w:rPr>
        <w:t xml:space="preserve"> —`№ а б в г ґ д є е ё ж з й і ї к л м н о п р с т у ф х ц ч ш щ ъ ы ь э ю я А Б В Г Ґ Д Є Е Ё Ж З И Й І Ї К Л М Н О П Р С Т У Ф Х Ц Ч Ш Щ Ъ Ы Ь Э Ю Я.</w:t>
      </w:r>
    </w:p>
    <w:p w:rsidR="000D7DC8" w:rsidRPr="002437FB" w:rsidRDefault="000D7DC8" w:rsidP="000D7DC8">
      <w:pPr>
        <w:jc w:val="both"/>
        <w:rPr>
          <w:rFonts w:cs="Times New Roman"/>
          <w:u w:val="single"/>
        </w:rPr>
      </w:pPr>
      <w:r w:rsidRPr="002437FB">
        <w:rPr>
          <w:rFonts w:cs="Times New Roman"/>
          <w:lang w:eastAsia="ar-SA" w:bidi="ar-SA"/>
        </w:rPr>
        <w:t>Наступні</w:t>
      </w:r>
      <w:r w:rsidRPr="002437FB">
        <w:rPr>
          <w:rFonts w:cs="Times New Roman"/>
        </w:rPr>
        <w:t xml:space="preserve"> символи: ~ ^ [ ] { } \ | вважаються як два символи (згідно специфікації кодування GSM 03.38).</w:t>
      </w:r>
    </w:p>
    <w:p w:rsidR="000D7DC8" w:rsidRPr="002437FB" w:rsidRDefault="000D7DC8" w:rsidP="000D7DC8">
      <w:pPr>
        <w:jc w:val="both"/>
        <w:rPr>
          <w:rFonts w:cs="Times New Roman"/>
        </w:rPr>
      </w:pPr>
      <w:r w:rsidRPr="002437FB">
        <w:rPr>
          <w:rFonts w:cs="Times New Roman"/>
          <w:u w:val="single"/>
        </w:rPr>
        <w:t>У випадку, якщо до тексту SMS-повідомлення включено хоча б один символ, який не входить до переліку символів, що належать до латинського алфавіту, які наведено у п. 1.14. даного Додатку, SMS-повідомлення буде вважатися таким, що сформовано з використанням виключно кирилиці.</w:t>
      </w:r>
    </w:p>
    <w:p w:rsidR="000D7DC8" w:rsidRPr="002437FB" w:rsidRDefault="000D7DC8" w:rsidP="000D7DC8">
      <w:pPr>
        <w:jc w:val="both"/>
        <w:rPr>
          <w:rFonts w:cs="Times New Roman"/>
          <w:bCs/>
        </w:rPr>
      </w:pPr>
      <w:r w:rsidRPr="002437FB">
        <w:rPr>
          <w:rFonts w:cs="Times New Roman"/>
          <w:bCs/>
        </w:rPr>
        <w:t>1.1</w:t>
      </w:r>
      <w:r w:rsidR="00DC06CE">
        <w:rPr>
          <w:rFonts w:cs="Times New Roman"/>
          <w:bCs/>
        </w:rPr>
        <w:t>5</w:t>
      </w:r>
      <w:r w:rsidRPr="002437FB">
        <w:rPr>
          <w:rFonts w:cs="Times New Roman"/>
          <w:bCs/>
        </w:rPr>
        <w:t>. Максимальна кількість символів SMS-повідомлення залежить від його різновиду та кількості складових частин, вказана у нижченаведеній таблиці:</w:t>
      </w:r>
    </w:p>
    <w:p w:rsidR="000D7DC8" w:rsidRPr="002437FB" w:rsidRDefault="000D7DC8" w:rsidP="000D7DC8">
      <w:pPr>
        <w:jc w:val="both"/>
        <w:rPr>
          <w:rFonts w:cs="Times New Roman"/>
        </w:rPr>
      </w:pPr>
    </w:p>
    <w:tbl>
      <w:tblPr>
        <w:tblW w:w="9645" w:type="dxa"/>
        <w:tblInd w:w="108" w:type="dxa"/>
        <w:tblLayout w:type="fixed"/>
        <w:tblLook w:val="00A0"/>
      </w:tblPr>
      <w:tblGrid>
        <w:gridCol w:w="1878"/>
        <w:gridCol w:w="2379"/>
        <w:gridCol w:w="2128"/>
        <w:gridCol w:w="1985"/>
        <w:gridCol w:w="1275"/>
      </w:tblGrid>
      <w:tr w:rsidR="000D7DC8" w:rsidRPr="002437FB" w:rsidTr="000D7DC8">
        <w:trPr>
          <w:cantSplit/>
        </w:trPr>
        <w:tc>
          <w:tcPr>
            <w:tcW w:w="1876" w:type="dxa"/>
            <w:vMerge w:val="restart"/>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
                <w:bCs/>
                <w:kern w:val="2"/>
                <w:lang w:val="ru-RU"/>
              </w:rPr>
            </w:pPr>
            <w:proofErr w:type="spellStart"/>
            <w:r w:rsidRPr="002437FB">
              <w:rPr>
                <w:rFonts w:cs="Times New Roman"/>
                <w:b/>
                <w:bCs/>
                <w:lang w:val="ru-RU"/>
              </w:rPr>
              <w:lastRenderedPageBreak/>
              <w:t>Розмі</w:t>
            </w:r>
            <w:proofErr w:type="gramStart"/>
            <w:r w:rsidRPr="002437FB">
              <w:rPr>
                <w:rFonts w:cs="Times New Roman"/>
                <w:b/>
                <w:bCs/>
                <w:lang w:val="ru-RU"/>
              </w:rPr>
              <w:t>р</w:t>
            </w:r>
            <w:proofErr w:type="spellEnd"/>
            <w:proofErr w:type="gramEnd"/>
            <w:r w:rsidRPr="002437FB">
              <w:rPr>
                <w:rFonts w:cs="Times New Roman"/>
                <w:b/>
                <w:bCs/>
                <w:lang w:val="ru-RU"/>
              </w:rPr>
              <w:t xml:space="preserve"> </w:t>
            </w:r>
            <w:proofErr w:type="spellStart"/>
            <w:r w:rsidRPr="002437FB">
              <w:rPr>
                <w:rFonts w:cs="Times New Roman"/>
                <w:b/>
                <w:bCs/>
                <w:lang w:val="ru-RU"/>
              </w:rPr>
              <w:t>Повідомлення</w:t>
            </w:r>
            <w:proofErr w:type="spellEnd"/>
            <w:r w:rsidRPr="002437FB">
              <w:rPr>
                <w:rFonts w:cs="Times New Roman"/>
                <w:b/>
                <w:bCs/>
                <w:lang w:val="ru-RU"/>
              </w:rPr>
              <w:t xml:space="preserve"> (</w:t>
            </w:r>
            <w:proofErr w:type="spellStart"/>
            <w:r w:rsidRPr="002437FB">
              <w:rPr>
                <w:rFonts w:cs="Times New Roman"/>
                <w:b/>
                <w:bCs/>
                <w:lang w:val="ru-RU"/>
              </w:rPr>
              <w:t>складових</w:t>
            </w:r>
            <w:proofErr w:type="spellEnd"/>
            <w:r w:rsidRPr="002437FB">
              <w:rPr>
                <w:rFonts w:cs="Times New Roman"/>
                <w:b/>
                <w:bCs/>
                <w:lang w:val="ru-RU"/>
              </w:rPr>
              <w:t xml:space="preserve"> </w:t>
            </w:r>
            <w:proofErr w:type="spellStart"/>
            <w:r w:rsidRPr="002437FB">
              <w:rPr>
                <w:rFonts w:cs="Times New Roman"/>
                <w:b/>
                <w:bCs/>
                <w:lang w:val="ru-RU"/>
              </w:rPr>
              <w:t>частин</w:t>
            </w:r>
            <w:proofErr w:type="spellEnd"/>
            <w:r w:rsidRPr="002437FB">
              <w:rPr>
                <w:rFonts w:cs="Times New Roman"/>
                <w:b/>
                <w:bCs/>
                <w:lang w:val="ru-RU"/>
              </w:rPr>
              <w:t>)</w:t>
            </w:r>
          </w:p>
        </w:tc>
        <w:tc>
          <w:tcPr>
            <w:tcW w:w="4505" w:type="dxa"/>
            <w:gridSpan w:val="2"/>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eastAsia="Times New Roman" w:cs="Times New Roman"/>
                <w:b/>
                <w:kern w:val="2"/>
                <w:lang w:val="ru-RU"/>
              </w:rPr>
            </w:pPr>
            <w:proofErr w:type="spellStart"/>
            <w:r w:rsidRPr="002437FB">
              <w:rPr>
                <w:rFonts w:cs="Times New Roman"/>
                <w:b/>
                <w:bCs/>
                <w:lang w:val="ru-RU"/>
              </w:rPr>
              <w:t>SMS-повідомлення</w:t>
            </w:r>
            <w:proofErr w:type="spellEnd"/>
          </w:p>
        </w:tc>
        <w:tc>
          <w:tcPr>
            <w:tcW w:w="3258" w:type="dxa"/>
            <w:gridSpan w:val="2"/>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eastAsia="Times New Roman" w:cs="Times New Roman"/>
                <w:b/>
                <w:lang w:val="ru-RU"/>
              </w:rPr>
              <w:t xml:space="preserve">WAP </w:t>
            </w:r>
            <w:proofErr w:type="spellStart"/>
            <w:r w:rsidRPr="002437FB">
              <w:rPr>
                <w:rFonts w:eastAsia="Times New Roman" w:cs="Times New Roman"/>
                <w:b/>
                <w:lang w:val="ru-RU"/>
              </w:rPr>
              <w:t>Push-Повідомлення</w:t>
            </w:r>
            <w:proofErr w:type="spellEnd"/>
          </w:p>
        </w:tc>
      </w:tr>
      <w:tr w:rsidR="000D7DC8" w:rsidRPr="002437FB" w:rsidTr="000D7DC8">
        <w:trPr>
          <w:cantSplit/>
        </w:trPr>
        <w:tc>
          <w:tcPr>
            <w:tcW w:w="1876" w:type="dxa"/>
            <w:vMerge/>
            <w:tcBorders>
              <w:top w:val="single" w:sz="4" w:space="0" w:color="000000"/>
              <w:left w:val="single" w:sz="4" w:space="0" w:color="000000"/>
              <w:bottom w:val="single" w:sz="4" w:space="0" w:color="000000"/>
              <w:right w:val="nil"/>
            </w:tcBorders>
            <w:vAlign w:val="center"/>
            <w:hideMark/>
          </w:tcPr>
          <w:p w:rsidR="000D7DC8" w:rsidRPr="002437FB" w:rsidRDefault="000D7DC8">
            <w:pPr>
              <w:widowControl/>
              <w:suppressAutoHyphens w:val="0"/>
              <w:rPr>
                <w:rFonts w:cs="Times New Roman"/>
                <w:b/>
                <w:bCs/>
                <w:kern w:val="2"/>
                <w:lang w:val="ru-RU"/>
              </w:rPr>
            </w:pP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
                <w:bCs/>
                <w:kern w:val="2"/>
                <w:lang w:val="ru-RU"/>
              </w:rPr>
            </w:pPr>
            <w:proofErr w:type="spellStart"/>
            <w:r w:rsidRPr="002437FB">
              <w:rPr>
                <w:rFonts w:cs="Times New Roman"/>
                <w:b/>
                <w:bCs/>
                <w:lang w:val="ru-RU"/>
              </w:rPr>
              <w:t>Кількість</w:t>
            </w:r>
            <w:proofErr w:type="spellEnd"/>
            <w:r w:rsidRPr="002437FB">
              <w:rPr>
                <w:rFonts w:cs="Times New Roman"/>
                <w:b/>
                <w:bCs/>
                <w:lang w:val="ru-RU"/>
              </w:rPr>
              <w:t xml:space="preserve"> </w:t>
            </w:r>
            <w:proofErr w:type="spellStart"/>
            <w:r w:rsidRPr="002437FB">
              <w:rPr>
                <w:rFonts w:cs="Times New Roman"/>
                <w:b/>
                <w:bCs/>
                <w:lang w:val="ru-RU"/>
              </w:rPr>
              <w:t>символі</w:t>
            </w:r>
            <w:proofErr w:type="gramStart"/>
            <w:r w:rsidRPr="002437FB">
              <w:rPr>
                <w:rFonts w:cs="Times New Roman"/>
                <w:b/>
                <w:bCs/>
                <w:lang w:val="ru-RU"/>
              </w:rPr>
              <w:t>в</w:t>
            </w:r>
            <w:proofErr w:type="spellEnd"/>
            <w:proofErr w:type="gramEnd"/>
          </w:p>
          <w:p w:rsidR="000D7DC8" w:rsidRPr="002437FB" w:rsidRDefault="000D7DC8">
            <w:pPr>
              <w:spacing w:line="276" w:lineRule="auto"/>
              <w:jc w:val="center"/>
              <w:rPr>
                <w:rFonts w:cs="Times New Roman"/>
                <w:b/>
                <w:bCs/>
                <w:kern w:val="2"/>
                <w:lang w:val="ru-RU"/>
              </w:rPr>
            </w:pPr>
            <w:r w:rsidRPr="002437FB">
              <w:rPr>
                <w:rFonts w:cs="Times New Roman"/>
                <w:b/>
                <w:bCs/>
                <w:lang w:val="ru-RU"/>
              </w:rPr>
              <w:t>латиницею</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
                <w:bCs/>
                <w:kern w:val="2"/>
                <w:lang w:val="ru-RU"/>
              </w:rPr>
            </w:pPr>
            <w:proofErr w:type="spellStart"/>
            <w:r w:rsidRPr="002437FB">
              <w:rPr>
                <w:rFonts w:cs="Times New Roman"/>
                <w:b/>
                <w:bCs/>
                <w:lang w:val="ru-RU"/>
              </w:rPr>
              <w:t>Кількість</w:t>
            </w:r>
            <w:proofErr w:type="spellEnd"/>
            <w:r w:rsidRPr="002437FB">
              <w:rPr>
                <w:rFonts w:cs="Times New Roman"/>
                <w:b/>
                <w:bCs/>
                <w:lang w:val="ru-RU"/>
              </w:rPr>
              <w:t xml:space="preserve"> </w:t>
            </w:r>
            <w:proofErr w:type="spellStart"/>
            <w:r w:rsidRPr="002437FB">
              <w:rPr>
                <w:rFonts w:cs="Times New Roman"/>
                <w:b/>
                <w:bCs/>
                <w:lang w:val="ru-RU"/>
              </w:rPr>
              <w:t>символі</w:t>
            </w:r>
            <w:proofErr w:type="gramStart"/>
            <w:r w:rsidRPr="002437FB">
              <w:rPr>
                <w:rFonts w:cs="Times New Roman"/>
                <w:b/>
                <w:bCs/>
                <w:lang w:val="ru-RU"/>
              </w:rPr>
              <w:t>в</w:t>
            </w:r>
            <w:proofErr w:type="spellEnd"/>
            <w:proofErr w:type="gramEnd"/>
          </w:p>
          <w:p w:rsidR="000D7DC8" w:rsidRPr="002437FB" w:rsidRDefault="000D7DC8">
            <w:pPr>
              <w:spacing w:line="276" w:lineRule="auto"/>
              <w:jc w:val="both"/>
              <w:rPr>
                <w:rFonts w:cs="Times New Roman"/>
                <w:b/>
                <w:bCs/>
                <w:kern w:val="2"/>
                <w:lang w:val="ru-RU"/>
              </w:rPr>
            </w:pPr>
            <w:proofErr w:type="spellStart"/>
            <w:r w:rsidRPr="002437FB">
              <w:rPr>
                <w:rFonts w:cs="Times New Roman"/>
                <w:b/>
                <w:bCs/>
                <w:lang w:val="ru-RU"/>
              </w:rPr>
              <w:t>кирилицею</w:t>
            </w:r>
            <w:proofErr w:type="spellEnd"/>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
                <w:bCs/>
                <w:kern w:val="2"/>
                <w:lang w:val="ru-RU"/>
              </w:rPr>
            </w:pPr>
            <w:proofErr w:type="spellStart"/>
            <w:r w:rsidRPr="002437FB">
              <w:rPr>
                <w:rFonts w:cs="Times New Roman"/>
                <w:b/>
                <w:bCs/>
                <w:lang w:val="ru-RU"/>
              </w:rPr>
              <w:t>Кількість</w:t>
            </w:r>
            <w:proofErr w:type="spellEnd"/>
            <w:r w:rsidRPr="002437FB">
              <w:rPr>
                <w:rFonts w:cs="Times New Roman"/>
                <w:b/>
                <w:bCs/>
                <w:lang w:val="ru-RU"/>
              </w:rPr>
              <w:t xml:space="preserve"> </w:t>
            </w:r>
            <w:proofErr w:type="spellStart"/>
            <w:r w:rsidRPr="002437FB">
              <w:rPr>
                <w:rFonts w:cs="Times New Roman"/>
                <w:b/>
                <w:bCs/>
                <w:lang w:val="ru-RU"/>
              </w:rPr>
              <w:t>символі</w:t>
            </w:r>
            <w:proofErr w:type="gramStart"/>
            <w:r w:rsidRPr="002437FB">
              <w:rPr>
                <w:rFonts w:cs="Times New Roman"/>
                <w:b/>
                <w:bCs/>
                <w:lang w:val="ru-RU"/>
              </w:rPr>
              <w:t>в</w:t>
            </w:r>
            <w:proofErr w:type="spellEnd"/>
            <w:proofErr w:type="gramEnd"/>
          </w:p>
          <w:p w:rsidR="000D7DC8" w:rsidRPr="002437FB" w:rsidRDefault="000D7DC8">
            <w:pPr>
              <w:spacing w:line="276" w:lineRule="auto"/>
              <w:jc w:val="center"/>
              <w:rPr>
                <w:rFonts w:cs="Times New Roman"/>
                <w:b/>
                <w:bCs/>
                <w:kern w:val="2"/>
                <w:lang w:val="ru-RU"/>
              </w:rPr>
            </w:pPr>
            <w:r w:rsidRPr="002437FB">
              <w:rPr>
                <w:rFonts w:cs="Times New Roman"/>
                <w:b/>
                <w:bCs/>
                <w:lang w:val="ru-RU"/>
              </w:rPr>
              <w:t>латиницею</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b/>
                <w:bCs/>
                <w:kern w:val="2"/>
                <w:lang w:val="ru-RU"/>
              </w:rPr>
            </w:pPr>
            <w:proofErr w:type="spellStart"/>
            <w:r w:rsidRPr="002437FB">
              <w:rPr>
                <w:rFonts w:cs="Times New Roman"/>
                <w:b/>
                <w:bCs/>
                <w:lang w:val="ru-RU"/>
              </w:rPr>
              <w:t>Кількість</w:t>
            </w:r>
            <w:proofErr w:type="spellEnd"/>
            <w:r w:rsidRPr="002437FB">
              <w:rPr>
                <w:rFonts w:cs="Times New Roman"/>
                <w:b/>
                <w:bCs/>
                <w:lang w:val="ru-RU"/>
              </w:rPr>
              <w:t xml:space="preserve"> </w:t>
            </w:r>
            <w:proofErr w:type="spellStart"/>
            <w:r w:rsidRPr="002437FB">
              <w:rPr>
                <w:rFonts w:cs="Times New Roman"/>
                <w:b/>
                <w:bCs/>
                <w:lang w:val="ru-RU"/>
              </w:rPr>
              <w:t>символі</w:t>
            </w:r>
            <w:proofErr w:type="gramStart"/>
            <w:r w:rsidRPr="002437FB">
              <w:rPr>
                <w:rFonts w:cs="Times New Roman"/>
                <w:b/>
                <w:bCs/>
                <w:lang w:val="ru-RU"/>
              </w:rPr>
              <w:t>в</w:t>
            </w:r>
            <w:proofErr w:type="spellEnd"/>
            <w:proofErr w:type="gramEnd"/>
          </w:p>
          <w:p w:rsidR="000D7DC8" w:rsidRPr="002437FB" w:rsidRDefault="000D7DC8">
            <w:pPr>
              <w:spacing w:line="276" w:lineRule="auto"/>
              <w:jc w:val="center"/>
              <w:rPr>
                <w:rFonts w:cs="Times New Roman"/>
                <w:kern w:val="2"/>
                <w:lang w:val="ru-RU"/>
              </w:rPr>
            </w:pPr>
            <w:proofErr w:type="spellStart"/>
            <w:r w:rsidRPr="002437FB">
              <w:rPr>
                <w:rFonts w:cs="Times New Roman"/>
                <w:b/>
                <w:bCs/>
                <w:lang w:val="ru-RU"/>
              </w:rPr>
              <w:t>кирилицею</w:t>
            </w:r>
            <w:proofErr w:type="spellEnd"/>
          </w:p>
        </w:tc>
      </w:tr>
      <w:tr w:rsidR="000D7DC8" w:rsidRPr="002437FB" w:rsidTr="000D7DC8">
        <w:tc>
          <w:tcPr>
            <w:tcW w:w="1876"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w:t>
            </w: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160</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70</w:t>
            </w:r>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110</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cs="Times New Roman"/>
                <w:bCs/>
                <w:lang w:val="ru-RU"/>
              </w:rPr>
              <w:t>70</w:t>
            </w:r>
          </w:p>
        </w:tc>
      </w:tr>
      <w:tr w:rsidR="000D7DC8" w:rsidRPr="002437FB" w:rsidTr="000D7DC8">
        <w:tc>
          <w:tcPr>
            <w:tcW w:w="1876"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2</w:t>
            </w: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305</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133</w:t>
            </w:r>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232</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cs="Times New Roman"/>
                <w:bCs/>
                <w:lang w:val="ru-RU"/>
              </w:rPr>
              <w:t>133</w:t>
            </w:r>
          </w:p>
        </w:tc>
      </w:tr>
      <w:tr w:rsidR="000D7DC8" w:rsidRPr="002437FB" w:rsidTr="000D7DC8">
        <w:tc>
          <w:tcPr>
            <w:tcW w:w="1876"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3</w:t>
            </w: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457</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199</w:t>
            </w:r>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354</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cs="Times New Roman"/>
                <w:bCs/>
                <w:lang w:val="ru-RU"/>
              </w:rPr>
              <w:t>199</w:t>
            </w:r>
          </w:p>
        </w:tc>
      </w:tr>
      <w:tr w:rsidR="000D7DC8" w:rsidRPr="002437FB" w:rsidTr="000D7DC8">
        <w:tc>
          <w:tcPr>
            <w:tcW w:w="1876"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4</w:t>
            </w: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609</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265</w:t>
            </w:r>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476</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cs="Times New Roman"/>
                <w:bCs/>
                <w:lang w:val="ru-RU"/>
              </w:rPr>
              <w:t>265</w:t>
            </w:r>
          </w:p>
        </w:tc>
      </w:tr>
      <w:tr w:rsidR="000D7DC8" w:rsidRPr="002437FB" w:rsidTr="000D7DC8">
        <w:tc>
          <w:tcPr>
            <w:tcW w:w="1876"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5</w:t>
            </w: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761</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331</w:t>
            </w:r>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598</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cs="Times New Roman"/>
                <w:bCs/>
                <w:lang w:val="ru-RU"/>
              </w:rPr>
              <w:t>331</w:t>
            </w:r>
          </w:p>
        </w:tc>
      </w:tr>
      <w:tr w:rsidR="000D7DC8" w:rsidRPr="002437FB" w:rsidTr="000D7DC8">
        <w:tc>
          <w:tcPr>
            <w:tcW w:w="1876"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6</w:t>
            </w: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913</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397</w:t>
            </w:r>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720</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cs="Times New Roman"/>
                <w:bCs/>
                <w:lang w:val="ru-RU"/>
              </w:rPr>
              <w:t>397</w:t>
            </w:r>
          </w:p>
        </w:tc>
      </w:tr>
      <w:tr w:rsidR="000D7DC8" w:rsidRPr="002437FB" w:rsidTr="000D7DC8">
        <w:tc>
          <w:tcPr>
            <w:tcW w:w="1876"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7</w:t>
            </w: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1065</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463</w:t>
            </w:r>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842</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cs="Times New Roman"/>
                <w:bCs/>
                <w:lang w:val="ru-RU"/>
              </w:rPr>
              <w:t>463</w:t>
            </w:r>
          </w:p>
        </w:tc>
      </w:tr>
      <w:tr w:rsidR="000D7DC8" w:rsidRPr="002437FB" w:rsidTr="000D7DC8">
        <w:tc>
          <w:tcPr>
            <w:tcW w:w="1876"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8</w:t>
            </w: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1217</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529</w:t>
            </w:r>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964</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cs="Times New Roman"/>
                <w:bCs/>
                <w:lang w:val="ru-RU"/>
              </w:rPr>
              <w:t>529</w:t>
            </w:r>
          </w:p>
        </w:tc>
      </w:tr>
      <w:tr w:rsidR="000D7DC8" w:rsidRPr="002437FB" w:rsidTr="000D7DC8">
        <w:tc>
          <w:tcPr>
            <w:tcW w:w="1876"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9</w:t>
            </w: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1369</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595</w:t>
            </w:r>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1086</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cs="Times New Roman"/>
                <w:bCs/>
                <w:lang w:val="ru-RU"/>
              </w:rPr>
              <w:t>595</w:t>
            </w:r>
          </w:p>
        </w:tc>
      </w:tr>
      <w:tr w:rsidR="000D7DC8" w:rsidRPr="002437FB" w:rsidTr="000D7DC8">
        <w:tc>
          <w:tcPr>
            <w:tcW w:w="1876"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10</w:t>
            </w:r>
          </w:p>
        </w:tc>
        <w:tc>
          <w:tcPr>
            <w:tcW w:w="2378"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1521</w:t>
            </w:r>
          </w:p>
        </w:tc>
        <w:tc>
          <w:tcPr>
            <w:tcW w:w="2127"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661</w:t>
            </w:r>
          </w:p>
        </w:tc>
        <w:tc>
          <w:tcPr>
            <w:tcW w:w="1984" w:type="dxa"/>
            <w:tcBorders>
              <w:top w:val="single" w:sz="4" w:space="0" w:color="000000"/>
              <w:left w:val="single" w:sz="4" w:space="0" w:color="000000"/>
              <w:bottom w:val="single" w:sz="4" w:space="0" w:color="000000"/>
              <w:right w:val="nil"/>
            </w:tcBorders>
            <w:hideMark/>
          </w:tcPr>
          <w:p w:rsidR="000D7DC8" w:rsidRPr="002437FB" w:rsidRDefault="000D7DC8">
            <w:pPr>
              <w:snapToGrid w:val="0"/>
              <w:spacing w:line="276" w:lineRule="auto"/>
              <w:jc w:val="center"/>
              <w:rPr>
                <w:rFonts w:cs="Times New Roman"/>
                <w:bCs/>
                <w:kern w:val="2"/>
                <w:lang w:val="ru-RU"/>
              </w:rPr>
            </w:pPr>
            <w:r w:rsidRPr="002437FB">
              <w:rPr>
                <w:rFonts w:cs="Times New Roman"/>
                <w:bCs/>
                <w:lang w:val="ru-RU"/>
              </w:rPr>
              <w:t xml:space="preserve">1208 </w:t>
            </w:r>
          </w:p>
        </w:tc>
        <w:tc>
          <w:tcPr>
            <w:tcW w:w="1274" w:type="dxa"/>
            <w:tcBorders>
              <w:top w:val="single" w:sz="4" w:space="0" w:color="000000"/>
              <w:left w:val="single" w:sz="4" w:space="0" w:color="000000"/>
              <w:bottom w:val="single" w:sz="4" w:space="0" w:color="000000"/>
              <w:right w:val="single" w:sz="4" w:space="0" w:color="000000"/>
            </w:tcBorders>
            <w:hideMark/>
          </w:tcPr>
          <w:p w:rsidR="000D7DC8" w:rsidRPr="002437FB" w:rsidRDefault="000D7DC8">
            <w:pPr>
              <w:snapToGrid w:val="0"/>
              <w:spacing w:line="276" w:lineRule="auto"/>
              <w:jc w:val="center"/>
              <w:rPr>
                <w:rFonts w:cs="Times New Roman"/>
                <w:kern w:val="2"/>
                <w:lang w:val="ru-RU"/>
              </w:rPr>
            </w:pPr>
            <w:r w:rsidRPr="002437FB">
              <w:rPr>
                <w:rFonts w:cs="Times New Roman"/>
                <w:bCs/>
                <w:lang w:val="ru-RU"/>
              </w:rPr>
              <w:t>661</w:t>
            </w:r>
          </w:p>
        </w:tc>
      </w:tr>
    </w:tbl>
    <w:p w:rsidR="000D7DC8" w:rsidRPr="002437FB" w:rsidRDefault="000D7DC8" w:rsidP="000D7DC8">
      <w:pPr>
        <w:jc w:val="center"/>
        <w:rPr>
          <w:rFonts w:cs="Times New Roman"/>
          <w:b/>
          <w:bCs/>
          <w:kern w:val="2"/>
        </w:rPr>
      </w:pPr>
    </w:p>
    <w:p w:rsidR="000D7DC8" w:rsidRPr="002437FB" w:rsidRDefault="000D7DC8" w:rsidP="000D7DC8">
      <w:pPr>
        <w:jc w:val="both"/>
        <w:rPr>
          <w:rFonts w:cs="Times New Roman"/>
        </w:rPr>
      </w:pPr>
      <w:r w:rsidRPr="002437FB">
        <w:rPr>
          <w:rFonts w:cs="Times New Roman"/>
        </w:rPr>
        <w:t>1.</w:t>
      </w:r>
      <w:r w:rsidR="00652908">
        <w:rPr>
          <w:rFonts w:cs="Times New Roman"/>
        </w:rPr>
        <w:t>17</w:t>
      </w:r>
      <w:r w:rsidRPr="002437FB">
        <w:rPr>
          <w:rFonts w:cs="Times New Roman"/>
        </w:rPr>
        <w:t>. Моментом доставки Абоненту SMS-повідомлення вважається момент отримання від Серверу оператора зв’язку/СМС платформи оператора/СМС центра оператора підтвердження про отримання Абонентом відправленого йому SMS-повідомлення.</w:t>
      </w:r>
    </w:p>
    <w:p w:rsidR="006538A1" w:rsidRDefault="006538A1" w:rsidP="000D7DC8">
      <w:pPr>
        <w:jc w:val="both"/>
        <w:rPr>
          <w:rFonts w:cs="Times New Roman"/>
        </w:rPr>
      </w:pPr>
    </w:p>
    <w:p w:rsidR="000D7DC8" w:rsidRPr="002437FB" w:rsidRDefault="000D7DC8" w:rsidP="000D7DC8">
      <w:pPr>
        <w:jc w:val="both"/>
        <w:rPr>
          <w:rFonts w:cs="Times New Roman"/>
        </w:rPr>
      </w:pPr>
      <w:r w:rsidRPr="002437FB">
        <w:rPr>
          <w:rFonts w:cs="Times New Roman"/>
        </w:rPr>
        <w:t>1.</w:t>
      </w:r>
      <w:r w:rsidR="00652908">
        <w:rPr>
          <w:rFonts w:cs="Times New Roman"/>
        </w:rPr>
        <w:t>18</w:t>
      </w:r>
      <w:r w:rsidRPr="002437FB">
        <w:rPr>
          <w:rFonts w:cs="Times New Roman"/>
        </w:rPr>
        <w:t xml:space="preserve">. Активація Національного </w:t>
      </w:r>
      <w:proofErr w:type="spellStart"/>
      <w:r w:rsidRPr="002437FB">
        <w:rPr>
          <w:rFonts w:cs="Times New Roman"/>
        </w:rPr>
        <w:t>альфанумеричного</w:t>
      </w:r>
      <w:proofErr w:type="spellEnd"/>
      <w:r w:rsidRPr="002437FB">
        <w:rPr>
          <w:rFonts w:cs="Times New Roman"/>
        </w:rPr>
        <w:t xml:space="preserve"> імені проводиться за умови надання Замовником у визначені Виконавцем на сайті </w:t>
      </w:r>
      <w:r w:rsidR="007D7378">
        <w:rPr>
          <w:rFonts w:cs="Times New Roman"/>
        </w:rPr>
        <w:t>_________</w:t>
      </w:r>
      <w:r w:rsidRPr="002437FB">
        <w:rPr>
          <w:rFonts w:cs="Times New Roman"/>
        </w:rPr>
        <w:t xml:space="preserve"> вичерпних та достовірних відомостей, необхідних для реєстрації </w:t>
      </w:r>
      <w:proofErr w:type="spellStart"/>
      <w:r w:rsidRPr="002437FB">
        <w:rPr>
          <w:rFonts w:cs="Times New Roman"/>
        </w:rPr>
        <w:t>Альфанумериченого</w:t>
      </w:r>
      <w:proofErr w:type="spellEnd"/>
      <w:r w:rsidRPr="002437FB">
        <w:rPr>
          <w:rFonts w:cs="Times New Roman"/>
        </w:rPr>
        <w:t xml:space="preserve"> імені як національного та за умови його внесення Оператором до переліку Національних </w:t>
      </w:r>
      <w:proofErr w:type="spellStart"/>
      <w:r w:rsidRPr="002437FB">
        <w:rPr>
          <w:rFonts w:cs="Times New Roman"/>
        </w:rPr>
        <w:t>альфанумеричних</w:t>
      </w:r>
      <w:proofErr w:type="spellEnd"/>
      <w:r w:rsidRPr="002437FB">
        <w:rPr>
          <w:rFonts w:cs="Times New Roman"/>
        </w:rPr>
        <w:t xml:space="preserve"> імен. Для активації Міжнародного </w:t>
      </w:r>
      <w:proofErr w:type="spellStart"/>
      <w:r w:rsidRPr="002437FB">
        <w:rPr>
          <w:rFonts w:cs="Times New Roman"/>
        </w:rPr>
        <w:t>альфанумеричного</w:t>
      </w:r>
      <w:proofErr w:type="spellEnd"/>
      <w:r w:rsidRPr="002437FB">
        <w:rPr>
          <w:rFonts w:cs="Times New Roman"/>
        </w:rPr>
        <w:t xml:space="preserve"> імені Замовником подається окрема заявка.</w:t>
      </w:r>
    </w:p>
    <w:p w:rsidR="000D7DC8" w:rsidRPr="002437FB" w:rsidRDefault="000D7DC8" w:rsidP="000D7DC8">
      <w:pPr>
        <w:autoSpaceDE w:val="0"/>
        <w:rPr>
          <w:rFonts w:eastAsia="Times New Roman" w:cs="Times New Roman"/>
        </w:rPr>
      </w:pPr>
    </w:p>
    <w:p w:rsidR="000D7DC8" w:rsidRDefault="000D7DC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cs="Times New Roman"/>
        </w:rPr>
      </w:pPr>
      <w:r w:rsidRPr="002437FB">
        <w:rPr>
          <w:rFonts w:cs="Times New Roman"/>
        </w:rPr>
        <w:t>2. Даний додаток є невід’ємною частиною Договору та укладено у 2-х ідентичних примірниках рівної юридичної сили, один з яких знаходиться у Замовника, другий – у Виконавця.</w:t>
      </w:r>
    </w:p>
    <w:p w:rsidR="00872612" w:rsidRDefault="00872612"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cs="Times New Roman"/>
          <w:b/>
          <w:bCs/>
          <w:lang w:val="ru-RU"/>
        </w:rPr>
      </w:pPr>
    </w:p>
    <w:p w:rsidR="007D7378" w:rsidRDefault="007D7378" w:rsidP="000D7DC8">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cs="Times New Roman"/>
        </w:rPr>
      </w:pPr>
      <w:proofErr w:type="spellStart"/>
      <w:r w:rsidRPr="002437FB">
        <w:rPr>
          <w:rFonts w:cs="Times New Roman"/>
          <w:b/>
          <w:bCs/>
          <w:lang w:val="ru-RU"/>
        </w:rPr>
        <w:t>Виконавець</w:t>
      </w:r>
      <w:proofErr w:type="spellEnd"/>
      <w:r>
        <w:rPr>
          <w:rFonts w:cs="Times New Roman"/>
          <w:b/>
          <w:bCs/>
          <w:lang w:val="ru-RU"/>
        </w:rPr>
        <w:tab/>
      </w:r>
      <w:r w:rsidR="00DF221D">
        <w:rPr>
          <w:rFonts w:cs="Times New Roman"/>
          <w:b/>
          <w:bCs/>
          <w:lang w:val="ru-RU"/>
        </w:rPr>
        <w:tab/>
      </w:r>
      <w:r w:rsidR="00DF221D">
        <w:rPr>
          <w:rFonts w:cs="Times New Roman"/>
          <w:b/>
          <w:bCs/>
          <w:lang w:val="ru-RU"/>
        </w:rPr>
        <w:tab/>
      </w:r>
      <w:r w:rsidR="00DF221D">
        <w:rPr>
          <w:rFonts w:cs="Times New Roman"/>
          <w:b/>
          <w:bCs/>
          <w:lang w:val="ru-RU"/>
        </w:rPr>
        <w:tab/>
      </w:r>
      <w:r w:rsidR="00DF221D">
        <w:rPr>
          <w:rFonts w:cs="Times New Roman"/>
          <w:b/>
          <w:bCs/>
          <w:lang w:val="ru-RU"/>
        </w:rPr>
        <w:tab/>
      </w:r>
      <w:r w:rsidR="00DF221D">
        <w:rPr>
          <w:rFonts w:cs="Times New Roman"/>
          <w:b/>
          <w:bCs/>
          <w:lang w:val="ru-RU"/>
        </w:rPr>
        <w:tab/>
      </w:r>
      <w:r w:rsidR="00DF221D">
        <w:rPr>
          <w:rFonts w:cs="Times New Roman"/>
          <w:b/>
          <w:bCs/>
          <w:lang w:val="ru-RU"/>
        </w:rPr>
        <w:tab/>
      </w:r>
      <w:r>
        <w:rPr>
          <w:rFonts w:cs="Times New Roman"/>
          <w:b/>
          <w:bCs/>
          <w:lang w:val="ru-RU"/>
        </w:rPr>
        <w:tab/>
      </w:r>
      <w:proofErr w:type="spellStart"/>
      <w:r w:rsidRPr="002437FB">
        <w:rPr>
          <w:rFonts w:cs="Times New Roman"/>
          <w:b/>
          <w:bCs/>
          <w:lang w:val="ru-RU"/>
        </w:rPr>
        <w:t>Замовник</w:t>
      </w:r>
      <w:proofErr w:type="spellEnd"/>
    </w:p>
    <w:p w:rsidR="00AB2084" w:rsidRPr="002437FB" w:rsidRDefault="00AB2084" w:rsidP="001E4FF0">
      <w:pPr>
        <w:ind w:left="7230"/>
        <w:jc w:val="both"/>
        <w:rPr>
          <w:rFonts w:cs="Times New Roman"/>
          <w:b/>
          <w:bCs/>
        </w:rPr>
      </w:pPr>
    </w:p>
    <w:sectPr w:rsidR="00AB2084" w:rsidRPr="002437FB" w:rsidSect="00BC1128">
      <w:headerReference w:type="even" r:id="rId9"/>
      <w:headerReference w:type="default" r:id="rId10"/>
      <w:footerReference w:type="even" r:id="rId11"/>
      <w:footerReference w:type="default" r:id="rId12"/>
      <w:headerReference w:type="first" r:id="rId13"/>
      <w:footerReference w:type="first" r:id="rId14"/>
      <w:pgSz w:w="12200" w:h="16441"/>
      <w:pgMar w:top="851" w:right="851" w:bottom="567" w:left="1418" w:header="454"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B4D" w:rsidRDefault="00292B4D">
      <w:r>
        <w:separator/>
      </w:r>
    </w:p>
  </w:endnote>
  <w:endnote w:type="continuationSeparator" w:id="0">
    <w:p w:rsidR="00292B4D" w:rsidRDefault="00292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_BosaNov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eeSans">
    <w:altName w:val="Cambri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808385"/>
      <w:docPartObj>
        <w:docPartGallery w:val="Page Numbers (Bottom of Page)"/>
        <w:docPartUnique/>
      </w:docPartObj>
    </w:sdtPr>
    <w:sdtEndPr>
      <w:rPr>
        <w:sz w:val="18"/>
        <w:szCs w:val="18"/>
      </w:rPr>
    </w:sdtEndPr>
    <w:sdtContent>
      <w:p w:rsidR="00B34382" w:rsidRPr="00CB16F4" w:rsidRDefault="001D5A25" w:rsidP="00EC0C38">
        <w:pPr>
          <w:pStyle w:val="a6"/>
          <w:jc w:val="center"/>
          <w:rPr>
            <w:sz w:val="18"/>
            <w:szCs w:val="18"/>
          </w:rPr>
        </w:pPr>
        <w:r w:rsidRPr="00CB16F4">
          <w:rPr>
            <w:sz w:val="18"/>
            <w:szCs w:val="18"/>
          </w:rPr>
          <w:fldChar w:fldCharType="begin"/>
        </w:r>
        <w:r w:rsidR="00B34382" w:rsidRPr="00CB16F4">
          <w:rPr>
            <w:sz w:val="18"/>
            <w:szCs w:val="18"/>
          </w:rPr>
          <w:instrText>PAGE   \* MERGEFORMAT</w:instrText>
        </w:r>
        <w:r w:rsidRPr="00CB16F4">
          <w:rPr>
            <w:sz w:val="18"/>
            <w:szCs w:val="18"/>
          </w:rPr>
          <w:fldChar w:fldCharType="separate"/>
        </w:r>
        <w:r w:rsidR="00452ACD" w:rsidRPr="00452ACD">
          <w:rPr>
            <w:noProof/>
            <w:sz w:val="18"/>
            <w:szCs w:val="18"/>
            <w:lang w:val="ru-RU"/>
          </w:rPr>
          <w:t>2</w:t>
        </w:r>
        <w:r w:rsidRPr="00CB16F4">
          <w:rPr>
            <w:sz w:val="18"/>
            <w:szCs w:val="18"/>
          </w:rPr>
          <w:fldChar w:fldCharType="end"/>
        </w:r>
      </w:p>
    </w:sdtContent>
  </w:sdt>
  <w:p w:rsidR="00B34382" w:rsidRDefault="00B3438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82" w:rsidRDefault="00B34382">
    <w:pPr>
      <w:pStyle w:val="a6"/>
      <w:tabs>
        <w:tab w:val="left" w:pos="495"/>
        <w:tab w:val="center" w:pos="5108"/>
      </w:tabs>
    </w:pPr>
    <w:r>
      <w:tab/>
    </w:r>
    <w:r>
      <w:tab/>
    </w:r>
    <w:r w:rsidR="001D5A25">
      <w:rPr>
        <w:sz w:val="16"/>
        <w:szCs w:val="16"/>
      </w:rPr>
      <w:fldChar w:fldCharType="begin"/>
    </w:r>
    <w:r>
      <w:rPr>
        <w:sz w:val="16"/>
        <w:szCs w:val="16"/>
      </w:rPr>
      <w:instrText xml:space="preserve"> PAGE </w:instrText>
    </w:r>
    <w:r w:rsidR="001D5A25">
      <w:rPr>
        <w:sz w:val="16"/>
        <w:szCs w:val="16"/>
      </w:rPr>
      <w:fldChar w:fldCharType="separate"/>
    </w:r>
    <w:r>
      <w:rPr>
        <w:sz w:val="16"/>
        <w:szCs w:val="16"/>
      </w:rPr>
      <w:t>0</w:t>
    </w:r>
    <w:r w:rsidR="001D5A25">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82" w:rsidRDefault="001D5A25" w:rsidP="008571E4">
    <w:pPr>
      <w:pStyle w:val="a6"/>
      <w:tabs>
        <w:tab w:val="left" w:pos="495"/>
        <w:tab w:val="center" w:pos="5108"/>
      </w:tabs>
      <w:jc w:val="center"/>
    </w:pPr>
    <w:r>
      <w:rPr>
        <w:sz w:val="16"/>
        <w:szCs w:val="16"/>
      </w:rPr>
      <w:fldChar w:fldCharType="begin"/>
    </w:r>
    <w:r w:rsidR="00B34382">
      <w:rPr>
        <w:sz w:val="16"/>
        <w:szCs w:val="16"/>
      </w:rPr>
      <w:instrText xml:space="preserve"> PAGE </w:instrText>
    </w:r>
    <w:r>
      <w:rPr>
        <w:sz w:val="16"/>
        <w:szCs w:val="16"/>
      </w:rPr>
      <w:fldChar w:fldCharType="separate"/>
    </w:r>
    <w:r w:rsidR="00452ACD">
      <w:rPr>
        <w:noProof/>
        <w:sz w:val="16"/>
        <w:szCs w:val="16"/>
      </w:rPr>
      <w:t>14</w:t>
    </w:r>
    <w:r>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82" w:rsidRDefault="00B343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B4D" w:rsidRDefault="00292B4D">
      <w:r>
        <w:separator/>
      </w:r>
    </w:p>
  </w:footnote>
  <w:footnote w:type="continuationSeparator" w:id="0">
    <w:p w:rsidR="00292B4D" w:rsidRDefault="00292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82" w:rsidRDefault="00B34382">
    <w:pPr>
      <w:spacing w:line="200" w:lineRule="atLeast"/>
      <w:ind w:left="30"/>
      <w:jc w:val="both"/>
    </w:pPr>
    <w:r>
      <w:rPr>
        <w:rFonts w:cs="Times New Roman"/>
        <w:b/>
        <w:bCs/>
        <w:color w:val="000000"/>
        <w:sz w:val="16"/>
        <w:szCs w:val="16"/>
      </w:rPr>
      <w:t xml:space="preserve">Товариство з обмеженою </w:t>
    </w:r>
    <w:proofErr w:type="spellStart"/>
    <w:r>
      <w:rPr>
        <w:rFonts w:cs="Times New Roman"/>
        <w:b/>
        <w:bCs/>
        <w:color w:val="000000"/>
        <w:sz w:val="16"/>
        <w:szCs w:val="16"/>
      </w:rPr>
      <w:t>відповідальністю«МОБІЗОН</w:t>
    </w:r>
    <w:proofErr w:type="spellEnd"/>
    <w:r>
      <w:rPr>
        <w:rFonts w:cs="Times New Roman"/>
        <w:b/>
        <w:bCs/>
        <w:color w:val="000000"/>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82" w:rsidRPr="00AE1423" w:rsidRDefault="00B34382" w:rsidP="00AE142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82" w:rsidRDefault="00B343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871E8"/>
    <w:multiLevelType w:val="hybridMultilevel"/>
    <w:tmpl w:val="38D823B4"/>
    <w:lvl w:ilvl="0" w:tplc="708656BE">
      <w:start w:val="1"/>
      <w:numFmt w:val="decimal"/>
      <w:lvlText w:val="%1."/>
      <w:lvlJc w:val="left"/>
      <w:pPr>
        <w:ind w:left="720" w:hanging="360"/>
      </w:pPr>
      <w:rPr>
        <w:rFonts w:eastAsia="SimSu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7EA3"/>
    <w:rsid w:val="00012586"/>
    <w:rsid w:val="000330FF"/>
    <w:rsid w:val="00045DB6"/>
    <w:rsid w:val="00077019"/>
    <w:rsid w:val="00085834"/>
    <w:rsid w:val="000D0B14"/>
    <w:rsid w:val="000D7DC8"/>
    <w:rsid w:val="000E4FD9"/>
    <w:rsid w:val="00102C61"/>
    <w:rsid w:val="00114087"/>
    <w:rsid w:val="001148D0"/>
    <w:rsid w:val="0011661A"/>
    <w:rsid w:val="00124573"/>
    <w:rsid w:val="00126AB0"/>
    <w:rsid w:val="00140D92"/>
    <w:rsid w:val="00142E33"/>
    <w:rsid w:val="00154C56"/>
    <w:rsid w:val="00166419"/>
    <w:rsid w:val="00175044"/>
    <w:rsid w:val="001916D6"/>
    <w:rsid w:val="001A211A"/>
    <w:rsid w:val="001A76B0"/>
    <w:rsid w:val="001B1121"/>
    <w:rsid w:val="001D075A"/>
    <w:rsid w:val="001D5A25"/>
    <w:rsid w:val="001D6946"/>
    <w:rsid w:val="001E3DC5"/>
    <w:rsid w:val="001E4FF0"/>
    <w:rsid w:val="00236A64"/>
    <w:rsid w:val="00236B28"/>
    <w:rsid w:val="00241E57"/>
    <w:rsid w:val="002437FB"/>
    <w:rsid w:val="00254C65"/>
    <w:rsid w:val="00277079"/>
    <w:rsid w:val="00292B4D"/>
    <w:rsid w:val="002B5BD2"/>
    <w:rsid w:val="002E1F5C"/>
    <w:rsid w:val="0030507F"/>
    <w:rsid w:val="00332B59"/>
    <w:rsid w:val="00333B69"/>
    <w:rsid w:val="00340477"/>
    <w:rsid w:val="00343B02"/>
    <w:rsid w:val="00347245"/>
    <w:rsid w:val="0036239A"/>
    <w:rsid w:val="0037499E"/>
    <w:rsid w:val="00374B08"/>
    <w:rsid w:val="00382A70"/>
    <w:rsid w:val="003B5ADE"/>
    <w:rsid w:val="003D0B6A"/>
    <w:rsid w:val="003E5A16"/>
    <w:rsid w:val="00403D64"/>
    <w:rsid w:val="00421501"/>
    <w:rsid w:val="00434D41"/>
    <w:rsid w:val="00441473"/>
    <w:rsid w:val="0045132B"/>
    <w:rsid w:val="00452ACD"/>
    <w:rsid w:val="004878AB"/>
    <w:rsid w:val="004A4A0A"/>
    <w:rsid w:val="004A7AE9"/>
    <w:rsid w:val="004B7908"/>
    <w:rsid w:val="004D7840"/>
    <w:rsid w:val="005379A3"/>
    <w:rsid w:val="005525BE"/>
    <w:rsid w:val="005556C5"/>
    <w:rsid w:val="005C5F61"/>
    <w:rsid w:val="005D713F"/>
    <w:rsid w:val="005F298D"/>
    <w:rsid w:val="006112A9"/>
    <w:rsid w:val="006338AA"/>
    <w:rsid w:val="00636988"/>
    <w:rsid w:val="00652908"/>
    <w:rsid w:val="006538A1"/>
    <w:rsid w:val="00662C90"/>
    <w:rsid w:val="00677AA4"/>
    <w:rsid w:val="006D11CE"/>
    <w:rsid w:val="00700119"/>
    <w:rsid w:val="007016C6"/>
    <w:rsid w:val="007335A1"/>
    <w:rsid w:val="00781C7B"/>
    <w:rsid w:val="00784356"/>
    <w:rsid w:val="007D7378"/>
    <w:rsid w:val="0083556D"/>
    <w:rsid w:val="008571E4"/>
    <w:rsid w:val="00864882"/>
    <w:rsid w:val="00865512"/>
    <w:rsid w:val="00872612"/>
    <w:rsid w:val="0088184D"/>
    <w:rsid w:val="00892FD9"/>
    <w:rsid w:val="008B5C3E"/>
    <w:rsid w:val="008C7EA3"/>
    <w:rsid w:val="008D133A"/>
    <w:rsid w:val="008D5510"/>
    <w:rsid w:val="008E6C36"/>
    <w:rsid w:val="008F3FF9"/>
    <w:rsid w:val="0095099A"/>
    <w:rsid w:val="00964E4A"/>
    <w:rsid w:val="009B0602"/>
    <w:rsid w:val="009D2EEF"/>
    <w:rsid w:val="00A024A3"/>
    <w:rsid w:val="00A54270"/>
    <w:rsid w:val="00AB2084"/>
    <w:rsid w:val="00AC689D"/>
    <w:rsid w:val="00AD0C78"/>
    <w:rsid w:val="00AD2E24"/>
    <w:rsid w:val="00AD48BE"/>
    <w:rsid w:val="00AE1423"/>
    <w:rsid w:val="00B214F1"/>
    <w:rsid w:val="00B2217E"/>
    <w:rsid w:val="00B34382"/>
    <w:rsid w:val="00B44B41"/>
    <w:rsid w:val="00B46AE4"/>
    <w:rsid w:val="00B62279"/>
    <w:rsid w:val="00B65ED4"/>
    <w:rsid w:val="00B67224"/>
    <w:rsid w:val="00B71A3F"/>
    <w:rsid w:val="00B721A9"/>
    <w:rsid w:val="00B815F7"/>
    <w:rsid w:val="00BC1128"/>
    <w:rsid w:val="00C126F2"/>
    <w:rsid w:val="00C14156"/>
    <w:rsid w:val="00C158AE"/>
    <w:rsid w:val="00C36B24"/>
    <w:rsid w:val="00CA72EE"/>
    <w:rsid w:val="00CB16F4"/>
    <w:rsid w:val="00CB27B0"/>
    <w:rsid w:val="00CD5CDB"/>
    <w:rsid w:val="00D06AF0"/>
    <w:rsid w:val="00D63BD6"/>
    <w:rsid w:val="00D67ECE"/>
    <w:rsid w:val="00D86DF5"/>
    <w:rsid w:val="00DB3B3B"/>
    <w:rsid w:val="00DC06CE"/>
    <w:rsid w:val="00DF221D"/>
    <w:rsid w:val="00E0387C"/>
    <w:rsid w:val="00E25288"/>
    <w:rsid w:val="00E31286"/>
    <w:rsid w:val="00E428F8"/>
    <w:rsid w:val="00E6245A"/>
    <w:rsid w:val="00E92FCF"/>
    <w:rsid w:val="00E97438"/>
    <w:rsid w:val="00EA7CA7"/>
    <w:rsid w:val="00EC0C38"/>
    <w:rsid w:val="00EC228E"/>
    <w:rsid w:val="00F11912"/>
    <w:rsid w:val="00F54A4A"/>
    <w:rsid w:val="00F64232"/>
    <w:rsid w:val="00FA3C36"/>
    <w:rsid w:val="00FB31C3"/>
    <w:rsid w:val="00FC434F"/>
    <w:rsid w:val="00FD2D92"/>
    <w:rsid w:val="00FD351C"/>
    <w:rsid w:val="00FE2572"/>
    <w:rsid w:val="00FF6A49"/>
    <w:rsid w:val="00FF6C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A3"/>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B815F7"/>
    <w:pPr>
      <w:keepNext/>
      <w:keepLines/>
      <w:spacing w:before="480"/>
      <w:outlineLvl w:val="0"/>
    </w:pPr>
    <w:rPr>
      <w:rFonts w:asciiTheme="majorHAnsi" w:eastAsiaTheme="majorEastAsia" w:hAnsiTheme="majorHAnsi"/>
      <w:b/>
      <w:bCs/>
      <w:color w:val="365F91" w:themeColor="accent1" w:themeShade="BF"/>
      <w:kern w:val="2"/>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5F7"/>
    <w:rPr>
      <w:rFonts w:asciiTheme="majorHAnsi" w:eastAsiaTheme="majorEastAsia" w:hAnsiTheme="majorHAnsi" w:cs="Mangal"/>
      <w:b/>
      <w:bCs/>
      <w:color w:val="365F91" w:themeColor="accent1" w:themeShade="BF"/>
      <w:kern w:val="2"/>
      <w:sz w:val="28"/>
      <w:szCs w:val="25"/>
      <w:lang w:eastAsia="zh-CN" w:bidi="hi-IN"/>
    </w:rPr>
  </w:style>
  <w:style w:type="character" w:customStyle="1" w:styleId="3">
    <w:name w:val="Основной шрифт абзаца3"/>
    <w:uiPriority w:val="99"/>
    <w:rsid w:val="008C7EA3"/>
  </w:style>
  <w:style w:type="character" w:customStyle="1" w:styleId="apple-style-span">
    <w:name w:val="apple-style-span"/>
    <w:uiPriority w:val="99"/>
    <w:rsid w:val="008C7EA3"/>
  </w:style>
  <w:style w:type="character" w:styleId="a3">
    <w:name w:val="Hyperlink"/>
    <w:rsid w:val="008C7EA3"/>
    <w:rPr>
      <w:color w:val="0000FF"/>
      <w:u w:val="single"/>
    </w:rPr>
  </w:style>
  <w:style w:type="paragraph" w:styleId="a4">
    <w:name w:val="Body Text"/>
    <w:basedOn w:val="a"/>
    <w:link w:val="a5"/>
    <w:rsid w:val="008C7EA3"/>
    <w:pPr>
      <w:spacing w:after="120"/>
    </w:pPr>
  </w:style>
  <w:style w:type="character" w:customStyle="1" w:styleId="a5">
    <w:name w:val="Основной текст Знак"/>
    <w:basedOn w:val="a0"/>
    <w:link w:val="a4"/>
    <w:rsid w:val="008C7EA3"/>
    <w:rPr>
      <w:rFonts w:ascii="Times New Roman" w:eastAsia="SimSun" w:hAnsi="Times New Roman" w:cs="Mangal"/>
      <w:kern w:val="1"/>
      <w:sz w:val="24"/>
      <w:szCs w:val="24"/>
      <w:lang w:eastAsia="zh-CN" w:bidi="hi-IN"/>
    </w:rPr>
  </w:style>
  <w:style w:type="paragraph" w:customStyle="1" w:styleId="TableContents">
    <w:name w:val="Table Contents"/>
    <w:basedOn w:val="a"/>
    <w:uiPriority w:val="99"/>
    <w:rsid w:val="008C7EA3"/>
    <w:pPr>
      <w:suppressLineNumbers/>
      <w:textAlignment w:val="baseline"/>
    </w:pPr>
    <w:rPr>
      <w:rFonts w:eastAsia="Andale Sans UI"/>
      <w:lang w:val="de-DE" w:bidi="fa-IR"/>
    </w:rPr>
  </w:style>
  <w:style w:type="paragraph" w:styleId="a6">
    <w:name w:val="footer"/>
    <w:basedOn w:val="a"/>
    <w:link w:val="a7"/>
    <w:uiPriority w:val="99"/>
    <w:rsid w:val="008C7EA3"/>
    <w:pPr>
      <w:suppressLineNumbers/>
      <w:tabs>
        <w:tab w:val="center" w:pos="6094"/>
        <w:tab w:val="right" w:pos="12189"/>
      </w:tabs>
    </w:pPr>
  </w:style>
  <w:style w:type="character" w:customStyle="1" w:styleId="a7">
    <w:name w:val="Нижний колонтитул Знак"/>
    <w:basedOn w:val="a0"/>
    <w:link w:val="a6"/>
    <w:uiPriority w:val="99"/>
    <w:rsid w:val="008C7EA3"/>
    <w:rPr>
      <w:rFonts w:ascii="Times New Roman" w:eastAsia="SimSun" w:hAnsi="Times New Roman" w:cs="Mangal"/>
      <w:kern w:val="1"/>
      <w:sz w:val="24"/>
      <w:szCs w:val="24"/>
      <w:lang w:eastAsia="zh-CN" w:bidi="hi-IN"/>
    </w:rPr>
  </w:style>
  <w:style w:type="paragraph" w:styleId="HTML">
    <w:name w:val="HTML Preformatted"/>
    <w:basedOn w:val="a"/>
    <w:link w:val="HTML0"/>
    <w:uiPriority w:val="99"/>
    <w:rsid w:val="008C7E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bidi="ar-SA"/>
    </w:rPr>
  </w:style>
  <w:style w:type="character" w:customStyle="1" w:styleId="HTML0">
    <w:name w:val="Стандартный HTML Знак"/>
    <w:basedOn w:val="a0"/>
    <w:link w:val="HTML"/>
    <w:uiPriority w:val="99"/>
    <w:rsid w:val="008C7EA3"/>
    <w:rPr>
      <w:rFonts w:ascii="Courier New" w:eastAsia="Times New Roman" w:hAnsi="Courier New" w:cs="Courier New"/>
      <w:kern w:val="1"/>
      <w:sz w:val="20"/>
      <w:szCs w:val="20"/>
      <w:lang w:eastAsia="zh-CN"/>
    </w:rPr>
  </w:style>
  <w:style w:type="paragraph" w:customStyle="1" w:styleId="western">
    <w:name w:val="western"/>
    <w:basedOn w:val="a"/>
    <w:uiPriority w:val="99"/>
    <w:rsid w:val="008C7EA3"/>
    <w:pPr>
      <w:widowControl/>
      <w:suppressAutoHyphens w:val="0"/>
      <w:spacing w:before="100" w:after="119"/>
    </w:pPr>
    <w:rPr>
      <w:rFonts w:eastAsia="Times New Roman" w:cs="Times New Roman"/>
      <w:color w:val="000000"/>
      <w:lang w:bidi="ar-SA"/>
    </w:rPr>
  </w:style>
  <w:style w:type="paragraph" w:styleId="2">
    <w:name w:val="envelope return"/>
    <w:basedOn w:val="a"/>
    <w:rsid w:val="008C7EA3"/>
    <w:pPr>
      <w:widowControl/>
      <w:suppressAutoHyphens w:val="0"/>
    </w:pPr>
    <w:rPr>
      <w:rFonts w:ascii="a_BosaNova" w:eastAsia="Times New Roman" w:hAnsi="a_BosaNova" w:cs="Times New Roman"/>
      <w:sz w:val="20"/>
      <w:szCs w:val="20"/>
      <w:lang w:val="ru-RU" w:bidi="ar-SA"/>
    </w:rPr>
  </w:style>
  <w:style w:type="character" w:customStyle="1" w:styleId="a8">
    <w:name w:val="Верхний колонтитул Знак"/>
    <w:basedOn w:val="a0"/>
    <w:link w:val="a9"/>
    <w:rsid w:val="00B815F7"/>
    <w:rPr>
      <w:rFonts w:ascii="Times New Roman" w:eastAsia="SimSun" w:hAnsi="Times New Roman" w:cs="Mangal"/>
      <w:kern w:val="2"/>
      <w:sz w:val="24"/>
      <w:szCs w:val="24"/>
      <w:lang w:eastAsia="zh-CN" w:bidi="hi-IN"/>
    </w:rPr>
  </w:style>
  <w:style w:type="paragraph" w:styleId="a9">
    <w:name w:val="header"/>
    <w:basedOn w:val="a"/>
    <w:link w:val="a8"/>
    <w:unhideWhenUsed/>
    <w:rsid w:val="00B815F7"/>
    <w:pPr>
      <w:suppressLineNumbers/>
      <w:tabs>
        <w:tab w:val="center" w:pos="6094"/>
        <w:tab w:val="right" w:pos="12189"/>
      </w:tabs>
    </w:pPr>
    <w:rPr>
      <w:kern w:val="2"/>
    </w:rPr>
  </w:style>
  <w:style w:type="paragraph" w:styleId="aa">
    <w:name w:val="Balloon Text"/>
    <w:basedOn w:val="a"/>
    <w:link w:val="11"/>
    <w:semiHidden/>
    <w:unhideWhenUsed/>
    <w:rsid w:val="00B815F7"/>
    <w:rPr>
      <w:rFonts w:ascii="Tahoma" w:hAnsi="Tahoma" w:cs="Tahoma"/>
      <w:kern w:val="2"/>
      <w:sz w:val="16"/>
      <w:szCs w:val="14"/>
    </w:rPr>
  </w:style>
  <w:style w:type="character" w:customStyle="1" w:styleId="11">
    <w:name w:val="Текст выноски Знак1"/>
    <w:basedOn w:val="a0"/>
    <w:link w:val="aa"/>
    <w:semiHidden/>
    <w:locked/>
    <w:rsid w:val="00B815F7"/>
    <w:rPr>
      <w:rFonts w:ascii="Tahoma" w:eastAsia="SimSun" w:hAnsi="Tahoma" w:cs="Tahoma"/>
      <w:kern w:val="2"/>
      <w:sz w:val="16"/>
      <w:szCs w:val="14"/>
      <w:lang w:eastAsia="zh-CN" w:bidi="hi-IN"/>
    </w:rPr>
  </w:style>
  <w:style w:type="character" w:customStyle="1" w:styleId="ab">
    <w:name w:val="Текст выноски Знак"/>
    <w:basedOn w:val="a0"/>
    <w:semiHidden/>
    <w:rsid w:val="00B815F7"/>
    <w:rPr>
      <w:rFonts w:ascii="Tahoma" w:eastAsia="SimSun" w:hAnsi="Tahoma" w:cs="Mangal"/>
      <w:kern w:val="1"/>
      <w:sz w:val="16"/>
      <w:szCs w:val="14"/>
      <w:lang w:eastAsia="zh-CN" w:bidi="hi-IN"/>
    </w:rPr>
  </w:style>
  <w:style w:type="paragraph" w:customStyle="1" w:styleId="12">
    <w:name w:val="Заголовок1"/>
    <w:basedOn w:val="a"/>
    <w:next w:val="a4"/>
    <w:rsid w:val="00B815F7"/>
    <w:pPr>
      <w:keepNext/>
      <w:spacing w:before="240" w:after="120"/>
    </w:pPr>
    <w:rPr>
      <w:rFonts w:ascii="Arial" w:eastAsia="Microsoft YaHei" w:hAnsi="Arial"/>
      <w:kern w:val="2"/>
      <w:sz w:val="28"/>
      <w:szCs w:val="28"/>
    </w:rPr>
  </w:style>
  <w:style w:type="paragraph" w:customStyle="1" w:styleId="120">
    <w:name w:val="Указатель12"/>
    <w:basedOn w:val="a"/>
    <w:rsid w:val="00B815F7"/>
    <w:pPr>
      <w:suppressLineNumbers/>
    </w:pPr>
    <w:rPr>
      <w:rFonts w:cs="FreeSans"/>
      <w:kern w:val="2"/>
    </w:rPr>
  </w:style>
  <w:style w:type="paragraph" w:customStyle="1" w:styleId="6">
    <w:name w:val="Название объекта6"/>
    <w:basedOn w:val="a"/>
    <w:rsid w:val="00B815F7"/>
    <w:pPr>
      <w:suppressLineNumbers/>
      <w:spacing w:before="120" w:after="120"/>
    </w:pPr>
    <w:rPr>
      <w:rFonts w:cs="Arial Unicode MS"/>
      <w:i/>
      <w:iCs/>
      <w:kern w:val="2"/>
    </w:rPr>
  </w:style>
  <w:style w:type="paragraph" w:customStyle="1" w:styleId="110">
    <w:name w:val="Указатель11"/>
    <w:basedOn w:val="a"/>
    <w:rsid w:val="00B815F7"/>
    <w:pPr>
      <w:suppressLineNumbers/>
    </w:pPr>
    <w:rPr>
      <w:rFonts w:cs="Arial Unicode MS"/>
      <w:kern w:val="2"/>
    </w:rPr>
  </w:style>
  <w:style w:type="paragraph" w:customStyle="1" w:styleId="5">
    <w:name w:val="Название объекта5"/>
    <w:basedOn w:val="a"/>
    <w:rsid w:val="00B815F7"/>
    <w:pPr>
      <w:suppressLineNumbers/>
      <w:spacing w:before="120" w:after="120"/>
    </w:pPr>
    <w:rPr>
      <w:rFonts w:cs="Arial Unicode MS"/>
      <w:i/>
      <w:iCs/>
      <w:kern w:val="2"/>
    </w:rPr>
  </w:style>
  <w:style w:type="paragraph" w:customStyle="1" w:styleId="100">
    <w:name w:val="Указатель10"/>
    <w:basedOn w:val="a"/>
    <w:rsid w:val="00B815F7"/>
    <w:pPr>
      <w:suppressLineNumbers/>
    </w:pPr>
    <w:rPr>
      <w:rFonts w:cs="Arial Unicode MS"/>
      <w:kern w:val="2"/>
    </w:rPr>
  </w:style>
  <w:style w:type="paragraph" w:customStyle="1" w:styleId="4">
    <w:name w:val="Название объекта4"/>
    <w:basedOn w:val="a"/>
    <w:rsid w:val="00B815F7"/>
    <w:pPr>
      <w:suppressLineNumbers/>
      <w:spacing w:before="120" w:after="120"/>
    </w:pPr>
    <w:rPr>
      <w:rFonts w:cs="Arial Unicode MS"/>
      <w:i/>
      <w:iCs/>
      <w:kern w:val="2"/>
    </w:rPr>
  </w:style>
  <w:style w:type="paragraph" w:customStyle="1" w:styleId="9">
    <w:name w:val="Указатель9"/>
    <w:basedOn w:val="a"/>
    <w:rsid w:val="00B815F7"/>
    <w:pPr>
      <w:suppressLineNumbers/>
    </w:pPr>
    <w:rPr>
      <w:rFonts w:cs="Arial Unicode MS"/>
      <w:kern w:val="2"/>
    </w:rPr>
  </w:style>
  <w:style w:type="paragraph" w:customStyle="1" w:styleId="30">
    <w:name w:val="Название объекта3"/>
    <w:basedOn w:val="a"/>
    <w:rsid w:val="00B815F7"/>
    <w:pPr>
      <w:suppressLineNumbers/>
      <w:spacing w:before="120" w:after="120"/>
    </w:pPr>
    <w:rPr>
      <w:rFonts w:cs="Arial Unicode MS"/>
      <w:i/>
      <w:iCs/>
      <w:kern w:val="2"/>
    </w:rPr>
  </w:style>
  <w:style w:type="paragraph" w:customStyle="1" w:styleId="8">
    <w:name w:val="Указатель8"/>
    <w:basedOn w:val="a"/>
    <w:rsid w:val="00B815F7"/>
    <w:pPr>
      <w:suppressLineNumbers/>
    </w:pPr>
    <w:rPr>
      <w:rFonts w:cs="Arial Unicode MS"/>
      <w:kern w:val="2"/>
    </w:rPr>
  </w:style>
  <w:style w:type="paragraph" w:customStyle="1" w:styleId="20">
    <w:name w:val="Название объекта2"/>
    <w:basedOn w:val="a"/>
    <w:rsid w:val="00B815F7"/>
    <w:pPr>
      <w:suppressLineNumbers/>
      <w:spacing w:before="120" w:after="120"/>
    </w:pPr>
    <w:rPr>
      <w:rFonts w:cs="Arial Unicode MS"/>
      <w:i/>
      <w:iCs/>
      <w:kern w:val="2"/>
    </w:rPr>
  </w:style>
  <w:style w:type="paragraph" w:customStyle="1" w:styleId="7">
    <w:name w:val="Указатель7"/>
    <w:basedOn w:val="a"/>
    <w:rsid w:val="00B815F7"/>
    <w:pPr>
      <w:suppressLineNumbers/>
    </w:pPr>
    <w:rPr>
      <w:rFonts w:cs="Arial Unicode MS"/>
      <w:kern w:val="2"/>
    </w:rPr>
  </w:style>
  <w:style w:type="paragraph" w:customStyle="1" w:styleId="13">
    <w:name w:val="Название объекта1"/>
    <w:basedOn w:val="a"/>
    <w:rsid w:val="00B815F7"/>
    <w:pPr>
      <w:suppressLineNumbers/>
      <w:spacing w:before="120" w:after="120"/>
    </w:pPr>
    <w:rPr>
      <w:i/>
      <w:iCs/>
      <w:kern w:val="2"/>
    </w:rPr>
  </w:style>
  <w:style w:type="paragraph" w:customStyle="1" w:styleId="60">
    <w:name w:val="Указатель6"/>
    <w:basedOn w:val="a"/>
    <w:rsid w:val="00B815F7"/>
    <w:pPr>
      <w:suppressLineNumbers/>
    </w:pPr>
    <w:rPr>
      <w:kern w:val="2"/>
    </w:rPr>
  </w:style>
  <w:style w:type="paragraph" w:customStyle="1" w:styleId="50">
    <w:name w:val="Название5"/>
    <w:basedOn w:val="a"/>
    <w:rsid w:val="00B815F7"/>
    <w:pPr>
      <w:suppressLineNumbers/>
      <w:spacing w:before="120" w:after="120"/>
    </w:pPr>
    <w:rPr>
      <w:i/>
      <w:iCs/>
      <w:kern w:val="2"/>
    </w:rPr>
  </w:style>
  <w:style w:type="paragraph" w:customStyle="1" w:styleId="51">
    <w:name w:val="Указатель5"/>
    <w:basedOn w:val="a"/>
    <w:rsid w:val="00B815F7"/>
    <w:pPr>
      <w:suppressLineNumbers/>
    </w:pPr>
    <w:rPr>
      <w:kern w:val="2"/>
    </w:rPr>
  </w:style>
  <w:style w:type="paragraph" w:customStyle="1" w:styleId="40">
    <w:name w:val="Название4"/>
    <w:basedOn w:val="a"/>
    <w:rsid w:val="00B815F7"/>
    <w:pPr>
      <w:suppressLineNumbers/>
      <w:spacing w:before="120" w:after="120"/>
    </w:pPr>
    <w:rPr>
      <w:i/>
      <w:iCs/>
      <w:kern w:val="2"/>
    </w:rPr>
  </w:style>
  <w:style w:type="paragraph" w:customStyle="1" w:styleId="41">
    <w:name w:val="Указатель4"/>
    <w:basedOn w:val="a"/>
    <w:rsid w:val="00B815F7"/>
    <w:pPr>
      <w:suppressLineNumbers/>
    </w:pPr>
    <w:rPr>
      <w:kern w:val="2"/>
    </w:rPr>
  </w:style>
  <w:style w:type="paragraph" w:customStyle="1" w:styleId="31">
    <w:name w:val="Название3"/>
    <w:basedOn w:val="a"/>
    <w:rsid w:val="00B815F7"/>
    <w:pPr>
      <w:suppressLineNumbers/>
      <w:spacing w:before="120" w:after="120"/>
    </w:pPr>
    <w:rPr>
      <w:i/>
      <w:iCs/>
      <w:kern w:val="2"/>
    </w:rPr>
  </w:style>
  <w:style w:type="paragraph" w:customStyle="1" w:styleId="32">
    <w:name w:val="Указатель3"/>
    <w:basedOn w:val="a"/>
    <w:rsid w:val="00B815F7"/>
    <w:pPr>
      <w:suppressLineNumbers/>
    </w:pPr>
    <w:rPr>
      <w:kern w:val="2"/>
    </w:rPr>
  </w:style>
  <w:style w:type="paragraph" w:customStyle="1" w:styleId="21">
    <w:name w:val="Название2"/>
    <w:basedOn w:val="a"/>
    <w:rsid w:val="00B815F7"/>
    <w:pPr>
      <w:suppressLineNumbers/>
      <w:spacing w:before="120" w:after="120"/>
    </w:pPr>
    <w:rPr>
      <w:i/>
      <w:iCs/>
      <w:kern w:val="2"/>
    </w:rPr>
  </w:style>
  <w:style w:type="paragraph" w:customStyle="1" w:styleId="22">
    <w:name w:val="Указатель2"/>
    <w:basedOn w:val="a"/>
    <w:rsid w:val="00B815F7"/>
    <w:pPr>
      <w:suppressLineNumbers/>
    </w:pPr>
    <w:rPr>
      <w:kern w:val="2"/>
    </w:rPr>
  </w:style>
  <w:style w:type="paragraph" w:customStyle="1" w:styleId="14">
    <w:name w:val="Название1"/>
    <w:basedOn w:val="a"/>
    <w:rsid w:val="00B815F7"/>
    <w:pPr>
      <w:suppressLineNumbers/>
      <w:spacing w:before="120" w:after="120"/>
    </w:pPr>
    <w:rPr>
      <w:i/>
      <w:iCs/>
      <w:kern w:val="2"/>
    </w:rPr>
  </w:style>
  <w:style w:type="paragraph" w:customStyle="1" w:styleId="15">
    <w:name w:val="Указатель1"/>
    <w:basedOn w:val="a"/>
    <w:rsid w:val="00B815F7"/>
    <w:pPr>
      <w:suppressLineNumbers/>
    </w:pPr>
    <w:rPr>
      <w:kern w:val="2"/>
    </w:rPr>
  </w:style>
  <w:style w:type="paragraph" w:customStyle="1" w:styleId="ac">
    <w:name w:val="Содержимое таблицы"/>
    <w:basedOn w:val="a"/>
    <w:rsid w:val="00B815F7"/>
    <w:pPr>
      <w:suppressLineNumbers/>
    </w:pPr>
    <w:rPr>
      <w:kern w:val="2"/>
    </w:rPr>
  </w:style>
  <w:style w:type="paragraph" w:customStyle="1" w:styleId="ad">
    <w:name w:val="Заголовок таблицы"/>
    <w:basedOn w:val="ac"/>
    <w:rsid w:val="00B815F7"/>
    <w:pPr>
      <w:jc w:val="center"/>
    </w:pPr>
    <w:rPr>
      <w:b/>
      <w:bCs/>
    </w:rPr>
  </w:style>
  <w:style w:type="character" w:customStyle="1" w:styleId="WW8Num1z0">
    <w:name w:val="WW8Num1z0"/>
    <w:rsid w:val="00B815F7"/>
  </w:style>
  <w:style w:type="character" w:customStyle="1" w:styleId="WW8Num1z1">
    <w:name w:val="WW8Num1z1"/>
    <w:rsid w:val="00B815F7"/>
  </w:style>
  <w:style w:type="character" w:customStyle="1" w:styleId="WW8Num1z2">
    <w:name w:val="WW8Num1z2"/>
    <w:rsid w:val="00B815F7"/>
  </w:style>
  <w:style w:type="character" w:customStyle="1" w:styleId="WW8Num1z3">
    <w:name w:val="WW8Num1z3"/>
    <w:rsid w:val="00B815F7"/>
  </w:style>
  <w:style w:type="character" w:customStyle="1" w:styleId="WW8Num1z4">
    <w:name w:val="WW8Num1z4"/>
    <w:rsid w:val="00B815F7"/>
  </w:style>
  <w:style w:type="character" w:customStyle="1" w:styleId="WW8Num1z5">
    <w:name w:val="WW8Num1z5"/>
    <w:rsid w:val="00B815F7"/>
  </w:style>
  <w:style w:type="character" w:customStyle="1" w:styleId="WW8Num1z6">
    <w:name w:val="WW8Num1z6"/>
    <w:rsid w:val="00B815F7"/>
  </w:style>
  <w:style w:type="character" w:customStyle="1" w:styleId="WW8Num1z7">
    <w:name w:val="WW8Num1z7"/>
    <w:rsid w:val="00B815F7"/>
  </w:style>
  <w:style w:type="character" w:customStyle="1" w:styleId="WW8Num1z8">
    <w:name w:val="WW8Num1z8"/>
    <w:rsid w:val="00B815F7"/>
  </w:style>
  <w:style w:type="character" w:customStyle="1" w:styleId="130">
    <w:name w:val="Основной шрифт абзаца13"/>
    <w:rsid w:val="00B815F7"/>
  </w:style>
  <w:style w:type="character" w:customStyle="1" w:styleId="121">
    <w:name w:val="Основной шрифт абзаца12"/>
    <w:rsid w:val="00B815F7"/>
  </w:style>
  <w:style w:type="character" w:customStyle="1" w:styleId="111">
    <w:name w:val="Основной шрифт абзаца11"/>
    <w:rsid w:val="00B815F7"/>
  </w:style>
  <w:style w:type="character" w:customStyle="1" w:styleId="101">
    <w:name w:val="Основной шрифт абзаца10"/>
    <w:rsid w:val="00B815F7"/>
  </w:style>
  <w:style w:type="character" w:customStyle="1" w:styleId="90">
    <w:name w:val="Основной шрифт абзаца9"/>
    <w:rsid w:val="00B815F7"/>
  </w:style>
  <w:style w:type="character" w:customStyle="1" w:styleId="80">
    <w:name w:val="Основной шрифт абзаца8"/>
    <w:rsid w:val="00B815F7"/>
  </w:style>
  <w:style w:type="character" w:customStyle="1" w:styleId="70">
    <w:name w:val="Основной шрифт абзаца7"/>
    <w:rsid w:val="00B815F7"/>
  </w:style>
  <w:style w:type="character" w:customStyle="1" w:styleId="61">
    <w:name w:val="Основной шрифт абзаца6"/>
    <w:rsid w:val="00B815F7"/>
  </w:style>
  <w:style w:type="character" w:customStyle="1" w:styleId="52">
    <w:name w:val="Основной шрифт абзаца5"/>
    <w:rsid w:val="00B815F7"/>
  </w:style>
  <w:style w:type="character" w:customStyle="1" w:styleId="42">
    <w:name w:val="Основной шрифт абзаца4"/>
    <w:rsid w:val="00B815F7"/>
  </w:style>
  <w:style w:type="character" w:customStyle="1" w:styleId="23">
    <w:name w:val="Основной шрифт абзаца2"/>
    <w:rsid w:val="00B815F7"/>
  </w:style>
  <w:style w:type="character" w:customStyle="1" w:styleId="16">
    <w:name w:val="Основной шрифт абзаца1"/>
    <w:rsid w:val="00B815F7"/>
  </w:style>
  <w:style w:type="character" w:customStyle="1" w:styleId="ae">
    <w:name w:val="Символ сноски"/>
    <w:rsid w:val="00B815F7"/>
  </w:style>
  <w:style w:type="character" w:customStyle="1" w:styleId="17">
    <w:name w:val="Знак сноски1"/>
    <w:rsid w:val="00B815F7"/>
    <w:rPr>
      <w:vertAlign w:val="superscript"/>
    </w:rPr>
  </w:style>
  <w:style w:type="character" w:customStyle="1" w:styleId="af">
    <w:name w:val="Символ нумерации"/>
    <w:rsid w:val="00B815F7"/>
  </w:style>
  <w:style w:type="character" w:customStyle="1" w:styleId="af0">
    <w:name w:val="Маркеры списка"/>
    <w:rsid w:val="00B815F7"/>
    <w:rPr>
      <w:rFonts w:ascii="OpenSymbol" w:eastAsia="OpenSymbol" w:hAnsi="OpenSymbol" w:cs="OpenSymbol" w:hint="default"/>
    </w:rPr>
  </w:style>
  <w:style w:type="character" w:customStyle="1" w:styleId="18">
    <w:name w:val="Знак примечания1"/>
    <w:rsid w:val="00B815F7"/>
    <w:rPr>
      <w:sz w:val="16"/>
      <w:szCs w:val="16"/>
    </w:rPr>
  </w:style>
  <w:style w:type="character" w:customStyle="1" w:styleId="24">
    <w:name w:val="Знак примечания2"/>
    <w:rsid w:val="00B815F7"/>
    <w:rPr>
      <w:sz w:val="16"/>
      <w:szCs w:val="16"/>
    </w:rPr>
  </w:style>
  <w:style w:type="character" w:customStyle="1" w:styleId="HTML1">
    <w:name w:val="Стандартный HTML Знак1"/>
    <w:basedOn w:val="a0"/>
    <w:locked/>
    <w:rsid w:val="00B815F7"/>
    <w:rPr>
      <w:rFonts w:ascii="Courier New" w:eastAsia="Times New Roman" w:hAnsi="Courier New" w:cs="Courier New"/>
      <w:kern w:val="2"/>
      <w:sz w:val="20"/>
      <w:szCs w:val="20"/>
      <w:lang w:eastAsia="zh-CN"/>
    </w:rPr>
  </w:style>
  <w:style w:type="character" w:customStyle="1" w:styleId="apple-converted-space">
    <w:name w:val="apple-converted-space"/>
    <w:basedOn w:val="a0"/>
    <w:rsid w:val="00B815F7"/>
  </w:style>
  <w:style w:type="paragraph" w:customStyle="1" w:styleId="25">
    <w:name w:val="Обычный2"/>
    <w:rsid w:val="00102C61"/>
    <w:pPr>
      <w:widowControl w:val="0"/>
      <w:spacing w:after="0" w:line="300" w:lineRule="auto"/>
      <w:ind w:left="840" w:hanging="860"/>
    </w:pPr>
    <w:rPr>
      <w:rFonts w:ascii="Times New Roman" w:eastAsia="Times New Roman" w:hAnsi="Times New Roman" w:cs="Times New Roman"/>
      <w:snapToGrid w:val="0"/>
      <w:sz w:val="24"/>
      <w:szCs w:val="20"/>
      <w:lang w:val="ru-RU" w:eastAsia="ru-RU"/>
    </w:rPr>
  </w:style>
</w:styles>
</file>

<file path=word/webSettings.xml><?xml version="1.0" encoding="utf-8"?>
<w:webSettings xmlns:r="http://schemas.openxmlformats.org/officeDocument/2006/relationships" xmlns:w="http://schemas.openxmlformats.org/wordprocessingml/2006/main">
  <w:divs>
    <w:div w:id="497186055">
      <w:bodyDiv w:val="1"/>
      <w:marLeft w:val="0"/>
      <w:marRight w:val="0"/>
      <w:marTop w:val="0"/>
      <w:marBottom w:val="0"/>
      <w:divBdr>
        <w:top w:val="none" w:sz="0" w:space="0" w:color="auto"/>
        <w:left w:val="none" w:sz="0" w:space="0" w:color="auto"/>
        <w:bottom w:val="none" w:sz="0" w:space="0" w:color="auto"/>
        <w:right w:val="none" w:sz="0" w:space="0" w:color="auto"/>
      </w:divBdr>
    </w:div>
    <w:div w:id="1953784840">
      <w:bodyDiv w:val="1"/>
      <w:marLeft w:val="0"/>
      <w:marRight w:val="0"/>
      <w:marTop w:val="0"/>
      <w:marBottom w:val="0"/>
      <w:divBdr>
        <w:top w:val="none" w:sz="0" w:space="0" w:color="auto"/>
        <w:left w:val="none" w:sz="0" w:space="0" w:color="auto"/>
        <w:bottom w:val="none" w:sz="0" w:space="0" w:color="auto"/>
        <w:right w:val="none" w:sz="0" w:space="0" w:color="auto"/>
      </w:divBdr>
    </w:div>
    <w:div w:id="20096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E4D61-69BD-4CCD-84C0-2A0E8123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27691</Words>
  <Characters>15784</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3</cp:revision>
  <cp:lastPrinted>2022-03-22T10:54:00Z</cp:lastPrinted>
  <dcterms:created xsi:type="dcterms:W3CDTF">2023-03-08T13:09:00Z</dcterms:created>
  <dcterms:modified xsi:type="dcterms:W3CDTF">2023-03-08T13:18:00Z</dcterms:modified>
</cp:coreProperties>
</file>