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08"/>
        </w:tabs>
        <w:spacing w:after="0" w:before="0" w:line="240" w:lineRule="auto"/>
        <w:jc w:val="center"/>
        <w:rPr>
          <w:rFonts w:ascii="Times New Roman" w:cs="Times New Roman" w:eastAsia="Times New Roman" w:hAnsi="Times New Roman"/>
          <w:b w:val="1"/>
          <w:sz w:val="36"/>
          <w:szCs w:val="36"/>
        </w:rPr>
      </w:pPr>
      <w:r w:rsidDel="00000000" w:rsidR="00000000" w:rsidRPr="00000000">
        <w:rPr>
          <w:b w:val="1"/>
          <w:i w:val="0"/>
          <w:smallCaps w:val="0"/>
          <w:color w:val="000000"/>
          <w:sz w:val="36"/>
          <w:szCs w:val="36"/>
          <w:rtl w:val="0"/>
        </w:rPr>
        <w:t xml:space="preserve">Ліцей № 10 міста Житомира</w:t>
      </w:r>
      <w:r w:rsidDel="00000000" w:rsidR="00000000" w:rsidRPr="00000000">
        <w:rPr>
          <w:b w:val="1"/>
          <w:sz w:val="36"/>
          <w:szCs w:val="36"/>
          <w:rtl w:val="0"/>
        </w:rPr>
        <w:t xml:space="preserve">  </w:t>
      </w:r>
      <w:r w:rsidDel="00000000" w:rsidR="00000000" w:rsidRPr="00000000">
        <w:rPr>
          <w:rtl w:val="0"/>
        </w:rPr>
      </w:r>
    </w:p>
    <w:p w:rsidR="00000000" w:rsidDel="00000000" w:rsidP="00000000" w:rsidRDefault="00000000" w:rsidRPr="00000000" w14:paraId="00000002">
      <w:pPr>
        <w:tabs>
          <w:tab w:val="left" w:pos="708"/>
        </w:tabs>
        <w:spacing w:after="0" w:before="0" w:line="240" w:lineRule="auto"/>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3">
      <w:pPr>
        <w:tabs>
          <w:tab w:val="left" w:pos="708"/>
        </w:tabs>
        <w:spacing w:after="0" w:before="0" w:line="240" w:lineRule="auto"/>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4">
      <w:pPr>
        <w:tabs>
          <w:tab w:val="left" w:pos="708"/>
        </w:tabs>
        <w:spacing w:after="0" w:before="0" w:line="240" w:lineRule="auto"/>
        <w:jc w:val="center"/>
        <w:rPr>
          <w:rFonts w:ascii="Times New Roman" w:cs="Times New Roman" w:eastAsia="Times New Roman" w:hAnsi="Times New Roman"/>
          <w:b w:val="1"/>
          <w:u w:val="single"/>
        </w:rPr>
      </w:pPr>
      <w:r w:rsidDel="00000000" w:rsidR="00000000" w:rsidRPr="00000000">
        <w:rPr>
          <w:rtl w:val="0"/>
        </w:rPr>
      </w:r>
    </w:p>
    <w:tbl>
      <w:tblPr>
        <w:tblStyle w:val="Table1"/>
        <w:tblW w:w="9847.0" w:type="dxa"/>
        <w:jc w:val="left"/>
        <w:tblInd w:w="-322.0" w:type="dxa"/>
        <w:tblLayout w:type="fixed"/>
        <w:tblLook w:val="0000"/>
      </w:tblPr>
      <w:tblGrid>
        <w:gridCol w:w="9847"/>
        <w:tblGridChange w:id="0">
          <w:tblGrid>
            <w:gridCol w:w="9847"/>
          </w:tblGrid>
        </w:tblGridChange>
      </w:tblGrid>
      <w:tr>
        <w:trPr>
          <w:cantSplit w:val="0"/>
          <w:tblHeader w:val="0"/>
        </w:trPr>
        <w:tc>
          <w:tcPr>
            <w:shd w:fill="auto" w:val="clea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u w:val="single"/>
              </w:rPr>
            </w:pPr>
            <w:r w:rsidDel="00000000" w:rsidR="00000000" w:rsidRPr="00000000">
              <w:rPr>
                <w:rtl w:val="0"/>
              </w:rPr>
            </w:r>
          </w:p>
          <w:tbl>
            <w:tblPr>
              <w:tblStyle w:val="Table2"/>
              <w:tblW w:w="9559.0" w:type="dxa"/>
              <w:jc w:val="left"/>
              <w:tblInd w:w="288.0" w:type="dxa"/>
              <w:tblLayout w:type="fixed"/>
              <w:tblLook w:val="0000"/>
            </w:tblPr>
            <w:tblGrid>
              <w:gridCol w:w="9559"/>
              <w:tblGridChange w:id="0">
                <w:tblGrid>
                  <w:gridCol w:w="9559"/>
                </w:tblGrid>
              </w:tblGridChange>
            </w:tblGrid>
            <w:tr>
              <w:trPr>
                <w:cantSplit w:val="0"/>
                <w:trHeight w:val="1204" w:hRule="atLeast"/>
                <w:tblHeader w:val="0"/>
              </w:trPr>
              <w:tc>
                <w:tcPr>
                  <w:shd w:fill="auto" w:val="clea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u w:val="single"/>
                    </w:rPr>
                  </w:pPr>
                  <w:r w:rsidDel="00000000" w:rsidR="00000000" w:rsidRPr="00000000">
                    <w:rPr>
                      <w:rtl w:val="0"/>
                    </w:rPr>
                  </w:r>
                </w:p>
                <w:tbl>
                  <w:tblPr>
                    <w:tblStyle w:val="Table3"/>
                    <w:tblW w:w="9328.0" w:type="dxa"/>
                    <w:jc w:val="left"/>
                    <w:tblLayout w:type="fixed"/>
                    <w:tblLook w:val="0000"/>
                  </w:tblPr>
                  <w:tblGrid>
                    <w:gridCol w:w="5096"/>
                    <w:gridCol w:w="4232"/>
                    <w:tblGridChange w:id="0">
                      <w:tblGrid>
                        <w:gridCol w:w="5096"/>
                        <w:gridCol w:w="4232"/>
                      </w:tblGrid>
                    </w:tblGridChange>
                  </w:tblGrid>
                  <w:tr>
                    <w:trPr>
                      <w:cantSplit w:val="0"/>
                      <w:tblHeader w:val="0"/>
                    </w:trPr>
                    <w:tc>
                      <w:tcPr>
                        <w:shd w:fill="auto" w:val="clear"/>
                      </w:tcPr>
                      <w:p w:rsidR="00000000" w:rsidDel="00000000" w:rsidP="00000000" w:rsidRDefault="00000000" w:rsidRPr="00000000" w14:paraId="00000007">
                        <w:pPr>
                          <w:tabs>
                            <w:tab w:val="left" w:pos="708"/>
                          </w:tabs>
                          <w:spacing w:after="0" w:before="0" w:line="240" w:lineRule="auto"/>
                          <w:jc w:val="center"/>
                          <w:rPr>
                            <w:rFonts w:ascii="Times New Roman" w:cs="Times New Roman" w:eastAsia="Times New Roman" w:hAnsi="Times New Roman"/>
                            <w:b w:val="1"/>
                            <w:sz w:val="20"/>
                            <w:szCs w:val="20"/>
                          </w:rPr>
                        </w:pPr>
                        <w:r w:rsidDel="00000000" w:rsidR="00000000" w:rsidRPr="00000000">
                          <w:rPr>
                            <w:rtl w:val="0"/>
                          </w:rPr>
                        </w:r>
                      </w:p>
                    </w:tc>
                    <w:tc>
                      <w:tcPr>
                        <w:shd w:fill="auto" w:val="clear"/>
                      </w:tcPr>
                      <w:p w:rsidR="00000000" w:rsidDel="00000000" w:rsidP="00000000" w:rsidRDefault="00000000" w:rsidRPr="00000000" w14:paraId="00000008">
                        <w:pPr>
                          <w:tabs>
                            <w:tab w:val="left" w:pos="708"/>
                          </w:tabs>
                          <w:spacing w:after="0" w:before="0" w:line="240" w:lineRule="auto"/>
                          <w:rPr>
                            <w:rFonts w:ascii="Times New Roman" w:cs="Times New Roman" w:eastAsia="Times New Roman" w:hAnsi="Times New Roman"/>
                          </w:rPr>
                        </w:pPr>
                        <w:r w:rsidDel="00000000" w:rsidR="00000000" w:rsidRPr="00000000">
                          <w:rPr>
                            <w:b w:val="1"/>
                            <w:sz w:val="24"/>
                            <w:szCs w:val="24"/>
                            <w:rtl w:val="0"/>
                          </w:rPr>
                          <w:t xml:space="preserve">ЗАТВЕРДЖЕНО                                                                             РІШЕННЯМ УПОВНОВАЖЕНОЇ ОСОБИ                                                                            ПРОТОКОЛ   </w:t>
                        </w:r>
                        <w:r w:rsidDel="00000000" w:rsidR="00000000" w:rsidRPr="00000000">
                          <w:rPr>
                            <w:color w:val="000000"/>
                            <w:sz w:val="24"/>
                            <w:szCs w:val="24"/>
                            <w:rtl w:val="0"/>
                          </w:rPr>
                          <w:t xml:space="preserve">№</w:t>
                        </w:r>
                        <w:r w:rsidDel="00000000" w:rsidR="00000000" w:rsidRPr="00000000">
                          <w:rPr>
                            <w:b w:val="1"/>
                            <w:color w:val="000000"/>
                            <w:sz w:val="24"/>
                            <w:szCs w:val="24"/>
                            <w:rtl w:val="0"/>
                          </w:rPr>
                          <w:t xml:space="preserve">  </w:t>
                        </w:r>
                        <w:r w:rsidDel="00000000" w:rsidR="00000000" w:rsidRPr="00000000">
                          <w:rPr>
                            <w:b w:val="1"/>
                            <w:rtl w:val="0"/>
                          </w:rPr>
                          <w:t xml:space="preserve">3</w:t>
                        </w:r>
                        <w:r w:rsidDel="00000000" w:rsidR="00000000" w:rsidRPr="00000000">
                          <w:rPr>
                            <w:b w:val="1"/>
                            <w:color w:val="000000"/>
                            <w:sz w:val="24"/>
                            <w:szCs w:val="24"/>
                            <w:rtl w:val="0"/>
                          </w:rPr>
                          <w:t xml:space="preserve">                                                                          від  </w:t>
                        </w:r>
                        <w:r w:rsidDel="00000000" w:rsidR="00000000" w:rsidRPr="00000000">
                          <w:rPr>
                            <w:b w:val="1"/>
                            <w:rtl w:val="0"/>
                          </w:rPr>
                          <w:t xml:space="preserve">3</w:t>
                        </w:r>
                        <w:r w:rsidDel="00000000" w:rsidR="00000000" w:rsidRPr="00000000">
                          <w:rPr>
                            <w:b w:val="1"/>
                            <w:color w:val="000000"/>
                            <w:sz w:val="24"/>
                            <w:szCs w:val="24"/>
                            <w:rtl w:val="0"/>
                          </w:rPr>
                          <w:t xml:space="preserve">  грудня 2022 року </w:t>
                        </w:r>
                        <w:r w:rsidDel="00000000" w:rsidR="00000000" w:rsidRPr="00000000">
                          <w:rPr>
                            <w:b w:val="1"/>
                            <w:sz w:val="24"/>
                            <w:szCs w:val="24"/>
                            <w:rtl w:val="0"/>
                          </w:rPr>
                          <w:t xml:space="preserve">                                                                           УПОВНОВАЖЕНА ОСОБА                                                                             Булич Олена Сергіївна</w:t>
                        </w:r>
                        <w:r w:rsidDel="00000000" w:rsidR="00000000" w:rsidRPr="00000000">
                          <w:rPr>
                            <w:rtl w:val="0"/>
                          </w:rPr>
                        </w:r>
                      </w:p>
                      <w:p w:rsidR="00000000" w:rsidDel="00000000" w:rsidP="00000000" w:rsidRDefault="00000000" w:rsidRPr="00000000" w14:paraId="00000009">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A">
                        <w:pPr>
                          <w:tabs>
                            <w:tab w:val="left" w:pos="708"/>
                          </w:tabs>
                          <w:spacing w:after="0" w:before="0" w:line="240" w:lineRule="auto"/>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0B">
                  <w:pPr>
                    <w:tabs>
                      <w:tab w:val="left" w:pos="708"/>
                    </w:tabs>
                    <w:spacing w:after="0" w:before="0" w:line="24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C">
                  <w:pPr>
                    <w:tabs>
                      <w:tab w:val="left" w:pos="708"/>
                    </w:tabs>
                    <w:spacing w:after="0" w:before="0" w:line="24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D">
                  <w:pPr>
                    <w:tabs>
                      <w:tab w:val="left" w:pos="708"/>
                    </w:tabs>
                    <w:spacing w:after="0" w:before="0" w:line="24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E">
                  <w:pPr>
                    <w:tabs>
                      <w:tab w:val="left" w:pos="708"/>
                    </w:tabs>
                    <w:spacing w:after="0" w:before="0" w:line="24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F">
                  <w:pPr>
                    <w:tabs>
                      <w:tab w:val="left" w:pos="708"/>
                    </w:tabs>
                    <w:spacing w:after="0" w:before="0" w:line="24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0">
                  <w:pPr>
                    <w:tabs>
                      <w:tab w:val="left" w:pos="708"/>
                    </w:tabs>
                    <w:spacing w:after="0" w:before="0" w:line="24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1">
                  <w:pPr>
                    <w:tabs>
                      <w:tab w:val="left" w:pos="708"/>
                    </w:tabs>
                    <w:spacing w:after="0" w:before="0" w:line="24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2">
                  <w:pPr>
                    <w:tabs>
                      <w:tab w:val="left" w:pos="708"/>
                    </w:tabs>
                    <w:spacing w:after="0" w:before="0" w:line="24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3">
                  <w:pPr>
                    <w:tabs>
                      <w:tab w:val="left" w:pos="708"/>
                    </w:tabs>
                    <w:spacing w:after="0" w:before="0" w:line="24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4">
                  <w:pPr>
                    <w:tabs>
                      <w:tab w:val="left" w:pos="708"/>
                    </w:tabs>
                    <w:spacing w:after="0" w:before="0" w:line="24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5">
                  <w:pPr>
                    <w:tabs>
                      <w:tab w:val="left" w:pos="708"/>
                    </w:tabs>
                    <w:spacing w:after="0" w:before="0" w:line="24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6">
                  <w:pPr>
                    <w:tabs>
                      <w:tab w:val="left" w:pos="708"/>
                    </w:tabs>
                    <w:spacing w:after="0" w:before="0" w:line="24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7">
                  <w:pPr>
                    <w:tabs>
                      <w:tab w:val="left" w:pos="708"/>
                    </w:tabs>
                    <w:spacing w:after="0" w:before="0" w:line="240" w:lineRule="auto"/>
                    <w:jc w:val="center"/>
                    <w:rPr>
                      <w:rFonts w:ascii="Times New Roman" w:cs="Times New Roman" w:eastAsia="Times New Roman" w:hAnsi="Times New Roman"/>
                      <w:b w:val="1"/>
                      <w:sz w:val="36"/>
                      <w:szCs w:val="36"/>
                    </w:rPr>
                  </w:pPr>
                  <w:r w:rsidDel="00000000" w:rsidR="00000000" w:rsidRPr="00000000">
                    <w:rPr>
                      <w:b w:val="1"/>
                      <w:sz w:val="36"/>
                      <w:szCs w:val="36"/>
                      <w:rtl w:val="0"/>
                    </w:rPr>
                    <w:t xml:space="preserve">ТЕНДЕРНА ДОКУМЕНТАЦІЯ</w:t>
                  </w:r>
                  <w:r w:rsidDel="00000000" w:rsidR="00000000" w:rsidRPr="00000000">
                    <w:rPr>
                      <w:rtl w:val="0"/>
                    </w:rPr>
                  </w:r>
                </w:p>
                <w:p w:rsidR="00000000" w:rsidDel="00000000" w:rsidP="00000000" w:rsidRDefault="00000000" w:rsidRPr="00000000" w14:paraId="00000018">
                  <w:pPr>
                    <w:tabs>
                      <w:tab w:val="left" w:pos="708"/>
                    </w:tabs>
                    <w:spacing w:after="0" w:before="0" w:line="240" w:lineRule="auto"/>
                    <w:jc w:val="cente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19">
            <w:pPr>
              <w:tabs>
                <w:tab w:val="left" w:pos="708"/>
              </w:tabs>
              <w:spacing w:after="0" w:before="0" w:line="240" w:lineRule="auto"/>
              <w:jc w:val="center"/>
              <w:rPr>
                <w:rFonts w:ascii="Times New Roman" w:cs="Times New Roman" w:eastAsia="Times New Roman" w:hAnsi="Times New Roman"/>
                <w:b w:val="1"/>
                <w:sz w:val="22"/>
                <w:szCs w:val="22"/>
              </w:rPr>
            </w:pPr>
            <w:r w:rsidDel="00000000" w:rsidR="00000000" w:rsidRPr="00000000">
              <w:rPr>
                <w:b w:val="1"/>
                <w:sz w:val="22"/>
                <w:szCs w:val="22"/>
                <w:rtl w:val="0"/>
              </w:rPr>
              <w:t xml:space="preserve">на закупівлю </w:t>
            </w:r>
            <w:r w:rsidDel="00000000" w:rsidR="00000000" w:rsidRPr="00000000">
              <w:rPr>
                <w:rtl w:val="0"/>
              </w:rPr>
            </w:r>
          </w:p>
          <w:p w:rsidR="00000000" w:rsidDel="00000000" w:rsidP="00000000" w:rsidRDefault="00000000" w:rsidRPr="00000000" w14:paraId="0000001A">
            <w:pPr>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«код ДК 021:2015 “Єдиний закупівельний словник” – </w:t>
            </w:r>
            <w:r w:rsidDel="00000000" w:rsidR="00000000" w:rsidRPr="00000000">
              <w:rPr>
                <w:rtl w:val="0"/>
              </w:rPr>
            </w:r>
          </w:p>
          <w:p w:rsidR="00000000" w:rsidDel="00000000" w:rsidP="00000000" w:rsidRDefault="00000000" w:rsidRPr="00000000" w14:paraId="0000001B">
            <w:pPr>
              <w:tabs>
                <w:tab w:val="left" w:pos="708"/>
              </w:tabs>
              <w:spacing w:after="0" w:before="0" w:line="240" w:lineRule="auto"/>
              <w:jc w:val="center"/>
              <w:rPr>
                <w:rFonts w:ascii="Times New Roman" w:cs="Times New Roman" w:eastAsia="Times New Roman" w:hAnsi="Times New Roman"/>
              </w:rPr>
            </w:pPr>
            <w:r w:rsidDel="00000000" w:rsidR="00000000" w:rsidRPr="00000000">
              <w:rPr>
                <w:b w:val="1"/>
                <w:sz w:val="24"/>
                <w:szCs w:val="24"/>
                <w:rtl w:val="0"/>
              </w:rPr>
              <w:t xml:space="preserve">09310000-5 - електрична енергія (Електрична енергія)»</w:t>
            </w:r>
            <w:r w:rsidDel="00000000" w:rsidR="00000000" w:rsidRPr="00000000">
              <w:rPr>
                <w:rtl w:val="0"/>
              </w:rPr>
            </w:r>
          </w:p>
          <w:p w:rsidR="00000000" w:rsidDel="00000000" w:rsidP="00000000" w:rsidRDefault="00000000" w:rsidRPr="00000000" w14:paraId="0000001C">
            <w:pPr>
              <w:tabs>
                <w:tab w:val="left" w:pos="708"/>
              </w:tabs>
              <w:spacing w:after="0" w:before="0" w:line="240" w:lineRule="auto"/>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D">
            <w:pPr>
              <w:tabs>
                <w:tab w:val="left" w:pos="708"/>
              </w:tabs>
              <w:spacing w:after="0" w:before="0" w:line="240" w:lineRule="auto"/>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E">
            <w:pPr>
              <w:tabs>
                <w:tab w:val="left" w:pos="708"/>
              </w:tabs>
              <w:spacing w:after="0" w:before="0" w:line="240" w:lineRule="auto"/>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F">
            <w:pPr>
              <w:tabs>
                <w:tab w:val="left" w:pos="708"/>
              </w:tabs>
              <w:spacing w:after="0" w:before="0" w:line="240" w:lineRule="auto"/>
              <w:rPr>
                <w:rFonts w:ascii="Times New Roman" w:cs="Times New Roman" w:eastAsia="Times New Roman" w:hAnsi="Times New Roman"/>
                <w:b w:val="1"/>
                <w:sz w:val="32"/>
                <w:szCs w:val="32"/>
              </w:rPr>
            </w:pPr>
            <w:r w:rsidDel="00000000" w:rsidR="00000000" w:rsidRPr="00000000">
              <w:rPr>
                <w:rtl w:val="0"/>
              </w:rPr>
            </w:r>
          </w:p>
        </w:tc>
      </w:tr>
    </w:tbl>
    <w:p w:rsidR="00000000" w:rsidDel="00000000" w:rsidP="00000000" w:rsidRDefault="00000000" w:rsidRPr="00000000" w14:paraId="00000020">
      <w:pPr>
        <w:tabs>
          <w:tab w:val="left" w:pos="708"/>
        </w:tabs>
        <w:spacing w:after="200" w:before="0" w:line="276" w:lineRule="auto"/>
        <w:jc w:val="center"/>
        <w:rPr>
          <w:rFonts w:ascii="Times New Roman" w:cs="Times New Roman" w:eastAsia="Times New Roman" w:hAnsi="Times New Roman"/>
          <w:b w:val="1"/>
          <w:sz w:val="32"/>
          <w:szCs w:val="32"/>
        </w:rPr>
      </w:pPr>
      <w:r w:rsidDel="00000000" w:rsidR="00000000" w:rsidRPr="00000000">
        <w:rPr>
          <w:b w:val="1"/>
          <w:sz w:val="32"/>
          <w:szCs w:val="32"/>
          <w:rtl w:val="0"/>
        </w:rPr>
        <w:t xml:space="preserve">Процедура закупівлі – відкриті торги з особливостями</w:t>
      </w:r>
      <w:r w:rsidDel="00000000" w:rsidR="00000000" w:rsidRPr="00000000">
        <w:rPr>
          <w:rtl w:val="0"/>
        </w:rPr>
      </w:r>
    </w:p>
    <w:p w:rsidR="00000000" w:rsidDel="00000000" w:rsidP="00000000" w:rsidRDefault="00000000" w:rsidRPr="00000000" w14:paraId="00000021">
      <w:pPr>
        <w:tabs>
          <w:tab w:val="left" w:pos="708"/>
        </w:tabs>
        <w:spacing w:after="0" w:before="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2">
      <w:pPr>
        <w:tabs>
          <w:tab w:val="left" w:pos="708"/>
        </w:tabs>
        <w:spacing w:after="0" w:before="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3">
      <w:pPr>
        <w:tabs>
          <w:tab w:val="left" w:pos="708"/>
        </w:tabs>
        <w:spacing w:after="0" w:before="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tabs>
          <w:tab w:val="left" w:pos="708"/>
        </w:tabs>
        <w:spacing w:after="0" w:before="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tabs>
          <w:tab w:val="left" w:pos="708"/>
        </w:tabs>
        <w:spacing w:after="0" w:before="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tabs>
          <w:tab w:val="left" w:pos="708"/>
        </w:tabs>
        <w:spacing w:after="0" w:before="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tabs>
          <w:tab w:val="left" w:pos="708"/>
        </w:tabs>
        <w:spacing w:after="0" w:before="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tabs>
          <w:tab w:val="left" w:pos="708"/>
        </w:tabs>
        <w:spacing w:after="0" w:before="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tabs>
          <w:tab w:val="left" w:pos="708"/>
        </w:tabs>
        <w:spacing w:after="0" w:before="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tabs>
          <w:tab w:val="left" w:pos="708"/>
        </w:tabs>
        <w:spacing w:after="0" w:before="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tabs>
          <w:tab w:val="left" w:pos="708"/>
        </w:tabs>
        <w:spacing w:after="0" w:before="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tabs>
          <w:tab w:val="left" w:pos="708"/>
        </w:tabs>
        <w:spacing w:after="0" w:before="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м. Житомир</w:t>
      </w:r>
      <w:r w:rsidDel="00000000" w:rsidR="00000000" w:rsidRPr="00000000">
        <w:rPr>
          <w:rtl w:val="0"/>
        </w:rPr>
      </w:r>
    </w:p>
    <w:p w:rsidR="00000000" w:rsidDel="00000000" w:rsidP="00000000" w:rsidRDefault="00000000" w:rsidRPr="00000000" w14:paraId="0000002E">
      <w:pPr>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2022 рік</w:t>
      </w:r>
      <w:r w:rsidDel="00000000" w:rsidR="00000000" w:rsidRPr="00000000">
        <w:rPr>
          <w:rtl w:val="0"/>
        </w:rPr>
      </w:r>
    </w:p>
    <w:p w:rsidR="00000000" w:rsidDel="00000000" w:rsidP="00000000" w:rsidRDefault="00000000" w:rsidRPr="00000000" w14:paraId="0000002F">
      <w:pPr>
        <w:tabs>
          <w:tab w:val="left" w:pos="708"/>
        </w:tabs>
        <w:spacing w:after="0" w:before="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0">
      <w:pPr>
        <w:tabs>
          <w:tab w:val="left" w:pos="708"/>
        </w:tabs>
        <w:spacing w:after="0" w:before="0" w:line="240" w:lineRule="auto"/>
        <w:jc w:val="center"/>
        <w:rPr>
          <w:rFonts w:ascii="Times New Roman" w:cs="Times New Roman" w:eastAsia="Times New Roman" w:hAnsi="Times New Roman"/>
          <w:b w:val="1"/>
          <w:color w:val="000000"/>
        </w:rPr>
      </w:pPr>
      <w:r w:rsidDel="00000000" w:rsidR="00000000" w:rsidRPr="00000000">
        <w:rPr>
          <w:b w:val="1"/>
          <w:color w:val="000000"/>
          <w:rtl w:val="0"/>
        </w:rPr>
        <w:t xml:space="preserve">ЗМІСТ ТЕНДЕРНОЇ ДОКУМЕНТАЦІЇ</w:t>
      </w:r>
      <w:r w:rsidDel="00000000" w:rsidR="00000000" w:rsidRPr="00000000">
        <w:rPr>
          <w:rtl w:val="0"/>
        </w:rPr>
      </w:r>
    </w:p>
    <w:p w:rsidR="00000000" w:rsidDel="00000000" w:rsidP="00000000" w:rsidRDefault="00000000" w:rsidRPr="00000000" w14:paraId="00000031">
      <w:pPr>
        <w:tabs>
          <w:tab w:val="left" w:pos="708"/>
        </w:tabs>
        <w:spacing w:after="0" w:before="0" w:line="24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2">
      <w:pPr>
        <w:tabs>
          <w:tab w:val="left" w:pos="708"/>
        </w:tabs>
        <w:spacing w:after="0" w:before="0" w:line="240" w:lineRule="auto"/>
        <w:rPr>
          <w:rFonts w:ascii="Times New Roman" w:cs="Times New Roman" w:eastAsia="Times New Roman" w:hAnsi="Times New Roman"/>
          <w:b w:val="1"/>
        </w:rPr>
      </w:pPr>
      <w:r w:rsidDel="00000000" w:rsidR="00000000" w:rsidRPr="00000000">
        <w:rPr>
          <w:b w:val="1"/>
          <w:rtl w:val="0"/>
        </w:rPr>
        <w:t xml:space="preserve">І Загальні положення</w:t>
      </w:r>
      <w:r w:rsidDel="00000000" w:rsidR="00000000" w:rsidRPr="00000000">
        <w:rPr>
          <w:rtl w:val="0"/>
        </w:rPr>
      </w:r>
    </w:p>
    <w:p w:rsidR="00000000" w:rsidDel="00000000" w:rsidP="00000000" w:rsidRDefault="00000000" w:rsidRPr="00000000" w14:paraId="00000033">
      <w:pPr>
        <w:tabs>
          <w:tab w:val="left" w:pos="708"/>
        </w:tabs>
        <w:spacing w:after="0" w:before="0" w:line="240" w:lineRule="auto"/>
        <w:rPr>
          <w:rFonts w:ascii="Times New Roman" w:cs="Times New Roman" w:eastAsia="Times New Roman" w:hAnsi="Times New Roman"/>
        </w:rPr>
      </w:pPr>
      <w:r w:rsidDel="00000000" w:rsidR="00000000" w:rsidRPr="00000000">
        <w:rPr>
          <w:b w:val="1"/>
          <w:rtl w:val="0"/>
        </w:rPr>
        <w:t xml:space="preserve">II. Порядок унесення змін та надання роз’яснень до тендерної документації</w:t>
      </w:r>
      <w:r w:rsidDel="00000000" w:rsidR="00000000" w:rsidRPr="00000000">
        <w:rPr>
          <w:rtl w:val="0"/>
        </w:rPr>
      </w:r>
    </w:p>
    <w:p w:rsidR="00000000" w:rsidDel="00000000" w:rsidP="00000000" w:rsidRDefault="00000000" w:rsidRPr="00000000" w14:paraId="00000034">
      <w:pPr>
        <w:tabs>
          <w:tab w:val="left" w:pos="708"/>
        </w:tabs>
        <w:spacing w:after="0" w:before="0" w:line="240" w:lineRule="auto"/>
        <w:rPr>
          <w:rFonts w:ascii="Times New Roman" w:cs="Times New Roman" w:eastAsia="Times New Roman" w:hAnsi="Times New Roman"/>
        </w:rPr>
      </w:pPr>
      <w:r w:rsidDel="00000000" w:rsidR="00000000" w:rsidRPr="00000000">
        <w:rPr>
          <w:b w:val="1"/>
          <w:rtl w:val="0"/>
        </w:rPr>
        <w:t xml:space="preserve">III. Інструкція з підготовки тендерної пропозиції</w:t>
      </w:r>
      <w:r w:rsidDel="00000000" w:rsidR="00000000" w:rsidRPr="00000000">
        <w:rPr>
          <w:rtl w:val="0"/>
        </w:rPr>
      </w:r>
    </w:p>
    <w:p w:rsidR="00000000" w:rsidDel="00000000" w:rsidP="00000000" w:rsidRDefault="00000000" w:rsidRPr="00000000" w14:paraId="00000035">
      <w:pPr>
        <w:tabs>
          <w:tab w:val="left" w:pos="708"/>
        </w:tabs>
        <w:spacing w:after="0" w:before="0" w:line="240" w:lineRule="auto"/>
        <w:rPr>
          <w:rFonts w:ascii="Times New Roman" w:cs="Times New Roman" w:eastAsia="Times New Roman" w:hAnsi="Times New Roman"/>
        </w:rPr>
      </w:pPr>
      <w:r w:rsidDel="00000000" w:rsidR="00000000" w:rsidRPr="00000000">
        <w:rPr>
          <w:b w:val="1"/>
          <w:rtl w:val="0"/>
        </w:rPr>
        <w:t xml:space="preserve">IV. Подання та розкриття тендерної пропозиції</w:t>
      </w:r>
      <w:r w:rsidDel="00000000" w:rsidR="00000000" w:rsidRPr="00000000">
        <w:rPr>
          <w:rtl w:val="0"/>
        </w:rPr>
      </w:r>
    </w:p>
    <w:p w:rsidR="00000000" w:rsidDel="00000000" w:rsidP="00000000" w:rsidRDefault="00000000" w:rsidRPr="00000000" w14:paraId="00000036">
      <w:pPr>
        <w:tabs>
          <w:tab w:val="left" w:pos="708"/>
        </w:tabs>
        <w:spacing w:after="0" w:before="0" w:line="240" w:lineRule="auto"/>
        <w:rPr>
          <w:rFonts w:ascii="Times New Roman" w:cs="Times New Roman" w:eastAsia="Times New Roman" w:hAnsi="Times New Roman"/>
        </w:rPr>
      </w:pPr>
      <w:r w:rsidDel="00000000" w:rsidR="00000000" w:rsidRPr="00000000">
        <w:rPr>
          <w:b w:val="1"/>
          <w:rtl w:val="0"/>
        </w:rPr>
        <w:t xml:space="preserve">V. Оцінка тендерної пропозиції</w:t>
      </w:r>
      <w:r w:rsidDel="00000000" w:rsidR="00000000" w:rsidRPr="00000000">
        <w:rPr>
          <w:rtl w:val="0"/>
        </w:rPr>
      </w:r>
    </w:p>
    <w:p w:rsidR="00000000" w:rsidDel="00000000" w:rsidP="00000000" w:rsidRDefault="00000000" w:rsidRPr="00000000" w14:paraId="00000037">
      <w:pPr>
        <w:tabs>
          <w:tab w:val="left" w:pos="708"/>
        </w:tabs>
        <w:spacing w:after="0" w:before="0" w:line="240" w:lineRule="auto"/>
        <w:rPr>
          <w:rFonts w:ascii="Times New Roman" w:cs="Times New Roman" w:eastAsia="Times New Roman" w:hAnsi="Times New Roman"/>
        </w:rPr>
      </w:pPr>
      <w:r w:rsidDel="00000000" w:rsidR="00000000" w:rsidRPr="00000000">
        <w:rPr>
          <w:b w:val="1"/>
          <w:rtl w:val="0"/>
        </w:rPr>
        <w:t xml:space="preserve">VI. Результати торгів та укладання договору про закупівлю</w:t>
      </w:r>
      <w:r w:rsidDel="00000000" w:rsidR="00000000" w:rsidRPr="00000000">
        <w:rPr>
          <w:rtl w:val="0"/>
        </w:rPr>
      </w:r>
    </w:p>
    <w:p w:rsidR="00000000" w:rsidDel="00000000" w:rsidP="00000000" w:rsidRDefault="00000000" w:rsidRPr="00000000" w14:paraId="00000038">
      <w:pPr>
        <w:tabs>
          <w:tab w:val="left" w:pos="708"/>
        </w:tabs>
        <w:spacing w:after="0" w:before="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9">
      <w:pPr>
        <w:tabs>
          <w:tab w:val="left" w:pos="708"/>
        </w:tabs>
        <w:spacing w:after="0" w:before="0" w:line="240" w:lineRule="auto"/>
        <w:rPr>
          <w:rFonts w:ascii="Times New Roman" w:cs="Times New Roman" w:eastAsia="Times New Roman" w:hAnsi="Times New Roman"/>
          <w:b w:val="1"/>
          <w:color w:val="000000"/>
        </w:rPr>
      </w:pPr>
      <w:r w:rsidDel="00000000" w:rsidR="00000000" w:rsidRPr="00000000">
        <w:rPr>
          <w:b w:val="1"/>
          <w:color w:val="000000"/>
          <w:rtl w:val="0"/>
        </w:rPr>
        <w:t xml:space="preserve">ДОДАТКИ: </w:t>
      </w:r>
      <w:r w:rsidDel="00000000" w:rsidR="00000000" w:rsidRPr="00000000">
        <w:rPr>
          <w:rtl w:val="0"/>
        </w:rPr>
      </w:r>
    </w:p>
    <w:p w:rsidR="00000000" w:rsidDel="00000000" w:rsidP="00000000" w:rsidRDefault="00000000" w:rsidRPr="00000000" w14:paraId="0000003A">
      <w:pPr>
        <w:tabs>
          <w:tab w:val="left" w:pos="708"/>
        </w:tabs>
        <w:spacing w:after="0" w:before="0" w:line="240" w:lineRule="auto"/>
        <w:rPr>
          <w:rFonts w:ascii="Times New Roman" w:cs="Times New Roman" w:eastAsia="Times New Roman" w:hAnsi="Times New Roman"/>
          <w:b w:val="1"/>
          <w:color w:val="000000"/>
        </w:rPr>
      </w:pPr>
      <w:r w:rsidDel="00000000" w:rsidR="00000000" w:rsidRPr="00000000">
        <w:rPr>
          <w:b w:val="1"/>
          <w:color w:val="000000"/>
          <w:rtl w:val="0"/>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r w:rsidDel="00000000" w:rsidR="00000000" w:rsidRPr="00000000">
        <w:rPr>
          <w:rtl w:val="0"/>
        </w:rPr>
      </w:r>
    </w:p>
    <w:p w:rsidR="00000000" w:rsidDel="00000000" w:rsidP="00000000" w:rsidRDefault="00000000" w:rsidRPr="00000000" w14:paraId="0000003B">
      <w:pPr>
        <w:tabs>
          <w:tab w:val="left" w:pos="708"/>
        </w:tabs>
        <w:spacing w:after="0" w:before="0" w:line="240" w:lineRule="auto"/>
        <w:rPr>
          <w:rFonts w:ascii="Times New Roman" w:cs="Times New Roman" w:eastAsia="Times New Roman" w:hAnsi="Times New Roman"/>
          <w:b w:val="1"/>
          <w:color w:val="000000"/>
        </w:rPr>
      </w:pPr>
      <w:r w:rsidDel="00000000" w:rsidR="00000000" w:rsidRPr="00000000">
        <w:rPr>
          <w:b w:val="1"/>
          <w:color w:val="000000"/>
          <w:rtl w:val="0"/>
        </w:rPr>
        <w:t xml:space="preserve">Додаток №2 Форма "ТЕНДЕРНА ПРОПОЗИЦІЯ"</w:t>
      </w:r>
      <w:r w:rsidDel="00000000" w:rsidR="00000000" w:rsidRPr="00000000">
        <w:rPr>
          <w:rtl w:val="0"/>
        </w:rPr>
      </w:r>
    </w:p>
    <w:p w:rsidR="00000000" w:rsidDel="00000000" w:rsidP="00000000" w:rsidRDefault="00000000" w:rsidRPr="00000000" w14:paraId="0000003C">
      <w:pPr>
        <w:tabs>
          <w:tab w:val="left" w:pos="708"/>
        </w:tabs>
        <w:spacing w:after="0" w:before="0" w:line="240" w:lineRule="auto"/>
        <w:rPr>
          <w:rFonts w:ascii="Times New Roman" w:cs="Times New Roman" w:eastAsia="Times New Roman" w:hAnsi="Times New Roman"/>
          <w:b w:val="1"/>
          <w:color w:val="000000"/>
        </w:rPr>
      </w:pPr>
      <w:r w:rsidDel="00000000" w:rsidR="00000000" w:rsidRPr="00000000">
        <w:rPr>
          <w:b w:val="1"/>
          <w:color w:val="000000"/>
          <w:rtl w:val="0"/>
        </w:rPr>
        <w:t xml:space="preserve">Додаток №3 Технічна специфікація (Технічне завдання)</w:t>
      </w:r>
      <w:r w:rsidDel="00000000" w:rsidR="00000000" w:rsidRPr="00000000">
        <w:rPr>
          <w:rtl w:val="0"/>
        </w:rPr>
      </w:r>
    </w:p>
    <w:p w:rsidR="00000000" w:rsidDel="00000000" w:rsidP="00000000" w:rsidRDefault="00000000" w:rsidRPr="00000000" w14:paraId="0000003D">
      <w:pPr>
        <w:tabs>
          <w:tab w:val="left" w:pos="708"/>
        </w:tabs>
        <w:spacing w:after="0" w:before="0" w:line="240" w:lineRule="auto"/>
        <w:rPr>
          <w:rFonts w:ascii="Times New Roman" w:cs="Times New Roman" w:eastAsia="Times New Roman" w:hAnsi="Times New Roman"/>
          <w:b w:val="1"/>
          <w:color w:val="000000"/>
        </w:rPr>
      </w:pPr>
      <w:r w:rsidDel="00000000" w:rsidR="00000000" w:rsidRPr="00000000">
        <w:rPr>
          <w:b w:val="1"/>
          <w:color w:val="000000"/>
          <w:rtl w:val="0"/>
        </w:rPr>
        <w:t xml:space="preserve">Додаток №4 Проект договору</w:t>
      </w:r>
      <w:r w:rsidDel="00000000" w:rsidR="00000000" w:rsidRPr="00000000">
        <w:rPr>
          <w:rtl w:val="0"/>
        </w:rPr>
      </w:r>
    </w:p>
    <w:p w:rsidR="00000000" w:rsidDel="00000000" w:rsidP="00000000" w:rsidRDefault="00000000" w:rsidRPr="00000000" w14:paraId="0000003E">
      <w:pPr>
        <w:tabs>
          <w:tab w:val="left" w:pos="708"/>
        </w:tabs>
        <w:spacing w:after="0" w:before="0" w:line="240" w:lineRule="auto"/>
        <w:rPr>
          <w:rFonts w:ascii="Times New Roman" w:cs="Times New Roman" w:eastAsia="Times New Roman" w:hAnsi="Times New Roman"/>
          <w:b w:val="1"/>
          <w:color w:val="000000"/>
        </w:rPr>
      </w:pPr>
      <w:r w:rsidDel="00000000" w:rsidR="00000000" w:rsidRPr="00000000">
        <w:rPr>
          <w:b w:val="1"/>
          <w:color w:val="000000"/>
          <w:rtl w:val="0"/>
        </w:rPr>
        <w:t xml:space="preserve">Додаток №5 Лист-згода на обробку персональних даних</w:t>
      </w:r>
      <w:r w:rsidDel="00000000" w:rsidR="00000000" w:rsidRPr="00000000">
        <w:rPr>
          <w:rtl w:val="0"/>
        </w:rPr>
      </w:r>
    </w:p>
    <w:p w:rsidR="00000000" w:rsidDel="00000000" w:rsidP="00000000" w:rsidRDefault="00000000" w:rsidRPr="00000000" w14:paraId="0000003F">
      <w:pPr>
        <w:tabs>
          <w:tab w:val="left" w:pos="708"/>
        </w:tabs>
        <w:spacing w:after="0" w:before="0" w:line="240" w:lineRule="auto"/>
        <w:rPr>
          <w:rFonts w:ascii="Times New Roman" w:cs="Times New Roman" w:eastAsia="Times New Roman" w:hAnsi="Times New Roman"/>
          <w:color w:val="000000"/>
          <w:sz w:val="26"/>
          <w:szCs w:val="26"/>
        </w:rPr>
      </w:pPr>
      <w:r w:rsidDel="00000000" w:rsidR="00000000" w:rsidRPr="00000000">
        <w:br w:type="page"/>
      </w:r>
      <w:r w:rsidDel="00000000" w:rsidR="00000000" w:rsidRPr="00000000">
        <w:rPr>
          <w:rtl w:val="0"/>
        </w:rPr>
      </w:r>
    </w:p>
    <w:tbl>
      <w:tblPr>
        <w:tblStyle w:val="Table4"/>
        <w:tblW w:w="10102.0" w:type="dxa"/>
        <w:jc w:val="center"/>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862"/>
        <w:gridCol w:w="4827"/>
        <w:gridCol w:w="4413"/>
        <w:tblGridChange w:id="0">
          <w:tblGrid>
            <w:gridCol w:w="862"/>
            <w:gridCol w:w="4827"/>
            <w:gridCol w:w="4413"/>
          </w:tblGrid>
        </w:tblGridChange>
      </w:tblGrid>
      <w:tr>
        <w:trPr>
          <w:cantSplit w:val="0"/>
          <w:trHeight w:val="522"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40">
            <w:pPr>
              <w:widowControl w:val="0"/>
              <w:tabs>
                <w:tab w:val="left" w:pos="708"/>
              </w:tabs>
              <w:spacing w:after="0" w:before="0" w:line="240" w:lineRule="auto"/>
              <w:jc w:val="center"/>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41">
            <w:pPr>
              <w:widowControl w:val="0"/>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І Загальні положення</w:t>
            </w:r>
            <w:r w:rsidDel="00000000" w:rsidR="00000000" w:rsidRPr="00000000">
              <w:rPr>
                <w:rtl w:val="0"/>
              </w:rPr>
            </w:r>
          </w:p>
        </w:tc>
      </w:tr>
      <w:tr>
        <w:trPr>
          <w:cantSplit w:val="0"/>
          <w:trHeight w:val="522"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43">
            <w:pPr>
              <w:widowControl w:val="0"/>
              <w:tabs>
                <w:tab w:val="left" w:pos="708"/>
              </w:tabs>
              <w:spacing w:after="0" w:before="0" w:line="240" w:lineRule="auto"/>
              <w:jc w:val="center"/>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1</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44">
            <w:pPr>
              <w:widowControl w:val="0"/>
              <w:tabs>
                <w:tab w:val="left" w:pos="708"/>
              </w:tabs>
              <w:spacing w:after="0" w:before="0" w:line="240" w:lineRule="auto"/>
              <w:jc w:val="center"/>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2</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45">
            <w:pPr>
              <w:widowControl w:val="0"/>
              <w:tabs>
                <w:tab w:val="left" w:pos="708"/>
              </w:tabs>
              <w:spacing w:after="0" w:before="0" w:line="240" w:lineRule="auto"/>
              <w:jc w:val="center"/>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3</w:t>
            </w:r>
            <w:r w:rsidDel="00000000" w:rsidR="00000000" w:rsidRPr="00000000">
              <w:rPr>
                <w:rtl w:val="0"/>
              </w:rPr>
            </w:r>
          </w:p>
        </w:tc>
      </w:tr>
      <w:tr>
        <w:trPr>
          <w:cantSplit w:val="0"/>
          <w:trHeight w:val="522"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46">
            <w:pPr>
              <w:widowControl w:val="0"/>
              <w:tabs>
                <w:tab w:val="left" w:pos="708"/>
              </w:tabs>
              <w:spacing w:after="0" w:before="0" w:line="24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1</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47">
            <w:pPr>
              <w:widowControl w:val="0"/>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Терміни, які вживаються в тендерній документації</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48">
            <w:pPr>
              <w:widowControl w:val="0"/>
              <w:tabs>
                <w:tab w:val="left" w:pos="708"/>
              </w:tabs>
              <w:spacing w:after="0" w:before="0" w:line="240" w:lineRule="auto"/>
              <w:jc w:val="both"/>
              <w:rPr/>
            </w:pPr>
            <w:r w:rsidDel="00000000" w:rsidR="00000000" w:rsidRPr="00000000">
              <w:rPr>
                <w:i w:val="1"/>
                <w:sz w:val="24"/>
                <w:szCs w:val="24"/>
                <w:rtl w:val="0"/>
              </w:rPr>
              <w:t xml:space="preserve">Тендерну документацію розроблено відповідно до вимог </w:t>
            </w:r>
            <w:hyperlink r:id="rId6">
              <w:r w:rsidDel="00000000" w:rsidR="00000000" w:rsidRPr="00000000">
                <w:rPr>
                  <w:color w:val="0000ff"/>
                  <w:u w:val="single"/>
                  <w:rtl w:val="0"/>
                </w:rPr>
                <w:t xml:space="preserve">Закону</w:t>
              </w:r>
            </w:hyperlink>
            <w:r w:rsidDel="00000000" w:rsidR="00000000" w:rsidRPr="00000000">
              <w:rPr>
                <w:i w:val="1"/>
                <w:sz w:val="24"/>
                <w:szCs w:val="24"/>
                <w:rtl w:val="0"/>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br w:type="textWrapping"/>
              <w:t xml:space="preserve">від 12 жовтня 2022 р. № 1178 (далі – Особливості) Терміни вживаються у значенні, наведеному в Законі та Особливостях</w:t>
            </w:r>
            <w:r w:rsidDel="00000000" w:rsidR="00000000" w:rsidRPr="00000000">
              <w:rPr>
                <w:rtl w:val="0"/>
              </w:rPr>
            </w:r>
          </w:p>
        </w:tc>
      </w:tr>
      <w:tr>
        <w:trPr>
          <w:cantSplit w:val="0"/>
          <w:trHeight w:val="522"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49">
            <w:pPr>
              <w:widowControl w:val="0"/>
              <w:tabs>
                <w:tab w:val="left" w:pos="708"/>
              </w:tabs>
              <w:spacing w:after="0" w:before="0" w:line="24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2</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4A">
            <w:pPr>
              <w:widowControl w:val="0"/>
              <w:tabs>
                <w:tab w:val="left" w:pos="708"/>
              </w:tabs>
              <w:spacing w:after="0" w:before="0" w:line="240" w:lineRule="auto"/>
              <w:jc w:val="both"/>
              <w:rPr>
                <w:rFonts w:ascii="Times New Roman" w:cs="Times New Roman" w:eastAsia="Times New Roman" w:hAnsi="Times New Roman"/>
                <w:b w:val="1"/>
                <w:sz w:val="24"/>
                <w:szCs w:val="24"/>
              </w:rPr>
            </w:pPr>
            <w:r w:rsidDel="00000000" w:rsidR="00000000" w:rsidRPr="00000000">
              <w:rPr>
                <w:b w:val="1"/>
                <w:sz w:val="24"/>
                <w:szCs w:val="24"/>
                <w:rtl w:val="0"/>
              </w:rPr>
              <w:t xml:space="preserve">Інформація про замовника торгів</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4B">
            <w:pPr>
              <w:widowControl w:val="0"/>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70"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4C">
            <w:pPr>
              <w:widowControl w:val="0"/>
              <w:tabs>
                <w:tab w:val="left" w:pos="708"/>
              </w:tabs>
              <w:spacing w:after="0" w:before="0" w:line="24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2.1</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4D">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повне найменування</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1"/>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a"/>
                <w:sz w:val="24"/>
                <w:szCs w:val="24"/>
                <w:u w:val="none"/>
                <w:shd w:fill="auto" w:val="clear"/>
                <w:vertAlign w:val="baseline"/>
                <w:rtl w:val="0"/>
              </w:rPr>
              <w:t xml:space="preserve">Ліцей №10 міста Житомира</w:t>
            </w:r>
          </w:p>
        </w:tc>
      </w:tr>
      <w:tr>
        <w:trPr>
          <w:cantSplit w:val="0"/>
          <w:trHeight w:val="522"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4F">
            <w:pPr>
              <w:widowControl w:val="0"/>
              <w:tabs>
                <w:tab w:val="left" w:pos="708"/>
              </w:tabs>
              <w:spacing w:after="0" w:before="0" w:line="24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2.2</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50">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місцезнаходження</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10007,  м. Житомир, Київське шосе, 37</w:t>
            </w:r>
            <w:r w:rsidDel="00000000" w:rsidR="00000000" w:rsidRPr="00000000">
              <w:rPr>
                <w:rtl w:val="0"/>
              </w:rPr>
            </w:r>
          </w:p>
        </w:tc>
      </w:tr>
      <w:tr>
        <w:trPr>
          <w:cantSplit w:val="0"/>
          <w:trHeight w:val="522"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52">
            <w:pPr>
              <w:widowControl w:val="0"/>
              <w:tabs>
                <w:tab w:val="left" w:pos="708"/>
              </w:tabs>
              <w:spacing w:after="0" w:before="0" w:line="24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2.3</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53">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посадова особа замовника, уповноважена здійснювати зв'язок з учасниками</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Булич О.С., уповноважена особа</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10007 м. Житомир, </w:t>
            </w: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Київське шосе, 37</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522"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56">
            <w:pPr>
              <w:widowControl w:val="0"/>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3</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57">
            <w:pPr>
              <w:widowControl w:val="0"/>
              <w:tabs>
                <w:tab w:val="left" w:pos="708"/>
              </w:tabs>
              <w:spacing w:after="0" w:before="0" w:line="240" w:lineRule="auto"/>
              <w:jc w:val="both"/>
              <w:rPr>
                <w:rFonts w:ascii="Times New Roman" w:cs="Times New Roman" w:eastAsia="Times New Roman" w:hAnsi="Times New Roman"/>
                <w:b w:val="1"/>
                <w:sz w:val="24"/>
                <w:szCs w:val="24"/>
              </w:rPr>
            </w:pPr>
            <w:r w:rsidDel="00000000" w:rsidR="00000000" w:rsidRPr="00000000">
              <w:rPr>
                <w:b w:val="1"/>
                <w:sz w:val="24"/>
                <w:szCs w:val="24"/>
                <w:rtl w:val="0"/>
              </w:rPr>
              <w:t xml:space="preserve">Процедура закупівлі</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58">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відкриті торги з особливостями </w:t>
            </w:r>
            <w:r w:rsidDel="00000000" w:rsidR="00000000" w:rsidRPr="00000000">
              <w:rPr>
                <w:rtl w:val="0"/>
              </w:rPr>
            </w:r>
          </w:p>
        </w:tc>
      </w:tr>
      <w:tr>
        <w:trPr>
          <w:cantSplit w:val="0"/>
          <w:trHeight w:val="522"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59">
            <w:pPr>
              <w:widowControl w:val="0"/>
              <w:tabs>
                <w:tab w:val="left" w:pos="708"/>
              </w:tabs>
              <w:spacing w:after="0" w:before="0" w:line="24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4</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5A">
            <w:pPr>
              <w:widowControl w:val="0"/>
              <w:tabs>
                <w:tab w:val="left" w:pos="708"/>
              </w:tabs>
              <w:spacing w:after="0" w:before="0" w:line="240" w:lineRule="auto"/>
              <w:jc w:val="both"/>
              <w:rPr>
                <w:rFonts w:ascii="Times New Roman" w:cs="Times New Roman" w:eastAsia="Times New Roman" w:hAnsi="Times New Roman"/>
                <w:b w:val="1"/>
                <w:sz w:val="24"/>
                <w:szCs w:val="24"/>
              </w:rPr>
            </w:pPr>
            <w:r w:rsidDel="00000000" w:rsidR="00000000" w:rsidRPr="00000000">
              <w:rPr>
                <w:b w:val="1"/>
                <w:sz w:val="24"/>
                <w:szCs w:val="24"/>
                <w:rtl w:val="0"/>
              </w:rPr>
              <w:t xml:space="preserve">Інформація про предмет закупівлі</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5B">
            <w:pPr>
              <w:widowControl w:val="0"/>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522"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5C">
            <w:pPr>
              <w:widowControl w:val="0"/>
              <w:tabs>
                <w:tab w:val="left" w:pos="708"/>
              </w:tabs>
              <w:spacing w:after="0" w:before="0" w:line="24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4.1</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5D">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назва предмета закупівлі</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5E">
            <w:pPr>
              <w:tabs>
                <w:tab w:val="left" w:pos="708"/>
              </w:tabs>
              <w:spacing w:after="0" w:before="0" w:line="240" w:lineRule="auto"/>
              <w:jc w:val="both"/>
              <w:rPr>
                <w:rFonts w:ascii="Times New Roman" w:cs="Times New Roman" w:eastAsia="Times New Roman" w:hAnsi="Times New Roman"/>
              </w:rPr>
            </w:pPr>
            <w:r w:rsidDel="00000000" w:rsidR="00000000" w:rsidRPr="00000000">
              <w:rPr>
                <w:color w:val="333333"/>
                <w:sz w:val="24"/>
                <w:szCs w:val="24"/>
                <w:rtl w:val="0"/>
              </w:rPr>
              <w:t xml:space="preserve"> </w:t>
            </w:r>
            <w:r w:rsidDel="00000000" w:rsidR="00000000" w:rsidRPr="00000000">
              <w:rPr>
                <w:color w:val="333333"/>
                <w:sz w:val="24"/>
                <w:szCs w:val="24"/>
                <w:u w:val="single"/>
                <w:rtl w:val="0"/>
              </w:rPr>
              <w:t xml:space="preserve">ДК 021:2015:09310000-5: Електрична енергія</w:t>
            </w:r>
            <w:r w:rsidDel="00000000" w:rsidR="00000000" w:rsidRPr="00000000">
              <w:rPr>
                <w:rtl w:val="0"/>
              </w:rPr>
            </w:r>
          </w:p>
        </w:tc>
      </w:tr>
      <w:tr>
        <w:trPr>
          <w:cantSplit w:val="0"/>
          <w:trHeight w:val="522"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5F">
            <w:pPr>
              <w:widowControl w:val="0"/>
              <w:tabs>
                <w:tab w:val="left" w:pos="708"/>
              </w:tabs>
              <w:spacing w:after="0" w:before="0" w:line="24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4.2</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60">
            <w:pPr>
              <w:widowControl w:val="0"/>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опис окремої частини (частин) предмета закупівлі (лота), щодо якої можуть бути подані тендерні пропозиції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61">
            <w:pPr>
              <w:widowControl w:val="0"/>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Окремих частин предмету закупівлі не визначено</w:t>
            </w:r>
            <w:r w:rsidDel="00000000" w:rsidR="00000000" w:rsidRPr="00000000">
              <w:rPr>
                <w:rtl w:val="0"/>
              </w:rPr>
            </w:r>
          </w:p>
          <w:p w:rsidR="00000000" w:rsidDel="00000000" w:rsidP="00000000" w:rsidRDefault="00000000" w:rsidRPr="00000000" w14:paraId="00000062">
            <w:pPr>
              <w:tabs>
                <w:tab w:val="left" w:pos="708"/>
                <w:tab w:val="left" w:pos="1320"/>
              </w:tabs>
              <w:spacing w:after="0" w:before="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22"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63">
            <w:pPr>
              <w:widowControl w:val="0"/>
              <w:tabs>
                <w:tab w:val="left" w:pos="708"/>
              </w:tabs>
              <w:spacing w:after="0" w:before="0" w:line="24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4.3</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64">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місце, кількість, обсяг поставки товарів (надання послуг, виконання робіт)</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72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10007, м. Житомир, Київське шосе, 37. </w:t>
            </w:r>
          </w:p>
          <w:p w:rsidR="00000000" w:rsidDel="00000000" w:rsidP="00000000" w:rsidRDefault="00000000" w:rsidRPr="00000000" w14:paraId="00000066">
            <w:pPr>
              <w:widowControl w:val="0"/>
              <w:tabs>
                <w:tab w:val="left" w:pos="708"/>
              </w:tabs>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708"/>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Кількість, обсяг поставки  - 29500.00 кВт/год.</w:t>
            </w:r>
            <w:r w:rsidDel="00000000" w:rsidR="00000000" w:rsidRPr="00000000">
              <w:rPr>
                <w:rtl w:val="0"/>
              </w:rPr>
            </w:r>
          </w:p>
        </w:tc>
      </w:tr>
      <w:tr>
        <w:trPr>
          <w:cantSplit w:val="0"/>
          <w:trHeight w:val="522"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68">
            <w:pPr>
              <w:widowControl w:val="0"/>
              <w:tabs>
                <w:tab w:val="left" w:pos="708"/>
              </w:tabs>
              <w:spacing w:after="0" w:before="0" w:line="24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4.4</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69">
            <w:pPr>
              <w:widowControl w:val="0"/>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строк поставки товарів (надання послуг, виконання робіт)</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6A">
            <w:pPr>
              <w:widowControl w:val="0"/>
              <w:tabs>
                <w:tab w:val="left" w:pos="708"/>
              </w:tabs>
              <w:spacing w:after="0" w:before="0" w:line="240" w:lineRule="auto"/>
              <w:ind w:left="0" w:right="0" w:hanging="2"/>
              <w:jc w:val="both"/>
              <w:rPr>
                <w:rFonts w:ascii="Times New Roman" w:cs="Times New Roman" w:eastAsia="Times New Roman" w:hAnsi="Times New Roman"/>
              </w:rPr>
            </w:pPr>
            <w:r w:rsidDel="00000000" w:rsidR="00000000" w:rsidRPr="00000000">
              <w:rPr>
                <w:b w:val="1"/>
                <w:i w:val="1"/>
                <w:sz w:val="24"/>
                <w:szCs w:val="24"/>
                <w:rtl w:val="0"/>
              </w:rPr>
              <w:t xml:space="preserve">З 01 січня 2023 р.</w:t>
            </w:r>
            <w:bookmarkStart w:colFirst="0" w:colLast="0" w:name="gjdgxs" w:id="0"/>
            <w:bookmarkEnd w:id="0"/>
            <w:r w:rsidDel="00000000" w:rsidR="00000000" w:rsidRPr="00000000">
              <w:rPr>
                <w:b w:val="1"/>
                <w:i w:val="1"/>
                <w:sz w:val="24"/>
                <w:szCs w:val="24"/>
                <w:rtl w:val="0"/>
              </w:rPr>
              <w:t xml:space="preserve"> по 31 грудня 2023 р.</w:t>
            </w:r>
            <w:r w:rsidDel="00000000" w:rsidR="00000000" w:rsidRPr="00000000">
              <w:rPr>
                <w:rtl w:val="0"/>
              </w:rPr>
            </w:r>
          </w:p>
        </w:tc>
      </w:tr>
      <w:tr>
        <w:trPr>
          <w:cantSplit w:val="0"/>
          <w:trHeight w:val="1375"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6B">
            <w:pPr>
              <w:widowControl w:val="0"/>
              <w:tabs>
                <w:tab w:val="left" w:pos="708"/>
              </w:tabs>
              <w:spacing w:after="0" w:before="0" w:line="24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5</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6C">
            <w:pPr>
              <w:widowControl w:val="0"/>
              <w:tabs>
                <w:tab w:val="left" w:pos="708"/>
              </w:tabs>
              <w:spacing w:after="0" w:before="0" w:line="240" w:lineRule="auto"/>
              <w:jc w:val="both"/>
              <w:rPr>
                <w:rFonts w:ascii="Times New Roman" w:cs="Times New Roman" w:eastAsia="Times New Roman" w:hAnsi="Times New Roman"/>
                <w:b w:val="1"/>
                <w:sz w:val="24"/>
                <w:szCs w:val="24"/>
              </w:rPr>
            </w:pPr>
            <w:r w:rsidDel="00000000" w:rsidR="00000000" w:rsidRPr="00000000">
              <w:rPr>
                <w:b w:val="1"/>
                <w:sz w:val="24"/>
                <w:szCs w:val="24"/>
                <w:rtl w:val="0"/>
              </w:rPr>
              <w:t xml:space="preserve">Недискримінація учасників</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6D">
            <w:pPr>
              <w:tabs>
                <w:tab w:val="left" w:pos="708"/>
              </w:tabs>
              <w:spacing w:after="0" w:before="0" w:line="240" w:lineRule="auto"/>
              <w:jc w:val="both"/>
              <w:rPr>
                <w:rFonts w:ascii="Times New Roman" w:cs="Times New Roman" w:eastAsia="Times New Roman" w:hAnsi="Times New Roman"/>
              </w:rPr>
            </w:pPr>
            <w:r w:rsidDel="00000000" w:rsidR="00000000" w:rsidRPr="00000000">
              <w:rPr>
                <w:b w:val="1"/>
                <w:i w:val="1"/>
                <w:sz w:val="24"/>
                <w:szCs w:val="24"/>
                <w:rtl w:val="0"/>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r w:rsidDel="00000000" w:rsidR="00000000" w:rsidRPr="00000000">
              <w:rPr>
                <w:rtl w:val="0"/>
              </w:rPr>
            </w:r>
          </w:p>
          <w:p w:rsidR="00000000" w:rsidDel="00000000" w:rsidP="00000000" w:rsidRDefault="00000000" w:rsidRPr="00000000" w14:paraId="0000006E">
            <w:pPr>
              <w:tabs>
                <w:tab w:val="left" w:pos="708"/>
              </w:tabs>
              <w:spacing w:after="200" w:before="0" w:line="276" w:lineRule="auto"/>
              <w:ind w:left="0" w:right="100" w:firstLine="0"/>
              <w:jc w:val="both"/>
              <w:rPr>
                <w:rFonts w:ascii="Times New Roman" w:cs="Times New Roman" w:eastAsia="Times New Roman" w:hAnsi="Times New Roman"/>
              </w:rPr>
            </w:pPr>
            <w:r w:rsidDel="00000000" w:rsidR="00000000" w:rsidRPr="00000000">
              <w:rPr>
                <w:sz w:val="24"/>
                <w:szCs w:val="24"/>
                <w:rtl w:val="0"/>
              </w:rPr>
              <w:t xml:space="preserve">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кінцевого(их) бенефеціарного(их) власника(ів) із зазначенням частки в статутному капіталі (із зазначенням громадянства кожного із них). </w:t>
            </w:r>
            <w:r w:rsidDel="00000000" w:rsidR="00000000" w:rsidRPr="00000000">
              <w:rPr>
                <w:b w:val="1"/>
                <w:sz w:val="24"/>
                <w:szCs w:val="24"/>
                <w:rtl w:val="0"/>
              </w:rPr>
              <w:t xml:space="preserve">В складі пропозиції учасник повинен надати довідку в довільній формі.</w:t>
            </w:r>
            <w:r w:rsidDel="00000000" w:rsidR="00000000" w:rsidRPr="00000000">
              <w:rPr>
                <w:rtl w:val="0"/>
              </w:rPr>
            </w:r>
          </w:p>
          <w:p w:rsidR="00000000" w:rsidDel="00000000" w:rsidP="00000000" w:rsidRDefault="00000000" w:rsidRPr="00000000" w14:paraId="0000006F">
            <w:pPr>
              <w:widowControl w:val="0"/>
              <w:tabs>
                <w:tab w:val="left" w:pos="708"/>
              </w:tabs>
              <w:spacing w:after="0" w:before="0" w:line="240" w:lineRule="auto"/>
              <w:ind w:left="0" w:right="0" w:hanging="21"/>
              <w:jc w:val="both"/>
              <w:rPr>
                <w:rFonts w:ascii="Times New Roman" w:cs="Times New Roman" w:eastAsia="Times New Roman" w:hAnsi="Times New Roman"/>
                <w:sz w:val="24"/>
                <w:szCs w:val="24"/>
              </w:rPr>
            </w:pPr>
            <w:r w:rsidDel="00000000" w:rsidR="00000000" w:rsidRPr="00000000">
              <w:rPr>
                <w:sz w:val="24"/>
                <w:szCs w:val="24"/>
                <w:rtl w:val="0"/>
              </w:rPr>
              <w:t xml:space="preserve">Замовники забезпечують вільний доступ усіх учасників до інформації про закупівлю, передбаченої Законом та Особливостями</w:t>
            </w:r>
            <w:r w:rsidDel="00000000" w:rsidR="00000000" w:rsidRPr="00000000">
              <w:rPr>
                <w:rtl w:val="0"/>
              </w:rPr>
            </w:r>
          </w:p>
        </w:tc>
      </w:tr>
      <w:tr>
        <w:trPr>
          <w:cantSplit w:val="0"/>
          <w:trHeight w:val="522"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70">
            <w:pPr>
              <w:widowControl w:val="0"/>
              <w:tabs>
                <w:tab w:val="left" w:pos="708"/>
              </w:tabs>
              <w:spacing w:after="0" w:before="0" w:line="24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6</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71">
            <w:pPr>
              <w:widowControl w:val="0"/>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Інформація про валюту, у якій повинно бути розраховано та зазначено ціну тендерної пропозиції</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72">
            <w:pPr>
              <w:widowControl w:val="0"/>
              <w:tabs>
                <w:tab w:val="left" w:pos="708"/>
              </w:tabs>
              <w:spacing w:after="0" w:before="0" w:line="240" w:lineRule="auto"/>
              <w:ind w:left="0" w:right="0" w:hanging="21"/>
              <w:jc w:val="both"/>
              <w:rPr>
                <w:rFonts w:ascii="Times New Roman" w:cs="Times New Roman" w:eastAsia="Times New Roman" w:hAnsi="Times New Roman"/>
                <w:b w:val="1"/>
                <w:i w:val="1"/>
                <w:color w:val="000000"/>
                <w:sz w:val="24"/>
                <w:szCs w:val="24"/>
              </w:rPr>
            </w:pPr>
            <w:r w:rsidDel="00000000" w:rsidR="00000000" w:rsidRPr="00000000">
              <w:rPr>
                <w:b w:val="1"/>
                <w:i w:val="1"/>
                <w:color w:val="000000"/>
                <w:sz w:val="24"/>
                <w:szCs w:val="24"/>
                <w:rtl w:val="0"/>
              </w:rPr>
              <w:t xml:space="preserve">валютою тендерної пропозиції є гривня;</w:t>
            </w:r>
            <w:r w:rsidDel="00000000" w:rsidR="00000000" w:rsidRPr="00000000">
              <w:rPr>
                <w:rtl w:val="0"/>
              </w:rPr>
            </w:r>
          </w:p>
          <w:p w:rsidR="00000000" w:rsidDel="00000000" w:rsidP="00000000" w:rsidRDefault="00000000" w:rsidRPr="00000000" w14:paraId="00000073">
            <w:pP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r w:rsidDel="00000000" w:rsidR="00000000" w:rsidRPr="00000000">
              <w:rPr>
                <w:rtl w:val="0"/>
              </w:rPr>
            </w:r>
          </w:p>
          <w:p w:rsidR="00000000" w:rsidDel="00000000" w:rsidP="00000000" w:rsidRDefault="00000000" w:rsidRPr="00000000" w14:paraId="00000074">
            <w:pP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r w:rsidDel="00000000" w:rsidR="00000000" w:rsidRPr="00000000">
              <w:rPr>
                <w:rtl w:val="0"/>
              </w:rPr>
            </w:r>
          </w:p>
          <w:p w:rsidR="00000000" w:rsidDel="00000000" w:rsidP="00000000" w:rsidRDefault="00000000" w:rsidRPr="00000000" w14:paraId="00000075">
            <w:pPr>
              <w:tabs>
                <w:tab w:val="left" w:pos="708"/>
              </w:tabs>
              <w:spacing w:after="0" w:before="0" w:line="240" w:lineRule="auto"/>
              <w:jc w:val="both"/>
              <w:rPr>
                <w:rFonts w:ascii="Times New Roman" w:cs="Times New Roman" w:eastAsia="Times New Roman" w:hAnsi="Times New Roman"/>
              </w:rPr>
            </w:pPr>
            <w:r w:rsidDel="00000000" w:rsidR="00000000" w:rsidRPr="00000000">
              <w:rPr>
                <w:b w:val="1"/>
                <w:color w:val="000000"/>
                <w:sz w:val="24"/>
                <w:szCs w:val="24"/>
                <w:rtl w:val="0"/>
              </w:rPr>
              <w:t xml:space="preserve">Цтгрн=Цтдол хК, де Цтгрн-</w:t>
            </w:r>
            <w:r w:rsidDel="00000000" w:rsidR="00000000" w:rsidRPr="00000000">
              <w:rPr>
                <w:color w:val="000000"/>
                <w:sz w:val="24"/>
                <w:szCs w:val="24"/>
                <w:rtl w:val="0"/>
              </w:rPr>
              <w:t xml:space="preserve"> ціна за одиницю товару в гривнях;</w:t>
            </w:r>
            <w:r w:rsidDel="00000000" w:rsidR="00000000" w:rsidRPr="00000000">
              <w:rPr>
                <w:rtl w:val="0"/>
              </w:rPr>
            </w:r>
          </w:p>
          <w:p w:rsidR="00000000" w:rsidDel="00000000" w:rsidP="00000000" w:rsidRDefault="00000000" w:rsidRPr="00000000" w14:paraId="00000076">
            <w:pPr>
              <w:tabs>
                <w:tab w:val="left" w:pos="708"/>
              </w:tabs>
              <w:spacing w:after="0" w:before="0" w:line="240" w:lineRule="auto"/>
              <w:jc w:val="both"/>
              <w:rPr>
                <w:rFonts w:ascii="Times New Roman" w:cs="Times New Roman" w:eastAsia="Times New Roman" w:hAnsi="Times New Roman"/>
              </w:rPr>
            </w:pPr>
            <w:r w:rsidDel="00000000" w:rsidR="00000000" w:rsidRPr="00000000">
              <w:rPr>
                <w:b w:val="1"/>
                <w:color w:val="000000"/>
                <w:sz w:val="24"/>
                <w:szCs w:val="24"/>
                <w:rtl w:val="0"/>
              </w:rPr>
              <w:t xml:space="preserve">Цтдол</w:t>
            </w:r>
            <w:r w:rsidDel="00000000" w:rsidR="00000000" w:rsidRPr="00000000">
              <w:rPr>
                <w:color w:val="000000"/>
                <w:sz w:val="24"/>
                <w:szCs w:val="24"/>
                <w:rtl w:val="0"/>
              </w:rPr>
              <w:t xml:space="preserve">- ціна за одиницю товару в доларах США,ЄВРО згідно цінової пропозиції;</w:t>
            </w:r>
            <w:r w:rsidDel="00000000" w:rsidR="00000000" w:rsidRPr="00000000">
              <w:rPr>
                <w:rtl w:val="0"/>
              </w:rPr>
            </w:r>
          </w:p>
          <w:p w:rsidR="00000000" w:rsidDel="00000000" w:rsidP="00000000" w:rsidRDefault="00000000" w:rsidRPr="00000000" w14:paraId="00000077">
            <w:pPr>
              <w:widowControl w:val="0"/>
              <w:tabs>
                <w:tab w:val="left" w:pos="708"/>
              </w:tabs>
              <w:spacing w:after="0" w:before="0" w:line="240" w:lineRule="auto"/>
              <w:ind w:left="0" w:right="0" w:hanging="23"/>
              <w:jc w:val="both"/>
              <w:rPr>
                <w:rFonts w:ascii="Times New Roman" w:cs="Times New Roman" w:eastAsia="Times New Roman" w:hAnsi="Times New Roman"/>
              </w:rPr>
            </w:pPr>
            <w:r w:rsidDel="00000000" w:rsidR="00000000" w:rsidRPr="00000000">
              <w:rPr>
                <w:b w:val="1"/>
                <w:color w:val="000000"/>
                <w:sz w:val="24"/>
                <w:szCs w:val="24"/>
                <w:rtl w:val="0"/>
              </w:rPr>
              <w:t xml:space="preserve">К</w:t>
            </w:r>
            <w:r w:rsidDel="00000000" w:rsidR="00000000" w:rsidRPr="00000000">
              <w:rPr>
                <w:color w:val="000000"/>
                <w:sz w:val="24"/>
                <w:szCs w:val="24"/>
                <w:rtl w:val="0"/>
              </w:rPr>
              <w:t xml:space="preserve"> - офіційний курс гривні до долару США, ЄВРО, встановлений Національним банком України на дату розкриття тендерних пропозицій.</w:t>
            </w:r>
            <w:r w:rsidDel="00000000" w:rsidR="00000000" w:rsidRPr="00000000">
              <w:rPr>
                <w:rtl w:val="0"/>
              </w:rPr>
            </w:r>
          </w:p>
        </w:tc>
      </w:tr>
      <w:tr>
        <w:trPr>
          <w:cantSplit w:val="0"/>
          <w:trHeight w:val="522"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78">
            <w:pPr>
              <w:widowControl w:val="0"/>
              <w:tabs>
                <w:tab w:val="left" w:pos="708"/>
              </w:tabs>
              <w:spacing w:after="0" w:before="0" w:line="24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7</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79">
            <w:pPr>
              <w:widowControl w:val="0"/>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Інформація  про  мову (мови),  якою  (якими) повинно  бути  складено тендерні пропозиції</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7A">
            <w:pPr>
              <w:widowControl w:val="0"/>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Під час проведення процедур закупівель усі документи, що готуються замовником, викладаються українською мовою.</w:t>
            </w:r>
            <w:r w:rsidDel="00000000" w:rsidR="00000000" w:rsidRPr="00000000">
              <w:rPr>
                <w:rtl w:val="0"/>
              </w:rPr>
            </w:r>
          </w:p>
          <w:p w:rsidR="00000000" w:rsidDel="00000000" w:rsidP="00000000" w:rsidRDefault="00000000" w:rsidRPr="00000000" w14:paraId="0000007B">
            <w:pPr>
              <w:widowControl w:val="0"/>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r w:rsidDel="00000000" w:rsidR="00000000" w:rsidRPr="00000000">
              <w:rPr>
                <w:rtl w:val="0"/>
              </w:rPr>
            </w:r>
          </w:p>
          <w:p w:rsidR="00000000" w:rsidDel="00000000" w:rsidP="00000000" w:rsidRDefault="00000000" w:rsidRPr="00000000" w14:paraId="0000007C">
            <w:pP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r w:rsidDel="00000000" w:rsidR="00000000" w:rsidRPr="00000000">
              <w:rPr>
                <w:rtl w:val="0"/>
              </w:rPr>
            </w:r>
          </w:p>
          <w:p w:rsidR="00000000" w:rsidDel="00000000" w:rsidP="00000000" w:rsidRDefault="00000000" w:rsidRPr="00000000" w14:paraId="0000007D">
            <w:pPr>
              <w:widowControl w:val="0"/>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r w:rsidDel="00000000" w:rsidR="00000000" w:rsidRPr="00000000">
              <w:rPr>
                <w:rtl w:val="0"/>
              </w:rPr>
            </w:r>
          </w:p>
        </w:tc>
      </w:tr>
      <w:tr>
        <w:trPr>
          <w:cantSplit w:val="0"/>
          <w:trHeight w:val="522" w:hRule="atLeast"/>
          <w:tblHeader w:val="0"/>
        </w:trPr>
        <w:tc>
          <w:tcPr>
            <w:gridSpan w:val="3"/>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7E">
            <w:pPr>
              <w:widowControl w:val="0"/>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ІІ Порядок унесення змін та надання роз’яснень до тендерної документації</w:t>
            </w:r>
            <w:r w:rsidDel="00000000" w:rsidR="00000000" w:rsidRPr="00000000">
              <w:rPr>
                <w:rtl w:val="0"/>
              </w:rPr>
            </w:r>
          </w:p>
        </w:tc>
      </w:tr>
      <w:tr>
        <w:trPr>
          <w:cantSplit w:val="0"/>
          <w:trHeight w:val="522"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81">
            <w:pPr>
              <w:widowControl w:val="0"/>
              <w:tabs>
                <w:tab w:val="left" w:pos="708"/>
              </w:tabs>
              <w:spacing w:after="0" w:before="0" w:line="24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1</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82">
            <w:pPr>
              <w:widowControl w:val="0"/>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Процедура надання роз’яснень щодо тендерної документації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83">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Del="00000000" w:rsidR="00000000" w:rsidRPr="00000000">
              <w:rPr>
                <w:rtl w:val="0"/>
              </w:rPr>
            </w:r>
          </w:p>
          <w:p w:rsidR="00000000" w:rsidDel="00000000" w:rsidP="00000000" w:rsidRDefault="00000000" w:rsidRPr="00000000" w14:paraId="00000084">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Del="00000000" w:rsidR="00000000" w:rsidRPr="00000000">
              <w:rPr>
                <w:rtl w:val="0"/>
              </w:rPr>
            </w:r>
          </w:p>
          <w:p w:rsidR="00000000" w:rsidDel="00000000" w:rsidP="00000000" w:rsidRDefault="00000000" w:rsidRPr="00000000" w14:paraId="00000085">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Del="00000000" w:rsidR="00000000" w:rsidRPr="00000000">
              <w:rPr>
                <w:rtl w:val="0"/>
              </w:rPr>
            </w:r>
          </w:p>
          <w:p w:rsidR="00000000" w:rsidDel="00000000" w:rsidP="00000000" w:rsidRDefault="00000000" w:rsidRPr="00000000" w14:paraId="00000086">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1.4. Зазначена у цій частині інформація оприлюднюється замовником відповідно до вимог Закону та Особливостей.</w:t>
            </w:r>
            <w:r w:rsidDel="00000000" w:rsidR="00000000" w:rsidRPr="00000000">
              <w:rPr>
                <w:rtl w:val="0"/>
              </w:rPr>
            </w:r>
          </w:p>
        </w:tc>
      </w:tr>
      <w:tr>
        <w:trPr>
          <w:cantSplit w:val="0"/>
          <w:trHeight w:val="522"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87">
            <w:pPr>
              <w:widowControl w:val="0"/>
              <w:tabs>
                <w:tab w:val="left" w:pos="708"/>
              </w:tabs>
              <w:spacing w:after="0" w:before="0" w:line="240" w:lineRule="auto"/>
              <w:jc w:val="center"/>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2</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88">
            <w:pPr>
              <w:widowControl w:val="0"/>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Унесення змін до тендерної документації</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89">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Del="00000000" w:rsidR="00000000" w:rsidRPr="00000000">
              <w:rPr>
                <w:rtl w:val="0"/>
              </w:rPr>
            </w:r>
          </w:p>
          <w:p w:rsidR="00000000" w:rsidDel="00000000" w:rsidP="00000000" w:rsidRDefault="00000000" w:rsidRPr="00000000" w14:paraId="0000008A">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Del="00000000" w:rsidR="00000000" w:rsidRPr="00000000">
              <w:rPr>
                <w:rtl w:val="0"/>
              </w:rPr>
            </w:r>
          </w:p>
          <w:p w:rsidR="00000000" w:rsidDel="00000000" w:rsidP="00000000" w:rsidRDefault="00000000" w:rsidRPr="00000000" w14:paraId="0000008B">
            <w:pPr>
              <w:widowControl w:val="0"/>
              <w:tabs>
                <w:tab w:val="left" w:pos="708"/>
              </w:tabs>
              <w:spacing w:after="0" w:before="0" w:line="240" w:lineRule="auto"/>
              <w:ind w:left="0" w:right="0" w:hanging="21"/>
              <w:jc w:val="both"/>
              <w:rPr>
                <w:rFonts w:ascii="Times New Roman" w:cs="Times New Roman" w:eastAsia="Times New Roman" w:hAnsi="Times New Roman"/>
                <w:sz w:val="24"/>
                <w:szCs w:val="24"/>
              </w:rPr>
            </w:pPr>
            <w:r w:rsidDel="00000000" w:rsidR="00000000" w:rsidRPr="00000000">
              <w:rPr>
                <w:sz w:val="24"/>
                <w:szCs w:val="24"/>
                <w:rtl w:val="0"/>
              </w:rPr>
              <w:t xml:space="preserve">2.3. Зазначена у цій частині інформація оприлюднюється замовником відповідно до вимог Закону та Особливостей.</w:t>
            </w:r>
            <w:r w:rsidDel="00000000" w:rsidR="00000000" w:rsidRPr="00000000">
              <w:rPr>
                <w:rtl w:val="0"/>
              </w:rPr>
            </w:r>
          </w:p>
        </w:tc>
      </w:tr>
      <w:tr>
        <w:trPr>
          <w:cantSplit w:val="0"/>
          <w:trHeight w:val="522" w:hRule="atLeast"/>
          <w:tblHeader w:val="0"/>
        </w:trPr>
        <w:tc>
          <w:tcPr>
            <w:gridSpan w:val="3"/>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8C">
            <w:pPr>
              <w:widowControl w:val="0"/>
              <w:tabs>
                <w:tab w:val="left" w:pos="708"/>
              </w:tabs>
              <w:spacing w:after="0" w:before="0" w:line="240" w:lineRule="auto"/>
              <w:jc w:val="center"/>
              <w:rPr>
                <w:rFonts w:ascii="Times New Roman" w:cs="Times New Roman" w:eastAsia="Times New Roman" w:hAnsi="Times New Roman"/>
              </w:rPr>
            </w:pPr>
            <w:r w:rsidDel="00000000" w:rsidR="00000000" w:rsidRPr="00000000">
              <w:rPr>
                <w:b w:val="1"/>
                <w:sz w:val="24"/>
                <w:szCs w:val="24"/>
                <w:rtl w:val="0"/>
              </w:rPr>
              <w:t xml:space="preserve">ІІІ Інструкція з підготовки тендерної пропозиції</w:t>
            </w:r>
            <w:r w:rsidDel="00000000" w:rsidR="00000000" w:rsidRPr="00000000">
              <w:rPr>
                <w:b w:val="1"/>
                <w:color w:val="000000"/>
                <w:sz w:val="24"/>
                <w:szCs w:val="24"/>
                <w:rtl w:val="0"/>
              </w:rPr>
              <w:t xml:space="preserve"> </w:t>
            </w:r>
            <w:r w:rsidDel="00000000" w:rsidR="00000000" w:rsidRPr="00000000">
              <w:rPr>
                <w:rtl w:val="0"/>
              </w:rPr>
            </w:r>
          </w:p>
        </w:tc>
      </w:tr>
      <w:tr>
        <w:trPr>
          <w:cantSplit w:val="0"/>
          <w:trHeight w:val="1107"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8F">
            <w:pPr>
              <w:widowControl w:val="0"/>
              <w:tabs>
                <w:tab w:val="left" w:pos="708"/>
              </w:tabs>
              <w:spacing w:after="0" w:before="0" w:line="240" w:lineRule="auto"/>
              <w:jc w:val="center"/>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1</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0">
            <w:pPr>
              <w:widowControl w:val="0"/>
              <w:tabs>
                <w:tab w:val="left" w:pos="708"/>
              </w:tabs>
              <w:spacing w:after="0" w:before="0" w:line="240" w:lineRule="auto"/>
              <w:jc w:val="both"/>
              <w:rPr>
                <w:rFonts w:ascii="Times New Roman" w:cs="Times New Roman" w:eastAsia="Times New Roman" w:hAnsi="Times New Roman"/>
                <w:b w:val="1"/>
                <w:sz w:val="24"/>
                <w:szCs w:val="24"/>
              </w:rPr>
            </w:pPr>
            <w:r w:rsidDel="00000000" w:rsidR="00000000" w:rsidRPr="00000000">
              <w:rPr>
                <w:b w:val="1"/>
                <w:sz w:val="24"/>
                <w:szCs w:val="24"/>
                <w:rtl w:val="0"/>
              </w:rPr>
              <w:t xml:space="preserve">Зміст і спосіб подання тендерної пропозиції</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1">
            <w:pPr>
              <w:widowControl w:val="0"/>
              <w:tabs>
                <w:tab w:val="left" w:pos="708"/>
              </w:tabs>
              <w:spacing w:after="0" w:before="0" w:line="240" w:lineRule="auto"/>
              <w:ind w:left="0" w:right="0" w:hanging="21"/>
              <w:jc w:val="both"/>
              <w:rPr>
                <w:rFonts w:ascii="Times New Roman" w:cs="Times New Roman" w:eastAsia="Times New Roman" w:hAnsi="Times New Roman"/>
                <w:sz w:val="24"/>
                <w:szCs w:val="24"/>
              </w:rPr>
            </w:pPr>
            <w:r w:rsidDel="00000000" w:rsidR="00000000" w:rsidRPr="00000000">
              <w:rPr>
                <w:sz w:val="24"/>
                <w:szCs w:val="24"/>
                <w:rtl w:val="0"/>
              </w:rPr>
              <w:t xml:space="preserve">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r w:rsidDel="00000000" w:rsidR="00000000" w:rsidRPr="00000000">
              <w:rPr>
                <w:rtl w:val="0"/>
              </w:rPr>
            </w:r>
          </w:p>
          <w:p w:rsidR="00000000" w:rsidDel="00000000" w:rsidP="00000000" w:rsidRDefault="00000000" w:rsidRPr="00000000" w14:paraId="00000092">
            <w:pPr>
              <w:widowControl w:val="0"/>
              <w:tabs>
                <w:tab w:val="left" w:pos="708"/>
              </w:tabs>
              <w:spacing w:after="0" w:before="0" w:line="240" w:lineRule="auto"/>
              <w:ind w:left="0" w:right="0" w:hanging="21"/>
              <w:jc w:val="both"/>
              <w:rPr>
                <w:rFonts w:ascii="Times New Roman" w:cs="Times New Roman" w:eastAsia="Times New Roman" w:hAnsi="Times New Roman"/>
              </w:rPr>
            </w:pPr>
            <w:r w:rsidDel="00000000" w:rsidR="00000000" w:rsidRPr="00000000">
              <w:rPr>
                <w:sz w:val="24"/>
                <w:szCs w:val="24"/>
                <w:rtl w:val="0"/>
              </w:rPr>
              <w:t xml:space="preserve">- інформацією та документами, що підтверджують відповідність учасника кваліфікаційним критеріям згідно з </w:t>
            </w:r>
            <w:r w:rsidDel="00000000" w:rsidR="00000000" w:rsidRPr="00000000">
              <w:rPr>
                <w:b w:val="1"/>
                <w:sz w:val="24"/>
                <w:szCs w:val="24"/>
                <w:rtl w:val="0"/>
              </w:rPr>
              <w:t xml:space="preserve">Додатком 1</w:t>
            </w:r>
            <w:r w:rsidDel="00000000" w:rsidR="00000000" w:rsidRPr="00000000">
              <w:rPr>
                <w:sz w:val="24"/>
                <w:szCs w:val="24"/>
                <w:rtl w:val="0"/>
              </w:rPr>
              <w:t xml:space="preserve"> до тендерної документації; </w:t>
            </w:r>
            <w:r w:rsidDel="00000000" w:rsidR="00000000" w:rsidRPr="00000000">
              <w:rPr>
                <w:rtl w:val="0"/>
              </w:rPr>
            </w:r>
          </w:p>
          <w:p w:rsidR="00000000" w:rsidDel="00000000" w:rsidP="00000000" w:rsidRDefault="00000000" w:rsidRPr="00000000" w14:paraId="00000093">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час подання тендерної пропозиції.;</w:t>
            </w:r>
            <w:r w:rsidDel="00000000" w:rsidR="00000000" w:rsidRPr="00000000">
              <w:rPr>
                <w:rtl w:val="0"/>
              </w:rPr>
            </w:r>
          </w:p>
          <w:p w:rsidR="00000000" w:rsidDel="00000000" w:rsidP="00000000" w:rsidRDefault="00000000" w:rsidRPr="00000000" w14:paraId="00000094">
            <w:pPr>
              <w:widowControl w:val="0"/>
              <w:tabs>
                <w:tab w:val="left" w:pos="708"/>
              </w:tabs>
              <w:spacing w:after="0" w:before="0" w:line="240" w:lineRule="auto"/>
              <w:ind w:left="0" w:right="0" w:hanging="21"/>
              <w:jc w:val="both"/>
              <w:rPr>
                <w:rFonts w:ascii="Times New Roman" w:cs="Times New Roman" w:eastAsia="Times New Roman" w:hAnsi="Times New Roman"/>
              </w:rPr>
            </w:pPr>
            <w:r w:rsidDel="00000000" w:rsidR="00000000" w:rsidRPr="00000000">
              <w:rPr>
                <w:sz w:val="24"/>
                <w:szCs w:val="24"/>
                <w:rtl w:val="0"/>
              </w:rPr>
              <w:t xml:space="preserve">- Форма «Тендерна пропозиція» оформлена згідно з </w:t>
            </w:r>
            <w:r w:rsidDel="00000000" w:rsidR="00000000" w:rsidRPr="00000000">
              <w:rPr>
                <w:b w:val="1"/>
                <w:sz w:val="24"/>
                <w:szCs w:val="24"/>
                <w:rtl w:val="0"/>
              </w:rPr>
              <w:t xml:space="preserve">Додатком 2 </w:t>
            </w:r>
            <w:r w:rsidDel="00000000" w:rsidR="00000000" w:rsidRPr="00000000">
              <w:rPr>
                <w:sz w:val="24"/>
                <w:szCs w:val="24"/>
                <w:rtl w:val="0"/>
              </w:rPr>
              <w:t xml:space="preserve">до тендерної документації;</w:t>
            </w:r>
            <w:r w:rsidDel="00000000" w:rsidR="00000000" w:rsidRPr="00000000">
              <w:rPr>
                <w:rtl w:val="0"/>
              </w:rPr>
            </w:r>
          </w:p>
          <w:p w:rsidR="00000000" w:rsidDel="00000000" w:rsidP="00000000" w:rsidRDefault="00000000" w:rsidRPr="00000000" w14:paraId="00000095">
            <w:pPr>
              <w:widowControl w:val="0"/>
              <w:tabs>
                <w:tab w:val="left" w:pos="708"/>
              </w:tabs>
              <w:spacing w:after="0" w:before="0" w:line="240" w:lineRule="auto"/>
              <w:ind w:left="0" w:right="0" w:hanging="21"/>
              <w:jc w:val="both"/>
              <w:rPr>
                <w:rFonts w:ascii="Times New Roman" w:cs="Times New Roman" w:eastAsia="Times New Roman" w:hAnsi="Times New Roman"/>
              </w:rPr>
            </w:pPr>
            <w:r w:rsidDel="00000000" w:rsidR="00000000" w:rsidRPr="00000000">
              <w:rPr>
                <w:sz w:val="24"/>
                <w:szCs w:val="24"/>
                <w:rtl w:val="0"/>
              </w:rPr>
              <w:t xml:space="preserve">- інформацією про необхідні технічні, якісні та кількісні характеристики предмета закупівлі, а також відповідну технічну згідно з </w:t>
            </w:r>
            <w:r w:rsidDel="00000000" w:rsidR="00000000" w:rsidRPr="00000000">
              <w:rPr>
                <w:b w:val="1"/>
                <w:sz w:val="24"/>
                <w:szCs w:val="24"/>
                <w:rtl w:val="0"/>
              </w:rPr>
              <w:t xml:space="preserve">Додатком 3</w:t>
            </w:r>
            <w:r w:rsidDel="00000000" w:rsidR="00000000" w:rsidRPr="00000000">
              <w:rPr>
                <w:sz w:val="24"/>
                <w:szCs w:val="24"/>
                <w:rtl w:val="0"/>
              </w:rPr>
              <w:t xml:space="preserve"> до тендерної документації (учасник в складі своєї пропозиції повинен надати підписане технічне завдання);</w:t>
            </w:r>
            <w:r w:rsidDel="00000000" w:rsidR="00000000" w:rsidRPr="00000000">
              <w:rPr>
                <w:rtl w:val="0"/>
              </w:rPr>
            </w:r>
          </w:p>
          <w:p w:rsidR="00000000" w:rsidDel="00000000" w:rsidP="00000000" w:rsidRDefault="00000000" w:rsidRPr="00000000" w14:paraId="00000096">
            <w:pPr>
              <w:widowControl w:val="0"/>
              <w:tabs>
                <w:tab w:val="left" w:pos="708"/>
              </w:tabs>
              <w:spacing w:after="0" w:before="0" w:line="240" w:lineRule="auto"/>
              <w:jc w:val="both"/>
              <w:rPr>
                <w:rFonts w:ascii="Times New Roman" w:cs="Times New Roman" w:eastAsia="Times New Roman" w:hAnsi="Times New Roman"/>
              </w:rPr>
            </w:pPr>
            <w:r w:rsidDel="00000000" w:rsidR="00000000" w:rsidRPr="00000000">
              <w:rPr>
                <w:sz w:val="24"/>
                <w:szCs w:val="24"/>
                <w:rtl w:val="0"/>
              </w:rPr>
              <w:t xml:space="preserve">- проекту договору згідно з </w:t>
            </w:r>
            <w:r w:rsidDel="00000000" w:rsidR="00000000" w:rsidRPr="00000000">
              <w:rPr>
                <w:b w:val="1"/>
                <w:sz w:val="24"/>
                <w:szCs w:val="24"/>
                <w:rtl w:val="0"/>
              </w:rPr>
              <w:t xml:space="preserve">Додатком 4</w:t>
            </w:r>
            <w:r w:rsidDel="00000000" w:rsidR="00000000" w:rsidRPr="00000000">
              <w:rPr>
                <w:sz w:val="24"/>
                <w:szCs w:val="24"/>
                <w:rtl w:val="0"/>
              </w:rPr>
              <w:t xml:space="preserve"> до тендерної документації;</w:t>
            </w:r>
            <w:r w:rsidDel="00000000" w:rsidR="00000000" w:rsidRPr="00000000">
              <w:rPr>
                <w:rtl w:val="0"/>
              </w:rPr>
            </w:r>
          </w:p>
          <w:p w:rsidR="00000000" w:rsidDel="00000000" w:rsidP="00000000" w:rsidRDefault="00000000" w:rsidRPr="00000000" w14:paraId="00000097">
            <w:pPr>
              <w:widowControl w:val="0"/>
              <w:tabs>
                <w:tab w:val="left" w:pos="708"/>
              </w:tabs>
              <w:spacing w:after="0" w:before="0" w:line="240" w:lineRule="auto"/>
              <w:ind w:left="0" w:right="0" w:hanging="21"/>
              <w:jc w:val="both"/>
              <w:rPr>
                <w:rFonts w:ascii="Times New Roman" w:cs="Times New Roman" w:eastAsia="Times New Roman" w:hAnsi="Times New Roman"/>
              </w:rPr>
            </w:pPr>
            <w:r w:rsidDel="00000000" w:rsidR="00000000" w:rsidRPr="00000000">
              <w:rPr>
                <w:sz w:val="24"/>
                <w:szCs w:val="24"/>
                <w:rtl w:val="0"/>
              </w:rPr>
              <w:t xml:space="preserve">- лист згода за формою згідно з </w:t>
            </w:r>
            <w:r w:rsidDel="00000000" w:rsidR="00000000" w:rsidRPr="00000000">
              <w:rPr>
                <w:b w:val="1"/>
                <w:sz w:val="24"/>
                <w:szCs w:val="24"/>
                <w:rtl w:val="0"/>
              </w:rPr>
              <w:t xml:space="preserve">Додатком 5</w:t>
            </w: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sz w:val="24"/>
                <w:szCs w:val="24"/>
                <w:rtl w:val="0"/>
              </w:rPr>
              <w:t xml:space="preserve">на обробку персональних даних,</w:t>
            </w:r>
            <w:r w:rsidDel="00000000" w:rsidR="00000000" w:rsidRPr="00000000">
              <w:rPr>
                <w:b w:val="1"/>
                <w:sz w:val="24"/>
                <w:szCs w:val="24"/>
                <w:rtl w:val="0"/>
              </w:rPr>
              <w:t xml:space="preserve"> </w:t>
            </w:r>
            <w:r w:rsidDel="00000000" w:rsidR="00000000" w:rsidRPr="00000000">
              <w:rPr>
                <w:sz w:val="24"/>
                <w:szCs w:val="24"/>
                <w:rtl w:val="0"/>
              </w:rPr>
              <w:t xml:space="preserve">які захищаються Законом України «Про захист персональних даних», чиї персональні данні містяться у тендерній пропозиції учасника;</w:t>
            </w:r>
            <w:r w:rsidDel="00000000" w:rsidR="00000000" w:rsidRPr="00000000">
              <w:rPr>
                <w:color w:val="ff0000"/>
                <w:sz w:val="24"/>
                <w:szCs w:val="24"/>
                <w:rtl w:val="0"/>
              </w:rPr>
              <w:t xml:space="preserve">  </w:t>
            </w:r>
            <w:r w:rsidDel="00000000" w:rsidR="00000000" w:rsidRPr="00000000">
              <w:rPr>
                <w:rtl w:val="0"/>
              </w:rPr>
            </w:r>
          </w:p>
          <w:p w:rsidR="00000000" w:rsidDel="00000000" w:rsidP="00000000" w:rsidRDefault="00000000" w:rsidRPr="00000000" w14:paraId="00000098">
            <w:pPr>
              <w:widowControl w:val="0"/>
              <w:tabs>
                <w:tab w:val="left" w:pos="708"/>
              </w:tabs>
              <w:spacing w:after="0" w:before="0" w:line="240" w:lineRule="auto"/>
              <w:ind w:left="0" w:right="0" w:hanging="21"/>
              <w:jc w:val="both"/>
              <w:rPr>
                <w:rFonts w:ascii="Times New Roman" w:cs="Times New Roman" w:eastAsia="Times New Roman" w:hAnsi="Times New Roman"/>
                <w:sz w:val="24"/>
                <w:szCs w:val="24"/>
              </w:rPr>
            </w:pPr>
            <w:r w:rsidDel="00000000" w:rsidR="00000000" w:rsidRPr="00000000">
              <w:rPr>
                <w:sz w:val="24"/>
                <w:szCs w:val="24"/>
                <w:rtl w:val="0"/>
              </w:rPr>
              <w:t xml:space="preserve"> -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Del="00000000" w:rsidR="00000000" w:rsidRPr="00000000">
              <w:rPr>
                <w:rtl w:val="0"/>
              </w:rPr>
            </w:r>
          </w:p>
          <w:p w:rsidR="00000000" w:rsidDel="00000000" w:rsidP="00000000" w:rsidRDefault="00000000" w:rsidRPr="00000000" w14:paraId="00000099">
            <w:pPr>
              <w:widowControl w:val="0"/>
              <w:tabs>
                <w:tab w:val="left" w:pos="708"/>
              </w:tabs>
              <w:spacing w:after="0" w:before="0" w:line="240" w:lineRule="auto"/>
              <w:ind w:left="0" w:right="0" w:hanging="21"/>
              <w:jc w:val="both"/>
              <w:rPr>
                <w:rFonts w:ascii="Times New Roman" w:cs="Times New Roman" w:eastAsia="Times New Roman" w:hAnsi="Times New Roman"/>
                <w:sz w:val="24"/>
                <w:szCs w:val="24"/>
              </w:rPr>
            </w:pPr>
            <w:r w:rsidDel="00000000" w:rsidR="00000000" w:rsidRPr="00000000">
              <w:rPr>
                <w:sz w:val="24"/>
                <w:szCs w:val="24"/>
                <w:rtl w:val="0"/>
              </w:rPr>
              <w:t xml:space="preserve">- інші документи що передбачені цією документацією.</w:t>
            </w:r>
            <w:r w:rsidDel="00000000" w:rsidR="00000000" w:rsidRPr="00000000">
              <w:rPr>
                <w:rtl w:val="0"/>
              </w:rPr>
            </w:r>
          </w:p>
          <w:p w:rsidR="00000000" w:rsidDel="00000000" w:rsidP="00000000" w:rsidRDefault="00000000" w:rsidRPr="00000000" w14:paraId="0000009A">
            <w:pPr>
              <w:widowControl w:val="0"/>
              <w:tabs>
                <w:tab w:val="left" w:pos="708"/>
              </w:tabs>
              <w:spacing w:after="0" w:before="0" w:line="240" w:lineRule="auto"/>
              <w:ind w:left="0" w:right="0" w:hanging="21"/>
              <w:jc w:val="both"/>
              <w:rPr>
                <w:rFonts w:ascii="Times New Roman" w:cs="Times New Roman" w:eastAsia="Times New Roman" w:hAnsi="Times New Roman"/>
                <w:sz w:val="24"/>
                <w:szCs w:val="24"/>
              </w:rPr>
            </w:pPr>
            <w:r w:rsidDel="00000000" w:rsidR="00000000" w:rsidRPr="00000000">
              <w:rPr>
                <w:sz w:val="24"/>
                <w:szCs w:val="24"/>
                <w:rtl w:val="0"/>
              </w:rPr>
              <w:t xml:space="preserve"> 1.2. Кожен учасник має право подати тільки одну тендерну пропозицію.</w:t>
            </w:r>
            <w:r w:rsidDel="00000000" w:rsidR="00000000" w:rsidRPr="00000000">
              <w:rPr>
                <w:rtl w:val="0"/>
              </w:rPr>
            </w:r>
          </w:p>
          <w:p w:rsidR="00000000" w:rsidDel="00000000" w:rsidP="00000000" w:rsidRDefault="00000000" w:rsidRPr="00000000" w14:paraId="0000009B">
            <w:pPr>
              <w:widowControl w:val="0"/>
              <w:tabs>
                <w:tab w:val="left" w:pos="708"/>
              </w:tabs>
              <w:spacing w:after="0" w:before="0" w:line="240" w:lineRule="auto"/>
              <w:ind w:left="0" w:right="0" w:hanging="21"/>
              <w:jc w:val="both"/>
              <w:rPr>
                <w:rFonts w:ascii="Times New Roman" w:cs="Times New Roman" w:eastAsia="Times New Roman" w:hAnsi="Times New Roman"/>
              </w:rPr>
            </w:pPr>
            <w:r w:rsidDel="00000000" w:rsidR="00000000" w:rsidRPr="00000000">
              <w:rPr>
                <w:sz w:val="24"/>
                <w:szCs w:val="24"/>
                <w:rtl w:val="0"/>
              </w:rPr>
              <w:t xml:space="preserve"> 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r w:rsidDel="00000000" w:rsidR="00000000" w:rsidRPr="00000000">
              <w:rPr>
                <w:rtl w:val="0"/>
              </w:rPr>
            </w:r>
          </w:p>
          <w:p w:rsidR="00000000" w:rsidDel="00000000" w:rsidP="00000000" w:rsidRDefault="00000000" w:rsidRPr="00000000" w14:paraId="0000009C">
            <w:pPr>
              <w:widowControl w:val="0"/>
              <w:tabs>
                <w:tab w:val="left" w:pos="708"/>
              </w:tabs>
              <w:spacing w:after="0" w:before="0" w:line="240" w:lineRule="auto"/>
              <w:ind w:left="0" w:right="0" w:hanging="21"/>
              <w:jc w:val="both"/>
              <w:rPr>
                <w:rFonts w:ascii="Times New Roman" w:cs="Times New Roman" w:eastAsia="Times New Roman" w:hAnsi="Times New Roman"/>
                <w:sz w:val="24"/>
                <w:szCs w:val="24"/>
              </w:rPr>
            </w:pPr>
            <w:r w:rsidDel="00000000" w:rsidR="00000000" w:rsidRPr="00000000">
              <w:rPr>
                <w:sz w:val="24"/>
                <w:szCs w:val="24"/>
                <w:rtl w:val="0"/>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Del="00000000" w:rsidR="00000000" w:rsidRPr="00000000">
              <w:rPr>
                <w:rtl w:val="0"/>
              </w:rPr>
            </w:r>
          </w:p>
          <w:p w:rsidR="00000000" w:rsidDel="00000000" w:rsidP="00000000" w:rsidRDefault="00000000" w:rsidRPr="00000000" w14:paraId="0000009D">
            <w:pPr>
              <w:widowControl w:val="0"/>
              <w:tabs>
                <w:tab w:val="left" w:pos="708"/>
              </w:tabs>
              <w:spacing w:after="0" w:before="0" w:line="240" w:lineRule="auto"/>
              <w:ind w:left="0" w:right="0" w:hanging="21"/>
              <w:jc w:val="both"/>
              <w:rPr>
                <w:rFonts w:ascii="Times New Roman" w:cs="Times New Roman" w:eastAsia="Times New Roman" w:hAnsi="Times New Roman"/>
                <w:sz w:val="24"/>
                <w:szCs w:val="24"/>
              </w:rPr>
            </w:pPr>
            <w:r w:rsidDel="00000000" w:rsidR="00000000" w:rsidRPr="00000000">
              <w:rPr>
                <w:sz w:val="24"/>
                <w:szCs w:val="24"/>
                <w:rtl w:val="0"/>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Del="00000000" w:rsidR="00000000" w:rsidRPr="00000000">
              <w:rPr>
                <w:rtl w:val="0"/>
              </w:rPr>
            </w:r>
          </w:p>
          <w:p w:rsidR="00000000" w:rsidDel="00000000" w:rsidP="00000000" w:rsidRDefault="00000000" w:rsidRPr="00000000" w14:paraId="0000009E">
            <w:pPr>
              <w:widowControl w:val="0"/>
              <w:tabs>
                <w:tab w:val="left" w:pos="708"/>
              </w:tabs>
              <w:spacing w:after="0" w:before="0" w:line="240" w:lineRule="auto"/>
              <w:ind w:left="0" w:right="0" w:hanging="21"/>
              <w:jc w:val="both"/>
              <w:rPr>
                <w:rFonts w:ascii="Times New Roman" w:cs="Times New Roman" w:eastAsia="Times New Roman" w:hAnsi="Times New Roman"/>
                <w:sz w:val="24"/>
                <w:szCs w:val="24"/>
              </w:rPr>
            </w:pPr>
            <w:r w:rsidDel="00000000" w:rsidR="00000000" w:rsidRPr="00000000">
              <w:rPr>
                <w:sz w:val="24"/>
                <w:szCs w:val="24"/>
                <w:rtl w:val="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r w:rsidDel="00000000" w:rsidR="00000000" w:rsidRPr="00000000">
              <w:rPr>
                <w:rtl w:val="0"/>
              </w:rPr>
            </w:r>
          </w:p>
          <w:p w:rsidR="00000000" w:rsidDel="00000000" w:rsidP="00000000" w:rsidRDefault="00000000" w:rsidRPr="00000000" w14:paraId="0000009F">
            <w:pPr>
              <w:widowControl w:val="0"/>
              <w:tabs>
                <w:tab w:val="left" w:pos="708"/>
              </w:tabs>
              <w:spacing w:after="0" w:before="0" w:line="240" w:lineRule="auto"/>
              <w:ind w:left="0" w:right="0" w:hanging="21"/>
              <w:jc w:val="both"/>
              <w:rPr>
                <w:rFonts w:ascii="Times New Roman" w:cs="Times New Roman" w:eastAsia="Times New Roman" w:hAnsi="Times New Roman"/>
                <w:sz w:val="24"/>
                <w:szCs w:val="24"/>
              </w:rPr>
            </w:pPr>
            <w:r w:rsidDel="00000000" w:rsidR="00000000" w:rsidRPr="00000000">
              <w:rPr>
                <w:sz w:val="24"/>
                <w:szCs w:val="24"/>
                <w:rtl w:val="0"/>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Del="00000000" w:rsidR="00000000" w:rsidRPr="00000000">
              <w:rPr>
                <w:rtl w:val="0"/>
              </w:rPr>
            </w:r>
          </w:p>
          <w:p w:rsidR="00000000" w:rsidDel="00000000" w:rsidP="00000000" w:rsidRDefault="00000000" w:rsidRPr="00000000" w14:paraId="000000A0">
            <w:pPr>
              <w:widowControl w:val="0"/>
              <w:tabs>
                <w:tab w:val="left" w:pos="708"/>
              </w:tabs>
              <w:spacing w:after="0" w:before="0" w:line="240" w:lineRule="auto"/>
              <w:ind w:left="0" w:right="0" w:hanging="21"/>
              <w:jc w:val="both"/>
              <w:rPr>
                <w:rFonts w:ascii="Times New Roman" w:cs="Times New Roman" w:eastAsia="Times New Roman" w:hAnsi="Times New Roman"/>
              </w:rPr>
            </w:pPr>
            <w:r w:rsidDel="00000000" w:rsidR="00000000" w:rsidRPr="00000000">
              <w:rPr>
                <w:sz w:val="24"/>
                <w:szCs w:val="24"/>
                <w:rtl w:val="0"/>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Del="00000000" w:rsidR="00000000" w:rsidRPr="00000000">
              <w:rPr>
                <w:rtl w:val="0"/>
              </w:rPr>
            </w:r>
          </w:p>
          <w:p w:rsidR="00000000" w:rsidDel="00000000" w:rsidP="00000000" w:rsidRDefault="00000000" w:rsidRPr="00000000" w14:paraId="000000A1">
            <w:pPr>
              <w:tabs>
                <w:tab w:val="left" w:pos="708"/>
              </w:tabs>
              <w:spacing w:after="0" w:before="0" w:line="240" w:lineRule="auto"/>
              <w:jc w:val="both"/>
              <w:rPr>
                <w:rFonts w:ascii="Times New Roman" w:cs="Times New Roman" w:eastAsia="Times New Roman" w:hAnsi="Times New Roman"/>
              </w:rPr>
            </w:pPr>
            <w:r w:rsidDel="00000000" w:rsidR="00000000" w:rsidRPr="00000000">
              <w:rPr>
                <w:b w:val="1"/>
                <w:sz w:val="24"/>
                <w:szCs w:val="24"/>
                <w:rtl w:val="0"/>
              </w:rPr>
              <w:t xml:space="preserve">Замовник не приймає до розгляду тендерну пропозицію, </w:t>
            </w:r>
            <w:r w:rsidDel="00000000" w:rsidR="00000000" w:rsidRPr="00000000">
              <w:rPr>
                <w:b w:val="1"/>
                <w:sz w:val="24"/>
                <w:szCs w:val="24"/>
                <w:u w:val="single"/>
                <w:rtl w:val="0"/>
              </w:rPr>
              <w:t xml:space="preserve">ціна якої буде вищою, ніж очікувана вартість предмета закупівлі</w:t>
            </w:r>
            <w:r w:rsidDel="00000000" w:rsidR="00000000" w:rsidRPr="00000000">
              <w:rPr>
                <w:b w:val="1"/>
                <w:sz w:val="24"/>
                <w:szCs w:val="24"/>
                <w:rtl w:val="0"/>
              </w:rPr>
              <w:t xml:space="preserve">, визначена замовником в оголошенні про проведення відкритих торгів.</w:t>
            </w:r>
            <w:r w:rsidDel="00000000" w:rsidR="00000000" w:rsidRPr="00000000">
              <w:rPr>
                <w:rtl w:val="0"/>
              </w:rPr>
            </w:r>
          </w:p>
          <w:p w:rsidR="00000000" w:rsidDel="00000000" w:rsidP="00000000" w:rsidRDefault="00000000" w:rsidRPr="00000000" w14:paraId="000000A2">
            <w:pPr>
              <w:widowControl w:val="0"/>
              <w:tabs>
                <w:tab w:val="left" w:pos="708"/>
              </w:tabs>
              <w:spacing w:after="0" w:before="0" w:line="240" w:lineRule="auto"/>
              <w:jc w:val="both"/>
              <w:rPr>
                <w:rFonts w:ascii="Times New Roman" w:cs="Times New Roman" w:eastAsia="Times New Roman" w:hAnsi="Times New Roman"/>
                <w:b w:val="1"/>
                <w:i w:val="1"/>
                <w:sz w:val="24"/>
                <w:szCs w:val="24"/>
              </w:rPr>
            </w:pPr>
            <w:r w:rsidDel="00000000" w:rsidR="00000000" w:rsidRPr="00000000">
              <w:rPr>
                <w:b w:val="1"/>
                <w:i w:val="1"/>
                <w:sz w:val="24"/>
                <w:szCs w:val="24"/>
                <w:rtl w:val="0"/>
              </w:rPr>
              <w:t xml:space="preserve">Опис та приклади формальних несуттєвих помилок.</w:t>
            </w:r>
            <w:r w:rsidDel="00000000" w:rsidR="00000000" w:rsidRPr="00000000">
              <w:rPr>
                <w:rtl w:val="0"/>
              </w:rPr>
            </w:r>
          </w:p>
          <w:p w:rsidR="00000000" w:rsidDel="00000000" w:rsidP="00000000" w:rsidRDefault="00000000" w:rsidRPr="00000000" w14:paraId="000000A3">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r w:rsidDel="00000000" w:rsidR="00000000" w:rsidRPr="00000000">
              <w:rPr>
                <w:rtl w:val="0"/>
              </w:rPr>
            </w:r>
          </w:p>
          <w:p w:rsidR="00000000" w:rsidDel="00000000" w:rsidP="00000000" w:rsidRDefault="00000000" w:rsidRPr="00000000" w14:paraId="000000A4">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Del="00000000" w:rsidR="00000000" w:rsidRPr="00000000">
              <w:rPr>
                <w:rtl w:val="0"/>
              </w:rPr>
            </w:r>
          </w:p>
          <w:p w:rsidR="00000000" w:rsidDel="00000000" w:rsidP="00000000" w:rsidRDefault="00000000" w:rsidRPr="00000000" w14:paraId="000000A6">
            <w:pPr>
              <w:widowControl w:val="0"/>
              <w:tabs>
                <w:tab w:val="left" w:pos="708"/>
              </w:tabs>
              <w:spacing w:after="0" w:before="0" w:line="240" w:lineRule="auto"/>
              <w:jc w:val="both"/>
              <w:rPr>
                <w:rFonts w:ascii="Times New Roman" w:cs="Times New Roman" w:eastAsia="Times New Roman" w:hAnsi="Times New Roman"/>
                <w:i w:val="1"/>
                <w:sz w:val="24"/>
                <w:szCs w:val="24"/>
                <w:u w:val="single"/>
              </w:rPr>
            </w:pPr>
            <w:r w:rsidDel="00000000" w:rsidR="00000000" w:rsidRPr="00000000">
              <w:rPr>
                <w:i w:val="1"/>
                <w:sz w:val="24"/>
                <w:szCs w:val="24"/>
                <w:u w:val="single"/>
                <w:rtl w:val="0"/>
              </w:rPr>
              <w:t xml:space="preserve">Опис формальних помилок:</w:t>
            </w:r>
            <w:r w:rsidDel="00000000" w:rsidR="00000000" w:rsidRPr="00000000">
              <w:rPr>
                <w:rtl w:val="0"/>
              </w:rPr>
            </w:r>
          </w:p>
          <w:p w:rsidR="00000000" w:rsidDel="00000000" w:rsidP="00000000" w:rsidRDefault="00000000" w:rsidRPr="00000000" w14:paraId="000000A7">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1.</w:t>
              <w:tab/>
              <w:t xml:space="preserve">Інформація / документ, подана учасником процедури закупівлі у складі тендерної пропозиції, містить помилку (помилки) у частині:</w:t>
            </w:r>
            <w:r w:rsidDel="00000000" w:rsidR="00000000" w:rsidRPr="00000000">
              <w:rPr>
                <w:rtl w:val="0"/>
              </w:rPr>
            </w:r>
          </w:p>
          <w:p w:rsidR="00000000" w:rsidDel="00000000" w:rsidP="00000000" w:rsidRDefault="00000000" w:rsidRPr="00000000" w14:paraId="000000A8">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w:t>
              <w:tab/>
              <w:t xml:space="preserve">уживання великої літери;</w:t>
            </w:r>
            <w:r w:rsidDel="00000000" w:rsidR="00000000" w:rsidRPr="00000000">
              <w:rPr>
                <w:rtl w:val="0"/>
              </w:rPr>
            </w:r>
          </w:p>
          <w:p w:rsidR="00000000" w:rsidDel="00000000" w:rsidP="00000000" w:rsidRDefault="00000000" w:rsidRPr="00000000" w14:paraId="000000A9">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w:t>
              <w:tab/>
              <w:t xml:space="preserve">уживання розділових знаків та відмінювання слів у реченні;</w:t>
            </w:r>
            <w:r w:rsidDel="00000000" w:rsidR="00000000" w:rsidRPr="00000000">
              <w:rPr>
                <w:rtl w:val="0"/>
              </w:rPr>
            </w:r>
          </w:p>
          <w:p w:rsidR="00000000" w:rsidDel="00000000" w:rsidP="00000000" w:rsidRDefault="00000000" w:rsidRPr="00000000" w14:paraId="000000AA">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w:t>
              <w:tab/>
              <w:t xml:space="preserve">використання слова або мовного звороту, запозичених з іншої мови;</w:t>
            </w:r>
            <w:r w:rsidDel="00000000" w:rsidR="00000000" w:rsidRPr="00000000">
              <w:rPr>
                <w:rtl w:val="0"/>
              </w:rPr>
            </w:r>
          </w:p>
          <w:p w:rsidR="00000000" w:rsidDel="00000000" w:rsidP="00000000" w:rsidRDefault="00000000" w:rsidRPr="00000000" w14:paraId="000000AB">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w:t>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Del="00000000" w:rsidR="00000000" w:rsidRPr="00000000">
              <w:rPr>
                <w:rtl w:val="0"/>
              </w:rPr>
            </w:r>
          </w:p>
          <w:p w:rsidR="00000000" w:rsidDel="00000000" w:rsidP="00000000" w:rsidRDefault="00000000" w:rsidRPr="00000000" w14:paraId="000000AC">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w:t>
              <w:tab/>
              <w:t xml:space="preserve">застосування правил переносу частини слова з рядка в рядок;</w:t>
            </w:r>
            <w:r w:rsidDel="00000000" w:rsidR="00000000" w:rsidRPr="00000000">
              <w:rPr>
                <w:rtl w:val="0"/>
              </w:rPr>
            </w:r>
          </w:p>
          <w:p w:rsidR="00000000" w:rsidDel="00000000" w:rsidP="00000000" w:rsidRDefault="00000000" w:rsidRPr="00000000" w14:paraId="000000AD">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w:t>
              <w:tab/>
              <w:t xml:space="preserve">написання слів разом та/або окремо, та/або через дефіс;</w:t>
            </w:r>
            <w:r w:rsidDel="00000000" w:rsidR="00000000" w:rsidRPr="00000000">
              <w:rPr>
                <w:rtl w:val="0"/>
              </w:rPr>
            </w:r>
          </w:p>
          <w:p w:rsidR="00000000" w:rsidDel="00000000" w:rsidP="00000000" w:rsidRDefault="00000000" w:rsidRPr="00000000" w14:paraId="000000AE">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Del="00000000" w:rsidR="00000000" w:rsidRPr="00000000">
              <w:rPr>
                <w:rtl w:val="0"/>
              </w:rPr>
            </w:r>
          </w:p>
          <w:p w:rsidR="00000000" w:rsidDel="00000000" w:rsidP="00000000" w:rsidRDefault="00000000" w:rsidRPr="00000000" w14:paraId="000000AF">
            <w:pPr>
              <w:widowControl w:val="0"/>
              <w:tabs>
                <w:tab w:val="left" w:pos="708"/>
              </w:tabs>
              <w:spacing w:after="0" w:before="0" w:line="240" w:lineRule="auto"/>
              <w:jc w:val="both"/>
              <w:rPr>
                <w:rFonts w:ascii="Times New Roman" w:cs="Times New Roman" w:eastAsia="Times New Roman" w:hAnsi="Times New Roman"/>
              </w:rPr>
            </w:pPr>
            <w:r w:rsidDel="00000000" w:rsidR="00000000" w:rsidRPr="00000000">
              <w:rPr>
                <w:sz w:val="24"/>
                <w:szCs w:val="24"/>
                <w:rtl w:val="0"/>
              </w:rPr>
              <w:t xml:space="preserve">2.</w:t>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r w:rsidDel="00000000" w:rsidR="00000000" w:rsidRPr="00000000">
              <w:rPr>
                <w:rtl w:val="0"/>
              </w:rPr>
            </w:r>
          </w:p>
          <w:p w:rsidR="00000000" w:rsidDel="00000000" w:rsidP="00000000" w:rsidRDefault="00000000" w:rsidRPr="00000000" w14:paraId="000000B0">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3.</w:t>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Del="00000000" w:rsidR="00000000" w:rsidRPr="00000000">
              <w:rPr>
                <w:rtl w:val="0"/>
              </w:rPr>
            </w:r>
          </w:p>
          <w:p w:rsidR="00000000" w:rsidDel="00000000" w:rsidP="00000000" w:rsidRDefault="00000000" w:rsidRPr="00000000" w14:paraId="000000B1">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4.</w:t>
              <w:tab/>
              <w:t xml:space="preserve">Окрема сторінка (сторінки) копії документа (документів) не завірена підписом та / або печаткою учасника процедури закупівлі (у разі її використання).</w:t>
            </w:r>
            <w:r w:rsidDel="00000000" w:rsidR="00000000" w:rsidRPr="00000000">
              <w:rPr>
                <w:rtl w:val="0"/>
              </w:rPr>
            </w:r>
          </w:p>
          <w:p w:rsidR="00000000" w:rsidDel="00000000" w:rsidP="00000000" w:rsidRDefault="00000000" w:rsidRPr="00000000" w14:paraId="000000B2">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5.</w:t>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Del="00000000" w:rsidR="00000000" w:rsidRPr="00000000">
              <w:rPr>
                <w:rtl w:val="0"/>
              </w:rPr>
            </w:r>
          </w:p>
          <w:p w:rsidR="00000000" w:rsidDel="00000000" w:rsidP="00000000" w:rsidRDefault="00000000" w:rsidRPr="00000000" w14:paraId="000000B3">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6.</w:t>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Del="00000000" w:rsidR="00000000" w:rsidRPr="00000000">
              <w:rPr>
                <w:rtl w:val="0"/>
              </w:rPr>
            </w:r>
          </w:p>
          <w:p w:rsidR="00000000" w:rsidDel="00000000" w:rsidP="00000000" w:rsidRDefault="00000000" w:rsidRPr="00000000" w14:paraId="000000B4">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7.</w:t>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Del="00000000" w:rsidR="00000000" w:rsidRPr="00000000">
              <w:rPr>
                <w:rtl w:val="0"/>
              </w:rPr>
            </w:r>
          </w:p>
          <w:p w:rsidR="00000000" w:rsidDel="00000000" w:rsidP="00000000" w:rsidRDefault="00000000" w:rsidRPr="00000000" w14:paraId="000000B5">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8.</w:t>
              <w:tab/>
              <w:t xml:space="preserve">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Del="00000000" w:rsidR="00000000" w:rsidRPr="00000000">
              <w:rPr>
                <w:rtl w:val="0"/>
              </w:rPr>
            </w:r>
          </w:p>
          <w:p w:rsidR="00000000" w:rsidDel="00000000" w:rsidP="00000000" w:rsidRDefault="00000000" w:rsidRPr="00000000" w14:paraId="000000B6">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9.</w:t>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Del="00000000" w:rsidR="00000000" w:rsidRPr="00000000">
              <w:rPr>
                <w:rtl w:val="0"/>
              </w:rPr>
            </w:r>
          </w:p>
          <w:p w:rsidR="00000000" w:rsidDel="00000000" w:rsidP="00000000" w:rsidRDefault="00000000" w:rsidRPr="00000000" w14:paraId="000000B7">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10.</w:t>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Del="00000000" w:rsidR="00000000" w:rsidRPr="00000000">
              <w:rPr>
                <w:rtl w:val="0"/>
              </w:rPr>
            </w:r>
          </w:p>
          <w:p w:rsidR="00000000" w:rsidDel="00000000" w:rsidP="00000000" w:rsidRDefault="00000000" w:rsidRPr="00000000" w14:paraId="000000B8">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11.</w:t>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Del="00000000" w:rsidR="00000000" w:rsidRPr="00000000">
              <w:rPr>
                <w:rtl w:val="0"/>
              </w:rPr>
            </w:r>
          </w:p>
          <w:p w:rsidR="00000000" w:rsidDel="00000000" w:rsidP="00000000" w:rsidRDefault="00000000" w:rsidRPr="00000000" w14:paraId="000000B9">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12.</w:t>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Del="00000000" w:rsidR="00000000" w:rsidRPr="00000000">
              <w:rPr>
                <w:rtl w:val="0"/>
              </w:rPr>
            </w:r>
          </w:p>
          <w:p w:rsidR="00000000" w:rsidDel="00000000" w:rsidP="00000000" w:rsidRDefault="00000000" w:rsidRPr="00000000" w14:paraId="000000BA">
            <w:pPr>
              <w:widowControl w:val="0"/>
              <w:tabs>
                <w:tab w:val="left" w:pos="708"/>
              </w:tabs>
              <w:spacing w:after="0" w:before="0" w:line="240" w:lineRule="auto"/>
              <w:jc w:val="both"/>
              <w:rPr>
                <w:rFonts w:ascii="Times New Roman" w:cs="Times New Roman" w:eastAsia="Times New Roman" w:hAnsi="Times New Roman"/>
                <w:i w:val="1"/>
                <w:sz w:val="24"/>
                <w:szCs w:val="24"/>
                <w:u w:val="single"/>
              </w:rPr>
            </w:pPr>
            <w:r w:rsidDel="00000000" w:rsidR="00000000" w:rsidRPr="00000000">
              <w:rPr>
                <w:i w:val="1"/>
                <w:sz w:val="24"/>
                <w:szCs w:val="24"/>
                <w:u w:val="single"/>
                <w:rtl w:val="0"/>
              </w:rPr>
              <w:t xml:space="preserve">Приклади формальних помилок:</w:t>
            </w:r>
            <w:r w:rsidDel="00000000" w:rsidR="00000000" w:rsidRPr="00000000">
              <w:rPr>
                <w:rtl w:val="0"/>
              </w:rPr>
            </w:r>
          </w:p>
          <w:p w:rsidR="00000000" w:rsidDel="00000000" w:rsidP="00000000" w:rsidRDefault="00000000" w:rsidRPr="00000000" w14:paraId="000000BB">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r w:rsidDel="00000000" w:rsidR="00000000" w:rsidRPr="00000000">
              <w:rPr>
                <w:rtl w:val="0"/>
              </w:rPr>
            </w:r>
          </w:p>
          <w:p w:rsidR="00000000" w:rsidDel="00000000" w:rsidP="00000000" w:rsidRDefault="00000000" w:rsidRPr="00000000" w14:paraId="000000BC">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«м.київ» замість «м.Київ»;</w:t>
            </w:r>
            <w:r w:rsidDel="00000000" w:rsidR="00000000" w:rsidRPr="00000000">
              <w:rPr>
                <w:rtl w:val="0"/>
              </w:rPr>
            </w:r>
          </w:p>
          <w:p w:rsidR="00000000" w:rsidDel="00000000" w:rsidP="00000000" w:rsidRDefault="00000000" w:rsidRPr="00000000" w14:paraId="000000BD">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«поряд -ок» замість «поря – док»;</w:t>
            </w:r>
            <w:r w:rsidDel="00000000" w:rsidR="00000000" w:rsidRPr="00000000">
              <w:rPr>
                <w:rtl w:val="0"/>
              </w:rPr>
            </w:r>
          </w:p>
          <w:p w:rsidR="00000000" w:rsidDel="00000000" w:rsidP="00000000" w:rsidRDefault="00000000" w:rsidRPr="00000000" w14:paraId="000000BE">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«ненадається» замість «не надається»»;</w:t>
            </w:r>
            <w:r w:rsidDel="00000000" w:rsidR="00000000" w:rsidRPr="00000000">
              <w:rPr>
                <w:rtl w:val="0"/>
              </w:rPr>
            </w:r>
          </w:p>
          <w:p w:rsidR="00000000" w:rsidDel="00000000" w:rsidP="00000000" w:rsidRDefault="00000000" w:rsidRPr="00000000" w14:paraId="000000BF">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«______________№_____________» замість «14.08.2020 №320/13/14-01»</w:t>
            </w:r>
            <w:r w:rsidDel="00000000" w:rsidR="00000000" w:rsidRPr="00000000">
              <w:rPr>
                <w:rtl w:val="0"/>
              </w:rPr>
            </w:r>
          </w:p>
          <w:p w:rsidR="00000000" w:rsidDel="00000000" w:rsidP="00000000" w:rsidRDefault="00000000" w:rsidRPr="00000000" w14:paraId="000000C0">
            <w:pPr>
              <w:shd w:fill="ffffff" w:val="clea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учасник розмістив (завантажив) документ у форматі «JPG» замість  документа у форматі «pdf» (PortableDocumentFormat)». </w:t>
            </w:r>
            <w:r w:rsidDel="00000000" w:rsidR="00000000" w:rsidRPr="00000000">
              <w:rPr>
                <w:rtl w:val="0"/>
              </w:rPr>
            </w:r>
          </w:p>
          <w:p w:rsidR="00000000" w:rsidDel="00000000" w:rsidP="00000000" w:rsidRDefault="00000000" w:rsidRPr="00000000" w14:paraId="000000C1">
            <w:pPr>
              <w:shd w:fill="ffffff" w:val="clea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r w:rsidDel="00000000" w:rsidR="00000000" w:rsidRPr="00000000">
              <w:rPr>
                <w:rtl w:val="0"/>
              </w:rPr>
            </w:r>
          </w:p>
          <w:p w:rsidR="00000000" w:rsidDel="00000000" w:rsidP="00000000" w:rsidRDefault="00000000" w:rsidRPr="00000000" w14:paraId="000000C2">
            <w:pPr>
              <w:widowControl w:val="0"/>
              <w:tabs>
                <w:tab w:val="left" w:pos="708"/>
              </w:tabs>
              <w:spacing w:after="0" w:before="0" w:line="240" w:lineRule="auto"/>
              <w:ind w:left="0" w:right="0" w:hanging="21"/>
              <w:jc w:val="both"/>
              <w:rPr>
                <w:rFonts w:ascii="Times New Roman" w:cs="Times New Roman" w:eastAsia="Times New Roman" w:hAnsi="Times New Roman"/>
                <w:sz w:val="24"/>
                <w:szCs w:val="24"/>
              </w:rPr>
            </w:pPr>
            <w:r w:rsidDel="00000000" w:rsidR="00000000" w:rsidRPr="00000000">
              <w:rPr>
                <w:sz w:val="24"/>
                <w:szCs w:val="24"/>
                <w:rtl w:val="0"/>
              </w:rPr>
              <w:t xml:space="preserve">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r w:rsidDel="00000000" w:rsidR="00000000" w:rsidRPr="00000000">
              <w:rPr>
                <w:rtl w:val="0"/>
              </w:rPr>
            </w:r>
          </w:p>
        </w:tc>
      </w:tr>
      <w:tr>
        <w:trPr>
          <w:cantSplit w:val="0"/>
          <w:trHeight w:val="410"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3">
            <w:pPr>
              <w:widowControl w:val="0"/>
              <w:tabs>
                <w:tab w:val="left" w:pos="708"/>
              </w:tabs>
              <w:spacing w:after="0" w:before="0" w:line="24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2</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4">
            <w:pPr>
              <w:widowControl w:val="0"/>
              <w:tabs>
                <w:tab w:val="left" w:pos="708"/>
              </w:tabs>
              <w:spacing w:after="0" w:before="0" w:line="240" w:lineRule="auto"/>
              <w:jc w:val="both"/>
              <w:rPr>
                <w:rFonts w:ascii="Times New Roman" w:cs="Times New Roman" w:eastAsia="Times New Roman" w:hAnsi="Times New Roman"/>
                <w:b w:val="1"/>
                <w:color w:val="000000"/>
                <w:sz w:val="24"/>
                <w:szCs w:val="24"/>
              </w:rPr>
            </w:pPr>
            <w:r w:rsidDel="00000000" w:rsidR="00000000" w:rsidRPr="00000000">
              <w:rPr>
                <w:b w:val="1"/>
                <w:color w:val="000000"/>
                <w:sz w:val="24"/>
                <w:szCs w:val="24"/>
                <w:rtl w:val="0"/>
              </w:rPr>
              <w:t xml:space="preserve">Забезпечення тендерної пропозиції</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5">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Не вимагається</w:t>
            </w:r>
            <w:r w:rsidDel="00000000" w:rsidR="00000000" w:rsidRPr="00000000">
              <w:rPr>
                <w:rtl w:val="0"/>
              </w:rPr>
            </w:r>
          </w:p>
        </w:tc>
      </w:tr>
      <w:tr>
        <w:trPr>
          <w:cantSplit w:val="0"/>
          <w:trHeight w:val="410"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6">
            <w:pPr>
              <w:widowControl w:val="0"/>
              <w:tabs>
                <w:tab w:val="left" w:pos="708"/>
              </w:tabs>
              <w:spacing w:after="0" w:before="0" w:line="24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3</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7">
            <w:pPr>
              <w:widowControl w:val="0"/>
              <w:tabs>
                <w:tab w:val="left" w:pos="708"/>
              </w:tabs>
              <w:spacing w:after="0" w:before="0" w:line="240" w:lineRule="auto"/>
              <w:rPr>
                <w:rFonts w:ascii="Times New Roman" w:cs="Times New Roman" w:eastAsia="Times New Roman" w:hAnsi="Times New Roman"/>
                <w:b w:val="1"/>
                <w:color w:val="000000"/>
                <w:sz w:val="24"/>
                <w:szCs w:val="24"/>
              </w:rPr>
            </w:pPr>
            <w:r w:rsidDel="00000000" w:rsidR="00000000" w:rsidRPr="00000000">
              <w:rPr>
                <w:b w:val="1"/>
                <w:color w:val="000000"/>
                <w:sz w:val="24"/>
                <w:szCs w:val="24"/>
                <w:rtl w:val="0"/>
              </w:rPr>
              <w:t xml:space="preserve">Умови повернення чи неповернення забезпечення тендерної пропозиції</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bookmarkStart w:colFirst="0" w:colLast="0" w:name="30j0zll" w:id="1"/>
          <w:bookmarkEnd w:id="1"/>
          <w:p w:rsidR="00000000" w:rsidDel="00000000" w:rsidP="00000000" w:rsidRDefault="00000000" w:rsidRPr="00000000" w14:paraId="000000C8">
            <w:pPr>
              <w:widowControl w:val="0"/>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Не передбачено</w:t>
            </w:r>
            <w:r w:rsidDel="00000000" w:rsidR="00000000" w:rsidRPr="00000000">
              <w:rPr>
                <w:rtl w:val="0"/>
              </w:rPr>
            </w:r>
          </w:p>
        </w:tc>
      </w:tr>
      <w:tr>
        <w:trPr>
          <w:cantSplit w:val="0"/>
          <w:trHeight w:val="522"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9">
            <w:pPr>
              <w:widowControl w:val="0"/>
              <w:tabs>
                <w:tab w:val="left" w:pos="708"/>
              </w:tabs>
              <w:spacing w:after="0" w:before="0" w:line="24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4</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A">
            <w:pPr>
              <w:widowControl w:val="0"/>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Строк, протягом якого тендерні пропозиції є дійсними</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B">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r w:rsidDel="00000000" w:rsidR="00000000" w:rsidRPr="00000000">
              <w:rPr>
                <w:rtl w:val="0"/>
              </w:rPr>
            </w:r>
          </w:p>
          <w:p w:rsidR="00000000" w:rsidDel="00000000" w:rsidP="00000000" w:rsidRDefault="00000000" w:rsidRPr="00000000" w14:paraId="000000CC">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4.2. Тендерні пропозиції залишаються дійсними протягом зазначеного в тендерній документації строку, який у разі необхідності може бути продовжений.</w:t>
            </w:r>
            <w:r w:rsidDel="00000000" w:rsidR="00000000" w:rsidRPr="00000000">
              <w:rPr>
                <w:rtl w:val="0"/>
              </w:rPr>
            </w:r>
          </w:p>
          <w:p w:rsidR="00000000" w:rsidDel="00000000" w:rsidP="00000000" w:rsidRDefault="00000000" w:rsidRPr="00000000" w14:paraId="000000CD">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sidDel="00000000" w:rsidR="00000000" w:rsidRPr="00000000">
              <w:rPr>
                <w:rtl w:val="0"/>
              </w:rPr>
            </w:r>
          </w:p>
          <w:p w:rsidR="00000000" w:rsidDel="00000000" w:rsidP="00000000" w:rsidRDefault="00000000" w:rsidRPr="00000000" w14:paraId="000000CE">
            <w:pPr>
              <w:numPr>
                <w:ilvl w:val="0"/>
                <w:numId w:val="1"/>
              </w:numPr>
              <w:tabs>
                <w:tab w:val="left" w:pos="708"/>
              </w:tabs>
              <w:spacing w:after="0" w:before="0" w:line="240" w:lineRule="auto"/>
              <w:ind w:left="16" w:right="0" w:firstLine="5"/>
              <w:jc w:val="both"/>
              <w:rPr>
                <w:rFonts w:ascii="Times New Roman" w:cs="Times New Roman" w:eastAsia="Times New Roman" w:hAnsi="Times New Roman"/>
                <w:sz w:val="24"/>
                <w:szCs w:val="24"/>
              </w:rPr>
            </w:pPr>
            <w:r w:rsidDel="00000000" w:rsidR="00000000" w:rsidRPr="00000000">
              <w:rPr>
                <w:sz w:val="24"/>
                <w:szCs w:val="24"/>
                <w:rtl w:val="0"/>
              </w:rPr>
              <w:t xml:space="preserve">відхилити таку вимогу, не втрачаючи при цьому наданого ним забезпечення тендерної пропозиції (у разі якщо таке забезпечення вимагається);</w:t>
            </w:r>
            <w:r w:rsidDel="00000000" w:rsidR="00000000" w:rsidRPr="00000000">
              <w:rPr>
                <w:rtl w:val="0"/>
              </w:rPr>
            </w:r>
          </w:p>
          <w:p w:rsidR="00000000" w:rsidDel="00000000" w:rsidP="00000000" w:rsidRDefault="00000000" w:rsidRPr="00000000" w14:paraId="000000CF">
            <w:pPr>
              <w:numPr>
                <w:ilvl w:val="0"/>
                <w:numId w:val="1"/>
              </w:numPr>
              <w:tabs>
                <w:tab w:val="left" w:pos="708"/>
              </w:tabs>
              <w:spacing w:after="0" w:before="0" w:line="240" w:lineRule="auto"/>
              <w:ind w:left="16" w:right="0" w:firstLine="5"/>
              <w:jc w:val="both"/>
              <w:rPr>
                <w:rFonts w:ascii="Times New Roman" w:cs="Times New Roman" w:eastAsia="Times New Roman" w:hAnsi="Times New Roman"/>
                <w:sz w:val="24"/>
                <w:szCs w:val="24"/>
              </w:rPr>
            </w:pPr>
            <w:r w:rsidDel="00000000" w:rsidR="00000000" w:rsidRPr="00000000">
              <w:rPr>
                <w:sz w:val="24"/>
                <w:szCs w:val="24"/>
                <w:rtl w:val="0"/>
              </w:rPr>
              <w:t xml:space="preserve">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r w:rsidDel="00000000" w:rsidR="00000000" w:rsidRPr="00000000">
              <w:rPr>
                <w:rtl w:val="0"/>
              </w:rPr>
            </w:r>
          </w:p>
          <w:p w:rsidR="00000000" w:rsidDel="00000000" w:rsidP="00000000" w:rsidRDefault="00000000" w:rsidRPr="00000000" w14:paraId="000000D0">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Del="00000000" w:rsidR="00000000" w:rsidRPr="00000000">
              <w:rPr>
                <w:rtl w:val="0"/>
              </w:rPr>
            </w:r>
          </w:p>
        </w:tc>
      </w:tr>
      <w:tr>
        <w:trPr>
          <w:cantSplit w:val="0"/>
          <w:trHeight w:val="522"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1">
            <w:pPr>
              <w:widowControl w:val="0"/>
              <w:tabs>
                <w:tab w:val="left" w:pos="708"/>
              </w:tabs>
              <w:spacing w:after="0" w:before="0" w:line="24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5</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2">
            <w:pPr>
              <w:widowControl w:val="0"/>
              <w:tabs>
                <w:tab w:val="left" w:pos="708"/>
              </w:tabs>
              <w:spacing w:after="0" w:before="0" w:line="240" w:lineRule="auto"/>
              <w:rPr>
                <w:rFonts w:ascii="Times New Roman" w:cs="Times New Roman" w:eastAsia="Times New Roman" w:hAnsi="Times New Roman"/>
              </w:rPr>
            </w:pPr>
            <w:r w:rsidDel="00000000" w:rsidR="00000000" w:rsidRPr="00000000">
              <w:rPr>
                <w:b w:val="1"/>
                <w:sz w:val="24"/>
                <w:szCs w:val="24"/>
                <w:rtl w:val="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r w:rsidDel="00000000" w:rsidR="00000000" w:rsidRPr="00000000">
              <w:rPr>
                <w:rtl w:val="0"/>
              </w:rPr>
            </w:r>
          </w:p>
          <w:p w:rsidR="00000000" w:rsidDel="00000000" w:rsidP="00000000" w:rsidRDefault="00000000" w:rsidRPr="00000000" w14:paraId="000000D3">
            <w:pPr>
              <w:widowControl w:val="0"/>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4">
            <w:pPr>
              <w:widowControl w:val="0"/>
              <w:tabs>
                <w:tab w:val="left" w:pos="708"/>
              </w:tabs>
              <w:spacing w:after="0" w:before="0" w:line="240" w:lineRule="auto"/>
              <w:jc w:val="both"/>
              <w:rPr>
                <w:rFonts w:ascii="Times New Roman" w:cs="Times New Roman" w:eastAsia="Times New Roman" w:hAnsi="Times New Roman"/>
              </w:rPr>
            </w:pPr>
            <w:r w:rsidDel="00000000" w:rsidR="00000000" w:rsidRPr="00000000">
              <w:rPr>
                <w:sz w:val="24"/>
                <w:szCs w:val="24"/>
                <w:rtl w:val="0"/>
              </w:rPr>
              <w:t xml:space="preserve">Учасник подає тендерну пропозицію з урахуванням кваліфікаційних критеріїв відповідно до статті 16 Закону та вимог, установлених статтею 17 Закону, з урахуванням вимог Особливостей, та інформацію про спосіб підтвердження відповідності учасників установленим вимогам згідно із законодавством, відповідно до вимог додатку 1 тендерної документації.</w:t>
            </w:r>
            <w:r w:rsidDel="00000000" w:rsidR="00000000" w:rsidRPr="00000000">
              <w:rPr>
                <w:rtl w:val="0"/>
              </w:rPr>
            </w:r>
          </w:p>
          <w:p w:rsidR="00000000" w:rsidDel="00000000" w:rsidP="00000000" w:rsidRDefault="00000000" w:rsidRPr="00000000" w14:paraId="000000D5">
            <w:pPr>
              <w:shd w:fill="ffffff" w:val="clea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5.1. Замовник вимагає від учасників подання ними документально підтвердженої інформації про їх відповідність кваліфікаційним критеріям, а саме:</w:t>
            </w:r>
            <w:r w:rsidDel="00000000" w:rsidR="00000000" w:rsidRPr="00000000">
              <w:rPr>
                <w:rtl w:val="0"/>
              </w:rPr>
            </w:r>
          </w:p>
          <w:p w:rsidR="00000000" w:rsidDel="00000000" w:rsidP="00000000" w:rsidRDefault="00000000" w:rsidRPr="00000000" w14:paraId="000000D6">
            <w:pPr>
              <w:shd w:fill="ffffff" w:val="clea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r w:rsidDel="00000000" w:rsidR="00000000" w:rsidRPr="00000000">
              <w:rPr>
                <w:rtl w:val="0"/>
              </w:rPr>
            </w:r>
          </w:p>
          <w:p w:rsidR="00000000" w:rsidDel="00000000" w:rsidP="00000000" w:rsidRDefault="00000000" w:rsidRPr="00000000" w14:paraId="000000D7">
            <w:pP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r w:rsidDel="00000000" w:rsidR="00000000" w:rsidRPr="00000000">
              <w:rPr>
                <w:rtl w:val="0"/>
              </w:rPr>
            </w:r>
          </w:p>
          <w:p w:rsidR="00000000" w:rsidDel="00000000" w:rsidP="00000000" w:rsidRDefault="00000000" w:rsidRPr="00000000" w14:paraId="000000D8">
            <w:pP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Del="00000000" w:rsidR="00000000" w:rsidRPr="00000000">
              <w:rPr>
                <w:rtl w:val="0"/>
              </w:rPr>
            </w:r>
          </w:p>
          <w:p w:rsidR="00000000" w:rsidDel="00000000" w:rsidP="00000000" w:rsidRDefault="00000000" w:rsidRPr="00000000" w14:paraId="000000D9">
            <w:pPr>
              <w:shd w:fill="ffffff" w:val="clea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Замовник приймає рішення про відмову учаснику в участі у процедурі закупівлі та зобов’язаний відхилити тендерну пропозицію учасника в разі, якщо:</w:t>
            </w:r>
            <w:r w:rsidDel="00000000" w:rsidR="00000000" w:rsidRPr="00000000">
              <w:rPr>
                <w:rtl w:val="0"/>
              </w:rPr>
            </w:r>
          </w:p>
          <w:p w:rsidR="00000000" w:rsidDel="00000000" w:rsidP="00000000" w:rsidRDefault="00000000" w:rsidRPr="00000000" w14:paraId="000000DA">
            <w:pPr>
              <w:shd w:fill="ffffff" w:val="clea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Del="00000000" w:rsidR="00000000" w:rsidRPr="00000000">
              <w:rPr>
                <w:rtl w:val="0"/>
              </w:rPr>
            </w:r>
          </w:p>
          <w:p w:rsidR="00000000" w:rsidDel="00000000" w:rsidP="00000000" w:rsidRDefault="00000000" w:rsidRPr="00000000" w14:paraId="000000DB">
            <w:pPr>
              <w:shd w:fill="ffffff" w:val="clea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Del="00000000" w:rsidR="00000000" w:rsidRPr="00000000">
              <w:rPr>
                <w:rtl w:val="0"/>
              </w:rPr>
            </w:r>
          </w:p>
          <w:p w:rsidR="00000000" w:rsidDel="00000000" w:rsidP="00000000" w:rsidRDefault="00000000" w:rsidRPr="00000000" w14:paraId="000000DC">
            <w:pPr>
              <w:shd w:fill="ffffff" w:val="clea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Del="00000000" w:rsidR="00000000" w:rsidRPr="00000000">
              <w:rPr>
                <w:rtl w:val="0"/>
              </w:rPr>
            </w:r>
          </w:p>
          <w:p w:rsidR="00000000" w:rsidDel="00000000" w:rsidP="00000000" w:rsidRDefault="00000000" w:rsidRPr="00000000" w14:paraId="000000DD">
            <w:pPr>
              <w:shd w:fill="ffffff" w:val="clear"/>
              <w:tabs>
                <w:tab w:val="left" w:pos="708"/>
              </w:tabs>
              <w:spacing w:after="0" w:before="0" w:line="240" w:lineRule="auto"/>
              <w:jc w:val="both"/>
              <w:rPr>
                <w:rFonts w:ascii="Times New Roman" w:cs="Times New Roman" w:eastAsia="Times New Roman" w:hAnsi="Times New Roman"/>
              </w:rPr>
            </w:pPr>
            <w:r w:rsidDel="00000000" w:rsidR="00000000" w:rsidRPr="00000000">
              <w:rPr>
                <w:color w:val="000000"/>
                <w:sz w:val="24"/>
                <w:szCs w:val="24"/>
                <w:rtl w:val="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Del="00000000" w:rsidR="00000000" w:rsidRPr="00000000">
              <w:rPr>
                <w:rtl w:val="0"/>
              </w:rPr>
            </w:r>
          </w:p>
          <w:p w:rsidR="00000000" w:rsidDel="00000000" w:rsidP="00000000" w:rsidRDefault="00000000" w:rsidRPr="00000000" w14:paraId="000000DE">
            <w:pPr>
              <w:shd w:fill="ffffff" w:val="clea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Del="00000000" w:rsidR="00000000" w:rsidRPr="00000000">
              <w:rPr>
                <w:rtl w:val="0"/>
              </w:rPr>
            </w:r>
          </w:p>
          <w:p w:rsidR="00000000" w:rsidDel="00000000" w:rsidP="00000000" w:rsidRDefault="00000000" w:rsidRPr="00000000" w14:paraId="000000DF">
            <w:pPr>
              <w:shd w:fill="ffffff" w:val="clea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sidDel="00000000" w:rsidR="00000000" w:rsidRPr="00000000">
              <w:rPr>
                <w:rtl w:val="0"/>
              </w:rPr>
            </w:r>
          </w:p>
          <w:p w:rsidR="00000000" w:rsidDel="00000000" w:rsidP="00000000" w:rsidRDefault="00000000" w:rsidRPr="00000000" w14:paraId="000000E0">
            <w:pPr>
              <w:shd w:fill="ffffff" w:val="clea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Del="00000000" w:rsidR="00000000" w:rsidRPr="00000000">
              <w:rPr>
                <w:rtl w:val="0"/>
              </w:rPr>
            </w:r>
          </w:p>
          <w:p w:rsidR="00000000" w:rsidDel="00000000" w:rsidP="00000000" w:rsidRDefault="00000000" w:rsidRPr="00000000" w14:paraId="000000E1">
            <w:pPr>
              <w:shd w:fill="ffffff" w:val="clea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8) учасник процедури закупівлі визнаний у встановленому законом порядку банкрутом та стосовно нього відкрита ліквідаційна процедура;</w:t>
            </w:r>
            <w:r w:rsidDel="00000000" w:rsidR="00000000" w:rsidRPr="00000000">
              <w:rPr>
                <w:rtl w:val="0"/>
              </w:rPr>
            </w:r>
          </w:p>
          <w:p w:rsidR="00000000" w:rsidDel="00000000" w:rsidP="00000000" w:rsidRDefault="00000000" w:rsidRPr="00000000" w14:paraId="000000E2">
            <w:pPr>
              <w:shd w:fill="ffffff" w:val="clea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Del="00000000" w:rsidR="00000000" w:rsidRPr="00000000">
              <w:rPr>
                <w:rtl w:val="0"/>
              </w:rPr>
            </w:r>
          </w:p>
          <w:p w:rsidR="00000000" w:rsidDel="00000000" w:rsidP="00000000" w:rsidRDefault="00000000" w:rsidRPr="00000000" w14:paraId="000000E3">
            <w:pPr>
              <w:shd w:fill="ffffff" w:val="clea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Del="00000000" w:rsidR="00000000" w:rsidRPr="00000000">
              <w:rPr>
                <w:rtl w:val="0"/>
              </w:rPr>
            </w:r>
          </w:p>
          <w:p w:rsidR="00000000" w:rsidDel="00000000" w:rsidP="00000000" w:rsidRDefault="00000000" w:rsidRPr="00000000" w14:paraId="000000E4">
            <w:pPr>
              <w:shd w:fill="ffffff" w:val="clea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Del="00000000" w:rsidR="00000000" w:rsidRPr="00000000">
              <w:rPr>
                <w:rtl w:val="0"/>
              </w:rPr>
            </w:r>
          </w:p>
          <w:p w:rsidR="00000000" w:rsidDel="00000000" w:rsidP="00000000" w:rsidRDefault="00000000" w:rsidRPr="00000000" w14:paraId="000000E5">
            <w:pPr>
              <w:shd w:fill="ffffff" w:val="clea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Del="00000000" w:rsidR="00000000" w:rsidRPr="00000000">
              <w:rPr>
                <w:rtl w:val="0"/>
              </w:rPr>
            </w:r>
          </w:p>
          <w:p w:rsidR="00000000" w:rsidDel="00000000" w:rsidP="00000000" w:rsidRDefault="00000000" w:rsidRPr="00000000" w14:paraId="000000E6">
            <w:pPr>
              <w:shd w:fill="ffffff" w:val="clear"/>
              <w:tabs>
                <w:tab w:val="left" w:pos="708"/>
              </w:tabs>
              <w:spacing w:after="0" w:before="0" w:line="240" w:lineRule="auto"/>
              <w:jc w:val="both"/>
              <w:rPr>
                <w:rFonts w:ascii="Times New Roman" w:cs="Times New Roman" w:eastAsia="Times New Roman" w:hAnsi="Times New Roman"/>
              </w:rPr>
            </w:pPr>
            <w:r w:rsidDel="00000000" w:rsidR="00000000" w:rsidRPr="00000000">
              <w:rPr>
                <w:color w:val="000000"/>
                <w:sz w:val="24"/>
                <w:szCs w:val="24"/>
                <w:rtl w:val="0"/>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Del="00000000" w:rsidR="00000000" w:rsidRPr="00000000">
              <w:rPr>
                <w:rtl w:val="0"/>
              </w:rPr>
            </w:r>
          </w:p>
          <w:p w:rsidR="00000000" w:rsidDel="00000000" w:rsidP="00000000" w:rsidRDefault="00000000" w:rsidRPr="00000000" w14:paraId="000000E7">
            <w:pPr>
              <w:shd w:fill="ffffff" w:val="clea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Del="00000000" w:rsidR="00000000" w:rsidRPr="00000000">
              <w:rPr>
                <w:rtl w:val="0"/>
              </w:rPr>
            </w:r>
          </w:p>
          <w:p w:rsidR="00000000" w:rsidDel="00000000" w:rsidP="00000000" w:rsidRDefault="00000000" w:rsidRPr="00000000" w14:paraId="000000E8">
            <w:pP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5.3.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rsidDel="00000000" w:rsidR="00000000" w:rsidRPr="00000000">
              <w:rPr>
                <w:rtl w:val="0"/>
              </w:rPr>
            </w:r>
          </w:p>
          <w:p w:rsidR="00000000" w:rsidDel="00000000" w:rsidP="00000000" w:rsidRDefault="00000000" w:rsidRPr="00000000" w14:paraId="000000E9">
            <w:pP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r w:rsidDel="00000000" w:rsidR="00000000" w:rsidRPr="00000000">
              <w:rPr>
                <w:rtl w:val="0"/>
              </w:rPr>
            </w:r>
          </w:p>
          <w:p w:rsidR="00000000" w:rsidDel="00000000" w:rsidP="00000000" w:rsidRDefault="00000000" w:rsidRPr="00000000" w14:paraId="000000EA">
            <w:pP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Del="00000000" w:rsidR="00000000" w:rsidRPr="00000000">
              <w:rPr>
                <w:rtl w:val="0"/>
              </w:rPr>
            </w:r>
          </w:p>
          <w:p w:rsidR="00000000" w:rsidDel="00000000" w:rsidP="00000000" w:rsidRDefault="00000000" w:rsidRPr="00000000" w14:paraId="000000EB">
            <w:pPr>
              <w:widowControl w:val="0"/>
              <w:tabs>
                <w:tab w:val="left" w:pos="708"/>
              </w:tabs>
              <w:spacing w:after="0" w:before="0" w:line="240" w:lineRule="auto"/>
              <w:jc w:val="both"/>
              <w:rPr/>
            </w:pPr>
            <w:r w:rsidDel="00000000" w:rsidR="00000000" w:rsidRPr="00000000">
              <w:rPr>
                <w:color w:val="000000"/>
                <w:sz w:val="24"/>
                <w:szCs w:val="24"/>
                <w:rtl w:val="0"/>
              </w:rPr>
              <w:t xml:space="preserve">Замовник самостійно перевіряє інформацію про Відсутність підстав, визначених п. 3 частини 1 ст. 17 Закону у Єдиному державному реєстрі осiб, якi вчинили корупцiйнi або пов'язанi корупцiєю правопорушення за посиланням  </w:t>
            </w:r>
            <w:hyperlink r:id="rId7">
              <w:r w:rsidDel="00000000" w:rsidR="00000000" w:rsidRPr="00000000">
                <w:rPr>
                  <w:color w:val="0000ff"/>
                  <w:u w:val="single"/>
                  <w:rtl w:val="0"/>
                </w:rPr>
                <w:t xml:space="preserve">https://corruptinfo.nazk.gov.ua/</w:t>
              </w:r>
            </w:hyperlink>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EC">
            <w:pPr>
              <w:widowControl w:val="0"/>
              <w:tabs>
                <w:tab w:val="left" w:pos="708"/>
              </w:tabs>
              <w:spacing w:after="0" w:before="0" w:line="240" w:lineRule="auto"/>
              <w:jc w:val="both"/>
              <w:rPr>
                <w:rFonts w:ascii="Times New Roman" w:cs="Times New Roman" w:eastAsia="Times New Roman" w:hAnsi="Times New Roman"/>
              </w:rPr>
            </w:pPr>
            <w:r w:rsidDel="00000000" w:rsidR="00000000" w:rsidRPr="00000000">
              <w:rPr>
                <w:color w:val="000000"/>
                <w:sz w:val="24"/>
                <w:szCs w:val="24"/>
                <w:rtl w:val="0"/>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Del="00000000" w:rsidR="00000000" w:rsidRPr="00000000">
              <w:rPr>
                <w:sz w:val="24"/>
                <w:szCs w:val="24"/>
                <w:rtl w:val="0"/>
              </w:rPr>
              <w:t xml:space="preserve">надається переможцем виключно у разі, якщо протягом строку, визначеного п.44 особливостей, буде відсутній вільний доступ до Єдиного державного реєстру осiб, якi вчинили корупцiйнi або пов'язанi корупцiєю правопорушення)*.</w:t>
            </w:r>
            <w:r w:rsidDel="00000000" w:rsidR="00000000" w:rsidRPr="00000000">
              <w:rPr>
                <w:rtl w:val="0"/>
              </w:rPr>
            </w:r>
          </w:p>
          <w:p w:rsidR="00000000" w:rsidDel="00000000" w:rsidP="00000000" w:rsidRDefault="00000000" w:rsidRPr="00000000" w14:paraId="000000ED">
            <w:pPr>
              <w:widowControl w:val="0"/>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r w:rsidDel="00000000" w:rsidR="00000000" w:rsidRPr="00000000">
              <w:rPr>
                <w:rtl w:val="0"/>
              </w:rPr>
            </w:r>
          </w:p>
          <w:p w:rsidR="00000000" w:rsidDel="00000000" w:rsidP="00000000" w:rsidRDefault="00000000" w:rsidRPr="00000000" w14:paraId="000000EE">
            <w:pPr>
              <w:shd w:fill="ffffff" w:val="clea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Del="00000000" w:rsidR="00000000" w:rsidRPr="00000000">
              <w:rPr>
                <w:rtl w:val="0"/>
              </w:rPr>
            </w:r>
          </w:p>
          <w:p w:rsidR="00000000" w:rsidDel="00000000" w:rsidP="00000000" w:rsidRDefault="00000000" w:rsidRPr="00000000" w14:paraId="000000EF">
            <w:pPr>
              <w:widowControl w:val="0"/>
              <w:tabs>
                <w:tab w:val="left" w:pos="708"/>
              </w:tabs>
              <w:spacing w:after="0" w:before="0" w:line="240" w:lineRule="auto"/>
              <w:jc w:val="both"/>
              <w:rPr/>
            </w:pPr>
            <w:r w:rsidDel="00000000" w:rsidR="00000000" w:rsidRPr="00000000">
              <w:rPr>
                <w:color w:val="000000"/>
                <w:sz w:val="24"/>
                <w:szCs w:val="24"/>
                <w:rtl w:val="0"/>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w:t>
            </w:r>
            <w:hyperlink r:id="rId8">
              <w:r w:rsidDel="00000000" w:rsidR="00000000" w:rsidRPr="00000000">
                <w:rPr>
                  <w:color w:val="0000ff"/>
                  <w:u w:val="single"/>
                  <w:rtl w:val="0"/>
                </w:rPr>
                <w:t xml:space="preserve">https://vytiah.mvs.gov.ua/app/landing</w:t>
              </w:r>
            </w:hyperlink>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F0">
            <w:pPr>
              <w:widowControl w:val="0"/>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Зазначений Витяг надається щодо осіб (особи), визначених згідно п. 5, 6, 12 частини 1 ст. 17 Закону;</w:t>
            </w:r>
            <w:r w:rsidDel="00000000" w:rsidR="00000000" w:rsidRPr="00000000">
              <w:rPr>
                <w:rtl w:val="0"/>
              </w:rPr>
            </w:r>
          </w:p>
          <w:p w:rsidR="00000000" w:rsidDel="00000000" w:rsidP="00000000" w:rsidRDefault="00000000" w:rsidRPr="00000000" w14:paraId="000000F1">
            <w:pPr>
              <w:numPr>
                <w:ilvl w:val="0"/>
                <w:numId w:val="8"/>
              </w:numPr>
              <w:shd w:fill="ffffff" w:val="clear"/>
              <w:tabs>
                <w:tab w:val="left" w:pos="708"/>
              </w:tabs>
              <w:spacing w:after="0" w:before="0" w:line="240" w:lineRule="auto"/>
              <w:ind w:left="720" w:hanging="360"/>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r w:rsidDel="00000000" w:rsidR="00000000" w:rsidRPr="00000000">
              <w:rPr>
                <w:rtl w:val="0"/>
              </w:rPr>
            </w:r>
          </w:p>
          <w:p w:rsidR="00000000" w:rsidDel="00000000" w:rsidP="00000000" w:rsidRDefault="00000000" w:rsidRPr="00000000" w14:paraId="000000F2">
            <w:pPr>
              <w:shd w:fill="ffffff" w:val="clea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r w:rsidDel="00000000" w:rsidR="00000000" w:rsidRPr="00000000">
              <w:rPr>
                <w:rtl w:val="0"/>
              </w:rPr>
            </w:r>
          </w:p>
          <w:p w:rsidR="00000000" w:rsidDel="00000000" w:rsidP="00000000" w:rsidRDefault="00000000" w:rsidRPr="00000000" w14:paraId="000000F3">
            <w:pP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Del="00000000" w:rsidR="00000000" w:rsidRPr="00000000">
              <w:rPr>
                <w:rtl w:val="0"/>
              </w:rPr>
            </w:r>
          </w:p>
        </w:tc>
      </w:tr>
      <w:tr>
        <w:trPr>
          <w:cantSplit w:val="0"/>
          <w:trHeight w:val="2254"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F4">
            <w:pPr>
              <w:widowControl w:val="0"/>
              <w:tabs>
                <w:tab w:val="left" w:pos="708"/>
              </w:tabs>
              <w:spacing w:after="0" w:before="0" w:line="24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6</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F5">
            <w:pPr>
              <w:widowControl w:val="0"/>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Інформація про технічні, якісні та кількісні характеристики предмета закупівлі</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F6">
            <w:pPr>
              <w:widowControl w:val="0"/>
              <w:tabs>
                <w:tab w:val="left" w:pos="708"/>
              </w:tabs>
              <w:spacing w:after="0" w:before="0" w:line="240" w:lineRule="auto"/>
              <w:jc w:val="both"/>
              <w:rPr>
                <w:rFonts w:ascii="Times New Roman" w:cs="Times New Roman" w:eastAsia="Times New Roman" w:hAnsi="Times New Roman"/>
              </w:rPr>
            </w:pPr>
            <w:r w:rsidDel="00000000" w:rsidR="00000000" w:rsidRPr="00000000">
              <w:rPr>
                <w:sz w:val="24"/>
                <w:szCs w:val="24"/>
                <w:rtl w:val="0"/>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(учасник в складі своєї пропозиції повинен надати підписане технічне завдання);</w:t>
            </w:r>
            <w:r w:rsidDel="00000000" w:rsidR="00000000" w:rsidRPr="00000000">
              <w:rPr>
                <w:rtl w:val="0"/>
              </w:rPr>
            </w:r>
          </w:p>
          <w:p w:rsidR="00000000" w:rsidDel="00000000" w:rsidP="00000000" w:rsidRDefault="00000000" w:rsidRPr="00000000" w14:paraId="000000F7">
            <w:pPr>
              <w:widowControl w:val="0"/>
              <w:tabs>
                <w:tab w:val="left" w:pos="708"/>
              </w:tabs>
              <w:spacing w:after="0" w:before="0" w:line="240" w:lineRule="auto"/>
              <w:jc w:val="both"/>
              <w:rPr>
                <w:rFonts w:ascii="Times New Roman" w:cs="Times New Roman" w:eastAsia="Times New Roman" w:hAnsi="Times New Roman"/>
              </w:rPr>
            </w:pPr>
            <w:r w:rsidDel="00000000" w:rsidR="00000000" w:rsidRPr="00000000">
              <w:rPr>
                <w:sz w:val="24"/>
                <w:szCs w:val="24"/>
                <w:highlight w:val="white"/>
                <w:rtl w:val="0"/>
              </w:rPr>
              <w:t xml:space="preserve">6.2. Технічні, якісні характеристики предмета закупівлі та технічні специфікації до предмета закупівлі повинні визначатися замовником</w:t>
            </w:r>
            <w:r w:rsidDel="00000000" w:rsidR="00000000" w:rsidRPr="00000000">
              <w:rPr>
                <w:sz w:val="24"/>
                <w:szCs w:val="24"/>
                <w:rtl w:val="0"/>
              </w:rPr>
              <w:t xml:space="preserve"> з урахуванням вимог, визначених частини четвертою статті 5 Закону;</w:t>
            </w:r>
            <w:r w:rsidDel="00000000" w:rsidR="00000000" w:rsidRPr="00000000">
              <w:rPr>
                <w:rtl w:val="0"/>
              </w:rPr>
            </w:r>
          </w:p>
          <w:p w:rsidR="00000000" w:rsidDel="00000000" w:rsidP="00000000" w:rsidRDefault="00000000" w:rsidRPr="00000000" w14:paraId="000000F8">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6.3. Умови постачання електричної енергії замовнику повинні відповідати наступним нормативно-правовим актам:</w:t>
            </w:r>
            <w:r w:rsidDel="00000000" w:rsidR="00000000" w:rsidRPr="00000000">
              <w:rPr>
                <w:rtl w:val="0"/>
              </w:rPr>
            </w:r>
          </w:p>
          <w:p w:rsidR="00000000" w:rsidDel="00000000" w:rsidP="00000000" w:rsidRDefault="00000000" w:rsidRPr="00000000" w14:paraId="000000F9">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Закон України «Про ринок електричної енергії»;</w:t>
            </w:r>
            <w:r w:rsidDel="00000000" w:rsidR="00000000" w:rsidRPr="00000000">
              <w:rPr>
                <w:rtl w:val="0"/>
              </w:rPr>
            </w:r>
          </w:p>
          <w:p w:rsidR="00000000" w:rsidDel="00000000" w:rsidP="00000000" w:rsidRDefault="00000000" w:rsidRPr="00000000" w14:paraId="000000FA">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Правила роздрібного ринку електричної енергії (затверджені постановою НКРЕКП від 14.03.2018 р. № 312).</w:t>
            </w:r>
            <w:r w:rsidDel="00000000" w:rsidR="00000000" w:rsidRPr="00000000">
              <w:rPr>
                <w:rtl w:val="0"/>
              </w:rPr>
            </w:r>
          </w:p>
          <w:p w:rsidR="00000000" w:rsidDel="00000000" w:rsidP="00000000" w:rsidRDefault="00000000" w:rsidRPr="00000000" w14:paraId="000000FB">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інші нормативно-правові акти, прийняті на виконання Закону України «Про ринок електричної енергії».</w:t>
            </w:r>
            <w:r w:rsidDel="00000000" w:rsidR="00000000" w:rsidRPr="00000000">
              <w:rPr>
                <w:rtl w:val="0"/>
              </w:rPr>
            </w:r>
          </w:p>
          <w:p w:rsidR="00000000" w:rsidDel="00000000" w:rsidP="00000000" w:rsidRDefault="00000000" w:rsidRPr="00000000" w14:paraId="000000FC">
            <w:pPr>
              <w:widowControl w:val="0"/>
              <w:tabs>
                <w:tab w:val="left" w:pos="708"/>
              </w:tabs>
              <w:spacing w:after="0" w:before="0" w:line="240" w:lineRule="auto"/>
              <w:jc w:val="both"/>
              <w:rPr>
                <w:rFonts w:ascii="Times New Roman" w:cs="Times New Roman" w:eastAsia="Times New Roman" w:hAnsi="Times New Roman"/>
              </w:rPr>
            </w:pPr>
            <w:r w:rsidDel="00000000" w:rsidR="00000000" w:rsidRPr="00000000">
              <w:rPr>
                <w:sz w:val="24"/>
                <w:szCs w:val="24"/>
                <w:rtl w:val="0"/>
              </w:rPr>
              <w:t xml:space="preserve">6.4.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r w:rsidDel="00000000" w:rsidR="00000000" w:rsidRPr="00000000">
              <w:rPr>
                <w:rtl w:val="0"/>
              </w:rPr>
            </w:r>
          </w:p>
          <w:p w:rsidR="00000000" w:rsidDel="00000000" w:rsidP="00000000" w:rsidRDefault="00000000" w:rsidRPr="00000000" w14:paraId="000000FD">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Del="00000000" w:rsidR="00000000" w:rsidRPr="00000000">
              <w:rPr>
                <w:rtl w:val="0"/>
              </w:rPr>
            </w:r>
          </w:p>
          <w:p w:rsidR="00000000" w:rsidDel="00000000" w:rsidP="00000000" w:rsidRDefault="00000000" w:rsidRPr="00000000" w14:paraId="000000FE">
            <w:pPr>
              <w:widowControl w:val="0"/>
              <w:tabs>
                <w:tab w:val="left" w:pos="708"/>
              </w:tabs>
              <w:spacing w:after="0" w:before="0" w:line="240" w:lineRule="auto"/>
              <w:jc w:val="both"/>
              <w:rPr>
                <w:rFonts w:ascii="Times New Roman" w:cs="Times New Roman" w:eastAsia="Times New Roman" w:hAnsi="Times New Roman"/>
              </w:rPr>
            </w:pPr>
            <w:r w:rsidDel="00000000" w:rsidR="00000000" w:rsidRPr="00000000">
              <w:rPr>
                <w:sz w:val="24"/>
                <w:szCs w:val="24"/>
                <w:rtl w:val="0"/>
              </w:rPr>
              <w:t xml:space="preserve">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Del="00000000" w:rsidR="00000000" w:rsidRPr="00000000">
              <w:rPr>
                <w:sz w:val="22"/>
                <w:szCs w:val="22"/>
                <w:rtl w:val="0"/>
              </w:rPr>
              <w:t xml:space="preserve">.</w:t>
            </w:r>
            <w:r w:rsidDel="00000000" w:rsidR="00000000" w:rsidRPr="00000000">
              <w:rPr>
                <w:rtl w:val="0"/>
              </w:rPr>
            </w:r>
          </w:p>
        </w:tc>
      </w:tr>
      <w:tr>
        <w:trPr>
          <w:cantSplit w:val="0"/>
          <w:trHeight w:val="2254"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FF">
            <w:pPr>
              <w:widowControl w:val="0"/>
              <w:tabs>
                <w:tab w:val="left" w:pos="708"/>
              </w:tabs>
              <w:spacing w:after="0" w:before="0" w:line="24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7</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00">
            <w:pPr>
              <w:widowControl w:val="0"/>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01">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r w:rsidDel="00000000" w:rsidR="00000000" w:rsidRPr="00000000">
              <w:rPr>
                <w:rtl w:val="0"/>
              </w:rPr>
            </w:r>
          </w:p>
          <w:p w:rsidR="00000000" w:rsidDel="00000000" w:rsidP="00000000" w:rsidRDefault="00000000" w:rsidRPr="00000000" w14:paraId="00000102">
            <w:pPr>
              <w:widowControl w:val="0"/>
              <w:tabs>
                <w:tab w:val="left" w:pos="708"/>
              </w:tabs>
              <w:spacing w:after="0" w:before="0" w:line="240" w:lineRule="auto"/>
              <w:jc w:val="both"/>
              <w:rPr>
                <w:rFonts w:ascii="Times New Roman" w:cs="Times New Roman" w:eastAsia="Times New Roman" w:hAnsi="Times New Roman"/>
              </w:rPr>
            </w:pPr>
            <w:r w:rsidDel="00000000" w:rsidR="00000000" w:rsidRPr="00000000">
              <w:rPr>
                <w:sz w:val="24"/>
                <w:szCs w:val="24"/>
                <w:rtl w:val="0"/>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Del="00000000" w:rsidR="00000000" w:rsidRPr="00000000">
              <w:rPr>
                <w:b w:val="1"/>
                <w:sz w:val="24"/>
                <w:szCs w:val="24"/>
                <w:rtl w:val="0"/>
              </w:rPr>
              <w:t xml:space="preserve"> </w:t>
            </w:r>
            <w:r w:rsidDel="00000000" w:rsidR="00000000" w:rsidRPr="00000000">
              <w:rPr>
                <w:sz w:val="24"/>
                <w:szCs w:val="24"/>
                <w:rtl w:val="0"/>
              </w:rPr>
              <w:t xml:space="preserve">рішення. </w:t>
            </w:r>
            <w:r w:rsidDel="00000000" w:rsidR="00000000" w:rsidRPr="00000000">
              <w:rPr>
                <w:rtl w:val="0"/>
              </w:rPr>
            </w:r>
          </w:p>
          <w:p w:rsidR="00000000" w:rsidDel="00000000" w:rsidP="00000000" w:rsidRDefault="00000000" w:rsidRPr="00000000" w14:paraId="00000103">
            <w:pPr>
              <w:widowControl w:val="0"/>
              <w:tabs>
                <w:tab w:val="left" w:pos="708"/>
              </w:tabs>
              <w:spacing w:after="0" w:before="0" w:line="240" w:lineRule="auto"/>
              <w:jc w:val="both"/>
              <w:rPr>
                <w:rFonts w:ascii="Times New Roman" w:cs="Times New Roman" w:eastAsia="Times New Roman" w:hAnsi="Times New Roman"/>
              </w:rPr>
            </w:pPr>
            <w:r w:rsidDel="00000000" w:rsidR="00000000" w:rsidRPr="00000000">
              <w:rPr>
                <w:sz w:val="24"/>
                <w:szCs w:val="24"/>
                <w:rtl w:val="0"/>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Del="00000000" w:rsidR="00000000" w:rsidRPr="00000000">
              <w:rPr>
                <w:rtl w:val="0"/>
              </w:rPr>
            </w:r>
          </w:p>
          <w:p w:rsidR="00000000" w:rsidDel="00000000" w:rsidP="00000000" w:rsidRDefault="00000000" w:rsidRPr="00000000" w14:paraId="00000104">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902"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05">
            <w:pPr>
              <w:widowControl w:val="0"/>
              <w:tabs>
                <w:tab w:val="left" w:pos="708"/>
              </w:tabs>
              <w:spacing w:after="0" w:before="0" w:line="24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8</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06">
            <w:pPr>
              <w:widowControl w:val="0"/>
              <w:tabs>
                <w:tab w:val="left" w:pos="708"/>
              </w:tabs>
              <w:spacing w:after="0" w:before="0" w:line="240" w:lineRule="auto"/>
              <w:rPr>
                <w:rFonts w:ascii="Times New Roman" w:cs="Times New Roman" w:eastAsia="Times New Roman" w:hAnsi="Times New Roman"/>
                <w:b w:val="1"/>
                <w:color w:val="000000"/>
                <w:sz w:val="24"/>
                <w:szCs w:val="24"/>
              </w:rPr>
            </w:pPr>
            <w:r w:rsidDel="00000000" w:rsidR="00000000" w:rsidRPr="00000000">
              <w:rPr>
                <w:b w:val="1"/>
                <w:color w:val="000000"/>
                <w:sz w:val="24"/>
                <w:szCs w:val="24"/>
                <w:rtl w:val="0"/>
              </w:rPr>
              <w:t xml:space="preserve">Інформація про субпідрядника (у випадку закупівлі робіт)</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07">
            <w:pPr>
              <w:widowControl w:val="0"/>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Не вимагається</w:t>
            </w:r>
            <w:r w:rsidDel="00000000" w:rsidR="00000000" w:rsidRPr="00000000">
              <w:rPr>
                <w:rtl w:val="0"/>
              </w:rPr>
            </w:r>
          </w:p>
        </w:tc>
      </w:tr>
      <w:tr>
        <w:trPr>
          <w:cantSplit w:val="0"/>
          <w:trHeight w:val="522"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08">
            <w:pPr>
              <w:widowControl w:val="0"/>
              <w:tabs>
                <w:tab w:val="left" w:pos="708"/>
              </w:tabs>
              <w:spacing w:after="0" w:before="0" w:line="24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9</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09">
            <w:pPr>
              <w:widowControl w:val="0"/>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Унесення змін або відкликання тендерної пропозиції учасником</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0A">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Del="00000000" w:rsidR="00000000" w:rsidRPr="00000000">
              <w:rPr>
                <w:rtl w:val="0"/>
              </w:rPr>
            </w:r>
          </w:p>
        </w:tc>
      </w:tr>
      <w:tr>
        <w:trPr>
          <w:cantSplit w:val="0"/>
          <w:trHeight w:val="522" w:hRule="atLeast"/>
          <w:tblHeader w:val="0"/>
        </w:trPr>
        <w:tc>
          <w:tcPr>
            <w:gridSpan w:val="3"/>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0B">
            <w:pPr>
              <w:widowControl w:val="0"/>
              <w:tabs>
                <w:tab w:val="left" w:pos="708"/>
              </w:tabs>
              <w:spacing w:after="0" w:before="0" w:line="240" w:lineRule="auto"/>
              <w:ind w:left="0" w:right="0" w:hanging="23"/>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C">
            <w:pPr>
              <w:widowControl w:val="0"/>
              <w:tabs>
                <w:tab w:val="left" w:pos="708"/>
              </w:tabs>
              <w:spacing w:after="0" w:before="0" w:line="240" w:lineRule="auto"/>
              <w:ind w:left="0" w:right="0" w:hanging="23"/>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ІV Подання та розкриття тендерної пропозиції</w:t>
            </w:r>
            <w:r w:rsidDel="00000000" w:rsidR="00000000" w:rsidRPr="00000000">
              <w:rPr>
                <w:rtl w:val="0"/>
              </w:rPr>
            </w:r>
          </w:p>
          <w:p w:rsidR="00000000" w:rsidDel="00000000" w:rsidP="00000000" w:rsidRDefault="00000000" w:rsidRPr="00000000" w14:paraId="0000010D">
            <w:pPr>
              <w:widowControl w:val="0"/>
              <w:tabs>
                <w:tab w:val="left" w:pos="708"/>
              </w:tabs>
              <w:spacing w:after="0" w:before="0" w:line="240" w:lineRule="auto"/>
              <w:ind w:left="0" w:right="0" w:hanging="23"/>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522"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10">
            <w:pPr>
              <w:widowControl w:val="0"/>
              <w:tabs>
                <w:tab w:val="left" w:pos="708"/>
              </w:tabs>
              <w:spacing w:after="0" w:before="0" w:line="24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1</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11">
            <w:pPr>
              <w:widowControl w:val="0"/>
              <w:tabs>
                <w:tab w:val="left" w:pos="708"/>
              </w:tabs>
              <w:spacing w:after="0" w:before="0" w:line="240" w:lineRule="auto"/>
              <w:jc w:val="both"/>
              <w:rPr>
                <w:rFonts w:ascii="Times New Roman" w:cs="Times New Roman" w:eastAsia="Times New Roman" w:hAnsi="Times New Roman"/>
                <w:b w:val="1"/>
                <w:sz w:val="24"/>
                <w:szCs w:val="24"/>
              </w:rPr>
            </w:pPr>
            <w:r w:rsidDel="00000000" w:rsidR="00000000" w:rsidRPr="00000000">
              <w:rPr>
                <w:b w:val="1"/>
                <w:sz w:val="24"/>
                <w:szCs w:val="24"/>
                <w:rtl w:val="0"/>
              </w:rPr>
              <w:t xml:space="preserve">Кінцевий строк подання тендерної пропозиції</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12">
            <w:pPr>
              <w:widowControl w:val="0"/>
              <w:tabs>
                <w:tab w:val="left" w:pos="708"/>
              </w:tabs>
              <w:spacing w:after="0" w:before="0" w:line="240" w:lineRule="auto"/>
              <w:jc w:val="left"/>
              <w:rPr>
                <w:rFonts w:ascii="Times New Roman" w:cs="Times New Roman" w:eastAsia="Times New Roman" w:hAnsi="Times New Roman"/>
                <w:b w:val="1"/>
                <w:i w:val="0"/>
                <w:smallCaps w:val="0"/>
                <w:color w:val="000000"/>
                <w:sz w:val="24"/>
                <w:szCs w:val="24"/>
                <w:highlight w:val="yellow"/>
              </w:rPr>
            </w:pPr>
            <w:r w:rsidDel="00000000" w:rsidR="00000000" w:rsidRPr="00000000">
              <w:rPr>
                <w:b w:val="0"/>
                <w:i w:val="0"/>
                <w:smallCaps w:val="0"/>
                <w:color w:val="000000"/>
                <w:sz w:val="24"/>
                <w:szCs w:val="24"/>
                <w:highlight w:val="yellow"/>
                <w:rtl w:val="0"/>
              </w:rPr>
              <w:t xml:space="preserve">Кінцевий строк подання тендерних пропозицій – </w:t>
            </w:r>
            <w:r w:rsidDel="00000000" w:rsidR="00000000" w:rsidRPr="00000000">
              <w:rPr>
                <w:rtl w:val="0"/>
              </w:rPr>
            </w:r>
          </w:p>
          <w:p w:rsidR="00000000" w:rsidDel="00000000" w:rsidP="00000000" w:rsidRDefault="00000000" w:rsidRPr="00000000" w14:paraId="00000113">
            <w:pPr>
              <w:widowControl w:val="0"/>
              <w:tabs>
                <w:tab w:val="left" w:pos="708"/>
              </w:tabs>
              <w:spacing w:after="0" w:before="0" w:line="240" w:lineRule="auto"/>
              <w:jc w:val="left"/>
              <w:rPr>
                <w:rFonts w:ascii="Times New Roman" w:cs="Times New Roman" w:eastAsia="Times New Roman" w:hAnsi="Times New Roman"/>
                <w:sz w:val="24"/>
                <w:szCs w:val="24"/>
              </w:rPr>
            </w:pPr>
            <w:r w:rsidDel="00000000" w:rsidR="00000000" w:rsidRPr="00000000">
              <w:rPr>
                <w:b w:val="0"/>
                <w:i w:val="0"/>
                <w:smallCaps w:val="0"/>
                <w:color w:val="000000"/>
                <w:sz w:val="24"/>
                <w:szCs w:val="24"/>
                <w:highlight w:val="yellow"/>
                <w:rtl w:val="0"/>
              </w:rPr>
              <w:t xml:space="preserve">«1</w:t>
            </w:r>
            <w:r w:rsidDel="00000000" w:rsidR="00000000" w:rsidRPr="00000000">
              <w:rPr>
                <w:highlight w:val="yellow"/>
                <w:rtl w:val="0"/>
              </w:rPr>
              <w:t xml:space="preserve">2</w:t>
            </w:r>
            <w:r w:rsidDel="00000000" w:rsidR="00000000" w:rsidRPr="00000000">
              <w:rPr>
                <w:b w:val="0"/>
                <w:i w:val="0"/>
                <w:smallCaps w:val="0"/>
                <w:color w:val="000000"/>
                <w:sz w:val="24"/>
                <w:szCs w:val="24"/>
                <w:highlight w:val="yellow"/>
                <w:rtl w:val="0"/>
              </w:rPr>
              <w:t xml:space="preserve">» грудня 2022 р. до 00:00 год.</w:t>
            </w:r>
            <w:r w:rsidDel="00000000" w:rsidR="00000000" w:rsidRPr="00000000">
              <w:rPr>
                <w:b w:val="1"/>
                <w:sz w:val="24"/>
                <w:szCs w:val="24"/>
                <w:highlight w:val="yellow"/>
                <w:rtl w:val="0"/>
              </w:rPr>
              <w:t xml:space="preserve"> </w:t>
            </w:r>
            <w:r w:rsidDel="00000000" w:rsidR="00000000" w:rsidRPr="00000000">
              <w:rPr>
                <w:rtl w:val="0"/>
              </w:rPr>
            </w:r>
          </w:p>
          <w:p w:rsidR="00000000" w:rsidDel="00000000" w:rsidP="00000000" w:rsidRDefault="00000000" w:rsidRPr="00000000" w14:paraId="00000114">
            <w:pPr>
              <w:widowControl w:val="0"/>
              <w:tabs>
                <w:tab w:val="left" w:pos="708"/>
              </w:tabs>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5">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Отримана тендерна пропозиція автоматично вноситься до реєстру;</w:t>
            </w:r>
            <w:r w:rsidDel="00000000" w:rsidR="00000000" w:rsidRPr="00000000">
              <w:rPr>
                <w:rtl w:val="0"/>
              </w:rPr>
            </w:r>
          </w:p>
          <w:p w:rsidR="00000000" w:rsidDel="00000000" w:rsidP="00000000" w:rsidRDefault="00000000" w:rsidRPr="00000000" w14:paraId="00000116">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r w:rsidDel="00000000" w:rsidR="00000000" w:rsidRPr="00000000">
              <w:rPr>
                <w:rtl w:val="0"/>
              </w:rPr>
            </w:r>
          </w:p>
          <w:p w:rsidR="00000000" w:rsidDel="00000000" w:rsidP="00000000" w:rsidRDefault="00000000" w:rsidRPr="00000000" w14:paraId="00000117">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Del="00000000" w:rsidR="00000000" w:rsidRPr="00000000">
              <w:rPr>
                <w:rtl w:val="0"/>
              </w:rPr>
            </w:r>
          </w:p>
        </w:tc>
      </w:tr>
      <w:tr>
        <w:trPr>
          <w:cantSplit w:val="0"/>
          <w:trHeight w:val="522"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18">
            <w:pPr>
              <w:widowControl w:val="0"/>
              <w:tabs>
                <w:tab w:val="left" w:pos="708"/>
              </w:tabs>
              <w:spacing w:after="0" w:before="0" w:line="24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2</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19">
            <w:pPr>
              <w:widowControl w:val="0"/>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Дата та час розкриття тендерної пропозиції</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1A">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Del="00000000" w:rsidR="00000000" w:rsidRPr="00000000">
              <w:rPr>
                <w:rtl w:val="0"/>
              </w:rPr>
            </w:r>
          </w:p>
          <w:p w:rsidR="00000000" w:rsidDel="00000000" w:rsidP="00000000" w:rsidRDefault="00000000" w:rsidRPr="00000000" w14:paraId="0000011B">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r w:rsidDel="00000000" w:rsidR="00000000" w:rsidRPr="00000000">
              <w:rPr>
                <w:rtl w:val="0"/>
              </w:rPr>
            </w:r>
          </w:p>
        </w:tc>
      </w:tr>
      <w:tr>
        <w:trPr>
          <w:cantSplit w:val="0"/>
          <w:trHeight w:val="522" w:hRule="atLeast"/>
          <w:tblHeader w:val="0"/>
        </w:trPr>
        <w:tc>
          <w:tcPr>
            <w:gridSpan w:val="3"/>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1C">
            <w:pPr>
              <w:widowControl w:val="0"/>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D">
            <w:pPr>
              <w:widowControl w:val="0"/>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V Оцінка тендерної пропозиції</w:t>
            </w:r>
            <w:r w:rsidDel="00000000" w:rsidR="00000000" w:rsidRPr="00000000">
              <w:rPr>
                <w:rtl w:val="0"/>
              </w:rPr>
            </w:r>
          </w:p>
          <w:p w:rsidR="00000000" w:rsidDel="00000000" w:rsidP="00000000" w:rsidRDefault="00000000" w:rsidRPr="00000000" w14:paraId="0000011E">
            <w:pPr>
              <w:widowControl w:val="0"/>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522"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1">
            <w:pPr>
              <w:widowControl w:val="0"/>
              <w:tabs>
                <w:tab w:val="left" w:pos="708"/>
              </w:tabs>
              <w:spacing w:after="0" w:before="0" w:line="24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1</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2">
            <w:pPr>
              <w:widowControl w:val="0"/>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Перелік критеріїв та методика оцінки тендерної пропозиції із зазначенням питомої ваги критерію</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3">
            <w:pPr>
              <w:widowControl w:val="0"/>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r w:rsidDel="00000000" w:rsidR="00000000" w:rsidRPr="00000000">
              <w:rPr>
                <w:rtl w:val="0"/>
              </w:rPr>
            </w:r>
          </w:p>
          <w:p w:rsidR="00000000" w:rsidDel="00000000" w:rsidP="00000000" w:rsidRDefault="00000000" w:rsidRPr="00000000" w14:paraId="00000124">
            <w:pPr>
              <w:widowControl w:val="0"/>
              <w:tabs>
                <w:tab w:val="left" w:pos="708"/>
              </w:tabs>
              <w:spacing w:after="0" w:before="0" w:line="240" w:lineRule="auto"/>
              <w:ind w:left="0" w:right="0" w:firstLine="459"/>
              <w:jc w:val="both"/>
              <w:rPr>
                <w:rFonts w:ascii="Times New Roman" w:cs="Times New Roman" w:eastAsia="Times New Roman" w:hAnsi="Times New Roman"/>
                <w:i w:val="1"/>
                <w:sz w:val="24"/>
                <w:szCs w:val="24"/>
              </w:rPr>
            </w:pP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125">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r w:rsidDel="00000000" w:rsidR="00000000" w:rsidRPr="00000000">
              <w:rPr>
                <w:rtl w:val="0"/>
              </w:rPr>
            </w:r>
          </w:p>
        </w:tc>
      </w:tr>
      <w:tr>
        <w:trPr>
          <w:cantSplit w:val="0"/>
          <w:trHeight w:val="522"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6">
            <w:pPr>
              <w:widowControl w:val="0"/>
              <w:tabs>
                <w:tab w:val="left" w:pos="708"/>
              </w:tabs>
              <w:spacing w:after="0" w:before="0" w:line="24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2</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7">
            <w:pPr>
              <w:widowControl w:val="0"/>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Інша інформація</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8">
            <w:pPr>
              <w:tabs>
                <w:tab w:val="left" w:pos="708"/>
              </w:tabs>
              <w:spacing w:after="0" w:before="0" w:line="240" w:lineRule="auto"/>
              <w:jc w:val="both"/>
              <w:rPr>
                <w:rFonts w:ascii="Times New Roman" w:cs="Times New Roman" w:eastAsia="Times New Roman" w:hAnsi="Times New Roman"/>
              </w:rPr>
            </w:pPr>
            <w:r w:rsidDel="00000000" w:rsidR="00000000" w:rsidRPr="00000000">
              <w:rPr>
                <w:color w:val="000000"/>
                <w:sz w:val="24"/>
                <w:szCs w:val="24"/>
                <w:rtl w:val="0"/>
              </w:rPr>
              <w:t xml:space="preserve">Ціна тендерної пропозиції відкритих торгів зазначається у формі „Тендерна пропозиція” (Додаток </w:t>
            </w:r>
            <w:r w:rsidDel="00000000" w:rsidR="00000000" w:rsidRPr="00000000">
              <w:rPr>
                <w:sz w:val="24"/>
                <w:szCs w:val="24"/>
                <w:rtl w:val="0"/>
              </w:rPr>
              <w:t xml:space="preserve">№ 2</w:t>
            </w:r>
            <w:r w:rsidDel="00000000" w:rsidR="00000000" w:rsidRPr="00000000">
              <w:rPr>
                <w:color w:val="000000"/>
                <w:sz w:val="24"/>
                <w:szCs w:val="24"/>
                <w:rtl w:val="0"/>
              </w:rPr>
              <w:t xml:space="preserve"> документації тендерних торгів).</w:t>
            </w:r>
            <w:r w:rsidDel="00000000" w:rsidR="00000000" w:rsidRPr="00000000">
              <w:rPr>
                <w:rtl w:val="0"/>
              </w:rPr>
            </w:r>
          </w:p>
          <w:p w:rsidR="00000000" w:rsidDel="00000000" w:rsidP="00000000" w:rsidRDefault="00000000" w:rsidRPr="00000000" w14:paraId="00000129">
            <w:pP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Ціна пропозиції повинна  бути чітко визначеною.</w:t>
            </w:r>
            <w:r w:rsidDel="00000000" w:rsidR="00000000" w:rsidRPr="00000000">
              <w:rPr>
                <w:rtl w:val="0"/>
              </w:rPr>
            </w:r>
          </w:p>
          <w:p w:rsidR="00000000" w:rsidDel="00000000" w:rsidP="00000000" w:rsidRDefault="00000000" w:rsidRPr="00000000" w14:paraId="0000012A">
            <w:pP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r w:rsidDel="00000000" w:rsidR="00000000" w:rsidRPr="00000000">
              <w:rPr>
                <w:rtl w:val="0"/>
              </w:rPr>
            </w:r>
          </w:p>
          <w:p w:rsidR="00000000" w:rsidDel="00000000" w:rsidP="00000000" w:rsidRDefault="00000000" w:rsidRPr="00000000" w14:paraId="0000012B">
            <w:pP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Всі витрати пов’язані з оформленням договору на закупівлю (поставки) покладаються на Учасника – переможця відкритих торгів.</w:t>
            </w:r>
            <w:r w:rsidDel="00000000" w:rsidR="00000000" w:rsidRPr="00000000">
              <w:rPr>
                <w:rtl w:val="0"/>
              </w:rPr>
            </w:r>
          </w:p>
          <w:p w:rsidR="00000000" w:rsidDel="00000000" w:rsidP="00000000" w:rsidRDefault="00000000" w:rsidRPr="00000000" w14:paraId="0000012C">
            <w:pPr>
              <w:keepNext w:val="1"/>
              <w:keepLines w:val="1"/>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Del="00000000" w:rsidR="00000000" w:rsidRPr="00000000">
              <w:rPr>
                <w:rtl w:val="0"/>
              </w:rPr>
            </w:r>
          </w:p>
          <w:p w:rsidR="00000000" w:rsidDel="00000000" w:rsidP="00000000" w:rsidRDefault="00000000" w:rsidRPr="00000000" w14:paraId="0000012D">
            <w:pPr>
              <w:keepNext w:val="1"/>
              <w:keepLines w:val="1"/>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Del="00000000" w:rsidR="00000000" w:rsidRPr="00000000">
              <w:rPr>
                <w:rtl w:val="0"/>
              </w:rPr>
            </w:r>
          </w:p>
          <w:p w:rsidR="00000000" w:rsidDel="00000000" w:rsidP="00000000" w:rsidRDefault="00000000" w:rsidRPr="00000000" w14:paraId="0000012E">
            <w:pPr>
              <w:keepNext w:val="1"/>
              <w:keepLines w:val="1"/>
              <w:tabs>
                <w:tab w:val="left" w:pos="708"/>
              </w:tabs>
              <w:spacing w:after="0" w:before="0" w:line="240" w:lineRule="auto"/>
              <w:jc w:val="both"/>
              <w:rPr>
                <w:rFonts w:ascii="Times New Roman" w:cs="Times New Roman" w:eastAsia="Times New Roman" w:hAnsi="Times New Roman"/>
                <w:b w:val="1"/>
                <w:i w:val="1"/>
                <w:sz w:val="24"/>
                <w:szCs w:val="24"/>
                <w:u w:val="single"/>
              </w:rPr>
            </w:pPr>
            <w:r w:rsidDel="00000000" w:rsidR="00000000" w:rsidRPr="00000000">
              <w:rPr>
                <w:b w:val="1"/>
                <w:i w:val="1"/>
                <w:sz w:val="24"/>
                <w:szCs w:val="24"/>
                <w:u w:val="single"/>
                <w:rtl w:val="0"/>
              </w:rPr>
              <w:t xml:space="preserve">Інші умови тендерної документації:</w:t>
            </w:r>
            <w:r w:rsidDel="00000000" w:rsidR="00000000" w:rsidRPr="00000000">
              <w:rPr>
                <w:rtl w:val="0"/>
              </w:rPr>
            </w:r>
          </w:p>
          <w:p w:rsidR="00000000" w:rsidDel="00000000" w:rsidP="00000000" w:rsidRDefault="00000000" w:rsidRPr="00000000" w14:paraId="0000012F">
            <w:pPr>
              <w:tabs>
                <w:tab w:val="left" w:pos="708"/>
              </w:tabs>
              <w:spacing w:after="0" w:before="0" w:line="240" w:lineRule="auto"/>
              <w:jc w:val="both"/>
              <w:rPr>
                <w:rFonts w:ascii="Times New Roman" w:cs="Times New Roman" w:eastAsia="Times New Roman" w:hAnsi="Times New Roman"/>
              </w:rPr>
            </w:pPr>
            <w:r w:rsidDel="00000000" w:rsidR="00000000" w:rsidRPr="00000000">
              <w:rPr>
                <w:sz w:val="24"/>
                <w:szCs w:val="24"/>
                <w:rtl w:val="0"/>
              </w:rPr>
              <w:t xml:space="preserve">1. Учасники відповідають за зміст своїх тендерних пропозицій, та повинні дотримуватись норм чинного законодавства України.</w:t>
            </w:r>
            <w:r w:rsidDel="00000000" w:rsidR="00000000" w:rsidRPr="00000000">
              <w:rPr>
                <w:rtl w:val="0"/>
              </w:rPr>
            </w:r>
          </w:p>
          <w:p w:rsidR="00000000" w:rsidDel="00000000" w:rsidP="00000000" w:rsidRDefault="00000000" w:rsidRPr="00000000" w14:paraId="00000130">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r w:rsidDel="00000000" w:rsidR="00000000" w:rsidRPr="00000000">
              <w:rPr>
                <w:rtl w:val="0"/>
              </w:rPr>
            </w:r>
          </w:p>
          <w:p w:rsidR="00000000" w:rsidDel="00000000" w:rsidP="00000000" w:rsidRDefault="00000000" w:rsidRPr="00000000" w14:paraId="00000131">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Del="00000000" w:rsidR="00000000" w:rsidRPr="00000000">
              <w:rPr>
                <w:rtl w:val="0"/>
              </w:rPr>
            </w:r>
          </w:p>
          <w:p w:rsidR="00000000" w:rsidDel="00000000" w:rsidP="00000000" w:rsidRDefault="00000000" w:rsidRPr="00000000" w14:paraId="00000132">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Del="00000000" w:rsidR="00000000" w:rsidRPr="00000000">
              <w:rPr>
                <w:rtl w:val="0"/>
              </w:rPr>
            </w:r>
          </w:p>
          <w:p w:rsidR="00000000" w:rsidDel="00000000" w:rsidP="00000000" w:rsidRDefault="00000000" w:rsidRPr="00000000" w14:paraId="00000133">
            <w:pPr>
              <w:tabs>
                <w:tab w:val="left" w:pos="708"/>
              </w:tabs>
              <w:spacing w:after="0" w:before="0" w:line="240" w:lineRule="auto"/>
              <w:jc w:val="both"/>
              <w:rPr>
                <w:rFonts w:ascii="Times New Roman" w:cs="Times New Roman" w:eastAsia="Times New Roman" w:hAnsi="Times New Roman"/>
              </w:rPr>
            </w:pPr>
            <w:r w:rsidDel="00000000" w:rsidR="00000000" w:rsidRPr="00000000">
              <w:rPr>
                <w:sz w:val="24"/>
                <w:szCs w:val="24"/>
                <w:rtl w:val="0"/>
              </w:rPr>
              <w:t xml:space="preserve">5. Учасники торгів нерезиденти для виконання вимог щодо подання документів, передбачених </w:t>
            </w:r>
            <w:r w:rsidDel="00000000" w:rsidR="00000000" w:rsidRPr="00000000">
              <w:rPr>
                <w:b w:val="1"/>
                <w:i w:val="1"/>
                <w:sz w:val="24"/>
                <w:szCs w:val="24"/>
                <w:rtl w:val="0"/>
              </w:rPr>
              <w:t xml:space="preserve">Додатком  1</w:t>
            </w:r>
            <w:r w:rsidDel="00000000" w:rsidR="00000000" w:rsidRPr="00000000">
              <w:rPr>
                <w:sz w:val="24"/>
                <w:szCs w:val="24"/>
                <w:rtl w:val="0"/>
              </w:rPr>
              <w:t xml:space="preserve"> до тендерної документації, подають  у складі своєї пропозиції, документи, передбачені законодавством країн, де вони зареєстровані.</w:t>
            </w:r>
            <w:r w:rsidDel="00000000" w:rsidR="00000000" w:rsidRPr="00000000">
              <w:rPr>
                <w:rtl w:val="0"/>
              </w:rPr>
            </w:r>
          </w:p>
          <w:p w:rsidR="00000000" w:rsidDel="00000000" w:rsidP="00000000" w:rsidRDefault="00000000" w:rsidRPr="00000000" w14:paraId="00000134">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6. Документи, видані державними органами, повинні відповідати вимогам нормативних актів, відповідно до яких такі документи видані.</w:t>
            </w:r>
            <w:r w:rsidDel="00000000" w:rsidR="00000000" w:rsidRPr="00000000">
              <w:rPr>
                <w:rtl w:val="0"/>
              </w:rPr>
            </w:r>
          </w:p>
          <w:p w:rsidR="00000000" w:rsidDel="00000000" w:rsidP="00000000" w:rsidRDefault="00000000" w:rsidRPr="00000000" w14:paraId="00000135">
            <w:pPr>
              <w:tabs>
                <w:tab w:val="left" w:pos="708"/>
              </w:tabs>
              <w:spacing w:after="0" w:before="0" w:line="240" w:lineRule="auto"/>
              <w:jc w:val="both"/>
              <w:rPr>
                <w:rFonts w:ascii="Times New Roman" w:cs="Times New Roman" w:eastAsia="Times New Roman" w:hAnsi="Times New Roman"/>
              </w:rPr>
            </w:pPr>
            <w:r w:rsidDel="00000000" w:rsidR="00000000" w:rsidRPr="00000000">
              <w:rPr>
                <w:sz w:val="24"/>
                <w:szCs w:val="24"/>
                <w:rtl w:val="0"/>
              </w:rPr>
              <w:t xml:space="preserve">7.Фактом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r w:rsidDel="00000000" w:rsidR="00000000" w:rsidRPr="00000000">
              <w:rPr>
                <w:rtl w:val="0"/>
              </w:rPr>
            </w:r>
          </w:p>
          <w:p w:rsidR="00000000" w:rsidDel="00000000" w:rsidP="00000000" w:rsidRDefault="00000000" w:rsidRPr="00000000" w14:paraId="00000136">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Примітка:</w:t>
            </w:r>
            <w:r w:rsidDel="00000000" w:rsidR="00000000" w:rsidRPr="00000000">
              <w:rPr>
                <w:rtl w:val="0"/>
              </w:rPr>
            </w:r>
          </w:p>
          <w:p w:rsidR="00000000" w:rsidDel="00000000" w:rsidP="00000000" w:rsidRDefault="00000000" w:rsidRPr="00000000" w14:paraId="00000137">
            <w:pPr>
              <w:tabs>
                <w:tab w:val="left" w:pos="708"/>
              </w:tabs>
              <w:spacing w:after="0" w:before="0" w:line="240" w:lineRule="auto"/>
              <w:jc w:val="both"/>
              <w:rPr/>
            </w:pPr>
            <w:r w:rsidDel="00000000" w:rsidR="00000000" w:rsidRPr="00000000">
              <w:rPr>
                <w:i w:val="1"/>
                <w:sz w:val="24"/>
                <w:szCs w:val="24"/>
                <w:rtl w:val="0"/>
              </w:rPr>
              <w:t xml:space="preserve">*У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w:anchor="z337ya">
              <w:r w:rsidDel="00000000" w:rsidR="00000000" w:rsidRPr="00000000">
                <w:rPr>
                  <w:color w:val="0000ff"/>
                  <w:u w:val="single"/>
                  <w:rtl w:val="0"/>
                </w:rPr>
                <w:t xml:space="preserve">абзацом першим</w:t>
              </w:r>
            </w:hyperlink>
            <w:r w:rsidDel="00000000" w:rsidR="00000000" w:rsidRPr="00000000">
              <w:rPr>
                <w:i w:val="1"/>
                <w:sz w:val="24"/>
                <w:szCs w:val="24"/>
                <w:rtl w:val="0"/>
              </w:rPr>
              <w:t xml:space="preserve"> частини третьої статті 22 Закону України «Про публічні закупівлі»  вимогам до учасника відповідно до законодавства.</w:t>
            </w:r>
            <w:r w:rsidDel="00000000" w:rsidR="00000000" w:rsidRPr="00000000">
              <w:rPr>
                <w:rtl w:val="0"/>
              </w:rPr>
            </w:r>
          </w:p>
          <w:p w:rsidR="00000000" w:rsidDel="00000000" w:rsidP="00000000" w:rsidRDefault="00000000" w:rsidRPr="00000000" w14:paraId="00000138">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8. Пропозиція учасника може містити документи з водяними знаками.</w:t>
            </w:r>
            <w:r w:rsidDel="00000000" w:rsidR="00000000" w:rsidRPr="00000000">
              <w:rPr>
                <w:rtl w:val="0"/>
              </w:rPr>
            </w:r>
          </w:p>
          <w:p w:rsidR="00000000" w:rsidDel="00000000" w:rsidP="00000000" w:rsidRDefault="00000000" w:rsidRPr="00000000" w14:paraId="00000139">
            <w:pPr>
              <w:widowControl w:val="0"/>
              <w:tabs>
                <w:tab w:val="left" w:pos="708"/>
              </w:tabs>
              <w:spacing w:after="0" w:before="0" w:line="240" w:lineRule="auto"/>
              <w:ind w:left="0" w:right="0" w:hanging="2"/>
              <w:jc w:val="both"/>
              <w:rPr>
                <w:rFonts w:ascii="Times New Roman" w:cs="Times New Roman" w:eastAsia="Times New Roman" w:hAnsi="Times New Roman"/>
              </w:rPr>
            </w:pPr>
            <w:r w:rsidDel="00000000" w:rsidR="00000000" w:rsidRPr="00000000">
              <w:rPr>
                <w:sz w:val="24"/>
                <w:szCs w:val="24"/>
                <w:rtl w:val="0"/>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13A">
            <w:pPr>
              <w:widowControl w:val="0"/>
              <w:tabs>
                <w:tab w:val="left" w:pos="708"/>
              </w:tabs>
              <w:spacing w:after="0" w:before="0" w:line="240" w:lineRule="auto"/>
              <w:ind w:left="0" w:right="0" w:hanging="2"/>
              <w:jc w:val="both"/>
              <w:rPr>
                <w:rFonts w:ascii="Times New Roman" w:cs="Times New Roman" w:eastAsia="Times New Roman" w:hAnsi="Times New Roman"/>
                <w:sz w:val="24"/>
                <w:szCs w:val="24"/>
              </w:rPr>
            </w:pPr>
            <w:r w:rsidDel="00000000" w:rsidR="00000000" w:rsidRPr="00000000">
              <w:rPr>
                <w:sz w:val="24"/>
                <w:szCs w:val="24"/>
                <w:rtl w:val="0"/>
              </w:rPr>
              <w:t xml:space="preserve">З огляду на це учасники формують свої тендерні пропозиції за ринковими цінами.</w:t>
            </w:r>
            <w:r w:rsidDel="00000000" w:rsidR="00000000" w:rsidRPr="00000000">
              <w:rPr>
                <w:rtl w:val="0"/>
              </w:rPr>
            </w:r>
          </w:p>
          <w:p w:rsidR="00000000" w:rsidDel="00000000" w:rsidP="00000000" w:rsidRDefault="00000000" w:rsidRPr="00000000" w14:paraId="0000013B">
            <w:pPr>
              <w:widowControl w:val="0"/>
              <w:tabs>
                <w:tab w:val="left" w:pos="708"/>
              </w:tabs>
              <w:spacing w:after="0" w:before="0" w:line="240" w:lineRule="auto"/>
              <w:ind w:left="0" w:right="0" w:hanging="2"/>
              <w:jc w:val="both"/>
              <w:rPr>
                <w:rFonts w:ascii="Times New Roman" w:cs="Times New Roman" w:eastAsia="Times New Roman" w:hAnsi="Times New Roman"/>
              </w:rPr>
            </w:pPr>
            <w:r w:rsidDel="00000000" w:rsidR="00000000" w:rsidRPr="00000000">
              <w:rPr>
                <w:sz w:val="24"/>
                <w:szCs w:val="24"/>
                <w:highlight w:val="yellow"/>
                <w:rtl w:val="0"/>
              </w:rPr>
              <w:t xml:space="preserve">Учасник не включає до вартості тендерної пропозиції витрати щодо оплати послуг з </w:t>
            </w:r>
            <w:r w:rsidDel="00000000" w:rsidR="00000000" w:rsidRPr="00000000">
              <w:rPr>
                <w:sz w:val="24"/>
                <w:szCs w:val="24"/>
                <w:highlight w:val="yellow"/>
                <w:u w:val="single"/>
                <w:rtl w:val="0"/>
              </w:rPr>
              <w:t xml:space="preserve">розподілу </w:t>
            </w:r>
            <w:r w:rsidDel="00000000" w:rsidR="00000000" w:rsidRPr="00000000">
              <w:rPr>
                <w:sz w:val="24"/>
                <w:szCs w:val="24"/>
                <w:highlight w:val="yellow"/>
                <w:rtl w:val="0"/>
              </w:rPr>
              <w:t xml:space="preserve">електричної енергії. Також не є предметом даної закупівлі </w:t>
            </w:r>
            <w:r w:rsidDel="00000000" w:rsidR="00000000" w:rsidRPr="00000000">
              <w:rPr>
                <w:sz w:val="24"/>
                <w:szCs w:val="24"/>
                <w:highlight w:val="yellow"/>
                <w:u w:val="single"/>
                <w:rtl w:val="0"/>
              </w:rPr>
              <w:t xml:space="preserve">реактивна електрична енергія.</w:t>
            </w:r>
            <w:r w:rsidDel="00000000" w:rsidR="00000000" w:rsidRPr="00000000">
              <w:rPr>
                <w:rtl w:val="0"/>
              </w:rPr>
            </w:r>
          </w:p>
          <w:p w:rsidR="00000000" w:rsidDel="00000000" w:rsidP="00000000" w:rsidRDefault="00000000" w:rsidRPr="00000000" w14:paraId="0000013C">
            <w:pPr>
              <w:tabs>
                <w:tab w:val="left" w:pos="708"/>
              </w:tabs>
              <w:spacing w:after="0" w:before="0" w:line="240" w:lineRule="auto"/>
              <w:ind w:left="0" w:right="0" w:firstLine="450"/>
              <w:jc w:val="both"/>
              <w:rPr>
                <w:rFonts w:ascii="Times New Roman" w:cs="Times New Roman" w:eastAsia="Times New Roman" w:hAnsi="Times New Roman"/>
              </w:rPr>
            </w:pPr>
            <w:r w:rsidDel="00000000" w:rsidR="00000000" w:rsidRPr="00000000">
              <w:rPr>
                <w:sz w:val="24"/>
                <w:szCs w:val="24"/>
                <w:rtl w:val="0"/>
              </w:rPr>
              <w:t xml:space="preserve">Документи повинні бути надані в електронному  вигляді </w:t>
            </w:r>
            <w:r w:rsidDel="00000000" w:rsidR="00000000" w:rsidRPr="00000000">
              <w:rPr>
                <w:b w:val="1"/>
                <w:sz w:val="24"/>
                <w:szCs w:val="24"/>
                <w:rtl w:val="0"/>
              </w:rPr>
              <w:t xml:space="preserve">та містити розбірливі зображення</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13D">
            <w:pPr>
              <w:widowControl w:val="0"/>
              <w:tabs>
                <w:tab w:val="left" w:pos="708"/>
              </w:tabs>
              <w:spacing w:after="0" w:before="0" w:line="240" w:lineRule="auto"/>
              <w:jc w:val="both"/>
              <w:rPr>
                <w:rFonts w:ascii="Times New Roman" w:cs="Times New Roman" w:eastAsia="Times New Roman" w:hAnsi="Times New Roman"/>
              </w:rPr>
            </w:pPr>
            <w:r w:rsidDel="00000000" w:rsidR="00000000" w:rsidRPr="00000000">
              <w:rPr>
                <w:sz w:val="24"/>
                <w:szCs w:val="24"/>
                <w:rtl w:val="0"/>
              </w:rPr>
              <w:t xml:space="preserve">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Del="00000000" w:rsidR="00000000" w:rsidRPr="00000000">
              <w:rPr>
                <w:b w:val="1"/>
                <w:sz w:val="24"/>
                <w:szCs w:val="24"/>
                <w:rtl w:val="0"/>
              </w:rPr>
              <w:t xml:space="preserve">товару</w:t>
            </w:r>
            <w:r w:rsidDel="00000000" w:rsidR="00000000" w:rsidRPr="00000000">
              <w:rPr>
                <w:sz w:val="24"/>
                <w:szCs w:val="24"/>
                <w:rtl w:val="0"/>
              </w:rPr>
              <w:t xml:space="preserve"> даного виду.</w:t>
            </w:r>
            <w:r w:rsidDel="00000000" w:rsidR="00000000" w:rsidRPr="00000000">
              <w:rPr>
                <w:rtl w:val="0"/>
              </w:rPr>
            </w:r>
          </w:p>
          <w:p w:rsidR="00000000" w:rsidDel="00000000" w:rsidP="00000000" w:rsidRDefault="00000000" w:rsidRPr="00000000" w14:paraId="0000013E">
            <w:pP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r w:rsidDel="00000000" w:rsidR="00000000" w:rsidRPr="00000000">
              <w:rPr>
                <w:rtl w:val="0"/>
              </w:rPr>
            </w:r>
          </w:p>
          <w:p w:rsidR="00000000" w:rsidDel="00000000" w:rsidP="00000000" w:rsidRDefault="00000000" w:rsidRPr="00000000" w14:paraId="0000013F">
            <w:pPr>
              <w:tabs>
                <w:tab w:val="left" w:pos="708"/>
              </w:tabs>
              <w:spacing w:after="0" w:before="0" w:line="240" w:lineRule="auto"/>
              <w:jc w:val="both"/>
              <w:rPr>
                <w:rFonts w:ascii="Times New Roman" w:cs="Times New Roman" w:eastAsia="Times New Roman" w:hAnsi="Times New Roman"/>
                <w:b w:val="1"/>
                <w:color w:val="000000"/>
                <w:sz w:val="24"/>
                <w:szCs w:val="24"/>
              </w:rPr>
            </w:pPr>
            <w:r w:rsidDel="00000000" w:rsidR="00000000" w:rsidRPr="00000000">
              <w:rPr>
                <w:b w:val="1"/>
                <w:color w:val="000000"/>
                <w:sz w:val="24"/>
                <w:szCs w:val="24"/>
                <w:rtl w:val="0"/>
              </w:rPr>
              <w:t xml:space="preserve">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r w:rsidDel="00000000" w:rsidR="00000000" w:rsidRPr="00000000">
              <w:rPr>
                <w:rtl w:val="0"/>
              </w:rPr>
            </w:r>
          </w:p>
          <w:p w:rsidR="00000000" w:rsidDel="00000000" w:rsidP="00000000" w:rsidRDefault="00000000" w:rsidRPr="00000000" w14:paraId="00000140">
            <w:pP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r w:rsidDel="00000000" w:rsidR="00000000" w:rsidRPr="00000000">
              <w:rPr>
                <w:rtl w:val="0"/>
              </w:rPr>
            </w:r>
          </w:p>
          <w:p w:rsidR="00000000" w:rsidDel="00000000" w:rsidP="00000000" w:rsidRDefault="00000000" w:rsidRPr="00000000" w14:paraId="00000141">
            <w:pPr>
              <w:tabs>
                <w:tab w:val="left" w:pos="708"/>
              </w:tabs>
              <w:spacing w:after="0" w:before="0" w:line="240" w:lineRule="auto"/>
              <w:jc w:val="both"/>
              <w:rPr>
                <w:rFonts w:ascii="Times New Roman" w:cs="Times New Roman" w:eastAsia="Times New Roman" w:hAnsi="Times New Roman"/>
              </w:rPr>
            </w:pPr>
            <w:r w:rsidDel="00000000" w:rsidR="00000000" w:rsidRPr="00000000">
              <w:rPr>
                <w:sz w:val="24"/>
                <w:szCs w:val="24"/>
                <w:rtl w:val="0"/>
              </w:rPr>
              <w:t xml:space="preserve">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Del="00000000" w:rsidR="00000000" w:rsidRPr="00000000">
              <w:rPr>
                <w:color w:val="ff0000"/>
                <w:sz w:val="24"/>
                <w:szCs w:val="24"/>
                <w:rtl w:val="0"/>
              </w:rPr>
              <w:t xml:space="preserve">.</w:t>
            </w:r>
            <w:r w:rsidDel="00000000" w:rsidR="00000000" w:rsidRPr="00000000">
              <w:rPr>
                <w:rtl w:val="0"/>
              </w:rPr>
            </w:r>
          </w:p>
          <w:p w:rsidR="00000000" w:rsidDel="00000000" w:rsidP="00000000" w:rsidRDefault="00000000" w:rsidRPr="00000000" w14:paraId="00000142">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r w:rsidDel="00000000" w:rsidR="00000000" w:rsidRPr="00000000">
              <w:rPr>
                <w:rtl w:val="0"/>
              </w:rPr>
            </w:r>
          </w:p>
          <w:p w:rsidR="00000000" w:rsidDel="00000000" w:rsidP="00000000" w:rsidRDefault="00000000" w:rsidRPr="00000000" w14:paraId="00000143">
            <w:pPr>
              <w:tabs>
                <w:tab w:val="left" w:pos="708"/>
              </w:tabs>
              <w:spacing w:after="0" w:before="0" w:line="240" w:lineRule="auto"/>
              <w:jc w:val="both"/>
              <w:rPr>
                <w:rFonts w:ascii="Times New Roman" w:cs="Times New Roman" w:eastAsia="Times New Roman" w:hAnsi="Times New Roman"/>
              </w:rPr>
            </w:pPr>
            <w:r w:rsidDel="00000000" w:rsidR="00000000" w:rsidRPr="00000000">
              <w:rPr>
                <w:sz w:val="24"/>
                <w:szCs w:val="24"/>
                <w:rtl w:val="0"/>
              </w:rPr>
              <w:t xml:space="preserve">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Del="00000000" w:rsidR="00000000" w:rsidRPr="00000000">
              <w:rPr>
                <w:color w:val="ff0000"/>
                <w:sz w:val="24"/>
                <w:szCs w:val="24"/>
                <w:rtl w:val="0"/>
              </w:rPr>
              <w:t xml:space="preserve">.</w:t>
            </w:r>
            <w:r w:rsidDel="00000000" w:rsidR="00000000" w:rsidRPr="00000000">
              <w:rPr>
                <w:rtl w:val="0"/>
              </w:rPr>
            </w:r>
          </w:p>
          <w:p w:rsidR="00000000" w:rsidDel="00000000" w:rsidP="00000000" w:rsidRDefault="00000000" w:rsidRPr="00000000" w14:paraId="00000144">
            <w:pPr>
              <w:tabs>
                <w:tab w:val="left" w:pos="708"/>
              </w:tabs>
              <w:spacing w:after="0" w:before="0" w:line="240" w:lineRule="auto"/>
              <w:jc w:val="both"/>
              <w:rPr>
                <w:rFonts w:ascii="Times New Roman" w:cs="Times New Roman" w:eastAsia="Times New Roman" w:hAnsi="Times New Roman"/>
              </w:rPr>
            </w:pPr>
            <w:r w:rsidDel="00000000" w:rsidR="00000000" w:rsidRPr="00000000">
              <w:rPr>
                <w:sz w:val="24"/>
                <w:szCs w:val="24"/>
                <w:rtl w:val="0"/>
              </w:rPr>
              <w:t xml:space="preserve">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Del="00000000" w:rsidR="00000000" w:rsidRPr="00000000">
              <w:rPr>
                <w:color w:val="ff0000"/>
                <w:sz w:val="24"/>
                <w:szCs w:val="24"/>
                <w:rtl w:val="0"/>
              </w:rPr>
              <w:t xml:space="preserve">.    </w:t>
            </w:r>
            <w:r w:rsidDel="00000000" w:rsidR="00000000" w:rsidRPr="00000000">
              <w:rPr>
                <w:rtl w:val="0"/>
              </w:rPr>
            </w:r>
          </w:p>
          <w:p w:rsidR="00000000" w:rsidDel="00000000" w:rsidP="00000000" w:rsidRDefault="00000000" w:rsidRPr="00000000" w14:paraId="00000145">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r w:rsidDel="00000000" w:rsidR="00000000" w:rsidRPr="00000000">
              <w:rPr>
                <w:rtl w:val="0"/>
              </w:rPr>
            </w:r>
          </w:p>
          <w:p w:rsidR="00000000" w:rsidDel="00000000" w:rsidP="00000000" w:rsidRDefault="00000000" w:rsidRPr="00000000" w14:paraId="00000146">
            <w:pPr>
              <w:tabs>
                <w:tab w:val="left" w:pos="708"/>
              </w:tabs>
              <w:spacing w:after="0" w:before="0" w:line="240" w:lineRule="auto"/>
              <w:jc w:val="both"/>
              <w:rPr>
                <w:rFonts w:ascii="Times New Roman" w:cs="Times New Roman" w:eastAsia="Times New Roman" w:hAnsi="Times New Roman"/>
              </w:rPr>
            </w:pPr>
            <w:r w:rsidDel="00000000" w:rsidR="00000000" w:rsidRPr="00000000">
              <w:rPr>
                <w:sz w:val="24"/>
                <w:szCs w:val="24"/>
                <w:rtl w:val="0"/>
              </w:rPr>
              <w:t xml:space="preserve">Направлення Учасником тендерної пропозиції є згодою Учасника з вимогами цієї  документації</w:t>
            </w:r>
            <w:r w:rsidDel="00000000" w:rsidR="00000000" w:rsidRPr="00000000">
              <w:rPr>
                <w:color w:val="ff0000"/>
                <w:sz w:val="24"/>
                <w:szCs w:val="24"/>
                <w:rtl w:val="0"/>
              </w:rPr>
              <w:t xml:space="preserve">. </w:t>
            </w:r>
            <w:r w:rsidDel="00000000" w:rsidR="00000000" w:rsidRPr="00000000">
              <w:rPr>
                <w:rtl w:val="0"/>
              </w:rPr>
            </w:r>
          </w:p>
          <w:p w:rsidR="00000000" w:rsidDel="00000000" w:rsidP="00000000" w:rsidRDefault="00000000" w:rsidRPr="00000000" w14:paraId="00000147">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r w:rsidDel="00000000" w:rsidR="00000000" w:rsidRPr="00000000">
              <w:rPr>
                <w:rtl w:val="0"/>
              </w:rPr>
            </w:r>
          </w:p>
          <w:p w:rsidR="00000000" w:rsidDel="00000000" w:rsidP="00000000" w:rsidRDefault="00000000" w:rsidRPr="00000000" w14:paraId="00000148">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r w:rsidDel="00000000" w:rsidR="00000000" w:rsidRPr="00000000">
              <w:rPr>
                <w:rtl w:val="0"/>
              </w:rPr>
            </w:r>
          </w:p>
          <w:p w:rsidR="00000000" w:rsidDel="00000000" w:rsidP="00000000" w:rsidRDefault="00000000" w:rsidRPr="00000000" w14:paraId="00000149">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Замовник у тендерній документації може зазначити іншу інформацію відповідно до вимог законодавства, яку вважає за необхідне включити.</w:t>
            </w:r>
            <w:r w:rsidDel="00000000" w:rsidR="00000000" w:rsidRPr="00000000">
              <w:rPr>
                <w:rtl w:val="0"/>
              </w:rPr>
            </w:r>
          </w:p>
          <w:p w:rsidR="00000000" w:rsidDel="00000000" w:rsidP="00000000" w:rsidRDefault="00000000" w:rsidRPr="00000000" w14:paraId="0000014A">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Del="00000000" w:rsidR="00000000" w:rsidRPr="00000000">
              <w:rPr>
                <w:rtl w:val="0"/>
              </w:rPr>
            </w:r>
          </w:p>
          <w:p w:rsidR="00000000" w:rsidDel="00000000" w:rsidP="00000000" w:rsidRDefault="00000000" w:rsidRPr="00000000" w14:paraId="0000014B">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Del="00000000" w:rsidR="00000000" w:rsidRPr="00000000">
              <w:rPr>
                <w:rtl w:val="0"/>
              </w:rPr>
            </w:r>
          </w:p>
          <w:p w:rsidR="00000000" w:rsidDel="00000000" w:rsidP="00000000" w:rsidRDefault="00000000" w:rsidRPr="00000000" w14:paraId="0000014C">
            <w:pPr>
              <w:widowControl w:val="0"/>
              <w:tabs>
                <w:tab w:val="left" w:pos="708"/>
              </w:tabs>
              <w:spacing w:after="0" w:before="0" w:line="240" w:lineRule="auto"/>
              <w:jc w:val="both"/>
              <w:rPr>
                <w:rFonts w:ascii="Times New Roman" w:cs="Times New Roman" w:eastAsia="Times New Roman" w:hAnsi="Times New Roman"/>
              </w:rPr>
            </w:pPr>
            <w:r w:rsidDel="00000000" w:rsidR="00000000" w:rsidRPr="00000000">
              <w:rPr>
                <w:sz w:val="24"/>
                <w:szCs w:val="24"/>
                <w:rtl w:val="0"/>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r w:rsidDel="00000000" w:rsidR="00000000" w:rsidRPr="00000000">
              <w:rPr>
                <w:rtl w:val="0"/>
              </w:rPr>
            </w:r>
          </w:p>
          <w:p w:rsidR="00000000" w:rsidDel="00000000" w:rsidP="00000000" w:rsidRDefault="00000000" w:rsidRPr="00000000" w14:paraId="0000014D">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Обґрунтування аномально низької тендерної пропозиції може містити інформацію про:</w:t>
            </w:r>
            <w:r w:rsidDel="00000000" w:rsidR="00000000" w:rsidRPr="00000000">
              <w:rPr>
                <w:rtl w:val="0"/>
              </w:rPr>
            </w:r>
          </w:p>
          <w:p w:rsidR="00000000" w:rsidDel="00000000" w:rsidP="00000000" w:rsidRDefault="00000000" w:rsidRPr="00000000" w14:paraId="0000014E">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1) досягнення економії завдяки застосованому технологічному процесу виробництва товарів, порядку надання послуг чи технології будівництва;</w:t>
            </w:r>
            <w:r w:rsidDel="00000000" w:rsidR="00000000" w:rsidRPr="00000000">
              <w:rPr>
                <w:rtl w:val="0"/>
              </w:rPr>
            </w:r>
          </w:p>
          <w:p w:rsidR="00000000" w:rsidDel="00000000" w:rsidP="00000000" w:rsidRDefault="00000000" w:rsidRPr="00000000" w14:paraId="0000014F">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2) сприятливі умови, за яких учасник може поставити товари, надати послуги чи виконати роботи, зокрема спеціальна цінова пропозиція (знижка) учасника;</w:t>
            </w:r>
            <w:r w:rsidDel="00000000" w:rsidR="00000000" w:rsidRPr="00000000">
              <w:rPr>
                <w:rtl w:val="0"/>
              </w:rPr>
            </w:r>
          </w:p>
          <w:p w:rsidR="00000000" w:rsidDel="00000000" w:rsidP="00000000" w:rsidRDefault="00000000" w:rsidRPr="00000000" w14:paraId="00000150">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3) отримання учасником державної допомоги згідно із законодавством.</w:t>
            </w:r>
            <w:r w:rsidDel="00000000" w:rsidR="00000000" w:rsidRPr="00000000">
              <w:rPr>
                <w:rtl w:val="0"/>
              </w:rPr>
            </w:r>
          </w:p>
          <w:p w:rsidR="00000000" w:rsidDel="00000000" w:rsidP="00000000" w:rsidRDefault="00000000" w:rsidRPr="00000000" w14:paraId="00000151">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Del="00000000" w:rsidR="00000000" w:rsidRPr="00000000">
              <w:rPr>
                <w:rtl w:val="0"/>
              </w:rPr>
            </w:r>
          </w:p>
          <w:p w:rsidR="00000000" w:rsidDel="00000000" w:rsidP="00000000" w:rsidRDefault="00000000" w:rsidRPr="00000000" w14:paraId="00000152">
            <w:pPr>
              <w:shd w:fill="ffffff" w:val="clea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Del="00000000" w:rsidR="00000000" w:rsidRPr="00000000">
              <w:rPr>
                <w:rtl w:val="0"/>
              </w:rPr>
            </w:r>
          </w:p>
          <w:p w:rsidR="00000000" w:rsidDel="00000000" w:rsidP="00000000" w:rsidRDefault="00000000" w:rsidRPr="00000000" w14:paraId="00000153">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Del="00000000" w:rsidR="00000000" w:rsidRPr="00000000">
              <w:rPr>
                <w:rtl w:val="0"/>
              </w:rPr>
            </w:r>
          </w:p>
          <w:p w:rsidR="00000000" w:rsidDel="00000000" w:rsidP="00000000" w:rsidRDefault="00000000" w:rsidRPr="00000000" w14:paraId="00000154">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Повідомлення з вимогою про усунення невідповідностей повинно містити наступну інформацію:</w:t>
            </w:r>
            <w:r w:rsidDel="00000000" w:rsidR="00000000" w:rsidRPr="00000000">
              <w:rPr>
                <w:rtl w:val="0"/>
              </w:rPr>
            </w:r>
          </w:p>
          <w:p w:rsidR="00000000" w:rsidDel="00000000" w:rsidP="00000000" w:rsidRDefault="00000000" w:rsidRPr="00000000" w14:paraId="00000155">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1) перелік виявлених невідповідностей;</w:t>
            </w:r>
            <w:r w:rsidDel="00000000" w:rsidR="00000000" w:rsidRPr="00000000">
              <w:rPr>
                <w:rtl w:val="0"/>
              </w:rPr>
            </w:r>
          </w:p>
          <w:p w:rsidR="00000000" w:rsidDel="00000000" w:rsidP="00000000" w:rsidRDefault="00000000" w:rsidRPr="00000000" w14:paraId="00000156">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2) посилання на вимогу (вимоги) тендерної документації, щодо яких виявлені невідповідності;</w:t>
            </w:r>
            <w:r w:rsidDel="00000000" w:rsidR="00000000" w:rsidRPr="00000000">
              <w:rPr>
                <w:rtl w:val="0"/>
              </w:rPr>
            </w:r>
          </w:p>
          <w:p w:rsidR="00000000" w:rsidDel="00000000" w:rsidP="00000000" w:rsidRDefault="00000000" w:rsidRPr="00000000" w14:paraId="00000157">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3) перелік інформації та/або документів, які повинен подати учасник для усунення виявлених невідповідностей.</w:t>
            </w:r>
            <w:r w:rsidDel="00000000" w:rsidR="00000000" w:rsidRPr="00000000">
              <w:rPr>
                <w:rtl w:val="0"/>
              </w:rPr>
            </w:r>
          </w:p>
          <w:p w:rsidR="00000000" w:rsidDel="00000000" w:rsidP="00000000" w:rsidRDefault="00000000" w:rsidRPr="00000000" w14:paraId="00000158">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r w:rsidDel="00000000" w:rsidR="00000000" w:rsidRPr="00000000">
              <w:rPr>
                <w:rtl w:val="0"/>
              </w:rPr>
            </w:r>
          </w:p>
          <w:p w:rsidR="00000000" w:rsidDel="00000000" w:rsidP="00000000" w:rsidRDefault="00000000" w:rsidRPr="00000000" w14:paraId="00000159">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Замовник розглядає подані тендерні пропозиції з урахуванням виправлення або невиправлення учасниками виявлених невідповідностей.</w:t>
            </w:r>
            <w:r w:rsidDel="00000000" w:rsidR="00000000" w:rsidRPr="00000000">
              <w:rPr>
                <w:rtl w:val="0"/>
              </w:rPr>
            </w:r>
          </w:p>
        </w:tc>
      </w:tr>
      <w:tr>
        <w:trPr>
          <w:cantSplit w:val="0"/>
          <w:trHeight w:val="522"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5A">
            <w:pPr>
              <w:widowControl w:val="0"/>
              <w:tabs>
                <w:tab w:val="left" w:pos="708"/>
              </w:tabs>
              <w:spacing w:after="0" w:before="0" w:line="24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3</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5B">
            <w:pPr>
              <w:widowControl w:val="0"/>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Відхилення тендерних пропозицій</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5C">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4.1 Замовник відхиляє тендерну пропозицію із зазначенням аргументації в електронній системі закупівель у разі, коли:</w:t>
            </w:r>
            <w:r w:rsidDel="00000000" w:rsidR="00000000" w:rsidRPr="00000000">
              <w:rPr>
                <w:rtl w:val="0"/>
              </w:rPr>
            </w:r>
          </w:p>
          <w:p w:rsidR="00000000" w:rsidDel="00000000" w:rsidP="00000000" w:rsidRDefault="00000000" w:rsidRPr="00000000" w14:paraId="0000015D">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1) учасник процедури закупівлі:</w:t>
            </w:r>
            <w:r w:rsidDel="00000000" w:rsidR="00000000" w:rsidRPr="00000000">
              <w:rPr>
                <w:rtl w:val="0"/>
              </w:rPr>
            </w:r>
          </w:p>
          <w:p w:rsidR="00000000" w:rsidDel="00000000" w:rsidP="00000000" w:rsidRDefault="00000000" w:rsidRPr="00000000" w14:paraId="0000015E">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r w:rsidDel="00000000" w:rsidR="00000000" w:rsidRPr="00000000">
              <w:rPr>
                <w:rtl w:val="0"/>
              </w:rPr>
            </w:r>
          </w:p>
          <w:p w:rsidR="00000000" w:rsidDel="00000000" w:rsidP="00000000" w:rsidRDefault="00000000" w:rsidRPr="00000000" w14:paraId="0000015F">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r w:rsidDel="00000000" w:rsidR="00000000" w:rsidRPr="00000000">
              <w:rPr>
                <w:rtl w:val="0"/>
              </w:rPr>
            </w:r>
          </w:p>
          <w:p w:rsidR="00000000" w:rsidDel="00000000" w:rsidP="00000000" w:rsidRDefault="00000000" w:rsidRPr="00000000" w14:paraId="00000160">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Del="00000000" w:rsidR="00000000" w:rsidRPr="00000000">
              <w:rPr>
                <w:rtl w:val="0"/>
              </w:rPr>
            </w:r>
          </w:p>
          <w:p w:rsidR="00000000" w:rsidDel="00000000" w:rsidP="00000000" w:rsidRDefault="00000000" w:rsidRPr="00000000" w14:paraId="00000161">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не надав обґрунтування аномально низької ціни тендерної пропозиції протягом строку, визначеного в частині чотирнадцятій статті 29 Закону;</w:t>
            </w:r>
            <w:r w:rsidDel="00000000" w:rsidR="00000000" w:rsidRPr="00000000">
              <w:rPr>
                <w:rtl w:val="0"/>
              </w:rPr>
            </w:r>
          </w:p>
          <w:p w:rsidR="00000000" w:rsidDel="00000000" w:rsidP="00000000" w:rsidRDefault="00000000" w:rsidRPr="00000000" w14:paraId="00000162">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визначив конфіденційною інформацію, що не може бути визначена як конфіденційна відповідно до вимог частини другої статті 28 Закону;</w:t>
            </w:r>
            <w:r w:rsidDel="00000000" w:rsidR="00000000" w:rsidRPr="00000000">
              <w:rPr>
                <w:rtl w:val="0"/>
              </w:rPr>
            </w:r>
          </w:p>
          <w:p w:rsidR="00000000" w:rsidDel="00000000" w:rsidP="00000000" w:rsidRDefault="00000000" w:rsidRPr="00000000" w14:paraId="00000163">
            <w:pPr>
              <w:tabs>
                <w:tab w:val="left" w:pos="708"/>
              </w:tabs>
              <w:spacing w:after="0" w:before="0" w:line="240" w:lineRule="auto"/>
              <w:jc w:val="both"/>
              <w:rPr>
                <w:rFonts w:ascii="Times New Roman" w:cs="Times New Roman" w:eastAsia="Times New Roman" w:hAnsi="Times New Roman"/>
              </w:rPr>
            </w:pPr>
            <w:r w:rsidDel="00000000" w:rsidR="00000000" w:rsidRPr="00000000">
              <w:rPr>
                <w:sz w:val="24"/>
                <w:szCs w:val="24"/>
                <w:rtl w:val="0"/>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Del="00000000" w:rsidR="00000000" w:rsidRPr="00000000">
              <w:rPr>
                <w:rtl w:val="0"/>
              </w:rPr>
            </w:r>
          </w:p>
          <w:p w:rsidR="00000000" w:rsidDel="00000000" w:rsidP="00000000" w:rsidRDefault="00000000" w:rsidRPr="00000000" w14:paraId="00000164">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2) тендерна пропозиція:</w:t>
            </w:r>
            <w:r w:rsidDel="00000000" w:rsidR="00000000" w:rsidRPr="00000000">
              <w:rPr>
                <w:rtl w:val="0"/>
              </w:rPr>
            </w:r>
          </w:p>
          <w:p w:rsidR="00000000" w:rsidDel="00000000" w:rsidP="00000000" w:rsidRDefault="00000000" w:rsidRPr="00000000" w14:paraId="00000165">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не відповідає умовам технічної специфікації та іншим вимогам щодо предмета закупівлі тендерної документації;</w:t>
            </w:r>
            <w:r w:rsidDel="00000000" w:rsidR="00000000" w:rsidRPr="00000000">
              <w:rPr>
                <w:rtl w:val="0"/>
              </w:rPr>
            </w:r>
          </w:p>
          <w:p w:rsidR="00000000" w:rsidDel="00000000" w:rsidP="00000000" w:rsidRDefault="00000000" w:rsidRPr="00000000" w14:paraId="00000166">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викладена іншою мовою (мовами), ніж мова (мови), що передбачена тендерною документацією;</w:t>
            </w:r>
            <w:r w:rsidDel="00000000" w:rsidR="00000000" w:rsidRPr="00000000">
              <w:rPr>
                <w:rtl w:val="0"/>
              </w:rPr>
            </w:r>
          </w:p>
          <w:p w:rsidR="00000000" w:rsidDel="00000000" w:rsidP="00000000" w:rsidRDefault="00000000" w:rsidRPr="00000000" w14:paraId="00000167">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є такою, строк дії якої закінчився;</w:t>
            </w:r>
            <w:r w:rsidDel="00000000" w:rsidR="00000000" w:rsidRPr="00000000">
              <w:rPr>
                <w:rtl w:val="0"/>
              </w:rPr>
            </w:r>
          </w:p>
          <w:p w:rsidR="00000000" w:rsidDel="00000000" w:rsidP="00000000" w:rsidRDefault="00000000" w:rsidRPr="00000000" w14:paraId="00000168">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Del="00000000" w:rsidR="00000000" w:rsidRPr="00000000">
              <w:rPr>
                <w:rtl w:val="0"/>
              </w:rPr>
            </w:r>
          </w:p>
          <w:p w:rsidR="00000000" w:rsidDel="00000000" w:rsidP="00000000" w:rsidRDefault="00000000" w:rsidRPr="00000000" w14:paraId="00000169">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не відповідає вимогам, установленим у тендерній документації відповідно до абзацу першого частини третьої статті 22 Закону;</w:t>
            </w:r>
            <w:r w:rsidDel="00000000" w:rsidR="00000000" w:rsidRPr="00000000">
              <w:rPr>
                <w:rtl w:val="0"/>
              </w:rPr>
            </w:r>
          </w:p>
          <w:p w:rsidR="00000000" w:rsidDel="00000000" w:rsidP="00000000" w:rsidRDefault="00000000" w:rsidRPr="00000000" w14:paraId="0000016A">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3) переможець процедури закупівлі:</w:t>
            </w:r>
            <w:r w:rsidDel="00000000" w:rsidR="00000000" w:rsidRPr="00000000">
              <w:rPr>
                <w:rtl w:val="0"/>
              </w:rPr>
            </w:r>
          </w:p>
          <w:p w:rsidR="00000000" w:rsidDel="00000000" w:rsidP="00000000" w:rsidRDefault="00000000" w:rsidRPr="00000000" w14:paraId="0000016B">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відмовився від підписання договору про закупівлю відповідно до вимог тендерної документації або укладення договору про закупівлю;</w:t>
            </w:r>
            <w:r w:rsidDel="00000000" w:rsidR="00000000" w:rsidRPr="00000000">
              <w:rPr>
                <w:rtl w:val="0"/>
              </w:rPr>
            </w:r>
          </w:p>
          <w:p w:rsidR="00000000" w:rsidDel="00000000" w:rsidP="00000000" w:rsidRDefault="00000000" w:rsidRPr="00000000" w14:paraId="0000016C">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Del="00000000" w:rsidR="00000000" w:rsidRPr="00000000">
              <w:rPr>
                <w:rtl w:val="0"/>
              </w:rPr>
            </w:r>
          </w:p>
          <w:p w:rsidR="00000000" w:rsidDel="00000000" w:rsidP="00000000" w:rsidRDefault="00000000" w:rsidRPr="00000000" w14:paraId="0000016D">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не надав копію ліцензії або документа дозвільного характеру (у разі їх наявності) відповідно до частини другої статті 41 Закону;</w:t>
            </w:r>
            <w:r w:rsidDel="00000000" w:rsidR="00000000" w:rsidRPr="00000000">
              <w:rPr>
                <w:rtl w:val="0"/>
              </w:rPr>
            </w:r>
          </w:p>
          <w:p w:rsidR="00000000" w:rsidDel="00000000" w:rsidP="00000000" w:rsidRDefault="00000000" w:rsidRPr="00000000" w14:paraId="0000016E">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не надав забезпечення виконання договору про закупівлю, якщо таке забезпечення вимагалося замовником;</w:t>
            </w:r>
            <w:r w:rsidDel="00000000" w:rsidR="00000000" w:rsidRPr="00000000">
              <w:rPr>
                <w:rtl w:val="0"/>
              </w:rPr>
            </w:r>
          </w:p>
          <w:p w:rsidR="00000000" w:rsidDel="00000000" w:rsidP="00000000" w:rsidRDefault="00000000" w:rsidRPr="00000000" w14:paraId="0000016F">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r w:rsidDel="00000000" w:rsidR="00000000" w:rsidRPr="00000000">
              <w:rPr>
                <w:rtl w:val="0"/>
              </w:rPr>
            </w:r>
          </w:p>
          <w:p w:rsidR="00000000" w:rsidDel="00000000" w:rsidP="00000000" w:rsidRDefault="00000000" w:rsidRPr="00000000" w14:paraId="00000170">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4.2. Замовник може відхилити тендерну пропозицію із зазначенням аргументації в електронній системі закупівель у разі, коли:</w:t>
            </w:r>
            <w:r w:rsidDel="00000000" w:rsidR="00000000" w:rsidRPr="00000000">
              <w:rPr>
                <w:rtl w:val="0"/>
              </w:rPr>
            </w:r>
          </w:p>
          <w:p w:rsidR="00000000" w:rsidDel="00000000" w:rsidP="00000000" w:rsidRDefault="00000000" w:rsidRPr="00000000" w14:paraId="00000171">
            <w:pPr>
              <w:tabs>
                <w:tab w:val="left" w:pos="708"/>
                <w:tab w:val="left" w:pos="360"/>
                <w:tab w:val="left" w:pos="851"/>
                <w:tab w:val="left" w:pos="1440"/>
              </w:tabs>
              <w:spacing w:after="0" w:before="0" w:line="240" w:lineRule="auto"/>
              <w:jc w:val="both"/>
              <w:rPr>
                <w:rFonts w:ascii="Times New Roman" w:cs="Times New Roman" w:eastAsia="Times New Roman" w:hAnsi="Times New Roman"/>
              </w:rPr>
            </w:pPr>
            <w:r w:rsidDel="00000000" w:rsidR="00000000" w:rsidRPr="00000000">
              <w:rPr>
                <w:sz w:val="24"/>
                <w:szCs w:val="24"/>
                <w:rtl w:val="0"/>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Del="00000000" w:rsidR="00000000" w:rsidRPr="00000000">
              <w:rPr>
                <w:rtl w:val="0"/>
              </w:rPr>
            </w:r>
          </w:p>
          <w:p w:rsidR="00000000" w:rsidDel="00000000" w:rsidP="00000000" w:rsidRDefault="00000000" w:rsidRPr="00000000" w14:paraId="00000172">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Del="00000000" w:rsidR="00000000" w:rsidRPr="00000000">
              <w:rPr>
                <w:rtl w:val="0"/>
              </w:rPr>
            </w:r>
          </w:p>
          <w:p w:rsidR="00000000" w:rsidDel="00000000" w:rsidP="00000000" w:rsidRDefault="00000000" w:rsidRPr="00000000" w14:paraId="00000173">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Del="00000000" w:rsidR="00000000" w:rsidRPr="00000000">
              <w:rPr>
                <w:rtl w:val="0"/>
              </w:rPr>
            </w:r>
          </w:p>
          <w:p w:rsidR="00000000" w:rsidDel="00000000" w:rsidP="00000000" w:rsidRDefault="00000000" w:rsidRPr="00000000" w14:paraId="00000174">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Del="00000000" w:rsidR="00000000" w:rsidRPr="00000000">
              <w:rPr>
                <w:rtl w:val="0"/>
              </w:rPr>
            </w:r>
          </w:p>
          <w:p w:rsidR="00000000" w:rsidDel="00000000" w:rsidP="00000000" w:rsidRDefault="00000000" w:rsidRPr="00000000" w14:paraId="00000175">
            <w:pPr>
              <w:widowControl w:val="0"/>
              <w:tabs>
                <w:tab w:val="left" w:pos="708"/>
              </w:tabs>
              <w:spacing w:after="0" w:before="0" w:line="240" w:lineRule="auto"/>
              <w:ind w:left="0" w:right="0" w:firstLine="425"/>
              <w:jc w:val="both"/>
              <w:rPr>
                <w:rFonts w:ascii="Times New Roman" w:cs="Times New Roman" w:eastAsia="Times New Roman" w:hAnsi="Times New Roman"/>
                <w:sz w:val="24"/>
                <w:szCs w:val="24"/>
              </w:rPr>
            </w:pPr>
            <w:r w:rsidDel="00000000" w:rsidR="00000000" w:rsidRPr="00000000">
              <w:rPr>
                <w:sz w:val="24"/>
                <w:szCs w:val="24"/>
                <w:rtl w:val="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Del="00000000" w:rsidR="00000000" w:rsidRPr="00000000">
              <w:rPr>
                <w:rtl w:val="0"/>
              </w:rPr>
            </w:r>
          </w:p>
        </w:tc>
      </w:tr>
      <w:tr>
        <w:trPr>
          <w:cantSplit w:val="0"/>
          <w:trHeight w:val="522" w:hRule="atLeast"/>
          <w:tblHeader w:val="0"/>
        </w:trPr>
        <w:tc>
          <w:tcPr>
            <w:gridSpan w:val="3"/>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176">
            <w:pPr>
              <w:widowControl w:val="0"/>
              <w:tabs>
                <w:tab w:val="left" w:pos="708"/>
              </w:tabs>
              <w:spacing w:after="0" w:before="0" w:line="240" w:lineRule="auto"/>
              <w:ind w:left="0" w:right="0" w:hanging="21"/>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VІ Результати торгів та укладання договору про закупівлю</w:t>
            </w:r>
            <w:r w:rsidDel="00000000" w:rsidR="00000000" w:rsidRPr="00000000">
              <w:rPr>
                <w:rtl w:val="0"/>
              </w:rPr>
            </w:r>
          </w:p>
        </w:tc>
      </w:tr>
      <w:tr>
        <w:trPr>
          <w:cantSplit w:val="0"/>
          <w:trHeight w:val="522"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79">
            <w:pPr>
              <w:widowControl w:val="0"/>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1</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7A">
            <w:pPr>
              <w:widowControl w:val="0"/>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Відміна замовником торгів чи визнання їх такими, що не відбулися</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7B">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1.1 Замовник відміняє відкриті торги у разі:</w:t>
            </w:r>
            <w:r w:rsidDel="00000000" w:rsidR="00000000" w:rsidRPr="00000000">
              <w:rPr>
                <w:rtl w:val="0"/>
              </w:rPr>
            </w:r>
          </w:p>
          <w:p w:rsidR="00000000" w:rsidDel="00000000" w:rsidP="00000000" w:rsidRDefault="00000000" w:rsidRPr="00000000" w14:paraId="0000017C">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1) відсутності подальшої потреби в закупівлі товарів, робіт чи послуг;</w:t>
            </w:r>
            <w:r w:rsidDel="00000000" w:rsidR="00000000" w:rsidRPr="00000000">
              <w:rPr>
                <w:rtl w:val="0"/>
              </w:rPr>
            </w:r>
          </w:p>
          <w:p w:rsidR="00000000" w:rsidDel="00000000" w:rsidP="00000000" w:rsidRDefault="00000000" w:rsidRPr="00000000" w14:paraId="0000017D">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w:t>
            </w:r>
            <w:r w:rsidDel="00000000" w:rsidR="00000000" w:rsidRPr="00000000">
              <w:rPr>
                <w:rtl w:val="0"/>
              </w:rPr>
            </w:r>
          </w:p>
          <w:p w:rsidR="00000000" w:rsidDel="00000000" w:rsidP="00000000" w:rsidRDefault="00000000" w:rsidRPr="00000000" w14:paraId="0000017E">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3) скорочення обсягу видатків на здійснення закупівлі товарів, робіт чи послуг;</w:t>
            </w:r>
            <w:r w:rsidDel="00000000" w:rsidR="00000000" w:rsidRPr="00000000">
              <w:rPr>
                <w:rtl w:val="0"/>
              </w:rPr>
            </w:r>
          </w:p>
          <w:p w:rsidR="00000000" w:rsidDel="00000000" w:rsidP="00000000" w:rsidRDefault="00000000" w:rsidRPr="00000000" w14:paraId="0000017F">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4) коли здійснення закупівлі стало неможливим внаслідок дії обставин непереборної сили.</w:t>
            </w:r>
            <w:r w:rsidDel="00000000" w:rsidR="00000000" w:rsidRPr="00000000">
              <w:rPr>
                <w:rtl w:val="0"/>
              </w:rPr>
            </w:r>
          </w:p>
          <w:p w:rsidR="00000000" w:rsidDel="00000000" w:rsidP="00000000" w:rsidRDefault="00000000" w:rsidRPr="00000000" w14:paraId="00000180">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r w:rsidDel="00000000" w:rsidR="00000000" w:rsidRPr="00000000">
              <w:rPr>
                <w:rtl w:val="0"/>
              </w:rPr>
            </w:r>
          </w:p>
          <w:p w:rsidR="00000000" w:rsidDel="00000000" w:rsidP="00000000" w:rsidRDefault="00000000" w:rsidRPr="00000000" w14:paraId="00000181">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1.2. Відкриті торги автоматично відміняються електронною системою закупівель у разі:</w:t>
            </w:r>
            <w:r w:rsidDel="00000000" w:rsidR="00000000" w:rsidRPr="00000000">
              <w:rPr>
                <w:rtl w:val="0"/>
              </w:rPr>
            </w:r>
          </w:p>
          <w:p w:rsidR="00000000" w:rsidDel="00000000" w:rsidP="00000000" w:rsidRDefault="00000000" w:rsidRPr="00000000" w14:paraId="00000182">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1) 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sidDel="00000000" w:rsidR="00000000" w:rsidRPr="00000000">
              <w:rPr>
                <w:rtl w:val="0"/>
              </w:rPr>
            </w:r>
          </w:p>
          <w:p w:rsidR="00000000" w:rsidDel="00000000" w:rsidP="00000000" w:rsidRDefault="00000000" w:rsidRPr="00000000" w14:paraId="00000183">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2) неподання жодної тендерної пропозиції для участі у відкритих торгах у строк, установлений замовником згідно з цими особливостями.</w:t>
            </w:r>
            <w:r w:rsidDel="00000000" w:rsidR="00000000" w:rsidRPr="00000000">
              <w:rPr>
                <w:rtl w:val="0"/>
              </w:rPr>
            </w:r>
          </w:p>
          <w:p w:rsidR="00000000" w:rsidDel="00000000" w:rsidP="00000000" w:rsidRDefault="00000000" w:rsidRPr="00000000" w14:paraId="00000184">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Del="00000000" w:rsidR="00000000" w:rsidRPr="00000000">
              <w:rPr>
                <w:rtl w:val="0"/>
              </w:rPr>
            </w:r>
          </w:p>
          <w:p w:rsidR="00000000" w:rsidDel="00000000" w:rsidP="00000000" w:rsidRDefault="00000000" w:rsidRPr="00000000" w14:paraId="00000185">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Del="00000000" w:rsidR="00000000" w:rsidRPr="00000000">
              <w:rPr>
                <w:rtl w:val="0"/>
              </w:rPr>
            </w:r>
          </w:p>
          <w:p w:rsidR="00000000" w:rsidDel="00000000" w:rsidP="00000000" w:rsidRDefault="00000000" w:rsidRPr="00000000" w14:paraId="00000186">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1.4. Тендер може бути відмінено частково (за лотом).</w:t>
            </w:r>
            <w:r w:rsidDel="00000000" w:rsidR="00000000" w:rsidRPr="00000000">
              <w:rPr>
                <w:rtl w:val="0"/>
              </w:rPr>
            </w:r>
          </w:p>
          <w:p w:rsidR="00000000" w:rsidDel="00000000" w:rsidP="00000000" w:rsidRDefault="00000000" w:rsidRPr="00000000" w14:paraId="00000187">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1.5. Замовник має право визнати тендер таким, що не відбувся частково (за лотом).</w:t>
            </w:r>
            <w:r w:rsidDel="00000000" w:rsidR="00000000" w:rsidRPr="00000000">
              <w:rPr>
                <w:rtl w:val="0"/>
              </w:rPr>
            </w:r>
          </w:p>
        </w:tc>
      </w:tr>
      <w:tr>
        <w:trPr>
          <w:cantSplit w:val="0"/>
          <w:trHeight w:val="522"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88">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2</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89">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Строк укладання договору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8A">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Del="00000000" w:rsidR="00000000" w:rsidRPr="00000000">
              <w:rPr>
                <w:rtl w:val="0"/>
              </w:rPr>
            </w:r>
          </w:p>
          <w:p w:rsidR="00000000" w:rsidDel="00000000" w:rsidP="00000000" w:rsidRDefault="00000000" w:rsidRPr="00000000" w14:paraId="0000018B">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Del="00000000" w:rsidR="00000000" w:rsidRPr="00000000">
              <w:rPr>
                <w:rtl w:val="0"/>
              </w:rPr>
            </w:r>
          </w:p>
          <w:p w:rsidR="00000000" w:rsidDel="00000000" w:rsidP="00000000" w:rsidRDefault="00000000" w:rsidRPr="00000000" w14:paraId="0000018C">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Del="00000000" w:rsidR="00000000" w:rsidRPr="00000000">
              <w:rPr>
                <w:rtl w:val="0"/>
              </w:rPr>
            </w:r>
          </w:p>
        </w:tc>
      </w:tr>
      <w:tr>
        <w:trPr>
          <w:cantSplit w:val="0"/>
          <w:trHeight w:val="522"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8D">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3</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8E">
            <w:pPr>
              <w:widowControl w:val="0"/>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Проект договору про закупівлю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8F">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Проект договору, з урахуванням особливостей предмету закупівлі  міститься у додатку 4 цієї документації;</w:t>
            </w:r>
            <w:r w:rsidDel="00000000" w:rsidR="00000000" w:rsidRPr="00000000">
              <w:rPr>
                <w:rtl w:val="0"/>
              </w:rPr>
            </w:r>
          </w:p>
          <w:p w:rsidR="00000000" w:rsidDel="00000000" w:rsidP="00000000" w:rsidRDefault="00000000" w:rsidRPr="00000000" w14:paraId="00000190">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Del="00000000" w:rsidR="00000000" w:rsidRPr="00000000">
              <w:rPr>
                <w:rtl w:val="0"/>
              </w:rPr>
            </w:r>
          </w:p>
          <w:p w:rsidR="00000000" w:rsidDel="00000000" w:rsidP="00000000" w:rsidRDefault="00000000" w:rsidRPr="00000000" w14:paraId="00000191">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r w:rsidDel="00000000" w:rsidR="00000000" w:rsidRPr="00000000">
              <w:rPr>
                <w:rtl w:val="0"/>
              </w:rPr>
            </w:r>
          </w:p>
          <w:p w:rsidR="00000000" w:rsidDel="00000000" w:rsidP="00000000" w:rsidRDefault="00000000" w:rsidRPr="00000000" w14:paraId="00000192">
            <w:pPr>
              <w:numPr>
                <w:ilvl w:val="0"/>
                <w:numId w:val="8"/>
              </w:numPr>
              <w:tabs>
                <w:tab w:val="left" w:pos="708"/>
              </w:tabs>
              <w:spacing w:after="0" w:before="0" w:line="240" w:lineRule="auto"/>
              <w:ind w:left="16" w:right="0" w:firstLine="5"/>
              <w:jc w:val="both"/>
              <w:rPr>
                <w:rFonts w:ascii="Times New Roman" w:cs="Times New Roman" w:eastAsia="Times New Roman" w:hAnsi="Times New Roman"/>
              </w:rPr>
            </w:pPr>
            <w:r w:rsidDel="00000000" w:rsidR="00000000" w:rsidRPr="00000000">
              <w:rPr>
                <w:sz w:val="24"/>
                <w:szCs w:val="24"/>
                <w:rtl w:val="0"/>
              </w:rPr>
              <w:t xml:space="preserve">визначення грошового еквівалента зобов’язання в іноземній валюті; </w:t>
            </w:r>
            <w:r w:rsidDel="00000000" w:rsidR="00000000" w:rsidRPr="00000000">
              <w:rPr>
                <w:rtl w:val="0"/>
              </w:rPr>
            </w:r>
          </w:p>
          <w:p w:rsidR="00000000" w:rsidDel="00000000" w:rsidP="00000000" w:rsidRDefault="00000000" w:rsidRPr="00000000" w14:paraId="00000193">
            <w:pPr>
              <w:numPr>
                <w:ilvl w:val="0"/>
                <w:numId w:val="8"/>
              </w:numPr>
              <w:tabs>
                <w:tab w:val="left" w:pos="708"/>
              </w:tabs>
              <w:spacing w:after="0" w:before="0" w:line="240" w:lineRule="auto"/>
              <w:ind w:left="16" w:right="0" w:firstLine="5"/>
              <w:jc w:val="both"/>
              <w:rPr>
                <w:rFonts w:ascii="Times New Roman" w:cs="Times New Roman" w:eastAsia="Times New Roman" w:hAnsi="Times New Roman"/>
                <w:sz w:val="24"/>
                <w:szCs w:val="24"/>
              </w:rPr>
            </w:pPr>
            <w:r w:rsidDel="00000000" w:rsidR="00000000" w:rsidRPr="00000000">
              <w:rPr>
                <w:sz w:val="24"/>
                <w:szCs w:val="24"/>
                <w:rtl w:val="0"/>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w:t>
            </w:r>
            <w:r w:rsidDel="00000000" w:rsidR="00000000" w:rsidRPr="00000000">
              <w:rPr>
                <w:rtl w:val="0"/>
              </w:rPr>
            </w:r>
          </w:p>
          <w:p w:rsidR="00000000" w:rsidDel="00000000" w:rsidP="00000000" w:rsidRDefault="00000000" w:rsidRPr="00000000" w14:paraId="00000194">
            <w:pPr>
              <w:numPr>
                <w:ilvl w:val="0"/>
                <w:numId w:val="8"/>
              </w:numPr>
              <w:tabs>
                <w:tab w:val="left" w:pos="708"/>
              </w:tabs>
              <w:spacing w:after="0" w:before="0" w:line="240" w:lineRule="auto"/>
              <w:ind w:left="16" w:right="0" w:firstLine="5"/>
              <w:jc w:val="both"/>
              <w:rPr>
                <w:rFonts w:ascii="Times New Roman" w:cs="Times New Roman" w:eastAsia="Times New Roman" w:hAnsi="Times New Roman"/>
                <w:sz w:val="24"/>
                <w:szCs w:val="24"/>
              </w:rPr>
            </w:pPr>
            <w:r w:rsidDel="00000000" w:rsidR="00000000" w:rsidRPr="00000000">
              <w:rPr>
                <w:sz w:val="24"/>
                <w:szCs w:val="24"/>
                <w:rtl w:val="0"/>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Del="00000000" w:rsidR="00000000" w:rsidRPr="00000000">
              <w:rPr>
                <w:rtl w:val="0"/>
              </w:rPr>
            </w:r>
          </w:p>
          <w:p w:rsidR="00000000" w:rsidDel="00000000" w:rsidP="00000000" w:rsidRDefault="00000000" w:rsidRPr="00000000" w14:paraId="00000195">
            <w:pPr>
              <w:widowControl w:val="0"/>
              <w:tabs>
                <w:tab w:val="left" w:pos="708"/>
              </w:tabs>
              <w:spacing w:after="0" w:before="0" w:line="240" w:lineRule="auto"/>
              <w:jc w:val="both"/>
              <w:rPr>
                <w:rFonts w:ascii="Times New Roman" w:cs="Times New Roman" w:eastAsia="Times New Roman" w:hAnsi="Times New Roman"/>
              </w:rPr>
            </w:pPr>
            <w:r w:rsidDel="00000000" w:rsidR="00000000" w:rsidRPr="00000000">
              <w:rPr>
                <w:sz w:val="24"/>
                <w:szCs w:val="24"/>
                <w:rtl w:val="0"/>
              </w:rPr>
              <w:t xml:space="preserve">Переможець процедури закупівлі під час укладення договору про закупівлю повинен надати:</w:t>
            </w:r>
            <w:r w:rsidDel="00000000" w:rsidR="00000000" w:rsidRPr="00000000">
              <w:rPr>
                <w:rtl w:val="0"/>
              </w:rPr>
            </w:r>
          </w:p>
          <w:p w:rsidR="00000000" w:rsidDel="00000000" w:rsidP="00000000" w:rsidRDefault="00000000" w:rsidRPr="00000000" w14:paraId="00000196">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1) відповідну інформацію про право підписання договору про закупівлю;</w:t>
            </w:r>
            <w:r w:rsidDel="00000000" w:rsidR="00000000" w:rsidRPr="00000000">
              <w:rPr>
                <w:rtl w:val="0"/>
              </w:rPr>
            </w:r>
          </w:p>
          <w:p w:rsidR="00000000" w:rsidDel="00000000" w:rsidP="00000000" w:rsidRDefault="00000000" w:rsidRPr="00000000" w14:paraId="00000197">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Del="00000000" w:rsidR="00000000" w:rsidRPr="00000000">
              <w:rPr>
                <w:rtl w:val="0"/>
              </w:rPr>
            </w:r>
          </w:p>
          <w:p w:rsidR="00000000" w:rsidDel="00000000" w:rsidP="00000000" w:rsidRDefault="00000000" w:rsidRPr="00000000" w14:paraId="00000198">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Del="00000000" w:rsidR="00000000" w:rsidRPr="00000000">
              <w:rPr>
                <w:rtl w:val="0"/>
              </w:rPr>
            </w:r>
          </w:p>
        </w:tc>
      </w:tr>
      <w:tr>
        <w:trPr>
          <w:cantSplit w:val="0"/>
          <w:trHeight w:val="522"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99">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4</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9A">
            <w:pPr>
              <w:widowControl w:val="0"/>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Істотні умови, що обов’язково включаються до договору про закупівлю</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9B">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4.1. Істотні умови договору про закупівлю, що будуть включені до нього:</w:t>
            </w:r>
            <w:r w:rsidDel="00000000" w:rsidR="00000000" w:rsidRPr="00000000">
              <w:rPr>
                <w:rtl w:val="0"/>
              </w:rPr>
            </w:r>
          </w:p>
          <w:p w:rsidR="00000000" w:rsidDel="00000000" w:rsidP="00000000" w:rsidRDefault="00000000" w:rsidRPr="00000000" w14:paraId="0000019C">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предмет договору (найменування, номенклатура, асортимент); </w:t>
            </w:r>
            <w:r w:rsidDel="00000000" w:rsidR="00000000" w:rsidRPr="00000000">
              <w:rPr>
                <w:rtl w:val="0"/>
              </w:rPr>
            </w:r>
          </w:p>
          <w:p w:rsidR="00000000" w:rsidDel="00000000" w:rsidP="00000000" w:rsidRDefault="00000000" w:rsidRPr="00000000" w14:paraId="0000019D">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кількість товарів та вимоги щодо їх якості; </w:t>
            </w:r>
            <w:r w:rsidDel="00000000" w:rsidR="00000000" w:rsidRPr="00000000">
              <w:rPr>
                <w:rtl w:val="0"/>
              </w:rPr>
            </w:r>
          </w:p>
          <w:p w:rsidR="00000000" w:rsidDel="00000000" w:rsidP="00000000" w:rsidRDefault="00000000" w:rsidRPr="00000000" w14:paraId="0000019E">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порядок здійснення оплати; </w:t>
            </w:r>
            <w:r w:rsidDel="00000000" w:rsidR="00000000" w:rsidRPr="00000000">
              <w:rPr>
                <w:rtl w:val="0"/>
              </w:rPr>
            </w:r>
          </w:p>
          <w:p w:rsidR="00000000" w:rsidDel="00000000" w:rsidP="00000000" w:rsidRDefault="00000000" w:rsidRPr="00000000" w14:paraId="0000019F">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сума, визначена у договорі;</w:t>
            </w:r>
            <w:r w:rsidDel="00000000" w:rsidR="00000000" w:rsidRPr="00000000">
              <w:rPr>
                <w:rtl w:val="0"/>
              </w:rPr>
            </w:r>
          </w:p>
          <w:p w:rsidR="00000000" w:rsidDel="00000000" w:rsidP="00000000" w:rsidRDefault="00000000" w:rsidRPr="00000000" w14:paraId="000001A0">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термін та місце поставки товарів; </w:t>
            </w:r>
            <w:r w:rsidDel="00000000" w:rsidR="00000000" w:rsidRPr="00000000">
              <w:rPr>
                <w:rtl w:val="0"/>
              </w:rPr>
            </w:r>
          </w:p>
          <w:p w:rsidR="00000000" w:rsidDel="00000000" w:rsidP="00000000" w:rsidRDefault="00000000" w:rsidRPr="00000000" w14:paraId="000001A1">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строк дії договору; </w:t>
            </w:r>
            <w:r w:rsidDel="00000000" w:rsidR="00000000" w:rsidRPr="00000000">
              <w:rPr>
                <w:rtl w:val="0"/>
              </w:rPr>
            </w:r>
          </w:p>
          <w:p w:rsidR="00000000" w:rsidDel="00000000" w:rsidP="00000000" w:rsidRDefault="00000000" w:rsidRPr="00000000" w14:paraId="000001A2">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Del="00000000" w:rsidR="00000000" w:rsidRPr="00000000">
              <w:rPr>
                <w:rtl w:val="0"/>
              </w:rPr>
            </w:r>
          </w:p>
          <w:p w:rsidR="00000000" w:rsidDel="00000000" w:rsidP="00000000" w:rsidRDefault="00000000" w:rsidRPr="00000000" w14:paraId="000001A3">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1) зменшення обсягів закупівлі, зокрема з урахуванням фактичного обсягу видатків замовника;</w:t>
            </w:r>
            <w:r w:rsidDel="00000000" w:rsidR="00000000" w:rsidRPr="00000000">
              <w:rPr>
                <w:rtl w:val="0"/>
              </w:rPr>
            </w:r>
          </w:p>
          <w:p w:rsidR="00000000" w:rsidDel="00000000" w:rsidP="00000000" w:rsidRDefault="00000000" w:rsidRPr="00000000" w14:paraId="000001A4">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Del="00000000" w:rsidR="00000000" w:rsidRPr="00000000">
              <w:rPr>
                <w:rtl w:val="0"/>
              </w:rPr>
            </w:r>
          </w:p>
          <w:p w:rsidR="00000000" w:rsidDel="00000000" w:rsidP="00000000" w:rsidRDefault="00000000" w:rsidRPr="00000000" w14:paraId="000001A5">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3) покращення якості предмета закупівлі за умови, що таке покращення не призведе до збільшення суми, визначеної в договорі про закупівлю;</w:t>
            </w:r>
            <w:r w:rsidDel="00000000" w:rsidR="00000000" w:rsidRPr="00000000">
              <w:rPr>
                <w:rtl w:val="0"/>
              </w:rPr>
            </w:r>
          </w:p>
          <w:p w:rsidR="00000000" w:rsidDel="00000000" w:rsidP="00000000" w:rsidRDefault="00000000" w:rsidRPr="00000000" w14:paraId="000001A6">
            <w:pPr>
              <w:tabs>
                <w:tab w:val="left" w:pos="708"/>
              </w:tabs>
              <w:spacing w:after="0" w:before="0" w:line="240" w:lineRule="auto"/>
              <w:jc w:val="both"/>
              <w:rPr>
                <w:rFonts w:ascii="Times New Roman" w:cs="Times New Roman" w:eastAsia="Times New Roman" w:hAnsi="Times New Roman"/>
              </w:rPr>
            </w:pPr>
            <w:r w:rsidDel="00000000" w:rsidR="00000000" w:rsidRPr="00000000">
              <w:rPr>
                <w:sz w:val="24"/>
                <w:szCs w:val="24"/>
                <w:rtl w:val="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Del="00000000" w:rsidR="00000000" w:rsidRPr="00000000">
              <w:rPr>
                <w:rtl w:val="0"/>
              </w:rPr>
            </w:r>
          </w:p>
          <w:p w:rsidR="00000000" w:rsidDel="00000000" w:rsidP="00000000" w:rsidRDefault="00000000" w:rsidRPr="00000000" w14:paraId="000001A7">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5) погодження зміни ціни в договорі про закупівлю в бік зменшення (без зміни кількості (обсягу) та якості товарів, робіт і послуг);</w:t>
            </w:r>
            <w:r w:rsidDel="00000000" w:rsidR="00000000" w:rsidRPr="00000000">
              <w:rPr>
                <w:rtl w:val="0"/>
              </w:rPr>
            </w:r>
          </w:p>
          <w:p w:rsidR="00000000" w:rsidDel="00000000" w:rsidP="00000000" w:rsidRDefault="00000000" w:rsidRPr="00000000" w14:paraId="000001A8">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6) зміни ціни в договорі про закупівлю у зв’язку з зміною ставок податків і зборів та/або зміною умов щодо надання пільг з </w:t>
              <w:br w:type="textWrapping"/>
              <w:t xml:space="preserve">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Del="00000000" w:rsidR="00000000" w:rsidRPr="00000000">
              <w:rPr>
                <w:rtl w:val="0"/>
              </w:rPr>
            </w:r>
          </w:p>
          <w:p w:rsidR="00000000" w:rsidDel="00000000" w:rsidP="00000000" w:rsidRDefault="00000000" w:rsidRPr="00000000" w14:paraId="000001A9">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Del="00000000" w:rsidR="00000000" w:rsidRPr="00000000">
              <w:rPr>
                <w:rtl w:val="0"/>
              </w:rPr>
            </w:r>
          </w:p>
          <w:p w:rsidR="00000000" w:rsidDel="00000000" w:rsidP="00000000" w:rsidRDefault="00000000" w:rsidRPr="00000000" w14:paraId="000001AA">
            <w:pPr>
              <w:tabs>
                <w:tab w:val="left" w:pos="708"/>
              </w:tabs>
              <w:spacing w:after="0" w:before="0" w:line="240" w:lineRule="auto"/>
              <w:jc w:val="both"/>
              <w:rPr>
                <w:rFonts w:ascii="Times New Roman" w:cs="Times New Roman" w:eastAsia="Times New Roman" w:hAnsi="Times New Roman"/>
              </w:rPr>
            </w:pPr>
            <w:r w:rsidDel="00000000" w:rsidR="00000000" w:rsidRPr="00000000">
              <w:rPr>
                <w:sz w:val="24"/>
                <w:szCs w:val="24"/>
                <w:rtl w:val="0"/>
              </w:rPr>
              <w:t xml:space="preserve">8) зміни умов у зв’язку із застосуванням положень частини шостої статті 41 Закону</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AB">
            <w:pPr>
              <w:tabs>
                <w:tab w:val="left" w:pos="708"/>
              </w:tabs>
              <w:spacing w:after="200" w:before="120" w:line="276" w:lineRule="auto"/>
              <w:jc w:val="both"/>
              <w:rPr>
                <w:rFonts w:ascii="Times New Roman" w:cs="Times New Roman" w:eastAsia="Times New Roman" w:hAnsi="Times New Roman"/>
                <w:sz w:val="24"/>
                <w:szCs w:val="24"/>
              </w:rPr>
            </w:pPr>
            <w:r w:rsidDel="00000000" w:rsidR="00000000" w:rsidRPr="00000000">
              <w:rPr>
                <w:sz w:val="24"/>
                <w:szCs w:val="24"/>
                <w:rtl w:val="0"/>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Del="00000000" w:rsidR="00000000" w:rsidRPr="00000000">
              <w:rPr>
                <w:rtl w:val="0"/>
              </w:rPr>
            </w:r>
          </w:p>
          <w:p w:rsidR="00000000" w:rsidDel="00000000" w:rsidP="00000000" w:rsidRDefault="00000000" w:rsidRPr="00000000" w14:paraId="000001AC">
            <w:pPr>
              <w:widowControl w:val="0"/>
              <w:tabs>
                <w:tab w:val="left" w:pos="708"/>
              </w:tabs>
              <w:spacing w:line="240" w:lineRule="auto"/>
              <w:ind w:left="0" w:right="113" w:firstLine="0"/>
              <w:jc w:val="both"/>
              <w:rPr>
                <w:rFonts w:ascii="Times New Roman" w:cs="Times New Roman" w:eastAsia="Times New Roman" w:hAnsi="Times New Roman"/>
              </w:rPr>
            </w:pPr>
            <w:r w:rsidDel="00000000" w:rsidR="00000000" w:rsidRPr="00000000">
              <w:rPr>
                <w:sz w:val="24"/>
                <w:szCs w:val="24"/>
                <w:rtl w:val="0"/>
              </w:rPr>
              <w:t xml:space="preserve"> 4.3.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r w:rsidDel="00000000" w:rsidR="00000000" w:rsidRPr="00000000">
              <w:rPr>
                <w:rtl w:val="0"/>
              </w:rPr>
            </w:r>
          </w:p>
          <w:p w:rsidR="00000000" w:rsidDel="00000000" w:rsidP="00000000" w:rsidRDefault="00000000" w:rsidRPr="00000000" w14:paraId="000001AD">
            <w:pPr>
              <w:widowControl w:val="0"/>
              <w:tabs>
                <w:tab w:val="left" w:pos="708"/>
              </w:tabs>
              <w:spacing w:after="0" w:before="0" w:line="240" w:lineRule="auto"/>
              <w:ind w:left="0" w:right="113" w:firstLine="0"/>
              <w:jc w:val="both"/>
              <w:rPr>
                <w:rFonts w:ascii="Times New Roman" w:cs="Times New Roman" w:eastAsia="Times New Roman" w:hAnsi="Times New Roman"/>
                <w:sz w:val="24"/>
                <w:szCs w:val="24"/>
              </w:rPr>
            </w:pPr>
            <w:r w:rsidDel="00000000" w:rsidR="00000000" w:rsidRPr="00000000">
              <w:rPr>
                <w:sz w:val="24"/>
                <w:szCs w:val="24"/>
                <w:rtl w:val="0"/>
              </w:rPr>
              <w:t xml:space="preserve">Пропозицію щодо внесення змін до договору може зробити кожна із сторін договору.</w:t>
            </w:r>
            <w:r w:rsidDel="00000000" w:rsidR="00000000" w:rsidRPr="00000000">
              <w:rPr>
                <w:rtl w:val="0"/>
              </w:rPr>
            </w:r>
          </w:p>
          <w:p w:rsidR="00000000" w:rsidDel="00000000" w:rsidP="00000000" w:rsidRDefault="00000000" w:rsidRPr="00000000" w14:paraId="000001AE">
            <w:pPr>
              <w:widowControl w:val="0"/>
              <w:tabs>
                <w:tab w:val="left" w:pos="708"/>
              </w:tabs>
              <w:spacing w:after="0" w:before="0" w:line="240" w:lineRule="auto"/>
              <w:ind w:left="0" w:right="113" w:firstLine="0"/>
              <w:jc w:val="both"/>
              <w:rPr>
                <w:rFonts w:ascii="Times New Roman" w:cs="Times New Roman" w:eastAsia="Times New Roman" w:hAnsi="Times New Roman"/>
                <w:sz w:val="24"/>
                <w:szCs w:val="24"/>
              </w:rPr>
            </w:pPr>
            <w:r w:rsidDel="00000000" w:rsidR="00000000" w:rsidRPr="00000000">
              <w:rPr>
                <w:sz w:val="24"/>
                <w:szCs w:val="24"/>
                <w:rtl w:val="0"/>
              </w:rPr>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r w:rsidDel="00000000" w:rsidR="00000000" w:rsidRPr="00000000">
              <w:rPr>
                <w:rtl w:val="0"/>
              </w:rPr>
            </w:r>
          </w:p>
          <w:p w:rsidR="00000000" w:rsidDel="00000000" w:rsidP="00000000" w:rsidRDefault="00000000" w:rsidRPr="00000000" w14:paraId="000001AF">
            <w:pPr>
              <w:widowControl w:val="0"/>
              <w:tabs>
                <w:tab w:val="left" w:pos="708"/>
              </w:tabs>
              <w:spacing w:after="0" w:before="0" w:line="240" w:lineRule="auto"/>
              <w:ind w:left="0" w:right="113" w:firstLine="0"/>
              <w:jc w:val="both"/>
              <w:rPr>
                <w:rFonts w:ascii="Times New Roman" w:cs="Times New Roman" w:eastAsia="Times New Roman" w:hAnsi="Times New Roman"/>
                <w:sz w:val="24"/>
                <w:szCs w:val="24"/>
              </w:rPr>
            </w:pPr>
            <w:r w:rsidDel="00000000" w:rsidR="00000000" w:rsidRPr="00000000">
              <w:rPr>
                <w:sz w:val="24"/>
                <w:szCs w:val="24"/>
                <w:rtl w:val="0"/>
              </w:rPr>
              <w:t xml:space="preserve">Відповідь особи, якій адресована пропозиція щодо змін до договору, про її прийняття повинна бути повною і безумовною.</w:t>
            </w:r>
            <w:r w:rsidDel="00000000" w:rsidR="00000000" w:rsidRPr="00000000">
              <w:rPr>
                <w:rtl w:val="0"/>
              </w:rPr>
            </w:r>
          </w:p>
          <w:p w:rsidR="00000000" w:rsidDel="00000000" w:rsidP="00000000" w:rsidRDefault="00000000" w:rsidRPr="00000000" w14:paraId="000001B0">
            <w:pPr>
              <w:widowControl w:val="0"/>
              <w:tabs>
                <w:tab w:val="left" w:pos="708"/>
              </w:tabs>
              <w:spacing w:after="0" w:before="0" w:line="240" w:lineRule="auto"/>
              <w:ind w:left="0" w:right="113" w:firstLine="0"/>
              <w:jc w:val="both"/>
              <w:rPr>
                <w:rFonts w:ascii="Times New Roman" w:cs="Times New Roman" w:eastAsia="Times New Roman" w:hAnsi="Times New Roman"/>
              </w:rPr>
            </w:pPr>
            <w:r w:rsidDel="00000000" w:rsidR="00000000" w:rsidRPr="00000000">
              <w:rPr>
                <w:sz w:val="24"/>
                <w:szCs w:val="24"/>
                <w:rtl w:val="0"/>
              </w:rPr>
              <w:t xml:space="preserve">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r w:rsidDel="00000000" w:rsidR="00000000" w:rsidRPr="00000000">
              <w:rPr>
                <w:rtl w:val="0"/>
              </w:rPr>
            </w:r>
          </w:p>
          <w:p w:rsidR="00000000" w:rsidDel="00000000" w:rsidP="00000000" w:rsidRDefault="00000000" w:rsidRPr="00000000" w14:paraId="000001B1">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У разі зміни договору зобов'язання сторін змінюються відповідно до змінених умов щодо предмета, місця, строків виконання тощо.</w:t>
            </w:r>
            <w:r w:rsidDel="00000000" w:rsidR="00000000" w:rsidRPr="00000000">
              <w:rPr>
                <w:rtl w:val="0"/>
              </w:rPr>
            </w:r>
          </w:p>
        </w:tc>
      </w:tr>
      <w:tr>
        <w:trPr>
          <w:cantSplit w:val="0"/>
          <w:trHeight w:val="522"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2">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5</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3">
            <w:pPr>
              <w:widowControl w:val="0"/>
              <w:tabs>
                <w:tab w:val="left" w:pos="708"/>
              </w:tabs>
              <w:spacing w:after="0" w:before="0" w:line="240" w:lineRule="auto"/>
              <w:rPr>
                <w:rFonts w:ascii="Times New Roman" w:cs="Times New Roman" w:eastAsia="Times New Roman" w:hAnsi="Times New Roman"/>
              </w:rPr>
            </w:pPr>
            <w:r w:rsidDel="00000000" w:rsidR="00000000" w:rsidRPr="00000000">
              <w:rPr>
                <w:b w:val="1"/>
                <w:sz w:val="24"/>
                <w:szCs w:val="24"/>
                <w:rtl w:val="0"/>
              </w:rPr>
              <w:t xml:space="preserve">Дії замовника при відмові переможця торгів підписати договір про</w:t>
            </w:r>
            <w:r w:rsidDel="00000000" w:rsidR="00000000" w:rsidRPr="00000000">
              <w:rPr>
                <w:sz w:val="24"/>
                <w:szCs w:val="24"/>
                <w:rtl w:val="0"/>
              </w:rPr>
              <w:t xml:space="preserve"> </w:t>
            </w:r>
            <w:r w:rsidDel="00000000" w:rsidR="00000000" w:rsidRPr="00000000">
              <w:rPr>
                <w:b w:val="1"/>
                <w:sz w:val="24"/>
                <w:szCs w:val="24"/>
                <w:rtl w:val="0"/>
              </w:rPr>
              <w:t xml:space="preserve">закупівлю</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4">
            <w:pPr>
              <w:widowControl w:val="0"/>
              <w:tabs>
                <w:tab w:val="left" w:pos="708"/>
              </w:tabs>
              <w:spacing w:after="0" w:before="0" w:line="240" w:lineRule="auto"/>
              <w:jc w:val="both"/>
              <w:rPr>
                <w:rFonts w:ascii="Times New Roman" w:cs="Times New Roman" w:eastAsia="Times New Roman" w:hAnsi="Times New Roman"/>
              </w:rPr>
            </w:pPr>
            <w:r w:rsidDel="00000000" w:rsidR="00000000" w:rsidRPr="00000000">
              <w:rPr>
                <w:sz w:val="24"/>
                <w:szCs w:val="24"/>
                <w:rtl w:val="0"/>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Del="00000000" w:rsidR="00000000" w:rsidRPr="00000000">
              <w:rPr>
                <w:color w:val="000000"/>
                <w:sz w:val="24"/>
                <w:szCs w:val="24"/>
                <w:rtl w:val="0"/>
              </w:rPr>
              <w:t xml:space="preserve">пунктами 3, 5, 6 і 12 частини першої та </w:t>
            </w:r>
            <w:r w:rsidDel="00000000" w:rsidR="00000000" w:rsidRPr="00000000">
              <w:rPr>
                <w:sz w:val="24"/>
                <w:szCs w:val="24"/>
                <w:rtl w:val="0"/>
              </w:rPr>
              <w:t xml:space="preserve">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r w:rsidDel="00000000" w:rsidR="00000000" w:rsidRPr="00000000">
              <w:rPr>
                <w:rtl w:val="0"/>
              </w:rPr>
            </w:r>
          </w:p>
        </w:tc>
      </w:tr>
      <w:tr>
        <w:trPr>
          <w:cantSplit w:val="0"/>
          <w:trHeight w:val="522"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5">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6</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6">
            <w:pPr>
              <w:widowControl w:val="0"/>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Забезпечення виконання договору про закупівлю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7">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Не вимагається</w:t>
            </w:r>
            <w:r w:rsidDel="00000000" w:rsidR="00000000" w:rsidRPr="00000000">
              <w:rPr>
                <w:rtl w:val="0"/>
              </w:rPr>
            </w:r>
          </w:p>
        </w:tc>
      </w:tr>
    </w:tbl>
    <w:p w:rsidR="00000000" w:rsidDel="00000000" w:rsidP="00000000" w:rsidRDefault="00000000" w:rsidRPr="00000000" w14:paraId="000001B8">
      <w:pPr>
        <w:tabs>
          <w:tab w:val="left" w:pos="708"/>
        </w:tabs>
        <w:spacing w:after="0" w:before="0"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B9">
      <w:pPr>
        <w:tabs>
          <w:tab w:val="left" w:pos="708"/>
        </w:tabs>
        <w:spacing w:after="0" w:before="0" w:line="240" w:lineRule="auto"/>
        <w:rPr>
          <w:rFonts w:ascii="Times New Roman" w:cs="Times New Roman" w:eastAsia="Times New Roman" w:hAnsi="Times New Roman"/>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BA">
      <w:pPr>
        <w:tabs>
          <w:tab w:val="left" w:pos="708"/>
        </w:tabs>
        <w:spacing w:after="0" w:before="0" w:line="240" w:lineRule="auto"/>
        <w:jc w:val="right"/>
        <w:rPr>
          <w:rFonts w:ascii="Times New Roman" w:cs="Times New Roman" w:eastAsia="Times New Roman" w:hAnsi="Times New Roman"/>
          <w:b w:val="1"/>
          <w:sz w:val="20"/>
          <w:szCs w:val="20"/>
        </w:rPr>
      </w:pPr>
      <w:r w:rsidDel="00000000" w:rsidR="00000000" w:rsidRPr="00000000">
        <w:rPr>
          <w:b w:val="1"/>
          <w:sz w:val="20"/>
          <w:szCs w:val="20"/>
          <w:rtl w:val="0"/>
        </w:rPr>
        <w:t xml:space="preserve">ДОДАТОК 1</w:t>
      </w:r>
      <w:r w:rsidDel="00000000" w:rsidR="00000000" w:rsidRPr="00000000">
        <w:rPr>
          <w:rtl w:val="0"/>
        </w:rPr>
      </w:r>
    </w:p>
    <w:tbl>
      <w:tblPr>
        <w:tblStyle w:val="Table5"/>
        <w:tblW w:w="10206.0" w:type="dxa"/>
        <w:jc w:val="left"/>
        <w:tblInd w:w="-67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1232"/>
        <w:gridCol w:w="7413"/>
        <w:gridCol w:w="1561"/>
        <w:tblGridChange w:id="0">
          <w:tblGrid>
            <w:gridCol w:w="1232"/>
            <w:gridCol w:w="7413"/>
            <w:gridCol w:w="1561"/>
          </w:tblGrid>
        </w:tblGridChange>
      </w:tblGrid>
      <w:tr>
        <w:trPr>
          <w:cantSplit w:val="0"/>
          <w:tblHeader w:val="0"/>
        </w:trPr>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B">
            <w:pPr>
              <w:tabs>
                <w:tab w:val="left" w:pos="708"/>
              </w:tabs>
              <w:spacing w:after="0" w:before="0" w:line="240" w:lineRule="auto"/>
              <w:jc w:val="center"/>
              <w:rPr>
                <w:rFonts w:ascii="Times New Roman" w:cs="Times New Roman" w:eastAsia="Times New Roman" w:hAnsi="Times New Roman"/>
                <w:b w:val="1"/>
                <w:sz w:val="20"/>
                <w:szCs w:val="20"/>
              </w:rPr>
            </w:pPr>
            <w:r w:rsidDel="00000000" w:rsidR="00000000" w:rsidRPr="00000000">
              <w:rPr>
                <w:b w:val="1"/>
                <w:sz w:val="20"/>
                <w:szCs w:val="20"/>
                <w:rtl w:val="0"/>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BD">
            <w:pPr>
              <w:widowControl w:val="1"/>
              <w:tabs>
                <w:tab w:val="left" w:pos="708"/>
                <w:tab w:val="left" w:pos="708"/>
              </w:tabs>
              <w:spacing w:after="200" w:before="0" w:line="276" w:lineRule="auto"/>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E">
            <w:pPr>
              <w:tabs>
                <w:tab w:val="left" w:pos="708"/>
              </w:tabs>
              <w:spacing w:after="0" w:before="0" w:line="240" w:lineRule="auto"/>
              <w:jc w:val="both"/>
              <w:rPr>
                <w:rFonts w:ascii="Times New Roman" w:cs="Times New Roman" w:eastAsia="Times New Roman" w:hAnsi="Times New Roman"/>
                <w:sz w:val="20"/>
                <w:szCs w:val="20"/>
              </w:rPr>
            </w:pPr>
            <w:r w:rsidDel="00000000" w:rsidR="00000000" w:rsidRPr="00000000">
              <w:rPr>
                <w:sz w:val="20"/>
                <w:szCs w:val="20"/>
                <w:rtl w:val="0"/>
              </w:rPr>
              <w:t xml:space="preserve">п/н</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F">
            <w:pPr>
              <w:tabs>
                <w:tab w:val="left" w:pos="708"/>
              </w:tabs>
              <w:spacing w:after="0" w:before="0" w:line="240" w:lineRule="auto"/>
              <w:jc w:val="center"/>
              <w:rPr>
                <w:rFonts w:ascii="Times New Roman" w:cs="Times New Roman" w:eastAsia="Times New Roman" w:hAnsi="Times New Roman"/>
                <w:sz w:val="20"/>
                <w:szCs w:val="20"/>
              </w:rPr>
            </w:pPr>
            <w:r w:rsidDel="00000000" w:rsidR="00000000" w:rsidRPr="00000000">
              <w:rPr>
                <w:sz w:val="20"/>
                <w:szCs w:val="20"/>
                <w:rtl w:val="0"/>
              </w:rPr>
              <w:t xml:space="preserve">Найменування  вимоги Замовника</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1">
            <w:pPr>
              <w:tabs>
                <w:tab w:val="left" w:pos="708"/>
              </w:tabs>
              <w:spacing w:after="0" w:before="0" w:line="240" w:lineRule="auto"/>
              <w:jc w:val="both"/>
              <w:rPr>
                <w:rFonts w:ascii="Times New Roman" w:cs="Times New Roman" w:eastAsia="Times New Roman" w:hAnsi="Times New Roman"/>
                <w:sz w:val="20"/>
                <w:szCs w:val="20"/>
              </w:rPr>
            </w:pPr>
            <w:r w:rsidDel="00000000" w:rsidR="00000000" w:rsidRPr="00000000">
              <w:rPr>
                <w:sz w:val="20"/>
                <w:szCs w:val="20"/>
                <w:rtl w:val="0"/>
              </w:rPr>
              <w:t xml:space="preserve">1</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2">
            <w:pPr>
              <w:tabs>
                <w:tab w:val="left" w:pos="708"/>
              </w:tabs>
              <w:spacing w:after="0" w:before="0" w:line="240" w:lineRule="auto"/>
              <w:rPr>
                <w:rFonts w:ascii="Times New Roman" w:cs="Times New Roman" w:eastAsia="Times New Roman" w:hAnsi="Times New Roman"/>
                <w:sz w:val="20"/>
                <w:szCs w:val="20"/>
              </w:rPr>
            </w:pPr>
            <w:r w:rsidDel="00000000" w:rsidR="00000000" w:rsidRPr="00000000">
              <w:rPr>
                <w:sz w:val="20"/>
                <w:szCs w:val="20"/>
                <w:rtl w:val="0"/>
              </w:rPr>
              <w:t xml:space="preserve">Документи, що підтверджують наявність ліцензії або іншого документу дозвільного характеру</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4">
            <w:pPr>
              <w:tabs>
                <w:tab w:val="left" w:pos="708"/>
              </w:tabs>
              <w:spacing w:after="200" w:before="0" w:line="240" w:lineRule="auto"/>
              <w:jc w:val="both"/>
              <w:rPr>
                <w:rFonts w:ascii="Times New Roman" w:cs="Times New Roman" w:eastAsia="Times New Roman" w:hAnsi="Times New Roman"/>
                <w:sz w:val="20"/>
                <w:szCs w:val="20"/>
              </w:rPr>
            </w:pPr>
            <w:r w:rsidDel="00000000" w:rsidR="00000000" w:rsidRPr="00000000">
              <w:rPr>
                <w:sz w:val="20"/>
                <w:szCs w:val="20"/>
                <w:rtl w:val="0"/>
              </w:rPr>
              <w:t xml:space="preserve">2</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5">
            <w:pPr>
              <w:tabs>
                <w:tab w:val="left" w:pos="708"/>
              </w:tabs>
              <w:spacing w:after="200" w:before="0" w:line="240" w:lineRule="auto"/>
              <w:jc w:val="both"/>
              <w:rPr>
                <w:rFonts w:ascii="Times New Roman" w:cs="Times New Roman" w:eastAsia="Times New Roman" w:hAnsi="Times New Roman"/>
                <w:sz w:val="20"/>
                <w:szCs w:val="20"/>
              </w:rPr>
            </w:pPr>
            <w:r w:rsidDel="00000000" w:rsidR="00000000" w:rsidRPr="00000000">
              <w:rPr>
                <w:sz w:val="20"/>
                <w:szCs w:val="20"/>
                <w:rtl w:val="0"/>
              </w:rPr>
              <w:t xml:space="preserve">Документи, що посвідчують особу і підтверджують повноваження представника Учасника та Учасника</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7">
            <w:pPr>
              <w:tabs>
                <w:tab w:val="left" w:pos="708"/>
              </w:tabs>
              <w:spacing w:after="0" w:before="0" w:line="240" w:lineRule="auto"/>
              <w:jc w:val="both"/>
              <w:rPr>
                <w:rFonts w:ascii="Times New Roman" w:cs="Times New Roman" w:eastAsia="Times New Roman" w:hAnsi="Times New Roman"/>
                <w:sz w:val="20"/>
                <w:szCs w:val="20"/>
              </w:rPr>
            </w:pPr>
            <w:r w:rsidDel="00000000" w:rsidR="00000000" w:rsidRPr="00000000">
              <w:rPr>
                <w:sz w:val="20"/>
                <w:szCs w:val="20"/>
                <w:rtl w:val="0"/>
              </w:rPr>
              <w:t xml:space="preserve">3</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8">
            <w:pPr>
              <w:tabs>
                <w:tab w:val="left" w:pos="708"/>
              </w:tabs>
              <w:spacing w:after="0" w:before="0" w:line="240" w:lineRule="auto"/>
              <w:rPr>
                <w:rFonts w:ascii="Times New Roman" w:cs="Times New Roman" w:eastAsia="Times New Roman" w:hAnsi="Times New Roman"/>
                <w:sz w:val="20"/>
                <w:szCs w:val="20"/>
              </w:rPr>
            </w:pPr>
            <w:r w:rsidDel="00000000" w:rsidR="00000000" w:rsidRPr="00000000">
              <w:rPr>
                <w:sz w:val="20"/>
                <w:szCs w:val="20"/>
                <w:rtl w:val="0"/>
              </w:rPr>
              <w:t xml:space="preserve">Документи, що підтверджують, наявність досвіду виконання договору</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A">
            <w:pPr>
              <w:tabs>
                <w:tab w:val="left" w:pos="708"/>
              </w:tabs>
              <w:spacing w:after="0" w:before="0" w:line="240" w:lineRule="auto"/>
              <w:jc w:val="both"/>
              <w:rPr>
                <w:rFonts w:ascii="Times New Roman" w:cs="Times New Roman" w:eastAsia="Times New Roman" w:hAnsi="Times New Roman"/>
                <w:sz w:val="20"/>
                <w:szCs w:val="20"/>
              </w:rPr>
            </w:pPr>
            <w:r w:rsidDel="00000000" w:rsidR="00000000" w:rsidRPr="00000000">
              <w:rPr>
                <w:sz w:val="20"/>
                <w:szCs w:val="20"/>
                <w:rtl w:val="0"/>
              </w:rPr>
              <w:t xml:space="preserve">4</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B">
            <w:pPr>
              <w:tabs>
                <w:tab w:val="left" w:pos="708"/>
              </w:tabs>
              <w:spacing w:after="0" w:before="0" w:line="240" w:lineRule="auto"/>
              <w:rPr>
                <w:rFonts w:ascii="Times New Roman" w:cs="Times New Roman" w:eastAsia="Times New Roman" w:hAnsi="Times New Roman"/>
                <w:sz w:val="20"/>
                <w:szCs w:val="20"/>
              </w:rPr>
            </w:pPr>
            <w:r w:rsidDel="00000000" w:rsidR="00000000" w:rsidRPr="00000000">
              <w:rPr>
                <w:sz w:val="20"/>
                <w:szCs w:val="20"/>
                <w:rtl w:val="0"/>
              </w:rPr>
              <w:t xml:space="preserve">Відомості про учасника юридичної особи</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D">
            <w:pPr>
              <w:tabs>
                <w:tab w:val="left" w:pos="708"/>
              </w:tabs>
              <w:spacing w:after="0" w:before="0" w:line="240" w:lineRule="auto"/>
              <w:jc w:val="both"/>
              <w:rPr>
                <w:rFonts w:ascii="Times New Roman" w:cs="Times New Roman" w:eastAsia="Times New Roman" w:hAnsi="Times New Roman"/>
                <w:sz w:val="20"/>
                <w:szCs w:val="20"/>
              </w:rPr>
            </w:pPr>
            <w:r w:rsidDel="00000000" w:rsidR="00000000" w:rsidRPr="00000000">
              <w:rPr>
                <w:sz w:val="20"/>
                <w:szCs w:val="20"/>
                <w:rtl w:val="0"/>
              </w:rPr>
              <w:t xml:space="preserve">5</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E">
            <w:pPr>
              <w:tabs>
                <w:tab w:val="left" w:pos="708"/>
              </w:tabs>
              <w:spacing w:after="0" w:before="0" w:line="240" w:lineRule="auto"/>
              <w:rPr>
                <w:rFonts w:ascii="Times New Roman" w:cs="Times New Roman" w:eastAsia="Times New Roman" w:hAnsi="Times New Roman"/>
                <w:sz w:val="20"/>
                <w:szCs w:val="20"/>
              </w:rPr>
            </w:pPr>
            <w:r w:rsidDel="00000000" w:rsidR="00000000" w:rsidRPr="00000000">
              <w:rPr>
                <w:sz w:val="20"/>
                <w:szCs w:val="20"/>
                <w:rtl w:val="0"/>
              </w:rPr>
              <w:t xml:space="preserve">Відомості про учасника фізичної особи-підприємства</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D0">
            <w:pPr>
              <w:tabs>
                <w:tab w:val="left" w:pos="708"/>
              </w:tabs>
              <w:spacing w:after="200" w:before="0" w:line="240" w:lineRule="auto"/>
              <w:jc w:val="both"/>
              <w:rPr>
                <w:rFonts w:ascii="Times New Roman" w:cs="Times New Roman" w:eastAsia="Times New Roman" w:hAnsi="Times New Roman"/>
                <w:sz w:val="20"/>
                <w:szCs w:val="20"/>
              </w:rPr>
            </w:pPr>
            <w:r w:rsidDel="00000000" w:rsidR="00000000" w:rsidRPr="00000000">
              <w:rPr>
                <w:sz w:val="20"/>
                <w:szCs w:val="20"/>
                <w:rtl w:val="0"/>
              </w:rPr>
              <w:t xml:space="preserve">6</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D1">
            <w:pPr>
              <w:tabs>
                <w:tab w:val="left" w:pos="708"/>
              </w:tabs>
              <w:spacing w:after="200" w:before="0" w:line="240" w:lineRule="auto"/>
              <w:rPr>
                <w:rFonts w:ascii="Times New Roman" w:cs="Times New Roman" w:eastAsia="Times New Roman" w:hAnsi="Times New Roman"/>
                <w:sz w:val="20"/>
                <w:szCs w:val="20"/>
              </w:rPr>
            </w:pPr>
            <w:r w:rsidDel="00000000" w:rsidR="00000000" w:rsidRPr="00000000">
              <w:rPr>
                <w:sz w:val="20"/>
                <w:szCs w:val="20"/>
                <w:rtl w:val="0"/>
              </w:rPr>
              <w:t xml:space="preserve">Учасник (переможець процедури закупівлі) при укладанні договору про закупівлю надає </w:t>
            </w:r>
            <w:r w:rsidDel="00000000" w:rsidR="00000000" w:rsidRPr="00000000">
              <w:rPr>
                <w:rtl w:val="0"/>
              </w:rPr>
            </w:r>
          </w:p>
        </w:tc>
      </w:tr>
      <w:tr>
        <w:trPr>
          <w:cantSplit w:val="0"/>
          <w:tblHeader w:val="0"/>
        </w:trPr>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D3">
            <w:pPr>
              <w:tabs>
                <w:tab w:val="left" w:pos="708"/>
              </w:tabs>
              <w:spacing w:after="0" w:before="0" w:line="240" w:lineRule="auto"/>
              <w:jc w:val="both"/>
              <w:rPr>
                <w:rFonts w:ascii="Times New Roman" w:cs="Times New Roman" w:eastAsia="Times New Roman" w:hAnsi="Times New Roman"/>
                <w:sz w:val="20"/>
                <w:szCs w:val="20"/>
              </w:rPr>
            </w:pPr>
            <w:r w:rsidDel="00000000" w:rsidR="00000000" w:rsidRPr="00000000">
              <w:rPr>
                <w:sz w:val="20"/>
                <w:szCs w:val="20"/>
                <w:rtl w:val="0"/>
              </w:rPr>
              <w:t xml:space="preserve">*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r w:rsidDel="00000000" w:rsidR="00000000" w:rsidRPr="00000000">
              <w:rPr>
                <w:rtl w:val="0"/>
              </w:rPr>
            </w:r>
          </w:p>
          <w:p w:rsidR="00000000" w:rsidDel="00000000" w:rsidP="00000000" w:rsidRDefault="00000000" w:rsidRPr="00000000" w14:paraId="000001D4">
            <w:pPr>
              <w:tabs>
                <w:tab w:val="left" w:pos="708"/>
              </w:tabs>
              <w:spacing w:after="0" w:before="0" w:line="240" w:lineRule="auto"/>
              <w:jc w:val="both"/>
              <w:rPr/>
            </w:pPr>
            <w:r w:rsidDel="00000000" w:rsidR="00000000" w:rsidRPr="00000000">
              <w:rPr>
                <w:color w:val="ff0000"/>
                <w:sz w:val="20"/>
                <w:szCs w:val="20"/>
                <w:rtl w:val="0"/>
              </w:rPr>
              <w:t xml:space="preserve">   </w:t>
            </w:r>
            <w:r w:rsidDel="00000000" w:rsidR="00000000" w:rsidRPr="00000000">
              <w:rPr>
                <w:sz w:val="20"/>
                <w:szCs w:val="20"/>
                <w:rtl w:val="0"/>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 про публічні закупівлі</w:t>
            </w:r>
            <w:r w:rsidDel="00000000" w:rsidR="00000000" w:rsidRPr="00000000">
              <w:rPr>
                <w:b w:val="1"/>
                <w:color w:val="ff0000"/>
                <w:sz w:val="24"/>
                <w:szCs w:val="24"/>
                <w:rtl w:val="0"/>
              </w:rPr>
              <w:t xml:space="preserve"> </w:t>
            </w:r>
            <w:r w:rsidDel="00000000" w:rsidR="00000000" w:rsidRPr="00000000">
              <w:rPr>
                <w:sz w:val="20"/>
                <w:szCs w:val="20"/>
                <w:rtl w:val="0"/>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br w:type="textWrapping"/>
              <w:t xml:space="preserve"> від 12 жовтня 2022 р. № 1178</w:t>
            </w: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D6">
            <w:pPr>
              <w:widowControl w:val="1"/>
              <w:tabs>
                <w:tab w:val="left" w:pos="708"/>
                <w:tab w:val="left" w:pos="708"/>
              </w:tabs>
              <w:spacing w:after="200" w:before="0" w:line="276" w:lineRule="auto"/>
              <w:rPr/>
            </w:pPr>
            <w:r w:rsidDel="00000000" w:rsidR="00000000" w:rsidRPr="00000000">
              <w:rPr>
                <w:rtl w:val="0"/>
              </w:rPr>
            </w:r>
          </w:p>
        </w:tc>
      </w:tr>
    </w:tbl>
    <w:p w:rsidR="00000000" w:rsidDel="00000000" w:rsidP="00000000" w:rsidRDefault="00000000" w:rsidRPr="00000000" w14:paraId="000001D7">
      <w:pPr>
        <w:tabs>
          <w:tab w:val="left" w:pos="708"/>
        </w:tabs>
        <w:spacing w:after="0" w:before="0" w:line="240" w:lineRule="auto"/>
        <w:rPr>
          <w:rFonts w:ascii="Times New Roman" w:cs="Times New Roman" w:eastAsia="Times New Roman" w:hAnsi="Times New Roman"/>
          <w:sz w:val="22"/>
          <w:szCs w:val="22"/>
        </w:rPr>
        <w:sectPr>
          <w:pgSz w:h="16838" w:w="11906" w:orient="portrait"/>
          <w:pgMar w:bottom="1134" w:top="1134" w:left="1701" w:right="850" w:header="0" w:footer="0"/>
          <w:pgNumType w:start="1"/>
        </w:sectPr>
      </w:pPr>
      <w:r w:rsidDel="00000000" w:rsidR="00000000" w:rsidRPr="00000000">
        <w:rPr>
          <w:rtl w:val="0"/>
        </w:rPr>
      </w:r>
    </w:p>
    <w:p w:rsidR="00000000" w:rsidDel="00000000" w:rsidP="00000000" w:rsidRDefault="00000000" w:rsidRPr="00000000" w14:paraId="000001D8">
      <w:pPr>
        <w:tabs>
          <w:tab w:val="left" w:pos="708"/>
        </w:tabs>
        <w:spacing w:after="0" w:before="0" w:line="240" w:lineRule="auto"/>
        <w:jc w:val="right"/>
        <w:rPr>
          <w:rFonts w:ascii="Times New Roman" w:cs="Times New Roman" w:eastAsia="Times New Roman" w:hAnsi="Times New Roman"/>
          <w:b w:val="1"/>
          <w:sz w:val="20"/>
          <w:szCs w:val="20"/>
        </w:rPr>
      </w:pPr>
      <w:r w:rsidDel="00000000" w:rsidR="00000000" w:rsidRPr="00000000">
        <w:rPr>
          <w:b w:val="1"/>
          <w:sz w:val="20"/>
          <w:szCs w:val="20"/>
          <w:rtl w:val="0"/>
        </w:rPr>
        <w:t xml:space="preserve">ДОДАТОК 2</w:t>
      </w:r>
      <w:r w:rsidDel="00000000" w:rsidR="00000000" w:rsidRPr="00000000">
        <w:rPr>
          <w:rtl w:val="0"/>
        </w:rPr>
      </w:r>
    </w:p>
    <w:p w:rsidR="00000000" w:rsidDel="00000000" w:rsidP="00000000" w:rsidRDefault="00000000" w:rsidRPr="00000000" w14:paraId="000001D9">
      <w:pPr>
        <w:widowControl w:val="1"/>
        <w:tabs>
          <w:tab w:val="left" w:pos="708"/>
          <w:tab w:val="left" w:pos="708"/>
        </w:tabs>
        <w:spacing w:after="0" w:before="0" w:line="240" w:lineRule="auto"/>
        <w:ind w:left="-26" w:right="0" w:firstLine="0"/>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ФОРМА "ТЕНДЕРНА ПРОПОЗИЦІЯ"</w:t>
      </w:r>
      <w:r w:rsidDel="00000000" w:rsidR="00000000" w:rsidRPr="00000000">
        <w:rPr>
          <w:rtl w:val="0"/>
        </w:rPr>
      </w:r>
    </w:p>
    <w:p w:rsidR="00000000" w:rsidDel="00000000" w:rsidP="00000000" w:rsidRDefault="00000000" w:rsidRPr="00000000" w14:paraId="000001DA">
      <w:pPr>
        <w:widowControl w:val="1"/>
        <w:tabs>
          <w:tab w:val="left" w:pos="708"/>
          <w:tab w:val="left" w:pos="708"/>
        </w:tabs>
        <w:spacing w:after="0" w:before="0" w:line="240" w:lineRule="auto"/>
        <w:ind w:left="0" w:right="-470" w:firstLine="0"/>
        <w:jc w:val="center"/>
        <w:rPr>
          <w:rFonts w:ascii="Times New Roman" w:cs="Times New Roman" w:eastAsia="Times New Roman" w:hAnsi="Times New Roman"/>
          <w:i w:val="1"/>
          <w:sz w:val="24"/>
          <w:szCs w:val="24"/>
        </w:rPr>
      </w:pPr>
      <w:r w:rsidDel="00000000" w:rsidR="00000000" w:rsidRPr="00000000">
        <w:rPr>
          <w:i w:val="1"/>
          <w:sz w:val="24"/>
          <w:szCs w:val="24"/>
          <w:rtl w:val="0"/>
        </w:rPr>
        <w:t xml:space="preserve">(форма, яка подається Учасником) </w:t>
      </w:r>
      <w:r w:rsidDel="00000000" w:rsidR="00000000" w:rsidRPr="00000000">
        <w:rPr>
          <w:rtl w:val="0"/>
        </w:rPr>
      </w:r>
    </w:p>
    <w:p w:rsidR="00000000" w:rsidDel="00000000" w:rsidP="00000000" w:rsidRDefault="00000000" w:rsidRPr="00000000" w14:paraId="000001DB">
      <w:pPr>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C">
      <w:pPr>
        <w:tabs>
          <w:tab w:val="left" w:pos="708"/>
        </w:tabs>
        <w:spacing w:after="0" w:before="0" w:line="240" w:lineRule="auto"/>
        <w:ind w:left="0" w:right="0" w:firstLine="567"/>
        <w:jc w:val="both"/>
        <w:rPr>
          <w:rFonts w:ascii="Times New Roman" w:cs="Times New Roman" w:eastAsia="Times New Roman" w:hAnsi="Times New Roman"/>
        </w:rPr>
      </w:pPr>
      <w:r w:rsidDel="00000000" w:rsidR="00000000" w:rsidRPr="00000000">
        <w:rPr>
          <w:sz w:val="24"/>
          <w:szCs w:val="24"/>
          <w:rtl w:val="0"/>
        </w:rPr>
        <w:t xml:space="preserve">Ми,</w:t>
      </w:r>
      <w:r w:rsidDel="00000000" w:rsidR="00000000" w:rsidRPr="00000000">
        <w:rPr>
          <w:b w:val="1"/>
          <w:sz w:val="24"/>
          <w:szCs w:val="24"/>
          <w:rtl w:val="0"/>
        </w:rPr>
        <w:t xml:space="preserve"> __________________________________________ </w:t>
      </w:r>
      <w:r w:rsidDel="00000000" w:rsidR="00000000" w:rsidRPr="00000000">
        <w:rPr>
          <w:i w:val="1"/>
          <w:sz w:val="24"/>
          <w:szCs w:val="24"/>
          <w:rtl w:val="0"/>
        </w:rPr>
        <w:t xml:space="preserve">(в цьому місці зазначається повне найменування юридичної особи/ПІБ фізичної особи - Учасника)</w:t>
      </w:r>
      <w:r w:rsidDel="00000000" w:rsidR="00000000" w:rsidRPr="00000000">
        <w:rPr>
          <w:sz w:val="24"/>
          <w:szCs w:val="24"/>
          <w:rtl w:val="0"/>
        </w:rPr>
        <w:t xml:space="preserve"> надає свою пропозицію щодо участі у відкритих торгах на закупівлю за предметом</w:t>
      </w:r>
      <w:r w:rsidDel="00000000" w:rsidR="00000000" w:rsidRPr="00000000">
        <w:rPr>
          <w:b w:val="1"/>
          <w:sz w:val="24"/>
          <w:szCs w:val="24"/>
          <w:rtl w:val="0"/>
        </w:rPr>
        <w:t xml:space="preserve"> </w:t>
      </w:r>
      <w:r w:rsidDel="00000000" w:rsidR="00000000" w:rsidRPr="00000000">
        <w:rPr>
          <w:sz w:val="24"/>
          <w:szCs w:val="24"/>
          <w:rtl w:val="0"/>
        </w:rPr>
        <w:t xml:space="preserve">«код ДК 021:2015 - 09310000-5 – «Електрична енергія» (Електрична енергія)</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1DD">
      <w:pPr>
        <w:tabs>
          <w:tab w:val="left" w:pos="708"/>
          <w:tab w:val="left" w:pos="2715"/>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r w:rsidDel="00000000" w:rsidR="00000000" w:rsidRPr="00000000">
        <w:rPr>
          <w:rtl w:val="0"/>
        </w:rPr>
      </w:r>
    </w:p>
    <w:tbl>
      <w:tblPr>
        <w:tblStyle w:val="Table6"/>
        <w:tblW w:w="10096.0" w:type="dxa"/>
        <w:jc w:val="left"/>
        <w:tblInd w:w="-129.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503"/>
        <w:gridCol w:w="2940"/>
        <w:gridCol w:w="1527"/>
        <w:gridCol w:w="871"/>
        <w:gridCol w:w="2296"/>
        <w:gridCol w:w="1959"/>
        <w:tblGridChange w:id="0">
          <w:tblGrid>
            <w:gridCol w:w="503"/>
            <w:gridCol w:w="2940"/>
            <w:gridCol w:w="1527"/>
            <w:gridCol w:w="871"/>
            <w:gridCol w:w="2296"/>
            <w:gridCol w:w="1959"/>
          </w:tblGrid>
        </w:tblGridChange>
      </w:tblGrid>
      <w:tr>
        <w:trPr>
          <w:cantSplit w:val="0"/>
          <w:trHeight w:val="828"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DE">
            <w:pPr>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1DF">
            <w:pPr>
              <w:tabs>
                <w:tab w:val="left" w:pos="708"/>
                <w:tab w:val="left" w:pos="2715"/>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з/п</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E0">
            <w:pPr>
              <w:widowControl w:val="1"/>
              <w:tabs>
                <w:tab w:val="left" w:pos="708"/>
                <w:tab w:val="left" w:pos="2715"/>
              </w:tabs>
              <w:spacing w:after="0" w:before="0" w:line="240" w:lineRule="auto"/>
              <w:ind w:left="209" w:right="574" w:firstLine="0"/>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Найменування предмета закупівлі</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E1">
            <w:pPr>
              <w:tabs>
                <w:tab w:val="left" w:pos="708"/>
                <w:tab w:val="left" w:pos="2715"/>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Од. виміру</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E2">
            <w:pPr>
              <w:tabs>
                <w:tab w:val="left" w:pos="708"/>
                <w:tab w:val="left" w:pos="2715"/>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К-ть</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E3">
            <w:pPr>
              <w:tabs>
                <w:tab w:val="left" w:pos="708"/>
                <w:tab w:val="left" w:pos="2715"/>
              </w:tabs>
              <w:spacing w:after="0" w:before="0" w:line="240" w:lineRule="auto"/>
              <w:jc w:val="center"/>
              <w:rPr>
                <w:rFonts w:ascii="Times New Roman" w:cs="Times New Roman" w:eastAsia="Times New Roman" w:hAnsi="Times New Roman"/>
              </w:rPr>
            </w:pPr>
            <w:r w:rsidDel="00000000" w:rsidR="00000000" w:rsidRPr="00000000">
              <w:rPr>
                <w:b w:val="1"/>
                <w:sz w:val="24"/>
                <w:szCs w:val="24"/>
                <w:rtl w:val="0"/>
              </w:rPr>
              <w:t xml:space="preserve">Ціна за одиницю, грн. з ПДВ (або без ПДВ – якщо учасник не є платником ПДВ)</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E4">
            <w:pPr>
              <w:tabs>
                <w:tab w:val="left" w:pos="708"/>
                <w:tab w:val="left" w:pos="2715"/>
              </w:tabs>
              <w:spacing w:after="0" w:before="0" w:line="240" w:lineRule="auto"/>
              <w:jc w:val="center"/>
              <w:rPr>
                <w:rFonts w:ascii="Times New Roman" w:cs="Times New Roman" w:eastAsia="Times New Roman" w:hAnsi="Times New Roman"/>
              </w:rPr>
            </w:pPr>
            <w:r w:rsidDel="00000000" w:rsidR="00000000" w:rsidRPr="00000000">
              <w:rPr>
                <w:b w:val="1"/>
                <w:sz w:val="24"/>
                <w:szCs w:val="24"/>
                <w:rtl w:val="0"/>
              </w:rPr>
              <w:t xml:space="preserve">Всього, грн. з ПДВ (або без ПДВ – якщо учасник не є платником ПДВ)</w:t>
            </w:r>
            <w:r w:rsidDel="00000000" w:rsidR="00000000" w:rsidRPr="00000000">
              <w:rPr>
                <w:rtl w:val="0"/>
              </w:rPr>
            </w:r>
          </w:p>
        </w:tc>
      </w:tr>
      <w:tr>
        <w:trPr>
          <w:cantSplit w:val="0"/>
          <w:trHeight w:val="1095"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E5">
            <w:pPr>
              <w:tabs>
                <w:tab w:val="left" w:pos="708"/>
                <w:tab w:val="left" w:pos="2715"/>
              </w:tabs>
              <w:spacing w:after="0" w:before="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1.</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E6">
            <w:pPr>
              <w:widowControl w:val="1"/>
              <w:tabs>
                <w:tab w:val="left" w:pos="708"/>
                <w:tab w:val="left" w:pos="2715"/>
              </w:tabs>
              <w:spacing w:after="0" w:before="0" w:line="240" w:lineRule="auto"/>
              <w:ind w:left="209" w:right="574" w:firstLine="0"/>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Електрична енергія</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E7">
            <w:pPr>
              <w:tabs>
                <w:tab w:val="left" w:pos="708"/>
                <w:tab w:val="left" w:pos="2715"/>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кВт/год</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E8">
            <w:pPr>
              <w:tabs>
                <w:tab w:val="left" w:pos="708"/>
                <w:tab w:val="left" w:pos="2715"/>
              </w:tabs>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E9">
            <w:pPr>
              <w:tabs>
                <w:tab w:val="left" w:pos="708"/>
                <w:tab w:val="left" w:pos="2715"/>
              </w:tabs>
              <w:spacing w:after="0" w:before="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EA">
            <w:pPr>
              <w:tabs>
                <w:tab w:val="left" w:pos="708"/>
                <w:tab w:val="left" w:pos="2715"/>
              </w:tabs>
              <w:spacing w:after="0" w:before="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564" w:hRule="atLeast"/>
          <w:tblHeader w:val="0"/>
        </w:trPr>
        <w:tc>
          <w:tcPr>
            <w:gridSpan w:val="3"/>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EB">
            <w:pPr>
              <w:tabs>
                <w:tab w:val="left" w:pos="708"/>
              </w:tabs>
              <w:spacing w:after="0" w:before="0" w:line="240" w:lineRule="auto"/>
              <w:jc w:val="both"/>
              <w:rPr>
                <w:rFonts w:ascii="Times New Roman" w:cs="Times New Roman" w:eastAsia="Times New Roman" w:hAnsi="Times New Roman"/>
              </w:rPr>
            </w:pPr>
            <w:r w:rsidDel="00000000" w:rsidR="00000000" w:rsidRPr="00000000">
              <w:rPr>
                <w:b w:val="1"/>
                <w:sz w:val="24"/>
                <w:szCs w:val="24"/>
                <w:rtl w:val="0"/>
              </w:rPr>
              <w:t xml:space="preserve">Загальна вартість тендерної пропозиції, грн. з ПДВ </w:t>
            </w:r>
            <w:r w:rsidDel="00000000" w:rsidR="00000000" w:rsidRPr="00000000">
              <w:rPr>
                <w:i w:val="1"/>
                <w:sz w:val="24"/>
                <w:szCs w:val="24"/>
                <w:rtl w:val="0"/>
              </w:rPr>
              <w:t xml:space="preserve">(</w:t>
            </w:r>
            <w:r w:rsidDel="00000000" w:rsidR="00000000" w:rsidRPr="00000000">
              <w:rPr>
                <w:i w:val="1"/>
                <w:sz w:val="24"/>
                <w:szCs w:val="24"/>
                <w:u w:val="single"/>
                <w:rtl w:val="0"/>
              </w:rPr>
              <w:t xml:space="preserve">якщо учасник не є платником ПДВ поруч з ціною має бути зазначено: «без ПДВ»</w:t>
            </w:r>
            <w:r w:rsidDel="00000000" w:rsidR="00000000" w:rsidRPr="00000000">
              <w:rPr>
                <w:i w:val="1"/>
                <w:sz w:val="24"/>
                <w:szCs w:val="24"/>
                <w:rtl w:val="0"/>
              </w:rPr>
              <w:t xml:space="preserve">)</w:t>
            </w: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EE">
            <w:pPr>
              <w:tabs>
                <w:tab w:val="left" w:pos="708"/>
                <w:tab w:val="left" w:pos="2715"/>
              </w:tabs>
              <w:spacing w:after="0" w:before="0" w:line="240" w:lineRule="auto"/>
              <w:jc w:val="center"/>
              <w:rPr>
                <w:rFonts w:ascii="Times New Roman" w:cs="Times New Roman" w:eastAsia="Times New Roman" w:hAnsi="Times New Roman"/>
                <w:i w:val="1"/>
                <w:sz w:val="24"/>
                <w:szCs w:val="24"/>
              </w:rPr>
            </w:pPr>
            <w:r w:rsidDel="00000000" w:rsidR="00000000" w:rsidRPr="00000000">
              <w:rPr>
                <w:i w:val="1"/>
                <w:sz w:val="24"/>
                <w:szCs w:val="24"/>
                <w:rtl w:val="0"/>
              </w:rPr>
              <w:t xml:space="preserve">(цифрами та словами)</w:t>
            </w:r>
            <w:r w:rsidDel="00000000" w:rsidR="00000000" w:rsidRPr="00000000">
              <w:rPr>
                <w:rtl w:val="0"/>
              </w:rPr>
            </w:r>
          </w:p>
        </w:tc>
      </w:tr>
    </w:tbl>
    <w:p w:rsidR="00000000" w:rsidDel="00000000" w:rsidP="00000000" w:rsidRDefault="00000000" w:rsidRPr="00000000" w14:paraId="000001F1">
      <w:pPr>
        <w:tabs>
          <w:tab w:val="left" w:pos="708"/>
          <w:tab w:val="left" w:pos="540"/>
        </w:tabs>
        <w:spacing w:after="0" w:before="0" w:line="240" w:lineRule="auto"/>
        <w:jc w:val="both"/>
        <w:rPr>
          <w:rFonts w:ascii="Times New Roman" w:cs="Times New Roman" w:eastAsia="Times New Roman" w:hAnsi="Times New Roman"/>
          <w:b w:val="1"/>
          <w:sz w:val="22"/>
          <w:szCs w:val="22"/>
        </w:rPr>
      </w:pPr>
      <w:r w:rsidDel="00000000" w:rsidR="00000000" w:rsidRPr="00000000">
        <w:rPr>
          <w:b w:val="1"/>
          <w:sz w:val="22"/>
          <w:szCs w:val="22"/>
          <w:rtl w:val="0"/>
        </w:rPr>
        <w:t xml:space="preserve">Складові ціни (тарифу) електричної енергії є:</w:t>
      </w:r>
      <w:r w:rsidDel="00000000" w:rsidR="00000000" w:rsidRPr="00000000">
        <w:rPr>
          <w:rtl w:val="0"/>
        </w:rPr>
      </w:r>
    </w:p>
    <w:p w:rsidR="00000000" w:rsidDel="00000000" w:rsidP="00000000" w:rsidRDefault="00000000" w:rsidRPr="00000000" w14:paraId="000001F2">
      <w:pPr>
        <w:tabs>
          <w:tab w:val="left" w:pos="708"/>
          <w:tab w:val="left" w:pos="540"/>
        </w:tabs>
        <w:spacing w:after="0" w:before="0" w:line="240" w:lineRule="auto"/>
        <w:jc w:val="both"/>
        <w:rPr>
          <w:rFonts w:ascii="Times New Roman" w:cs="Times New Roman" w:eastAsia="Times New Roman" w:hAnsi="Times New Roman"/>
          <w:b w:val="1"/>
          <w:sz w:val="22"/>
          <w:szCs w:val="22"/>
        </w:rPr>
      </w:pPr>
      <w:r w:rsidDel="00000000" w:rsidR="00000000" w:rsidRPr="00000000">
        <w:rPr>
          <w:b w:val="1"/>
          <w:sz w:val="22"/>
          <w:szCs w:val="22"/>
          <w:rtl w:val="0"/>
        </w:rPr>
        <w:t xml:space="preserve">Тариф на передачу електричної енергії________кВт/год без ПДВ;</w:t>
      </w:r>
      <w:r w:rsidDel="00000000" w:rsidR="00000000" w:rsidRPr="00000000">
        <w:rPr>
          <w:rtl w:val="0"/>
        </w:rPr>
      </w:r>
    </w:p>
    <w:p w:rsidR="00000000" w:rsidDel="00000000" w:rsidP="00000000" w:rsidRDefault="00000000" w:rsidRPr="00000000" w14:paraId="000001F3">
      <w:pPr>
        <w:tabs>
          <w:tab w:val="left" w:pos="708"/>
          <w:tab w:val="left" w:pos="540"/>
        </w:tabs>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4">
      <w:pPr>
        <w:tabs>
          <w:tab w:val="left" w:pos="708"/>
          <w:tab w:val="left" w:pos="540"/>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r w:rsidDel="00000000" w:rsidR="00000000" w:rsidRPr="00000000">
        <w:rPr>
          <w:rtl w:val="0"/>
        </w:rPr>
      </w:r>
    </w:p>
    <w:p w:rsidR="00000000" w:rsidDel="00000000" w:rsidP="00000000" w:rsidRDefault="00000000" w:rsidRPr="00000000" w14:paraId="000001F5">
      <w:pPr>
        <w:tabs>
          <w:tab w:val="left" w:pos="708"/>
          <w:tab w:val="left" w:pos="540"/>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r w:rsidDel="00000000" w:rsidR="00000000" w:rsidRPr="00000000">
        <w:rPr>
          <w:rtl w:val="0"/>
        </w:rPr>
      </w:r>
    </w:p>
    <w:p w:rsidR="00000000" w:rsidDel="00000000" w:rsidP="00000000" w:rsidRDefault="00000000" w:rsidRPr="00000000" w14:paraId="000001F6">
      <w:pPr>
        <w:tabs>
          <w:tab w:val="left" w:pos="708"/>
          <w:tab w:val="left" w:pos="540"/>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3. Ми розуміємо та погоджуємося, що Ви можете відмінити процедуру закупівлі у разі наявності обставин для цього згідно із Законом. </w:t>
      </w:r>
      <w:r w:rsidDel="00000000" w:rsidR="00000000" w:rsidRPr="00000000">
        <w:rPr>
          <w:rtl w:val="0"/>
        </w:rPr>
      </w:r>
    </w:p>
    <w:p w:rsidR="00000000" w:rsidDel="00000000" w:rsidP="00000000" w:rsidRDefault="00000000" w:rsidRPr="00000000" w14:paraId="000001F7">
      <w:pPr>
        <w:tabs>
          <w:tab w:val="left" w:pos="708"/>
          <w:tab w:val="left" w:pos="540"/>
        </w:tabs>
        <w:spacing w:after="0" w:before="0" w:line="240" w:lineRule="auto"/>
        <w:ind w:left="0" w:right="0" w:firstLine="567"/>
        <w:jc w:val="both"/>
        <w:rPr>
          <w:rFonts w:ascii="Times New Roman" w:cs="Times New Roman" w:eastAsia="Times New Roman" w:hAnsi="Times New Roman"/>
        </w:rPr>
      </w:pPr>
      <w:r w:rsidDel="00000000" w:rsidR="00000000" w:rsidRPr="00000000">
        <w:rPr>
          <w:sz w:val="24"/>
          <w:szCs w:val="24"/>
          <w:rtl w:val="0"/>
        </w:rPr>
        <w:t xml:space="preserve">4. </w:t>
      </w:r>
      <w:r w:rsidDel="00000000" w:rsidR="00000000" w:rsidRPr="00000000">
        <w:rPr>
          <w:b w:val="1"/>
          <w:sz w:val="24"/>
          <w:szCs w:val="24"/>
          <w:rtl w:val="0"/>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F8">
      <w:pPr>
        <w:tabs>
          <w:tab w:val="left" w:pos="708"/>
          <w:tab w:val="left" w:pos="540"/>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r w:rsidDel="00000000" w:rsidR="00000000" w:rsidRPr="00000000">
        <w:rPr>
          <w:rtl w:val="0"/>
        </w:rPr>
      </w:r>
    </w:p>
    <w:p w:rsidR="00000000" w:rsidDel="00000000" w:rsidP="00000000" w:rsidRDefault="00000000" w:rsidRPr="00000000" w14:paraId="000001F9">
      <w:pPr>
        <w:tabs>
          <w:tab w:val="left" w:pos="708"/>
          <w:tab w:val="left" w:pos="540"/>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A">
      <w:pPr>
        <w:tabs>
          <w:tab w:val="left" w:pos="708"/>
          <w:tab w:val="left" w:pos="540"/>
        </w:tabs>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B">
      <w:pPr>
        <w:tabs>
          <w:tab w:val="left" w:pos="708"/>
        </w:tabs>
        <w:spacing w:after="0" w:before="0" w:line="240" w:lineRule="auto"/>
        <w:ind w:left="0" w:right="0" w:firstLine="567"/>
        <w:jc w:val="both"/>
        <w:rPr>
          <w:rFonts w:ascii="Times New Roman" w:cs="Times New Roman" w:eastAsia="Times New Roman" w:hAnsi="Times New Roman"/>
          <w:b w:val="1"/>
          <w:i w:val="1"/>
          <w:sz w:val="24"/>
          <w:szCs w:val="24"/>
        </w:rPr>
      </w:pPr>
      <w:r w:rsidDel="00000000" w:rsidR="00000000" w:rsidRPr="00000000">
        <w:rPr>
          <w:b w:val="1"/>
          <w:i w:val="1"/>
          <w:sz w:val="24"/>
          <w:szCs w:val="24"/>
          <w:rtl w:val="0"/>
        </w:rPr>
        <w:t xml:space="preserve">Посада </w:t>
        <w:tab/>
        <w:tab/>
        <w:tab/>
        <w:tab/>
        <w:tab/>
        <w:tab/>
        <w:t xml:space="preserve">підпис</w:t>
        <w:tab/>
        <w:tab/>
        <w:tab/>
        <w:tab/>
        <w:t xml:space="preserve">прізвище, ініціали</w:t>
      </w:r>
      <w:r w:rsidDel="00000000" w:rsidR="00000000" w:rsidRPr="00000000">
        <w:rPr>
          <w:rtl w:val="0"/>
        </w:rPr>
      </w:r>
    </w:p>
    <w:p w:rsidR="00000000" w:rsidDel="00000000" w:rsidP="00000000" w:rsidRDefault="00000000" w:rsidRPr="00000000" w14:paraId="000001FC">
      <w:pPr>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FD">
      <w:pPr>
        <w:tabs>
          <w:tab w:val="left" w:pos="708"/>
        </w:tabs>
        <w:spacing w:after="0" w:before="0" w:line="240" w:lineRule="auto"/>
        <w:jc w:val="right"/>
        <w:rPr>
          <w:rFonts w:ascii="Times New Roman" w:cs="Times New Roman" w:eastAsia="Times New Roman" w:hAnsi="Times New Roman"/>
          <w:b w:val="1"/>
          <w:sz w:val="20"/>
          <w:szCs w:val="20"/>
        </w:rPr>
      </w:pPr>
      <w:r w:rsidDel="00000000" w:rsidR="00000000" w:rsidRPr="00000000">
        <w:rPr>
          <w:b w:val="1"/>
          <w:sz w:val="20"/>
          <w:szCs w:val="20"/>
          <w:rtl w:val="0"/>
        </w:rPr>
        <w:t xml:space="preserve">ДОДАТОК 3</w:t>
      </w:r>
      <w:r w:rsidDel="00000000" w:rsidR="00000000" w:rsidRPr="00000000">
        <w:rPr>
          <w:rtl w:val="0"/>
        </w:rPr>
      </w:r>
    </w:p>
    <w:p w:rsidR="00000000" w:rsidDel="00000000" w:rsidP="00000000" w:rsidRDefault="00000000" w:rsidRPr="00000000" w14:paraId="000001FE">
      <w:pPr>
        <w:tabs>
          <w:tab w:val="left" w:pos="708"/>
        </w:tabs>
        <w:spacing w:after="0" w:before="0" w:line="276" w:lineRule="auto"/>
        <w:jc w:val="center"/>
        <w:rPr>
          <w:rFonts w:ascii="Times New Roman" w:cs="Times New Roman" w:eastAsia="Times New Roman" w:hAnsi="Times New Roman"/>
          <w:b w:val="1"/>
          <w:i w:val="1"/>
          <w:sz w:val="22"/>
          <w:szCs w:val="22"/>
          <w:u w:val="single"/>
        </w:rPr>
      </w:pPr>
      <w:r w:rsidDel="00000000" w:rsidR="00000000" w:rsidRPr="00000000">
        <w:rPr>
          <w:rtl w:val="0"/>
        </w:rPr>
      </w:r>
    </w:p>
    <w:p w:rsidR="00000000" w:rsidDel="00000000" w:rsidP="00000000" w:rsidRDefault="00000000" w:rsidRPr="00000000" w14:paraId="000001FF">
      <w:pPr>
        <w:tabs>
          <w:tab w:val="left" w:pos="708"/>
        </w:tabs>
        <w:spacing w:after="0" w:before="0" w:line="276" w:lineRule="auto"/>
        <w:jc w:val="center"/>
        <w:rPr>
          <w:rFonts w:ascii="Times New Roman" w:cs="Times New Roman" w:eastAsia="Times New Roman" w:hAnsi="Times New Roman"/>
          <w:b w:val="1"/>
          <w:i w:val="1"/>
          <w:sz w:val="22"/>
          <w:szCs w:val="22"/>
          <w:u w:val="single"/>
        </w:rPr>
      </w:pPr>
      <w:r w:rsidDel="00000000" w:rsidR="00000000" w:rsidRPr="00000000">
        <w:rPr>
          <w:b w:val="1"/>
          <w:i w:val="1"/>
          <w:sz w:val="22"/>
          <w:szCs w:val="22"/>
          <w:u w:val="single"/>
          <w:rtl w:val="0"/>
        </w:rPr>
        <w:t xml:space="preserve">ІНФОРМАЦІЯ </w:t>
      </w:r>
      <w:r w:rsidDel="00000000" w:rsidR="00000000" w:rsidRPr="00000000">
        <w:rPr>
          <w:rtl w:val="0"/>
        </w:rPr>
      </w:r>
    </w:p>
    <w:p w:rsidR="00000000" w:rsidDel="00000000" w:rsidP="00000000" w:rsidRDefault="00000000" w:rsidRPr="00000000" w14:paraId="00000200">
      <w:pPr>
        <w:tabs>
          <w:tab w:val="left" w:pos="708"/>
        </w:tabs>
        <w:spacing w:after="0" w:before="0" w:line="276" w:lineRule="auto"/>
        <w:jc w:val="center"/>
        <w:rPr>
          <w:rFonts w:ascii="Times New Roman" w:cs="Times New Roman" w:eastAsia="Times New Roman" w:hAnsi="Times New Roman"/>
          <w:b w:val="1"/>
          <w:i w:val="1"/>
          <w:sz w:val="22"/>
          <w:szCs w:val="22"/>
        </w:rPr>
      </w:pPr>
      <w:r w:rsidDel="00000000" w:rsidR="00000000" w:rsidRPr="00000000">
        <w:rPr>
          <w:b w:val="1"/>
          <w:i w:val="1"/>
          <w:sz w:val="22"/>
          <w:szCs w:val="22"/>
          <w:rtl w:val="0"/>
        </w:rPr>
        <w:t xml:space="preserve">про необхідні технічні, якісні та кількісні характеристики  предмета закупівлі </w:t>
      </w:r>
      <w:r w:rsidDel="00000000" w:rsidR="00000000" w:rsidRPr="00000000">
        <w:rPr>
          <w:rtl w:val="0"/>
        </w:rPr>
      </w:r>
    </w:p>
    <w:p w:rsidR="00000000" w:rsidDel="00000000" w:rsidP="00000000" w:rsidRDefault="00000000" w:rsidRPr="00000000" w14:paraId="00000201">
      <w:pPr>
        <w:tabs>
          <w:tab w:val="left" w:pos="708"/>
        </w:tabs>
        <w:spacing w:after="0" w:before="0" w:line="276" w:lineRule="auto"/>
        <w:jc w:val="center"/>
        <w:rPr>
          <w:rFonts w:ascii="Times New Roman" w:cs="Times New Roman" w:eastAsia="Times New Roman" w:hAnsi="Times New Roman"/>
          <w:b w:val="1"/>
          <w:i w:val="1"/>
          <w:sz w:val="22"/>
          <w:szCs w:val="22"/>
        </w:rPr>
      </w:pPr>
      <w:r w:rsidDel="00000000" w:rsidR="00000000" w:rsidRPr="00000000">
        <w:rPr>
          <w:b w:val="1"/>
          <w:i w:val="1"/>
          <w:sz w:val="22"/>
          <w:szCs w:val="22"/>
          <w:rtl w:val="0"/>
        </w:rPr>
        <w:t xml:space="preserve">(технічне завдання)</w:t>
      </w:r>
      <w:r w:rsidDel="00000000" w:rsidR="00000000" w:rsidRPr="00000000">
        <w:rPr>
          <w:rtl w:val="0"/>
        </w:rPr>
      </w:r>
    </w:p>
    <w:p w:rsidR="00000000" w:rsidDel="00000000" w:rsidP="00000000" w:rsidRDefault="00000000" w:rsidRPr="00000000" w14:paraId="00000202">
      <w:pPr>
        <w:tabs>
          <w:tab w:val="left" w:pos="708"/>
        </w:tabs>
        <w:spacing w:after="0" w:before="0" w:line="276" w:lineRule="auto"/>
        <w:jc w:val="center"/>
        <w:rPr>
          <w:rFonts w:ascii="Times New Roman" w:cs="Times New Roman" w:eastAsia="Times New Roman" w:hAnsi="Times New Roman"/>
          <w:b w:val="1"/>
          <w:i w:val="1"/>
          <w:sz w:val="22"/>
          <w:szCs w:val="22"/>
        </w:rPr>
      </w:pPr>
      <w:r w:rsidDel="00000000" w:rsidR="00000000" w:rsidRPr="00000000">
        <w:rPr>
          <w:b w:val="1"/>
          <w:i w:val="1"/>
          <w:sz w:val="22"/>
          <w:szCs w:val="22"/>
          <w:rtl w:val="0"/>
        </w:rPr>
        <w:t xml:space="preserve">Технічна специфікація</w:t>
      </w:r>
      <w:r w:rsidDel="00000000" w:rsidR="00000000" w:rsidRPr="00000000">
        <w:rPr>
          <w:rtl w:val="0"/>
        </w:rPr>
      </w:r>
    </w:p>
    <w:p w:rsidR="00000000" w:rsidDel="00000000" w:rsidP="00000000" w:rsidRDefault="00000000" w:rsidRPr="00000000" w14:paraId="00000203">
      <w:pPr>
        <w:tabs>
          <w:tab w:val="left" w:pos="708"/>
        </w:tabs>
        <w:spacing w:after="0" w:before="0" w:line="240" w:lineRule="auto"/>
        <w:rPr>
          <w:rFonts w:ascii="Times New Roman" w:cs="Times New Roman" w:eastAsia="Times New Roman" w:hAnsi="Times New Roman"/>
          <w:sz w:val="24"/>
          <w:szCs w:val="24"/>
          <w:u w:val="single"/>
        </w:rPr>
      </w:pPr>
      <w:r w:rsidDel="00000000" w:rsidR="00000000" w:rsidRPr="00000000">
        <w:rPr>
          <w:sz w:val="24"/>
          <w:szCs w:val="24"/>
          <w:u w:val="single"/>
          <w:rtl w:val="0"/>
        </w:rPr>
        <w:t xml:space="preserve">ДК 021:2015 – 09310000-5 Електрична енергія (електрична енергія)</w:t>
      </w:r>
      <w:r w:rsidDel="00000000" w:rsidR="00000000" w:rsidRPr="00000000">
        <w:rPr>
          <w:rtl w:val="0"/>
        </w:rPr>
      </w:r>
    </w:p>
    <w:p w:rsidR="00000000" w:rsidDel="00000000" w:rsidP="00000000" w:rsidRDefault="00000000" w:rsidRPr="00000000" w14:paraId="00000204">
      <w:pPr>
        <w:tabs>
          <w:tab w:val="left" w:pos="708"/>
        </w:tabs>
        <w:spacing w:after="0" w:before="0" w:line="240" w:lineRule="auto"/>
        <w:rPr>
          <w:rFonts w:ascii="Times New Roman" w:cs="Times New Roman" w:eastAsia="Times New Roman" w:hAnsi="Times New Roman"/>
        </w:rPr>
      </w:pPr>
      <w:r w:rsidDel="00000000" w:rsidR="00000000" w:rsidRPr="00000000">
        <w:rPr>
          <w:b w:val="1"/>
          <w:color w:val="000000"/>
          <w:sz w:val="24"/>
          <w:szCs w:val="24"/>
          <w:rtl w:val="0"/>
        </w:rPr>
        <w:t xml:space="preserve">1) </w:t>
      </w:r>
      <w:r w:rsidDel="00000000" w:rsidR="00000000" w:rsidRPr="00000000">
        <w:rPr>
          <w:color w:val="000000"/>
          <w:sz w:val="24"/>
          <w:szCs w:val="24"/>
          <w:rtl w:val="0"/>
        </w:rPr>
        <w:t xml:space="preserve">Кількість</w:t>
      </w:r>
      <w:r w:rsidDel="00000000" w:rsidR="00000000" w:rsidRPr="00000000">
        <w:rPr>
          <w:b w:val="1"/>
          <w:color w:val="000000"/>
          <w:sz w:val="24"/>
          <w:szCs w:val="24"/>
          <w:rtl w:val="0"/>
        </w:rPr>
        <w:t xml:space="preserve"> – 29500,00</w:t>
      </w:r>
      <w:r w:rsidDel="00000000" w:rsidR="00000000" w:rsidRPr="00000000">
        <w:rPr>
          <w:color w:val="000000"/>
          <w:sz w:val="24"/>
          <w:szCs w:val="24"/>
          <w:rtl w:val="0"/>
        </w:rPr>
        <w:t xml:space="preserve"> кВт/год.</w:t>
      </w:r>
      <w:r w:rsidDel="00000000" w:rsidR="00000000" w:rsidRPr="00000000">
        <w:rPr>
          <w:rtl w:val="0"/>
        </w:rPr>
      </w:r>
    </w:p>
    <w:p w:rsidR="00000000" w:rsidDel="00000000" w:rsidP="00000000" w:rsidRDefault="00000000" w:rsidRPr="00000000" w14:paraId="00000205">
      <w:pPr>
        <w:tabs>
          <w:tab w:val="left" w:pos="708"/>
        </w:tabs>
        <w:spacing w:after="0" w:before="0" w:line="240" w:lineRule="auto"/>
        <w:rPr>
          <w:rFonts w:ascii="Times New Roman" w:cs="Times New Roman" w:eastAsia="Times New Roman" w:hAnsi="Times New Roman"/>
        </w:rPr>
      </w:pPr>
      <w:r w:rsidDel="00000000" w:rsidR="00000000" w:rsidRPr="00000000">
        <w:rPr>
          <w:b w:val="1"/>
          <w:color w:val="000000"/>
          <w:sz w:val="24"/>
          <w:szCs w:val="24"/>
          <w:rtl w:val="0"/>
        </w:rPr>
        <w:t xml:space="preserve">2) </w:t>
      </w:r>
      <w:r w:rsidDel="00000000" w:rsidR="00000000" w:rsidRPr="00000000">
        <w:rPr>
          <w:color w:val="000000"/>
          <w:sz w:val="24"/>
          <w:szCs w:val="24"/>
          <w:rtl w:val="0"/>
        </w:rPr>
        <w:t xml:space="preserve">Строк поставки</w:t>
      </w:r>
      <w:r w:rsidDel="00000000" w:rsidR="00000000" w:rsidRPr="00000000">
        <w:rPr>
          <w:b w:val="1"/>
          <w:color w:val="000000"/>
          <w:sz w:val="24"/>
          <w:szCs w:val="24"/>
          <w:rtl w:val="0"/>
        </w:rPr>
        <w:t xml:space="preserve"> – з 01.01.2023  по 31.12.2023 року.</w:t>
      </w:r>
      <w:r w:rsidDel="00000000" w:rsidR="00000000" w:rsidRPr="00000000">
        <w:rPr>
          <w:rtl w:val="0"/>
        </w:rPr>
      </w:r>
    </w:p>
    <w:p w:rsidR="00000000" w:rsidDel="00000000" w:rsidP="00000000" w:rsidRDefault="00000000" w:rsidRPr="00000000" w14:paraId="00000206">
      <w:pPr>
        <w:tabs>
          <w:tab w:val="left" w:pos="708"/>
          <w:tab w:val="left" w:pos="567"/>
        </w:tabs>
        <w:spacing w:after="0" w:before="0" w:line="240" w:lineRule="auto"/>
        <w:ind w:left="0" w:right="-142" w:firstLine="0"/>
        <w:jc w:val="both"/>
        <w:rPr>
          <w:rFonts w:ascii="Times New Roman" w:cs="Times New Roman" w:eastAsia="Times New Roman" w:hAnsi="Times New Roman"/>
        </w:rPr>
      </w:pPr>
      <w:r w:rsidDel="00000000" w:rsidR="00000000" w:rsidRPr="00000000">
        <w:rPr>
          <w:b w:val="1"/>
          <w:color w:val="000000"/>
          <w:sz w:val="24"/>
          <w:szCs w:val="24"/>
          <w:rtl w:val="0"/>
        </w:rPr>
        <w:t xml:space="preserve">3) </w:t>
      </w:r>
      <w:r w:rsidDel="00000000" w:rsidR="00000000" w:rsidRPr="00000000">
        <w:rPr>
          <w:color w:val="000000"/>
          <w:sz w:val="24"/>
          <w:szCs w:val="24"/>
          <w:rtl w:val="0"/>
        </w:rPr>
        <w:t xml:space="preserve">Перелік операторів системи розподілу, до яких під’єднанні Об’єкти Споживача та в межах яких Споживачем можуть надаватись Постачальнику Заявки: АТ «Житомиробленерго» </w:t>
      </w:r>
      <w:r w:rsidDel="00000000" w:rsidR="00000000" w:rsidRPr="00000000">
        <w:rPr>
          <w:rtl w:val="0"/>
        </w:rPr>
      </w:r>
    </w:p>
    <w:p w:rsidR="00000000" w:rsidDel="00000000" w:rsidP="00000000" w:rsidRDefault="00000000" w:rsidRPr="00000000" w14:paraId="00000207">
      <w:pPr>
        <w:tabs>
          <w:tab w:val="left" w:pos="708"/>
          <w:tab w:val="left" w:pos="567"/>
        </w:tabs>
        <w:spacing w:after="0" w:before="0" w:line="240" w:lineRule="auto"/>
        <w:ind w:left="0" w:right="-142" w:firstLine="0"/>
        <w:jc w:val="both"/>
        <w:rPr>
          <w:rFonts w:ascii="Times New Roman" w:cs="Times New Roman" w:eastAsia="Times New Roman" w:hAnsi="Times New Roman"/>
        </w:rPr>
      </w:pPr>
      <w:r w:rsidDel="00000000" w:rsidR="00000000" w:rsidRPr="00000000">
        <w:rPr>
          <w:b w:val="1"/>
          <w:color w:val="000000"/>
          <w:sz w:val="24"/>
          <w:szCs w:val="24"/>
          <w:rtl w:val="0"/>
        </w:rPr>
        <w:t xml:space="preserve">4)</w:t>
      </w:r>
      <w:r w:rsidDel="00000000" w:rsidR="00000000" w:rsidRPr="00000000">
        <w:rPr>
          <w:color w:val="000000"/>
          <w:sz w:val="24"/>
          <w:szCs w:val="24"/>
          <w:rtl w:val="0"/>
        </w:rPr>
        <w:t xml:space="preserve"> Оплата оператору систем розподілу – здійснюється замовником самостійно відповідному договору з оператором системи розподілу.</w:t>
      </w:r>
      <w:r w:rsidDel="00000000" w:rsidR="00000000" w:rsidRPr="00000000">
        <w:rPr>
          <w:rtl w:val="0"/>
        </w:rPr>
      </w:r>
    </w:p>
    <w:p w:rsidR="00000000" w:rsidDel="00000000" w:rsidP="00000000" w:rsidRDefault="00000000" w:rsidRPr="00000000" w14:paraId="00000208">
      <w:pPr>
        <w:tabs>
          <w:tab w:val="left" w:pos="708"/>
          <w:tab w:val="left" w:pos="567"/>
        </w:tabs>
        <w:spacing w:after="0" w:before="0" w:line="240" w:lineRule="auto"/>
        <w:ind w:left="0" w:right="-142" w:firstLine="0"/>
        <w:jc w:val="both"/>
        <w:rPr>
          <w:rFonts w:ascii="Times New Roman" w:cs="Times New Roman" w:eastAsia="Times New Roman" w:hAnsi="Times New Roman"/>
        </w:rPr>
      </w:pPr>
      <w:r w:rsidDel="00000000" w:rsidR="00000000" w:rsidRPr="00000000">
        <w:rPr>
          <w:b w:val="1"/>
          <w:color w:val="000000"/>
          <w:sz w:val="24"/>
          <w:szCs w:val="24"/>
          <w:rtl w:val="0"/>
        </w:rPr>
        <w:t xml:space="preserve">5)</w:t>
      </w:r>
      <w:r w:rsidDel="00000000" w:rsidR="00000000" w:rsidRPr="00000000">
        <w:rPr>
          <w:color w:val="000000"/>
          <w:sz w:val="24"/>
          <w:szCs w:val="24"/>
          <w:rtl w:val="0"/>
        </w:rPr>
        <w:t xml:space="preserve"> Оплата оператору системи передачі - здійснюється електропостачальником, вартість послуг з передачі включається до вартості електроенергії.</w:t>
      </w:r>
      <w:r w:rsidDel="00000000" w:rsidR="00000000" w:rsidRPr="00000000">
        <w:rPr>
          <w:rtl w:val="0"/>
        </w:rPr>
      </w:r>
    </w:p>
    <w:p w:rsidR="00000000" w:rsidDel="00000000" w:rsidP="00000000" w:rsidRDefault="00000000" w:rsidRPr="00000000" w14:paraId="00000209">
      <w:pPr>
        <w:tabs>
          <w:tab w:val="left" w:pos="708"/>
        </w:tabs>
        <w:spacing w:after="200" w:before="0" w:line="276" w:lineRule="auto"/>
        <w:rPr>
          <w:rFonts w:ascii="Times New Roman" w:cs="Times New Roman" w:eastAsia="Times New Roman" w:hAnsi="Times New Roman"/>
        </w:rPr>
      </w:pPr>
      <w:r w:rsidDel="00000000" w:rsidR="00000000" w:rsidRPr="00000000">
        <w:rPr>
          <w:b w:val="1"/>
          <w:color w:val="000000"/>
          <w:sz w:val="24"/>
          <w:szCs w:val="24"/>
          <w:rtl w:val="0"/>
        </w:rPr>
        <w:t xml:space="preserve">6)</w:t>
      </w:r>
      <w:r w:rsidDel="00000000" w:rsidR="00000000" w:rsidRPr="00000000">
        <w:rPr>
          <w:color w:val="000000"/>
          <w:sz w:val="24"/>
          <w:szCs w:val="24"/>
          <w:rtl w:val="0"/>
        </w:rPr>
        <w:t xml:space="preserve"> Об’єкт споживання відноситься до групи «Б» з лічильниками.</w:t>
      </w:r>
      <w:r w:rsidDel="00000000" w:rsidR="00000000" w:rsidRPr="00000000">
        <w:rPr>
          <w:color w:val="ff0000"/>
          <w:sz w:val="24"/>
          <w:szCs w:val="24"/>
          <w:rtl w:val="0"/>
        </w:rPr>
        <w:t xml:space="preserve"> </w:t>
      </w:r>
      <w:r w:rsidDel="00000000" w:rsidR="00000000" w:rsidRPr="00000000">
        <w:rPr>
          <w:rtl w:val="0"/>
        </w:rPr>
      </w:r>
    </w:p>
    <w:tbl>
      <w:tblPr>
        <w:tblStyle w:val="Table7"/>
        <w:tblW w:w="10065.000000000002" w:type="dxa"/>
        <w:jc w:val="left"/>
        <w:tblInd w:w="-463.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709"/>
        <w:gridCol w:w="5492"/>
        <w:gridCol w:w="1558"/>
        <w:gridCol w:w="2306"/>
        <w:tblGridChange w:id="0">
          <w:tblGrid>
            <w:gridCol w:w="709"/>
            <w:gridCol w:w="5492"/>
            <w:gridCol w:w="1558"/>
            <w:gridCol w:w="2306"/>
          </w:tblGrid>
        </w:tblGridChange>
      </w:tblGrid>
      <w:tr>
        <w:trPr>
          <w:cantSplit w:val="0"/>
          <w:trHeight w:val="568" w:hRule="atLeast"/>
          <w:tblHeader w:val="0"/>
        </w:trPr>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20A">
            <w:pPr>
              <w:tabs>
                <w:tab w:val="left" w:pos="708"/>
              </w:tabs>
              <w:spacing w:after="200" w:before="0" w:line="276" w:lineRule="auto"/>
              <w:jc w:val="center"/>
              <w:rPr>
                <w:rFonts w:ascii="Times New Roman" w:cs="Times New Roman" w:eastAsia="Times New Roman" w:hAnsi="Times New Roman"/>
                <w:b w:val="1"/>
                <w:color w:val="000000"/>
                <w:sz w:val="24"/>
                <w:szCs w:val="24"/>
              </w:rPr>
            </w:pPr>
            <w:r w:rsidDel="00000000" w:rsidR="00000000" w:rsidRPr="00000000">
              <w:rPr>
                <w:b w:val="1"/>
                <w:color w:val="000000"/>
                <w:sz w:val="24"/>
                <w:szCs w:val="24"/>
                <w:rtl w:val="0"/>
              </w:rPr>
              <w:t xml:space="preserve">№ п/п</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20B">
            <w:pPr>
              <w:tabs>
                <w:tab w:val="left" w:pos="708"/>
              </w:tabs>
              <w:spacing w:after="200" w:before="0" w:line="276" w:lineRule="auto"/>
              <w:jc w:val="center"/>
              <w:rPr>
                <w:rFonts w:ascii="Times New Roman" w:cs="Times New Roman" w:eastAsia="Times New Roman" w:hAnsi="Times New Roman"/>
                <w:b w:val="1"/>
                <w:color w:val="000000"/>
                <w:sz w:val="24"/>
                <w:szCs w:val="24"/>
              </w:rPr>
            </w:pPr>
            <w:r w:rsidDel="00000000" w:rsidR="00000000" w:rsidRPr="00000000">
              <w:rPr>
                <w:b w:val="1"/>
                <w:color w:val="000000"/>
                <w:sz w:val="24"/>
                <w:szCs w:val="24"/>
                <w:rtl w:val="0"/>
              </w:rPr>
              <w:t xml:space="preserve">Адреса об'єкту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20C">
            <w:pPr>
              <w:tabs>
                <w:tab w:val="left" w:pos="708"/>
              </w:tabs>
              <w:spacing w:after="200" w:before="0" w:line="276" w:lineRule="auto"/>
              <w:jc w:val="center"/>
              <w:rPr>
                <w:rFonts w:ascii="Times New Roman" w:cs="Times New Roman" w:eastAsia="Times New Roman" w:hAnsi="Times New Roman"/>
                <w:b w:val="1"/>
                <w:color w:val="000000"/>
                <w:sz w:val="24"/>
                <w:szCs w:val="24"/>
              </w:rPr>
            </w:pPr>
            <w:r w:rsidDel="00000000" w:rsidR="00000000" w:rsidRPr="00000000">
              <w:rPr>
                <w:b w:val="1"/>
                <w:color w:val="000000"/>
                <w:sz w:val="24"/>
                <w:szCs w:val="24"/>
                <w:rtl w:val="0"/>
              </w:rPr>
              <w:t xml:space="preserve">Од.вим.</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20D">
            <w:pPr>
              <w:tabs>
                <w:tab w:val="left" w:pos="708"/>
              </w:tabs>
              <w:spacing w:after="200" w:before="0" w:line="276" w:lineRule="auto"/>
              <w:rPr>
                <w:rFonts w:ascii="Times New Roman" w:cs="Times New Roman" w:eastAsia="Times New Roman" w:hAnsi="Times New Roman"/>
                <w:b w:val="1"/>
                <w:color w:val="000000"/>
                <w:sz w:val="24"/>
                <w:szCs w:val="24"/>
              </w:rPr>
            </w:pPr>
            <w:r w:rsidDel="00000000" w:rsidR="00000000" w:rsidRPr="00000000">
              <w:rPr>
                <w:b w:val="1"/>
                <w:color w:val="000000"/>
                <w:sz w:val="24"/>
                <w:szCs w:val="24"/>
                <w:rtl w:val="0"/>
              </w:rPr>
              <w:t xml:space="preserve">           Кількість</w:t>
            </w:r>
            <w:r w:rsidDel="00000000" w:rsidR="00000000" w:rsidRPr="00000000">
              <w:rPr>
                <w:rtl w:val="0"/>
              </w:rPr>
            </w:r>
          </w:p>
        </w:tc>
      </w:tr>
      <w:tr>
        <w:trPr>
          <w:cantSplit w:val="0"/>
          <w:trHeight w:val="279" w:hRule="atLeast"/>
          <w:tblHeader w:val="0"/>
        </w:trPr>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20E">
            <w:pPr>
              <w:tabs>
                <w:tab w:val="left" w:pos="708"/>
              </w:tabs>
              <w:spacing w:after="200" w:before="0" w:line="276" w:lineRule="auto"/>
              <w:jc w:val="center"/>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1</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20F">
            <w:pPr>
              <w:widowControl w:val="0"/>
              <w:tabs>
                <w:tab w:val="left" w:pos="708"/>
              </w:tabs>
              <w:spacing w:after="0" w:before="0" w:lineRule="auto"/>
              <w:ind w:left="720" w:right="0" w:firstLine="0"/>
              <w:jc w:val="both"/>
              <w:rPr>
                <w:rFonts w:ascii="Times New Roman" w:cs="Times New Roman" w:eastAsia="Times New Roman" w:hAnsi="Times New Roman"/>
                <w:i w:val="1"/>
                <w:sz w:val="24"/>
                <w:szCs w:val="24"/>
              </w:rPr>
            </w:pPr>
            <w:r w:rsidDel="00000000" w:rsidR="00000000" w:rsidRPr="00000000">
              <w:rPr>
                <w:i w:val="1"/>
                <w:sz w:val="24"/>
                <w:szCs w:val="24"/>
                <w:rtl w:val="0"/>
              </w:rPr>
              <w:t xml:space="preserve">10007, м. Житомир, Київське шосе, 37.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210">
            <w:pPr>
              <w:tabs>
                <w:tab w:val="left" w:pos="708"/>
              </w:tabs>
              <w:spacing w:after="200" w:before="0" w:line="276"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кВт/год.</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211">
            <w:pPr>
              <w:tabs>
                <w:tab w:val="left" w:pos="708"/>
              </w:tabs>
              <w:spacing w:after="0" w:before="0" w:line="240" w:lineRule="auto"/>
              <w:jc w:val="center"/>
              <w:rPr>
                <w:rFonts w:ascii="Times New Roman" w:cs="Times New Roman" w:eastAsia="Times New Roman" w:hAnsi="Times New Roman"/>
                <w:b w:val="1"/>
                <w:i w:val="1"/>
                <w:color w:val="000000"/>
                <w:sz w:val="24"/>
                <w:szCs w:val="24"/>
              </w:rPr>
            </w:pPr>
            <w:r w:rsidDel="00000000" w:rsidR="00000000" w:rsidRPr="00000000">
              <w:rPr>
                <w:b w:val="1"/>
                <w:i w:val="1"/>
                <w:color w:val="000000"/>
                <w:sz w:val="24"/>
                <w:szCs w:val="24"/>
                <w:rtl w:val="0"/>
              </w:rPr>
              <w:t xml:space="preserve">29500,00</w:t>
            </w:r>
            <w:r w:rsidDel="00000000" w:rsidR="00000000" w:rsidRPr="00000000">
              <w:rPr>
                <w:rtl w:val="0"/>
              </w:rPr>
            </w:r>
          </w:p>
          <w:p w:rsidR="00000000" w:rsidDel="00000000" w:rsidP="00000000" w:rsidRDefault="00000000" w:rsidRPr="00000000" w14:paraId="00000212">
            <w:pPr>
              <w:widowControl w:val="0"/>
              <w:tabs>
                <w:tab w:val="left" w:pos="708"/>
              </w:tabs>
              <w:spacing w:after="0" w:before="0" w:lineRule="auto"/>
              <w:jc w:val="both"/>
              <w:rPr>
                <w:rFonts w:ascii="Times New Roman" w:cs="Times New Roman" w:eastAsia="Times New Roman" w:hAnsi="Times New Roman"/>
                <w:i w:val="1"/>
                <w:color w:val="ff0000"/>
                <w:sz w:val="24"/>
                <w:szCs w:val="24"/>
                <w:highlight w:val="yellow"/>
              </w:rPr>
            </w:pPr>
            <w:r w:rsidDel="00000000" w:rsidR="00000000" w:rsidRPr="00000000">
              <w:rPr>
                <w:rtl w:val="0"/>
              </w:rPr>
            </w:r>
          </w:p>
        </w:tc>
      </w:tr>
    </w:tbl>
    <w:p w:rsidR="00000000" w:rsidDel="00000000" w:rsidP="00000000" w:rsidRDefault="00000000" w:rsidRPr="00000000" w14:paraId="00000213">
      <w:pPr>
        <w:tabs>
          <w:tab w:val="left" w:pos="708"/>
          <w:tab w:val="left" w:pos="567"/>
        </w:tabs>
        <w:spacing w:after="0" w:before="0" w:line="240" w:lineRule="auto"/>
        <w:ind w:left="0" w:right="-142" w:firstLine="0"/>
        <w:jc w:val="both"/>
        <w:rPr>
          <w:rFonts w:ascii="Times New Roman" w:cs="Times New Roman" w:eastAsia="Times New Roman" w:hAnsi="Times New Roman"/>
        </w:rPr>
      </w:pPr>
      <w:r w:rsidDel="00000000" w:rsidR="00000000" w:rsidRPr="00000000">
        <w:rPr>
          <w:b w:val="1"/>
          <w:sz w:val="24"/>
          <w:szCs w:val="24"/>
          <w:rtl w:val="0"/>
        </w:rPr>
        <w:t xml:space="preserve">7)</w:t>
      </w:r>
      <w:r w:rsidDel="00000000" w:rsidR="00000000" w:rsidRPr="00000000">
        <w:rPr>
          <w:sz w:val="24"/>
          <w:szCs w:val="24"/>
          <w:rtl w:val="0"/>
        </w:rPr>
        <w:t xml:space="preserve"> 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r w:rsidDel="00000000" w:rsidR="00000000" w:rsidRPr="00000000">
        <w:rPr>
          <w:rtl w:val="0"/>
        </w:rPr>
      </w:r>
    </w:p>
    <w:p w:rsidR="00000000" w:rsidDel="00000000" w:rsidP="00000000" w:rsidRDefault="00000000" w:rsidRPr="00000000" w14:paraId="00000214">
      <w:pPr>
        <w:tabs>
          <w:tab w:val="left" w:pos="708"/>
        </w:tabs>
        <w:spacing w:after="0" w:before="0" w:line="240" w:lineRule="auto"/>
        <w:ind w:left="0" w:right="0" w:firstLine="426"/>
        <w:jc w:val="both"/>
        <w:rPr>
          <w:rFonts w:ascii="Times New Roman" w:cs="Times New Roman" w:eastAsia="Times New Roman" w:hAnsi="Times New Roman"/>
          <w:sz w:val="24"/>
          <w:szCs w:val="24"/>
        </w:rPr>
      </w:pPr>
      <w:r w:rsidDel="00000000" w:rsidR="00000000" w:rsidRPr="00000000">
        <w:rPr>
          <w:sz w:val="24"/>
          <w:szCs w:val="24"/>
          <w:rtl w:val="0"/>
        </w:rPr>
        <w:t xml:space="preserve">Закон України «Про ринок електричної енергії»; </w:t>
      </w:r>
      <w:r w:rsidDel="00000000" w:rsidR="00000000" w:rsidRPr="00000000">
        <w:rPr>
          <w:rtl w:val="0"/>
        </w:rPr>
      </w:r>
    </w:p>
    <w:p w:rsidR="00000000" w:rsidDel="00000000" w:rsidP="00000000" w:rsidRDefault="00000000" w:rsidRPr="00000000" w14:paraId="00000215">
      <w:pPr>
        <w:tabs>
          <w:tab w:val="left" w:pos="708"/>
        </w:tabs>
        <w:spacing w:after="0" w:before="0" w:line="240" w:lineRule="auto"/>
        <w:ind w:left="0" w:right="0" w:firstLine="426"/>
        <w:jc w:val="both"/>
        <w:rPr>
          <w:rFonts w:ascii="Times New Roman" w:cs="Times New Roman" w:eastAsia="Times New Roman" w:hAnsi="Times New Roman"/>
        </w:rPr>
      </w:pPr>
      <w:r w:rsidDel="00000000" w:rsidR="00000000" w:rsidRPr="00000000">
        <w:rPr>
          <w:sz w:val="24"/>
          <w:szCs w:val="24"/>
          <w:rtl w:val="0"/>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Del="00000000" w:rsidR="00000000" w:rsidRPr="00000000">
        <w:rPr>
          <w:color w:val="000000"/>
          <w:sz w:val="24"/>
          <w:szCs w:val="24"/>
          <w:rtl w:val="0"/>
        </w:rPr>
        <w:t xml:space="preserve">14.03.2018 №312 та постанови Про затвердження Змін до Правил роздрібного ринку електричної енергії, від 26.06.2020  № 1219. </w:t>
      </w:r>
      <w:r w:rsidDel="00000000" w:rsidR="00000000" w:rsidRPr="00000000">
        <w:rPr>
          <w:rtl w:val="0"/>
        </w:rPr>
      </w:r>
    </w:p>
    <w:p w:rsidR="00000000" w:rsidDel="00000000" w:rsidP="00000000" w:rsidRDefault="00000000" w:rsidRPr="00000000" w14:paraId="00000216">
      <w:pPr>
        <w:tabs>
          <w:tab w:val="left" w:pos="708"/>
        </w:tabs>
        <w:spacing w:after="0" w:before="0" w:line="240" w:lineRule="auto"/>
        <w:ind w:left="0" w:right="0" w:firstLine="426"/>
        <w:jc w:val="both"/>
        <w:rPr>
          <w:rFonts w:ascii="Times New Roman" w:cs="Times New Roman" w:eastAsia="Times New Roman" w:hAnsi="Times New Roman"/>
          <w:sz w:val="24"/>
          <w:szCs w:val="24"/>
        </w:rPr>
      </w:pPr>
      <w:r w:rsidDel="00000000" w:rsidR="00000000" w:rsidRPr="00000000">
        <w:rPr>
          <w:sz w:val="24"/>
          <w:szCs w:val="24"/>
          <w:rtl w:val="0"/>
        </w:rPr>
        <w:t xml:space="preserve">Кодекс комерційного обліку електричної енергії;</w:t>
      </w:r>
      <w:r w:rsidDel="00000000" w:rsidR="00000000" w:rsidRPr="00000000">
        <w:rPr>
          <w:rtl w:val="0"/>
        </w:rPr>
      </w:r>
    </w:p>
    <w:p w:rsidR="00000000" w:rsidDel="00000000" w:rsidP="00000000" w:rsidRDefault="00000000" w:rsidRPr="00000000" w14:paraId="00000217">
      <w:pPr>
        <w:tabs>
          <w:tab w:val="left" w:pos="708"/>
        </w:tabs>
        <w:spacing w:after="0" w:before="0" w:line="240" w:lineRule="auto"/>
        <w:ind w:left="0" w:right="0" w:firstLine="426"/>
        <w:jc w:val="both"/>
        <w:rPr>
          <w:rFonts w:ascii="Times New Roman" w:cs="Times New Roman" w:eastAsia="Times New Roman" w:hAnsi="Times New Roman"/>
          <w:sz w:val="24"/>
          <w:szCs w:val="24"/>
        </w:rPr>
      </w:pPr>
      <w:r w:rsidDel="00000000" w:rsidR="00000000" w:rsidRPr="00000000">
        <w:rPr>
          <w:sz w:val="24"/>
          <w:szCs w:val="24"/>
          <w:rtl w:val="0"/>
        </w:rPr>
        <w:t xml:space="preserve">Кодекс системи розподілу; </w:t>
      </w:r>
      <w:r w:rsidDel="00000000" w:rsidR="00000000" w:rsidRPr="00000000">
        <w:rPr>
          <w:rtl w:val="0"/>
        </w:rPr>
      </w:r>
    </w:p>
    <w:p w:rsidR="00000000" w:rsidDel="00000000" w:rsidP="00000000" w:rsidRDefault="00000000" w:rsidRPr="00000000" w14:paraId="00000218">
      <w:pPr>
        <w:tabs>
          <w:tab w:val="left" w:pos="708"/>
        </w:tabs>
        <w:spacing w:after="0" w:before="0" w:line="240" w:lineRule="auto"/>
        <w:ind w:left="0" w:right="0" w:firstLine="426"/>
        <w:jc w:val="both"/>
        <w:rPr>
          <w:rFonts w:ascii="Times New Roman" w:cs="Times New Roman" w:eastAsia="Times New Roman" w:hAnsi="Times New Roman"/>
          <w:sz w:val="24"/>
          <w:szCs w:val="24"/>
        </w:rPr>
      </w:pPr>
      <w:r w:rsidDel="00000000" w:rsidR="00000000" w:rsidRPr="00000000">
        <w:rPr>
          <w:sz w:val="24"/>
          <w:szCs w:val="24"/>
          <w:rtl w:val="0"/>
        </w:rPr>
        <w:t xml:space="preserve">Кодекс системи передачі та іншими нормативними актами.</w:t>
      </w:r>
      <w:r w:rsidDel="00000000" w:rsidR="00000000" w:rsidRPr="00000000">
        <w:rPr>
          <w:rtl w:val="0"/>
        </w:rPr>
      </w:r>
    </w:p>
    <w:p w:rsidR="00000000" w:rsidDel="00000000" w:rsidP="00000000" w:rsidRDefault="00000000" w:rsidRPr="00000000" w14:paraId="00000219">
      <w:pPr>
        <w:tabs>
          <w:tab w:val="left" w:pos="708"/>
        </w:tabs>
        <w:spacing w:after="0" w:before="0" w:line="240" w:lineRule="auto"/>
        <w:jc w:val="both"/>
        <w:rPr>
          <w:rFonts w:ascii="Times New Roman" w:cs="Times New Roman" w:eastAsia="Times New Roman" w:hAnsi="Times New Roman"/>
        </w:rPr>
      </w:pPr>
      <w:r w:rsidDel="00000000" w:rsidR="00000000" w:rsidRPr="00000000">
        <w:rPr>
          <w:b w:val="1"/>
          <w:sz w:val="24"/>
          <w:szCs w:val="24"/>
          <w:rtl w:val="0"/>
        </w:rPr>
        <w:t xml:space="preserve">8)</w:t>
      </w:r>
      <w:r w:rsidDel="00000000" w:rsidR="00000000" w:rsidRPr="00000000">
        <w:rPr>
          <w:sz w:val="24"/>
          <w:szCs w:val="24"/>
          <w:rtl w:val="0"/>
        </w:rPr>
        <w:t xml:space="preserve"> </w:t>
      </w:r>
      <w:r w:rsidDel="00000000" w:rsidR="00000000" w:rsidRPr="00000000">
        <w:rPr>
          <w:color w:val="000000"/>
          <w:sz w:val="24"/>
          <w:szCs w:val="24"/>
          <w:rtl w:val="0"/>
        </w:rPr>
        <w:t xml:space="preserve">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r w:rsidDel="00000000" w:rsidR="00000000" w:rsidRPr="00000000">
        <w:rPr>
          <w:rtl w:val="0"/>
        </w:rPr>
      </w:r>
    </w:p>
    <w:p w:rsidR="00000000" w:rsidDel="00000000" w:rsidP="00000000" w:rsidRDefault="00000000" w:rsidRPr="00000000" w14:paraId="0000021A">
      <w:pPr>
        <w:tabs>
          <w:tab w:val="left" w:pos="708"/>
        </w:tabs>
        <w:spacing w:after="0" w:before="0" w:line="240" w:lineRule="auto"/>
        <w:ind w:left="0" w:right="0" w:firstLine="426"/>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Del="00000000" w:rsidR="00000000" w:rsidRPr="00000000">
        <w:rPr>
          <w:rtl w:val="0"/>
        </w:rPr>
      </w:r>
    </w:p>
    <w:p w:rsidR="00000000" w:rsidDel="00000000" w:rsidP="00000000" w:rsidRDefault="00000000" w:rsidRPr="00000000" w14:paraId="0000021B">
      <w:pPr>
        <w:tabs>
          <w:tab w:val="left" w:pos="708"/>
        </w:tabs>
        <w:spacing w:after="0" w:before="0" w:line="240" w:lineRule="auto"/>
        <w:rPr>
          <w:rFonts w:ascii="Times New Roman" w:cs="Times New Roman" w:eastAsia="Times New Roman" w:hAnsi="Times New Roman"/>
        </w:rPr>
      </w:pPr>
      <w:r w:rsidDel="00000000" w:rsidR="00000000" w:rsidRPr="00000000">
        <w:rPr>
          <w:sz w:val="24"/>
          <w:szCs w:val="24"/>
          <w:rtl w:val="0"/>
        </w:rPr>
        <w:t xml:space="preserve"> </w:t>
      </w:r>
      <w:r w:rsidDel="00000000" w:rsidR="00000000" w:rsidRPr="00000000">
        <w:rPr>
          <w:b w:val="1"/>
          <w:sz w:val="24"/>
          <w:szCs w:val="24"/>
          <w:rtl w:val="0"/>
        </w:rPr>
        <w:t xml:space="preserve">9)</w:t>
      </w:r>
      <w:r w:rsidDel="00000000" w:rsidR="00000000" w:rsidRPr="00000000">
        <w:rPr>
          <w:sz w:val="24"/>
          <w:szCs w:val="24"/>
          <w:rtl w:val="0"/>
        </w:rPr>
        <w:t xml:space="preserve"> Обсяги споживання електроенергії можуть змінюватися в залежності від режиму роботи устаткування та обладнання Замовника.</w:t>
      </w:r>
      <w:r w:rsidDel="00000000" w:rsidR="00000000" w:rsidRPr="00000000">
        <w:rPr>
          <w:rtl w:val="0"/>
        </w:rPr>
      </w:r>
    </w:p>
    <w:p w:rsidR="00000000" w:rsidDel="00000000" w:rsidP="00000000" w:rsidRDefault="00000000" w:rsidRPr="00000000" w14:paraId="0000021C">
      <w:pP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1D">
      <w:pP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r w:rsidDel="00000000" w:rsidR="00000000" w:rsidRPr="00000000">
        <w:rPr>
          <w:rtl w:val="0"/>
        </w:rPr>
      </w:r>
    </w:p>
    <w:p w:rsidR="00000000" w:rsidDel="00000000" w:rsidP="00000000" w:rsidRDefault="00000000" w:rsidRPr="00000000" w14:paraId="0000021E">
      <w:pPr>
        <w:numPr>
          <w:ilvl w:val="0"/>
          <w:numId w:val="2"/>
        </w:numPr>
        <w:tabs>
          <w:tab w:val="left" w:pos="708"/>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1211" w:hanging="360"/>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r w:rsidDel="00000000" w:rsidR="00000000" w:rsidRPr="00000000">
        <w:rPr>
          <w:rtl w:val="0"/>
        </w:rPr>
      </w:r>
    </w:p>
    <w:bookmarkStart w:colFirst="0" w:colLast="0" w:name="1fob9te" w:id="2"/>
    <w:bookmarkEnd w:id="2"/>
    <w:p w:rsidR="00000000" w:rsidDel="00000000" w:rsidP="00000000" w:rsidRDefault="00000000" w:rsidRPr="00000000" w14:paraId="0000021F">
      <w:pPr>
        <w:numPr>
          <w:ilvl w:val="0"/>
          <w:numId w:val="3"/>
        </w:numPr>
        <w:shd w:fill="ffffff" w:val="clear"/>
        <w:tabs>
          <w:tab w:val="left" w:pos="708"/>
        </w:tabs>
        <w:spacing w:after="0" w:before="0" w:line="276" w:lineRule="auto"/>
        <w:ind w:left="0" w:right="0" w:hanging="11"/>
        <w:jc w:val="both"/>
        <w:rPr>
          <w:color w:val="000000"/>
          <w:sz w:val="24"/>
          <w:szCs w:val="24"/>
        </w:rPr>
      </w:pPr>
      <w:r w:rsidDel="00000000" w:rsidR="00000000" w:rsidRPr="00000000">
        <w:rPr>
          <w:color w:val="000000"/>
          <w:sz w:val="24"/>
          <w:szCs w:val="24"/>
          <w:rtl w:val="0"/>
        </w:rPr>
        <w:t xml:space="preserve">діючі ціни (тарифи), за якими здійснюється розрахунок за електричну енергію;</w:t>
      </w:r>
      <w:r w:rsidDel="00000000" w:rsidR="00000000" w:rsidRPr="00000000">
        <w:rPr>
          <w:rtl w:val="0"/>
        </w:rPr>
      </w:r>
    </w:p>
    <w:bookmarkStart w:colFirst="0" w:colLast="0" w:name="3znysh7" w:id="3"/>
    <w:bookmarkEnd w:id="3"/>
    <w:p w:rsidR="00000000" w:rsidDel="00000000" w:rsidP="00000000" w:rsidRDefault="00000000" w:rsidRPr="00000000" w14:paraId="00000220">
      <w:pPr>
        <w:numPr>
          <w:ilvl w:val="0"/>
          <w:numId w:val="3"/>
        </w:numPr>
        <w:shd w:fill="ffffff" w:val="clear"/>
        <w:tabs>
          <w:tab w:val="left" w:pos="708"/>
        </w:tabs>
        <w:spacing w:after="0" w:before="0" w:line="276" w:lineRule="auto"/>
        <w:ind w:left="0" w:right="0" w:hanging="11"/>
        <w:jc w:val="both"/>
        <w:rPr>
          <w:color w:val="000000"/>
          <w:sz w:val="24"/>
          <w:szCs w:val="24"/>
        </w:rPr>
      </w:pPr>
      <w:r w:rsidDel="00000000" w:rsidR="00000000" w:rsidRPr="00000000">
        <w:rPr>
          <w:color w:val="000000"/>
          <w:sz w:val="24"/>
          <w:szCs w:val="24"/>
          <w:rtl w:val="0"/>
        </w:rPr>
        <w:t xml:space="preserve">значення попередніх та поточних показів засобу вимірювання;</w:t>
      </w:r>
      <w:r w:rsidDel="00000000" w:rsidR="00000000" w:rsidRPr="00000000">
        <w:rPr>
          <w:rtl w:val="0"/>
        </w:rPr>
      </w:r>
    </w:p>
    <w:bookmarkStart w:colFirst="0" w:colLast="0" w:name="2et92p0" w:id="4"/>
    <w:bookmarkEnd w:id="4"/>
    <w:p w:rsidR="00000000" w:rsidDel="00000000" w:rsidP="00000000" w:rsidRDefault="00000000" w:rsidRPr="00000000" w14:paraId="00000221">
      <w:pPr>
        <w:numPr>
          <w:ilvl w:val="0"/>
          <w:numId w:val="3"/>
        </w:numPr>
        <w:shd w:fill="ffffff" w:val="clear"/>
        <w:tabs>
          <w:tab w:val="left" w:pos="708"/>
        </w:tabs>
        <w:spacing w:after="0" w:before="0" w:line="276" w:lineRule="auto"/>
        <w:ind w:left="0" w:right="0" w:hanging="11"/>
        <w:jc w:val="both"/>
        <w:rPr>
          <w:color w:val="000000"/>
          <w:sz w:val="24"/>
          <w:szCs w:val="24"/>
        </w:rPr>
      </w:pPr>
      <w:r w:rsidDel="00000000" w:rsidR="00000000" w:rsidRPr="00000000">
        <w:rPr>
          <w:color w:val="000000"/>
          <w:sz w:val="24"/>
          <w:szCs w:val="24"/>
          <w:rtl w:val="0"/>
        </w:rPr>
        <w:t xml:space="preserve">обсяг електричної енергії у порядку надання електропостачальником споживачу даних щодо споживання ними електричної енергії;</w:t>
      </w:r>
      <w:r w:rsidDel="00000000" w:rsidR="00000000" w:rsidRPr="00000000">
        <w:rPr>
          <w:rtl w:val="0"/>
        </w:rPr>
      </w:r>
    </w:p>
    <w:bookmarkStart w:colFirst="0" w:colLast="0" w:name="3dy6vkm" w:id="5"/>
    <w:bookmarkEnd w:id="5"/>
    <w:bookmarkStart w:colFirst="0" w:colLast="0" w:name="tyjcwt" w:id="6"/>
    <w:bookmarkEnd w:id="6"/>
    <w:bookmarkStart w:colFirst="0" w:colLast="0" w:name="1t3h5sf" w:id="7"/>
    <w:bookmarkEnd w:id="7"/>
    <w:p w:rsidR="00000000" w:rsidDel="00000000" w:rsidP="00000000" w:rsidRDefault="00000000" w:rsidRPr="00000000" w14:paraId="00000222">
      <w:pPr>
        <w:numPr>
          <w:ilvl w:val="0"/>
          <w:numId w:val="3"/>
        </w:numPr>
        <w:shd w:fill="ffffff" w:val="clear"/>
        <w:tabs>
          <w:tab w:val="left" w:pos="708"/>
        </w:tabs>
        <w:spacing w:after="0" w:before="0" w:line="276" w:lineRule="auto"/>
        <w:ind w:left="0" w:right="0" w:hanging="11"/>
        <w:jc w:val="both"/>
        <w:rPr>
          <w:color w:val="000000"/>
          <w:sz w:val="24"/>
          <w:szCs w:val="24"/>
        </w:rPr>
      </w:pPr>
      <w:r w:rsidDel="00000000" w:rsidR="00000000" w:rsidRPr="00000000">
        <w:rPr>
          <w:color w:val="000000"/>
          <w:sz w:val="24"/>
          <w:szCs w:val="24"/>
          <w:rtl w:val="0"/>
        </w:rPr>
        <w:t xml:space="preserve">надлишок (переплату) оплаченої, але не спожитої електричної енергії або недоплату за спожиту, але не оплачену електричну енергію;</w:t>
      </w:r>
      <w:r w:rsidDel="00000000" w:rsidR="00000000" w:rsidRPr="00000000">
        <w:rPr>
          <w:rtl w:val="0"/>
        </w:rPr>
      </w:r>
    </w:p>
    <w:bookmarkStart w:colFirst="0" w:colLast="0" w:name="4d34og8" w:id="8"/>
    <w:bookmarkEnd w:id="8"/>
    <w:p w:rsidR="00000000" w:rsidDel="00000000" w:rsidP="00000000" w:rsidRDefault="00000000" w:rsidRPr="00000000" w14:paraId="00000223">
      <w:pPr>
        <w:numPr>
          <w:ilvl w:val="0"/>
          <w:numId w:val="3"/>
        </w:numPr>
        <w:shd w:fill="ffffff" w:val="clear"/>
        <w:tabs>
          <w:tab w:val="left" w:pos="708"/>
        </w:tabs>
        <w:spacing w:after="0" w:before="0" w:line="276" w:lineRule="auto"/>
        <w:ind w:left="0" w:right="0" w:hanging="11"/>
        <w:jc w:val="both"/>
        <w:rPr>
          <w:color w:val="000000"/>
          <w:sz w:val="24"/>
          <w:szCs w:val="24"/>
        </w:rPr>
      </w:pPr>
      <w:r w:rsidDel="00000000" w:rsidR="00000000" w:rsidRPr="00000000">
        <w:rPr>
          <w:color w:val="000000"/>
          <w:sz w:val="24"/>
          <w:szCs w:val="24"/>
          <w:rtl w:val="0"/>
        </w:rPr>
        <w:t xml:space="preserve">телефони для подання претензій, скарг та надання повідомлень про загрозу для безпеки експлуатації електросистем;</w:t>
      </w:r>
      <w:r w:rsidDel="00000000" w:rsidR="00000000" w:rsidRPr="00000000">
        <w:rPr>
          <w:rtl w:val="0"/>
        </w:rPr>
      </w:r>
    </w:p>
    <w:bookmarkStart w:colFirst="0" w:colLast="0" w:name="2s8eyo1" w:id="9"/>
    <w:bookmarkEnd w:id="9"/>
    <w:p w:rsidR="00000000" w:rsidDel="00000000" w:rsidP="00000000" w:rsidRDefault="00000000" w:rsidRPr="00000000" w14:paraId="00000224">
      <w:pPr>
        <w:numPr>
          <w:ilvl w:val="0"/>
          <w:numId w:val="3"/>
        </w:numPr>
        <w:shd w:fill="ffffff" w:val="clear"/>
        <w:tabs>
          <w:tab w:val="left" w:pos="708"/>
        </w:tabs>
        <w:spacing w:after="0" w:before="0" w:line="276" w:lineRule="auto"/>
        <w:ind w:left="0" w:right="0" w:hanging="11"/>
        <w:jc w:val="both"/>
        <w:rPr>
          <w:color w:val="000000"/>
          <w:sz w:val="24"/>
          <w:szCs w:val="24"/>
        </w:rPr>
      </w:pPr>
      <w:r w:rsidDel="00000000" w:rsidR="00000000" w:rsidRPr="00000000">
        <w:rPr>
          <w:color w:val="000000"/>
          <w:sz w:val="24"/>
          <w:szCs w:val="24"/>
          <w:rtl w:val="0"/>
        </w:rPr>
        <w:t xml:space="preserve">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r w:rsidDel="00000000" w:rsidR="00000000" w:rsidRPr="00000000">
        <w:rPr>
          <w:rtl w:val="0"/>
        </w:rPr>
      </w:r>
    </w:p>
    <w:bookmarkStart w:colFirst="0" w:colLast="0" w:name="17dp8vu" w:id="10"/>
    <w:bookmarkEnd w:id="10"/>
    <w:p w:rsidR="00000000" w:rsidDel="00000000" w:rsidP="00000000" w:rsidRDefault="00000000" w:rsidRPr="00000000" w14:paraId="00000225">
      <w:pPr>
        <w:numPr>
          <w:ilvl w:val="0"/>
          <w:numId w:val="3"/>
        </w:numPr>
        <w:shd w:fill="ffffff" w:val="clear"/>
        <w:tabs>
          <w:tab w:val="left" w:pos="708"/>
        </w:tabs>
        <w:spacing w:after="0" w:before="0" w:line="276" w:lineRule="auto"/>
        <w:ind w:left="0" w:right="0" w:hanging="11"/>
        <w:jc w:val="both"/>
        <w:rPr>
          <w:color w:val="000000"/>
          <w:sz w:val="24"/>
          <w:szCs w:val="24"/>
        </w:rPr>
      </w:pPr>
      <w:r w:rsidDel="00000000" w:rsidR="00000000" w:rsidRPr="00000000">
        <w:rPr>
          <w:color w:val="000000"/>
          <w:sz w:val="24"/>
          <w:szCs w:val="24"/>
          <w:rtl w:val="0"/>
        </w:rPr>
        <w:t xml:space="preserve">період, за який проводиться розрахунок;</w:t>
      </w:r>
      <w:r w:rsidDel="00000000" w:rsidR="00000000" w:rsidRPr="00000000">
        <w:rPr>
          <w:rtl w:val="0"/>
        </w:rPr>
      </w:r>
    </w:p>
    <w:bookmarkStart w:colFirst="0" w:colLast="0" w:name="3rdcrjn" w:id="11"/>
    <w:bookmarkEnd w:id="11"/>
    <w:p w:rsidR="00000000" w:rsidDel="00000000" w:rsidP="00000000" w:rsidRDefault="00000000" w:rsidRPr="00000000" w14:paraId="00000226">
      <w:pPr>
        <w:numPr>
          <w:ilvl w:val="0"/>
          <w:numId w:val="3"/>
        </w:numPr>
        <w:shd w:fill="ffffff" w:val="clear"/>
        <w:tabs>
          <w:tab w:val="left" w:pos="708"/>
        </w:tabs>
        <w:spacing w:after="0" w:before="0" w:line="276" w:lineRule="auto"/>
        <w:ind w:left="0" w:right="0" w:hanging="11"/>
        <w:jc w:val="both"/>
        <w:rPr>
          <w:color w:val="000000"/>
          <w:sz w:val="24"/>
          <w:szCs w:val="24"/>
        </w:rPr>
      </w:pPr>
      <w:r w:rsidDel="00000000" w:rsidR="00000000" w:rsidRPr="00000000">
        <w:rPr>
          <w:color w:val="000000"/>
          <w:sz w:val="24"/>
          <w:szCs w:val="24"/>
          <w:rtl w:val="0"/>
        </w:rPr>
        <w:t xml:space="preserve">суму до оплати та дату, до якої необхідно сплатити.</w:t>
      </w:r>
      <w:r w:rsidDel="00000000" w:rsidR="00000000" w:rsidRPr="00000000">
        <w:rPr>
          <w:rtl w:val="0"/>
        </w:rPr>
      </w:r>
    </w:p>
    <w:bookmarkStart w:colFirst="0" w:colLast="0" w:name="26in1rg" w:id="12"/>
    <w:bookmarkEnd w:id="12"/>
    <w:bookmarkStart w:colFirst="0" w:colLast="0" w:name="35nkun2" w:id="13"/>
    <w:bookmarkEnd w:id="13"/>
    <w:bookmarkStart w:colFirst="0" w:colLast="0" w:name="lnxbz9" w:id="14"/>
    <w:bookmarkEnd w:id="14"/>
    <w:p w:rsidR="00000000" w:rsidDel="00000000" w:rsidP="00000000" w:rsidRDefault="00000000" w:rsidRPr="00000000" w14:paraId="00000227">
      <w:pPr>
        <w:tabs>
          <w:tab w:val="left" w:pos="708"/>
        </w:tabs>
        <w:spacing w:after="0" w:before="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Наведена у гарантійному листі інформація повинна бути достовірною та може бути перевірена замовником.</w:t>
      </w:r>
      <w:r w:rsidDel="00000000" w:rsidR="00000000" w:rsidRPr="00000000">
        <w:rPr>
          <w:rtl w:val="0"/>
        </w:rPr>
      </w:r>
    </w:p>
    <w:p w:rsidR="00000000" w:rsidDel="00000000" w:rsidP="00000000" w:rsidRDefault="00000000" w:rsidRPr="00000000" w14:paraId="00000228">
      <w:pPr>
        <w:numPr>
          <w:ilvl w:val="0"/>
          <w:numId w:val="2"/>
        </w:numPr>
        <w:tabs>
          <w:tab w:val="left" w:pos="708"/>
        </w:tabs>
        <w:spacing w:after="0" w:before="0" w:line="276" w:lineRule="auto"/>
        <w:ind w:left="1211" w:hanging="360"/>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Учасник повинен надати гарантійний лист про те, що він не знаходиться у статусі «дефолтного» або «переддефолтного»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r w:rsidDel="00000000" w:rsidR="00000000" w:rsidRPr="00000000">
        <w:rPr>
          <w:rtl w:val="0"/>
        </w:rPr>
      </w:r>
    </w:p>
    <w:p w:rsidR="00000000" w:rsidDel="00000000" w:rsidP="00000000" w:rsidRDefault="00000000" w:rsidRPr="00000000" w14:paraId="00000229">
      <w:pPr>
        <w:numPr>
          <w:ilvl w:val="0"/>
          <w:numId w:val="2"/>
        </w:numPr>
        <w:tabs>
          <w:tab w:val="left" w:pos="708"/>
        </w:tabs>
        <w:spacing w:after="0" w:before="0" w:line="276" w:lineRule="auto"/>
        <w:ind w:left="1211" w:hanging="360"/>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Учасник повинен надати гарантійний лист про те, що в період з 2019р. по 2022р. (включно) він не набував статусу «дефолтного» або «переддефолтного»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r w:rsidDel="00000000" w:rsidR="00000000" w:rsidRPr="00000000">
        <w:rPr>
          <w:rtl w:val="0"/>
        </w:rPr>
      </w:r>
    </w:p>
    <w:p w:rsidR="00000000" w:rsidDel="00000000" w:rsidP="00000000" w:rsidRDefault="00000000" w:rsidRPr="00000000" w14:paraId="0000022A">
      <w:pPr>
        <w:numPr>
          <w:ilvl w:val="0"/>
          <w:numId w:val="2"/>
        </w:numPr>
        <w:tabs>
          <w:tab w:val="left" w:pos="708"/>
        </w:tabs>
        <w:spacing w:after="0" w:before="0" w:line="276" w:lineRule="auto"/>
        <w:ind w:left="1211" w:hanging="360"/>
        <w:jc w:val="both"/>
        <w:rPr>
          <w:rFonts w:ascii="Times New Roman" w:cs="Times New Roman" w:eastAsia="Times New Roman" w:hAnsi="Times New Roman"/>
          <w:sz w:val="24"/>
          <w:szCs w:val="24"/>
        </w:rPr>
      </w:pPr>
      <w:r w:rsidDel="00000000" w:rsidR="00000000" w:rsidRPr="00000000">
        <w:rPr>
          <w:sz w:val="24"/>
          <w:szCs w:val="24"/>
          <w:rtl w:val="0"/>
        </w:rPr>
        <w:t xml:space="preserve">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r w:rsidDel="00000000" w:rsidR="00000000" w:rsidRPr="00000000">
        <w:rPr>
          <w:rtl w:val="0"/>
        </w:rPr>
      </w:r>
    </w:p>
    <w:p w:rsidR="00000000" w:rsidDel="00000000" w:rsidP="00000000" w:rsidRDefault="00000000" w:rsidRPr="00000000" w14:paraId="0000022B">
      <w:pPr>
        <w:numPr>
          <w:ilvl w:val="0"/>
          <w:numId w:val="2"/>
        </w:numPr>
        <w:tabs>
          <w:tab w:val="left" w:pos="708"/>
        </w:tabs>
        <w:spacing w:after="0" w:before="0" w:line="276" w:lineRule="auto"/>
        <w:ind w:left="1211" w:hanging="360"/>
        <w:jc w:val="both"/>
        <w:rPr>
          <w:rFonts w:ascii="Times New Roman" w:cs="Times New Roman" w:eastAsia="Times New Roman" w:hAnsi="Times New Roman"/>
        </w:rPr>
      </w:pPr>
      <w:r w:rsidDel="00000000" w:rsidR="00000000" w:rsidRPr="00000000">
        <w:rPr>
          <w:color w:val="000000"/>
          <w:sz w:val="24"/>
          <w:szCs w:val="24"/>
          <w:rtl w:val="0"/>
        </w:rPr>
        <w:t xml:space="preserve">Учасник у складі своєї тендерної пропозиції надає Лист-гарантію у довільній формі про те, що предмет закупівлі відповідає нормам із захисту довкілля та не спричинить негативного впливу на навколишнє середовище.</w:t>
      </w:r>
      <w:r w:rsidDel="00000000" w:rsidR="00000000" w:rsidRPr="00000000">
        <w:rPr>
          <w:rtl w:val="0"/>
        </w:rPr>
      </w:r>
    </w:p>
    <w:p w:rsidR="00000000" w:rsidDel="00000000" w:rsidP="00000000" w:rsidRDefault="00000000" w:rsidRPr="00000000" w14:paraId="0000022C">
      <w:pPr>
        <w:numPr>
          <w:ilvl w:val="0"/>
          <w:numId w:val="2"/>
        </w:numPr>
        <w:tabs>
          <w:tab w:val="left" w:pos="708"/>
        </w:tabs>
        <w:spacing w:after="0" w:before="0" w:line="276" w:lineRule="auto"/>
        <w:ind w:left="1211" w:hanging="360"/>
        <w:jc w:val="both"/>
        <w:rPr>
          <w:rFonts w:ascii="Times New Roman" w:cs="Times New Roman" w:eastAsia="Times New Roman" w:hAnsi="Times New Roman"/>
        </w:rPr>
      </w:pPr>
      <w:r w:rsidDel="00000000" w:rsidR="00000000" w:rsidRPr="00000000">
        <w:rPr>
          <w:sz w:val="24"/>
          <w:szCs w:val="24"/>
          <w:rtl w:val="0"/>
        </w:rPr>
        <w:t xml:space="preserve">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Мінекономрозвитку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r w:rsidDel="00000000" w:rsidR="00000000" w:rsidRPr="00000000">
        <w:rPr>
          <w:rtl w:val="0"/>
        </w:rPr>
      </w:r>
    </w:p>
    <w:p w:rsidR="00000000" w:rsidDel="00000000" w:rsidP="00000000" w:rsidRDefault="00000000" w:rsidRPr="00000000" w14:paraId="0000022D">
      <w:pPr>
        <w:numPr>
          <w:ilvl w:val="0"/>
          <w:numId w:val="2"/>
        </w:numPr>
        <w:tabs>
          <w:tab w:val="left" w:pos="708"/>
        </w:tabs>
        <w:spacing w:after="0" w:before="0" w:line="276" w:lineRule="auto"/>
        <w:ind w:left="1211" w:hanging="360"/>
        <w:jc w:val="both"/>
        <w:rPr>
          <w:rFonts w:ascii="Times New Roman" w:cs="Times New Roman" w:eastAsia="Times New Roman" w:hAnsi="Times New Roman"/>
        </w:rPr>
      </w:pPr>
      <w:r w:rsidDel="00000000" w:rsidR="00000000" w:rsidRPr="00000000">
        <w:rPr>
          <w:color w:val="000000"/>
          <w:sz w:val="24"/>
          <w:szCs w:val="24"/>
          <w:rtl w:val="0"/>
        </w:rPr>
        <w:t xml:space="preserve">Споживач електричної енергії зацікавлений в отриманні найякіснішої продукції, у зв’язку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 9001:2015 «Системи управління якістю. Вимоги» виданого на ім‘я учасника закупівлі або іншим аналогічним державним стандартам в сфері сертифікації діяльності підприємства. На підтвердження вищезазначеного Учасник повинен надати 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w:t>
      </w:r>
      <w:r w:rsidDel="00000000" w:rsidR="00000000" w:rsidRPr="00000000">
        <w:rPr>
          <w:rtl w:val="0"/>
        </w:rPr>
      </w:r>
    </w:p>
    <w:p w:rsidR="00000000" w:rsidDel="00000000" w:rsidP="00000000" w:rsidRDefault="00000000" w:rsidRPr="00000000" w14:paraId="0000022E">
      <w:pPr>
        <w:numPr>
          <w:ilvl w:val="0"/>
          <w:numId w:val="2"/>
        </w:numPr>
        <w:tabs>
          <w:tab w:val="left" w:pos="708"/>
        </w:tabs>
        <w:spacing w:after="0" w:before="0" w:line="276" w:lineRule="auto"/>
        <w:ind w:left="1211" w:hanging="360"/>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Учасники повинні надати оригінал або копію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оригінал або копію чинного сертифіката ДСТУ ISO 37001:2018 «Системи управління щодо протидії корупції. Вимоги та настанови щодо застосування». або аналогічних систем чи більш нових версій стандартів, видані органом з сертифікації на ім’я учасника.</w:t>
      </w:r>
      <w:r w:rsidDel="00000000" w:rsidR="00000000" w:rsidRPr="00000000">
        <w:rPr>
          <w:rtl w:val="0"/>
        </w:rPr>
      </w:r>
    </w:p>
    <w:p w:rsidR="00000000" w:rsidDel="00000000" w:rsidP="00000000" w:rsidRDefault="00000000" w:rsidRPr="00000000" w14:paraId="0000022F">
      <w:pPr>
        <w:numPr>
          <w:ilvl w:val="0"/>
          <w:numId w:val="2"/>
        </w:numPr>
        <w:shd w:fill="ffffff" w:val="clear"/>
        <w:tabs>
          <w:tab w:val="left" w:pos="708"/>
        </w:tabs>
        <w:spacing w:after="0" w:before="0" w:line="240" w:lineRule="auto"/>
        <w:ind w:left="1211" w:hanging="360"/>
        <w:jc w:val="both"/>
        <w:rPr>
          <w:rFonts w:ascii="Times New Roman" w:cs="Times New Roman" w:eastAsia="Times New Roman" w:hAnsi="Times New Roman"/>
        </w:rPr>
      </w:pPr>
      <w:r w:rsidDel="00000000" w:rsidR="00000000" w:rsidRPr="00000000">
        <w:rPr>
          <w:color w:val="000000"/>
          <w:sz w:val="24"/>
          <w:szCs w:val="24"/>
          <w:rtl w:val="0"/>
        </w:rPr>
        <w:t xml:space="preserve">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colFirst="0" w:colLast="0" w:name="1ksv4uv" w:id="15"/>
      <w:bookmarkEnd w:id="15"/>
      <w:r w:rsidDel="00000000" w:rsidR="00000000" w:rsidRPr="00000000">
        <w:rPr>
          <w:color w:val="000000"/>
          <w:sz w:val="24"/>
          <w:szCs w:val="24"/>
          <w:rtl w:val="0"/>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кол-центр, які функціонують відповідно до вимог, установлених Регулятором.</w:t>
      </w:r>
      <w:bookmarkStart w:colFirst="0" w:colLast="0" w:name="44sinio" w:id="16"/>
      <w:bookmarkEnd w:id="16"/>
      <w:r w:rsidDel="00000000" w:rsidR="00000000" w:rsidRPr="00000000">
        <w:rPr>
          <w:color w:val="000000"/>
          <w:sz w:val="24"/>
          <w:szCs w:val="24"/>
          <w:rtl w:val="0"/>
        </w:rPr>
        <w:t xml:space="preserve">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r w:rsidDel="00000000" w:rsidR="00000000" w:rsidRPr="00000000">
        <w:rPr>
          <w:rtl w:val="0"/>
        </w:rPr>
      </w:r>
    </w:p>
    <w:p w:rsidR="00000000" w:rsidDel="00000000" w:rsidP="00000000" w:rsidRDefault="00000000" w:rsidRPr="00000000" w14:paraId="00000230">
      <w:pPr>
        <w:shd w:fill="ffffff" w:val="clear"/>
        <w:tabs>
          <w:tab w:val="left" w:pos="708"/>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r w:rsidDel="00000000" w:rsidR="00000000" w:rsidRPr="00000000">
        <w:rPr>
          <w:rtl w:val="0"/>
        </w:rPr>
      </w:r>
    </w:p>
    <w:p w:rsidR="00000000" w:rsidDel="00000000" w:rsidP="00000000" w:rsidRDefault="00000000" w:rsidRPr="00000000" w14:paraId="00000231">
      <w:pPr>
        <w:tabs>
          <w:tab w:val="left" w:pos="708"/>
        </w:tabs>
        <w:spacing w:after="0" w:before="0" w:lineRule="auto"/>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Наведена у довідці інформація повинна бути достовірною та може бути перевірена замовником.</w:t>
      </w:r>
      <w:r w:rsidDel="00000000" w:rsidR="00000000" w:rsidRPr="00000000">
        <w:rPr>
          <w:rtl w:val="0"/>
        </w:rPr>
      </w:r>
    </w:p>
    <w:p w:rsidR="00000000" w:rsidDel="00000000" w:rsidP="00000000" w:rsidRDefault="00000000" w:rsidRPr="00000000" w14:paraId="00000232">
      <w:pPr>
        <w:tabs>
          <w:tab w:val="left" w:pos="708"/>
        </w:tabs>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3">
      <w:pPr>
        <w:tabs>
          <w:tab w:val="left" w:pos="708"/>
        </w:tabs>
        <w:spacing w:after="0" w:before="0" w:line="240" w:lineRule="auto"/>
        <w:ind w:left="0" w:right="0" w:firstLine="708"/>
        <w:jc w:val="both"/>
        <w:rPr>
          <w:rFonts w:ascii="Times New Roman" w:cs="Times New Roman" w:eastAsia="Times New Roman" w:hAnsi="Times New Roman"/>
          <w:b w:val="1"/>
          <w:sz w:val="24"/>
          <w:szCs w:val="24"/>
        </w:rPr>
      </w:pPr>
      <w:r w:rsidDel="00000000" w:rsidR="00000000" w:rsidRPr="00000000">
        <w:rPr>
          <w:b w:val="1"/>
          <w:sz w:val="24"/>
          <w:szCs w:val="24"/>
          <w:rtl w:val="0"/>
        </w:rPr>
        <w:t xml:space="preserve">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r w:rsidDel="00000000" w:rsidR="00000000" w:rsidRPr="00000000">
        <w:rPr>
          <w:rtl w:val="0"/>
        </w:rPr>
      </w:r>
    </w:p>
    <w:p w:rsidR="00000000" w:rsidDel="00000000" w:rsidP="00000000" w:rsidRDefault="00000000" w:rsidRPr="00000000" w14:paraId="00000234">
      <w:pPr>
        <w:tabs>
          <w:tab w:val="left" w:pos="708"/>
        </w:tabs>
        <w:spacing w:after="0" w:before="0" w:line="240" w:lineRule="auto"/>
        <w:ind w:left="0" w:right="0" w:firstLine="708"/>
        <w:jc w:val="both"/>
        <w:rPr>
          <w:rFonts w:ascii="Times New Roman" w:cs="Times New Roman" w:eastAsia="Times New Roman" w:hAnsi="Times New Roman"/>
          <w:b w:val="1"/>
          <w:sz w:val="24"/>
          <w:szCs w:val="24"/>
        </w:rPr>
        <w:sectPr>
          <w:type w:val="nextPage"/>
          <w:pgSz w:h="16838" w:w="11906" w:orient="portrait"/>
          <w:pgMar w:bottom="1134" w:top="1134" w:left="1017" w:right="754" w:header="0" w:footer="0"/>
        </w:sectPr>
      </w:pPr>
      <w:r w:rsidDel="00000000" w:rsidR="00000000" w:rsidRPr="00000000">
        <w:rPr>
          <w:b w:val="1"/>
          <w:sz w:val="24"/>
          <w:szCs w:val="24"/>
          <w:rtl w:val="0"/>
        </w:rPr>
        <w:t xml:space="preserve">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r w:rsidDel="00000000" w:rsidR="00000000" w:rsidRPr="00000000">
        <w:rPr>
          <w:rtl w:val="0"/>
        </w:rPr>
      </w:r>
    </w:p>
    <w:p w:rsidR="00000000" w:rsidDel="00000000" w:rsidP="00000000" w:rsidRDefault="00000000" w:rsidRPr="00000000" w14:paraId="00000235">
      <w:pPr>
        <w:tabs>
          <w:tab w:val="left" w:pos="708"/>
        </w:tabs>
        <w:spacing w:after="0" w:before="0" w:line="240" w:lineRule="auto"/>
        <w:jc w:val="right"/>
        <w:rPr>
          <w:rFonts w:ascii="Times New Roman" w:cs="Times New Roman" w:eastAsia="Times New Roman" w:hAnsi="Times New Roman"/>
          <w:b w:val="1"/>
          <w:sz w:val="24"/>
          <w:szCs w:val="24"/>
        </w:rPr>
      </w:pPr>
      <w:r w:rsidDel="00000000" w:rsidR="00000000" w:rsidRPr="00000000">
        <w:rPr>
          <w:b w:val="1"/>
          <w:sz w:val="24"/>
          <w:szCs w:val="24"/>
          <w:rtl w:val="0"/>
        </w:rPr>
        <w:t xml:space="preserve">ДОДАТОК 4</w:t>
      </w:r>
      <w:r w:rsidDel="00000000" w:rsidR="00000000" w:rsidRPr="00000000">
        <w:rPr>
          <w:rtl w:val="0"/>
        </w:rPr>
      </w:r>
    </w:p>
    <w:p w:rsidR="00000000" w:rsidDel="00000000" w:rsidP="00000000" w:rsidRDefault="00000000" w:rsidRPr="00000000" w14:paraId="00000236">
      <w:pPr>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(Проект договору)</w:t>
      </w:r>
      <w:r w:rsidDel="00000000" w:rsidR="00000000" w:rsidRPr="00000000">
        <w:rPr>
          <w:rtl w:val="0"/>
        </w:rPr>
      </w:r>
    </w:p>
    <w:p w:rsidR="00000000" w:rsidDel="00000000" w:rsidP="00000000" w:rsidRDefault="00000000" w:rsidRPr="00000000" w14:paraId="00000237">
      <w:pPr>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ДОГОВІР</w:t>
      </w:r>
      <w:r w:rsidDel="00000000" w:rsidR="00000000" w:rsidRPr="00000000">
        <w:rPr>
          <w:rtl w:val="0"/>
        </w:rPr>
      </w:r>
    </w:p>
    <w:p w:rsidR="00000000" w:rsidDel="00000000" w:rsidP="00000000" w:rsidRDefault="00000000" w:rsidRPr="00000000" w14:paraId="00000238">
      <w:pPr>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на закупівлю електричної енергії</w:t>
      </w:r>
      <w:r w:rsidDel="00000000" w:rsidR="00000000" w:rsidRPr="00000000">
        <w:rPr>
          <w:rtl w:val="0"/>
        </w:rPr>
      </w:r>
    </w:p>
    <w:tbl>
      <w:tblPr>
        <w:tblStyle w:val="Table8"/>
        <w:tblW w:w="9235.0" w:type="dxa"/>
        <w:jc w:val="left"/>
        <w:tblInd w:w="-216.0" w:type="dxa"/>
        <w:tblLayout w:type="fixed"/>
        <w:tblLook w:val="0000"/>
      </w:tblPr>
      <w:tblGrid>
        <w:gridCol w:w="9235"/>
        <w:tblGridChange w:id="0">
          <w:tblGrid>
            <w:gridCol w:w="9235"/>
          </w:tblGrid>
        </w:tblGridChange>
      </w:tblGrid>
      <w:tr>
        <w:trPr>
          <w:cantSplit w:val="0"/>
          <w:trHeight w:val="417" w:hRule="atLeast"/>
          <w:tblHeader w:val="0"/>
        </w:trPr>
        <w:tc>
          <w:tcPr>
            <w:shd w:fill="auto" w:val="clear"/>
          </w:tcPr>
          <w:p w:rsidR="00000000" w:rsidDel="00000000" w:rsidP="00000000" w:rsidRDefault="00000000" w:rsidRPr="00000000" w14:paraId="00000239">
            <w:pPr>
              <w:tabs>
                <w:tab w:val="left" w:pos="708"/>
                <w:tab w:val="left" w:pos="2486"/>
              </w:tabs>
              <w:spacing w:after="0" w:before="0" w:line="240" w:lineRule="auto"/>
              <w:ind w:left="0" w:right="0" w:firstLine="567"/>
              <w:jc w:val="both"/>
              <w:rPr>
                <w:rFonts w:ascii="Times New Roman" w:cs="Times New Roman" w:eastAsia="Times New Roman" w:hAnsi="Times New Roman"/>
                <w:b w:val="1"/>
                <w:sz w:val="24"/>
                <w:szCs w:val="24"/>
              </w:rPr>
            </w:pPr>
            <w:r w:rsidDel="00000000" w:rsidR="00000000" w:rsidRPr="00000000">
              <w:rPr>
                <w:b w:val="1"/>
                <w:sz w:val="24"/>
                <w:szCs w:val="24"/>
                <w:rtl w:val="0"/>
              </w:rPr>
              <w:tab/>
            </w:r>
            <w:r w:rsidDel="00000000" w:rsidR="00000000" w:rsidRPr="00000000">
              <w:rPr>
                <w:rtl w:val="0"/>
              </w:rPr>
            </w:r>
          </w:p>
        </w:tc>
      </w:tr>
      <w:tr>
        <w:trPr>
          <w:cantSplit w:val="0"/>
          <w:tblHeader w:val="0"/>
        </w:trPr>
        <w:tc>
          <w:tcPr>
            <w:tcBorders>
              <w:top w:color="00000a" w:space="0" w:sz="4" w:val="single"/>
            </w:tcBorders>
            <w:shd w:fill="auto" w:val="clear"/>
          </w:tcPr>
          <w:p w:rsidR="00000000" w:rsidDel="00000000" w:rsidP="00000000" w:rsidRDefault="00000000" w:rsidRPr="00000000" w14:paraId="0000023A">
            <w:pPr>
              <w:tabs>
                <w:tab w:val="left" w:pos="708"/>
              </w:tabs>
              <w:spacing w:after="0" w:before="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(найменування суб’єкта господарської діяльності)</w:t>
            </w:r>
            <w:r w:rsidDel="00000000" w:rsidR="00000000" w:rsidRPr="00000000">
              <w:rPr>
                <w:rtl w:val="0"/>
              </w:rPr>
            </w:r>
          </w:p>
        </w:tc>
      </w:tr>
    </w:tbl>
    <w:p w:rsidR="00000000" w:rsidDel="00000000" w:rsidP="00000000" w:rsidRDefault="00000000" w:rsidRPr="00000000" w14:paraId="0000023B">
      <w:pPr>
        <w:tabs>
          <w:tab w:val="left" w:pos="708"/>
        </w:tabs>
        <w:spacing w:after="0" w:before="0" w:line="240" w:lineRule="auto"/>
        <w:jc w:val="both"/>
        <w:rPr>
          <w:rFonts w:ascii="Times New Roman" w:cs="Times New Roman" w:eastAsia="Times New Roman" w:hAnsi="Times New Roman"/>
        </w:rPr>
      </w:pPr>
      <w:r w:rsidDel="00000000" w:rsidR="00000000" w:rsidRPr="00000000">
        <w:rPr>
          <w:sz w:val="24"/>
          <w:szCs w:val="24"/>
          <w:rtl w:val="0"/>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Del="00000000" w:rsidR="00000000" w:rsidRPr="00000000">
        <w:rPr>
          <w:b w:val="1"/>
          <w:i w:val="0"/>
          <w:smallCaps w:val="0"/>
          <w:color w:val="000000"/>
          <w:sz w:val="24"/>
          <w:szCs w:val="24"/>
          <w:rtl w:val="0"/>
        </w:rPr>
        <w:t xml:space="preserve">Споживач: Ліцей № 10 міста Житомира</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23C">
      <w:pPr>
        <w:tabs>
          <w:tab w:val="left" w:pos="708"/>
        </w:tabs>
        <w:spacing w:after="0" w:before="0" w:line="240" w:lineRule="auto"/>
        <w:jc w:val="both"/>
        <w:rPr>
          <w:rFonts w:ascii="Times New Roman" w:cs="Times New Roman" w:eastAsia="Times New Roman" w:hAnsi="Times New Roman"/>
        </w:rPr>
      </w:pPr>
      <w:r w:rsidDel="00000000" w:rsidR="00000000" w:rsidRPr="00000000">
        <w:rPr>
          <w:sz w:val="24"/>
          <w:szCs w:val="24"/>
          <w:rtl w:val="0"/>
        </w:rPr>
        <w:t xml:space="preserve">що здійснює свою діяльність на підставі статуту в особі </w:t>
      </w:r>
      <w:r w:rsidDel="00000000" w:rsidR="00000000" w:rsidRPr="00000000">
        <w:rPr>
          <w:b w:val="1"/>
          <w:sz w:val="24"/>
          <w:szCs w:val="24"/>
          <w:rtl w:val="0"/>
        </w:rPr>
        <w:t xml:space="preserve">___________________________________________</w:t>
      </w:r>
      <w:r w:rsidDel="00000000" w:rsidR="00000000" w:rsidRPr="00000000">
        <w:rPr>
          <w:rtl w:val="0"/>
        </w:rPr>
      </w:r>
    </w:p>
    <w:p w:rsidR="00000000" w:rsidDel="00000000" w:rsidP="00000000" w:rsidRDefault="00000000" w:rsidRPr="00000000" w14:paraId="0000023D">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з іншої сторони уклали цей Договір про нижченаведене:</w:t>
      </w:r>
      <w:r w:rsidDel="00000000" w:rsidR="00000000" w:rsidRPr="00000000">
        <w:rPr>
          <w:rtl w:val="0"/>
        </w:rPr>
      </w:r>
    </w:p>
    <w:p w:rsidR="00000000" w:rsidDel="00000000" w:rsidP="00000000" w:rsidRDefault="00000000" w:rsidRPr="00000000" w14:paraId="0000023E">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F">
      <w:pPr>
        <w:numPr>
          <w:ilvl w:val="0"/>
          <w:numId w:val="6"/>
        </w:numPr>
        <w:tabs>
          <w:tab w:val="left" w:pos="708"/>
        </w:tabs>
        <w:spacing w:after="0" w:before="0" w:line="240" w:lineRule="auto"/>
        <w:ind w:left="720" w:hanging="360"/>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Загальні положення</w:t>
      </w:r>
      <w:r w:rsidDel="00000000" w:rsidR="00000000" w:rsidRPr="00000000">
        <w:rPr>
          <w:rtl w:val="0"/>
        </w:rPr>
      </w:r>
    </w:p>
    <w:p w:rsidR="00000000" w:rsidDel="00000000" w:rsidP="00000000" w:rsidRDefault="00000000" w:rsidRPr="00000000" w14:paraId="00000240">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r w:rsidDel="00000000" w:rsidR="00000000" w:rsidRPr="00000000">
        <w:rPr>
          <w:rtl w:val="0"/>
        </w:rPr>
      </w:r>
    </w:p>
    <w:p w:rsidR="00000000" w:rsidDel="00000000" w:rsidP="00000000" w:rsidRDefault="00000000" w:rsidRPr="00000000" w14:paraId="00000241">
      <w:pPr>
        <w:shd w:fill="ffffff" w:val="clear"/>
        <w:tabs>
          <w:tab w:val="left" w:pos="708"/>
        </w:tabs>
        <w:spacing w:after="0" w:before="0" w:line="240" w:lineRule="auto"/>
        <w:ind w:left="0" w:right="0" w:firstLine="567"/>
        <w:jc w:val="both"/>
        <w:rPr>
          <w:rFonts w:ascii="Times New Roman" w:cs="Times New Roman" w:eastAsia="Times New Roman" w:hAnsi="Times New Roman"/>
        </w:rPr>
      </w:pPr>
      <w:r w:rsidDel="00000000" w:rsidR="00000000" w:rsidRPr="00000000">
        <w:rPr>
          <w:sz w:val="24"/>
          <w:szCs w:val="24"/>
          <w:rtl w:val="0"/>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Del="00000000" w:rsidR="00000000" w:rsidRPr="00000000">
        <w:rPr>
          <w:color w:val="000000"/>
          <w:sz w:val="24"/>
          <w:szCs w:val="24"/>
          <w:rtl w:val="0"/>
        </w:rPr>
        <w:t xml:space="preserve"> затверджених постановою Національної комісії, що здійснює державне регулювання у сферах 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Del="00000000" w:rsidR="00000000" w:rsidRPr="00000000">
        <w:rPr>
          <w:rtl w:val="0"/>
        </w:rPr>
      </w:r>
    </w:p>
    <w:p w:rsidR="00000000" w:rsidDel="00000000" w:rsidP="00000000" w:rsidRDefault="00000000" w:rsidRPr="00000000" w14:paraId="00000242">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Далі по тексту цього Договору Постачальник або Споживач іменуються Сторона, а разом – Сторони.</w:t>
      </w:r>
      <w:r w:rsidDel="00000000" w:rsidR="00000000" w:rsidRPr="00000000">
        <w:rPr>
          <w:rtl w:val="0"/>
        </w:rPr>
      </w:r>
    </w:p>
    <w:p w:rsidR="00000000" w:rsidDel="00000000" w:rsidP="00000000" w:rsidRDefault="00000000" w:rsidRPr="00000000" w14:paraId="00000243">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4">
      <w:pPr>
        <w:tabs>
          <w:tab w:val="left" w:pos="708"/>
        </w:tabs>
        <w:spacing w:after="0" w:before="0" w:line="240" w:lineRule="auto"/>
        <w:ind w:left="0" w:right="0" w:firstLine="567"/>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2. Істотні умови договору</w:t>
      </w:r>
      <w:r w:rsidDel="00000000" w:rsidR="00000000" w:rsidRPr="00000000">
        <w:rPr>
          <w:rtl w:val="0"/>
        </w:rPr>
      </w:r>
    </w:p>
    <w:p w:rsidR="00000000" w:rsidDel="00000000" w:rsidP="00000000" w:rsidRDefault="00000000" w:rsidRPr="00000000" w14:paraId="00000245">
      <w:pPr>
        <w:widowControl w:val="0"/>
        <w:tabs>
          <w:tab w:val="left" w:pos="708"/>
        </w:tabs>
        <w:spacing w:after="0" w:before="0" w:line="240" w:lineRule="auto"/>
        <w:jc w:val="both"/>
        <w:rPr>
          <w:rFonts w:ascii="Times New Roman" w:cs="Times New Roman" w:eastAsia="Times New Roman" w:hAnsi="Times New Roman"/>
        </w:rPr>
      </w:pPr>
      <w:r w:rsidDel="00000000" w:rsidR="00000000" w:rsidRPr="00000000">
        <w:rPr>
          <w:sz w:val="24"/>
          <w:szCs w:val="24"/>
          <w:rtl w:val="0"/>
        </w:rPr>
        <w:t xml:space="preserve">2.1. Істотними умовами цього Договору є:</w:t>
      </w:r>
      <w:r w:rsidDel="00000000" w:rsidR="00000000" w:rsidRPr="00000000">
        <w:rPr>
          <w:b w:val="1"/>
          <w:color w:val="ff0000"/>
          <w:sz w:val="24"/>
          <w:szCs w:val="24"/>
          <w:rtl w:val="0"/>
        </w:rPr>
        <w:t xml:space="preserve"> </w:t>
      </w:r>
      <w:r w:rsidDel="00000000" w:rsidR="00000000" w:rsidRPr="00000000">
        <w:rPr>
          <w:sz w:val="24"/>
          <w:szCs w:val="24"/>
          <w:rtl w:val="0"/>
        </w:rPr>
        <w:t xml:space="preserve">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поставки товарів; строк дії договору. </w:t>
      </w:r>
      <w:r w:rsidDel="00000000" w:rsidR="00000000" w:rsidRPr="00000000">
        <w:rPr>
          <w:rtl w:val="0"/>
        </w:rPr>
      </w:r>
    </w:p>
    <w:p w:rsidR="00000000" w:rsidDel="00000000" w:rsidP="00000000" w:rsidRDefault="00000000" w:rsidRPr="00000000" w14:paraId="00000246">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r w:rsidDel="00000000" w:rsidR="00000000" w:rsidRPr="00000000">
        <w:rPr>
          <w:rtl w:val="0"/>
        </w:rPr>
      </w:r>
    </w:p>
    <w:p w:rsidR="00000000" w:rsidDel="00000000" w:rsidP="00000000" w:rsidRDefault="00000000" w:rsidRPr="00000000" w14:paraId="00000247">
      <w:pPr>
        <w:tabs>
          <w:tab w:val="left" w:pos="708"/>
        </w:tabs>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8">
      <w:pPr>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3. Предмет Договору</w:t>
      </w:r>
      <w:r w:rsidDel="00000000" w:rsidR="00000000" w:rsidRPr="00000000">
        <w:rPr>
          <w:rtl w:val="0"/>
        </w:rPr>
      </w:r>
    </w:p>
    <w:p w:rsidR="00000000" w:rsidDel="00000000" w:rsidP="00000000" w:rsidRDefault="00000000" w:rsidRPr="00000000" w14:paraId="00000249">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r w:rsidDel="00000000" w:rsidR="00000000" w:rsidRPr="00000000">
        <w:rPr>
          <w:rtl w:val="0"/>
        </w:rPr>
      </w:r>
    </w:p>
    <w:p w:rsidR="00000000" w:rsidDel="00000000" w:rsidP="00000000" w:rsidRDefault="00000000" w:rsidRPr="00000000" w14:paraId="0000024A">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r w:rsidDel="00000000" w:rsidR="00000000" w:rsidRPr="00000000">
        <w:rPr>
          <w:rtl w:val="0"/>
        </w:rPr>
      </w:r>
    </w:p>
    <w:p w:rsidR="00000000" w:rsidDel="00000000" w:rsidP="00000000" w:rsidRDefault="00000000" w:rsidRPr="00000000" w14:paraId="0000024B">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r w:rsidDel="00000000" w:rsidR="00000000" w:rsidRPr="00000000">
        <w:rPr>
          <w:rtl w:val="0"/>
        </w:rPr>
      </w:r>
    </w:p>
    <w:bookmarkStart w:colFirst="0" w:colLast="0" w:name="2jxsxqh" w:id="17"/>
    <w:bookmarkEnd w:id="17"/>
    <w:p w:rsidR="00000000" w:rsidDel="00000000" w:rsidP="00000000" w:rsidRDefault="00000000" w:rsidRPr="00000000" w14:paraId="0000024C">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r w:rsidDel="00000000" w:rsidR="00000000" w:rsidRPr="00000000">
        <w:rPr>
          <w:rtl w:val="0"/>
        </w:rPr>
      </w:r>
    </w:p>
    <w:p w:rsidR="00000000" w:rsidDel="00000000" w:rsidP="00000000" w:rsidRDefault="00000000" w:rsidRPr="00000000" w14:paraId="0000024D">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3.5. Період постачання електричної енергії за цим Договором: ________________________________</w:t>
      </w:r>
      <w:r w:rsidDel="00000000" w:rsidR="00000000" w:rsidRPr="00000000">
        <w:rPr>
          <w:rtl w:val="0"/>
        </w:rPr>
      </w:r>
    </w:p>
    <w:p w:rsidR="00000000" w:rsidDel="00000000" w:rsidP="00000000" w:rsidRDefault="00000000" w:rsidRPr="00000000" w14:paraId="0000024E">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3.6 Обсяг закупівлі за цим договором становить: ___________ кВт/год.</w:t>
      </w:r>
      <w:r w:rsidDel="00000000" w:rsidR="00000000" w:rsidRPr="00000000">
        <w:rPr>
          <w:rtl w:val="0"/>
        </w:rPr>
      </w:r>
    </w:p>
    <w:p w:rsidR="00000000" w:rsidDel="00000000" w:rsidP="00000000" w:rsidRDefault="00000000" w:rsidRPr="00000000" w14:paraId="0000024F">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0">
      <w:pPr>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1">
      <w:pPr>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4. Якість постачання електричної енергії</w:t>
      </w:r>
      <w:r w:rsidDel="00000000" w:rsidR="00000000" w:rsidRPr="00000000">
        <w:rPr>
          <w:rtl w:val="0"/>
        </w:rPr>
      </w:r>
    </w:p>
    <w:p w:rsidR="00000000" w:rsidDel="00000000" w:rsidP="00000000" w:rsidRDefault="00000000" w:rsidRPr="00000000" w14:paraId="00000252">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r w:rsidDel="00000000" w:rsidR="00000000" w:rsidRPr="00000000">
        <w:rPr>
          <w:rtl w:val="0"/>
        </w:rPr>
      </w:r>
    </w:p>
    <w:p w:rsidR="00000000" w:rsidDel="00000000" w:rsidP="00000000" w:rsidRDefault="00000000" w:rsidRPr="00000000" w14:paraId="00000253">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r w:rsidDel="00000000" w:rsidR="00000000" w:rsidRPr="00000000">
        <w:rPr>
          <w:rtl w:val="0"/>
        </w:rPr>
      </w:r>
    </w:p>
    <w:p w:rsidR="00000000" w:rsidDel="00000000" w:rsidP="00000000" w:rsidRDefault="00000000" w:rsidRPr="00000000" w14:paraId="00000254">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Del="00000000" w:rsidR="00000000" w:rsidRPr="00000000">
        <w:rPr>
          <w:rtl w:val="0"/>
        </w:rPr>
      </w:r>
    </w:p>
    <w:p w:rsidR="00000000" w:rsidDel="00000000" w:rsidP="00000000" w:rsidRDefault="00000000" w:rsidRPr="00000000" w14:paraId="00000255">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6">
      <w:pPr>
        <w:tabs>
          <w:tab w:val="left" w:pos="708"/>
        </w:tabs>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7">
      <w:pPr>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5. Ціна, порядок обліку та оплати електричної енергії</w:t>
      </w:r>
      <w:r w:rsidDel="00000000" w:rsidR="00000000" w:rsidRPr="00000000">
        <w:rPr>
          <w:rtl w:val="0"/>
        </w:rPr>
      </w:r>
    </w:p>
    <w:p w:rsidR="00000000" w:rsidDel="00000000" w:rsidP="00000000" w:rsidRDefault="00000000" w:rsidRPr="00000000" w14:paraId="00000258">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5.1. Ціна цього Договору становить ______________________(_______________) в т.ч. з ПДВ_____________.В тому числі для власних потреб_____________                                                                                             відшкодування арендарями _____________.</w:t>
      </w:r>
      <w:r w:rsidDel="00000000" w:rsidR="00000000" w:rsidRPr="00000000">
        <w:rPr>
          <w:rtl w:val="0"/>
        </w:rPr>
      </w:r>
    </w:p>
    <w:p w:rsidR="00000000" w:rsidDel="00000000" w:rsidP="00000000" w:rsidRDefault="00000000" w:rsidRPr="00000000" w14:paraId="00000259">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Бюджетні зобов’язання по цьому договору виникають в межах кошторисних призначень (бюджетних асигнувань) на 202__ рік по загальному фонду. </w:t>
      </w:r>
      <w:r w:rsidDel="00000000" w:rsidR="00000000" w:rsidRPr="00000000">
        <w:rPr>
          <w:rtl w:val="0"/>
        </w:rPr>
      </w:r>
    </w:p>
    <w:p w:rsidR="00000000" w:rsidDel="00000000" w:rsidP="00000000" w:rsidRDefault="00000000" w:rsidRPr="00000000" w14:paraId="0000025A">
      <w:pPr>
        <w:tabs>
          <w:tab w:val="left" w:pos="708"/>
        </w:tabs>
        <w:spacing w:after="0" w:before="0" w:line="240" w:lineRule="auto"/>
        <w:ind w:left="0" w:right="0" w:firstLine="708"/>
        <w:jc w:val="both"/>
        <w:rPr>
          <w:rFonts w:ascii="Times New Roman" w:cs="Times New Roman" w:eastAsia="Times New Roman" w:hAnsi="Times New Roman"/>
          <w:sz w:val="24"/>
          <w:szCs w:val="24"/>
        </w:rPr>
      </w:pPr>
      <w:r w:rsidDel="00000000" w:rsidR="00000000" w:rsidRPr="00000000">
        <w:rPr>
          <w:sz w:val="24"/>
          <w:szCs w:val="24"/>
          <w:rtl w:val="0"/>
        </w:rPr>
        <w:t xml:space="preserve">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r w:rsidDel="00000000" w:rsidR="00000000" w:rsidRPr="00000000">
        <w:rPr>
          <w:rtl w:val="0"/>
        </w:rPr>
      </w:r>
    </w:p>
    <w:p w:rsidR="00000000" w:rsidDel="00000000" w:rsidP="00000000" w:rsidRDefault="00000000" w:rsidRPr="00000000" w14:paraId="0000025B">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r w:rsidDel="00000000" w:rsidR="00000000" w:rsidRPr="00000000">
        <w:rPr>
          <w:rtl w:val="0"/>
        </w:rPr>
      </w:r>
    </w:p>
    <w:p w:rsidR="00000000" w:rsidDel="00000000" w:rsidP="00000000" w:rsidRDefault="00000000" w:rsidRPr="00000000" w14:paraId="0000025C">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5.3. Спосіб визначення ціни (тарифу) електричної енергії зазначається в комерційній пропозиції Постачальника.</w:t>
      </w:r>
      <w:r w:rsidDel="00000000" w:rsidR="00000000" w:rsidRPr="00000000">
        <w:rPr>
          <w:rtl w:val="0"/>
        </w:rPr>
      </w:r>
    </w:p>
    <w:p w:rsidR="00000000" w:rsidDel="00000000" w:rsidP="00000000" w:rsidRDefault="00000000" w:rsidRPr="00000000" w14:paraId="0000025D">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Для одного об’єкта споживання (площадки вимірювання) застосовується один спосіб визначення ціни електричної енергії.</w:t>
      </w:r>
      <w:r w:rsidDel="00000000" w:rsidR="00000000" w:rsidRPr="00000000">
        <w:rPr>
          <w:rtl w:val="0"/>
        </w:rPr>
      </w:r>
    </w:p>
    <w:p w:rsidR="00000000" w:rsidDel="00000000" w:rsidP="00000000" w:rsidRDefault="00000000" w:rsidRPr="00000000" w14:paraId="0000025E">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5.4. Ціна електричної енергії має зазначатися Постачальником у рахунках про оплату електричної енергії за цим Договором, у тому числі у разі її зміни.</w:t>
      </w:r>
      <w:r w:rsidDel="00000000" w:rsidR="00000000" w:rsidRPr="00000000">
        <w:rPr>
          <w:rtl w:val="0"/>
        </w:rPr>
      </w:r>
    </w:p>
    <w:p w:rsidR="00000000" w:rsidDel="00000000" w:rsidP="00000000" w:rsidRDefault="00000000" w:rsidRPr="00000000" w14:paraId="0000025F">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r w:rsidDel="00000000" w:rsidR="00000000" w:rsidRPr="00000000">
        <w:rPr>
          <w:rtl w:val="0"/>
        </w:rPr>
      </w:r>
    </w:p>
    <w:p w:rsidR="00000000" w:rsidDel="00000000" w:rsidP="00000000" w:rsidRDefault="00000000" w:rsidRPr="00000000" w14:paraId="00000260">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5.5. Розрахунковим періодом за цим Договором є календарний місяць.</w:t>
      </w:r>
      <w:r w:rsidDel="00000000" w:rsidR="00000000" w:rsidRPr="00000000">
        <w:rPr>
          <w:rtl w:val="0"/>
        </w:rPr>
      </w:r>
    </w:p>
    <w:p w:rsidR="00000000" w:rsidDel="00000000" w:rsidP="00000000" w:rsidRDefault="00000000" w:rsidRPr="00000000" w14:paraId="00000261">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5.6. Розрахунки Споживача за цим Договором здійснюються на поточний рахунок із спеціальним режимом використання (далі – спецрахунок).</w:t>
      </w:r>
      <w:r w:rsidDel="00000000" w:rsidR="00000000" w:rsidRPr="00000000">
        <w:rPr>
          <w:rtl w:val="0"/>
        </w:rPr>
      </w:r>
    </w:p>
    <w:p w:rsidR="00000000" w:rsidDel="00000000" w:rsidP="00000000" w:rsidRDefault="00000000" w:rsidRPr="00000000" w14:paraId="00000262">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r w:rsidDel="00000000" w:rsidR="00000000" w:rsidRPr="00000000">
        <w:rPr>
          <w:rtl w:val="0"/>
        </w:rPr>
      </w:r>
    </w:p>
    <w:p w:rsidR="00000000" w:rsidDel="00000000" w:rsidP="00000000" w:rsidRDefault="00000000" w:rsidRPr="00000000" w14:paraId="00000263">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Оплата вартості електричної енергії за цим Договором здійснюється Споживачем виключно шляхом перерахування коштів на спецрахунок Постачальника.</w:t>
      </w:r>
      <w:r w:rsidDel="00000000" w:rsidR="00000000" w:rsidRPr="00000000">
        <w:rPr>
          <w:rtl w:val="0"/>
        </w:rPr>
      </w:r>
    </w:p>
    <w:p w:rsidR="00000000" w:rsidDel="00000000" w:rsidP="00000000" w:rsidRDefault="00000000" w:rsidRPr="00000000" w14:paraId="00000264">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r w:rsidDel="00000000" w:rsidR="00000000" w:rsidRPr="00000000">
        <w:rPr>
          <w:rtl w:val="0"/>
        </w:rPr>
      </w:r>
    </w:p>
    <w:p w:rsidR="00000000" w:rsidDel="00000000" w:rsidP="00000000" w:rsidRDefault="00000000" w:rsidRPr="00000000" w14:paraId="00000265">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r w:rsidDel="00000000" w:rsidR="00000000" w:rsidRPr="00000000">
        <w:rPr>
          <w:rtl w:val="0"/>
        </w:rPr>
      </w:r>
    </w:p>
    <w:p w:rsidR="00000000" w:rsidDel="00000000" w:rsidP="00000000" w:rsidRDefault="00000000" w:rsidRPr="00000000" w14:paraId="00000266">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r w:rsidDel="00000000" w:rsidR="00000000" w:rsidRPr="00000000">
        <w:rPr>
          <w:rtl w:val="0"/>
        </w:rPr>
      </w:r>
    </w:p>
    <w:p w:rsidR="00000000" w:rsidDel="00000000" w:rsidP="00000000" w:rsidRDefault="00000000" w:rsidRPr="00000000" w14:paraId="00000267">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У разі порушення Споживачем строків оплати за цим Договором, Постачальник має право вимагати сплату пені.</w:t>
      </w:r>
      <w:r w:rsidDel="00000000" w:rsidR="00000000" w:rsidRPr="00000000">
        <w:rPr>
          <w:rtl w:val="0"/>
        </w:rPr>
      </w:r>
    </w:p>
    <w:p w:rsidR="00000000" w:rsidDel="00000000" w:rsidP="00000000" w:rsidRDefault="00000000" w:rsidRPr="00000000" w14:paraId="00000268">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Пеня нараховується за кожен день прострочення оплати.</w:t>
      </w:r>
      <w:r w:rsidDel="00000000" w:rsidR="00000000" w:rsidRPr="00000000">
        <w:rPr>
          <w:rtl w:val="0"/>
        </w:rPr>
      </w:r>
    </w:p>
    <w:p w:rsidR="00000000" w:rsidDel="00000000" w:rsidP="00000000" w:rsidRDefault="00000000" w:rsidRPr="00000000" w14:paraId="00000269">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r w:rsidDel="00000000" w:rsidR="00000000" w:rsidRPr="00000000">
        <w:rPr>
          <w:rtl w:val="0"/>
        </w:rPr>
      </w:r>
    </w:p>
    <w:p w:rsidR="00000000" w:rsidDel="00000000" w:rsidP="00000000" w:rsidRDefault="00000000" w:rsidRPr="00000000" w14:paraId="0000026A">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r w:rsidDel="00000000" w:rsidR="00000000" w:rsidRPr="00000000">
        <w:rPr>
          <w:rtl w:val="0"/>
        </w:rPr>
      </w:r>
    </w:p>
    <w:p w:rsidR="00000000" w:rsidDel="00000000" w:rsidP="00000000" w:rsidRDefault="00000000" w:rsidRPr="00000000" w14:paraId="0000026B">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r w:rsidDel="00000000" w:rsidR="00000000" w:rsidRPr="00000000">
        <w:rPr>
          <w:rtl w:val="0"/>
        </w:rPr>
      </w:r>
    </w:p>
    <w:p w:rsidR="00000000" w:rsidDel="00000000" w:rsidP="00000000" w:rsidRDefault="00000000" w:rsidRPr="00000000" w14:paraId="0000026C">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5.10. Спосіб оплати за послугу з розподілу (передачі) електричної енергії зазначається в комерційній пропозиції, яка є додатком 1 до цього Договору.</w:t>
      </w:r>
      <w:r w:rsidDel="00000000" w:rsidR="00000000" w:rsidRPr="00000000">
        <w:rPr>
          <w:rtl w:val="0"/>
        </w:rPr>
      </w:r>
    </w:p>
    <w:p w:rsidR="00000000" w:rsidDel="00000000" w:rsidP="00000000" w:rsidRDefault="00000000" w:rsidRPr="00000000" w14:paraId="0000026D">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r w:rsidDel="00000000" w:rsidR="00000000" w:rsidRPr="00000000">
        <w:rPr>
          <w:rtl w:val="0"/>
        </w:rPr>
      </w:r>
    </w:p>
    <w:p w:rsidR="00000000" w:rsidDel="00000000" w:rsidP="00000000" w:rsidRDefault="00000000" w:rsidRPr="00000000" w14:paraId="0000026E">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r w:rsidDel="00000000" w:rsidR="00000000" w:rsidRPr="00000000">
        <w:rPr>
          <w:rtl w:val="0"/>
        </w:rPr>
      </w:r>
    </w:p>
    <w:p w:rsidR="00000000" w:rsidDel="00000000" w:rsidP="00000000" w:rsidRDefault="00000000" w:rsidRPr="00000000" w14:paraId="0000026F">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r w:rsidDel="00000000" w:rsidR="00000000" w:rsidRPr="00000000">
        <w:rPr>
          <w:rtl w:val="0"/>
        </w:rPr>
      </w:r>
    </w:p>
    <w:p w:rsidR="00000000" w:rsidDel="00000000" w:rsidP="00000000" w:rsidRDefault="00000000" w:rsidRPr="00000000" w14:paraId="00000270">
      <w:pPr>
        <w:tabs>
          <w:tab w:val="left" w:pos="708"/>
        </w:tabs>
        <w:spacing w:after="0" w:before="0" w:line="240" w:lineRule="auto"/>
        <w:ind w:left="0" w:right="0" w:firstLine="170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1">
      <w:pPr>
        <w:tabs>
          <w:tab w:val="left" w:pos="708"/>
        </w:tabs>
        <w:spacing w:after="0" w:before="0" w:line="240" w:lineRule="auto"/>
        <w:ind w:left="0" w:right="0" w:firstLine="709"/>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6. Права та обов’язки Споживача</w:t>
      </w:r>
      <w:r w:rsidDel="00000000" w:rsidR="00000000" w:rsidRPr="00000000">
        <w:rPr>
          <w:rtl w:val="0"/>
        </w:rPr>
      </w:r>
    </w:p>
    <w:p w:rsidR="00000000" w:rsidDel="00000000" w:rsidP="00000000" w:rsidRDefault="00000000" w:rsidRPr="00000000" w14:paraId="00000272">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6.1. Споживач має право:</w:t>
      </w:r>
      <w:r w:rsidDel="00000000" w:rsidR="00000000" w:rsidRPr="00000000">
        <w:rPr>
          <w:rtl w:val="0"/>
        </w:rPr>
      </w:r>
    </w:p>
    <w:p w:rsidR="00000000" w:rsidDel="00000000" w:rsidP="00000000" w:rsidRDefault="00000000" w:rsidRPr="00000000" w14:paraId="00000273">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 обирати спосіб визначення ціни за постачання електричної енергії на умовах, зазначених у комерційній пропозиції, обраній Споживачем;</w:t>
      </w:r>
      <w:r w:rsidDel="00000000" w:rsidR="00000000" w:rsidRPr="00000000">
        <w:rPr>
          <w:rtl w:val="0"/>
        </w:rPr>
      </w:r>
    </w:p>
    <w:p w:rsidR="00000000" w:rsidDel="00000000" w:rsidP="00000000" w:rsidRDefault="00000000" w:rsidRPr="00000000" w14:paraId="00000274">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2) отримувати електричну енергію на умовах, зазначених у цьому Договорі;</w:t>
      </w:r>
      <w:r w:rsidDel="00000000" w:rsidR="00000000" w:rsidRPr="00000000">
        <w:rPr>
          <w:rtl w:val="0"/>
        </w:rPr>
      </w:r>
    </w:p>
    <w:p w:rsidR="00000000" w:rsidDel="00000000" w:rsidP="00000000" w:rsidRDefault="00000000" w:rsidRPr="00000000" w14:paraId="00000275">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r w:rsidDel="00000000" w:rsidR="00000000" w:rsidRPr="00000000">
        <w:rPr>
          <w:rtl w:val="0"/>
        </w:rPr>
      </w:r>
    </w:p>
    <w:p w:rsidR="00000000" w:rsidDel="00000000" w:rsidP="00000000" w:rsidRDefault="00000000" w:rsidRPr="00000000" w14:paraId="00000276">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r w:rsidDel="00000000" w:rsidR="00000000" w:rsidRPr="00000000">
        <w:rPr>
          <w:rtl w:val="0"/>
        </w:rPr>
      </w:r>
    </w:p>
    <w:p w:rsidR="00000000" w:rsidDel="00000000" w:rsidP="00000000" w:rsidRDefault="00000000" w:rsidRPr="00000000" w14:paraId="00000277">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5) безоплатно отримувати інформацію про обсяги та інші параметри власного споживання електричної енергії;</w:t>
      </w:r>
      <w:r w:rsidDel="00000000" w:rsidR="00000000" w:rsidRPr="00000000">
        <w:rPr>
          <w:rtl w:val="0"/>
        </w:rPr>
      </w:r>
    </w:p>
    <w:p w:rsidR="00000000" w:rsidDel="00000000" w:rsidP="00000000" w:rsidRDefault="00000000" w:rsidRPr="00000000" w14:paraId="00000278">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6) звертатися до Постачальника для вирішення будь-яких питань, пов’язаних з виконанням цього Договору;</w:t>
      </w:r>
      <w:r w:rsidDel="00000000" w:rsidR="00000000" w:rsidRPr="00000000">
        <w:rPr>
          <w:rtl w:val="0"/>
        </w:rPr>
      </w:r>
    </w:p>
    <w:p w:rsidR="00000000" w:rsidDel="00000000" w:rsidP="00000000" w:rsidRDefault="00000000" w:rsidRPr="00000000" w14:paraId="00000279">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7) вимагати від Постачальника надання письмової форми цього Договору;</w:t>
      </w:r>
      <w:r w:rsidDel="00000000" w:rsidR="00000000" w:rsidRPr="00000000">
        <w:rPr>
          <w:rtl w:val="0"/>
        </w:rPr>
      </w:r>
    </w:p>
    <w:p w:rsidR="00000000" w:rsidDel="00000000" w:rsidP="00000000" w:rsidRDefault="00000000" w:rsidRPr="00000000" w14:paraId="0000027A">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r w:rsidDel="00000000" w:rsidR="00000000" w:rsidRPr="00000000">
        <w:rPr>
          <w:rtl w:val="0"/>
        </w:rPr>
      </w:r>
    </w:p>
    <w:p w:rsidR="00000000" w:rsidDel="00000000" w:rsidP="00000000" w:rsidRDefault="00000000" w:rsidRPr="00000000" w14:paraId="0000027B">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9) проводити звіряння фактичних розрахунків в установленому ПРРЕЕ порядку з підписанням відповідного акта;</w:t>
      </w:r>
      <w:r w:rsidDel="00000000" w:rsidR="00000000" w:rsidRPr="00000000">
        <w:rPr>
          <w:rtl w:val="0"/>
        </w:rPr>
      </w:r>
    </w:p>
    <w:p w:rsidR="00000000" w:rsidDel="00000000" w:rsidP="00000000" w:rsidRDefault="00000000" w:rsidRPr="00000000" w14:paraId="0000027C">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10) вільно обирати іншого електропостачальника та розірвати цей Договір у встановленому цим Договором та чинним законодавством порядку;</w:t>
      </w:r>
      <w:r w:rsidDel="00000000" w:rsidR="00000000" w:rsidRPr="00000000">
        <w:rPr>
          <w:rtl w:val="0"/>
        </w:rPr>
      </w:r>
    </w:p>
    <w:p w:rsidR="00000000" w:rsidDel="00000000" w:rsidP="00000000" w:rsidRDefault="00000000" w:rsidRPr="00000000" w14:paraId="0000027D">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r w:rsidDel="00000000" w:rsidR="00000000" w:rsidRPr="00000000">
        <w:rPr>
          <w:rtl w:val="0"/>
        </w:rPr>
      </w:r>
    </w:p>
    <w:p w:rsidR="00000000" w:rsidDel="00000000" w:rsidP="00000000" w:rsidRDefault="00000000" w:rsidRPr="00000000" w14:paraId="0000027E">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r w:rsidDel="00000000" w:rsidR="00000000" w:rsidRPr="00000000">
        <w:rPr>
          <w:rtl w:val="0"/>
        </w:rPr>
      </w:r>
    </w:p>
    <w:p w:rsidR="00000000" w:rsidDel="00000000" w:rsidP="00000000" w:rsidRDefault="00000000" w:rsidRPr="00000000" w14:paraId="0000027F">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r w:rsidDel="00000000" w:rsidR="00000000" w:rsidRPr="00000000">
        <w:rPr>
          <w:rtl w:val="0"/>
        </w:rPr>
      </w:r>
    </w:p>
    <w:p w:rsidR="00000000" w:rsidDel="00000000" w:rsidP="00000000" w:rsidRDefault="00000000" w:rsidRPr="00000000" w14:paraId="00000280">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14)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r w:rsidDel="00000000" w:rsidR="00000000" w:rsidRPr="00000000">
        <w:rPr>
          <w:rtl w:val="0"/>
        </w:rPr>
      </w:r>
    </w:p>
    <w:p w:rsidR="00000000" w:rsidDel="00000000" w:rsidP="00000000" w:rsidRDefault="00000000" w:rsidRPr="00000000" w14:paraId="00000281">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15) інші права, передбачені чинним законодавством і цим Договором.</w:t>
      </w:r>
      <w:r w:rsidDel="00000000" w:rsidR="00000000" w:rsidRPr="00000000">
        <w:rPr>
          <w:rtl w:val="0"/>
        </w:rPr>
      </w:r>
    </w:p>
    <w:p w:rsidR="00000000" w:rsidDel="00000000" w:rsidP="00000000" w:rsidRDefault="00000000" w:rsidRPr="00000000" w14:paraId="00000282">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6.2. Споживач зобов’язується:</w:t>
      </w:r>
      <w:r w:rsidDel="00000000" w:rsidR="00000000" w:rsidRPr="00000000">
        <w:rPr>
          <w:rtl w:val="0"/>
        </w:rPr>
      </w:r>
    </w:p>
    <w:p w:rsidR="00000000" w:rsidDel="00000000" w:rsidP="00000000" w:rsidRDefault="00000000" w:rsidRPr="00000000" w14:paraId="00000283">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 забезпечувати своєчасну та повну оплату спожитої електричної енергії згідно з умовами цього Договору;</w:t>
      </w:r>
      <w:r w:rsidDel="00000000" w:rsidR="00000000" w:rsidRPr="00000000">
        <w:rPr>
          <w:rtl w:val="0"/>
        </w:rPr>
      </w:r>
    </w:p>
    <w:p w:rsidR="00000000" w:rsidDel="00000000" w:rsidP="00000000" w:rsidRDefault="00000000" w:rsidRPr="00000000" w14:paraId="00000284">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r w:rsidDel="00000000" w:rsidR="00000000" w:rsidRPr="00000000">
        <w:rPr>
          <w:rtl w:val="0"/>
        </w:rPr>
      </w:r>
    </w:p>
    <w:p w:rsidR="00000000" w:rsidDel="00000000" w:rsidP="00000000" w:rsidRDefault="00000000" w:rsidRPr="00000000" w14:paraId="00000285">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r w:rsidDel="00000000" w:rsidR="00000000" w:rsidRPr="00000000">
        <w:rPr>
          <w:rtl w:val="0"/>
        </w:rPr>
      </w:r>
    </w:p>
    <w:p w:rsidR="00000000" w:rsidDel="00000000" w:rsidP="00000000" w:rsidRDefault="00000000" w:rsidRPr="00000000" w14:paraId="00000286">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r w:rsidDel="00000000" w:rsidR="00000000" w:rsidRPr="00000000">
        <w:rPr>
          <w:rtl w:val="0"/>
        </w:rPr>
      </w:r>
    </w:p>
    <w:p w:rsidR="00000000" w:rsidDel="00000000" w:rsidP="00000000" w:rsidRDefault="00000000" w:rsidRPr="00000000" w14:paraId="00000287">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r w:rsidDel="00000000" w:rsidR="00000000" w:rsidRPr="00000000">
        <w:rPr>
          <w:rtl w:val="0"/>
        </w:rPr>
      </w:r>
    </w:p>
    <w:p w:rsidR="00000000" w:rsidDel="00000000" w:rsidP="00000000" w:rsidRDefault="00000000" w:rsidRPr="00000000" w14:paraId="00000288">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r w:rsidDel="00000000" w:rsidR="00000000" w:rsidRPr="00000000">
        <w:rPr>
          <w:rtl w:val="0"/>
        </w:rPr>
      </w:r>
    </w:p>
    <w:p w:rsidR="00000000" w:rsidDel="00000000" w:rsidP="00000000" w:rsidRDefault="00000000" w:rsidRPr="00000000" w14:paraId="00000289">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Del="00000000" w:rsidR="00000000" w:rsidRPr="00000000">
        <w:rPr>
          <w:rtl w:val="0"/>
        </w:rPr>
      </w:r>
    </w:p>
    <w:p w:rsidR="00000000" w:rsidDel="00000000" w:rsidP="00000000" w:rsidRDefault="00000000" w:rsidRPr="00000000" w14:paraId="0000028A">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8) виконувати інші обов’язки, покладені на Споживача чинним законодавством та/або цим Договором.</w:t>
      </w:r>
      <w:r w:rsidDel="00000000" w:rsidR="00000000" w:rsidRPr="00000000">
        <w:rPr>
          <w:rtl w:val="0"/>
        </w:rPr>
      </w:r>
    </w:p>
    <w:p w:rsidR="00000000" w:rsidDel="00000000" w:rsidP="00000000" w:rsidRDefault="00000000" w:rsidRPr="00000000" w14:paraId="0000028B">
      <w:pPr>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C">
      <w:pPr>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7. Права і обов’язки Постачальника</w:t>
      </w:r>
      <w:r w:rsidDel="00000000" w:rsidR="00000000" w:rsidRPr="00000000">
        <w:rPr>
          <w:rtl w:val="0"/>
        </w:rPr>
      </w:r>
    </w:p>
    <w:p w:rsidR="00000000" w:rsidDel="00000000" w:rsidP="00000000" w:rsidRDefault="00000000" w:rsidRPr="00000000" w14:paraId="0000028D">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7.1. Постачальник має право:</w:t>
      </w:r>
      <w:r w:rsidDel="00000000" w:rsidR="00000000" w:rsidRPr="00000000">
        <w:rPr>
          <w:rtl w:val="0"/>
        </w:rPr>
      </w:r>
    </w:p>
    <w:p w:rsidR="00000000" w:rsidDel="00000000" w:rsidP="00000000" w:rsidRDefault="00000000" w:rsidRPr="00000000" w14:paraId="0000028E">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 отримувати від Споживача плату за поставлену електричну енергію;</w:t>
      </w:r>
      <w:r w:rsidDel="00000000" w:rsidR="00000000" w:rsidRPr="00000000">
        <w:rPr>
          <w:rtl w:val="0"/>
        </w:rPr>
      </w:r>
    </w:p>
    <w:p w:rsidR="00000000" w:rsidDel="00000000" w:rsidP="00000000" w:rsidRDefault="00000000" w:rsidRPr="00000000" w14:paraId="0000028F">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2) контролювати правильність оформлення Споживачем платіжних документів;</w:t>
      </w:r>
      <w:r w:rsidDel="00000000" w:rsidR="00000000" w:rsidRPr="00000000">
        <w:rPr>
          <w:rtl w:val="0"/>
        </w:rPr>
      </w:r>
    </w:p>
    <w:p w:rsidR="00000000" w:rsidDel="00000000" w:rsidP="00000000" w:rsidRDefault="00000000" w:rsidRPr="00000000" w14:paraId="00000290">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3) ініціювати припинення постачання електричної енергії Споживачу у порядку та на умовах, визначених цим Договором та чинним законодавством;</w:t>
      </w:r>
      <w:r w:rsidDel="00000000" w:rsidR="00000000" w:rsidRPr="00000000">
        <w:rPr>
          <w:rtl w:val="0"/>
        </w:rPr>
      </w:r>
    </w:p>
    <w:p w:rsidR="00000000" w:rsidDel="00000000" w:rsidP="00000000" w:rsidRDefault="00000000" w:rsidRPr="00000000" w14:paraId="00000291">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r w:rsidDel="00000000" w:rsidR="00000000" w:rsidRPr="00000000">
        <w:rPr>
          <w:rtl w:val="0"/>
        </w:rPr>
      </w:r>
    </w:p>
    <w:p w:rsidR="00000000" w:rsidDel="00000000" w:rsidP="00000000" w:rsidRDefault="00000000" w:rsidRPr="00000000" w14:paraId="00000292">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5) проводити разом зі Споживачем звіряння фактично використаних обсягів електричної енергії з підписанням відповідного акта;</w:t>
      </w:r>
      <w:r w:rsidDel="00000000" w:rsidR="00000000" w:rsidRPr="00000000">
        <w:rPr>
          <w:rtl w:val="0"/>
        </w:rPr>
      </w:r>
    </w:p>
    <w:p w:rsidR="00000000" w:rsidDel="00000000" w:rsidP="00000000" w:rsidRDefault="00000000" w:rsidRPr="00000000" w14:paraId="00000293">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r w:rsidDel="00000000" w:rsidR="00000000" w:rsidRPr="00000000">
        <w:rPr>
          <w:rtl w:val="0"/>
        </w:rPr>
      </w:r>
    </w:p>
    <w:p w:rsidR="00000000" w:rsidDel="00000000" w:rsidP="00000000" w:rsidRDefault="00000000" w:rsidRPr="00000000" w14:paraId="00000294">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7) інші права, передбачені чинним законодавством і цим Договором.</w:t>
      </w:r>
      <w:r w:rsidDel="00000000" w:rsidR="00000000" w:rsidRPr="00000000">
        <w:rPr>
          <w:rtl w:val="0"/>
        </w:rPr>
      </w:r>
    </w:p>
    <w:p w:rsidR="00000000" w:rsidDel="00000000" w:rsidP="00000000" w:rsidRDefault="00000000" w:rsidRPr="00000000" w14:paraId="00000295">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7.2. Постачальник зобов’язується:</w:t>
      </w:r>
      <w:r w:rsidDel="00000000" w:rsidR="00000000" w:rsidRPr="00000000">
        <w:rPr>
          <w:rtl w:val="0"/>
        </w:rPr>
      </w:r>
    </w:p>
    <w:p w:rsidR="00000000" w:rsidDel="00000000" w:rsidP="00000000" w:rsidRDefault="00000000" w:rsidRPr="00000000" w14:paraId="00000296">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r w:rsidDel="00000000" w:rsidR="00000000" w:rsidRPr="00000000">
        <w:rPr>
          <w:rtl w:val="0"/>
        </w:rPr>
      </w:r>
    </w:p>
    <w:p w:rsidR="00000000" w:rsidDel="00000000" w:rsidP="00000000" w:rsidRDefault="00000000" w:rsidRPr="00000000" w14:paraId="00000297">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r w:rsidDel="00000000" w:rsidR="00000000" w:rsidRPr="00000000">
        <w:rPr>
          <w:rtl w:val="0"/>
        </w:rPr>
      </w:r>
    </w:p>
    <w:p w:rsidR="00000000" w:rsidDel="00000000" w:rsidP="00000000" w:rsidRDefault="00000000" w:rsidRPr="00000000" w14:paraId="00000298">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3) забезпечити наявність різних комерційних пропозицій з постачання електричної енергії для Споживача;</w:t>
      </w:r>
      <w:r w:rsidDel="00000000" w:rsidR="00000000" w:rsidRPr="00000000">
        <w:rPr>
          <w:rtl w:val="0"/>
        </w:rPr>
      </w:r>
    </w:p>
    <w:p w:rsidR="00000000" w:rsidDel="00000000" w:rsidP="00000000" w:rsidRDefault="00000000" w:rsidRPr="00000000" w14:paraId="00000299">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r w:rsidDel="00000000" w:rsidR="00000000" w:rsidRPr="00000000">
        <w:rPr>
          <w:rtl w:val="0"/>
        </w:rPr>
      </w:r>
    </w:p>
    <w:p w:rsidR="00000000" w:rsidDel="00000000" w:rsidP="00000000" w:rsidRDefault="00000000" w:rsidRPr="00000000" w14:paraId="0000029A">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5) видавати Споживачеві безоплатно платіжні документи та форми звернень;</w:t>
      </w:r>
      <w:r w:rsidDel="00000000" w:rsidR="00000000" w:rsidRPr="00000000">
        <w:rPr>
          <w:rtl w:val="0"/>
        </w:rPr>
      </w:r>
    </w:p>
    <w:p w:rsidR="00000000" w:rsidDel="00000000" w:rsidP="00000000" w:rsidRDefault="00000000" w:rsidRPr="00000000" w14:paraId="0000029B">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6) приймати оплату наданих за цим Договором послуг будь-яким способом, що передбачений цим Договором;</w:t>
      </w:r>
      <w:r w:rsidDel="00000000" w:rsidR="00000000" w:rsidRPr="00000000">
        <w:rPr>
          <w:rtl w:val="0"/>
        </w:rPr>
      </w:r>
    </w:p>
    <w:p w:rsidR="00000000" w:rsidDel="00000000" w:rsidP="00000000" w:rsidRDefault="00000000" w:rsidRPr="00000000" w14:paraId="0000029C">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r w:rsidDel="00000000" w:rsidR="00000000" w:rsidRPr="00000000">
        <w:rPr>
          <w:rtl w:val="0"/>
        </w:rPr>
      </w:r>
    </w:p>
    <w:p w:rsidR="00000000" w:rsidDel="00000000" w:rsidP="00000000" w:rsidRDefault="00000000" w:rsidRPr="00000000" w14:paraId="0000029D">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r w:rsidDel="00000000" w:rsidR="00000000" w:rsidRPr="00000000">
        <w:rPr>
          <w:rtl w:val="0"/>
        </w:rPr>
      </w:r>
    </w:p>
    <w:p w:rsidR="00000000" w:rsidDel="00000000" w:rsidP="00000000" w:rsidRDefault="00000000" w:rsidRPr="00000000" w14:paraId="0000029E">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9) відшкодовувати збитки, понесені Споживачем у випадку невиконання або неналежного виконання Постачальником своїх зобов’язань за цим Договором;</w:t>
      </w:r>
      <w:r w:rsidDel="00000000" w:rsidR="00000000" w:rsidRPr="00000000">
        <w:rPr>
          <w:rtl w:val="0"/>
        </w:rPr>
      </w:r>
    </w:p>
    <w:p w:rsidR="00000000" w:rsidDel="00000000" w:rsidP="00000000" w:rsidRDefault="00000000" w:rsidRPr="00000000" w14:paraId="0000029F">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10) забезпечувати конфіденційність даних, отриманих від Споживача;</w:t>
      </w:r>
      <w:r w:rsidDel="00000000" w:rsidR="00000000" w:rsidRPr="00000000">
        <w:rPr>
          <w:rtl w:val="0"/>
        </w:rPr>
      </w:r>
    </w:p>
    <w:p w:rsidR="00000000" w:rsidDel="00000000" w:rsidP="00000000" w:rsidRDefault="00000000" w:rsidRPr="00000000" w14:paraId="000002A0">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Del="00000000" w:rsidR="00000000" w:rsidRPr="00000000">
        <w:rPr>
          <w:rtl w:val="0"/>
        </w:rPr>
      </w:r>
    </w:p>
    <w:p w:rsidR="00000000" w:rsidDel="00000000" w:rsidP="00000000" w:rsidRDefault="00000000" w:rsidRPr="00000000" w14:paraId="000002A1">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вибрати іншого електропостачальника та про наслідки невиконання цього;</w:t>
      </w:r>
      <w:r w:rsidDel="00000000" w:rsidR="00000000" w:rsidRPr="00000000">
        <w:rPr>
          <w:rtl w:val="0"/>
        </w:rPr>
      </w:r>
    </w:p>
    <w:p w:rsidR="00000000" w:rsidDel="00000000" w:rsidP="00000000" w:rsidRDefault="00000000" w:rsidRPr="00000000" w14:paraId="000002A2">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перейти до електропостачальника, на якого в установленому порядку покладені спеціальні обов’язки (постачальник «останньої надії»);</w:t>
      </w:r>
      <w:r w:rsidDel="00000000" w:rsidR="00000000" w:rsidRPr="00000000">
        <w:rPr>
          <w:rtl w:val="0"/>
        </w:rPr>
      </w:r>
    </w:p>
    <w:p w:rsidR="00000000" w:rsidDel="00000000" w:rsidP="00000000" w:rsidRDefault="00000000" w:rsidRPr="00000000" w14:paraId="000002A3">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на відшкодування збитків, завданих у зв’язку з неможливістю подальшого виконання Постачальником своїх зобов’язань за цим Договором;</w:t>
      </w:r>
      <w:r w:rsidDel="00000000" w:rsidR="00000000" w:rsidRPr="00000000">
        <w:rPr>
          <w:rtl w:val="0"/>
        </w:rPr>
      </w:r>
    </w:p>
    <w:p w:rsidR="00000000" w:rsidDel="00000000" w:rsidP="00000000" w:rsidRDefault="00000000" w:rsidRPr="00000000" w14:paraId="000002A4">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12) виконувати інші обов’язки, покладені на Постачальника чинним законодавством та/або цим Договором.</w:t>
      </w:r>
      <w:r w:rsidDel="00000000" w:rsidR="00000000" w:rsidRPr="00000000">
        <w:rPr>
          <w:rtl w:val="0"/>
        </w:rPr>
      </w:r>
    </w:p>
    <w:p w:rsidR="00000000" w:rsidDel="00000000" w:rsidP="00000000" w:rsidRDefault="00000000" w:rsidRPr="00000000" w14:paraId="000002A5">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6">
      <w:pPr>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8. Порядок припинення та відновлення постачання електричної енергії</w:t>
      </w:r>
      <w:r w:rsidDel="00000000" w:rsidR="00000000" w:rsidRPr="00000000">
        <w:rPr>
          <w:rtl w:val="0"/>
        </w:rPr>
      </w:r>
    </w:p>
    <w:p w:rsidR="00000000" w:rsidDel="00000000" w:rsidP="00000000" w:rsidRDefault="00000000" w:rsidRPr="00000000" w14:paraId="000002A7">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r w:rsidDel="00000000" w:rsidR="00000000" w:rsidRPr="00000000">
        <w:rPr>
          <w:rtl w:val="0"/>
        </w:rPr>
      </w:r>
    </w:p>
    <w:p w:rsidR="00000000" w:rsidDel="00000000" w:rsidP="00000000" w:rsidRDefault="00000000" w:rsidRPr="00000000" w14:paraId="000002A8">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8.2. Припинення електропостачання не звільняє Споживача від обов’язку сплатити заборгованість Постачальнику за цим Договором.</w:t>
      </w:r>
      <w:r w:rsidDel="00000000" w:rsidR="00000000" w:rsidRPr="00000000">
        <w:rPr>
          <w:rtl w:val="0"/>
        </w:rPr>
      </w:r>
    </w:p>
    <w:p w:rsidR="00000000" w:rsidDel="00000000" w:rsidP="00000000" w:rsidRDefault="00000000" w:rsidRPr="00000000" w14:paraId="000002A9">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r w:rsidDel="00000000" w:rsidR="00000000" w:rsidRPr="00000000">
        <w:rPr>
          <w:rtl w:val="0"/>
        </w:rPr>
      </w:r>
    </w:p>
    <w:p w:rsidR="00000000" w:rsidDel="00000000" w:rsidP="00000000" w:rsidRDefault="00000000" w:rsidRPr="00000000" w14:paraId="000002AA">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Del="00000000" w:rsidR="00000000" w:rsidRPr="00000000">
        <w:rPr>
          <w:rtl w:val="0"/>
        </w:rPr>
      </w:r>
    </w:p>
    <w:p w:rsidR="00000000" w:rsidDel="00000000" w:rsidP="00000000" w:rsidRDefault="00000000" w:rsidRPr="00000000" w14:paraId="000002AB">
      <w:pPr>
        <w:tabs>
          <w:tab w:val="left" w:pos="708"/>
        </w:tabs>
        <w:spacing w:after="0" w:before="0" w:line="240" w:lineRule="auto"/>
        <w:ind w:left="0" w:right="0" w:firstLine="709"/>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C">
      <w:pPr>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9. Відповідальність Сторін</w:t>
      </w:r>
      <w:r w:rsidDel="00000000" w:rsidR="00000000" w:rsidRPr="00000000">
        <w:rPr>
          <w:rtl w:val="0"/>
        </w:rPr>
      </w:r>
    </w:p>
    <w:p w:rsidR="00000000" w:rsidDel="00000000" w:rsidP="00000000" w:rsidRDefault="00000000" w:rsidRPr="00000000" w14:paraId="000002AD">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r w:rsidDel="00000000" w:rsidR="00000000" w:rsidRPr="00000000">
        <w:rPr>
          <w:rtl w:val="0"/>
        </w:rPr>
      </w:r>
    </w:p>
    <w:p w:rsidR="00000000" w:rsidDel="00000000" w:rsidP="00000000" w:rsidRDefault="00000000" w:rsidRPr="00000000" w14:paraId="000002AE">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r w:rsidDel="00000000" w:rsidR="00000000" w:rsidRPr="00000000">
        <w:rPr>
          <w:rtl w:val="0"/>
        </w:rPr>
      </w:r>
    </w:p>
    <w:p w:rsidR="00000000" w:rsidDel="00000000" w:rsidP="00000000" w:rsidRDefault="00000000" w:rsidRPr="00000000" w14:paraId="000002AF">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порушення Споживачем строків розрахунків з Постачальником – в розмірі, погодженому Сторонами в цьому Договорі;</w:t>
      </w:r>
      <w:r w:rsidDel="00000000" w:rsidR="00000000" w:rsidRPr="00000000">
        <w:rPr>
          <w:rtl w:val="0"/>
        </w:rPr>
      </w:r>
    </w:p>
    <w:p w:rsidR="00000000" w:rsidDel="00000000" w:rsidP="00000000" w:rsidRDefault="00000000" w:rsidRPr="00000000" w14:paraId="000002B0">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Del="00000000" w:rsidR="00000000" w:rsidRPr="00000000">
        <w:rPr>
          <w:rtl w:val="0"/>
        </w:rPr>
      </w:r>
    </w:p>
    <w:p w:rsidR="00000000" w:rsidDel="00000000" w:rsidP="00000000" w:rsidRDefault="00000000" w:rsidRPr="00000000" w14:paraId="000002B1">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r w:rsidDel="00000000" w:rsidR="00000000" w:rsidRPr="00000000">
        <w:rPr>
          <w:rtl w:val="0"/>
        </w:rPr>
      </w:r>
    </w:p>
    <w:p w:rsidR="00000000" w:rsidDel="00000000" w:rsidP="00000000" w:rsidRDefault="00000000" w:rsidRPr="00000000" w14:paraId="000002B2">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r w:rsidDel="00000000" w:rsidR="00000000" w:rsidRPr="00000000">
        <w:rPr>
          <w:rtl w:val="0"/>
        </w:rPr>
      </w:r>
    </w:p>
    <w:p w:rsidR="00000000" w:rsidDel="00000000" w:rsidP="00000000" w:rsidRDefault="00000000" w:rsidRPr="00000000" w14:paraId="000002B3">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9.5. Порядок документального підтвердження порушень умов цього Договору, а також відшкодування збитків встановлюється ПРРЕЕ.</w:t>
      </w:r>
      <w:r w:rsidDel="00000000" w:rsidR="00000000" w:rsidRPr="00000000">
        <w:rPr>
          <w:rtl w:val="0"/>
        </w:rPr>
      </w:r>
    </w:p>
    <w:p w:rsidR="00000000" w:rsidDel="00000000" w:rsidP="00000000" w:rsidRDefault="00000000" w:rsidRPr="00000000" w14:paraId="000002B4">
      <w:pPr>
        <w:tabs>
          <w:tab w:val="left" w:pos="708"/>
        </w:tabs>
        <w:spacing w:after="0" w:before="0" w:line="240" w:lineRule="auto"/>
        <w:ind w:left="0" w:right="0" w:firstLine="709"/>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5">
      <w:pPr>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10. Порядок зміни електропостачальника</w:t>
      </w:r>
      <w:r w:rsidDel="00000000" w:rsidR="00000000" w:rsidRPr="00000000">
        <w:rPr>
          <w:rtl w:val="0"/>
        </w:rPr>
      </w:r>
    </w:p>
    <w:p w:rsidR="00000000" w:rsidDel="00000000" w:rsidP="00000000" w:rsidRDefault="00000000" w:rsidRPr="00000000" w14:paraId="000002B6">
      <w:pPr>
        <w:tabs>
          <w:tab w:val="left" w:pos="708"/>
        </w:tabs>
        <w:spacing w:after="0" w:before="0" w:line="240" w:lineRule="auto"/>
        <w:ind w:left="0" w:right="0" w:firstLine="567"/>
        <w:jc w:val="both"/>
        <w:rPr>
          <w:rFonts w:ascii="Times New Roman" w:cs="Times New Roman" w:eastAsia="Times New Roman" w:hAnsi="Times New Roman"/>
        </w:rPr>
      </w:pPr>
      <w:r w:rsidDel="00000000" w:rsidR="00000000" w:rsidRPr="00000000">
        <w:rPr>
          <w:sz w:val="24"/>
          <w:szCs w:val="24"/>
          <w:rtl w:val="0"/>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r w:rsidDel="00000000" w:rsidR="00000000" w:rsidRPr="00000000">
        <w:rPr>
          <w:rtl w:val="0"/>
        </w:rPr>
      </w:r>
    </w:p>
    <w:p w:rsidR="00000000" w:rsidDel="00000000" w:rsidP="00000000" w:rsidRDefault="00000000" w:rsidRPr="00000000" w14:paraId="000002B7">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10.2. Зміна постачальника електричної енергії здійснюється згідно з порядком, встановленим ПРРЕЕ.</w:t>
      </w:r>
      <w:r w:rsidDel="00000000" w:rsidR="00000000" w:rsidRPr="00000000">
        <w:rPr>
          <w:rtl w:val="0"/>
        </w:rPr>
      </w:r>
    </w:p>
    <w:p w:rsidR="00000000" w:rsidDel="00000000" w:rsidP="00000000" w:rsidRDefault="00000000" w:rsidRPr="00000000" w14:paraId="000002B8">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9">
      <w:pPr>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11. Порядок розв’язання спорів</w:t>
      </w:r>
      <w:r w:rsidDel="00000000" w:rsidR="00000000" w:rsidRPr="00000000">
        <w:rPr>
          <w:rtl w:val="0"/>
        </w:rPr>
      </w:r>
    </w:p>
    <w:p w:rsidR="00000000" w:rsidDel="00000000" w:rsidP="00000000" w:rsidRDefault="00000000" w:rsidRPr="00000000" w14:paraId="000002BA">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r w:rsidDel="00000000" w:rsidR="00000000" w:rsidRPr="00000000">
        <w:rPr>
          <w:rtl w:val="0"/>
        </w:rPr>
      </w:r>
    </w:p>
    <w:p w:rsidR="00000000" w:rsidDel="00000000" w:rsidP="00000000" w:rsidRDefault="00000000" w:rsidRPr="00000000" w14:paraId="000002BB">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Під час вирішення спорів Сторони мають керуватися порядком врегулювання спорів, встановленим ПРРЕЕ та Положенням про ІКЦ. </w:t>
      </w:r>
      <w:r w:rsidDel="00000000" w:rsidR="00000000" w:rsidRPr="00000000">
        <w:rPr>
          <w:rtl w:val="0"/>
        </w:rPr>
      </w:r>
    </w:p>
    <w:p w:rsidR="00000000" w:rsidDel="00000000" w:rsidP="00000000" w:rsidRDefault="00000000" w:rsidRPr="00000000" w14:paraId="000002BC">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r w:rsidDel="00000000" w:rsidR="00000000" w:rsidRPr="00000000">
        <w:rPr>
          <w:rtl w:val="0"/>
        </w:rPr>
      </w:r>
    </w:p>
    <w:p w:rsidR="00000000" w:rsidDel="00000000" w:rsidP="00000000" w:rsidRDefault="00000000" w:rsidRPr="00000000" w14:paraId="000002BD">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r w:rsidDel="00000000" w:rsidR="00000000" w:rsidRPr="00000000">
        <w:rPr>
          <w:rtl w:val="0"/>
        </w:rPr>
      </w:r>
    </w:p>
    <w:p w:rsidR="00000000" w:rsidDel="00000000" w:rsidP="00000000" w:rsidRDefault="00000000" w:rsidRPr="00000000" w14:paraId="000002BE">
      <w:pPr>
        <w:tabs>
          <w:tab w:val="left" w:pos="708"/>
        </w:tabs>
        <w:spacing w:after="0" w:before="0" w:line="240" w:lineRule="auto"/>
        <w:ind w:left="0" w:right="0" w:firstLine="709"/>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F">
      <w:pPr>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12. Форс-мажорні обставини</w:t>
      </w:r>
      <w:r w:rsidDel="00000000" w:rsidR="00000000" w:rsidRPr="00000000">
        <w:rPr>
          <w:rtl w:val="0"/>
        </w:rPr>
      </w:r>
    </w:p>
    <w:p w:rsidR="00000000" w:rsidDel="00000000" w:rsidP="00000000" w:rsidRDefault="00000000" w:rsidRPr="00000000" w14:paraId="000002C0">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r w:rsidDel="00000000" w:rsidR="00000000" w:rsidRPr="00000000">
        <w:rPr>
          <w:rtl w:val="0"/>
        </w:rPr>
      </w:r>
    </w:p>
    <w:p w:rsidR="00000000" w:rsidDel="00000000" w:rsidP="00000000" w:rsidRDefault="00000000" w:rsidRPr="00000000" w14:paraId="000002C1">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r w:rsidDel="00000000" w:rsidR="00000000" w:rsidRPr="00000000">
        <w:rPr>
          <w:rtl w:val="0"/>
        </w:rPr>
      </w:r>
    </w:p>
    <w:p w:rsidR="00000000" w:rsidDel="00000000" w:rsidP="00000000" w:rsidRDefault="00000000" w:rsidRPr="00000000" w14:paraId="000002C2">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12.3. Строк виконання зобов’язань за цим Договором відкладається на строк дії форс-мажорних обставин.</w:t>
      </w:r>
      <w:r w:rsidDel="00000000" w:rsidR="00000000" w:rsidRPr="00000000">
        <w:rPr>
          <w:rtl w:val="0"/>
        </w:rPr>
      </w:r>
    </w:p>
    <w:p w:rsidR="00000000" w:rsidDel="00000000" w:rsidP="00000000" w:rsidRDefault="00000000" w:rsidRPr="00000000" w14:paraId="000002C3">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r w:rsidDel="00000000" w:rsidR="00000000" w:rsidRPr="00000000">
        <w:rPr>
          <w:rtl w:val="0"/>
        </w:rPr>
      </w:r>
    </w:p>
    <w:p w:rsidR="00000000" w:rsidDel="00000000" w:rsidP="00000000" w:rsidRDefault="00000000" w:rsidRPr="00000000" w14:paraId="000002C4">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r w:rsidDel="00000000" w:rsidR="00000000" w:rsidRPr="00000000">
        <w:rPr>
          <w:rtl w:val="0"/>
        </w:rPr>
      </w:r>
    </w:p>
    <w:p w:rsidR="00000000" w:rsidDel="00000000" w:rsidP="00000000" w:rsidRDefault="00000000" w:rsidRPr="00000000" w14:paraId="000002C5">
      <w:pPr>
        <w:tabs>
          <w:tab w:val="left" w:pos="708"/>
        </w:tabs>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6">
      <w:pPr>
        <w:widowControl w:val="0"/>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13. Порядок змін умов договору </w:t>
      </w:r>
      <w:r w:rsidDel="00000000" w:rsidR="00000000" w:rsidRPr="00000000">
        <w:rPr>
          <w:rtl w:val="0"/>
        </w:rPr>
      </w:r>
    </w:p>
    <w:p w:rsidR="00000000" w:rsidDel="00000000" w:rsidP="00000000" w:rsidRDefault="00000000" w:rsidRPr="00000000" w14:paraId="000002C7">
      <w:pPr>
        <w:widowControl w:val="0"/>
        <w:tabs>
          <w:tab w:val="left" w:pos="708"/>
        </w:tabs>
        <w:spacing w:after="0" w:before="0" w:line="240" w:lineRule="auto"/>
        <w:ind w:left="0" w:right="0" w:firstLine="567"/>
        <w:jc w:val="both"/>
        <w:rPr>
          <w:rFonts w:ascii="Times New Roman" w:cs="Times New Roman" w:eastAsia="Times New Roman" w:hAnsi="Times New Roman"/>
        </w:rPr>
      </w:pPr>
      <w:r w:rsidDel="00000000" w:rsidR="00000000" w:rsidRPr="00000000">
        <w:rPr>
          <w:sz w:val="24"/>
          <w:szCs w:val="24"/>
          <w:rtl w:val="0"/>
        </w:rPr>
        <w:t xml:space="preserve">13.1. 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r w:rsidDel="00000000" w:rsidR="00000000" w:rsidRPr="00000000">
        <w:rPr>
          <w:rtl w:val="0"/>
        </w:rPr>
      </w:r>
    </w:p>
    <w:p w:rsidR="00000000" w:rsidDel="00000000" w:rsidP="00000000" w:rsidRDefault="00000000" w:rsidRPr="00000000" w14:paraId="000002C8">
      <w:pPr>
        <w:widowControl w:val="0"/>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13.2. Пропозицію щодо внесення змін до договору може зробити кожна із сторін договору.</w:t>
      </w:r>
      <w:r w:rsidDel="00000000" w:rsidR="00000000" w:rsidRPr="00000000">
        <w:rPr>
          <w:rtl w:val="0"/>
        </w:rPr>
      </w:r>
    </w:p>
    <w:p w:rsidR="00000000" w:rsidDel="00000000" w:rsidP="00000000" w:rsidRDefault="00000000" w:rsidRPr="00000000" w14:paraId="000002C9">
      <w:pPr>
        <w:widowControl w:val="0"/>
        <w:tabs>
          <w:tab w:val="left" w:pos="708"/>
        </w:tabs>
        <w:spacing w:after="0" w:before="0" w:line="240" w:lineRule="auto"/>
        <w:ind w:left="0" w:right="0" w:firstLine="567"/>
        <w:jc w:val="both"/>
        <w:rPr>
          <w:rFonts w:ascii="Times New Roman" w:cs="Times New Roman" w:eastAsia="Times New Roman" w:hAnsi="Times New Roman"/>
        </w:rPr>
      </w:pPr>
      <w:r w:rsidDel="00000000" w:rsidR="00000000" w:rsidRPr="00000000">
        <w:rPr>
          <w:sz w:val="24"/>
          <w:szCs w:val="24"/>
          <w:rtl w:val="0"/>
        </w:rPr>
        <w:t xml:space="preserve">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sidDel="00000000" w:rsidR="00000000" w:rsidRPr="00000000">
        <w:rPr>
          <w:rtl w:val="0"/>
        </w:rPr>
      </w:r>
    </w:p>
    <w:p w:rsidR="00000000" w:rsidDel="00000000" w:rsidP="00000000" w:rsidRDefault="00000000" w:rsidRPr="00000000" w14:paraId="000002CA">
      <w:pPr>
        <w:widowControl w:val="0"/>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13.4. Відповідь особи, якій адресована пропозиція щодо змін до договору, про її прийняття повинна бути повною і безумовною.</w:t>
      </w:r>
      <w:r w:rsidDel="00000000" w:rsidR="00000000" w:rsidRPr="00000000">
        <w:rPr>
          <w:rtl w:val="0"/>
        </w:rPr>
      </w:r>
    </w:p>
    <w:p w:rsidR="00000000" w:rsidDel="00000000" w:rsidP="00000000" w:rsidRDefault="00000000" w:rsidRPr="00000000" w14:paraId="000002CB">
      <w:pPr>
        <w:widowControl w:val="0"/>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r w:rsidDel="00000000" w:rsidR="00000000" w:rsidRPr="00000000">
        <w:rPr>
          <w:rtl w:val="0"/>
        </w:rPr>
      </w:r>
    </w:p>
    <w:p w:rsidR="00000000" w:rsidDel="00000000" w:rsidP="00000000" w:rsidRDefault="00000000" w:rsidRPr="00000000" w14:paraId="000002CC">
      <w:pPr>
        <w:widowControl w:val="0"/>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13.6. У разі зміни договору зобов'язання сторін змінюються відповідно до змінених умов щодо предмета, місця, строків виконання тощо.</w:t>
      </w:r>
      <w:r w:rsidDel="00000000" w:rsidR="00000000" w:rsidRPr="00000000">
        <w:rPr>
          <w:rtl w:val="0"/>
        </w:rPr>
      </w:r>
    </w:p>
    <w:p w:rsidR="00000000" w:rsidDel="00000000" w:rsidP="00000000" w:rsidRDefault="00000000" w:rsidRPr="00000000" w14:paraId="000002CD">
      <w:pPr>
        <w:widowControl w:val="0"/>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r w:rsidDel="00000000" w:rsidR="00000000" w:rsidRPr="00000000">
        <w:rPr>
          <w:rtl w:val="0"/>
        </w:rPr>
      </w:r>
    </w:p>
    <w:p w:rsidR="00000000" w:rsidDel="00000000" w:rsidP="00000000" w:rsidRDefault="00000000" w:rsidRPr="00000000" w14:paraId="000002CE">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 зменшення обсягів закупівлі, зокрема з урахуванням фактичного обсягу видатків замовника;</w:t>
      </w:r>
      <w:r w:rsidDel="00000000" w:rsidR="00000000" w:rsidRPr="00000000">
        <w:rPr>
          <w:rtl w:val="0"/>
        </w:rPr>
      </w:r>
    </w:p>
    <w:p w:rsidR="00000000" w:rsidDel="00000000" w:rsidP="00000000" w:rsidRDefault="00000000" w:rsidRPr="00000000" w14:paraId="000002CF">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Del="00000000" w:rsidR="00000000" w:rsidRPr="00000000">
        <w:rPr>
          <w:rtl w:val="0"/>
        </w:rPr>
      </w:r>
    </w:p>
    <w:p w:rsidR="00000000" w:rsidDel="00000000" w:rsidP="00000000" w:rsidRDefault="00000000" w:rsidRPr="00000000" w14:paraId="000002D0">
      <w:pPr>
        <w:tabs>
          <w:tab w:val="left" w:pos="708"/>
        </w:tabs>
        <w:spacing w:after="0" w:before="0" w:line="240" w:lineRule="auto"/>
        <w:ind w:left="0" w:right="0" w:firstLine="567"/>
        <w:jc w:val="both"/>
        <w:rPr/>
      </w:pPr>
      <w:r w:rsidDel="00000000" w:rsidR="00000000" w:rsidRPr="00000000">
        <w:rPr>
          <w:sz w:val="24"/>
          <w:szCs w:val="24"/>
          <w:rtl w:val="0"/>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вебсайті ДП «ОПЕРАТОР РИНКУ» за адресою в мережі Інтернет </w:t>
      </w:r>
      <w:hyperlink r:id="rId9">
        <w:r w:rsidDel="00000000" w:rsidR="00000000" w:rsidRPr="00000000">
          <w:rPr>
            <w:color w:val="0000ff"/>
            <w:sz w:val="22"/>
            <w:szCs w:val="22"/>
            <w:u w:val="single"/>
            <w:rtl w:val="0"/>
          </w:rPr>
          <w:t xml:space="preserve">https://www.oree.com.ua</w:t>
        </w:r>
      </w:hyperlink>
      <w:r w:rsidDel="00000000" w:rsidR="00000000" w:rsidRPr="00000000">
        <w:rPr>
          <w:sz w:val="24"/>
          <w:szCs w:val="24"/>
          <w:rtl w:val="0"/>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відповдний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визначати зміни ціни товару на ринку.</w:t>
      </w:r>
      <w:r w:rsidDel="00000000" w:rsidR="00000000" w:rsidRPr="00000000">
        <w:rPr>
          <w:rtl w:val="0"/>
        </w:rPr>
      </w:r>
    </w:p>
    <w:p w:rsidR="00000000" w:rsidDel="00000000" w:rsidP="00000000" w:rsidRDefault="00000000" w:rsidRPr="00000000" w14:paraId="000002D1">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3) покращення якості предмета закупівлі за умови, що таке покращення не призведе до збільшення суми, визначеної в договорі про закупівлю;</w:t>
      </w:r>
      <w:r w:rsidDel="00000000" w:rsidR="00000000" w:rsidRPr="00000000">
        <w:rPr>
          <w:rtl w:val="0"/>
        </w:rPr>
      </w:r>
    </w:p>
    <w:p w:rsidR="00000000" w:rsidDel="00000000" w:rsidP="00000000" w:rsidRDefault="00000000" w:rsidRPr="00000000" w14:paraId="000002D2">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Del="00000000" w:rsidR="00000000" w:rsidRPr="00000000">
        <w:rPr>
          <w:rtl w:val="0"/>
        </w:rPr>
      </w:r>
    </w:p>
    <w:p w:rsidR="00000000" w:rsidDel="00000000" w:rsidP="00000000" w:rsidRDefault="00000000" w:rsidRPr="00000000" w14:paraId="000002D3">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5) погодження зміни ціни в договорі про закупівлю в бік зменшення (без зміни кількості (обсягу) та якості товарів, робіт і послуг);</w:t>
      </w:r>
      <w:r w:rsidDel="00000000" w:rsidR="00000000" w:rsidRPr="00000000">
        <w:rPr>
          <w:rtl w:val="0"/>
        </w:rPr>
      </w:r>
    </w:p>
    <w:p w:rsidR="00000000" w:rsidDel="00000000" w:rsidP="00000000" w:rsidRDefault="00000000" w:rsidRPr="00000000" w14:paraId="000002D4">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6) зміни ціни в договорі про закупівлю у зв’язку з зміною ставок податків і зборів та/або зміною умов щодо надання пільг з </w:t>
        <w:br w:type="textWrapping"/>
        <w:t xml:space="preserve">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Del="00000000" w:rsidR="00000000" w:rsidRPr="00000000">
        <w:rPr>
          <w:rtl w:val="0"/>
        </w:rPr>
      </w:r>
    </w:p>
    <w:p w:rsidR="00000000" w:rsidDel="00000000" w:rsidP="00000000" w:rsidRDefault="00000000" w:rsidRPr="00000000" w14:paraId="000002D5">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Del="00000000" w:rsidR="00000000" w:rsidRPr="00000000">
        <w:rPr>
          <w:rtl w:val="0"/>
        </w:rPr>
      </w:r>
    </w:p>
    <w:p w:rsidR="00000000" w:rsidDel="00000000" w:rsidP="00000000" w:rsidRDefault="00000000" w:rsidRPr="00000000" w14:paraId="000002D6">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8) зміни умов у зв’язку із застосуванням положень частини шостої статті 41 Закону.</w:t>
      </w:r>
      <w:r w:rsidDel="00000000" w:rsidR="00000000" w:rsidRPr="00000000">
        <w:rPr>
          <w:rtl w:val="0"/>
        </w:rPr>
      </w:r>
    </w:p>
    <w:p w:rsidR="00000000" w:rsidDel="00000000" w:rsidP="00000000" w:rsidRDefault="00000000" w:rsidRPr="00000000" w14:paraId="000002D7">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8">
      <w:pPr>
        <w:tabs>
          <w:tab w:val="left" w:pos="708"/>
        </w:tabs>
        <w:spacing w:after="0" w:before="0" w:line="240" w:lineRule="auto"/>
        <w:ind w:left="0" w:right="0" w:firstLine="709"/>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14. Антикорупційне застереження</w:t>
      </w:r>
      <w:r w:rsidDel="00000000" w:rsidR="00000000" w:rsidRPr="00000000">
        <w:rPr>
          <w:rtl w:val="0"/>
        </w:rPr>
      </w:r>
    </w:p>
    <w:p w:rsidR="00000000" w:rsidDel="00000000" w:rsidP="00000000" w:rsidRDefault="00000000" w:rsidRPr="00000000" w14:paraId="000002D9">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r w:rsidDel="00000000" w:rsidR="00000000" w:rsidRPr="00000000">
        <w:rPr>
          <w:rtl w:val="0"/>
        </w:rPr>
      </w:r>
    </w:p>
    <w:p w:rsidR="00000000" w:rsidDel="00000000" w:rsidP="00000000" w:rsidRDefault="00000000" w:rsidRPr="00000000" w14:paraId="000002DA">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r w:rsidDel="00000000" w:rsidR="00000000" w:rsidRPr="00000000">
        <w:rPr>
          <w:rtl w:val="0"/>
        </w:rPr>
      </w:r>
    </w:p>
    <w:p w:rsidR="00000000" w:rsidDel="00000000" w:rsidP="00000000" w:rsidRDefault="00000000" w:rsidRPr="00000000" w14:paraId="000002DB">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r w:rsidDel="00000000" w:rsidR="00000000" w:rsidRPr="00000000">
        <w:rPr>
          <w:rtl w:val="0"/>
        </w:rPr>
      </w:r>
    </w:p>
    <w:p w:rsidR="00000000" w:rsidDel="00000000" w:rsidP="00000000" w:rsidRDefault="00000000" w:rsidRPr="00000000" w14:paraId="000002DC">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r w:rsidDel="00000000" w:rsidR="00000000" w:rsidRPr="00000000">
        <w:rPr>
          <w:rtl w:val="0"/>
        </w:rPr>
      </w:r>
    </w:p>
    <w:p w:rsidR="00000000" w:rsidDel="00000000" w:rsidP="00000000" w:rsidRDefault="00000000" w:rsidRPr="00000000" w14:paraId="000002DD">
      <w:pPr>
        <w:tabs>
          <w:tab w:val="left" w:pos="708"/>
        </w:tabs>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E">
      <w:pPr>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15. Строк дії Договору та інші умови</w:t>
      </w:r>
      <w:r w:rsidDel="00000000" w:rsidR="00000000" w:rsidRPr="00000000">
        <w:rPr>
          <w:rtl w:val="0"/>
        </w:rPr>
      </w:r>
    </w:p>
    <w:p w:rsidR="00000000" w:rsidDel="00000000" w:rsidP="00000000" w:rsidRDefault="00000000" w:rsidRPr="00000000" w14:paraId="000002DF">
      <w:pPr>
        <w:tabs>
          <w:tab w:val="left" w:pos="708"/>
        </w:tabs>
        <w:spacing w:after="0" w:before="0" w:line="240" w:lineRule="auto"/>
        <w:ind w:left="0" w:right="0" w:firstLine="567"/>
        <w:jc w:val="both"/>
        <w:rPr>
          <w:rFonts w:ascii="Times New Roman" w:cs="Times New Roman" w:eastAsia="Times New Roman" w:hAnsi="Times New Roman"/>
        </w:rPr>
      </w:pPr>
      <w:r w:rsidDel="00000000" w:rsidR="00000000" w:rsidRPr="00000000">
        <w:rPr>
          <w:sz w:val="24"/>
          <w:szCs w:val="24"/>
          <w:rtl w:val="0"/>
        </w:rPr>
        <w:t xml:space="preserve">15.1. Цей Договір набирає чинності з </w:t>
      </w:r>
      <w:r w:rsidDel="00000000" w:rsidR="00000000" w:rsidRPr="00000000">
        <w:rPr>
          <w:b w:val="1"/>
          <w:sz w:val="24"/>
          <w:szCs w:val="24"/>
          <w:rtl w:val="0"/>
        </w:rPr>
        <w:t xml:space="preserve">01 січня 2023 року</w:t>
      </w:r>
      <w:r w:rsidDel="00000000" w:rsidR="00000000" w:rsidRPr="00000000">
        <w:rPr>
          <w:sz w:val="24"/>
          <w:szCs w:val="24"/>
          <w:rtl w:val="0"/>
        </w:rPr>
        <w:t xml:space="preserve"> та укладається на строк до </w:t>
      </w:r>
      <w:r w:rsidDel="00000000" w:rsidR="00000000" w:rsidRPr="00000000">
        <w:rPr>
          <w:b w:val="1"/>
          <w:i w:val="1"/>
          <w:sz w:val="24"/>
          <w:szCs w:val="24"/>
          <w:rtl w:val="0"/>
        </w:rPr>
        <w:t xml:space="preserve">31.12.2023</w:t>
      </w:r>
      <w:r w:rsidDel="00000000" w:rsidR="00000000" w:rsidRPr="00000000">
        <w:rPr>
          <w:sz w:val="24"/>
          <w:szCs w:val="24"/>
          <w:rtl w:val="0"/>
        </w:rPr>
        <w:t xml:space="preserve"> року включно, а в частині проведення розрахунків до повного виконання Сторонами своїх зобов’язань за цим Договором.</w:t>
      </w:r>
      <w:r w:rsidDel="00000000" w:rsidR="00000000" w:rsidRPr="00000000">
        <w:rPr>
          <w:rtl w:val="0"/>
        </w:rPr>
      </w:r>
    </w:p>
    <w:p w:rsidR="00000000" w:rsidDel="00000000" w:rsidP="00000000" w:rsidRDefault="00000000" w:rsidRPr="00000000" w14:paraId="000002E0">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r w:rsidDel="00000000" w:rsidR="00000000" w:rsidRPr="00000000">
        <w:rPr>
          <w:rtl w:val="0"/>
        </w:rPr>
      </w:r>
    </w:p>
    <w:p w:rsidR="00000000" w:rsidDel="00000000" w:rsidP="00000000" w:rsidRDefault="00000000" w:rsidRPr="00000000" w14:paraId="000002E1">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r w:rsidDel="00000000" w:rsidR="00000000" w:rsidRPr="00000000">
        <w:rPr>
          <w:rtl w:val="0"/>
        </w:rPr>
      </w:r>
    </w:p>
    <w:p w:rsidR="00000000" w:rsidDel="00000000" w:rsidP="00000000" w:rsidRDefault="00000000" w:rsidRPr="00000000" w14:paraId="000002E2">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15.4. Постачальник має право розірвати цей Договір достроково, повідомивши Споживача про це за 20 днів до очікуваної дати розірвання, у випадках якщо:</w:t>
      </w:r>
      <w:r w:rsidDel="00000000" w:rsidR="00000000" w:rsidRPr="00000000">
        <w:rPr>
          <w:rtl w:val="0"/>
        </w:rPr>
      </w:r>
    </w:p>
    <w:p w:rsidR="00000000" w:rsidDel="00000000" w:rsidP="00000000" w:rsidRDefault="00000000" w:rsidRPr="00000000" w14:paraId="000002E3">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r w:rsidDel="00000000" w:rsidR="00000000" w:rsidRPr="00000000">
        <w:rPr>
          <w:rtl w:val="0"/>
        </w:rPr>
      </w:r>
    </w:p>
    <w:p w:rsidR="00000000" w:rsidDel="00000000" w:rsidP="00000000" w:rsidRDefault="00000000" w:rsidRPr="00000000" w14:paraId="000002E4">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2) споживач іншим чином суттєво порушив умови цього Договору, і не вжив заходів щодо усунення такого порушення в строк, що становить 5 робочих днів.</w:t>
      </w:r>
      <w:r w:rsidDel="00000000" w:rsidR="00000000" w:rsidRPr="00000000">
        <w:rPr>
          <w:rtl w:val="0"/>
        </w:rPr>
      </w:r>
    </w:p>
    <w:p w:rsidR="00000000" w:rsidDel="00000000" w:rsidP="00000000" w:rsidRDefault="00000000" w:rsidRPr="00000000" w14:paraId="000002E5">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15.5. Дія цього Договору також припиняється у наступних випадках:</w:t>
      </w:r>
      <w:r w:rsidDel="00000000" w:rsidR="00000000" w:rsidRPr="00000000">
        <w:rPr>
          <w:rtl w:val="0"/>
        </w:rPr>
      </w:r>
    </w:p>
    <w:p w:rsidR="00000000" w:rsidDel="00000000" w:rsidP="00000000" w:rsidRDefault="00000000" w:rsidRPr="00000000" w14:paraId="000002E6">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анулювання Постачальнику ліцензії на постачання;</w:t>
      </w:r>
      <w:r w:rsidDel="00000000" w:rsidR="00000000" w:rsidRPr="00000000">
        <w:rPr>
          <w:rtl w:val="0"/>
        </w:rPr>
      </w:r>
    </w:p>
    <w:p w:rsidR="00000000" w:rsidDel="00000000" w:rsidP="00000000" w:rsidRDefault="00000000" w:rsidRPr="00000000" w14:paraId="000002E7">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банкрутства або припинення господарської діяльності Постачальником;</w:t>
      </w:r>
      <w:r w:rsidDel="00000000" w:rsidR="00000000" w:rsidRPr="00000000">
        <w:rPr>
          <w:rtl w:val="0"/>
        </w:rPr>
      </w:r>
    </w:p>
    <w:p w:rsidR="00000000" w:rsidDel="00000000" w:rsidP="00000000" w:rsidRDefault="00000000" w:rsidRPr="00000000" w14:paraId="000002E8">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у разі зміни власника об’єкта Споживача;</w:t>
      </w:r>
      <w:r w:rsidDel="00000000" w:rsidR="00000000" w:rsidRPr="00000000">
        <w:rPr>
          <w:rtl w:val="0"/>
        </w:rPr>
      </w:r>
    </w:p>
    <w:p w:rsidR="00000000" w:rsidDel="00000000" w:rsidP="00000000" w:rsidRDefault="00000000" w:rsidRPr="00000000" w14:paraId="000002E9">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у разі зміни електропостачальника.</w:t>
      </w:r>
      <w:r w:rsidDel="00000000" w:rsidR="00000000" w:rsidRPr="00000000">
        <w:rPr>
          <w:rtl w:val="0"/>
        </w:rPr>
      </w:r>
    </w:p>
    <w:p w:rsidR="00000000" w:rsidDel="00000000" w:rsidP="00000000" w:rsidRDefault="00000000" w:rsidRPr="00000000" w14:paraId="000002EA">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r w:rsidDel="00000000" w:rsidR="00000000" w:rsidRPr="00000000">
        <w:rPr>
          <w:rtl w:val="0"/>
        </w:rPr>
      </w:r>
    </w:p>
    <w:p w:rsidR="00000000" w:rsidDel="00000000" w:rsidP="00000000" w:rsidRDefault="00000000" w:rsidRPr="00000000" w14:paraId="000002EB">
      <w:pPr>
        <w:tabs>
          <w:tab w:val="left" w:pos="708"/>
        </w:tabs>
        <w:spacing w:after="0" w:before="0" w:line="240" w:lineRule="auto"/>
        <w:ind w:left="0" w:right="0" w:firstLine="567"/>
        <w:jc w:val="both"/>
        <w:rPr>
          <w:rFonts w:ascii="Times New Roman" w:cs="Times New Roman" w:eastAsia="Times New Roman" w:hAnsi="Times New Roman"/>
          <w:sz w:val="24"/>
          <w:szCs w:val="24"/>
        </w:rPr>
      </w:pPr>
      <w:r w:rsidDel="00000000" w:rsidR="00000000" w:rsidRPr="00000000">
        <w:rPr>
          <w:sz w:val="24"/>
          <w:szCs w:val="24"/>
          <w:rtl w:val="0"/>
        </w:rPr>
        <w:t xml:space="preserve">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r w:rsidDel="00000000" w:rsidR="00000000" w:rsidRPr="00000000">
        <w:rPr>
          <w:rtl w:val="0"/>
        </w:rPr>
      </w:r>
    </w:p>
    <w:p w:rsidR="00000000" w:rsidDel="00000000" w:rsidP="00000000" w:rsidRDefault="00000000" w:rsidRPr="00000000" w14:paraId="000002EC">
      <w:pPr>
        <w:shd w:fill="ffffff" w:val="clear"/>
        <w:tabs>
          <w:tab w:val="left" w:pos="708"/>
          <w:tab w:val="left" w:pos="142"/>
          <w:tab w:val="left" w:pos="284"/>
        </w:tabs>
        <w:spacing w:after="0" w:before="0" w:line="240" w:lineRule="auto"/>
        <w:ind w:left="36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D">
      <w:pPr>
        <w:shd w:fill="ffffff" w:val="clear"/>
        <w:tabs>
          <w:tab w:val="left" w:pos="708"/>
          <w:tab w:val="left" w:pos="142"/>
          <w:tab w:val="left" w:pos="284"/>
        </w:tabs>
        <w:spacing w:after="0" w:before="0" w:line="240" w:lineRule="auto"/>
        <w:ind w:left="360" w:right="0" w:firstLine="0"/>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16. Додатки</w:t>
      </w:r>
      <w:r w:rsidDel="00000000" w:rsidR="00000000" w:rsidRPr="00000000">
        <w:rPr>
          <w:rtl w:val="0"/>
        </w:rPr>
      </w:r>
    </w:p>
    <w:p w:rsidR="00000000" w:rsidDel="00000000" w:rsidP="00000000" w:rsidRDefault="00000000" w:rsidRPr="00000000" w14:paraId="000002EE">
      <w:pPr>
        <w:numPr>
          <w:ilvl w:val="1"/>
          <w:numId w:val="4"/>
        </w:numPr>
        <w:shd w:fill="ffffff" w:val="clear"/>
        <w:tabs>
          <w:tab w:val="left" w:pos="708"/>
          <w:tab w:val="left" w:pos="142"/>
          <w:tab w:val="left" w:pos="284"/>
          <w:tab w:val="left" w:pos="567"/>
        </w:tabs>
        <w:spacing w:after="0" w:before="0" w:line="240" w:lineRule="auto"/>
        <w:ind w:left="993" w:right="0" w:firstLine="0"/>
        <w:jc w:val="both"/>
        <w:rPr>
          <w:rFonts w:ascii="Times New Roman" w:cs="Times New Roman" w:eastAsia="Times New Roman" w:hAnsi="Times New Roman"/>
          <w:sz w:val="24"/>
          <w:szCs w:val="24"/>
        </w:rPr>
      </w:pPr>
      <w:r w:rsidDel="00000000" w:rsidR="00000000" w:rsidRPr="00000000">
        <w:rPr>
          <w:sz w:val="24"/>
          <w:szCs w:val="24"/>
          <w:rtl w:val="0"/>
        </w:rPr>
        <w:t xml:space="preserve">Невід’ємною частиною цього Договору є:</w:t>
      </w:r>
      <w:r w:rsidDel="00000000" w:rsidR="00000000" w:rsidRPr="00000000">
        <w:rPr>
          <w:rtl w:val="0"/>
        </w:rPr>
      </w:r>
    </w:p>
    <w:p w:rsidR="00000000" w:rsidDel="00000000" w:rsidP="00000000" w:rsidRDefault="00000000" w:rsidRPr="00000000" w14:paraId="000002EF">
      <w:pPr>
        <w:numPr>
          <w:ilvl w:val="0"/>
          <w:numId w:val="7"/>
        </w:numPr>
        <w:shd w:fill="ffffff" w:val="clear"/>
        <w:tabs>
          <w:tab w:val="left" w:pos="708"/>
          <w:tab w:val="left" w:pos="142"/>
          <w:tab w:val="left" w:pos="284"/>
          <w:tab w:val="left" w:pos="993"/>
        </w:tabs>
        <w:spacing w:after="0" w:before="0" w:line="240" w:lineRule="auto"/>
        <w:ind w:left="0" w:right="0" w:firstLine="851"/>
        <w:jc w:val="both"/>
        <w:rPr>
          <w:rFonts w:ascii="Times New Roman" w:cs="Times New Roman" w:eastAsia="Times New Roman" w:hAnsi="Times New Roman"/>
        </w:rPr>
      </w:pPr>
      <w:r w:rsidDel="00000000" w:rsidR="00000000" w:rsidRPr="00000000">
        <w:rPr>
          <w:sz w:val="24"/>
          <w:szCs w:val="24"/>
          <w:rtl w:val="0"/>
        </w:rPr>
        <w:t xml:space="preserve">Додаток № 1: Комерційна пропозиція Постачальника;</w:t>
      </w:r>
      <w:r w:rsidDel="00000000" w:rsidR="00000000" w:rsidRPr="00000000">
        <w:rPr>
          <w:rtl w:val="0"/>
        </w:rPr>
      </w:r>
    </w:p>
    <w:p w:rsidR="00000000" w:rsidDel="00000000" w:rsidP="00000000" w:rsidRDefault="00000000" w:rsidRPr="00000000" w14:paraId="000002F0">
      <w:pPr>
        <w:numPr>
          <w:ilvl w:val="0"/>
          <w:numId w:val="7"/>
        </w:numPr>
        <w:shd w:fill="ffffff" w:val="clear"/>
        <w:tabs>
          <w:tab w:val="left" w:pos="708"/>
          <w:tab w:val="left" w:pos="142"/>
          <w:tab w:val="left" w:pos="284"/>
          <w:tab w:val="left" w:pos="993"/>
        </w:tabs>
        <w:spacing w:after="0" w:before="0" w:line="240" w:lineRule="auto"/>
        <w:ind w:left="0" w:right="0" w:firstLine="851"/>
        <w:rPr>
          <w:rFonts w:ascii="Times New Roman" w:cs="Times New Roman" w:eastAsia="Times New Roman" w:hAnsi="Times New Roman"/>
        </w:rPr>
      </w:pPr>
      <w:r w:rsidDel="00000000" w:rsidR="00000000" w:rsidRPr="00000000">
        <w:rPr>
          <w:sz w:val="24"/>
          <w:szCs w:val="24"/>
          <w:rtl w:val="0"/>
        </w:rPr>
        <w:t xml:space="preserve">Додаток № 2 Договірні величини споживання електричної енергії.</w:t>
      </w:r>
      <w:r w:rsidDel="00000000" w:rsidR="00000000" w:rsidRPr="00000000">
        <w:rPr>
          <w:rtl w:val="0"/>
        </w:rPr>
      </w:r>
    </w:p>
    <w:p w:rsidR="00000000" w:rsidDel="00000000" w:rsidP="00000000" w:rsidRDefault="00000000" w:rsidRPr="00000000" w14:paraId="000002F1">
      <w:pPr>
        <w:numPr>
          <w:ilvl w:val="0"/>
          <w:numId w:val="7"/>
        </w:numPr>
        <w:shd w:fill="ffffff" w:val="clear"/>
        <w:tabs>
          <w:tab w:val="left" w:pos="708"/>
          <w:tab w:val="left" w:pos="142"/>
          <w:tab w:val="left" w:pos="284"/>
          <w:tab w:val="left" w:pos="993"/>
        </w:tabs>
        <w:spacing w:after="0" w:before="0" w:line="240" w:lineRule="auto"/>
        <w:ind w:left="0" w:right="0" w:firstLine="851"/>
        <w:rPr>
          <w:rFonts w:ascii="Times New Roman" w:cs="Times New Roman" w:eastAsia="Times New Roman" w:hAnsi="Times New Roman"/>
        </w:rPr>
      </w:pPr>
      <w:r w:rsidDel="00000000" w:rsidR="00000000" w:rsidRPr="00000000">
        <w:rPr>
          <w:sz w:val="24"/>
          <w:szCs w:val="24"/>
          <w:rtl w:val="0"/>
        </w:rPr>
        <w:t xml:space="preserve">Додаток № 3 Заява-приєднання </w:t>
      </w:r>
      <w:r w:rsidDel="00000000" w:rsidR="00000000" w:rsidRPr="00000000">
        <w:rPr>
          <w:color w:val="000000"/>
          <w:sz w:val="24"/>
          <w:szCs w:val="24"/>
          <w:rtl w:val="0"/>
        </w:rPr>
        <w:t xml:space="preserve">до договору </w:t>
      </w:r>
      <w:r w:rsidDel="00000000" w:rsidR="00000000" w:rsidRPr="00000000">
        <w:rPr>
          <w:sz w:val="24"/>
          <w:szCs w:val="24"/>
          <w:rtl w:val="0"/>
        </w:rPr>
        <w:t xml:space="preserve">на закупівлю електричної енергії</w:t>
      </w:r>
      <w:r w:rsidDel="00000000" w:rsidR="00000000" w:rsidRPr="00000000">
        <w:rPr>
          <w:rtl w:val="0"/>
        </w:rPr>
      </w:r>
    </w:p>
    <w:p w:rsidR="00000000" w:rsidDel="00000000" w:rsidP="00000000" w:rsidRDefault="00000000" w:rsidRPr="00000000" w14:paraId="000002F2">
      <w:pPr>
        <w:shd w:fill="ffffff" w:val="clear"/>
        <w:tabs>
          <w:tab w:val="left" w:pos="708"/>
          <w:tab w:val="left" w:pos="142"/>
          <w:tab w:val="left" w:pos="284"/>
        </w:tabs>
        <w:spacing w:after="0" w:before="0" w:line="240" w:lineRule="auto"/>
        <w:ind w:left="72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3">
      <w:pPr>
        <w:shd w:fill="ffffff" w:val="clear"/>
        <w:tabs>
          <w:tab w:val="left" w:pos="708"/>
          <w:tab w:val="left" w:pos="142"/>
          <w:tab w:val="left" w:pos="284"/>
        </w:tabs>
        <w:spacing w:after="0" w:before="0" w:line="240" w:lineRule="auto"/>
        <w:ind w:left="720" w:right="0" w:firstLine="0"/>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16. Реквізити сторін</w:t>
      </w:r>
      <w:r w:rsidDel="00000000" w:rsidR="00000000" w:rsidRPr="00000000">
        <w:rPr>
          <w:rtl w:val="0"/>
        </w:rPr>
      </w:r>
    </w:p>
    <w:tbl>
      <w:tblPr>
        <w:tblStyle w:val="Table9"/>
        <w:tblW w:w="9781.0" w:type="dxa"/>
        <w:jc w:val="left"/>
        <w:tblInd w:w="-102.00000000000001" w:type="dxa"/>
        <w:tblBorders>
          <w:top w:color="00000a" w:space="0" w:sz="4" w:val="single"/>
          <w:left w:color="00000a" w:space="0" w:sz="4" w:val="single"/>
          <w:bottom w:color="00000a" w:space="0" w:sz="6" w:val="single"/>
          <w:right w:color="00000a" w:space="0" w:sz="4" w:val="single"/>
          <w:insideH w:color="00000a" w:space="0" w:sz="6" w:val="single"/>
          <w:insideV w:color="00000a" w:space="0" w:sz="4" w:val="single"/>
        </w:tblBorders>
        <w:tblLayout w:type="fixed"/>
        <w:tblLook w:val="0000"/>
      </w:tblPr>
      <w:tblGrid>
        <w:gridCol w:w="4675"/>
        <w:gridCol w:w="239"/>
        <w:gridCol w:w="4867"/>
        <w:tblGridChange w:id="0">
          <w:tblGrid>
            <w:gridCol w:w="4675"/>
            <w:gridCol w:w="239"/>
            <w:gridCol w:w="4867"/>
          </w:tblGrid>
        </w:tblGridChange>
      </w:tblGrid>
      <w:tr>
        <w:trPr>
          <w:cantSplit w:val="0"/>
          <w:tblHeader w:val="0"/>
        </w:trPr>
        <w:tc>
          <w:tcPr>
            <w:tcBorders>
              <w:top w:color="00000a" w:space="0" w:sz="4"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2F4">
            <w:pPr>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Постачальник :</w:t>
            </w: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2F5">
            <w:pPr>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a" w:space="0" w:sz="4"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2F6">
            <w:pPr>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Споживач:</w:t>
            </w:r>
            <w:r w:rsidDel="00000000" w:rsidR="00000000" w:rsidRPr="00000000">
              <w:rPr>
                <w:rtl w:val="0"/>
              </w:rPr>
            </w:r>
          </w:p>
        </w:tc>
      </w:tr>
      <w:tr>
        <w:trPr>
          <w:cantSplit w:val="1"/>
          <w:tblHeader w:val="0"/>
        </w:trPr>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2F7">
            <w:pPr>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Назва</w:t>
            </w:r>
            <w:r w:rsidDel="00000000" w:rsidR="00000000" w:rsidRPr="00000000">
              <w:rPr>
                <w:rtl w:val="0"/>
              </w:rPr>
            </w:r>
          </w:p>
          <w:p w:rsidR="00000000" w:rsidDel="00000000" w:rsidP="00000000" w:rsidRDefault="00000000" w:rsidRPr="00000000" w14:paraId="000002F8">
            <w:pPr>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2F9">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6" w:val="single"/>
              <w:right w:color="00000a" w:space="0" w:sz="4" w:val="single"/>
            </w:tcBorders>
            <w:shd w:fill="ffffff" w:val="clear"/>
          </w:tcPr>
          <w:p w:rsidR="00000000" w:rsidDel="00000000" w:rsidP="00000000" w:rsidRDefault="00000000" w:rsidRPr="00000000" w14:paraId="000002FA">
            <w:pPr>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Назва</w:t>
            </w:r>
            <w:r w:rsidDel="00000000" w:rsidR="00000000" w:rsidRPr="00000000">
              <w:rPr>
                <w:rtl w:val="0"/>
              </w:rPr>
            </w:r>
          </w:p>
          <w:p w:rsidR="00000000" w:rsidDel="00000000" w:rsidP="00000000" w:rsidRDefault="00000000" w:rsidRPr="00000000" w14:paraId="000002FB">
            <w:pPr>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1"/>
          <w:tblHeader w:val="0"/>
        </w:trPr>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2FC">
            <w:pPr>
              <w:widowControl w:val="0"/>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Адреса</w:t>
            </w: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2FD">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2FE">
            <w:pPr>
              <w:widowControl w:val="0"/>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Адреса</w:t>
            </w:r>
            <w:r w:rsidDel="00000000" w:rsidR="00000000" w:rsidRPr="00000000">
              <w:rPr>
                <w:rtl w:val="0"/>
              </w:rPr>
            </w:r>
          </w:p>
        </w:tc>
      </w:tr>
      <w:tr>
        <w:trPr>
          <w:cantSplit w:val="1"/>
          <w:tblHeader w:val="0"/>
        </w:trPr>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2FF">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00">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01">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r>
      <w:tr>
        <w:trPr>
          <w:cantSplit w:val="1"/>
          <w:tblHeader w:val="0"/>
        </w:trPr>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02">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Код</w:t>
            </w: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03">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04">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Код</w:t>
            </w:r>
            <w:r w:rsidDel="00000000" w:rsidR="00000000" w:rsidRPr="00000000">
              <w:rPr>
                <w:rtl w:val="0"/>
              </w:rPr>
            </w:r>
          </w:p>
        </w:tc>
      </w:tr>
      <w:tr>
        <w:trPr>
          <w:cantSplit w:val="1"/>
          <w:tblHeader w:val="0"/>
        </w:trPr>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05">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р/р</w:t>
            </w: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06">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07">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р/р</w:t>
            </w:r>
            <w:r w:rsidDel="00000000" w:rsidR="00000000" w:rsidRPr="00000000">
              <w:rPr>
                <w:rtl w:val="0"/>
              </w:rPr>
            </w:r>
          </w:p>
        </w:tc>
      </w:tr>
      <w:tr>
        <w:trPr>
          <w:cantSplit w:val="1"/>
          <w:tblHeader w:val="0"/>
        </w:trPr>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08">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09">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0A">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r>
      <w:tr>
        <w:trPr>
          <w:cantSplit w:val="1"/>
          <w:tblHeader w:val="0"/>
        </w:trPr>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0B">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ІПН</w:t>
            </w: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0C">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0D">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ІПН</w:t>
            </w:r>
            <w:r w:rsidDel="00000000" w:rsidR="00000000" w:rsidRPr="00000000">
              <w:rPr>
                <w:rtl w:val="0"/>
              </w:rPr>
            </w:r>
          </w:p>
        </w:tc>
      </w:tr>
      <w:tr>
        <w:trPr>
          <w:cantSplit w:val="1"/>
          <w:tblHeader w:val="0"/>
        </w:trPr>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0E">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Тел..</w:t>
            </w: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0F">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10">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Тел..</w:t>
            </w:r>
            <w:r w:rsidDel="00000000" w:rsidR="00000000" w:rsidRPr="00000000">
              <w:rPr>
                <w:rtl w:val="0"/>
              </w:rPr>
            </w:r>
          </w:p>
        </w:tc>
      </w:tr>
      <w:tr>
        <w:trPr>
          <w:cantSplit w:val="1"/>
          <w:tblHeader w:val="0"/>
        </w:trPr>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11">
            <w:pPr>
              <w:tabs>
                <w:tab w:val="left" w:pos="708"/>
              </w:tabs>
              <w:spacing w:after="0" w:before="0" w:line="240" w:lineRule="auto"/>
              <w:rPr>
                <w:rFonts w:ascii="Times New Roman" w:cs="Times New Roman" w:eastAsia="Times New Roman" w:hAnsi="Times New Roman"/>
              </w:rPr>
            </w:pPr>
            <w:r w:rsidDel="00000000" w:rsidR="00000000" w:rsidRPr="00000000">
              <w:rPr>
                <w:sz w:val="24"/>
                <w:szCs w:val="24"/>
                <w:rtl w:val="0"/>
              </w:rPr>
              <w:t xml:space="preserve">E-mail: </w:t>
            </w: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12">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13">
            <w:pPr>
              <w:tabs>
                <w:tab w:val="left" w:pos="708"/>
              </w:tabs>
              <w:spacing w:after="0" w:before="0" w:line="240" w:lineRule="auto"/>
              <w:rPr>
                <w:rFonts w:ascii="Times New Roman" w:cs="Times New Roman" w:eastAsia="Times New Roman" w:hAnsi="Times New Roman"/>
              </w:rPr>
            </w:pPr>
            <w:r w:rsidDel="00000000" w:rsidR="00000000" w:rsidRPr="00000000">
              <w:rPr>
                <w:sz w:val="24"/>
                <w:szCs w:val="24"/>
                <w:rtl w:val="0"/>
              </w:rPr>
              <w:t xml:space="preserve">E-mail: </w:t>
            </w:r>
            <w:r w:rsidDel="00000000" w:rsidR="00000000" w:rsidRPr="00000000">
              <w:rPr>
                <w:rtl w:val="0"/>
              </w:rPr>
            </w:r>
          </w:p>
        </w:tc>
      </w:tr>
      <w:tr>
        <w:trPr>
          <w:cantSplit w:val="1"/>
          <w:tblHeader w:val="0"/>
        </w:trPr>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14">
            <w:pPr>
              <w:keepNext w:val="1"/>
              <w:keepLines w:val="1"/>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_______________________</w:t>
            </w:r>
            <w:r w:rsidDel="00000000" w:rsidR="00000000" w:rsidRPr="00000000">
              <w:rPr>
                <w:rtl w:val="0"/>
              </w:rPr>
            </w:r>
          </w:p>
          <w:p w:rsidR="00000000" w:rsidDel="00000000" w:rsidP="00000000" w:rsidRDefault="00000000" w:rsidRPr="00000000" w14:paraId="00000315">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М.П.</w:t>
            </w: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16">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17">
            <w:pPr>
              <w:keepNext w:val="1"/>
              <w:keepLines w:val="1"/>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______________________</w:t>
            </w:r>
            <w:r w:rsidDel="00000000" w:rsidR="00000000" w:rsidRPr="00000000">
              <w:rPr>
                <w:rtl w:val="0"/>
              </w:rPr>
            </w:r>
          </w:p>
          <w:p w:rsidR="00000000" w:rsidDel="00000000" w:rsidP="00000000" w:rsidRDefault="00000000" w:rsidRPr="00000000" w14:paraId="00000318">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М.П.</w:t>
            </w:r>
            <w:r w:rsidDel="00000000" w:rsidR="00000000" w:rsidRPr="00000000">
              <w:rPr>
                <w:rtl w:val="0"/>
              </w:rPr>
            </w:r>
          </w:p>
        </w:tc>
      </w:tr>
      <w:tr>
        <w:trPr>
          <w:cantSplit w:val="1"/>
          <w:tblHeader w:val="0"/>
        </w:trPr>
        <w:tc>
          <w:tcPr>
            <w:tcBorders>
              <w:top w:color="00000a" w:space="0" w:sz="6"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19">
            <w:pPr>
              <w:tabs>
                <w:tab w:val="left" w:pos="708"/>
              </w:tabs>
              <w:spacing w:after="0" w:before="0" w:line="240" w:lineRule="auto"/>
              <w:rPr>
                <w:rFonts w:ascii="Times New Roman" w:cs="Times New Roman" w:eastAsia="Times New Roman" w:hAnsi="Times New Roman"/>
              </w:rPr>
            </w:pPr>
            <w:r w:rsidDel="00000000" w:rsidR="00000000" w:rsidRPr="00000000">
              <w:rPr>
                <w:sz w:val="24"/>
                <w:szCs w:val="24"/>
                <w:rtl w:val="0"/>
              </w:rPr>
              <w:t xml:space="preserve">“_____”__________________202__ року</w:t>
            </w: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1A">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1B">
            <w:pPr>
              <w:tabs>
                <w:tab w:val="left" w:pos="708"/>
              </w:tabs>
              <w:spacing w:after="0" w:before="0" w:line="240" w:lineRule="auto"/>
              <w:ind w:left="0" w:right="0" w:firstLine="313"/>
              <w:rPr>
                <w:rFonts w:ascii="Times New Roman" w:cs="Times New Roman" w:eastAsia="Times New Roman" w:hAnsi="Times New Roman"/>
              </w:rPr>
            </w:pPr>
            <w:r w:rsidDel="00000000" w:rsidR="00000000" w:rsidRPr="00000000">
              <w:rPr>
                <w:sz w:val="24"/>
                <w:szCs w:val="24"/>
                <w:rtl w:val="0"/>
              </w:rPr>
              <w:t xml:space="preserve">“_____”___________________202__ року</w:t>
            </w:r>
            <w:r w:rsidDel="00000000" w:rsidR="00000000" w:rsidRPr="00000000">
              <w:rPr>
                <w:rtl w:val="0"/>
              </w:rPr>
            </w:r>
          </w:p>
        </w:tc>
      </w:tr>
    </w:tbl>
    <w:p w:rsidR="00000000" w:rsidDel="00000000" w:rsidP="00000000" w:rsidRDefault="00000000" w:rsidRPr="00000000" w14:paraId="0000031C">
      <w:pPr>
        <w:tabs>
          <w:tab w:val="left" w:pos="708"/>
        </w:tabs>
        <w:rPr/>
        <w:sectPr>
          <w:type w:val="nextPage"/>
          <w:pgSz w:h="16838" w:w="11906" w:orient="portrait"/>
          <w:pgMar w:bottom="851" w:top="1134" w:left="1701" w:right="850" w:header="0" w:footer="0"/>
        </w:sectPr>
      </w:pPr>
      <w:r w:rsidDel="00000000" w:rsidR="00000000" w:rsidRPr="00000000">
        <w:rPr>
          <w:rtl w:val="0"/>
        </w:rPr>
      </w:r>
    </w:p>
    <w:p w:rsidR="00000000" w:rsidDel="00000000" w:rsidP="00000000" w:rsidRDefault="00000000" w:rsidRPr="00000000" w14:paraId="0000031D">
      <w:pPr>
        <w:tabs>
          <w:tab w:val="left" w:pos="708"/>
        </w:tabs>
        <w:spacing w:after="0" w:before="0" w:line="240" w:lineRule="auto"/>
        <w:jc w:val="right"/>
        <w:rPr>
          <w:rFonts w:ascii="Times New Roman" w:cs="Times New Roman" w:eastAsia="Times New Roman" w:hAnsi="Times New Roman"/>
        </w:rPr>
      </w:pPr>
      <w:r w:rsidDel="00000000" w:rsidR="00000000" w:rsidRPr="00000000">
        <w:rPr>
          <w:sz w:val="18"/>
          <w:szCs w:val="18"/>
          <w:rtl w:val="0"/>
        </w:rPr>
        <w:t xml:space="preserve">Додаток 1</w:t>
      </w:r>
      <w:r w:rsidDel="00000000" w:rsidR="00000000" w:rsidRPr="00000000">
        <w:rPr>
          <w:rtl w:val="0"/>
        </w:rPr>
      </w:r>
    </w:p>
    <w:p w:rsidR="00000000" w:rsidDel="00000000" w:rsidP="00000000" w:rsidRDefault="00000000" w:rsidRPr="00000000" w14:paraId="0000031E">
      <w:pPr>
        <w:tabs>
          <w:tab w:val="left" w:pos="708"/>
        </w:tabs>
        <w:spacing w:after="0" w:before="0" w:line="240" w:lineRule="auto"/>
        <w:jc w:val="right"/>
        <w:rPr>
          <w:rFonts w:ascii="Times New Roman" w:cs="Times New Roman" w:eastAsia="Times New Roman" w:hAnsi="Times New Roman"/>
          <w:sz w:val="18"/>
          <w:szCs w:val="18"/>
        </w:rPr>
      </w:pPr>
      <w:r w:rsidDel="00000000" w:rsidR="00000000" w:rsidRPr="00000000">
        <w:rPr>
          <w:sz w:val="18"/>
          <w:szCs w:val="18"/>
          <w:rtl w:val="0"/>
        </w:rPr>
        <w:t xml:space="preserve">до договору на закупівлю </w:t>
      </w:r>
      <w:r w:rsidDel="00000000" w:rsidR="00000000" w:rsidRPr="00000000">
        <w:rPr>
          <w:rtl w:val="0"/>
        </w:rPr>
      </w:r>
    </w:p>
    <w:p w:rsidR="00000000" w:rsidDel="00000000" w:rsidP="00000000" w:rsidRDefault="00000000" w:rsidRPr="00000000" w14:paraId="0000031F">
      <w:pPr>
        <w:tabs>
          <w:tab w:val="left" w:pos="708"/>
        </w:tabs>
        <w:spacing w:after="0" w:before="0" w:line="240" w:lineRule="auto"/>
        <w:jc w:val="right"/>
        <w:rPr>
          <w:rFonts w:ascii="Times New Roman" w:cs="Times New Roman" w:eastAsia="Times New Roman" w:hAnsi="Times New Roman"/>
          <w:sz w:val="18"/>
          <w:szCs w:val="18"/>
        </w:rPr>
      </w:pPr>
      <w:r w:rsidDel="00000000" w:rsidR="00000000" w:rsidRPr="00000000">
        <w:rPr>
          <w:sz w:val="18"/>
          <w:szCs w:val="18"/>
          <w:rtl w:val="0"/>
        </w:rPr>
        <w:t xml:space="preserve">електричної енергії</w:t>
      </w:r>
      <w:r w:rsidDel="00000000" w:rsidR="00000000" w:rsidRPr="00000000">
        <w:rPr>
          <w:rtl w:val="0"/>
        </w:rPr>
      </w:r>
    </w:p>
    <w:p w:rsidR="00000000" w:rsidDel="00000000" w:rsidP="00000000" w:rsidRDefault="00000000" w:rsidRPr="00000000" w14:paraId="00000320">
      <w:pPr>
        <w:tabs>
          <w:tab w:val="left" w:pos="708"/>
        </w:tabs>
        <w:spacing w:after="0" w:before="0" w:line="240" w:lineRule="auto"/>
        <w:jc w:val="right"/>
        <w:rPr>
          <w:rFonts w:ascii="Times New Roman" w:cs="Times New Roman" w:eastAsia="Times New Roman" w:hAnsi="Times New Roman"/>
          <w:sz w:val="18"/>
          <w:szCs w:val="18"/>
        </w:rPr>
      </w:pPr>
      <w:r w:rsidDel="00000000" w:rsidR="00000000" w:rsidRPr="00000000">
        <w:rPr>
          <w:sz w:val="18"/>
          <w:szCs w:val="18"/>
          <w:rtl w:val="0"/>
        </w:rPr>
        <w:t xml:space="preserve">№ ________ від _____________</w:t>
      </w:r>
      <w:r w:rsidDel="00000000" w:rsidR="00000000" w:rsidRPr="00000000">
        <w:rPr>
          <w:rtl w:val="0"/>
        </w:rPr>
      </w:r>
    </w:p>
    <w:p w:rsidR="00000000" w:rsidDel="00000000" w:rsidP="00000000" w:rsidRDefault="00000000" w:rsidRPr="00000000" w14:paraId="00000321">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2">
      <w:pPr>
        <w:tabs>
          <w:tab w:val="left" w:pos="708"/>
        </w:tabs>
        <w:spacing w:after="0" w:before="0" w:line="240" w:lineRule="auto"/>
        <w:ind w:left="0" w:right="0" w:firstLine="709"/>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КОМЕРЦІЙНА ПРОПОЗИЦІЯ*</w:t>
      </w:r>
      <w:r w:rsidDel="00000000" w:rsidR="00000000" w:rsidRPr="00000000">
        <w:rPr>
          <w:rtl w:val="0"/>
        </w:rPr>
      </w:r>
    </w:p>
    <w:p w:rsidR="00000000" w:rsidDel="00000000" w:rsidP="00000000" w:rsidRDefault="00000000" w:rsidRPr="00000000" w14:paraId="00000323">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4">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5">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1. Ціна на електричну енергію</w:t>
      </w:r>
      <w:r w:rsidDel="00000000" w:rsidR="00000000" w:rsidRPr="00000000">
        <w:rPr>
          <w:rtl w:val="0"/>
        </w:rPr>
      </w:r>
    </w:p>
    <w:p w:rsidR="00000000" w:rsidDel="00000000" w:rsidP="00000000" w:rsidRDefault="00000000" w:rsidRPr="00000000" w14:paraId="00000326">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2. Територія діяльності</w:t>
      </w:r>
      <w:r w:rsidDel="00000000" w:rsidR="00000000" w:rsidRPr="00000000">
        <w:rPr>
          <w:rtl w:val="0"/>
        </w:rPr>
      </w:r>
    </w:p>
    <w:p w:rsidR="00000000" w:rsidDel="00000000" w:rsidP="00000000" w:rsidRDefault="00000000" w:rsidRPr="00000000" w14:paraId="00000327">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3. Спосіб оплати</w:t>
      </w:r>
      <w:r w:rsidDel="00000000" w:rsidR="00000000" w:rsidRPr="00000000">
        <w:rPr>
          <w:rtl w:val="0"/>
        </w:rPr>
      </w:r>
    </w:p>
    <w:p w:rsidR="00000000" w:rsidDel="00000000" w:rsidP="00000000" w:rsidRDefault="00000000" w:rsidRPr="00000000" w14:paraId="00000328">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4. Термін надання рахунку за спожиту електричну енергію та термін його оплати</w:t>
      </w:r>
      <w:r w:rsidDel="00000000" w:rsidR="00000000" w:rsidRPr="00000000">
        <w:rPr>
          <w:rtl w:val="0"/>
        </w:rPr>
      </w:r>
    </w:p>
    <w:p w:rsidR="00000000" w:rsidDel="00000000" w:rsidP="00000000" w:rsidRDefault="00000000" w:rsidRPr="00000000" w14:paraId="00000329">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5. Оплата послуг з розподілу електричної енергії мережами електропередавальної організації</w:t>
      </w:r>
      <w:r w:rsidDel="00000000" w:rsidR="00000000" w:rsidRPr="00000000">
        <w:rPr>
          <w:rtl w:val="0"/>
        </w:rPr>
      </w:r>
    </w:p>
    <w:p w:rsidR="00000000" w:rsidDel="00000000" w:rsidP="00000000" w:rsidRDefault="00000000" w:rsidRPr="00000000" w14:paraId="0000032A">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6. Розмір пені за порушення строку оплати та/або штраф</w:t>
      </w:r>
      <w:r w:rsidDel="00000000" w:rsidR="00000000" w:rsidRPr="00000000">
        <w:rPr>
          <w:rtl w:val="0"/>
        </w:rPr>
      </w:r>
    </w:p>
    <w:p w:rsidR="00000000" w:rsidDel="00000000" w:rsidP="00000000" w:rsidRDefault="00000000" w:rsidRPr="00000000" w14:paraId="0000032B">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7. Розмір компенсації Споживачу за недодержання Постачальником комерційної якості послуг:</w:t>
      </w:r>
      <w:r w:rsidDel="00000000" w:rsidR="00000000" w:rsidRPr="00000000">
        <w:rPr>
          <w:rtl w:val="0"/>
        </w:rPr>
      </w:r>
    </w:p>
    <w:p w:rsidR="00000000" w:rsidDel="00000000" w:rsidP="00000000" w:rsidRDefault="00000000" w:rsidRPr="00000000" w14:paraId="0000032C">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8. Штраф за дострокове припинення дії договору: </w:t>
      </w:r>
      <w:r w:rsidDel="00000000" w:rsidR="00000000" w:rsidRPr="00000000">
        <w:rPr>
          <w:rtl w:val="0"/>
        </w:rPr>
      </w:r>
    </w:p>
    <w:p w:rsidR="00000000" w:rsidDel="00000000" w:rsidP="00000000" w:rsidRDefault="00000000" w:rsidRPr="00000000" w14:paraId="0000032D">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9. Термін дії договору про постачання електричної енергії</w:t>
      </w:r>
      <w:r w:rsidDel="00000000" w:rsidR="00000000" w:rsidRPr="00000000">
        <w:rPr>
          <w:rtl w:val="0"/>
        </w:rPr>
      </w:r>
    </w:p>
    <w:p w:rsidR="00000000" w:rsidDel="00000000" w:rsidP="00000000" w:rsidRDefault="00000000" w:rsidRPr="00000000" w14:paraId="0000032E">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10. Урахування пільг, субсидій</w:t>
      </w:r>
      <w:r w:rsidDel="00000000" w:rsidR="00000000" w:rsidRPr="00000000">
        <w:rPr>
          <w:rtl w:val="0"/>
        </w:rPr>
      </w:r>
    </w:p>
    <w:p w:rsidR="00000000" w:rsidDel="00000000" w:rsidP="00000000" w:rsidRDefault="00000000" w:rsidRPr="00000000" w14:paraId="0000032F">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11. Можливість постачання захищеним споживачам</w:t>
      </w:r>
      <w:r w:rsidDel="00000000" w:rsidR="00000000" w:rsidRPr="00000000">
        <w:rPr>
          <w:rtl w:val="0"/>
        </w:rPr>
      </w:r>
    </w:p>
    <w:p w:rsidR="00000000" w:rsidDel="00000000" w:rsidP="00000000" w:rsidRDefault="00000000" w:rsidRPr="00000000" w14:paraId="00000330">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12. Інше</w:t>
      </w:r>
      <w:r w:rsidDel="00000000" w:rsidR="00000000" w:rsidRPr="00000000">
        <w:rPr>
          <w:rtl w:val="0"/>
        </w:rPr>
      </w:r>
    </w:p>
    <w:p w:rsidR="00000000" w:rsidDel="00000000" w:rsidP="00000000" w:rsidRDefault="00000000" w:rsidRPr="00000000" w14:paraId="00000331">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2">
      <w:pPr>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3">
      <w:pPr>
        <w:tabs>
          <w:tab w:val="left" w:pos="708"/>
        </w:tabs>
        <w:spacing w:after="0" w:before="0" w:line="240" w:lineRule="auto"/>
        <w:ind w:left="0" w:right="0" w:firstLine="709"/>
        <w:jc w:val="both"/>
        <w:rPr>
          <w:rFonts w:ascii="Times New Roman" w:cs="Times New Roman" w:eastAsia="Times New Roman" w:hAnsi="Times New Roman"/>
        </w:rPr>
      </w:pPr>
      <w:r w:rsidDel="00000000" w:rsidR="00000000" w:rsidRPr="00000000">
        <w:rPr>
          <w:sz w:val="24"/>
          <w:szCs w:val="24"/>
          <w:highlight w:val="cyan"/>
          <w:rtl w:val="0"/>
        </w:rPr>
        <w:t xml:space="preserve">*Заповнюється Постачальником</w:t>
      </w:r>
      <w:r w:rsidDel="00000000" w:rsidR="00000000" w:rsidRPr="00000000">
        <w:rPr>
          <w:sz w:val="24"/>
          <w:szCs w:val="24"/>
          <w:rtl w:val="0"/>
        </w:rPr>
        <w:t xml:space="preserve"> після прийняття Споживачем комерційних пропозицій Постачальника за результатами закупівлі.</w:t>
      </w:r>
      <w:r w:rsidDel="00000000" w:rsidR="00000000" w:rsidRPr="00000000">
        <w:rPr>
          <w:rtl w:val="0"/>
        </w:rPr>
      </w:r>
    </w:p>
    <w:tbl>
      <w:tblPr>
        <w:tblStyle w:val="Table10"/>
        <w:tblW w:w="9781.0" w:type="dxa"/>
        <w:jc w:val="left"/>
        <w:tblInd w:w="-102.00000000000001" w:type="dxa"/>
        <w:tblBorders>
          <w:top w:color="00000a" w:space="0" w:sz="4" w:val="single"/>
          <w:left w:color="00000a" w:space="0" w:sz="4" w:val="single"/>
          <w:bottom w:color="00000a" w:space="0" w:sz="6" w:val="single"/>
          <w:right w:color="00000a" w:space="0" w:sz="4" w:val="single"/>
          <w:insideH w:color="00000a" w:space="0" w:sz="6" w:val="single"/>
          <w:insideV w:color="00000a" w:space="0" w:sz="4" w:val="single"/>
        </w:tblBorders>
        <w:tblLayout w:type="fixed"/>
        <w:tblLook w:val="0000"/>
      </w:tblPr>
      <w:tblGrid>
        <w:gridCol w:w="4675"/>
        <w:gridCol w:w="239"/>
        <w:gridCol w:w="4867"/>
        <w:tblGridChange w:id="0">
          <w:tblGrid>
            <w:gridCol w:w="4675"/>
            <w:gridCol w:w="239"/>
            <w:gridCol w:w="4867"/>
          </w:tblGrid>
        </w:tblGridChange>
      </w:tblGrid>
      <w:tr>
        <w:trPr>
          <w:cantSplit w:val="0"/>
          <w:tblHeader w:val="0"/>
        </w:trPr>
        <w:tc>
          <w:tcPr>
            <w:tcBorders>
              <w:top w:color="00000a" w:space="0" w:sz="4"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34">
            <w:pPr>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Постачальник :</w:t>
            </w: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35">
            <w:pPr>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a" w:space="0" w:sz="4"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36">
            <w:pPr>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Споживач:</w:t>
            </w:r>
            <w:r w:rsidDel="00000000" w:rsidR="00000000" w:rsidRPr="00000000">
              <w:rPr>
                <w:rtl w:val="0"/>
              </w:rPr>
            </w:r>
          </w:p>
        </w:tc>
      </w:tr>
      <w:tr>
        <w:trPr>
          <w:cantSplit w:val="1"/>
          <w:tblHeader w:val="0"/>
        </w:trPr>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37">
            <w:pPr>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Назва</w:t>
            </w:r>
            <w:r w:rsidDel="00000000" w:rsidR="00000000" w:rsidRPr="00000000">
              <w:rPr>
                <w:rtl w:val="0"/>
              </w:rPr>
            </w:r>
          </w:p>
          <w:p w:rsidR="00000000" w:rsidDel="00000000" w:rsidP="00000000" w:rsidRDefault="00000000" w:rsidRPr="00000000" w14:paraId="00000338">
            <w:pPr>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39">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6" w:val="single"/>
              <w:right w:color="00000a" w:space="0" w:sz="4" w:val="single"/>
            </w:tcBorders>
            <w:shd w:fill="ffffff" w:val="clear"/>
          </w:tcPr>
          <w:p w:rsidR="00000000" w:rsidDel="00000000" w:rsidP="00000000" w:rsidRDefault="00000000" w:rsidRPr="00000000" w14:paraId="0000033A">
            <w:pPr>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Назва</w:t>
            </w:r>
            <w:r w:rsidDel="00000000" w:rsidR="00000000" w:rsidRPr="00000000">
              <w:rPr>
                <w:rtl w:val="0"/>
              </w:rPr>
            </w:r>
          </w:p>
          <w:p w:rsidR="00000000" w:rsidDel="00000000" w:rsidP="00000000" w:rsidRDefault="00000000" w:rsidRPr="00000000" w14:paraId="0000033B">
            <w:pPr>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1"/>
          <w:tblHeader w:val="0"/>
        </w:trPr>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3C">
            <w:pPr>
              <w:widowControl w:val="0"/>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Адреса</w:t>
            </w: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3D">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3E">
            <w:pPr>
              <w:widowControl w:val="0"/>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Адреса</w:t>
            </w:r>
            <w:r w:rsidDel="00000000" w:rsidR="00000000" w:rsidRPr="00000000">
              <w:rPr>
                <w:rtl w:val="0"/>
              </w:rPr>
            </w:r>
          </w:p>
        </w:tc>
      </w:tr>
      <w:tr>
        <w:trPr>
          <w:cantSplit w:val="1"/>
          <w:tblHeader w:val="0"/>
        </w:trPr>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3F">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40">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41">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r>
      <w:tr>
        <w:trPr>
          <w:cantSplit w:val="1"/>
          <w:tblHeader w:val="0"/>
        </w:trPr>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42">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Код</w:t>
            </w: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43">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44">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Код</w:t>
            </w:r>
            <w:r w:rsidDel="00000000" w:rsidR="00000000" w:rsidRPr="00000000">
              <w:rPr>
                <w:rtl w:val="0"/>
              </w:rPr>
            </w:r>
          </w:p>
        </w:tc>
      </w:tr>
      <w:tr>
        <w:trPr>
          <w:cantSplit w:val="1"/>
          <w:tblHeader w:val="0"/>
        </w:trPr>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45">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р/р</w:t>
            </w: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46">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47">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р/р</w:t>
            </w:r>
            <w:r w:rsidDel="00000000" w:rsidR="00000000" w:rsidRPr="00000000">
              <w:rPr>
                <w:rtl w:val="0"/>
              </w:rPr>
            </w:r>
          </w:p>
        </w:tc>
      </w:tr>
      <w:tr>
        <w:trPr>
          <w:cantSplit w:val="1"/>
          <w:tblHeader w:val="0"/>
        </w:trPr>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48">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49">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4A">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r>
      <w:tr>
        <w:trPr>
          <w:cantSplit w:val="1"/>
          <w:tblHeader w:val="0"/>
        </w:trPr>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4B">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ІПН</w:t>
            </w: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4C">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4D">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ІПН</w:t>
            </w:r>
            <w:r w:rsidDel="00000000" w:rsidR="00000000" w:rsidRPr="00000000">
              <w:rPr>
                <w:rtl w:val="0"/>
              </w:rPr>
            </w:r>
          </w:p>
        </w:tc>
      </w:tr>
      <w:tr>
        <w:trPr>
          <w:cantSplit w:val="1"/>
          <w:tblHeader w:val="0"/>
        </w:trPr>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4E">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Тел..</w:t>
            </w: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4F">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50">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Тел..</w:t>
            </w:r>
            <w:r w:rsidDel="00000000" w:rsidR="00000000" w:rsidRPr="00000000">
              <w:rPr>
                <w:rtl w:val="0"/>
              </w:rPr>
            </w:r>
          </w:p>
        </w:tc>
      </w:tr>
      <w:tr>
        <w:trPr>
          <w:cantSplit w:val="1"/>
          <w:tblHeader w:val="0"/>
        </w:trPr>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51">
            <w:pPr>
              <w:tabs>
                <w:tab w:val="left" w:pos="708"/>
              </w:tabs>
              <w:spacing w:after="0" w:before="0" w:line="240" w:lineRule="auto"/>
              <w:rPr>
                <w:rFonts w:ascii="Times New Roman" w:cs="Times New Roman" w:eastAsia="Times New Roman" w:hAnsi="Times New Roman"/>
              </w:rPr>
            </w:pPr>
            <w:r w:rsidDel="00000000" w:rsidR="00000000" w:rsidRPr="00000000">
              <w:rPr>
                <w:sz w:val="24"/>
                <w:szCs w:val="24"/>
                <w:rtl w:val="0"/>
              </w:rPr>
              <w:t xml:space="preserve">E-mail: </w:t>
            </w: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52">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53">
            <w:pPr>
              <w:tabs>
                <w:tab w:val="left" w:pos="708"/>
              </w:tabs>
              <w:spacing w:after="0" w:before="0" w:line="240" w:lineRule="auto"/>
              <w:rPr>
                <w:rFonts w:ascii="Times New Roman" w:cs="Times New Roman" w:eastAsia="Times New Roman" w:hAnsi="Times New Roman"/>
              </w:rPr>
            </w:pPr>
            <w:r w:rsidDel="00000000" w:rsidR="00000000" w:rsidRPr="00000000">
              <w:rPr>
                <w:sz w:val="24"/>
                <w:szCs w:val="24"/>
                <w:rtl w:val="0"/>
              </w:rPr>
              <w:t xml:space="preserve">E-mail: </w:t>
            </w:r>
            <w:r w:rsidDel="00000000" w:rsidR="00000000" w:rsidRPr="00000000">
              <w:rPr>
                <w:rtl w:val="0"/>
              </w:rPr>
            </w:r>
          </w:p>
        </w:tc>
      </w:tr>
      <w:tr>
        <w:trPr>
          <w:cantSplit w:val="1"/>
          <w:tblHeader w:val="0"/>
        </w:trPr>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54">
            <w:pPr>
              <w:keepNext w:val="1"/>
              <w:keepLines w:val="1"/>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_______________________</w:t>
            </w:r>
            <w:r w:rsidDel="00000000" w:rsidR="00000000" w:rsidRPr="00000000">
              <w:rPr>
                <w:rtl w:val="0"/>
              </w:rPr>
            </w:r>
          </w:p>
          <w:p w:rsidR="00000000" w:rsidDel="00000000" w:rsidP="00000000" w:rsidRDefault="00000000" w:rsidRPr="00000000" w14:paraId="00000355">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М.П.</w:t>
            </w: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56">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57">
            <w:pPr>
              <w:keepNext w:val="1"/>
              <w:keepLines w:val="1"/>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______________________</w:t>
            </w:r>
            <w:r w:rsidDel="00000000" w:rsidR="00000000" w:rsidRPr="00000000">
              <w:rPr>
                <w:rtl w:val="0"/>
              </w:rPr>
            </w:r>
          </w:p>
          <w:p w:rsidR="00000000" w:rsidDel="00000000" w:rsidP="00000000" w:rsidRDefault="00000000" w:rsidRPr="00000000" w14:paraId="00000358">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М.П.</w:t>
            </w:r>
            <w:r w:rsidDel="00000000" w:rsidR="00000000" w:rsidRPr="00000000">
              <w:rPr>
                <w:rtl w:val="0"/>
              </w:rPr>
            </w:r>
          </w:p>
        </w:tc>
      </w:tr>
      <w:tr>
        <w:trPr>
          <w:cantSplit w:val="1"/>
          <w:tblHeader w:val="0"/>
        </w:trPr>
        <w:tc>
          <w:tcPr>
            <w:tcBorders>
              <w:top w:color="00000a" w:space="0" w:sz="6"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59">
            <w:pPr>
              <w:tabs>
                <w:tab w:val="left" w:pos="708"/>
              </w:tabs>
              <w:spacing w:after="0" w:before="0" w:line="240" w:lineRule="auto"/>
              <w:rPr>
                <w:rFonts w:ascii="Times New Roman" w:cs="Times New Roman" w:eastAsia="Times New Roman" w:hAnsi="Times New Roman"/>
              </w:rPr>
            </w:pPr>
            <w:r w:rsidDel="00000000" w:rsidR="00000000" w:rsidRPr="00000000">
              <w:rPr>
                <w:sz w:val="24"/>
                <w:szCs w:val="24"/>
                <w:rtl w:val="0"/>
              </w:rPr>
              <w:t xml:space="preserve">“_____”__________________202__ року</w:t>
            </w: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5A">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5B">
            <w:pPr>
              <w:tabs>
                <w:tab w:val="left" w:pos="708"/>
              </w:tabs>
              <w:spacing w:after="0" w:before="0" w:line="240" w:lineRule="auto"/>
              <w:ind w:left="0" w:right="0" w:firstLine="313"/>
              <w:rPr>
                <w:rFonts w:ascii="Times New Roman" w:cs="Times New Roman" w:eastAsia="Times New Roman" w:hAnsi="Times New Roman"/>
              </w:rPr>
            </w:pPr>
            <w:r w:rsidDel="00000000" w:rsidR="00000000" w:rsidRPr="00000000">
              <w:rPr>
                <w:sz w:val="24"/>
                <w:szCs w:val="24"/>
                <w:rtl w:val="0"/>
              </w:rPr>
              <w:t xml:space="preserve">“_____”___________________202__ року</w:t>
            </w:r>
            <w:r w:rsidDel="00000000" w:rsidR="00000000" w:rsidRPr="00000000">
              <w:rPr>
                <w:rtl w:val="0"/>
              </w:rPr>
            </w:r>
          </w:p>
        </w:tc>
      </w:tr>
    </w:tbl>
    <w:p w:rsidR="00000000" w:rsidDel="00000000" w:rsidP="00000000" w:rsidRDefault="00000000" w:rsidRPr="00000000" w14:paraId="0000035C">
      <w:pPr>
        <w:tabs>
          <w:tab w:val="left" w:pos="708"/>
        </w:tabs>
        <w:spacing w:after="0" w:before="0"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5D">
      <w:pPr>
        <w:tabs>
          <w:tab w:val="left" w:pos="708"/>
        </w:tabs>
        <w:spacing w:after="0" w:before="0" w:line="240" w:lineRule="auto"/>
        <w:jc w:val="right"/>
        <w:rPr>
          <w:rFonts w:ascii="Times New Roman" w:cs="Times New Roman" w:eastAsia="Times New Roman" w:hAnsi="Times New Roman"/>
        </w:rPr>
      </w:pPr>
      <w:r w:rsidDel="00000000" w:rsidR="00000000" w:rsidRPr="00000000">
        <w:rPr>
          <w:sz w:val="18"/>
          <w:szCs w:val="18"/>
          <w:rtl w:val="0"/>
        </w:rPr>
        <w:t xml:space="preserve">Додаток 2</w:t>
      </w:r>
      <w:r w:rsidDel="00000000" w:rsidR="00000000" w:rsidRPr="00000000">
        <w:rPr>
          <w:rtl w:val="0"/>
        </w:rPr>
      </w:r>
    </w:p>
    <w:p w:rsidR="00000000" w:rsidDel="00000000" w:rsidP="00000000" w:rsidRDefault="00000000" w:rsidRPr="00000000" w14:paraId="0000035E">
      <w:pPr>
        <w:tabs>
          <w:tab w:val="left" w:pos="708"/>
        </w:tabs>
        <w:spacing w:after="0" w:before="0" w:line="240" w:lineRule="auto"/>
        <w:jc w:val="right"/>
        <w:rPr>
          <w:rFonts w:ascii="Times New Roman" w:cs="Times New Roman" w:eastAsia="Times New Roman" w:hAnsi="Times New Roman"/>
          <w:sz w:val="18"/>
          <w:szCs w:val="18"/>
        </w:rPr>
      </w:pPr>
      <w:r w:rsidDel="00000000" w:rsidR="00000000" w:rsidRPr="00000000">
        <w:rPr>
          <w:sz w:val="18"/>
          <w:szCs w:val="18"/>
          <w:rtl w:val="0"/>
        </w:rPr>
        <w:t xml:space="preserve">до договору на закупівлю </w:t>
      </w:r>
      <w:r w:rsidDel="00000000" w:rsidR="00000000" w:rsidRPr="00000000">
        <w:rPr>
          <w:rtl w:val="0"/>
        </w:rPr>
      </w:r>
    </w:p>
    <w:p w:rsidR="00000000" w:rsidDel="00000000" w:rsidP="00000000" w:rsidRDefault="00000000" w:rsidRPr="00000000" w14:paraId="0000035F">
      <w:pPr>
        <w:tabs>
          <w:tab w:val="left" w:pos="708"/>
        </w:tabs>
        <w:spacing w:after="0" w:before="0" w:line="240" w:lineRule="auto"/>
        <w:jc w:val="right"/>
        <w:rPr>
          <w:rFonts w:ascii="Times New Roman" w:cs="Times New Roman" w:eastAsia="Times New Roman" w:hAnsi="Times New Roman"/>
          <w:sz w:val="18"/>
          <w:szCs w:val="18"/>
        </w:rPr>
      </w:pPr>
      <w:r w:rsidDel="00000000" w:rsidR="00000000" w:rsidRPr="00000000">
        <w:rPr>
          <w:sz w:val="18"/>
          <w:szCs w:val="18"/>
          <w:rtl w:val="0"/>
        </w:rPr>
        <w:t xml:space="preserve">електричної енергії</w:t>
      </w:r>
      <w:r w:rsidDel="00000000" w:rsidR="00000000" w:rsidRPr="00000000">
        <w:rPr>
          <w:rtl w:val="0"/>
        </w:rPr>
      </w:r>
    </w:p>
    <w:p w:rsidR="00000000" w:rsidDel="00000000" w:rsidP="00000000" w:rsidRDefault="00000000" w:rsidRPr="00000000" w14:paraId="00000360">
      <w:pPr>
        <w:tabs>
          <w:tab w:val="left" w:pos="708"/>
        </w:tabs>
        <w:spacing w:after="0" w:before="0" w:line="240" w:lineRule="auto"/>
        <w:jc w:val="right"/>
        <w:rPr>
          <w:rFonts w:ascii="Times New Roman" w:cs="Times New Roman" w:eastAsia="Times New Roman" w:hAnsi="Times New Roman"/>
          <w:sz w:val="18"/>
          <w:szCs w:val="18"/>
        </w:rPr>
      </w:pPr>
      <w:r w:rsidDel="00000000" w:rsidR="00000000" w:rsidRPr="00000000">
        <w:rPr>
          <w:sz w:val="18"/>
          <w:szCs w:val="18"/>
          <w:rtl w:val="0"/>
        </w:rPr>
        <w:t xml:space="preserve">№ ________ від _____________</w:t>
      </w:r>
      <w:r w:rsidDel="00000000" w:rsidR="00000000" w:rsidRPr="00000000">
        <w:rPr>
          <w:rtl w:val="0"/>
        </w:rPr>
      </w:r>
    </w:p>
    <w:p w:rsidR="00000000" w:rsidDel="00000000" w:rsidP="00000000" w:rsidRDefault="00000000" w:rsidRPr="00000000" w14:paraId="00000361">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2">
      <w:pPr>
        <w:keepNext w:val="1"/>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3">
      <w:pPr>
        <w:keepNext w:val="1"/>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Договірні величини споживання електричної енергії</w:t>
      </w:r>
      <w:r w:rsidDel="00000000" w:rsidR="00000000" w:rsidRPr="00000000">
        <w:rPr>
          <w:rtl w:val="0"/>
        </w:rPr>
      </w:r>
    </w:p>
    <w:p w:rsidR="00000000" w:rsidDel="00000000" w:rsidP="00000000" w:rsidRDefault="00000000" w:rsidRPr="00000000" w14:paraId="00000364">
      <w:pPr>
        <w:tabs>
          <w:tab w:val="left" w:pos="708"/>
        </w:tabs>
        <w:spacing w:after="0" w:before="0" w:line="240" w:lineRule="auto"/>
        <w:jc w:val="center"/>
        <w:rPr>
          <w:rFonts w:ascii="Times New Roman" w:cs="Times New Roman" w:eastAsia="Times New Roman" w:hAnsi="Times New Roman"/>
          <w:sz w:val="24"/>
          <w:szCs w:val="24"/>
        </w:rPr>
      </w:pPr>
      <w:r w:rsidDel="00000000" w:rsidR="00000000" w:rsidRPr="00000000">
        <w:rPr>
          <w:rtl w:val="0"/>
        </w:rPr>
      </w:r>
    </w:p>
    <w:tbl>
      <w:tblPr>
        <w:tblStyle w:val="Table11"/>
        <w:tblW w:w="9597.0" w:type="dxa"/>
        <w:jc w:val="left"/>
        <w:tblInd w:w="-154.0" w:type="dxa"/>
        <w:tblBorders>
          <w:top w:color="00000a" w:space="0" w:sz="12" w:val="single"/>
          <w:left w:color="00000a" w:space="0" w:sz="12" w:val="single"/>
          <w:bottom w:color="00000a" w:space="0" w:sz="4" w:val="single"/>
          <w:right w:color="00000a" w:space="0" w:sz="12" w:val="single"/>
          <w:insideH w:color="00000a" w:space="0" w:sz="4" w:val="single"/>
          <w:insideV w:color="00000a" w:space="0" w:sz="12" w:val="single"/>
        </w:tblBorders>
        <w:tblLayout w:type="fixed"/>
        <w:tblLook w:val="0000"/>
      </w:tblPr>
      <w:tblGrid>
        <w:gridCol w:w="1381"/>
        <w:gridCol w:w="291"/>
        <w:gridCol w:w="394"/>
        <w:gridCol w:w="684"/>
        <w:gridCol w:w="685"/>
        <w:gridCol w:w="684"/>
        <w:gridCol w:w="685"/>
        <w:gridCol w:w="684"/>
        <w:gridCol w:w="685"/>
        <w:gridCol w:w="684"/>
        <w:gridCol w:w="685"/>
        <w:gridCol w:w="684"/>
        <w:gridCol w:w="685"/>
        <w:gridCol w:w="686"/>
        <w:tblGridChange w:id="0">
          <w:tblGrid>
            <w:gridCol w:w="1381"/>
            <w:gridCol w:w="291"/>
            <w:gridCol w:w="394"/>
            <w:gridCol w:w="684"/>
            <w:gridCol w:w="685"/>
            <w:gridCol w:w="684"/>
            <w:gridCol w:w="685"/>
            <w:gridCol w:w="684"/>
            <w:gridCol w:w="685"/>
            <w:gridCol w:w="684"/>
            <w:gridCol w:w="685"/>
            <w:gridCol w:w="684"/>
            <w:gridCol w:w="685"/>
            <w:gridCol w:w="686"/>
          </w:tblGrid>
        </w:tblGridChange>
      </w:tblGrid>
      <w:tr>
        <w:trPr>
          <w:cantSplit w:val="1"/>
          <w:trHeight w:val="418" w:hRule="atLeast"/>
          <w:tblHeader w:val="0"/>
        </w:trPr>
        <w:tc>
          <w:tcPr>
            <w:vMerge w:val="restart"/>
            <w:tcBorders>
              <w:top w:color="00000a" w:space="0" w:sz="12" w:val="single"/>
              <w:left w:color="00000a" w:space="0" w:sz="12" w:val="single"/>
              <w:bottom w:color="00000a" w:space="0" w:sz="4" w:val="single"/>
              <w:right w:color="00000a" w:space="0" w:sz="12" w:val="single"/>
            </w:tcBorders>
            <w:shd w:fill="auto" w:val="clear"/>
            <w:vAlign w:val="center"/>
          </w:tcPr>
          <w:p w:rsidR="00000000" w:rsidDel="00000000" w:rsidP="00000000" w:rsidRDefault="00000000" w:rsidRPr="00000000" w14:paraId="00000365">
            <w:pPr>
              <w:tabs>
                <w:tab w:val="left" w:pos="708"/>
              </w:tabs>
              <w:spacing w:after="0" w:before="0" w:line="240" w:lineRule="auto"/>
              <w:ind w:left="0" w:right="0" w:hanging="294"/>
              <w:jc w:val="center"/>
              <w:rPr>
                <w:rFonts w:ascii="Times New Roman" w:cs="Times New Roman" w:eastAsia="Times New Roman" w:hAnsi="Times New Roman"/>
                <w:sz w:val="24"/>
                <w:szCs w:val="24"/>
              </w:rPr>
            </w:pPr>
            <w:r w:rsidDel="00000000" w:rsidR="00000000" w:rsidRPr="00000000">
              <w:rPr>
                <w:sz w:val="24"/>
                <w:szCs w:val="24"/>
                <w:rtl w:val="0"/>
              </w:rPr>
              <w:t xml:space="preserve">ЕІС –код </w:t>
            </w:r>
            <w:r w:rsidDel="00000000" w:rsidR="00000000" w:rsidRPr="00000000">
              <w:rPr>
                <w:rtl w:val="0"/>
              </w:rPr>
            </w:r>
          </w:p>
          <w:p w:rsidR="00000000" w:rsidDel="00000000" w:rsidP="00000000" w:rsidRDefault="00000000" w:rsidRPr="00000000" w14:paraId="00000366">
            <w:pPr>
              <w:tabs>
                <w:tab w:val="left" w:pos="708"/>
              </w:tabs>
              <w:spacing w:after="0" w:before="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точки розподілу</w:t>
            </w:r>
            <w:r w:rsidDel="00000000" w:rsidR="00000000" w:rsidRPr="00000000">
              <w:rPr>
                <w:rtl w:val="0"/>
              </w:rPr>
            </w:r>
          </w:p>
        </w:tc>
        <w:tc>
          <w:tcPr>
            <w:tcBorders>
              <w:top w:color="00000a" w:space="0" w:sz="12" w:val="single"/>
              <w:left w:color="00000a" w:space="0" w:sz="12" w:val="single"/>
              <w:bottom w:color="00000a" w:space="0" w:sz="12" w:val="single"/>
              <w:right w:color="00000a" w:space="0" w:sz="12" w:val="single"/>
            </w:tcBorders>
            <w:shd w:fill="auto" w:val="clear"/>
            <w:vAlign w:val="center"/>
          </w:tcPr>
          <w:p w:rsidR="00000000" w:rsidDel="00000000" w:rsidP="00000000" w:rsidRDefault="00000000" w:rsidRPr="00000000" w14:paraId="00000367">
            <w:pPr>
              <w:tabs>
                <w:tab w:val="left" w:pos="708"/>
              </w:tabs>
              <w:spacing w:after="0" w:before="0" w:line="240" w:lineRule="auto"/>
              <w:jc w:val="center"/>
              <w:rPr>
                <w:rFonts w:ascii="Times New Roman" w:cs="Times New Roman" w:eastAsia="Times New Roman" w:hAnsi="Times New Roman"/>
              </w:rPr>
            </w:pPr>
            <w:r w:rsidDel="00000000" w:rsidR="00000000" w:rsidRPr="00000000">
              <w:rPr>
                <w:sz w:val="24"/>
                <w:szCs w:val="24"/>
                <w:rtl w:val="0"/>
              </w:rPr>
              <w:t xml:space="preserve">Обсяги постачання електроенергії </w:t>
            </w:r>
            <w:r w:rsidDel="00000000" w:rsidR="00000000" w:rsidRPr="00000000">
              <w:rPr>
                <w:b w:val="1"/>
                <w:sz w:val="24"/>
                <w:szCs w:val="24"/>
                <w:rtl w:val="0"/>
              </w:rPr>
              <w:t xml:space="preserve">на 2023 рік</w:t>
            </w:r>
            <w:r w:rsidDel="00000000" w:rsidR="00000000" w:rsidRPr="00000000">
              <w:rPr>
                <w:sz w:val="24"/>
                <w:szCs w:val="24"/>
                <w:rtl w:val="0"/>
              </w:rPr>
              <w:t xml:space="preserve">, тис. кВтгод</w:t>
            </w:r>
            <w:r w:rsidDel="00000000" w:rsidR="00000000" w:rsidRPr="00000000">
              <w:rPr>
                <w:rtl w:val="0"/>
              </w:rPr>
            </w:r>
          </w:p>
        </w:tc>
        <w:tc>
          <w:tcPr>
            <w:gridSpan w:val="12"/>
            <w:shd w:fill="auto" w:val="clear"/>
            <w:tcMar>
              <w:left w:w="0.0" w:type="dxa"/>
              <w:right w:w="0.0" w:type="dxa"/>
            </w:tcMar>
          </w:tcPr>
          <w:p w:rsidR="00000000" w:rsidDel="00000000" w:rsidP="00000000" w:rsidRDefault="00000000" w:rsidRPr="00000000" w14:paraId="00000368">
            <w:pPr>
              <w:widowControl w:val="1"/>
              <w:tabs>
                <w:tab w:val="left" w:pos="708"/>
                <w:tab w:val="left" w:pos="708"/>
              </w:tabs>
              <w:spacing w:after="200" w:before="0" w:line="276" w:lineRule="auto"/>
              <w:rPr/>
            </w:pPr>
            <w:r w:rsidDel="00000000" w:rsidR="00000000" w:rsidRPr="00000000">
              <w:rPr>
                <w:rtl w:val="0"/>
              </w:rPr>
            </w:r>
          </w:p>
        </w:tc>
      </w:tr>
      <w:tr>
        <w:trPr>
          <w:cantSplit w:val="1"/>
          <w:trHeight w:val="1241" w:hRule="atLeast"/>
          <w:tblHeader w:val="0"/>
        </w:trPr>
        <w:tc>
          <w:tcPr>
            <w:vMerge w:val="continue"/>
            <w:tcBorders>
              <w:top w:color="00000a" w:space="0" w:sz="12" w:val="single"/>
              <w:left w:color="00000a" w:space="0" w:sz="12" w:val="single"/>
              <w:bottom w:color="00000a" w:space="0" w:sz="4" w:val="single"/>
              <w:right w:color="00000a" w:space="0" w:sz="12" w:val="single"/>
            </w:tcBorders>
            <w:shd w:fill="auto" w:val="clear"/>
            <w:vAlign w:val="center"/>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a" w:space="0" w:sz="12" w:val="single"/>
              <w:left w:color="00000a" w:space="0" w:sz="12" w:val="single"/>
              <w:bottom w:color="00000a" w:space="0" w:sz="12" w:val="single"/>
              <w:right w:color="00000a" w:space="0" w:sz="4" w:val="single"/>
            </w:tcBorders>
            <w:shd w:fill="auto" w:val="clear"/>
            <w:vAlign w:val="center"/>
          </w:tcPr>
          <w:p w:rsidR="00000000" w:rsidDel="00000000" w:rsidP="00000000" w:rsidRDefault="00000000" w:rsidRPr="00000000" w14:paraId="00000375">
            <w:pPr>
              <w:tabs>
                <w:tab w:val="left" w:pos="708"/>
              </w:tabs>
              <w:spacing w:after="0" w:before="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січень</w:t>
            </w:r>
            <w:r w:rsidDel="00000000" w:rsidR="00000000" w:rsidRPr="00000000">
              <w:rPr>
                <w:rtl w:val="0"/>
              </w:rPr>
            </w:r>
          </w:p>
        </w:tc>
        <w:tc>
          <w:tcPr>
            <w:tcBorders>
              <w:top w:color="00000a" w:space="0" w:sz="12" w:val="single"/>
              <w:left w:color="00000a" w:space="0" w:sz="4" w:val="single"/>
              <w:bottom w:color="00000a" w:space="0" w:sz="12" w:val="single"/>
              <w:right w:color="00000a" w:space="0" w:sz="4" w:val="single"/>
            </w:tcBorders>
            <w:shd w:fill="auto" w:val="clear"/>
            <w:vAlign w:val="center"/>
          </w:tcPr>
          <w:p w:rsidR="00000000" w:rsidDel="00000000" w:rsidP="00000000" w:rsidRDefault="00000000" w:rsidRPr="00000000" w14:paraId="00000377">
            <w:pPr>
              <w:tabs>
                <w:tab w:val="left" w:pos="708"/>
              </w:tabs>
              <w:spacing w:after="0" w:before="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лютий</w:t>
            </w:r>
            <w:r w:rsidDel="00000000" w:rsidR="00000000" w:rsidRPr="00000000">
              <w:rPr>
                <w:rtl w:val="0"/>
              </w:rPr>
            </w:r>
          </w:p>
        </w:tc>
        <w:tc>
          <w:tcPr>
            <w:tcBorders>
              <w:top w:color="00000a" w:space="0" w:sz="12" w:val="single"/>
              <w:left w:color="00000a" w:space="0" w:sz="4" w:val="single"/>
              <w:bottom w:color="00000a" w:space="0" w:sz="12" w:val="single"/>
              <w:right w:color="00000a" w:space="0" w:sz="12" w:val="single"/>
            </w:tcBorders>
            <w:shd w:fill="auto" w:val="clear"/>
            <w:vAlign w:val="center"/>
          </w:tcPr>
          <w:p w:rsidR="00000000" w:rsidDel="00000000" w:rsidP="00000000" w:rsidRDefault="00000000" w:rsidRPr="00000000" w14:paraId="00000378">
            <w:pPr>
              <w:tabs>
                <w:tab w:val="left" w:pos="708"/>
              </w:tabs>
              <w:spacing w:after="0" w:before="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березень</w:t>
            </w:r>
            <w:r w:rsidDel="00000000" w:rsidR="00000000" w:rsidRPr="00000000">
              <w:rPr>
                <w:rtl w:val="0"/>
              </w:rPr>
            </w:r>
          </w:p>
        </w:tc>
        <w:tc>
          <w:tcPr>
            <w:tcBorders>
              <w:top w:color="00000a" w:space="0" w:sz="12" w:val="single"/>
              <w:left w:color="00000a" w:space="0" w:sz="4" w:val="single"/>
              <w:bottom w:color="00000a" w:space="0" w:sz="12" w:val="single"/>
              <w:right w:color="00000a" w:space="0" w:sz="4" w:val="single"/>
            </w:tcBorders>
            <w:shd w:fill="auto" w:val="clear"/>
            <w:vAlign w:val="center"/>
          </w:tcPr>
          <w:p w:rsidR="00000000" w:rsidDel="00000000" w:rsidP="00000000" w:rsidRDefault="00000000" w:rsidRPr="00000000" w14:paraId="00000379">
            <w:pPr>
              <w:tabs>
                <w:tab w:val="left" w:pos="708"/>
              </w:tabs>
              <w:spacing w:after="0" w:before="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квітень</w:t>
            </w:r>
            <w:r w:rsidDel="00000000" w:rsidR="00000000" w:rsidRPr="00000000">
              <w:rPr>
                <w:rtl w:val="0"/>
              </w:rPr>
            </w:r>
          </w:p>
        </w:tc>
        <w:tc>
          <w:tcPr>
            <w:tcBorders>
              <w:top w:color="00000a" w:space="0" w:sz="12" w:val="single"/>
              <w:left w:color="00000a" w:space="0" w:sz="4" w:val="single"/>
              <w:bottom w:color="00000a" w:space="0" w:sz="12" w:val="single"/>
              <w:right w:color="00000a" w:space="0" w:sz="4" w:val="single"/>
            </w:tcBorders>
            <w:shd w:fill="auto" w:val="clear"/>
            <w:vAlign w:val="center"/>
          </w:tcPr>
          <w:p w:rsidR="00000000" w:rsidDel="00000000" w:rsidP="00000000" w:rsidRDefault="00000000" w:rsidRPr="00000000" w14:paraId="0000037A">
            <w:pPr>
              <w:tabs>
                <w:tab w:val="left" w:pos="708"/>
              </w:tabs>
              <w:spacing w:after="0" w:before="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травень</w:t>
            </w:r>
            <w:r w:rsidDel="00000000" w:rsidR="00000000" w:rsidRPr="00000000">
              <w:rPr>
                <w:rtl w:val="0"/>
              </w:rPr>
            </w:r>
          </w:p>
        </w:tc>
        <w:tc>
          <w:tcPr>
            <w:tcBorders>
              <w:top w:color="00000a" w:space="0" w:sz="12" w:val="single"/>
              <w:left w:color="00000a" w:space="0" w:sz="4" w:val="single"/>
              <w:bottom w:color="00000a" w:space="0" w:sz="12" w:val="single"/>
              <w:right w:color="00000a" w:space="0" w:sz="12" w:val="single"/>
            </w:tcBorders>
            <w:shd w:fill="auto" w:val="clear"/>
            <w:vAlign w:val="center"/>
          </w:tcPr>
          <w:p w:rsidR="00000000" w:rsidDel="00000000" w:rsidP="00000000" w:rsidRDefault="00000000" w:rsidRPr="00000000" w14:paraId="0000037B">
            <w:pPr>
              <w:tabs>
                <w:tab w:val="left" w:pos="708"/>
              </w:tabs>
              <w:spacing w:after="0" w:before="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червень</w:t>
            </w:r>
            <w:r w:rsidDel="00000000" w:rsidR="00000000" w:rsidRPr="00000000">
              <w:rPr>
                <w:rtl w:val="0"/>
              </w:rPr>
            </w:r>
          </w:p>
        </w:tc>
        <w:tc>
          <w:tcPr>
            <w:tcBorders>
              <w:top w:color="00000a" w:space="0" w:sz="12" w:val="single"/>
              <w:left w:color="00000a" w:space="0" w:sz="4" w:val="single"/>
              <w:bottom w:color="00000a" w:space="0" w:sz="12" w:val="single"/>
              <w:right w:color="00000a" w:space="0" w:sz="4" w:val="single"/>
            </w:tcBorders>
            <w:shd w:fill="auto" w:val="clear"/>
            <w:vAlign w:val="center"/>
          </w:tcPr>
          <w:p w:rsidR="00000000" w:rsidDel="00000000" w:rsidP="00000000" w:rsidRDefault="00000000" w:rsidRPr="00000000" w14:paraId="0000037C">
            <w:pPr>
              <w:tabs>
                <w:tab w:val="left" w:pos="708"/>
              </w:tabs>
              <w:spacing w:after="0" w:before="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липень</w:t>
            </w:r>
            <w:r w:rsidDel="00000000" w:rsidR="00000000" w:rsidRPr="00000000">
              <w:rPr>
                <w:rtl w:val="0"/>
              </w:rPr>
            </w:r>
          </w:p>
        </w:tc>
        <w:tc>
          <w:tcPr>
            <w:tcBorders>
              <w:top w:color="00000a" w:space="0" w:sz="12" w:val="single"/>
              <w:left w:color="00000a" w:space="0" w:sz="4" w:val="single"/>
              <w:bottom w:color="00000a" w:space="0" w:sz="12" w:val="single"/>
              <w:right w:color="00000a" w:space="0" w:sz="4" w:val="single"/>
            </w:tcBorders>
            <w:shd w:fill="auto" w:val="clear"/>
            <w:vAlign w:val="center"/>
          </w:tcPr>
          <w:p w:rsidR="00000000" w:rsidDel="00000000" w:rsidP="00000000" w:rsidRDefault="00000000" w:rsidRPr="00000000" w14:paraId="0000037D">
            <w:pPr>
              <w:tabs>
                <w:tab w:val="left" w:pos="708"/>
              </w:tabs>
              <w:spacing w:after="0" w:before="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серпень</w:t>
            </w:r>
            <w:r w:rsidDel="00000000" w:rsidR="00000000" w:rsidRPr="00000000">
              <w:rPr>
                <w:rtl w:val="0"/>
              </w:rPr>
            </w:r>
          </w:p>
        </w:tc>
        <w:tc>
          <w:tcPr>
            <w:tcBorders>
              <w:top w:color="00000a" w:space="0" w:sz="12" w:val="single"/>
              <w:left w:color="00000a" w:space="0" w:sz="4" w:val="single"/>
              <w:bottom w:color="00000a" w:space="0" w:sz="12" w:val="single"/>
              <w:right w:color="00000a" w:space="0" w:sz="12" w:val="single"/>
            </w:tcBorders>
            <w:shd w:fill="auto" w:val="clear"/>
            <w:vAlign w:val="center"/>
          </w:tcPr>
          <w:p w:rsidR="00000000" w:rsidDel="00000000" w:rsidP="00000000" w:rsidRDefault="00000000" w:rsidRPr="00000000" w14:paraId="0000037E">
            <w:pPr>
              <w:tabs>
                <w:tab w:val="left" w:pos="708"/>
              </w:tabs>
              <w:spacing w:after="0" w:before="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вересень</w:t>
            </w:r>
            <w:r w:rsidDel="00000000" w:rsidR="00000000" w:rsidRPr="00000000">
              <w:rPr>
                <w:rtl w:val="0"/>
              </w:rPr>
            </w:r>
          </w:p>
        </w:tc>
        <w:tc>
          <w:tcPr>
            <w:tcBorders>
              <w:top w:color="00000a" w:space="0" w:sz="12" w:val="single"/>
              <w:left w:color="00000a" w:space="0" w:sz="4" w:val="single"/>
              <w:bottom w:color="00000a" w:space="0" w:sz="12" w:val="single"/>
              <w:right w:color="00000a" w:space="0" w:sz="4" w:val="single"/>
            </w:tcBorders>
            <w:shd w:fill="auto" w:val="clear"/>
            <w:vAlign w:val="center"/>
          </w:tcPr>
          <w:p w:rsidR="00000000" w:rsidDel="00000000" w:rsidP="00000000" w:rsidRDefault="00000000" w:rsidRPr="00000000" w14:paraId="0000037F">
            <w:pPr>
              <w:tabs>
                <w:tab w:val="left" w:pos="708"/>
              </w:tabs>
              <w:spacing w:after="0" w:before="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жовтень</w:t>
            </w:r>
            <w:r w:rsidDel="00000000" w:rsidR="00000000" w:rsidRPr="00000000">
              <w:rPr>
                <w:rtl w:val="0"/>
              </w:rPr>
            </w:r>
          </w:p>
        </w:tc>
        <w:tc>
          <w:tcPr>
            <w:tcBorders>
              <w:top w:color="00000a" w:space="0" w:sz="12" w:val="single"/>
              <w:left w:color="00000a" w:space="0" w:sz="4" w:val="single"/>
              <w:bottom w:color="00000a" w:space="0" w:sz="12" w:val="single"/>
              <w:right w:color="00000a" w:space="0" w:sz="4" w:val="single"/>
            </w:tcBorders>
            <w:shd w:fill="auto" w:val="clear"/>
            <w:vAlign w:val="center"/>
          </w:tcPr>
          <w:p w:rsidR="00000000" w:rsidDel="00000000" w:rsidP="00000000" w:rsidRDefault="00000000" w:rsidRPr="00000000" w14:paraId="00000380">
            <w:pPr>
              <w:tabs>
                <w:tab w:val="left" w:pos="708"/>
              </w:tabs>
              <w:spacing w:after="0" w:before="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листопад</w:t>
            </w:r>
            <w:r w:rsidDel="00000000" w:rsidR="00000000" w:rsidRPr="00000000">
              <w:rPr>
                <w:rtl w:val="0"/>
              </w:rPr>
            </w:r>
          </w:p>
        </w:tc>
        <w:tc>
          <w:tcPr>
            <w:tcBorders>
              <w:top w:color="00000a" w:space="0" w:sz="12" w:val="single"/>
              <w:left w:color="00000a" w:space="0" w:sz="4" w:val="single"/>
              <w:bottom w:color="00000a" w:space="0" w:sz="12" w:val="single"/>
              <w:right w:color="00000a" w:space="0" w:sz="12" w:val="single"/>
            </w:tcBorders>
            <w:shd w:fill="auto" w:val="clear"/>
            <w:vAlign w:val="center"/>
          </w:tcPr>
          <w:p w:rsidR="00000000" w:rsidDel="00000000" w:rsidP="00000000" w:rsidRDefault="00000000" w:rsidRPr="00000000" w14:paraId="00000381">
            <w:pPr>
              <w:tabs>
                <w:tab w:val="left" w:pos="708"/>
              </w:tabs>
              <w:spacing w:after="0" w:before="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грудень</w:t>
            </w:r>
            <w:r w:rsidDel="00000000" w:rsidR="00000000" w:rsidRPr="00000000">
              <w:rPr>
                <w:rtl w:val="0"/>
              </w:rPr>
            </w:r>
          </w:p>
        </w:tc>
      </w:tr>
      <w:tr>
        <w:trPr>
          <w:cantSplit w:val="0"/>
          <w:trHeight w:val="418" w:hRule="atLeast"/>
          <w:tblHeader w:val="0"/>
        </w:trPr>
        <w:tc>
          <w:tcPr>
            <w:tcBorders>
              <w:top w:color="00000a" w:space="0" w:sz="4" w:val="single"/>
              <w:left w:color="00000a" w:space="0" w:sz="12" w:val="single"/>
              <w:bottom w:color="00000a" w:space="0" w:sz="4" w:val="single"/>
              <w:right w:color="00000a" w:space="0" w:sz="12" w:val="single"/>
            </w:tcBorders>
            <w:shd w:fill="auto" w:val="clear"/>
            <w:vAlign w:val="center"/>
          </w:tcPr>
          <w:p w:rsidR="00000000" w:rsidDel="00000000" w:rsidP="00000000" w:rsidRDefault="00000000" w:rsidRPr="00000000" w14:paraId="00000382">
            <w:pPr>
              <w:tabs>
                <w:tab w:val="left" w:pos="708"/>
              </w:tabs>
              <w:spacing w:after="0" w:before="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ІІ</w:t>
            </w:r>
            <w:r w:rsidDel="00000000" w:rsidR="00000000" w:rsidRPr="00000000">
              <w:rPr>
                <w:rtl w:val="0"/>
              </w:rPr>
            </w:r>
          </w:p>
        </w:tc>
        <w:tc>
          <w:tcPr>
            <w:gridSpan w:val="2"/>
            <w:tcBorders>
              <w:top w:color="00000a" w:space="0" w:sz="4" w:val="single"/>
              <w:left w:color="00000a" w:space="0" w:sz="12" w:val="single"/>
              <w:bottom w:color="00000a" w:space="0" w:sz="4" w:val="single"/>
              <w:right w:color="00000a" w:space="0" w:sz="4" w:val="single"/>
            </w:tcBorders>
            <w:shd w:fill="auto" w:val="clear"/>
            <w:vAlign w:val="center"/>
          </w:tcPr>
          <w:p w:rsidR="00000000" w:rsidDel="00000000" w:rsidP="00000000" w:rsidRDefault="00000000" w:rsidRPr="00000000" w14:paraId="00000383">
            <w:pPr>
              <w:tabs>
                <w:tab w:val="left" w:pos="708"/>
              </w:tabs>
              <w:spacing w:after="0" w:before="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85">
            <w:pPr>
              <w:tabs>
                <w:tab w:val="left" w:pos="708"/>
              </w:tabs>
              <w:spacing w:after="0" w:before="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12" w:val="single"/>
            </w:tcBorders>
            <w:shd w:fill="auto" w:val="clear"/>
            <w:vAlign w:val="center"/>
          </w:tcPr>
          <w:p w:rsidR="00000000" w:rsidDel="00000000" w:rsidP="00000000" w:rsidRDefault="00000000" w:rsidRPr="00000000" w14:paraId="00000386">
            <w:pPr>
              <w:tabs>
                <w:tab w:val="left" w:pos="708"/>
              </w:tabs>
              <w:spacing w:after="0" w:before="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87">
            <w:pPr>
              <w:tabs>
                <w:tab w:val="left" w:pos="708"/>
              </w:tabs>
              <w:spacing w:after="0" w:before="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88">
            <w:pPr>
              <w:tabs>
                <w:tab w:val="left" w:pos="708"/>
              </w:tabs>
              <w:spacing w:after="0" w:before="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12" w:val="single"/>
            </w:tcBorders>
            <w:shd w:fill="auto" w:val="clear"/>
            <w:vAlign w:val="center"/>
          </w:tcPr>
          <w:p w:rsidR="00000000" w:rsidDel="00000000" w:rsidP="00000000" w:rsidRDefault="00000000" w:rsidRPr="00000000" w14:paraId="00000389">
            <w:pPr>
              <w:tabs>
                <w:tab w:val="left" w:pos="708"/>
              </w:tabs>
              <w:spacing w:after="0" w:before="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8A">
            <w:pPr>
              <w:tabs>
                <w:tab w:val="left" w:pos="708"/>
              </w:tabs>
              <w:spacing w:after="0" w:before="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8B">
            <w:pPr>
              <w:tabs>
                <w:tab w:val="left" w:pos="708"/>
              </w:tabs>
              <w:spacing w:after="0" w:before="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12" w:val="single"/>
            </w:tcBorders>
            <w:shd w:fill="auto" w:val="clear"/>
            <w:vAlign w:val="center"/>
          </w:tcPr>
          <w:p w:rsidR="00000000" w:rsidDel="00000000" w:rsidP="00000000" w:rsidRDefault="00000000" w:rsidRPr="00000000" w14:paraId="0000038C">
            <w:pPr>
              <w:tabs>
                <w:tab w:val="left" w:pos="708"/>
              </w:tabs>
              <w:spacing w:after="0" w:before="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8D">
            <w:pPr>
              <w:tabs>
                <w:tab w:val="left" w:pos="708"/>
              </w:tabs>
              <w:spacing w:after="0" w:before="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8E">
            <w:pPr>
              <w:tabs>
                <w:tab w:val="left" w:pos="708"/>
              </w:tabs>
              <w:spacing w:after="0" w:before="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12" w:val="single"/>
            </w:tcBorders>
            <w:shd w:fill="auto" w:val="clear"/>
            <w:vAlign w:val="center"/>
          </w:tcPr>
          <w:p w:rsidR="00000000" w:rsidDel="00000000" w:rsidP="00000000" w:rsidRDefault="00000000" w:rsidRPr="00000000" w14:paraId="0000038F">
            <w:pPr>
              <w:tabs>
                <w:tab w:val="left" w:pos="708"/>
              </w:tabs>
              <w:spacing w:after="0" w:before="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90">
      <w:pPr>
        <w:tabs>
          <w:tab w:val="left" w:pos="708"/>
        </w:tabs>
        <w:spacing w:after="0" w:before="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1">
      <w:pPr>
        <w:numPr>
          <w:ilvl w:val="0"/>
          <w:numId w:val="5"/>
        </w:numPr>
        <w:tabs>
          <w:tab w:val="left" w:pos="708"/>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before="0" w:line="240" w:lineRule="auto"/>
        <w:ind w:left="0" w:right="0" w:hanging="284"/>
        <w:jc w:val="both"/>
        <w:rPr>
          <w:rFonts w:ascii="Times New Roman" w:cs="Times New Roman" w:eastAsia="Times New Roman" w:hAnsi="Times New Roman"/>
        </w:rPr>
      </w:pPr>
      <w:r w:rsidDel="00000000" w:rsidR="00000000" w:rsidRPr="00000000">
        <w:rPr>
          <w:color w:val="000000"/>
          <w:sz w:val="24"/>
          <w:szCs w:val="24"/>
          <w:rtl w:val="0"/>
        </w:rPr>
        <w:t xml:space="preserve">«Відповідно до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№1749 від 23.12.2015, предметом закупівлі є </w:t>
      </w:r>
      <w:r w:rsidDel="00000000" w:rsidR="00000000" w:rsidRPr="00000000">
        <w:rPr>
          <w:color w:val="000000"/>
          <w:sz w:val="24"/>
          <w:szCs w:val="24"/>
          <w:u w:val="single"/>
          <w:rtl w:val="0"/>
        </w:rPr>
        <w:t xml:space="preserve">енергія електрична</w:t>
      </w:r>
      <w:r w:rsidDel="00000000" w:rsidR="00000000" w:rsidRPr="00000000">
        <w:rPr>
          <w:color w:val="000000"/>
          <w:sz w:val="24"/>
          <w:szCs w:val="24"/>
          <w:rtl w:val="0"/>
        </w:rPr>
        <w:t xml:space="preserve">,  код 09310000-5 Електрична енергія».</w:t>
      </w:r>
      <w:r w:rsidDel="00000000" w:rsidR="00000000" w:rsidRPr="00000000">
        <w:rPr>
          <w:rtl w:val="0"/>
        </w:rPr>
      </w:r>
    </w:p>
    <w:p w:rsidR="00000000" w:rsidDel="00000000" w:rsidP="00000000" w:rsidRDefault="00000000" w:rsidRPr="00000000" w14:paraId="00000392">
      <w:pPr>
        <w:numPr>
          <w:ilvl w:val="0"/>
          <w:numId w:val="5"/>
        </w:numPr>
        <w:tabs>
          <w:tab w:val="left" w:pos="708"/>
        </w:tabs>
        <w:spacing w:after="0" w:before="0" w:line="240" w:lineRule="auto"/>
        <w:ind w:left="0" w:right="0" w:hanging="284"/>
        <w:jc w:val="both"/>
        <w:rPr>
          <w:rFonts w:ascii="Times New Roman" w:cs="Times New Roman" w:eastAsia="Times New Roman" w:hAnsi="Times New Roman"/>
          <w:sz w:val="24"/>
          <w:szCs w:val="24"/>
        </w:rPr>
      </w:pPr>
      <w:r w:rsidDel="00000000" w:rsidR="00000000" w:rsidRPr="00000000">
        <w:rPr>
          <w:sz w:val="24"/>
          <w:szCs w:val="24"/>
          <w:rtl w:val="0"/>
        </w:rPr>
        <w:t xml:space="preserve">Ціна цього Договору становить________________ грн, в тому числі ПДВ ___________(____________________________________________________________________________).</w:t>
      </w:r>
      <w:r w:rsidDel="00000000" w:rsidR="00000000" w:rsidRPr="00000000">
        <w:rPr>
          <w:rtl w:val="0"/>
        </w:rPr>
      </w:r>
    </w:p>
    <w:p w:rsidR="00000000" w:rsidDel="00000000" w:rsidP="00000000" w:rsidRDefault="00000000" w:rsidRPr="00000000" w14:paraId="00000393">
      <w:pPr>
        <w:numPr>
          <w:ilvl w:val="0"/>
          <w:numId w:val="5"/>
        </w:numPr>
        <w:tabs>
          <w:tab w:val="left" w:pos="708"/>
        </w:tabs>
        <w:spacing w:after="0" w:before="0" w:line="240" w:lineRule="auto"/>
        <w:ind w:left="0" w:right="0" w:hanging="284"/>
        <w:jc w:val="both"/>
        <w:rPr>
          <w:rFonts w:ascii="Times New Roman" w:cs="Times New Roman" w:eastAsia="Times New Roman" w:hAnsi="Times New Roman"/>
          <w:sz w:val="24"/>
          <w:szCs w:val="24"/>
        </w:rPr>
      </w:pPr>
      <w:r w:rsidDel="00000000" w:rsidR="00000000" w:rsidRPr="00000000">
        <w:rPr>
          <w:sz w:val="24"/>
          <w:szCs w:val="24"/>
          <w:rtl w:val="0"/>
        </w:rPr>
        <w:t xml:space="preserve">Ціну договору вказано з врахуванням кошторисних призначень.</w:t>
      </w:r>
      <w:r w:rsidDel="00000000" w:rsidR="00000000" w:rsidRPr="00000000">
        <w:rPr>
          <w:rtl w:val="0"/>
        </w:rPr>
      </w:r>
    </w:p>
    <w:p w:rsidR="00000000" w:rsidDel="00000000" w:rsidP="00000000" w:rsidRDefault="00000000" w:rsidRPr="00000000" w14:paraId="00000394">
      <w:pPr>
        <w:numPr>
          <w:ilvl w:val="0"/>
          <w:numId w:val="5"/>
        </w:numPr>
        <w:tabs>
          <w:tab w:val="left" w:pos="708"/>
        </w:tabs>
        <w:spacing w:after="0" w:before="0" w:line="240" w:lineRule="auto"/>
        <w:ind w:left="0" w:right="0" w:hanging="284"/>
        <w:jc w:val="both"/>
        <w:rPr>
          <w:rFonts w:ascii="Times New Roman" w:cs="Times New Roman" w:eastAsia="Times New Roman" w:hAnsi="Times New Roman"/>
        </w:rPr>
      </w:pPr>
      <w:r w:rsidDel="00000000" w:rsidR="00000000" w:rsidRPr="00000000">
        <w:rPr>
          <w:sz w:val="24"/>
          <w:szCs w:val="24"/>
          <w:rtl w:val="0"/>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2023 рік,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 в  п.19 Особливостей.</w:t>
      </w:r>
      <w:r w:rsidDel="00000000" w:rsidR="00000000" w:rsidRPr="00000000">
        <w:rPr>
          <w:rtl w:val="0"/>
        </w:rPr>
      </w:r>
    </w:p>
    <w:p w:rsidR="00000000" w:rsidDel="00000000" w:rsidP="00000000" w:rsidRDefault="00000000" w:rsidRPr="00000000" w14:paraId="00000395">
      <w:pPr>
        <w:numPr>
          <w:ilvl w:val="0"/>
          <w:numId w:val="5"/>
        </w:numPr>
        <w:tabs>
          <w:tab w:val="left" w:pos="708"/>
        </w:tabs>
        <w:spacing w:after="0" w:before="0" w:line="240" w:lineRule="auto"/>
        <w:ind w:left="0" w:right="0" w:hanging="284"/>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Постачання електричної енергії Споживачу здійснюється на території ліцензованої діяльності оператора системи розподілу АТ «Житомиробленерго».</w:t>
      </w:r>
      <w:r w:rsidDel="00000000" w:rsidR="00000000" w:rsidRPr="00000000">
        <w:rPr>
          <w:rtl w:val="0"/>
        </w:rPr>
      </w:r>
    </w:p>
    <w:p w:rsidR="00000000" w:rsidDel="00000000" w:rsidP="00000000" w:rsidRDefault="00000000" w:rsidRPr="00000000" w14:paraId="00000396">
      <w:pPr>
        <w:numPr>
          <w:ilvl w:val="0"/>
          <w:numId w:val="5"/>
        </w:numPr>
        <w:tabs>
          <w:tab w:val="left" w:pos="708"/>
        </w:tabs>
        <w:spacing w:after="0" w:before="0" w:line="240" w:lineRule="auto"/>
        <w:ind w:left="0" w:right="0" w:hanging="284"/>
        <w:jc w:val="both"/>
        <w:rPr>
          <w:rFonts w:ascii="Times New Roman" w:cs="Times New Roman" w:eastAsia="Times New Roman" w:hAnsi="Times New Roman"/>
          <w:sz w:val="24"/>
          <w:szCs w:val="24"/>
        </w:rPr>
      </w:pPr>
      <w:r w:rsidDel="00000000" w:rsidR="00000000" w:rsidRPr="00000000">
        <w:rPr>
          <w:sz w:val="24"/>
          <w:szCs w:val="24"/>
          <w:rtl w:val="0"/>
        </w:rPr>
        <w:t xml:space="preserve">Обсяги постачання електричної енергії можуть бути змінені за домовленістю сторін згідно з умовами комерційної пропозиції.</w:t>
      </w:r>
      <w:r w:rsidDel="00000000" w:rsidR="00000000" w:rsidRPr="00000000">
        <w:rPr>
          <w:rtl w:val="0"/>
        </w:rPr>
      </w:r>
    </w:p>
    <w:tbl>
      <w:tblPr>
        <w:tblStyle w:val="Table12"/>
        <w:tblW w:w="9781.0" w:type="dxa"/>
        <w:jc w:val="left"/>
        <w:tblInd w:w="-102.00000000000001" w:type="dxa"/>
        <w:tblBorders>
          <w:top w:color="00000a" w:space="0" w:sz="4" w:val="single"/>
          <w:left w:color="00000a" w:space="0" w:sz="4" w:val="single"/>
          <w:bottom w:color="00000a" w:space="0" w:sz="6" w:val="single"/>
          <w:right w:color="00000a" w:space="0" w:sz="4" w:val="single"/>
          <w:insideH w:color="00000a" w:space="0" w:sz="6" w:val="single"/>
          <w:insideV w:color="00000a" w:space="0" w:sz="4" w:val="single"/>
        </w:tblBorders>
        <w:tblLayout w:type="fixed"/>
        <w:tblLook w:val="0000"/>
      </w:tblPr>
      <w:tblGrid>
        <w:gridCol w:w="4675"/>
        <w:gridCol w:w="239"/>
        <w:gridCol w:w="4867"/>
        <w:tblGridChange w:id="0">
          <w:tblGrid>
            <w:gridCol w:w="4675"/>
            <w:gridCol w:w="239"/>
            <w:gridCol w:w="4867"/>
          </w:tblGrid>
        </w:tblGridChange>
      </w:tblGrid>
      <w:tr>
        <w:trPr>
          <w:cantSplit w:val="0"/>
          <w:tblHeader w:val="0"/>
        </w:trPr>
        <w:tc>
          <w:tcPr>
            <w:tcBorders>
              <w:top w:color="00000a" w:space="0" w:sz="4"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97">
            <w:pPr>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Постачальник :</w:t>
            </w: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98">
            <w:pPr>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a" w:space="0" w:sz="4"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99">
            <w:pPr>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Споживач:</w:t>
            </w:r>
            <w:r w:rsidDel="00000000" w:rsidR="00000000" w:rsidRPr="00000000">
              <w:rPr>
                <w:rtl w:val="0"/>
              </w:rPr>
            </w:r>
          </w:p>
        </w:tc>
      </w:tr>
      <w:tr>
        <w:trPr>
          <w:cantSplit w:val="1"/>
          <w:tblHeader w:val="0"/>
        </w:trPr>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9A">
            <w:pPr>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Назва</w:t>
            </w:r>
            <w:r w:rsidDel="00000000" w:rsidR="00000000" w:rsidRPr="00000000">
              <w:rPr>
                <w:rtl w:val="0"/>
              </w:rPr>
            </w:r>
          </w:p>
          <w:p w:rsidR="00000000" w:rsidDel="00000000" w:rsidP="00000000" w:rsidRDefault="00000000" w:rsidRPr="00000000" w14:paraId="0000039B">
            <w:pPr>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9C">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6" w:val="single"/>
              <w:right w:color="00000a" w:space="0" w:sz="4" w:val="single"/>
            </w:tcBorders>
            <w:shd w:fill="ffffff" w:val="clear"/>
          </w:tcPr>
          <w:p w:rsidR="00000000" w:rsidDel="00000000" w:rsidP="00000000" w:rsidRDefault="00000000" w:rsidRPr="00000000" w14:paraId="0000039D">
            <w:pPr>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Назва</w:t>
            </w:r>
            <w:r w:rsidDel="00000000" w:rsidR="00000000" w:rsidRPr="00000000">
              <w:rPr>
                <w:rtl w:val="0"/>
              </w:rPr>
            </w:r>
          </w:p>
          <w:p w:rsidR="00000000" w:rsidDel="00000000" w:rsidP="00000000" w:rsidRDefault="00000000" w:rsidRPr="00000000" w14:paraId="0000039E">
            <w:pPr>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1"/>
          <w:tblHeader w:val="0"/>
        </w:trPr>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9F">
            <w:pPr>
              <w:widowControl w:val="0"/>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Адреса</w:t>
            </w: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A0">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A1">
            <w:pPr>
              <w:widowControl w:val="0"/>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Адреса</w:t>
            </w:r>
            <w:r w:rsidDel="00000000" w:rsidR="00000000" w:rsidRPr="00000000">
              <w:rPr>
                <w:rtl w:val="0"/>
              </w:rPr>
            </w:r>
          </w:p>
        </w:tc>
      </w:tr>
      <w:tr>
        <w:trPr>
          <w:cantSplit w:val="1"/>
          <w:tblHeader w:val="0"/>
        </w:trPr>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A2">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A3">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A4">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r>
      <w:tr>
        <w:trPr>
          <w:cantSplit w:val="1"/>
          <w:tblHeader w:val="0"/>
        </w:trPr>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A5">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Код</w:t>
            </w: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A6">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A7">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Код</w:t>
            </w:r>
            <w:r w:rsidDel="00000000" w:rsidR="00000000" w:rsidRPr="00000000">
              <w:rPr>
                <w:rtl w:val="0"/>
              </w:rPr>
            </w:r>
          </w:p>
        </w:tc>
      </w:tr>
      <w:tr>
        <w:trPr>
          <w:cantSplit w:val="1"/>
          <w:tblHeader w:val="0"/>
        </w:trPr>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A8">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р/р</w:t>
            </w: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A9">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AA">
            <w:pPr>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р/р</w:t>
            </w:r>
            <w:r w:rsidDel="00000000" w:rsidR="00000000" w:rsidRPr="00000000">
              <w:rPr>
                <w:rtl w:val="0"/>
              </w:rPr>
            </w:r>
          </w:p>
        </w:tc>
      </w:tr>
      <w:tr>
        <w:trPr>
          <w:cantSplit w:val="1"/>
          <w:tblHeader w:val="0"/>
        </w:trPr>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AB">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AC">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AD">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r>
      <w:tr>
        <w:trPr>
          <w:cantSplit w:val="1"/>
          <w:tblHeader w:val="0"/>
        </w:trPr>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AE">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ІПН</w:t>
            </w: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AF">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B0">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ІПН</w:t>
            </w:r>
            <w:r w:rsidDel="00000000" w:rsidR="00000000" w:rsidRPr="00000000">
              <w:rPr>
                <w:rtl w:val="0"/>
              </w:rPr>
            </w:r>
          </w:p>
        </w:tc>
      </w:tr>
      <w:tr>
        <w:trPr>
          <w:cantSplit w:val="1"/>
          <w:tblHeader w:val="0"/>
        </w:trPr>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B1">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Тел..</w:t>
            </w: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B2">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B3">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Тел..</w:t>
            </w:r>
            <w:r w:rsidDel="00000000" w:rsidR="00000000" w:rsidRPr="00000000">
              <w:rPr>
                <w:rtl w:val="0"/>
              </w:rPr>
            </w:r>
          </w:p>
        </w:tc>
      </w:tr>
      <w:tr>
        <w:trPr>
          <w:cantSplit w:val="1"/>
          <w:tblHeader w:val="0"/>
        </w:trPr>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B4">
            <w:pPr>
              <w:tabs>
                <w:tab w:val="left" w:pos="708"/>
              </w:tabs>
              <w:spacing w:after="0" w:before="0" w:line="240" w:lineRule="auto"/>
              <w:rPr>
                <w:rFonts w:ascii="Times New Roman" w:cs="Times New Roman" w:eastAsia="Times New Roman" w:hAnsi="Times New Roman"/>
              </w:rPr>
            </w:pPr>
            <w:r w:rsidDel="00000000" w:rsidR="00000000" w:rsidRPr="00000000">
              <w:rPr>
                <w:sz w:val="24"/>
                <w:szCs w:val="24"/>
                <w:rtl w:val="0"/>
              </w:rPr>
              <w:t xml:space="preserve">E-mail: </w:t>
            </w: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B5">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B6">
            <w:pPr>
              <w:tabs>
                <w:tab w:val="left" w:pos="708"/>
              </w:tabs>
              <w:spacing w:after="0" w:before="0" w:line="240" w:lineRule="auto"/>
              <w:rPr>
                <w:rFonts w:ascii="Times New Roman" w:cs="Times New Roman" w:eastAsia="Times New Roman" w:hAnsi="Times New Roman"/>
              </w:rPr>
            </w:pPr>
            <w:r w:rsidDel="00000000" w:rsidR="00000000" w:rsidRPr="00000000">
              <w:rPr>
                <w:sz w:val="24"/>
                <w:szCs w:val="24"/>
                <w:rtl w:val="0"/>
              </w:rPr>
              <w:t xml:space="preserve">E-mail: </w:t>
            </w:r>
            <w:r w:rsidDel="00000000" w:rsidR="00000000" w:rsidRPr="00000000">
              <w:rPr>
                <w:rtl w:val="0"/>
              </w:rPr>
            </w:r>
          </w:p>
        </w:tc>
      </w:tr>
      <w:tr>
        <w:trPr>
          <w:cantSplit w:val="1"/>
          <w:tblHeader w:val="0"/>
        </w:trPr>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B7">
            <w:pPr>
              <w:keepNext w:val="1"/>
              <w:keepLines w:val="1"/>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_______________________</w:t>
            </w:r>
            <w:r w:rsidDel="00000000" w:rsidR="00000000" w:rsidRPr="00000000">
              <w:rPr>
                <w:rtl w:val="0"/>
              </w:rPr>
            </w:r>
          </w:p>
          <w:p w:rsidR="00000000" w:rsidDel="00000000" w:rsidP="00000000" w:rsidRDefault="00000000" w:rsidRPr="00000000" w14:paraId="000003B8">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М.П.</w:t>
            </w: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B9">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6" w:val="single"/>
              <w:right w:color="00000a" w:space="0" w:sz="4" w:val="single"/>
            </w:tcBorders>
            <w:shd w:fill="auto" w:val="clear"/>
          </w:tcPr>
          <w:p w:rsidR="00000000" w:rsidDel="00000000" w:rsidP="00000000" w:rsidRDefault="00000000" w:rsidRPr="00000000" w14:paraId="000003BA">
            <w:pPr>
              <w:keepNext w:val="1"/>
              <w:keepLines w:val="1"/>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______________________</w:t>
            </w:r>
            <w:r w:rsidDel="00000000" w:rsidR="00000000" w:rsidRPr="00000000">
              <w:rPr>
                <w:rtl w:val="0"/>
              </w:rPr>
            </w:r>
          </w:p>
          <w:p w:rsidR="00000000" w:rsidDel="00000000" w:rsidP="00000000" w:rsidRDefault="00000000" w:rsidRPr="00000000" w14:paraId="000003BB">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М.П.</w:t>
            </w:r>
            <w:r w:rsidDel="00000000" w:rsidR="00000000" w:rsidRPr="00000000">
              <w:rPr>
                <w:rtl w:val="0"/>
              </w:rPr>
            </w:r>
          </w:p>
        </w:tc>
      </w:tr>
      <w:tr>
        <w:trPr>
          <w:cantSplit w:val="1"/>
          <w:tblHeader w:val="0"/>
        </w:trPr>
        <w:tc>
          <w:tcPr>
            <w:tcBorders>
              <w:top w:color="00000a" w:space="0" w:sz="6"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BC">
            <w:pPr>
              <w:tabs>
                <w:tab w:val="left" w:pos="708"/>
              </w:tabs>
              <w:spacing w:after="0" w:before="0" w:line="240" w:lineRule="auto"/>
              <w:rPr>
                <w:rFonts w:ascii="Times New Roman" w:cs="Times New Roman" w:eastAsia="Times New Roman" w:hAnsi="Times New Roman"/>
              </w:rPr>
            </w:pPr>
            <w:r w:rsidDel="00000000" w:rsidR="00000000" w:rsidRPr="00000000">
              <w:rPr>
                <w:sz w:val="24"/>
                <w:szCs w:val="24"/>
                <w:rtl w:val="0"/>
              </w:rPr>
              <w:t xml:space="preserve">“_____”__________________202__ року</w:t>
            </w:r>
            <w:r w:rsidDel="00000000" w:rsidR="00000000" w:rsidRPr="00000000">
              <w:rPr>
                <w:rtl w:val="0"/>
              </w:rPr>
            </w:r>
          </w:p>
        </w:tc>
        <w:tc>
          <w:tcPr>
            <w:tcBorders>
              <w:left w:color="00000a" w:space="0" w:sz="4" w:val="single"/>
              <w:right w:color="00000a" w:space="0" w:sz="4" w:val="single"/>
            </w:tcBorders>
            <w:shd w:fill="auto" w:val="clear"/>
          </w:tcPr>
          <w:p w:rsidR="00000000" w:rsidDel="00000000" w:rsidP="00000000" w:rsidRDefault="00000000" w:rsidRPr="00000000" w14:paraId="000003BD">
            <w:pPr>
              <w:tabs>
                <w:tab w:val="left" w:pos="708"/>
              </w:tabs>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a" w:space="0" w:sz="6"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BE">
            <w:pPr>
              <w:tabs>
                <w:tab w:val="left" w:pos="708"/>
              </w:tabs>
              <w:spacing w:after="0" w:before="0" w:line="240" w:lineRule="auto"/>
              <w:ind w:left="0" w:right="0" w:firstLine="313"/>
              <w:rPr>
                <w:rFonts w:ascii="Times New Roman" w:cs="Times New Roman" w:eastAsia="Times New Roman" w:hAnsi="Times New Roman"/>
              </w:rPr>
            </w:pPr>
            <w:r w:rsidDel="00000000" w:rsidR="00000000" w:rsidRPr="00000000">
              <w:rPr>
                <w:sz w:val="24"/>
                <w:szCs w:val="24"/>
                <w:rtl w:val="0"/>
              </w:rPr>
              <w:t xml:space="preserve">“_____”___________________202__ року</w:t>
            </w:r>
            <w:r w:rsidDel="00000000" w:rsidR="00000000" w:rsidRPr="00000000">
              <w:rPr>
                <w:rtl w:val="0"/>
              </w:rPr>
            </w:r>
          </w:p>
        </w:tc>
      </w:tr>
    </w:tbl>
    <w:p w:rsidR="00000000" w:rsidDel="00000000" w:rsidP="00000000" w:rsidRDefault="00000000" w:rsidRPr="00000000" w14:paraId="000003BF">
      <w:pPr>
        <w:tabs>
          <w:tab w:val="left" w:pos="708"/>
        </w:tabs>
        <w:rPr/>
        <w:sectPr>
          <w:type w:val="nextPage"/>
          <w:pgSz w:h="16838" w:w="11906" w:orient="portrait"/>
          <w:pgMar w:bottom="1134" w:top="1134" w:left="1701" w:right="850" w:header="0" w:footer="0"/>
        </w:sectPr>
      </w:pPr>
      <w:r w:rsidDel="00000000" w:rsidR="00000000" w:rsidRPr="00000000">
        <w:rPr>
          <w:rtl w:val="0"/>
        </w:rPr>
      </w:r>
    </w:p>
    <w:p w:rsidR="00000000" w:rsidDel="00000000" w:rsidP="00000000" w:rsidRDefault="00000000" w:rsidRPr="00000000" w14:paraId="000003C0">
      <w:pPr>
        <w:tabs>
          <w:tab w:val="left" w:pos="708"/>
        </w:tabs>
        <w:spacing w:after="0" w:before="0" w:line="240" w:lineRule="auto"/>
        <w:jc w:val="right"/>
        <w:rPr>
          <w:rFonts w:ascii="Times New Roman" w:cs="Times New Roman" w:eastAsia="Times New Roman" w:hAnsi="Times New Roman"/>
        </w:rPr>
      </w:pPr>
      <w:r w:rsidDel="00000000" w:rsidR="00000000" w:rsidRPr="00000000">
        <w:rPr>
          <w:sz w:val="18"/>
          <w:szCs w:val="18"/>
          <w:rtl w:val="0"/>
        </w:rPr>
        <w:t xml:space="preserve">Додаток 3</w:t>
      </w:r>
      <w:r w:rsidDel="00000000" w:rsidR="00000000" w:rsidRPr="00000000">
        <w:rPr>
          <w:rtl w:val="0"/>
        </w:rPr>
      </w:r>
    </w:p>
    <w:p w:rsidR="00000000" w:rsidDel="00000000" w:rsidP="00000000" w:rsidRDefault="00000000" w:rsidRPr="00000000" w14:paraId="000003C1">
      <w:pPr>
        <w:tabs>
          <w:tab w:val="left" w:pos="708"/>
        </w:tabs>
        <w:spacing w:after="0" w:before="0" w:line="240" w:lineRule="auto"/>
        <w:jc w:val="right"/>
        <w:rPr>
          <w:rFonts w:ascii="Times New Roman" w:cs="Times New Roman" w:eastAsia="Times New Roman" w:hAnsi="Times New Roman"/>
          <w:sz w:val="18"/>
          <w:szCs w:val="18"/>
        </w:rPr>
      </w:pPr>
      <w:r w:rsidDel="00000000" w:rsidR="00000000" w:rsidRPr="00000000">
        <w:rPr>
          <w:sz w:val="18"/>
          <w:szCs w:val="18"/>
          <w:rtl w:val="0"/>
        </w:rPr>
        <w:t xml:space="preserve">до договору на закупівлю </w:t>
      </w:r>
      <w:r w:rsidDel="00000000" w:rsidR="00000000" w:rsidRPr="00000000">
        <w:rPr>
          <w:rtl w:val="0"/>
        </w:rPr>
      </w:r>
    </w:p>
    <w:p w:rsidR="00000000" w:rsidDel="00000000" w:rsidP="00000000" w:rsidRDefault="00000000" w:rsidRPr="00000000" w14:paraId="000003C2">
      <w:pPr>
        <w:tabs>
          <w:tab w:val="left" w:pos="708"/>
        </w:tabs>
        <w:spacing w:after="0" w:before="0" w:line="240" w:lineRule="auto"/>
        <w:jc w:val="right"/>
        <w:rPr>
          <w:rFonts w:ascii="Times New Roman" w:cs="Times New Roman" w:eastAsia="Times New Roman" w:hAnsi="Times New Roman"/>
          <w:sz w:val="18"/>
          <w:szCs w:val="18"/>
        </w:rPr>
      </w:pPr>
      <w:r w:rsidDel="00000000" w:rsidR="00000000" w:rsidRPr="00000000">
        <w:rPr>
          <w:sz w:val="18"/>
          <w:szCs w:val="18"/>
          <w:rtl w:val="0"/>
        </w:rPr>
        <w:t xml:space="preserve">електричної енергії</w:t>
      </w:r>
      <w:r w:rsidDel="00000000" w:rsidR="00000000" w:rsidRPr="00000000">
        <w:rPr>
          <w:rtl w:val="0"/>
        </w:rPr>
      </w:r>
    </w:p>
    <w:p w:rsidR="00000000" w:rsidDel="00000000" w:rsidP="00000000" w:rsidRDefault="00000000" w:rsidRPr="00000000" w14:paraId="000003C3">
      <w:pPr>
        <w:tabs>
          <w:tab w:val="left" w:pos="708"/>
        </w:tabs>
        <w:spacing w:after="0" w:before="0" w:line="240" w:lineRule="auto"/>
        <w:jc w:val="right"/>
        <w:rPr>
          <w:rFonts w:ascii="Times New Roman" w:cs="Times New Roman" w:eastAsia="Times New Roman" w:hAnsi="Times New Roman"/>
          <w:sz w:val="18"/>
          <w:szCs w:val="18"/>
        </w:rPr>
      </w:pPr>
      <w:r w:rsidDel="00000000" w:rsidR="00000000" w:rsidRPr="00000000">
        <w:rPr>
          <w:sz w:val="18"/>
          <w:szCs w:val="18"/>
          <w:rtl w:val="0"/>
        </w:rPr>
        <w:t xml:space="preserve">№ ________ від _____________</w:t>
      </w:r>
      <w:r w:rsidDel="00000000" w:rsidR="00000000" w:rsidRPr="00000000">
        <w:rPr>
          <w:rtl w:val="0"/>
        </w:rPr>
      </w:r>
    </w:p>
    <w:p w:rsidR="00000000" w:rsidDel="00000000" w:rsidP="00000000" w:rsidRDefault="00000000" w:rsidRPr="00000000" w14:paraId="000003C4">
      <w:pPr>
        <w:tabs>
          <w:tab w:val="left" w:pos="708"/>
        </w:tabs>
        <w:spacing w:after="0" w:before="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C5">
      <w:pPr>
        <w:tabs>
          <w:tab w:val="left" w:pos="708"/>
        </w:tabs>
        <w:spacing w:after="0" w:before="0" w:line="240" w:lineRule="auto"/>
        <w:jc w:val="center"/>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ЗАЯВА-ПРИЄДНАННЯ</w:t>
      </w:r>
      <w:r w:rsidDel="00000000" w:rsidR="00000000" w:rsidRPr="00000000">
        <w:rPr>
          <w:rtl w:val="0"/>
        </w:rPr>
      </w:r>
    </w:p>
    <w:p w:rsidR="00000000" w:rsidDel="00000000" w:rsidP="00000000" w:rsidRDefault="00000000" w:rsidRPr="00000000" w14:paraId="000003C6">
      <w:pPr>
        <w:tabs>
          <w:tab w:val="left" w:pos="708"/>
        </w:tabs>
        <w:spacing w:after="0" w:before="0" w:line="240" w:lineRule="auto"/>
        <w:jc w:val="center"/>
        <w:rPr>
          <w:rFonts w:ascii="Times New Roman" w:cs="Times New Roman" w:eastAsia="Times New Roman" w:hAnsi="Times New Roman"/>
        </w:rPr>
      </w:pPr>
      <w:r w:rsidDel="00000000" w:rsidR="00000000" w:rsidRPr="00000000">
        <w:rPr>
          <w:color w:val="000000"/>
          <w:sz w:val="24"/>
          <w:szCs w:val="24"/>
          <w:rtl w:val="0"/>
        </w:rPr>
        <w:t xml:space="preserve">до договору </w:t>
      </w:r>
      <w:r w:rsidDel="00000000" w:rsidR="00000000" w:rsidRPr="00000000">
        <w:rPr>
          <w:sz w:val="24"/>
          <w:szCs w:val="24"/>
          <w:rtl w:val="0"/>
        </w:rPr>
        <w:t xml:space="preserve">на закупівлю електричної енергії</w:t>
      </w:r>
      <w:r w:rsidDel="00000000" w:rsidR="00000000" w:rsidRPr="00000000">
        <w:rPr>
          <w:rtl w:val="0"/>
        </w:rPr>
      </w:r>
    </w:p>
    <w:p w:rsidR="00000000" w:rsidDel="00000000" w:rsidP="00000000" w:rsidRDefault="00000000" w:rsidRPr="00000000" w14:paraId="000003C7">
      <w:pPr>
        <w:tabs>
          <w:tab w:val="left" w:pos="708"/>
        </w:tabs>
        <w:spacing w:after="0" w:before="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C8">
      <w:pPr>
        <w:tabs>
          <w:tab w:val="left" w:pos="708"/>
        </w:tabs>
        <w:spacing w:after="0" w:before="0" w:line="240" w:lineRule="auto"/>
        <w:ind w:left="0" w:right="0" w:firstLine="709"/>
        <w:jc w:val="both"/>
        <w:rPr>
          <w:rFonts w:ascii="Times New Roman" w:cs="Times New Roman" w:eastAsia="Times New Roman" w:hAnsi="Times New Roman"/>
        </w:rPr>
      </w:pPr>
      <w:r w:rsidDel="00000000" w:rsidR="00000000" w:rsidRPr="00000000">
        <w:rPr>
          <w:color w:val="000000"/>
          <w:sz w:val="24"/>
          <w:szCs w:val="24"/>
          <w:rtl w:val="0"/>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Del="00000000" w:rsidR="00000000" w:rsidRPr="00000000">
        <w:rPr>
          <w:sz w:val="24"/>
          <w:szCs w:val="24"/>
          <w:rtl w:val="0"/>
        </w:rPr>
        <w:t xml:space="preserve">на закупівлю електричної енергії</w:t>
      </w:r>
      <w:r w:rsidDel="00000000" w:rsidR="00000000" w:rsidRPr="00000000">
        <w:rPr>
          <w:color w:val="000000"/>
          <w:sz w:val="24"/>
          <w:szCs w:val="24"/>
          <w:rtl w:val="0"/>
        </w:rPr>
        <w:t xml:space="preserve">, приєднуюсь до умов Договору, з такими нижченаведеними персоніфікованими даними:</w:t>
      </w:r>
      <w:r w:rsidDel="00000000" w:rsidR="00000000" w:rsidRPr="00000000">
        <w:rPr>
          <w:rtl w:val="0"/>
        </w:rPr>
      </w:r>
    </w:p>
    <w:p w:rsidR="00000000" w:rsidDel="00000000" w:rsidP="00000000" w:rsidRDefault="00000000" w:rsidRPr="00000000" w14:paraId="000003C9">
      <w:pPr>
        <w:tabs>
          <w:tab w:val="left" w:pos="708"/>
        </w:tabs>
        <w:spacing w:after="0" w:before="0" w:line="240" w:lineRule="auto"/>
        <w:ind w:left="0" w:right="0"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CA">
      <w:pPr>
        <w:tabs>
          <w:tab w:val="left" w:pos="708"/>
        </w:tabs>
        <w:spacing w:after="0" w:before="0" w:line="240" w:lineRule="auto"/>
        <w:ind w:left="0" w:right="0" w:firstLine="567"/>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Персоніфіковані дані Споживача:</w:t>
      </w:r>
      <w:r w:rsidDel="00000000" w:rsidR="00000000" w:rsidRPr="00000000">
        <w:rPr>
          <w:rtl w:val="0"/>
        </w:rPr>
      </w:r>
    </w:p>
    <w:tbl>
      <w:tblPr>
        <w:tblStyle w:val="Table13"/>
        <w:tblW w:w="10046.0" w:type="dxa"/>
        <w:jc w:val="left"/>
        <w:tblInd w:w="-102.00000000000001"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24"/>
        <w:gridCol w:w="5509"/>
        <w:gridCol w:w="4113"/>
        <w:tblGridChange w:id="0">
          <w:tblGrid>
            <w:gridCol w:w="424"/>
            <w:gridCol w:w="5509"/>
            <w:gridCol w:w="4113"/>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CB">
            <w:pPr>
              <w:tabs>
                <w:tab w:val="left" w:pos="708"/>
              </w:tabs>
              <w:spacing w:after="0" w:before="0" w:line="240" w:lineRule="auto"/>
              <w:ind w:left="0" w:right="0" w:firstLine="567"/>
              <w:rPr>
                <w:rFonts w:ascii="Times New Roman" w:cs="Times New Roman" w:eastAsia="Times New Roman" w:hAnsi="Times New Roman"/>
                <w:color w:val="000000"/>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CC">
            <w:pPr>
              <w:tabs>
                <w:tab w:val="left" w:pos="708"/>
              </w:tabs>
              <w:spacing w:after="0" w:before="0" w:line="240" w:lineRule="auto"/>
              <w:ind w:left="0" w:right="0" w:firstLine="142"/>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Назва</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CD">
            <w:pPr>
              <w:tabs>
                <w:tab w:val="left" w:pos="708"/>
              </w:tabs>
              <w:spacing w:after="0" w:before="0" w:line="240" w:lineRule="auto"/>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CE">
            <w:pPr>
              <w:tabs>
                <w:tab w:val="left" w:pos="708"/>
              </w:tabs>
              <w:spacing w:after="0" w:before="0" w:line="240" w:lineRule="auto"/>
              <w:ind w:left="0" w:right="0" w:firstLine="567"/>
              <w:rPr>
                <w:rFonts w:ascii="Times New Roman" w:cs="Times New Roman" w:eastAsia="Times New Roman" w:hAnsi="Times New Roman"/>
                <w:color w:val="000000"/>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CF">
            <w:pPr>
              <w:tabs>
                <w:tab w:val="left" w:pos="708"/>
              </w:tabs>
              <w:spacing w:after="0" w:before="0" w:line="240" w:lineRule="auto"/>
              <w:ind w:left="0" w:right="0" w:firstLine="142"/>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ЄДРПОУ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D0">
            <w:pPr>
              <w:tabs>
                <w:tab w:val="left" w:pos="708"/>
              </w:tabs>
              <w:spacing w:after="0" w:before="0" w:line="240" w:lineRule="auto"/>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31"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D1">
            <w:pPr>
              <w:tabs>
                <w:tab w:val="left" w:pos="708"/>
              </w:tabs>
              <w:spacing w:after="0" w:before="0" w:line="240" w:lineRule="auto"/>
              <w:ind w:left="0" w:right="0" w:firstLine="567"/>
              <w:rPr>
                <w:rFonts w:ascii="Times New Roman" w:cs="Times New Roman" w:eastAsia="Times New Roman" w:hAnsi="Times New Roman"/>
                <w:color w:val="000000"/>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D2">
            <w:pPr>
              <w:tabs>
                <w:tab w:val="left" w:pos="708"/>
              </w:tabs>
              <w:spacing w:after="0" w:before="0" w:line="240" w:lineRule="auto"/>
              <w:ind w:left="0" w:right="0" w:firstLine="142"/>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Вид об'єкта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D3">
            <w:pPr>
              <w:tabs>
                <w:tab w:val="left" w:pos="708"/>
              </w:tabs>
              <w:spacing w:after="0" w:before="0" w:line="240" w:lineRule="auto"/>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D4">
            <w:pPr>
              <w:tabs>
                <w:tab w:val="left" w:pos="708"/>
              </w:tabs>
              <w:spacing w:after="0" w:before="0" w:line="240" w:lineRule="auto"/>
              <w:ind w:left="0" w:right="0" w:firstLine="567"/>
              <w:rPr>
                <w:rFonts w:ascii="Times New Roman" w:cs="Times New Roman" w:eastAsia="Times New Roman" w:hAnsi="Times New Roman"/>
                <w:color w:val="000000"/>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D5">
            <w:pPr>
              <w:tabs>
                <w:tab w:val="left" w:pos="708"/>
              </w:tabs>
              <w:spacing w:after="0" w:before="0" w:line="240" w:lineRule="auto"/>
              <w:ind w:left="0" w:right="0" w:firstLine="142"/>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Адреса об’єкта, ЕІС-код точки (точок) комерційного обліку</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D6">
            <w:pPr>
              <w:tabs>
                <w:tab w:val="left" w:pos="708"/>
              </w:tabs>
              <w:spacing w:after="0" w:before="0" w:line="240" w:lineRule="auto"/>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D7">
            <w:pPr>
              <w:tabs>
                <w:tab w:val="left" w:pos="708"/>
              </w:tabs>
              <w:spacing w:after="0" w:before="0" w:line="240" w:lineRule="auto"/>
              <w:ind w:left="0" w:right="0" w:firstLine="567"/>
              <w:rPr>
                <w:rFonts w:ascii="Times New Roman" w:cs="Times New Roman" w:eastAsia="Times New Roman" w:hAnsi="Times New Roman"/>
                <w:color w:val="000000"/>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D8">
            <w:pPr>
              <w:tabs>
                <w:tab w:val="left" w:pos="708"/>
              </w:tabs>
              <w:spacing w:after="0" w:before="0" w:line="240" w:lineRule="auto"/>
              <w:ind w:left="0" w:right="0" w:firstLine="142"/>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Найменування Оператора, з яким Споживач уклав договір розподілу електричної енергії</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D9">
            <w:pPr>
              <w:tabs>
                <w:tab w:val="left" w:pos="708"/>
              </w:tabs>
              <w:spacing w:after="0" w:before="0" w:line="240" w:lineRule="auto"/>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DA">
            <w:pPr>
              <w:tabs>
                <w:tab w:val="left" w:pos="708"/>
              </w:tabs>
              <w:spacing w:after="0" w:before="0" w:line="240" w:lineRule="auto"/>
              <w:ind w:left="0" w:right="0" w:firstLine="567"/>
              <w:rPr>
                <w:rFonts w:ascii="Times New Roman" w:cs="Times New Roman" w:eastAsia="Times New Roman" w:hAnsi="Times New Roman"/>
                <w:color w:val="000000"/>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DB">
            <w:pPr>
              <w:tabs>
                <w:tab w:val="left" w:pos="708"/>
              </w:tabs>
              <w:spacing w:after="0" w:before="0" w:line="240" w:lineRule="auto"/>
              <w:ind w:left="0" w:right="0" w:firstLine="142"/>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ЕІС-код як суб’єкта ринку електричної енергії, присвоєний відповідним системним оператором</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DC">
            <w:pPr>
              <w:tabs>
                <w:tab w:val="left" w:pos="708"/>
              </w:tabs>
              <w:spacing w:after="0" w:before="0" w:line="240" w:lineRule="auto"/>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DD">
            <w:pPr>
              <w:tabs>
                <w:tab w:val="left" w:pos="708"/>
              </w:tabs>
              <w:spacing w:after="0" w:before="0" w:line="240" w:lineRule="auto"/>
              <w:ind w:left="0" w:right="0" w:firstLine="567"/>
              <w:rPr>
                <w:rFonts w:ascii="Times New Roman" w:cs="Times New Roman" w:eastAsia="Times New Roman" w:hAnsi="Times New Roman"/>
                <w:color w:val="000000"/>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DE">
            <w:pPr>
              <w:tabs>
                <w:tab w:val="left" w:pos="708"/>
              </w:tabs>
              <w:spacing w:after="0" w:before="0" w:line="240" w:lineRule="auto"/>
              <w:ind w:left="0" w:right="0" w:firstLine="142"/>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Інформація про наявність пільг/субсидії* (є/немає)</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3DF">
            <w:pPr>
              <w:tabs>
                <w:tab w:val="left" w:pos="708"/>
              </w:tabs>
              <w:spacing w:after="0" w:before="0" w:line="240" w:lineRule="auto"/>
              <w:jc w:val="center"/>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3E0">
      <w:pPr>
        <w:tabs>
          <w:tab w:val="left" w:pos="708"/>
        </w:tabs>
        <w:spacing w:after="0" w:before="0" w:line="240" w:lineRule="auto"/>
        <w:ind w:left="0" w:right="0"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E1">
      <w:pPr>
        <w:tabs>
          <w:tab w:val="left" w:pos="708"/>
        </w:tabs>
        <w:spacing w:after="0" w:before="0" w:line="240" w:lineRule="auto"/>
        <w:ind w:left="0" w:right="0" w:firstLine="567"/>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Початок постачання з «    »                 202__р.</w:t>
      </w:r>
      <w:r w:rsidDel="00000000" w:rsidR="00000000" w:rsidRPr="00000000">
        <w:rPr>
          <w:rtl w:val="0"/>
        </w:rPr>
      </w:r>
    </w:p>
    <w:p w:rsidR="00000000" w:rsidDel="00000000" w:rsidP="00000000" w:rsidRDefault="00000000" w:rsidRPr="00000000" w14:paraId="000003E2">
      <w:pPr>
        <w:tabs>
          <w:tab w:val="left" w:pos="708"/>
        </w:tabs>
        <w:spacing w:after="0" w:before="0" w:line="240" w:lineRule="auto"/>
        <w:ind w:left="0" w:right="0" w:firstLine="567"/>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*Примітка:</w:t>
      </w:r>
      <w:r w:rsidDel="00000000" w:rsidR="00000000" w:rsidRPr="00000000">
        <w:rPr>
          <w:rtl w:val="0"/>
        </w:rPr>
      </w:r>
    </w:p>
    <w:p w:rsidR="00000000" w:rsidDel="00000000" w:rsidP="00000000" w:rsidRDefault="00000000" w:rsidRPr="00000000" w14:paraId="000003E3">
      <w:pPr>
        <w:tabs>
          <w:tab w:val="left" w:pos="708"/>
        </w:tabs>
        <w:spacing w:after="0" w:before="0" w:line="240" w:lineRule="auto"/>
        <w:ind w:left="0" w:right="0" w:firstLine="567"/>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Заповнюється Постачальником, якщо заява-приєднання надається для заповнення Постачальником.</w:t>
      </w:r>
      <w:r w:rsidDel="00000000" w:rsidR="00000000" w:rsidRPr="00000000">
        <w:rPr>
          <w:rtl w:val="0"/>
        </w:rPr>
      </w:r>
    </w:p>
    <w:p w:rsidR="00000000" w:rsidDel="00000000" w:rsidP="00000000" w:rsidRDefault="00000000" w:rsidRPr="00000000" w14:paraId="000003E4">
      <w:pPr>
        <w:tabs>
          <w:tab w:val="left" w:pos="708"/>
        </w:tabs>
        <w:spacing w:after="0" w:before="0" w:line="240" w:lineRule="auto"/>
        <w:ind w:left="0" w:right="0" w:firstLine="567"/>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Заповнюється Споживачем, якщо заява-приєднання заповнюється Споживачем самостійно.</w:t>
      </w:r>
      <w:r w:rsidDel="00000000" w:rsidR="00000000" w:rsidRPr="00000000">
        <w:rPr>
          <w:rtl w:val="0"/>
        </w:rPr>
      </w:r>
    </w:p>
    <w:p w:rsidR="00000000" w:rsidDel="00000000" w:rsidP="00000000" w:rsidRDefault="00000000" w:rsidRPr="00000000" w14:paraId="000003E5">
      <w:pPr>
        <w:tabs>
          <w:tab w:val="left" w:pos="708"/>
        </w:tabs>
        <w:spacing w:after="0" w:before="0" w:line="240" w:lineRule="auto"/>
        <w:ind w:left="0" w:right="0" w:firstLine="567"/>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r w:rsidDel="00000000" w:rsidR="00000000" w:rsidRPr="00000000">
        <w:rPr>
          <w:rtl w:val="0"/>
        </w:rPr>
      </w:r>
    </w:p>
    <w:p w:rsidR="00000000" w:rsidDel="00000000" w:rsidP="00000000" w:rsidRDefault="00000000" w:rsidRPr="00000000" w14:paraId="000003E6">
      <w:pPr>
        <w:tabs>
          <w:tab w:val="left" w:pos="708"/>
        </w:tabs>
        <w:spacing w:after="0" w:before="0" w:line="240" w:lineRule="auto"/>
        <w:ind w:left="0" w:right="0" w:firstLine="567"/>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Погодившись з цією заявою-приєднанням (акцептувавши її), Споживач засвідчує вільне волевиявлення щодо приєднання до умов Договору в повному обсязі.</w:t>
      </w:r>
      <w:r w:rsidDel="00000000" w:rsidR="00000000" w:rsidRPr="00000000">
        <w:rPr>
          <w:rtl w:val="0"/>
        </w:rPr>
      </w:r>
    </w:p>
    <w:p w:rsidR="00000000" w:rsidDel="00000000" w:rsidP="00000000" w:rsidRDefault="00000000" w:rsidRPr="00000000" w14:paraId="000003E7">
      <w:pPr>
        <w:tabs>
          <w:tab w:val="left" w:pos="708"/>
        </w:tabs>
        <w:spacing w:after="0" w:before="0" w:line="240" w:lineRule="auto"/>
        <w:ind w:left="0" w:right="0" w:firstLine="567"/>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r w:rsidDel="00000000" w:rsidR="00000000" w:rsidRPr="00000000">
        <w:rPr>
          <w:rtl w:val="0"/>
        </w:rPr>
      </w:r>
    </w:p>
    <w:p w:rsidR="00000000" w:rsidDel="00000000" w:rsidP="00000000" w:rsidRDefault="00000000" w:rsidRPr="00000000" w14:paraId="000003E8">
      <w:pPr>
        <w:tabs>
          <w:tab w:val="left" w:pos="708"/>
        </w:tabs>
        <w:spacing w:after="0" w:before="0" w:line="240" w:lineRule="auto"/>
        <w:ind w:left="0" w:right="0" w:firstLine="567"/>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r w:rsidDel="00000000" w:rsidR="00000000" w:rsidRPr="00000000">
        <w:rPr>
          <w:rtl w:val="0"/>
        </w:rPr>
      </w:r>
    </w:p>
    <w:p w:rsidR="00000000" w:rsidDel="00000000" w:rsidP="00000000" w:rsidRDefault="00000000" w:rsidRPr="00000000" w14:paraId="000003E9">
      <w:pPr>
        <w:widowControl w:val="0"/>
        <w:tabs>
          <w:tab w:val="left" w:pos="708"/>
        </w:tabs>
        <w:spacing w:after="0" w:before="0" w:line="240" w:lineRule="auto"/>
        <w:ind w:left="0" w:right="0" w:firstLine="567"/>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EA">
      <w:pPr>
        <w:widowControl w:val="0"/>
        <w:tabs>
          <w:tab w:val="left" w:pos="708"/>
        </w:tabs>
        <w:spacing w:after="0" w:before="0" w:line="240" w:lineRule="auto"/>
        <w:ind w:left="0" w:right="0" w:firstLine="567"/>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Відмітка про згоду Споживача на обробку персональних даних:</w:t>
      </w:r>
      <w:r w:rsidDel="00000000" w:rsidR="00000000" w:rsidRPr="00000000">
        <w:rPr>
          <w:rtl w:val="0"/>
        </w:rPr>
      </w:r>
    </w:p>
    <w:p w:rsidR="00000000" w:rsidDel="00000000" w:rsidP="00000000" w:rsidRDefault="00000000" w:rsidRPr="00000000" w14:paraId="000003EB">
      <w:pPr>
        <w:tabs>
          <w:tab w:val="left" w:pos="708"/>
        </w:tabs>
        <w:spacing w:after="0" w:before="0" w:line="24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_________________________</w:t>
        <w:tab/>
        <w:tab/>
        <w:t xml:space="preserve">  ___________________________</w:t>
        <w:tab/>
        <w:tab/>
        <w:t xml:space="preserve">        </w:t>
      </w:r>
      <w:r w:rsidDel="00000000" w:rsidR="00000000" w:rsidRPr="00000000">
        <w:rPr>
          <w:rtl w:val="0"/>
        </w:rPr>
      </w:r>
    </w:p>
    <w:p w:rsidR="00000000" w:rsidDel="00000000" w:rsidP="00000000" w:rsidRDefault="00000000" w:rsidRPr="00000000" w14:paraId="000003EC">
      <w:pPr>
        <w:tabs>
          <w:tab w:val="left" w:pos="708"/>
        </w:tabs>
        <w:spacing w:after="0" w:before="0" w:line="240" w:lineRule="auto"/>
        <w:ind w:left="0" w:right="0" w:firstLine="720"/>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  (дата)</w:t>
        <w:tab/>
        <w:t xml:space="preserve">                                               (особистий підпис)</w:t>
        <w:tab/>
      </w:r>
      <w:r w:rsidDel="00000000" w:rsidR="00000000" w:rsidRPr="00000000">
        <w:rPr>
          <w:rtl w:val="0"/>
        </w:rPr>
      </w:r>
    </w:p>
    <w:p w:rsidR="00000000" w:rsidDel="00000000" w:rsidP="00000000" w:rsidRDefault="00000000" w:rsidRPr="00000000" w14:paraId="000003ED">
      <w:pPr>
        <w:tabs>
          <w:tab w:val="left" w:pos="708"/>
        </w:tabs>
        <w:spacing w:after="0" w:before="0" w:line="240" w:lineRule="auto"/>
        <w:ind w:left="0" w:right="0"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EE">
      <w:pPr>
        <w:tabs>
          <w:tab w:val="left" w:pos="708"/>
        </w:tabs>
        <w:spacing w:after="0" w:before="0" w:line="240" w:lineRule="auto"/>
        <w:ind w:left="0" w:right="0" w:firstLine="567"/>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*Примітка:</w:t>
      </w:r>
      <w:r w:rsidDel="00000000" w:rsidR="00000000" w:rsidRPr="00000000">
        <w:rPr>
          <w:rtl w:val="0"/>
        </w:rPr>
      </w:r>
    </w:p>
    <w:p w:rsidR="00000000" w:rsidDel="00000000" w:rsidP="00000000" w:rsidRDefault="00000000" w:rsidRPr="00000000" w14:paraId="000003EF">
      <w:pPr>
        <w:tabs>
          <w:tab w:val="left" w:pos="708"/>
        </w:tabs>
        <w:spacing w:after="0" w:before="0" w:line="240" w:lineRule="auto"/>
        <w:ind w:left="0" w:right="0" w:firstLine="567"/>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Споживач зобов'язується у місячний строк повідомити Постачальника про зміну будь-якої інформації та даних, зазначених у заяві-приєднанні.</w:t>
      </w:r>
      <w:r w:rsidDel="00000000" w:rsidR="00000000" w:rsidRPr="00000000">
        <w:rPr>
          <w:rtl w:val="0"/>
        </w:rPr>
      </w:r>
    </w:p>
    <w:p w:rsidR="00000000" w:rsidDel="00000000" w:rsidP="00000000" w:rsidRDefault="00000000" w:rsidRPr="00000000" w14:paraId="000003F0">
      <w:pPr>
        <w:tabs>
          <w:tab w:val="left" w:pos="708"/>
        </w:tabs>
        <w:spacing w:after="0" w:before="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F1">
      <w:pPr>
        <w:tabs>
          <w:tab w:val="left" w:pos="708"/>
        </w:tabs>
        <w:spacing w:after="0" w:before="0" w:line="24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Відмітка про підписання Споживачем цієї заяви-приєднання:</w:t>
      </w:r>
      <w:r w:rsidDel="00000000" w:rsidR="00000000" w:rsidRPr="00000000">
        <w:rPr>
          <w:rtl w:val="0"/>
        </w:rPr>
      </w:r>
    </w:p>
    <w:p w:rsidR="00000000" w:rsidDel="00000000" w:rsidP="00000000" w:rsidRDefault="00000000" w:rsidRPr="00000000" w14:paraId="000003F2">
      <w:pPr>
        <w:tabs>
          <w:tab w:val="left" w:pos="708"/>
        </w:tabs>
        <w:spacing w:after="0" w:before="0" w:line="240" w:lineRule="auto"/>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________________________</w:t>
        <w:tab/>
        <w:t xml:space="preserve">_________________________</w:t>
        <w:tab/>
      </w:r>
      <w:r w:rsidDel="00000000" w:rsidR="00000000" w:rsidRPr="00000000">
        <w:rPr>
          <w:rtl w:val="0"/>
        </w:rPr>
      </w:r>
    </w:p>
    <w:p w:rsidR="00000000" w:rsidDel="00000000" w:rsidP="00000000" w:rsidRDefault="00000000" w:rsidRPr="00000000" w14:paraId="000003F3">
      <w:pPr>
        <w:tabs>
          <w:tab w:val="left" w:pos="708"/>
        </w:tabs>
        <w:spacing w:after="0" w:before="0" w:line="240" w:lineRule="auto"/>
        <w:rPr>
          <w:rFonts w:ascii="Times New Roman" w:cs="Times New Roman" w:eastAsia="Times New Roman" w:hAnsi="Times New Roman"/>
          <w:color w:val="000000"/>
          <w:sz w:val="24"/>
          <w:szCs w:val="24"/>
        </w:rPr>
        <w:sectPr>
          <w:type w:val="nextPage"/>
          <w:pgSz w:h="16838" w:w="11906" w:orient="portrait"/>
          <w:pgMar w:bottom="426" w:top="567" w:left="1701" w:right="850" w:header="0" w:footer="0"/>
        </w:sectPr>
      </w:pPr>
      <w:r w:rsidDel="00000000" w:rsidR="00000000" w:rsidRPr="00000000">
        <w:rPr>
          <w:color w:val="000000"/>
          <w:sz w:val="24"/>
          <w:szCs w:val="24"/>
          <w:rtl w:val="0"/>
        </w:rPr>
        <w:t xml:space="preserve">(дата)</w:t>
        <w:tab/>
        <w:tab/>
        <w:t xml:space="preserve">                 </w:t>
        <w:tab/>
        <w:t xml:space="preserve">(особистий підпис)</w:t>
        <w:tab/>
      </w:r>
      <w:r w:rsidDel="00000000" w:rsidR="00000000" w:rsidRPr="00000000">
        <w:rPr>
          <w:rtl w:val="0"/>
        </w:rPr>
      </w:r>
    </w:p>
    <w:p w:rsidR="00000000" w:rsidDel="00000000" w:rsidP="00000000" w:rsidRDefault="00000000" w:rsidRPr="00000000" w14:paraId="000003F4">
      <w:pPr>
        <w:tabs>
          <w:tab w:val="left" w:pos="708"/>
        </w:tabs>
        <w:spacing w:after="0" w:before="0" w:line="240" w:lineRule="auto"/>
        <w:jc w:val="right"/>
        <w:rPr>
          <w:rFonts w:ascii="Times New Roman" w:cs="Times New Roman" w:eastAsia="Times New Roman" w:hAnsi="Times New Roman"/>
          <w:b w:val="1"/>
          <w:sz w:val="24"/>
          <w:szCs w:val="24"/>
        </w:rPr>
      </w:pPr>
      <w:r w:rsidDel="00000000" w:rsidR="00000000" w:rsidRPr="00000000">
        <w:rPr>
          <w:b w:val="1"/>
          <w:sz w:val="24"/>
          <w:szCs w:val="24"/>
          <w:rtl w:val="0"/>
        </w:rPr>
        <w:t xml:space="preserve">ДОДАТОК 4</w:t>
      </w:r>
      <w:r w:rsidDel="00000000" w:rsidR="00000000" w:rsidRPr="00000000">
        <w:rPr>
          <w:rtl w:val="0"/>
        </w:rPr>
      </w:r>
    </w:p>
    <w:p w:rsidR="00000000" w:rsidDel="00000000" w:rsidP="00000000" w:rsidRDefault="00000000" w:rsidRPr="00000000" w14:paraId="000003F5">
      <w:pPr>
        <w:tabs>
          <w:tab w:val="left" w:pos="708"/>
        </w:tabs>
        <w:spacing w:after="100" w:before="100" w:line="240" w:lineRule="auto"/>
        <w:jc w:val="right"/>
        <w:rPr>
          <w:rFonts w:ascii="Times New Roman" w:cs="Times New Roman" w:eastAsia="Times New Roman" w:hAnsi="Times New Roman"/>
        </w:rPr>
      </w:pPr>
      <w:r w:rsidDel="00000000" w:rsidR="00000000" w:rsidRPr="00000000">
        <w:rPr>
          <w:rtl w:val="0"/>
        </w:rPr>
        <w:t xml:space="preserve">_______________________________</w:t>
      </w:r>
      <w:r w:rsidDel="00000000" w:rsidR="00000000" w:rsidRPr="00000000">
        <w:rPr>
          <w:rtl w:val="0"/>
        </w:rPr>
      </w:r>
    </w:p>
    <w:p w:rsidR="00000000" w:rsidDel="00000000" w:rsidP="00000000" w:rsidRDefault="00000000" w:rsidRPr="00000000" w14:paraId="000003F6">
      <w:pPr>
        <w:tabs>
          <w:tab w:val="left" w:pos="708"/>
        </w:tabs>
        <w:spacing w:after="100" w:before="100" w:line="240" w:lineRule="auto"/>
        <w:jc w:val="right"/>
        <w:rPr>
          <w:rFonts w:ascii="Times New Roman" w:cs="Times New Roman" w:eastAsia="Times New Roman" w:hAnsi="Times New Roman"/>
        </w:rPr>
      </w:pPr>
      <w:r w:rsidDel="00000000" w:rsidR="00000000" w:rsidRPr="00000000">
        <w:rPr>
          <w:rtl w:val="0"/>
        </w:rPr>
        <w:t xml:space="preserve">_______________________________</w:t>
      </w:r>
      <w:r w:rsidDel="00000000" w:rsidR="00000000" w:rsidRPr="00000000">
        <w:rPr>
          <w:rtl w:val="0"/>
        </w:rPr>
      </w:r>
    </w:p>
    <w:p w:rsidR="00000000" w:rsidDel="00000000" w:rsidP="00000000" w:rsidRDefault="00000000" w:rsidRPr="00000000" w14:paraId="000003F7">
      <w:pPr>
        <w:tabs>
          <w:tab w:val="left" w:pos="708"/>
        </w:tabs>
        <w:spacing w:after="100" w:before="100" w:line="240" w:lineRule="auto"/>
        <w:rPr>
          <w:rFonts w:ascii="Times New Roman" w:cs="Times New Roman" w:eastAsia="Times New Roman" w:hAnsi="Times New Roman"/>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F8">
      <w:pPr>
        <w:widowControl w:val="0"/>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Лист  -</w:t>
      </w:r>
      <w:r w:rsidDel="00000000" w:rsidR="00000000" w:rsidRPr="00000000">
        <w:rPr>
          <w:rtl w:val="0"/>
        </w:rPr>
      </w:r>
    </w:p>
    <w:p w:rsidR="00000000" w:rsidDel="00000000" w:rsidP="00000000" w:rsidRDefault="00000000" w:rsidRPr="00000000" w14:paraId="000003F9">
      <w:pPr>
        <w:widowControl w:val="0"/>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згода на обробку персональних даних (зразок)</w:t>
      </w:r>
      <w:r w:rsidDel="00000000" w:rsidR="00000000" w:rsidRPr="00000000">
        <w:rPr>
          <w:rtl w:val="0"/>
        </w:rPr>
      </w:r>
    </w:p>
    <w:p w:rsidR="00000000" w:rsidDel="00000000" w:rsidP="00000000" w:rsidRDefault="00000000" w:rsidRPr="00000000" w14:paraId="000003FA">
      <w:pPr>
        <w:widowControl w:val="0"/>
        <w:tabs>
          <w:tab w:val="left" w:pos="708"/>
        </w:tabs>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B">
      <w:pPr>
        <w:widowControl w:val="0"/>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На виконання вимог Закону України «Про захист персональних даних» я,  ____________________________________________________________________________</w:t>
      </w:r>
      <w:r w:rsidDel="00000000" w:rsidR="00000000" w:rsidRPr="00000000">
        <w:rPr>
          <w:rtl w:val="0"/>
        </w:rPr>
      </w:r>
    </w:p>
    <w:p w:rsidR="00000000" w:rsidDel="00000000" w:rsidP="00000000" w:rsidRDefault="00000000" w:rsidRPr="00000000" w14:paraId="000003FC">
      <w:pPr>
        <w:widowControl w:val="0"/>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                                                    (ПІБ, посада ) </w:t>
      </w:r>
      <w:r w:rsidDel="00000000" w:rsidR="00000000" w:rsidRPr="00000000">
        <w:rPr>
          <w:rtl w:val="0"/>
        </w:rPr>
      </w:r>
    </w:p>
    <w:p w:rsidR="00000000" w:rsidDel="00000000" w:rsidP="00000000" w:rsidRDefault="00000000" w:rsidRPr="00000000" w14:paraId="000003FD">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____________________________ року народження, паспорт серія_______ No _____________</w:t>
      </w:r>
      <w:r w:rsidDel="00000000" w:rsidR="00000000" w:rsidRPr="00000000">
        <w:rPr>
          <w:rtl w:val="0"/>
        </w:rPr>
      </w:r>
    </w:p>
    <w:p w:rsidR="00000000" w:rsidDel="00000000" w:rsidP="00000000" w:rsidRDefault="00000000" w:rsidRPr="00000000" w14:paraId="000003FE">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виданий ____________________________ «_____»___________________р., адреса реєстрації: </w:t>
      </w:r>
      <w:r w:rsidDel="00000000" w:rsidR="00000000" w:rsidRPr="00000000">
        <w:rPr>
          <w:rtl w:val="0"/>
        </w:rPr>
      </w:r>
    </w:p>
    <w:p w:rsidR="00000000" w:rsidDel="00000000" w:rsidP="00000000" w:rsidRDefault="00000000" w:rsidRPr="00000000" w14:paraId="000003FF">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r w:rsidDel="00000000" w:rsidR="00000000" w:rsidRPr="00000000">
        <w:rPr>
          <w:rtl w:val="0"/>
        </w:rPr>
      </w:r>
    </w:p>
    <w:p w:rsidR="00000000" w:rsidDel="00000000" w:rsidP="00000000" w:rsidRDefault="00000000" w:rsidRPr="00000000" w14:paraId="00000400">
      <w:pPr>
        <w:widowControl w:val="0"/>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Ця згода видана на невизначений термін.</w:t>
      </w:r>
      <w:r w:rsidDel="00000000" w:rsidR="00000000" w:rsidRPr="00000000">
        <w:rPr>
          <w:rtl w:val="0"/>
        </w:rPr>
      </w:r>
    </w:p>
    <w:p w:rsidR="00000000" w:rsidDel="00000000" w:rsidP="00000000" w:rsidRDefault="00000000" w:rsidRPr="00000000" w14:paraId="00000401">
      <w:pPr>
        <w:widowControl w:val="0"/>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r w:rsidDel="00000000" w:rsidR="00000000" w:rsidRPr="00000000">
        <w:rPr>
          <w:rtl w:val="0"/>
        </w:rPr>
      </w:r>
    </w:p>
    <w:p w:rsidR="00000000" w:rsidDel="00000000" w:rsidP="00000000" w:rsidRDefault="00000000" w:rsidRPr="00000000" w14:paraId="00000402">
      <w:pPr>
        <w:widowControl w:val="0"/>
        <w:tabs>
          <w:tab w:val="left" w:pos="708"/>
        </w:tabs>
        <w:spacing w:after="0" w:before="0" w:line="240" w:lineRule="auto"/>
        <w:ind w:left="0" w:right="0" w:firstLine="709"/>
        <w:jc w:val="both"/>
        <w:rPr>
          <w:rFonts w:ascii="Times New Roman" w:cs="Times New Roman" w:eastAsia="Times New Roman" w:hAnsi="Times New Roman"/>
          <w:sz w:val="24"/>
          <w:szCs w:val="24"/>
        </w:rPr>
      </w:pPr>
      <w:r w:rsidDel="00000000" w:rsidR="00000000" w:rsidRPr="00000000">
        <w:rPr>
          <w:sz w:val="24"/>
          <w:szCs w:val="24"/>
          <w:rtl w:val="0"/>
        </w:rPr>
        <w:t xml:space="preserve">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r w:rsidDel="00000000" w:rsidR="00000000" w:rsidRPr="00000000">
        <w:rPr>
          <w:rtl w:val="0"/>
        </w:rPr>
      </w:r>
    </w:p>
    <w:p w:rsidR="00000000" w:rsidDel="00000000" w:rsidP="00000000" w:rsidRDefault="00000000" w:rsidRPr="00000000" w14:paraId="00000403">
      <w:pPr>
        <w:widowControl w:val="0"/>
        <w:tabs>
          <w:tab w:val="left" w:pos="708"/>
        </w:tabs>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4">
      <w:pPr>
        <w:widowControl w:val="0"/>
        <w:tabs>
          <w:tab w:val="left" w:pos="708"/>
        </w:tabs>
        <w:spacing w:after="0" w:before="0" w:line="240" w:lineRule="auto"/>
        <w:ind w:left="6372" w:right="0" w:firstLine="707.9999999999995"/>
        <w:rPr>
          <w:rFonts w:ascii="Times New Roman" w:cs="Times New Roman" w:eastAsia="Times New Roman" w:hAnsi="Times New Roman"/>
          <w:sz w:val="24"/>
          <w:szCs w:val="24"/>
        </w:rPr>
      </w:pPr>
      <w:r w:rsidDel="00000000" w:rsidR="00000000" w:rsidRPr="00000000">
        <w:rPr>
          <w:sz w:val="24"/>
          <w:szCs w:val="24"/>
          <w:rtl w:val="0"/>
        </w:rPr>
        <w:t xml:space="preserve">(підпис П.І.Б.)</w:t>
      </w:r>
      <w:r w:rsidDel="00000000" w:rsidR="00000000" w:rsidRPr="00000000">
        <w:rPr>
          <w:rtl w:val="0"/>
        </w:rPr>
      </w:r>
    </w:p>
    <w:p w:rsidR="00000000" w:rsidDel="00000000" w:rsidP="00000000" w:rsidRDefault="00000000" w:rsidRPr="00000000" w14:paraId="00000405">
      <w:pPr>
        <w:widowControl w:val="0"/>
        <w:tabs>
          <w:tab w:val="left" w:pos="708"/>
        </w:tabs>
        <w:spacing w:after="0" w:before="0" w:line="240" w:lineRule="auto"/>
        <w:rPr>
          <w:rFonts w:ascii="Times New Roman" w:cs="Times New Roman" w:eastAsia="Times New Roman" w:hAnsi="Times New Roman"/>
          <w:sz w:val="24"/>
          <w:szCs w:val="24"/>
        </w:rPr>
      </w:pPr>
      <w:r w:rsidDel="00000000" w:rsidR="00000000" w:rsidRPr="00000000">
        <w:rPr>
          <w:sz w:val="24"/>
          <w:szCs w:val="24"/>
          <w:rtl w:val="0"/>
        </w:rPr>
        <w:t xml:space="preserve">«______»____________________202___ р.</w:t>
      </w:r>
      <w:r w:rsidDel="00000000" w:rsidR="00000000" w:rsidRPr="00000000">
        <w:rPr>
          <w:rtl w:val="0"/>
        </w:rPr>
      </w:r>
    </w:p>
    <w:p w:rsidR="00000000" w:rsidDel="00000000" w:rsidP="00000000" w:rsidRDefault="00000000" w:rsidRPr="00000000" w14:paraId="00000406">
      <w:pPr>
        <w:tabs>
          <w:tab w:val="left" w:pos="708"/>
        </w:tabs>
        <w:spacing w:after="0" w:before="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7">
      <w:pPr>
        <w:tabs>
          <w:tab w:val="left" w:pos="708"/>
        </w:tabs>
        <w:spacing w:after="200" w:before="0" w:lineRule="auto"/>
        <w:rPr>
          <w:rFonts w:ascii="Times New Roman" w:cs="Times New Roman" w:eastAsia="Times New Roman" w:hAnsi="Times New Roman"/>
        </w:rPr>
      </w:pPr>
      <w:r w:rsidDel="00000000" w:rsidR="00000000" w:rsidRPr="00000000">
        <w:rPr>
          <w:rtl w:val="0"/>
        </w:rPr>
      </w:r>
    </w:p>
    <w:sectPr>
      <w:type w:val="nextPage"/>
      <w:pgSz w:h="16838" w:w="11906" w:orient="portrait"/>
      <w:pgMar w:bottom="1134" w:top="1134" w:left="1701" w:right="85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211" w:hanging="360"/>
      </w:pPr>
      <w:rPr/>
    </w:lvl>
    <w:lvl w:ilvl="1">
      <w:start w:val="1"/>
      <w:numFmt w:val="lowerLetter"/>
      <w:lvlText w:val="%2."/>
      <w:lvlJc w:val="left"/>
      <w:pPr>
        <w:ind w:left="1790" w:hanging="360"/>
      </w:pPr>
      <w:rPr/>
    </w:lvl>
    <w:lvl w:ilvl="2">
      <w:start w:val="1"/>
      <w:numFmt w:val="lowerRoman"/>
      <w:lvlText w:val="%2.%3."/>
      <w:lvlJc w:val="right"/>
      <w:pPr>
        <w:ind w:left="2510" w:hanging="180"/>
      </w:pPr>
      <w:rPr/>
    </w:lvl>
    <w:lvl w:ilvl="3">
      <w:start w:val="1"/>
      <w:numFmt w:val="decimal"/>
      <w:lvlText w:val="%2.%3.%4."/>
      <w:lvlJc w:val="left"/>
      <w:pPr>
        <w:ind w:left="3230" w:hanging="360"/>
      </w:pPr>
      <w:rPr/>
    </w:lvl>
    <w:lvl w:ilvl="4">
      <w:start w:val="1"/>
      <w:numFmt w:val="lowerLetter"/>
      <w:lvlText w:val="%2.%3.%4.%5."/>
      <w:lvlJc w:val="left"/>
      <w:pPr>
        <w:ind w:left="3950" w:hanging="360"/>
      </w:pPr>
      <w:rPr/>
    </w:lvl>
    <w:lvl w:ilvl="5">
      <w:start w:val="1"/>
      <w:numFmt w:val="lowerRoman"/>
      <w:lvlText w:val="%2.%3.%4.%5.%6."/>
      <w:lvlJc w:val="right"/>
      <w:pPr>
        <w:ind w:left="4670" w:hanging="180"/>
      </w:pPr>
      <w:rPr/>
    </w:lvl>
    <w:lvl w:ilvl="6">
      <w:start w:val="1"/>
      <w:numFmt w:val="decimal"/>
      <w:lvlText w:val="%2.%3.%4.%5.%6.%7."/>
      <w:lvlJc w:val="left"/>
      <w:pPr>
        <w:ind w:left="5390" w:hanging="360"/>
      </w:pPr>
      <w:rPr/>
    </w:lvl>
    <w:lvl w:ilvl="7">
      <w:start w:val="1"/>
      <w:numFmt w:val="lowerLetter"/>
      <w:lvlText w:val="%2.%3.%4.%5.%6.%7.%8."/>
      <w:lvlJc w:val="left"/>
      <w:pPr>
        <w:ind w:left="6110" w:hanging="360"/>
      </w:pPr>
      <w:rPr/>
    </w:lvl>
    <w:lvl w:ilvl="8">
      <w:start w:val="1"/>
      <w:numFmt w:val="lowerRoman"/>
      <w:lvlText w:val="%2.%3.%4.%5.%6.%7.%8.%9."/>
      <w:lvlJc w:val="right"/>
      <w:pPr>
        <w:ind w:left="6830" w:hanging="180"/>
      </w:pPr>
      <w:rPr/>
    </w:lvl>
  </w:abstractNum>
  <w:abstractNum w:abstractNumId="3">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lowerLetter"/>
      <w:lvlText w:val="%2."/>
      <w:lvlJc w:val="left"/>
      <w:pPr>
        <w:ind w:left="2007" w:hanging="360"/>
      </w:pPr>
      <w:rPr/>
    </w:lvl>
    <w:lvl w:ilvl="2">
      <w:start w:val="1"/>
      <w:numFmt w:val="lowerRoman"/>
      <w:lvlText w:val="%2.%3."/>
      <w:lvlJc w:val="right"/>
      <w:pPr>
        <w:ind w:left="2727" w:hanging="180"/>
      </w:pPr>
      <w:rPr/>
    </w:lvl>
    <w:lvl w:ilvl="3">
      <w:start w:val="1"/>
      <w:numFmt w:val="decimal"/>
      <w:lvlText w:val="%2.%3.%4."/>
      <w:lvlJc w:val="left"/>
      <w:pPr>
        <w:ind w:left="3447" w:hanging="360"/>
      </w:pPr>
      <w:rPr/>
    </w:lvl>
    <w:lvl w:ilvl="4">
      <w:start w:val="1"/>
      <w:numFmt w:val="lowerLetter"/>
      <w:lvlText w:val="%2.%3.%4.%5."/>
      <w:lvlJc w:val="left"/>
      <w:pPr>
        <w:ind w:left="4167" w:hanging="360"/>
      </w:pPr>
      <w:rPr/>
    </w:lvl>
    <w:lvl w:ilvl="5">
      <w:start w:val="1"/>
      <w:numFmt w:val="lowerRoman"/>
      <w:lvlText w:val="%2.%3.%4.%5.%6."/>
      <w:lvlJc w:val="right"/>
      <w:pPr>
        <w:ind w:left="4887" w:hanging="180"/>
      </w:pPr>
      <w:rPr/>
    </w:lvl>
    <w:lvl w:ilvl="6">
      <w:start w:val="1"/>
      <w:numFmt w:val="decimal"/>
      <w:lvlText w:val="%2.%3.%4.%5.%6.%7."/>
      <w:lvlJc w:val="left"/>
      <w:pPr>
        <w:ind w:left="5607" w:hanging="360"/>
      </w:pPr>
      <w:rPr/>
    </w:lvl>
    <w:lvl w:ilvl="7">
      <w:start w:val="1"/>
      <w:numFmt w:val="lowerLetter"/>
      <w:lvlText w:val="%2.%3.%4.%5.%6.%7.%8."/>
      <w:lvlJc w:val="left"/>
      <w:pPr>
        <w:ind w:left="6327" w:hanging="360"/>
      </w:pPr>
      <w:rPr/>
    </w:lvl>
    <w:lvl w:ilvl="8">
      <w:start w:val="1"/>
      <w:numFmt w:val="lowerRoman"/>
      <w:lvlText w:val="%2.%3.%4.%5.%6.%7.%8.%9."/>
      <w:lvlJc w:val="right"/>
      <w:pPr>
        <w:ind w:left="7047" w:hanging="180"/>
      </w:pPr>
      <w:rPr/>
    </w:lvl>
  </w:abstractNum>
  <w:abstractNum w:abstractNumId="4">
    <w:lvl w:ilvl="0">
      <w:start w:val="16"/>
      <w:numFmt w:val="decimal"/>
      <w:lvlText w:val="%1"/>
      <w:lvlJc w:val="left"/>
      <w:pPr>
        <w:ind w:left="420" w:hanging="420"/>
      </w:pPr>
      <w:rPr/>
    </w:lvl>
    <w:lvl w:ilvl="1">
      <w:start w:val="1"/>
      <w:numFmt w:val="decimal"/>
      <w:lvlText w:val="%1.%2"/>
      <w:lvlJc w:val="left"/>
      <w:pPr>
        <w:ind w:left="1271" w:hanging="420"/>
      </w:pPr>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5">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2.%3."/>
      <w:lvlJc w:val="right"/>
      <w:pPr>
        <w:ind w:left="2509" w:hanging="180"/>
      </w:pPr>
      <w:rPr/>
    </w:lvl>
    <w:lvl w:ilvl="3">
      <w:start w:val="1"/>
      <w:numFmt w:val="decimal"/>
      <w:lvlText w:val="%2.%3.%4."/>
      <w:lvlJc w:val="left"/>
      <w:pPr>
        <w:ind w:left="3229" w:hanging="360"/>
      </w:pPr>
      <w:rPr/>
    </w:lvl>
    <w:lvl w:ilvl="4">
      <w:start w:val="1"/>
      <w:numFmt w:val="lowerLetter"/>
      <w:lvlText w:val="%2.%3.%4.%5."/>
      <w:lvlJc w:val="left"/>
      <w:pPr>
        <w:ind w:left="3949" w:hanging="360"/>
      </w:pPr>
      <w:rPr/>
    </w:lvl>
    <w:lvl w:ilvl="5">
      <w:start w:val="1"/>
      <w:numFmt w:val="lowerRoman"/>
      <w:lvlText w:val="%2.%3.%4.%5.%6."/>
      <w:lvlJc w:val="right"/>
      <w:pPr>
        <w:ind w:left="4669" w:hanging="180"/>
      </w:pPr>
      <w:rPr/>
    </w:lvl>
    <w:lvl w:ilvl="6">
      <w:start w:val="1"/>
      <w:numFmt w:val="decimal"/>
      <w:lvlText w:val="%2.%3.%4.%5.%6.%7."/>
      <w:lvlJc w:val="left"/>
      <w:pPr>
        <w:ind w:left="5389" w:hanging="360"/>
      </w:pPr>
      <w:rPr/>
    </w:lvl>
    <w:lvl w:ilvl="7">
      <w:start w:val="1"/>
      <w:numFmt w:val="lowerLetter"/>
      <w:lvlText w:val="%2.%3.%4.%5.%6.%7.%8."/>
      <w:lvlJc w:val="left"/>
      <w:pPr>
        <w:ind w:left="6109" w:hanging="360"/>
      </w:pPr>
      <w:rPr/>
    </w:lvl>
    <w:lvl w:ilvl="8">
      <w:start w:val="1"/>
      <w:numFmt w:val="lowerRoman"/>
      <w:lvlText w:val="%2.%3.%4.%5.%6.%7.%8.%9."/>
      <w:lvlJc w:val="right"/>
      <w:pPr>
        <w:ind w:left="6829"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2.%3."/>
      <w:lvlJc w:val="right"/>
      <w:pPr>
        <w:ind w:left="2160" w:hanging="180"/>
      </w:pPr>
      <w:rPr/>
    </w:lvl>
    <w:lvl w:ilvl="3">
      <w:start w:val="1"/>
      <w:numFmt w:val="decimal"/>
      <w:lvlText w:val="%2.%3.%4."/>
      <w:lvlJc w:val="left"/>
      <w:pPr>
        <w:ind w:left="2880" w:hanging="360"/>
      </w:pPr>
      <w:rPr/>
    </w:lvl>
    <w:lvl w:ilvl="4">
      <w:start w:val="1"/>
      <w:numFmt w:val="lowerLetter"/>
      <w:lvlText w:val="%2.%3.%4.%5."/>
      <w:lvlJc w:val="left"/>
      <w:pPr>
        <w:ind w:left="3600" w:hanging="360"/>
      </w:pPr>
      <w:rPr/>
    </w:lvl>
    <w:lvl w:ilvl="5">
      <w:start w:val="1"/>
      <w:numFmt w:val="lowerRoman"/>
      <w:lvlText w:val="%2.%3.%4.%5.%6."/>
      <w:lvlJc w:val="right"/>
      <w:pPr>
        <w:ind w:left="4320" w:hanging="180"/>
      </w:pPr>
      <w:rPr/>
    </w:lvl>
    <w:lvl w:ilvl="6">
      <w:start w:val="1"/>
      <w:numFmt w:val="decimal"/>
      <w:lvlText w:val="%2.%3.%4.%5.%6.%7."/>
      <w:lvlJc w:val="left"/>
      <w:pPr>
        <w:ind w:left="5040" w:hanging="360"/>
      </w:pPr>
      <w:rPr/>
    </w:lvl>
    <w:lvl w:ilvl="7">
      <w:start w:val="1"/>
      <w:numFmt w:val="lowerLetter"/>
      <w:lvlText w:val="%2.%3.%4.%5.%6.%7.%8."/>
      <w:lvlJc w:val="left"/>
      <w:pPr>
        <w:ind w:left="5760" w:hanging="360"/>
      </w:pPr>
      <w:rPr/>
    </w:lvl>
    <w:lvl w:ilvl="8">
      <w:start w:val="1"/>
      <w:numFmt w:val="lowerRoman"/>
      <w:lvlText w:val="%2.%3.%4.%5.%6.%7.%8.%9."/>
      <w:lvlJc w:val="right"/>
      <w:pPr>
        <w:ind w:left="6480" w:hanging="180"/>
      </w:pPr>
      <w:rPr/>
    </w:lvl>
  </w:abstractNum>
  <w:abstractNum w:abstractNumId="7">
    <w:lvl w:ilvl="0">
      <w:start w:val="1"/>
      <w:numFmt w:val="bullet"/>
      <w:lvlText w:val="-"/>
      <w:lvlJc w:val="left"/>
      <w:pPr>
        <w:ind w:left="720" w:hanging="360"/>
      </w:pPr>
      <w:rPr>
        <w:sz w:val="24"/>
        <w:szCs w:val="24"/>
      </w:rPr>
    </w:lvl>
    <w:lvl w:ilvl="1">
      <w:start w:val="1"/>
      <w:numFmt w:val="decimal"/>
      <w:lvlText w:val="%2"/>
      <w:lvlJc w:val="left"/>
      <w:pPr>
        <w:ind w:left="1080" w:hanging="360"/>
      </w:pPr>
      <w:rPr/>
    </w:lvl>
    <w:lvl w:ilvl="2">
      <w:start w:val="1"/>
      <w:numFmt w:val="decimal"/>
      <w:lvlText w:val="%2.%3"/>
      <w:lvlJc w:val="left"/>
      <w:pPr>
        <w:ind w:left="1440" w:hanging="360"/>
      </w:pPr>
      <w:rPr/>
    </w:lvl>
    <w:lvl w:ilvl="3">
      <w:start w:val="1"/>
      <w:numFmt w:val="decimal"/>
      <w:lvlText w:val="%2.%3.%4"/>
      <w:lvlJc w:val="left"/>
      <w:pPr>
        <w:ind w:left="1800" w:hanging="360"/>
      </w:pPr>
      <w:rPr/>
    </w:lvl>
    <w:lvl w:ilvl="4">
      <w:start w:val="1"/>
      <w:numFmt w:val="decimal"/>
      <w:lvlText w:val="%2.%3.%4.%5"/>
      <w:lvlJc w:val="left"/>
      <w:pPr>
        <w:ind w:left="2160" w:hanging="360"/>
      </w:pPr>
      <w:rPr/>
    </w:lvl>
    <w:lvl w:ilvl="5">
      <w:start w:val="1"/>
      <w:numFmt w:val="decimal"/>
      <w:lvlText w:val="%2.%3.%4.%5.%6"/>
      <w:lvlJc w:val="left"/>
      <w:pPr>
        <w:ind w:left="2520" w:hanging="360"/>
      </w:pPr>
      <w:rPr/>
    </w:lvl>
    <w:lvl w:ilvl="6">
      <w:start w:val="1"/>
      <w:numFmt w:val="decimal"/>
      <w:lvlText w:val="%2.%3.%4.%5.%6.%7"/>
      <w:lvlJc w:val="left"/>
      <w:pPr>
        <w:ind w:left="2880" w:hanging="360"/>
      </w:pPr>
      <w:rPr/>
    </w:lvl>
    <w:lvl w:ilvl="7">
      <w:start w:val="1"/>
      <w:numFmt w:val="decimal"/>
      <w:lvlText w:val="%2.%3.%4.%5.%6.%7.%8"/>
      <w:lvlJc w:val="left"/>
      <w:pPr>
        <w:ind w:left="3240" w:hanging="360"/>
      </w:pPr>
      <w:rPr/>
    </w:lvl>
    <w:lvl w:ilvl="8">
      <w:start w:val="1"/>
      <w:numFmt w:val="decimal"/>
      <w:lvlText w:val="%2.%3.%4.%5.%6.%7.%8.%9"/>
      <w:lvlJc w:val="left"/>
      <w:pPr>
        <w:ind w:left="3600" w:hanging="360"/>
      </w:pPr>
      <w:rPr/>
    </w:lvl>
  </w:abstractNum>
  <w:abstractNum w:abstractNumId="8">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tabs>
          <w:tab w:val="left" w:pos="708"/>
        </w:tabs>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200" w:line="240" w:lineRule="auto"/>
      <w:ind w:left="576" w:hanging="576"/>
    </w:pPr>
    <w:rPr>
      <w:rFonts w:ascii="Calibri" w:cs="Calibri" w:eastAsia="Calibri" w:hAnsi="Calibri"/>
      <w:b w:val="1"/>
      <w:color w:val="5b9bd5"/>
      <w:sz w:val="26"/>
      <w:szCs w:val="26"/>
    </w:rPr>
  </w:style>
  <w:style w:type="paragraph" w:styleId="Heading3">
    <w:name w:val="heading 3"/>
    <w:basedOn w:val="Normal"/>
    <w:next w:val="Normal"/>
    <w:pPr>
      <w:keepNext w:val="1"/>
      <w:spacing w:after="0" w:before="0" w:line="240" w:lineRule="auto"/>
      <w:ind w:left="720" w:hanging="720"/>
      <w:jc w:val="center"/>
    </w:pPr>
    <w:rPr>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 w:type="table" w:styleId="Table6">
    <w:basedOn w:val="TableNormal"/>
    <w:tblPr>
      <w:tblStyleRowBandSize w:val="1"/>
      <w:tblStyleColBandSize w:val="1"/>
      <w:tblCellMar>
        <w:top w:w="0.0" w:type="dxa"/>
        <w:left w:w="103.0" w:type="dxa"/>
        <w:bottom w:w="0.0" w:type="dxa"/>
        <w:right w:w="108.0" w:type="dxa"/>
      </w:tblCellMar>
    </w:tblPr>
  </w:style>
  <w:style w:type="table" w:styleId="Table7">
    <w:basedOn w:val="TableNormal"/>
    <w:tblPr>
      <w:tblStyleRowBandSize w:val="1"/>
      <w:tblStyleColBandSize w:val="1"/>
      <w:tblCellMar>
        <w:top w:w="0.0" w:type="dxa"/>
        <w:left w:w="97.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3.0" w:type="dxa"/>
        <w:bottom w:w="0.0" w:type="dxa"/>
        <w:right w:w="108.0" w:type="dxa"/>
      </w:tblCellMar>
    </w:tblPr>
  </w:style>
  <w:style w:type="table" w:styleId="Table10">
    <w:basedOn w:val="TableNormal"/>
    <w:tblPr>
      <w:tblStyleRowBandSize w:val="1"/>
      <w:tblStyleColBandSize w:val="1"/>
      <w:tblCellMar>
        <w:top w:w="0.0" w:type="dxa"/>
        <w:left w:w="103.0" w:type="dxa"/>
        <w:bottom w:w="0.0" w:type="dxa"/>
        <w:right w:w="108.0" w:type="dxa"/>
      </w:tblCellMar>
    </w:tblPr>
  </w:style>
  <w:style w:type="table" w:styleId="Table11">
    <w:basedOn w:val="TableNormal"/>
    <w:tblPr>
      <w:tblStyleRowBandSize w:val="1"/>
      <w:tblStyleColBandSize w:val="1"/>
      <w:tblCellMar>
        <w:top w:w="0.0" w:type="dxa"/>
        <w:left w:w="13.0" w:type="dxa"/>
        <w:bottom w:w="0.0" w:type="dxa"/>
        <w:right w:w="28.0" w:type="dxa"/>
      </w:tblCellMar>
    </w:tblPr>
  </w:style>
  <w:style w:type="table" w:styleId="Table12">
    <w:basedOn w:val="TableNormal"/>
    <w:tblPr>
      <w:tblStyleRowBandSize w:val="1"/>
      <w:tblStyleColBandSize w:val="1"/>
      <w:tblCellMar>
        <w:top w:w="0.0" w:type="dxa"/>
        <w:left w:w="103.0" w:type="dxa"/>
        <w:bottom w:w="0.0" w:type="dxa"/>
        <w:right w:w="108.0" w:type="dxa"/>
      </w:tblCellMar>
    </w:tblPr>
  </w:style>
  <w:style w:type="table" w:styleId="Table13">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ree.com.ua/" TargetMode="External"/><Relationship Id="rId5" Type="http://schemas.openxmlformats.org/officeDocument/2006/relationships/styles" Target="styles.xml"/><Relationship Id="rId6" Type="http://schemas.openxmlformats.org/officeDocument/2006/relationships/hyperlink" Target="http://zakon0.rada.gov.ua/laws/show/2289-17" TargetMode="External"/><Relationship Id="rId7" Type="http://schemas.openxmlformats.org/officeDocument/2006/relationships/hyperlink" Target="https://corruptinfo.nazk.gov.ua/" TargetMode="External"/><Relationship Id="rId8" Type="http://schemas.openxmlformats.org/officeDocument/2006/relationships/hyperlink" Target="https://vytiah.mvs.gov.ua/app/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