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6C" w:rsidRDefault="00653554" w:rsidP="00653554">
      <w:pPr>
        <w:jc w:val="right"/>
        <w:outlineLvl w:val="0"/>
        <w:rPr>
          <w:rFonts w:ascii="Times New Roman" w:hAnsi="Times New Roman" w:cs="Times New Roman"/>
          <w:b/>
          <w:lang w:val="uk-UA"/>
        </w:rPr>
      </w:pPr>
      <w:r>
        <w:rPr>
          <w:rFonts w:ascii="Times New Roman" w:hAnsi="Times New Roman" w:cs="Times New Roman"/>
          <w:b/>
          <w:lang w:val="uk-UA"/>
        </w:rPr>
        <w:t>Додаток№2</w:t>
      </w:r>
    </w:p>
    <w:p w:rsidR="00653554" w:rsidRDefault="00653554" w:rsidP="00653554">
      <w:pPr>
        <w:jc w:val="right"/>
        <w:outlineLvl w:val="0"/>
        <w:rPr>
          <w:rFonts w:ascii="Times New Roman" w:hAnsi="Times New Roman" w:cs="Times New Roman"/>
          <w:b/>
          <w:lang w:val="uk-UA"/>
        </w:rPr>
      </w:pPr>
      <w:r>
        <w:rPr>
          <w:rFonts w:ascii="Times New Roman" w:hAnsi="Times New Roman" w:cs="Times New Roman"/>
          <w:b/>
          <w:lang w:val="uk-UA"/>
        </w:rPr>
        <w:t>до тендерної документації</w:t>
      </w:r>
    </w:p>
    <w:p w:rsidR="00653554" w:rsidRDefault="00653554" w:rsidP="00653554">
      <w:pPr>
        <w:jc w:val="right"/>
        <w:outlineLvl w:val="0"/>
        <w:rPr>
          <w:rFonts w:ascii="Times New Roman" w:hAnsi="Times New Roman" w:cs="Times New Roman"/>
          <w:b/>
          <w:lang w:val="uk-UA"/>
        </w:rPr>
      </w:pPr>
    </w:p>
    <w:p w:rsidR="00653554" w:rsidRDefault="00653554" w:rsidP="00653554">
      <w:pPr>
        <w:jc w:val="center"/>
        <w:outlineLvl w:val="0"/>
        <w:rPr>
          <w:rFonts w:ascii="Times New Roman" w:hAnsi="Times New Roman" w:cs="Times New Roman"/>
          <w:b/>
          <w:lang w:val="uk-UA"/>
        </w:rPr>
      </w:pPr>
      <w:r>
        <w:rPr>
          <w:rFonts w:ascii="Times New Roman" w:hAnsi="Times New Roman" w:cs="Times New Roman"/>
          <w:b/>
          <w:lang w:val="uk-UA"/>
        </w:rPr>
        <w:t>ТЕХНІЧНА СПЕЦИФІКАЦІЯ</w:t>
      </w:r>
    </w:p>
    <w:p w:rsidR="00653554" w:rsidRDefault="00653554" w:rsidP="00653554">
      <w:pPr>
        <w:jc w:val="center"/>
        <w:outlineLvl w:val="0"/>
        <w:rPr>
          <w:rFonts w:ascii="Times New Roman" w:hAnsi="Times New Roman" w:cs="Times New Roman"/>
          <w:b/>
          <w:lang w:val="uk-UA"/>
        </w:rPr>
      </w:pPr>
    </w:p>
    <w:p w:rsidR="00C5146C" w:rsidRPr="00E95241" w:rsidRDefault="00C5146C" w:rsidP="00C5146C">
      <w:pPr>
        <w:spacing w:line="360" w:lineRule="auto"/>
        <w:jc w:val="center"/>
        <w:rPr>
          <w:rFonts w:eastAsia="Calibri"/>
          <w:b/>
          <w:lang w:val="uk-UA"/>
        </w:rPr>
      </w:pPr>
      <w:r w:rsidRPr="00E95241">
        <w:rPr>
          <w:rFonts w:eastAsia="Calibri"/>
          <w:b/>
          <w:lang w:val="uk-UA"/>
        </w:rPr>
        <w:t>Інформація про необхідні технічні, якісні та кількісні характеристики предмета закупівлі</w:t>
      </w:r>
    </w:p>
    <w:p w:rsidR="00C5146C" w:rsidRDefault="009932A7" w:rsidP="009932A7">
      <w:pPr>
        <w:pStyle w:val="12"/>
        <w:spacing w:line="240" w:lineRule="auto"/>
        <w:jc w:val="center"/>
        <w:rPr>
          <w:rFonts w:ascii="Times New Roman" w:hAnsi="Times New Roman" w:cs="Times New Roman"/>
          <w:b/>
          <w:bCs/>
          <w:iCs/>
          <w:sz w:val="24"/>
          <w:szCs w:val="24"/>
          <w:lang w:val="uk-UA" w:eastAsia="uk-UA"/>
        </w:rPr>
      </w:pPr>
      <w:r>
        <w:rPr>
          <w:rFonts w:ascii="Times New Roman" w:hAnsi="Times New Roman" w:cs="Times New Roman"/>
          <w:b/>
          <w:bCs/>
          <w:iCs/>
          <w:sz w:val="24"/>
          <w:szCs w:val="24"/>
          <w:lang w:val="uk-UA" w:eastAsia="uk-UA"/>
        </w:rPr>
        <w:t xml:space="preserve">«код </w:t>
      </w:r>
      <w:r w:rsidR="00C5146C" w:rsidRPr="00E95241">
        <w:rPr>
          <w:rFonts w:ascii="Times New Roman" w:hAnsi="Times New Roman" w:cs="Times New Roman"/>
          <w:b/>
          <w:bCs/>
          <w:iCs/>
          <w:sz w:val="24"/>
          <w:szCs w:val="24"/>
          <w:lang w:val="uk-UA" w:eastAsia="uk-UA"/>
        </w:rPr>
        <w:t>ДК 021:2015: 38430000-8 Детектори та аналізатори</w:t>
      </w:r>
      <w:r>
        <w:rPr>
          <w:rFonts w:ascii="Times New Roman" w:hAnsi="Times New Roman" w:cs="Times New Roman"/>
          <w:b/>
          <w:bCs/>
          <w:iCs/>
          <w:sz w:val="24"/>
          <w:szCs w:val="24"/>
          <w:lang w:val="uk-UA" w:eastAsia="uk-UA"/>
        </w:rPr>
        <w:t>»</w:t>
      </w:r>
      <w:r w:rsidR="00C5146C" w:rsidRPr="00E95241">
        <w:rPr>
          <w:rFonts w:ascii="Times New Roman" w:hAnsi="Times New Roman" w:cs="Times New Roman"/>
          <w:b/>
          <w:bCs/>
          <w:iCs/>
          <w:sz w:val="24"/>
          <w:szCs w:val="24"/>
          <w:lang w:val="uk-UA" w:eastAsia="uk-UA"/>
        </w:rPr>
        <w:t xml:space="preserve"> </w:t>
      </w:r>
      <w:r>
        <w:rPr>
          <w:rFonts w:ascii="Times New Roman" w:hAnsi="Times New Roman" w:cs="Times New Roman"/>
          <w:b/>
          <w:bCs/>
          <w:iCs/>
          <w:sz w:val="24"/>
          <w:szCs w:val="24"/>
          <w:lang w:val="uk-UA" w:eastAsia="uk-UA"/>
        </w:rPr>
        <w:t>(</w:t>
      </w:r>
      <w:r w:rsidRPr="009932A7">
        <w:rPr>
          <w:rFonts w:ascii="Times New Roman" w:hAnsi="Times New Roman" w:cs="Times New Roman"/>
          <w:b/>
          <w:bCs/>
          <w:iCs/>
          <w:sz w:val="24"/>
          <w:szCs w:val="24"/>
          <w:lang w:val="uk-UA" w:eastAsia="uk-UA"/>
        </w:rPr>
        <w:t>17489</w:t>
      </w:r>
      <w:r>
        <w:rPr>
          <w:rFonts w:ascii="Times New Roman" w:hAnsi="Times New Roman" w:cs="Times New Roman"/>
          <w:b/>
          <w:bCs/>
          <w:iCs/>
          <w:sz w:val="24"/>
          <w:szCs w:val="24"/>
          <w:lang w:val="uk-UA" w:eastAsia="uk-UA"/>
        </w:rPr>
        <w:t xml:space="preserve"> – </w:t>
      </w:r>
      <w:r w:rsidRPr="009932A7">
        <w:rPr>
          <w:rFonts w:ascii="Times New Roman" w:hAnsi="Times New Roman" w:cs="Times New Roman"/>
          <w:b/>
          <w:bCs/>
          <w:iCs/>
          <w:sz w:val="24"/>
          <w:szCs w:val="24"/>
          <w:lang w:val="uk-UA" w:eastAsia="uk-UA"/>
        </w:rPr>
        <w:t xml:space="preserve">Автоматичний промивний пристрій IVD (діагностика </w:t>
      </w:r>
      <w:proofErr w:type="spellStart"/>
      <w:r w:rsidRPr="009932A7">
        <w:rPr>
          <w:rFonts w:ascii="Times New Roman" w:hAnsi="Times New Roman" w:cs="Times New Roman"/>
          <w:b/>
          <w:bCs/>
          <w:iCs/>
          <w:sz w:val="24"/>
          <w:szCs w:val="24"/>
          <w:lang w:val="uk-UA" w:eastAsia="uk-UA"/>
        </w:rPr>
        <w:t>in</w:t>
      </w:r>
      <w:proofErr w:type="spellEnd"/>
      <w:r w:rsidRPr="009932A7">
        <w:rPr>
          <w:rFonts w:ascii="Times New Roman" w:hAnsi="Times New Roman" w:cs="Times New Roman"/>
          <w:b/>
          <w:bCs/>
          <w:iCs/>
          <w:sz w:val="24"/>
          <w:szCs w:val="24"/>
          <w:lang w:val="uk-UA" w:eastAsia="uk-UA"/>
        </w:rPr>
        <w:t xml:space="preserve"> </w:t>
      </w:r>
      <w:proofErr w:type="spellStart"/>
      <w:r w:rsidRPr="009932A7">
        <w:rPr>
          <w:rFonts w:ascii="Times New Roman" w:hAnsi="Times New Roman" w:cs="Times New Roman"/>
          <w:b/>
          <w:bCs/>
          <w:iCs/>
          <w:sz w:val="24"/>
          <w:szCs w:val="24"/>
          <w:lang w:val="uk-UA" w:eastAsia="uk-UA"/>
        </w:rPr>
        <w:t>vitro</w:t>
      </w:r>
      <w:proofErr w:type="spellEnd"/>
      <w:r w:rsidRPr="009932A7">
        <w:rPr>
          <w:rFonts w:ascii="Times New Roman" w:hAnsi="Times New Roman" w:cs="Times New Roman"/>
          <w:b/>
          <w:bCs/>
          <w:iCs/>
          <w:sz w:val="24"/>
          <w:szCs w:val="24"/>
          <w:lang w:val="uk-UA" w:eastAsia="uk-UA"/>
        </w:rPr>
        <w:t xml:space="preserve">) для </w:t>
      </w:r>
      <w:proofErr w:type="spellStart"/>
      <w:r w:rsidRPr="009932A7">
        <w:rPr>
          <w:rFonts w:ascii="Times New Roman" w:hAnsi="Times New Roman" w:cs="Times New Roman"/>
          <w:b/>
          <w:bCs/>
          <w:iCs/>
          <w:sz w:val="24"/>
          <w:szCs w:val="24"/>
          <w:lang w:val="uk-UA" w:eastAsia="uk-UA"/>
        </w:rPr>
        <w:t>мікропланшетів</w:t>
      </w:r>
      <w:proofErr w:type="spellEnd"/>
      <w:r>
        <w:rPr>
          <w:rFonts w:ascii="Times New Roman" w:hAnsi="Times New Roman" w:cs="Times New Roman"/>
          <w:b/>
          <w:bCs/>
          <w:iCs/>
          <w:sz w:val="24"/>
          <w:szCs w:val="24"/>
          <w:lang w:val="uk-UA" w:eastAsia="uk-UA"/>
        </w:rPr>
        <w:t xml:space="preserve">; </w:t>
      </w:r>
      <w:r w:rsidRPr="009932A7">
        <w:rPr>
          <w:rFonts w:ascii="Times New Roman" w:hAnsi="Times New Roman" w:cs="Times New Roman"/>
          <w:b/>
          <w:bCs/>
          <w:iCs/>
          <w:sz w:val="24"/>
          <w:szCs w:val="24"/>
          <w:lang w:val="uk-UA" w:eastAsia="uk-UA"/>
        </w:rPr>
        <w:t>43845</w:t>
      </w:r>
      <w:r>
        <w:rPr>
          <w:rFonts w:ascii="Times New Roman" w:hAnsi="Times New Roman" w:cs="Times New Roman"/>
          <w:b/>
          <w:bCs/>
          <w:iCs/>
          <w:sz w:val="24"/>
          <w:szCs w:val="24"/>
          <w:lang w:val="uk-UA" w:eastAsia="uk-UA"/>
        </w:rPr>
        <w:t xml:space="preserve"> – </w:t>
      </w:r>
      <w:r w:rsidRPr="009932A7">
        <w:rPr>
          <w:rFonts w:ascii="Times New Roman" w:hAnsi="Times New Roman" w:cs="Times New Roman"/>
          <w:b/>
          <w:bCs/>
          <w:iCs/>
          <w:sz w:val="24"/>
          <w:szCs w:val="24"/>
          <w:lang w:val="uk-UA" w:eastAsia="uk-UA"/>
        </w:rPr>
        <w:t>Змішувач лабораторний стандартний</w:t>
      </w:r>
      <w:r>
        <w:rPr>
          <w:rFonts w:ascii="Times New Roman" w:hAnsi="Times New Roman" w:cs="Times New Roman"/>
          <w:b/>
          <w:bCs/>
          <w:iCs/>
          <w:sz w:val="24"/>
          <w:szCs w:val="24"/>
          <w:lang w:val="uk-UA" w:eastAsia="uk-UA"/>
        </w:rPr>
        <w:t xml:space="preserve">; </w:t>
      </w:r>
      <w:r w:rsidRPr="009932A7">
        <w:rPr>
          <w:rFonts w:ascii="Times New Roman" w:hAnsi="Times New Roman" w:cs="Times New Roman"/>
          <w:b/>
          <w:bCs/>
          <w:iCs/>
          <w:sz w:val="24"/>
          <w:szCs w:val="24"/>
          <w:lang w:val="uk-UA" w:eastAsia="uk-UA"/>
        </w:rPr>
        <w:t>15178</w:t>
      </w:r>
      <w:r>
        <w:rPr>
          <w:rFonts w:ascii="Times New Roman" w:hAnsi="Times New Roman" w:cs="Times New Roman"/>
          <w:b/>
          <w:bCs/>
          <w:iCs/>
          <w:sz w:val="24"/>
          <w:szCs w:val="24"/>
          <w:lang w:val="uk-UA" w:eastAsia="uk-UA"/>
        </w:rPr>
        <w:t xml:space="preserve"> – </w:t>
      </w:r>
      <w:r w:rsidRPr="009932A7">
        <w:rPr>
          <w:rFonts w:ascii="Times New Roman" w:hAnsi="Times New Roman" w:cs="Times New Roman"/>
          <w:b/>
          <w:bCs/>
          <w:iCs/>
          <w:sz w:val="24"/>
          <w:szCs w:val="24"/>
          <w:lang w:val="uk-UA" w:eastAsia="uk-UA"/>
        </w:rPr>
        <w:t xml:space="preserve">Лабораторний </w:t>
      </w:r>
      <w:proofErr w:type="spellStart"/>
      <w:r w:rsidRPr="009932A7">
        <w:rPr>
          <w:rFonts w:ascii="Times New Roman" w:hAnsi="Times New Roman" w:cs="Times New Roman"/>
          <w:b/>
          <w:bCs/>
          <w:iCs/>
          <w:sz w:val="24"/>
          <w:szCs w:val="24"/>
          <w:lang w:val="uk-UA" w:eastAsia="uk-UA"/>
        </w:rPr>
        <w:t>шейкер</w:t>
      </w:r>
      <w:proofErr w:type="spellEnd"/>
      <w:r>
        <w:rPr>
          <w:rFonts w:ascii="Times New Roman" w:hAnsi="Times New Roman" w:cs="Times New Roman"/>
          <w:b/>
          <w:bCs/>
          <w:iCs/>
          <w:sz w:val="24"/>
          <w:szCs w:val="24"/>
          <w:lang w:val="uk-UA" w:eastAsia="uk-UA"/>
        </w:rPr>
        <w:t>)</w:t>
      </w:r>
    </w:p>
    <w:p w:rsidR="009932A7" w:rsidRDefault="009932A7" w:rsidP="009932A7">
      <w:pPr>
        <w:pStyle w:val="12"/>
        <w:spacing w:line="240" w:lineRule="auto"/>
        <w:jc w:val="center"/>
        <w:rPr>
          <w:rFonts w:ascii="Times New Roman" w:hAnsi="Times New Roman" w:cs="Times New Roman"/>
          <w:b/>
          <w:bCs/>
          <w:iCs/>
          <w:sz w:val="24"/>
          <w:szCs w:val="24"/>
          <w:lang w:val="uk-UA" w:eastAsia="uk-UA"/>
        </w:rPr>
      </w:pPr>
    </w:p>
    <w:tbl>
      <w:tblPr>
        <w:tblStyle w:val="a3"/>
        <w:tblW w:w="9469" w:type="dxa"/>
        <w:jc w:val="center"/>
        <w:tblLook w:val="04A0" w:firstRow="1" w:lastRow="0" w:firstColumn="1" w:lastColumn="0" w:noHBand="0" w:noVBand="1"/>
      </w:tblPr>
      <w:tblGrid>
        <w:gridCol w:w="438"/>
        <w:gridCol w:w="2965"/>
        <w:gridCol w:w="4790"/>
        <w:gridCol w:w="1276"/>
      </w:tblGrid>
      <w:tr w:rsidR="009932A7" w:rsidRPr="00911917" w:rsidTr="009C7A02">
        <w:trPr>
          <w:jc w:val="center"/>
        </w:trPr>
        <w:tc>
          <w:tcPr>
            <w:tcW w:w="438" w:type="dxa"/>
          </w:tcPr>
          <w:p w:rsidR="009932A7" w:rsidRPr="00911917" w:rsidRDefault="009932A7" w:rsidP="00C5146C">
            <w:pPr>
              <w:pStyle w:val="12"/>
              <w:spacing w:line="360" w:lineRule="auto"/>
              <w:jc w:val="center"/>
              <w:rPr>
                <w:rFonts w:ascii="Times New Roman" w:hAnsi="Times New Roman" w:cs="Times New Roman"/>
                <w:b/>
                <w:bCs/>
                <w:iCs/>
                <w:lang w:val="uk-UA" w:eastAsia="uk-UA"/>
              </w:rPr>
            </w:pPr>
            <w:r w:rsidRPr="00911917">
              <w:rPr>
                <w:rFonts w:ascii="Times New Roman" w:hAnsi="Times New Roman" w:cs="Times New Roman"/>
                <w:b/>
                <w:bCs/>
                <w:iCs/>
                <w:lang w:val="uk-UA" w:eastAsia="uk-UA"/>
              </w:rPr>
              <w:t>№</w:t>
            </w:r>
          </w:p>
        </w:tc>
        <w:tc>
          <w:tcPr>
            <w:tcW w:w="2965" w:type="dxa"/>
          </w:tcPr>
          <w:p w:rsidR="009932A7" w:rsidRPr="00911917" w:rsidRDefault="009932A7" w:rsidP="00C5146C">
            <w:pPr>
              <w:pStyle w:val="12"/>
              <w:spacing w:line="360" w:lineRule="auto"/>
              <w:jc w:val="center"/>
              <w:rPr>
                <w:rFonts w:ascii="Times New Roman" w:hAnsi="Times New Roman" w:cs="Times New Roman"/>
                <w:b/>
                <w:bCs/>
                <w:iCs/>
                <w:lang w:val="uk-UA" w:eastAsia="uk-UA"/>
              </w:rPr>
            </w:pPr>
            <w:r w:rsidRPr="00911917">
              <w:rPr>
                <w:rFonts w:ascii="Times New Roman" w:hAnsi="Times New Roman" w:cs="Times New Roman"/>
                <w:b/>
                <w:bCs/>
                <w:iCs/>
                <w:lang w:val="uk-UA" w:eastAsia="uk-UA"/>
              </w:rPr>
              <w:t>Найменування предмету закупівлі</w:t>
            </w:r>
          </w:p>
        </w:tc>
        <w:tc>
          <w:tcPr>
            <w:tcW w:w="4790" w:type="dxa"/>
          </w:tcPr>
          <w:p w:rsidR="009932A7" w:rsidRPr="00911917" w:rsidRDefault="009932A7" w:rsidP="00C5146C">
            <w:pPr>
              <w:pStyle w:val="12"/>
              <w:spacing w:line="360" w:lineRule="auto"/>
              <w:jc w:val="center"/>
              <w:rPr>
                <w:rFonts w:ascii="Times New Roman" w:hAnsi="Times New Roman" w:cs="Times New Roman"/>
                <w:b/>
                <w:bCs/>
                <w:iCs/>
                <w:lang w:val="uk-UA" w:eastAsia="uk-UA"/>
              </w:rPr>
            </w:pPr>
            <w:r w:rsidRPr="00911917">
              <w:rPr>
                <w:rFonts w:ascii="Times New Roman" w:hAnsi="Times New Roman" w:cs="Times New Roman"/>
                <w:b/>
                <w:bCs/>
                <w:iCs/>
                <w:lang w:val="uk-UA" w:eastAsia="uk-UA"/>
              </w:rPr>
              <w:t>Код НК 024:2023</w:t>
            </w:r>
          </w:p>
        </w:tc>
        <w:tc>
          <w:tcPr>
            <w:tcW w:w="1276" w:type="dxa"/>
          </w:tcPr>
          <w:p w:rsidR="009932A7" w:rsidRPr="00911917" w:rsidRDefault="009932A7" w:rsidP="00C5146C">
            <w:pPr>
              <w:pStyle w:val="12"/>
              <w:spacing w:line="360" w:lineRule="auto"/>
              <w:jc w:val="center"/>
              <w:rPr>
                <w:rFonts w:ascii="Times New Roman" w:hAnsi="Times New Roman" w:cs="Times New Roman"/>
                <w:b/>
                <w:bCs/>
                <w:iCs/>
                <w:lang w:val="uk-UA" w:eastAsia="uk-UA"/>
              </w:rPr>
            </w:pPr>
            <w:r w:rsidRPr="00911917">
              <w:rPr>
                <w:rFonts w:ascii="Times New Roman" w:hAnsi="Times New Roman" w:cs="Times New Roman"/>
                <w:b/>
                <w:bCs/>
                <w:iCs/>
                <w:lang w:val="uk-UA" w:eastAsia="uk-UA"/>
              </w:rPr>
              <w:t>Кількість</w:t>
            </w:r>
            <w:r>
              <w:rPr>
                <w:rFonts w:ascii="Times New Roman" w:hAnsi="Times New Roman" w:cs="Times New Roman"/>
                <w:b/>
                <w:bCs/>
                <w:iCs/>
                <w:lang w:val="uk-UA" w:eastAsia="uk-UA"/>
              </w:rPr>
              <w:t xml:space="preserve">, </w:t>
            </w:r>
            <w:proofErr w:type="spellStart"/>
            <w:r>
              <w:rPr>
                <w:rFonts w:ascii="Times New Roman" w:hAnsi="Times New Roman" w:cs="Times New Roman"/>
                <w:b/>
                <w:bCs/>
                <w:iCs/>
                <w:lang w:val="uk-UA" w:eastAsia="uk-UA"/>
              </w:rPr>
              <w:t>шт</w:t>
            </w:r>
            <w:proofErr w:type="spellEnd"/>
          </w:p>
        </w:tc>
      </w:tr>
      <w:tr w:rsidR="009932A7" w:rsidRPr="00911917" w:rsidTr="009C7A02">
        <w:trPr>
          <w:jc w:val="center"/>
        </w:trPr>
        <w:tc>
          <w:tcPr>
            <w:tcW w:w="438"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r w:rsidRPr="00911917">
              <w:rPr>
                <w:rFonts w:ascii="Times New Roman" w:hAnsi="Times New Roman" w:cs="Times New Roman"/>
                <w:bCs/>
                <w:iCs/>
                <w:lang w:val="uk-UA" w:eastAsia="uk-UA"/>
              </w:rPr>
              <w:t>1</w:t>
            </w:r>
          </w:p>
        </w:tc>
        <w:tc>
          <w:tcPr>
            <w:tcW w:w="2965"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proofErr w:type="spellStart"/>
            <w:r w:rsidRPr="00911917">
              <w:rPr>
                <w:rFonts w:ascii="Times New Roman" w:hAnsi="Times New Roman" w:cs="Times New Roman"/>
                <w:bCs/>
                <w:iCs/>
                <w:lang w:val="uk-UA" w:eastAsia="uk-UA"/>
              </w:rPr>
              <w:t>Мікропланшетний</w:t>
            </w:r>
            <w:proofErr w:type="spellEnd"/>
            <w:r w:rsidRPr="00911917">
              <w:rPr>
                <w:rFonts w:ascii="Times New Roman" w:hAnsi="Times New Roman" w:cs="Times New Roman"/>
                <w:bCs/>
                <w:iCs/>
                <w:lang w:val="uk-UA" w:eastAsia="uk-UA"/>
              </w:rPr>
              <w:t xml:space="preserve"> </w:t>
            </w:r>
            <w:proofErr w:type="spellStart"/>
            <w:r w:rsidRPr="00911917">
              <w:rPr>
                <w:rFonts w:ascii="Times New Roman" w:hAnsi="Times New Roman" w:cs="Times New Roman"/>
                <w:bCs/>
                <w:iCs/>
                <w:lang w:val="uk-UA" w:eastAsia="uk-UA"/>
              </w:rPr>
              <w:t>промивач</w:t>
            </w:r>
            <w:proofErr w:type="spellEnd"/>
          </w:p>
        </w:tc>
        <w:tc>
          <w:tcPr>
            <w:tcW w:w="4790"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r w:rsidRPr="009932A7">
              <w:rPr>
                <w:rFonts w:ascii="Times New Roman" w:hAnsi="Times New Roman" w:cs="Times New Roman"/>
                <w:bCs/>
                <w:iCs/>
                <w:lang w:val="uk-UA" w:eastAsia="uk-UA"/>
              </w:rPr>
              <w:t xml:space="preserve">17489 – Автоматичний промивний пристрій IVD (діагностика </w:t>
            </w:r>
            <w:proofErr w:type="spellStart"/>
            <w:r w:rsidRPr="009932A7">
              <w:rPr>
                <w:rFonts w:ascii="Times New Roman" w:hAnsi="Times New Roman" w:cs="Times New Roman"/>
                <w:bCs/>
                <w:iCs/>
                <w:lang w:val="uk-UA" w:eastAsia="uk-UA"/>
              </w:rPr>
              <w:t>in</w:t>
            </w:r>
            <w:proofErr w:type="spellEnd"/>
            <w:r w:rsidRPr="009932A7">
              <w:rPr>
                <w:rFonts w:ascii="Times New Roman" w:hAnsi="Times New Roman" w:cs="Times New Roman"/>
                <w:bCs/>
                <w:iCs/>
                <w:lang w:val="uk-UA" w:eastAsia="uk-UA"/>
              </w:rPr>
              <w:t xml:space="preserve"> </w:t>
            </w:r>
            <w:proofErr w:type="spellStart"/>
            <w:r w:rsidRPr="009932A7">
              <w:rPr>
                <w:rFonts w:ascii="Times New Roman" w:hAnsi="Times New Roman" w:cs="Times New Roman"/>
                <w:bCs/>
                <w:iCs/>
                <w:lang w:val="uk-UA" w:eastAsia="uk-UA"/>
              </w:rPr>
              <w:t>vitro</w:t>
            </w:r>
            <w:proofErr w:type="spellEnd"/>
            <w:r w:rsidRPr="009932A7">
              <w:rPr>
                <w:rFonts w:ascii="Times New Roman" w:hAnsi="Times New Roman" w:cs="Times New Roman"/>
                <w:bCs/>
                <w:iCs/>
                <w:lang w:val="uk-UA" w:eastAsia="uk-UA"/>
              </w:rPr>
              <w:t xml:space="preserve">) для </w:t>
            </w:r>
            <w:proofErr w:type="spellStart"/>
            <w:r w:rsidRPr="009932A7">
              <w:rPr>
                <w:rFonts w:ascii="Times New Roman" w:hAnsi="Times New Roman" w:cs="Times New Roman"/>
                <w:bCs/>
                <w:iCs/>
                <w:lang w:val="uk-UA" w:eastAsia="uk-UA"/>
              </w:rPr>
              <w:t>мікропланшетів</w:t>
            </w:r>
            <w:proofErr w:type="spellEnd"/>
          </w:p>
        </w:tc>
        <w:tc>
          <w:tcPr>
            <w:tcW w:w="1276" w:type="dxa"/>
          </w:tcPr>
          <w:p w:rsidR="009932A7" w:rsidRPr="00C20E8D" w:rsidRDefault="009932A7" w:rsidP="00C5146C">
            <w:pPr>
              <w:pStyle w:val="12"/>
              <w:spacing w:line="360" w:lineRule="auto"/>
              <w:jc w:val="center"/>
              <w:rPr>
                <w:rFonts w:ascii="Times New Roman" w:hAnsi="Times New Roman" w:cs="Times New Roman"/>
                <w:bCs/>
                <w:iCs/>
                <w:lang w:val="uk-UA" w:eastAsia="uk-UA"/>
              </w:rPr>
            </w:pPr>
            <w:r w:rsidRPr="00C20E8D">
              <w:rPr>
                <w:rFonts w:ascii="Times New Roman" w:hAnsi="Times New Roman" w:cs="Times New Roman"/>
                <w:bCs/>
                <w:iCs/>
                <w:lang w:val="uk-UA" w:eastAsia="uk-UA"/>
              </w:rPr>
              <w:t>1</w:t>
            </w:r>
          </w:p>
        </w:tc>
      </w:tr>
      <w:tr w:rsidR="009932A7" w:rsidRPr="00911917" w:rsidTr="009C7A02">
        <w:trPr>
          <w:jc w:val="center"/>
        </w:trPr>
        <w:tc>
          <w:tcPr>
            <w:tcW w:w="438"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r w:rsidRPr="00911917">
              <w:rPr>
                <w:rFonts w:ascii="Times New Roman" w:hAnsi="Times New Roman" w:cs="Times New Roman"/>
                <w:bCs/>
                <w:iCs/>
                <w:lang w:val="uk-UA" w:eastAsia="uk-UA"/>
              </w:rPr>
              <w:t>2</w:t>
            </w:r>
          </w:p>
        </w:tc>
        <w:tc>
          <w:tcPr>
            <w:tcW w:w="2965"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proofErr w:type="spellStart"/>
            <w:r w:rsidRPr="00911917">
              <w:rPr>
                <w:rFonts w:ascii="Times New Roman" w:hAnsi="Times New Roman" w:cs="Times New Roman"/>
                <w:bCs/>
                <w:iCs/>
                <w:lang w:val="uk-UA" w:eastAsia="uk-UA"/>
              </w:rPr>
              <w:t>Мікропланшетний</w:t>
            </w:r>
            <w:proofErr w:type="spellEnd"/>
            <w:r w:rsidRPr="00911917">
              <w:rPr>
                <w:rFonts w:ascii="Times New Roman" w:hAnsi="Times New Roman" w:cs="Times New Roman"/>
                <w:bCs/>
                <w:iCs/>
                <w:lang w:val="uk-UA" w:eastAsia="uk-UA"/>
              </w:rPr>
              <w:t xml:space="preserve"> </w:t>
            </w:r>
            <w:proofErr w:type="spellStart"/>
            <w:r w:rsidRPr="00911917">
              <w:rPr>
                <w:rFonts w:ascii="Times New Roman" w:hAnsi="Times New Roman" w:cs="Times New Roman"/>
                <w:bCs/>
                <w:iCs/>
                <w:lang w:val="uk-UA" w:eastAsia="uk-UA"/>
              </w:rPr>
              <w:t>рідер</w:t>
            </w:r>
            <w:proofErr w:type="spellEnd"/>
          </w:p>
        </w:tc>
        <w:tc>
          <w:tcPr>
            <w:tcW w:w="4790"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r w:rsidRPr="009932A7">
              <w:rPr>
                <w:rFonts w:ascii="Times New Roman" w:hAnsi="Times New Roman" w:cs="Times New Roman"/>
                <w:bCs/>
                <w:iCs/>
                <w:lang w:val="uk-UA" w:eastAsia="uk-UA"/>
              </w:rPr>
              <w:t>43845 – Змішувач лабораторний стандартний</w:t>
            </w:r>
          </w:p>
        </w:tc>
        <w:tc>
          <w:tcPr>
            <w:tcW w:w="1276" w:type="dxa"/>
          </w:tcPr>
          <w:p w:rsidR="009932A7" w:rsidRPr="00C20E8D" w:rsidRDefault="009932A7" w:rsidP="00C5146C">
            <w:pPr>
              <w:pStyle w:val="12"/>
              <w:spacing w:line="360" w:lineRule="auto"/>
              <w:jc w:val="center"/>
              <w:rPr>
                <w:rFonts w:ascii="Times New Roman" w:hAnsi="Times New Roman" w:cs="Times New Roman"/>
                <w:bCs/>
                <w:iCs/>
                <w:lang w:val="uk-UA" w:eastAsia="uk-UA"/>
              </w:rPr>
            </w:pPr>
            <w:r w:rsidRPr="00C20E8D">
              <w:rPr>
                <w:rFonts w:ascii="Times New Roman" w:hAnsi="Times New Roman" w:cs="Times New Roman"/>
                <w:bCs/>
                <w:iCs/>
                <w:lang w:val="uk-UA" w:eastAsia="uk-UA"/>
              </w:rPr>
              <w:t>1</w:t>
            </w:r>
          </w:p>
        </w:tc>
      </w:tr>
      <w:tr w:rsidR="009932A7" w:rsidRPr="00911917" w:rsidTr="009C7A02">
        <w:trPr>
          <w:trHeight w:val="382"/>
          <w:jc w:val="center"/>
        </w:trPr>
        <w:tc>
          <w:tcPr>
            <w:tcW w:w="438"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r w:rsidRPr="00911917">
              <w:rPr>
                <w:rFonts w:ascii="Times New Roman" w:hAnsi="Times New Roman" w:cs="Times New Roman"/>
                <w:bCs/>
                <w:iCs/>
                <w:lang w:val="uk-UA" w:eastAsia="uk-UA"/>
              </w:rPr>
              <w:t>3</w:t>
            </w:r>
          </w:p>
        </w:tc>
        <w:tc>
          <w:tcPr>
            <w:tcW w:w="2965"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proofErr w:type="spellStart"/>
            <w:r w:rsidRPr="00911917">
              <w:rPr>
                <w:rFonts w:ascii="Times New Roman" w:hAnsi="Times New Roman" w:cs="Times New Roman"/>
                <w:bCs/>
                <w:iCs/>
                <w:lang w:val="uk-UA" w:eastAsia="uk-UA"/>
              </w:rPr>
              <w:t>Термошейкер</w:t>
            </w:r>
            <w:proofErr w:type="spellEnd"/>
            <w:r w:rsidRPr="00911917">
              <w:rPr>
                <w:rFonts w:ascii="Times New Roman" w:hAnsi="Times New Roman" w:cs="Times New Roman"/>
                <w:bCs/>
                <w:iCs/>
                <w:lang w:val="uk-UA" w:eastAsia="uk-UA"/>
              </w:rPr>
              <w:t xml:space="preserve"> лабораторний</w:t>
            </w:r>
          </w:p>
        </w:tc>
        <w:tc>
          <w:tcPr>
            <w:tcW w:w="4790" w:type="dxa"/>
            <w:vAlign w:val="center"/>
          </w:tcPr>
          <w:p w:rsidR="009932A7" w:rsidRPr="00911917" w:rsidRDefault="009932A7" w:rsidP="009932A7">
            <w:pPr>
              <w:pStyle w:val="12"/>
              <w:spacing w:line="360" w:lineRule="auto"/>
              <w:jc w:val="center"/>
              <w:rPr>
                <w:rFonts w:ascii="Times New Roman" w:hAnsi="Times New Roman" w:cs="Times New Roman"/>
                <w:bCs/>
                <w:iCs/>
                <w:lang w:val="uk-UA" w:eastAsia="uk-UA"/>
              </w:rPr>
            </w:pPr>
            <w:r w:rsidRPr="00911917">
              <w:rPr>
                <w:rFonts w:ascii="Times New Roman" w:hAnsi="Times New Roman" w:cs="Times New Roman"/>
                <w:bCs/>
                <w:iCs/>
                <w:lang w:val="uk-UA" w:eastAsia="uk-UA"/>
              </w:rPr>
              <w:t>15178</w:t>
            </w:r>
            <w:r>
              <w:rPr>
                <w:rFonts w:ascii="Times New Roman" w:hAnsi="Times New Roman" w:cs="Times New Roman"/>
                <w:bCs/>
                <w:iCs/>
                <w:lang w:val="uk-UA" w:eastAsia="uk-UA"/>
              </w:rPr>
              <w:t xml:space="preserve"> – </w:t>
            </w:r>
            <w:r w:rsidRPr="00911917">
              <w:rPr>
                <w:rFonts w:ascii="Times New Roman" w:hAnsi="Times New Roman" w:cs="Times New Roman"/>
                <w:bCs/>
                <w:iCs/>
                <w:lang w:val="uk-UA" w:eastAsia="uk-UA"/>
              </w:rPr>
              <w:t xml:space="preserve">Лабораторний </w:t>
            </w:r>
            <w:proofErr w:type="spellStart"/>
            <w:r w:rsidRPr="00911917">
              <w:rPr>
                <w:rFonts w:ascii="Times New Roman" w:hAnsi="Times New Roman" w:cs="Times New Roman"/>
                <w:bCs/>
                <w:iCs/>
                <w:lang w:val="uk-UA" w:eastAsia="uk-UA"/>
              </w:rPr>
              <w:t>шейкер</w:t>
            </w:r>
            <w:proofErr w:type="spellEnd"/>
          </w:p>
        </w:tc>
        <w:tc>
          <w:tcPr>
            <w:tcW w:w="1276" w:type="dxa"/>
          </w:tcPr>
          <w:p w:rsidR="009932A7" w:rsidRPr="00C20E8D" w:rsidRDefault="009932A7" w:rsidP="00C5146C">
            <w:pPr>
              <w:pStyle w:val="12"/>
              <w:spacing w:line="360" w:lineRule="auto"/>
              <w:jc w:val="center"/>
              <w:rPr>
                <w:rFonts w:ascii="Times New Roman" w:hAnsi="Times New Roman" w:cs="Times New Roman"/>
                <w:bCs/>
                <w:iCs/>
                <w:lang w:val="uk-UA" w:eastAsia="uk-UA"/>
              </w:rPr>
            </w:pPr>
            <w:r w:rsidRPr="00C20E8D">
              <w:rPr>
                <w:rFonts w:ascii="Times New Roman" w:hAnsi="Times New Roman" w:cs="Times New Roman"/>
                <w:bCs/>
                <w:iCs/>
                <w:lang w:val="uk-UA" w:eastAsia="uk-UA"/>
              </w:rPr>
              <w:t>1</w:t>
            </w:r>
          </w:p>
        </w:tc>
      </w:tr>
    </w:tbl>
    <w:p w:rsidR="009932A7" w:rsidRDefault="009932A7" w:rsidP="00C5146C">
      <w:pPr>
        <w:spacing w:line="360" w:lineRule="auto"/>
        <w:ind w:firstLine="720"/>
        <w:jc w:val="center"/>
        <w:rPr>
          <w:b/>
          <w:lang w:val="uk-UA"/>
        </w:rPr>
      </w:pPr>
    </w:p>
    <w:p w:rsidR="00C5146C" w:rsidRPr="00E95241" w:rsidRDefault="00C5146C" w:rsidP="00C5146C">
      <w:pPr>
        <w:spacing w:line="360" w:lineRule="auto"/>
        <w:ind w:firstLine="720"/>
        <w:jc w:val="center"/>
        <w:rPr>
          <w:b/>
          <w:lang w:val="uk-UA"/>
        </w:rPr>
      </w:pPr>
      <w:bookmarkStart w:id="0" w:name="_GoBack"/>
      <w:bookmarkEnd w:id="0"/>
      <w:r w:rsidRPr="00E95241">
        <w:rPr>
          <w:b/>
          <w:lang w:val="uk-UA"/>
        </w:rPr>
        <w:t>Загальні вимоги:</w:t>
      </w:r>
    </w:p>
    <w:p w:rsidR="00C5146C" w:rsidRPr="00C5146C" w:rsidRDefault="00C5146C" w:rsidP="00C5146C">
      <w:pPr>
        <w:spacing w:line="360" w:lineRule="auto"/>
        <w:ind w:firstLine="284"/>
        <w:jc w:val="both"/>
        <w:rPr>
          <w:i/>
          <w:lang w:val="uk-UA"/>
        </w:rPr>
      </w:pPr>
      <w:r w:rsidRPr="00C5146C">
        <w:rPr>
          <w:i/>
          <w:lang w:val="uk-UA"/>
        </w:rPr>
        <w:t xml:space="preserve">1. </w:t>
      </w:r>
      <w:r w:rsidRPr="00C5146C">
        <w:rPr>
          <w:i/>
          <w:lang w:val="uk-UA" w:eastAsia="ar-SA"/>
        </w:rPr>
        <w:t>Товар та комплектація, запропонований Учасником, відповідають національним та/або міжнародним стандартам, медико – технічним вимогам до предмета закупівлі, встановленим</w:t>
      </w:r>
      <w:r w:rsidRPr="00C5146C">
        <w:rPr>
          <w:i/>
          <w:lang w:val="uk-UA"/>
        </w:rPr>
        <w:t xml:space="preserve"> у додатку 2 та всіх інших вимог Тендерної Документації.</w:t>
      </w:r>
    </w:p>
    <w:p w:rsidR="00C5146C" w:rsidRPr="00E95241" w:rsidRDefault="00C5146C" w:rsidP="00C5146C">
      <w:pPr>
        <w:spacing w:line="360" w:lineRule="auto"/>
        <w:ind w:firstLine="284"/>
        <w:jc w:val="both"/>
        <w:rPr>
          <w:lang w:val="uk-UA"/>
        </w:rPr>
      </w:pPr>
      <w:r w:rsidRPr="007611F4">
        <w:rPr>
          <w:lang w:val="uk-UA"/>
        </w:rPr>
        <w:t>Відповідність технічних характеристик запропонованого Учасником Товару вимогам технічного завдання буде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 Підтвердження відповідності запропонованого Учасником товару технічним характеристикам, встановленим у даному додатку до Документації, надаються також у формі заповненої таблиці, наведеній нижче.</w:t>
      </w:r>
    </w:p>
    <w:p w:rsidR="00C5146C" w:rsidRPr="00E95241" w:rsidRDefault="00C5146C" w:rsidP="00C5146C">
      <w:pPr>
        <w:spacing w:line="360" w:lineRule="auto"/>
        <w:ind w:firstLine="284"/>
        <w:jc w:val="both"/>
        <w:rPr>
          <w:lang w:val="uk-UA"/>
        </w:rPr>
      </w:pPr>
      <w:r w:rsidRPr="00E95241">
        <w:rPr>
          <w:lang w:val="uk-UA"/>
        </w:rPr>
        <w:t>Порушення зазначеної вимоги має наслідком відхилення тендерної пропозиції учасника як такої, що не відповідає умовам тендерної документації.</w:t>
      </w:r>
    </w:p>
    <w:p w:rsidR="00C5146C" w:rsidRPr="00C5146C" w:rsidRDefault="00C5146C" w:rsidP="00C5146C">
      <w:pPr>
        <w:spacing w:line="360" w:lineRule="auto"/>
        <w:ind w:firstLine="284"/>
        <w:jc w:val="both"/>
        <w:rPr>
          <w:i/>
          <w:lang w:val="uk-UA"/>
        </w:rPr>
      </w:pPr>
      <w:r w:rsidRPr="00C5146C">
        <w:rPr>
          <w:i/>
          <w:lang w:val="uk-UA"/>
        </w:rPr>
        <w:t>2. Товар та комплектація, запропонований Учасником, буде новим і таким, що не був у використанні та гарантійний термін (строк) експлуатації становитиме не менше 12 місяців.</w:t>
      </w:r>
    </w:p>
    <w:p w:rsidR="00C5146C" w:rsidRPr="00E95241" w:rsidRDefault="00C5146C" w:rsidP="00C5146C">
      <w:pPr>
        <w:spacing w:line="360" w:lineRule="auto"/>
        <w:ind w:firstLine="284"/>
        <w:jc w:val="both"/>
        <w:rPr>
          <w:lang w:val="uk-UA"/>
        </w:rPr>
      </w:pPr>
      <w:r w:rsidRPr="007611F4">
        <w:rPr>
          <w:lang w:val="uk-UA"/>
        </w:rPr>
        <w:t>На підтвердження Учасник надає лист у довільний формі в якому зазначається,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зазначається, що</w:t>
      </w:r>
      <w:r w:rsidRPr="00E95241">
        <w:rPr>
          <w:lang w:val="uk-UA"/>
        </w:rPr>
        <w:t xml:space="preserve"> гарантійний термін (строк) експлуатації запропонованого Учасником Товару становить не </w:t>
      </w:r>
      <w:r w:rsidRPr="00E95241">
        <w:rPr>
          <w:lang w:val="uk-UA"/>
        </w:rPr>
        <w:lastRenderedPageBreak/>
        <w:t>менше 12 місяців.</w:t>
      </w:r>
    </w:p>
    <w:p w:rsidR="00C5146C" w:rsidRPr="00C5146C" w:rsidRDefault="00C5146C" w:rsidP="00C5146C">
      <w:pPr>
        <w:spacing w:line="360" w:lineRule="auto"/>
        <w:ind w:firstLine="284"/>
        <w:jc w:val="both"/>
        <w:rPr>
          <w:i/>
          <w:lang w:val="uk-UA"/>
        </w:rPr>
      </w:pPr>
      <w:r w:rsidRPr="00C5146C">
        <w:rPr>
          <w:i/>
          <w:lang w:val="uk-UA"/>
        </w:rPr>
        <w:t>3. Рік виготовлення аналізатору - не раніше 2022 року.</w:t>
      </w:r>
    </w:p>
    <w:p w:rsidR="00C5146C" w:rsidRPr="00E95241" w:rsidRDefault="00C5146C" w:rsidP="00C5146C">
      <w:pPr>
        <w:spacing w:line="360" w:lineRule="auto"/>
        <w:ind w:firstLine="284"/>
        <w:jc w:val="both"/>
        <w:rPr>
          <w:lang w:val="uk-UA"/>
        </w:rPr>
      </w:pPr>
      <w:r w:rsidRPr="00C8524D">
        <w:rPr>
          <w:lang w:val="uk-UA"/>
        </w:rPr>
        <w:t>На підтвердження Учасник надає у складі пропозиції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w:t>
      </w:r>
    </w:p>
    <w:p w:rsidR="00C5146C" w:rsidRPr="00C5146C" w:rsidRDefault="00C5146C" w:rsidP="00C5146C">
      <w:pPr>
        <w:spacing w:line="360" w:lineRule="auto"/>
        <w:ind w:firstLine="284"/>
        <w:jc w:val="both"/>
        <w:rPr>
          <w:i/>
          <w:lang w:val="uk-UA"/>
        </w:rPr>
      </w:pPr>
      <w:r w:rsidRPr="00C5146C">
        <w:rPr>
          <w:i/>
          <w:lang w:val="uk-UA"/>
        </w:rPr>
        <w:t xml:space="preserve">4. Учасник підтверджує можливість поставки запропонованого ним Товару, у кількості та в терміни, визначені цією Документацією та пропозицією Учасника. </w:t>
      </w:r>
    </w:p>
    <w:p w:rsidR="00C5146C" w:rsidRPr="00E95241" w:rsidRDefault="00C5146C" w:rsidP="00C5146C">
      <w:pPr>
        <w:spacing w:line="360" w:lineRule="auto"/>
        <w:ind w:firstLine="284"/>
        <w:jc w:val="both"/>
        <w:rPr>
          <w:spacing w:val="1"/>
          <w:lang w:val="uk-UA"/>
        </w:rPr>
      </w:pPr>
      <w:r w:rsidRPr="00C8524D">
        <w:rPr>
          <w:lang w:val="uk-UA"/>
        </w:rPr>
        <w:t xml:space="preserve">На підтвердження Учасник надає файл </w:t>
      </w:r>
      <w:proofErr w:type="spellStart"/>
      <w:r w:rsidRPr="00C8524D">
        <w:rPr>
          <w:lang w:val="uk-UA"/>
        </w:rPr>
        <w:t>відсканований</w:t>
      </w:r>
      <w:proofErr w:type="spellEnd"/>
      <w:r w:rsidRPr="00C8524D">
        <w:rPr>
          <w:lang w:val="uk-UA"/>
        </w:rPr>
        <w:t xml:space="preserve"> з </w:t>
      </w:r>
      <w:r w:rsidRPr="00C8524D">
        <w:rPr>
          <w:spacing w:val="1"/>
          <w:lang w:val="uk-UA"/>
        </w:rPr>
        <w:t xml:space="preserve">Оригіналу </w:t>
      </w:r>
      <w:r w:rsidRPr="00C8524D">
        <w:rPr>
          <w:lang w:val="uk-UA"/>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Тендерною Документацією та пропозицією Учасника. </w:t>
      </w:r>
      <w:r w:rsidRPr="00C8524D">
        <w:rPr>
          <w:spacing w:val="1"/>
          <w:lang w:val="uk-UA"/>
        </w:rPr>
        <w:t>Лист включає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C5146C" w:rsidRPr="00C5146C" w:rsidRDefault="00C5146C" w:rsidP="00C5146C">
      <w:pPr>
        <w:spacing w:line="360" w:lineRule="auto"/>
        <w:ind w:firstLine="284"/>
        <w:jc w:val="both"/>
        <w:rPr>
          <w:i/>
          <w:lang w:val="uk-UA"/>
        </w:rPr>
      </w:pPr>
      <w:r w:rsidRPr="00C5146C">
        <w:rPr>
          <w:i/>
          <w:lang w:val="uk-UA"/>
        </w:rPr>
        <w:t>5. Учасник проведе кваліфікований інструктаж працівників Замовника по користуванню запропонованим обладнанням.</w:t>
      </w:r>
    </w:p>
    <w:p w:rsidR="00C5146C" w:rsidRPr="00E95241" w:rsidRDefault="00C5146C" w:rsidP="00C5146C">
      <w:pPr>
        <w:spacing w:line="360" w:lineRule="auto"/>
        <w:ind w:firstLine="284"/>
        <w:jc w:val="both"/>
        <w:rPr>
          <w:lang w:val="uk-UA"/>
        </w:rPr>
      </w:pPr>
      <w:r w:rsidRPr="00C8524D">
        <w:rPr>
          <w:lang w:val="uk-UA"/>
        </w:rPr>
        <w:t>На підтвердження надається гарантійний лист про забезпечення інструктажу персоналу Замовника по користуванню (керуванню) обладнанням за місцем його експлуатації.</w:t>
      </w:r>
    </w:p>
    <w:p w:rsidR="00C5146C" w:rsidRPr="00C5146C" w:rsidRDefault="00C5146C" w:rsidP="00C5146C">
      <w:pPr>
        <w:spacing w:line="360" w:lineRule="auto"/>
        <w:ind w:firstLine="284"/>
        <w:jc w:val="both"/>
        <w:rPr>
          <w:i/>
          <w:lang w:val="uk-UA"/>
        </w:rPr>
      </w:pPr>
      <w:r w:rsidRPr="00C5146C">
        <w:rPr>
          <w:i/>
          <w:lang w:val="uk-UA"/>
        </w:rPr>
        <w:t xml:space="preserve">6. Сервісне обслуговування товару, запропонованого Учасником буде здійснюватися кваліфікованими працівниками, які мають відповідні знання та навички. </w:t>
      </w:r>
    </w:p>
    <w:p w:rsidR="00C5146C" w:rsidRPr="00E95241" w:rsidRDefault="00C5146C" w:rsidP="00C5146C">
      <w:pPr>
        <w:spacing w:line="360" w:lineRule="auto"/>
        <w:ind w:firstLine="284"/>
        <w:jc w:val="both"/>
        <w:rPr>
          <w:lang w:val="uk-UA"/>
        </w:rPr>
      </w:pPr>
      <w:r w:rsidRPr="00C8524D">
        <w:rPr>
          <w:lang w:val="uk-UA"/>
        </w:rPr>
        <w:t>На підтвердження надається документальне підтвердження від виробника.</w:t>
      </w:r>
    </w:p>
    <w:p w:rsidR="00C5146C" w:rsidRPr="00C5146C" w:rsidRDefault="00C5146C" w:rsidP="00C5146C">
      <w:pPr>
        <w:spacing w:line="360" w:lineRule="auto"/>
        <w:ind w:firstLine="284"/>
        <w:jc w:val="both"/>
        <w:rPr>
          <w:i/>
          <w:lang w:val="uk-UA"/>
        </w:rPr>
      </w:pPr>
      <w:r w:rsidRPr="00C5146C">
        <w:rPr>
          <w:i/>
          <w:lang w:val="uk-UA"/>
        </w:rPr>
        <w:t>7. Товар та комплектація, запропонований Учасником, є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C5146C" w:rsidRPr="00E95241" w:rsidRDefault="00C5146C" w:rsidP="00C5146C">
      <w:pPr>
        <w:spacing w:line="360" w:lineRule="auto"/>
        <w:ind w:firstLine="284"/>
        <w:jc w:val="both"/>
        <w:rPr>
          <w:lang w:val="uk-UA"/>
        </w:rPr>
      </w:pPr>
      <w:r w:rsidRPr="00C8524D">
        <w:rPr>
          <w:lang w:val="uk-UA"/>
        </w:rPr>
        <w:t>На підтвердження надається завірена копія декларації або копія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C5146C" w:rsidRPr="00C5146C" w:rsidRDefault="00C5146C" w:rsidP="00C5146C">
      <w:pPr>
        <w:spacing w:line="360" w:lineRule="auto"/>
        <w:ind w:firstLine="284"/>
        <w:jc w:val="both"/>
        <w:rPr>
          <w:i/>
          <w:lang w:val="uk-UA"/>
        </w:rPr>
      </w:pPr>
      <w:r w:rsidRPr="00C5146C">
        <w:rPr>
          <w:i/>
          <w:lang w:val="uk-UA"/>
        </w:rPr>
        <w:t xml:space="preserve">9. Проведення доставки, </w:t>
      </w:r>
      <w:proofErr w:type="spellStart"/>
      <w:r w:rsidRPr="00C5146C">
        <w:rPr>
          <w:i/>
          <w:lang w:val="uk-UA"/>
        </w:rPr>
        <w:t>інcталяції</w:t>
      </w:r>
      <w:proofErr w:type="spellEnd"/>
      <w:r w:rsidRPr="00C5146C">
        <w:rPr>
          <w:i/>
          <w:lang w:val="uk-UA"/>
        </w:rPr>
        <w:t xml:space="preserve"> та пуску обладнання за рахунок Учасника.</w:t>
      </w:r>
    </w:p>
    <w:p w:rsidR="00C5146C" w:rsidRPr="00E95241" w:rsidRDefault="00C5146C" w:rsidP="00C5146C">
      <w:pPr>
        <w:spacing w:line="360" w:lineRule="auto"/>
        <w:ind w:firstLine="284"/>
        <w:jc w:val="both"/>
        <w:rPr>
          <w:lang w:val="uk-UA"/>
        </w:rPr>
      </w:pPr>
      <w:r w:rsidRPr="00E95241">
        <w:rPr>
          <w:lang w:val="uk-UA"/>
        </w:rPr>
        <w:t xml:space="preserve">На підтвердження Учасник </w:t>
      </w:r>
      <w:r>
        <w:rPr>
          <w:lang w:val="uk-UA"/>
        </w:rPr>
        <w:t>н</w:t>
      </w:r>
      <w:r w:rsidRPr="00E95241">
        <w:rPr>
          <w:lang w:val="uk-UA"/>
        </w:rPr>
        <w:t>ада</w:t>
      </w:r>
      <w:r>
        <w:rPr>
          <w:lang w:val="uk-UA"/>
        </w:rPr>
        <w:t>є</w:t>
      </w:r>
      <w:r w:rsidRPr="00E95241">
        <w:rPr>
          <w:lang w:val="uk-UA"/>
        </w:rPr>
        <w:t xml:space="preserve"> лист у довільний формі в якому зазначити, що запропонований Товар буде доставлено та інстальовано за рахунок Учасника.</w:t>
      </w:r>
    </w:p>
    <w:p w:rsidR="00C5146C" w:rsidRDefault="00C5146C" w:rsidP="00377267">
      <w:pPr>
        <w:jc w:val="center"/>
        <w:outlineLvl w:val="0"/>
        <w:rPr>
          <w:rFonts w:ascii="Times New Roman" w:hAnsi="Times New Roman" w:cs="Times New Roman"/>
          <w:b/>
          <w:lang w:val="uk-UA"/>
        </w:rPr>
      </w:pPr>
    </w:p>
    <w:p w:rsidR="00911917" w:rsidRDefault="00911917" w:rsidP="00377267">
      <w:pPr>
        <w:jc w:val="center"/>
        <w:outlineLvl w:val="0"/>
        <w:rPr>
          <w:rFonts w:ascii="Times New Roman" w:hAnsi="Times New Roman" w:cs="Times New Roman"/>
          <w:b/>
          <w:lang w:val="uk-UA"/>
        </w:rPr>
      </w:pPr>
    </w:p>
    <w:p w:rsidR="00911917" w:rsidRDefault="00911917" w:rsidP="00377267">
      <w:pPr>
        <w:jc w:val="center"/>
        <w:outlineLvl w:val="0"/>
        <w:rPr>
          <w:rFonts w:ascii="Times New Roman" w:hAnsi="Times New Roman" w:cs="Times New Roman"/>
          <w:b/>
          <w:lang w:val="uk-UA"/>
        </w:rPr>
      </w:pPr>
    </w:p>
    <w:p w:rsidR="00377267" w:rsidRPr="00B95366" w:rsidRDefault="00377267" w:rsidP="00377267">
      <w:pPr>
        <w:jc w:val="center"/>
        <w:outlineLvl w:val="0"/>
        <w:rPr>
          <w:rFonts w:ascii="Times New Roman" w:hAnsi="Times New Roman" w:cs="Times New Roman"/>
          <w:b/>
          <w:lang w:val="uk-UA"/>
        </w:rPr>
      </w:pPr>
      <w:r w:rsidRPr="00B95366">
        <w:rPr>
          <w:rFonts w:ascii="Times New Roman" w:hAnsi="Times New Roman" w:cs="Times New Roman"/>
          <w:b/>
          <w:lang w:val="uk-UA"/>
        </w:rPr>
        <w:t xml:space="preserve">МЕДИКО-ТЕХНІЧНІ ВИМОГИ </w:t>
      </w:r>
    </w:p>
    <w:p w:rsidR="00377267" w:rsidRPr="00B95366" w:rsidRDefault="00377267" w:rsidP="00377267">
      <w:pPr>
        <w:spacing w:line="360" w:lineRule="auto"/>
        <w:jc w:val="center"/>
        <w:rPr>
          <w:b/>
          <w:lang w:val="uk-UA"/>
        </w:rPr>
      </w:pPr>
      <w:r w:rsidRPr="00B95366">
        <w:rPr>
          <w:rFonts w:ascii="Times New Roman" w:hAnsi="Times New Roman" w:cs="Times New Roman"/>
          <w:b/>
          <w:lang w:val="uk-UA"/>
        </w:rPr>
        <w:t xml:space="preserve">до </w:t>
      </w:r>
      <w:proofErr w:type="spellStart"/>
      <w:r>
        <w:rPr>
          <w:b/>
          <w:lang w:val="uk-UA"/>
        </w:rPr>
        <w:t>м</w:t>
      </w:r>
      <w:r w:rsidRPr="0089427C">
        <w:rPr>
          <w:b/>
          <w:lang w:val="uk-UA"/>
        </w:rPr>
        <w:t>ікропланшетного</w:t>
      </w:r>
      <w:proofErr w:type="spellEnd"/>
      <w:r w:rsidRPr="0089427C">
        <w:rPr>
          <w:b/>
          <w:lang w:val="uk-UA"/>
        </w:rPr>
        <w:t xml:space="preserve"> </w:t>
      </w:r>
      <w:proofErr w:type="spellStart"/>
      <w:r w:rsidRPr="0089427C">
        <w:rPr>
          <w:b/>
          <w:lang w:val="uk-UA"/>
        </w:rPr>
        <w:t>промивача</w:t>
      </w:r>
      <w:proofErr w:type="spellEnd"/>
    </w:p>
    <w:p w:rsidR="00377267" w:rsidRPr="00B95366" w:rsidRDefault="00377267" w:rsidP="00377267">
      <w:pPr>
        <w:rPr>
          <w:rFonts w:ascii="Times New Roman" w:hAnsi="Times New Roman" w:cs="Times New Roman"/>
          <w:b/>
          <w:lang w:val="uk-UA"/>
        </w:rPr>
      </w:pPr>
    </w:p>
    <w:p w:rsidR="00377267" w:rsidRPr="00B95366" w:rsidRDefault="00377267" w:rsidP="00377267">
      <w:pPr>
        <w:pStyle w:val="11"/>
        <w:widowControl/>
        <w:numPr>
          <w:ilvl w:val="0"/>
          <w:numId w:val="2"/>
        </w:numPr>
        <w:autoSpaceDE/>
        <w:autoSpaceDN/>
        <w:adjustRightInd/>
        <w:rPr>
          <w:b/>
          <w:sz w:val="24"/>
          <w:szCs w:val="24"/>
          <w:lang w:val="uk-UA"/>
        </w:rPr>
      </w:pPr>
      <w:r w:rsidRPr="00B95366">
        <w:rPr>
          <w:b/>
          <w:sz w:val="24"/>
          <w:szCs w:val="24"/>
          <w:lang w:val="uk-UA"/>
        </w:rPr>
        <w:t>Комплектація та технічні параметри обладнання:</w:t>
      </w:r>
    </w:p>
    <w:p w:rsidR="00377267" w:rsidRPr="00B95366" w:rsidRDefault="00377267" w:rsidP="00377267">
      <w:pPr>
        <w:pStyle w:val="11"/>
        <w:rPr>
          <w:b/>
          <w:sz w:val="24"/>
          <w:szCs w:val="24"/>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4195"/>
        <w:gridCol w:w="3215"/>
        <w:gridCol w:w="1985"/>
      </w:tblGrid>
      <w:tr w:rsidR="00377267" w:rsidRPr="009B6E99" w:rsidTr="001D1336">
        <w:tc>
          <w:tcPr>
            <w:tcW w:w="636" w:type="dxa"/>
            <w:vAlign w:val="center"/>
          </w:tcPr>
          <w:p w:rsidR="00377267" w:rsidRPr="00B95366" w:rsidRDefault="00377267" w:rsidP="00377267">
            <w:pPr>
              <w:jc w:val="center"/>
              <w:rPr>
                <w:rFonts w:ascii="Times New Roman" w:hAnsi="Times New Roman" w:cs="Times New Roman"/>
                <w:lang w:val="uk-UA"/>
              </w:rPr>
            </w:pPr>
            <w:r w:rsidRPr="00B95366">
              <w:rPr>
                <w:rFonts w:ascii="Times New Roman" w:hAnsi="Times New Roman" w:cs="Times New Roman"/>
                <w:lang w:val="uk-UA"/>
              </w:rPr>
              <w:t>№</w:t>
            </w:r>
          </w:p>
        </w:tc>
        <w:tc>
          <w:tcPr>
            <w:tcW w:w="4195" w:type="dxa"/>
            <w:vAlign w:val="center"/>
          </w:tcPr>
          <w:p w:rsidR="00377267" w:rsidRPr="00B95366" w:rsidRDefault="00377267" w:rsidP="00377267">
            <w:pPr>
              <w:jc w:val="center"/>
              <w:rPr>
                <w:rFonts w:ascii="Times New Roman" w:hAnsi="Times New Roman" w:cs="Times New Roman"/>
                <w:b/>
                <w:lang w:val="uk-UA"/>
              </w:rPr>
            </w:pPr>
            <w:r w:rsidRPr="00B95366">
              <w:rPr>
                <w:rFonts w:ascii="Times New Roman" w:hAnsi="Times New Roman" w:cs="Times New Roman"/>
                <w:b/>
                <w:lang w:val="uk-UA"/>
              </w:rPr>
              <w:t>Найменування технічних параметрів</w:t>
            </w:r>
          </w:p>
        </w:tc>
        <w:tc>
          <w:tcPr>
            <w:tcW w:w="3215" w:type="dxa"/>
            <w:vAlign w:val="center"/>
          </w:tcPr>
          <w:p w:rsidR="00377267" w:rsidRPr="00B95366" w:rsidRDefault="00377267" w:rsidP="00377267">
            <w:pPr>
              <w:jc w:val="center"/>
              <w:rPr>
                <w:rFonts w:ascii="Times New Roman" w:hAnsi="Times New Roman" w:cs="Times New Roman"/>
                <w:b/>
                <w:lang w:val="uk-UA"/>
              </w:rPr>
            </w:pPr>
            <w:r w:rsidRPr="00B95366">
              <w:rPr>
                <w:rFonts w:ascii="Times New Roman" w:hAnsi="Times New Roman" w:cs="Times New Roman"/>
                <w:b/>
                <w:lang w:val="uk-UA"/>
              </w:rPr>
              <w:t>Ступінь інформації</w:t>
            </w:r>
          </w:p>
        </w:tc>
        <w:tc>
          <w:tcPr>
            <w:tcW w:w="1985" w:type="dxa"/>
            <w:vAlign w:val="center"/>
          </w:tcPr>
          <w:p w:rsidR="00377267" w:rsidRPr="001F136B" w:rsidRDefault="00377267" w:rsidP="00377267">
            <w:pPr>
              <w:jc w:val="center"/>
              <w:rPr>
                <w:rFonts w:ascii="Times New Roman" w:hAnsi="Times New Roman" w:cs="Times New Roman"/>
                <w:b/>
                <w:lang w:val="uk-UA"/>
              </w:rPr>
            </w:pPr>
            <w:r w:rsidRPr="001F136B">
              <w:rPr>
                <w:rFonts w:ascii="Times New Roman" w:hAnsi="Times New Roman" w:cs="Times New Roman"/>
                <w:b/>
                <w:lang w:val="uk-UA"/>
              </w:rPr>
              <w:t>Відповідність (із зазначенням сторінок</w:t>
            </w:r>
            <w:r w:rsidRPr="001F136B">
              <w:rPr>
                <w:rFonts w:ascii="Times New Roman" w:hAnsi="Times New Roman" w:cs="Times New Roman"/>
                <w:lang w:val="uk-UA"/>
              </w:rPr>
              <w:t xml:space="preserve"> </w:t>
            </w:r>
            <w:r w:rsidRPr="001F136B">
              <w:rPr>
                <w:rFonts w:ascii="Times New Roman" w:hAnsi="Times New Roman" w:cs="Times New Roman"/>
                <w:b/>
                <w:lang w:val="uk-UA"/>
              </w:rPr>
              <w:t>інструкції з експлуатації )</w:t>
            </w:r>
          </w:p>
        </w:tc>
      </w:tr>
      <w:tr w:rsidR="00377267" w:rsidRPr="001F136B"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Pr>
                <w:rFonts w:ascii="Times New Roman" w:hAnsi="Times New Roman" w:cs="Times New Roman"/>
                <w:lang w:val="uk-UA"/>
              </w:rPr>
              <w:t>.1</w:t>
            </w:r>
          </w:p>
        </w:tc>
        <w:tc>
          <w:tcPr>
            <w:tcW w:w="4195" w:type="dxa"/>
          </w:tcPr>
          <w:p w:rsidR="00377267" w:rsidRPr="00AF52A9" w:rsidRDefault="00377267" w:rsidP="00377267">
            <w:pPr>
              <w:rPr>
                <w:rFonts w:ascii="Times New Roman" w:hAnsi="Times New Roman" w:cs="Times New Roman"/>
                <w:noProof/>
                <w:lang w:val="uk-UA"/>
              </w:rPr>
            </w:pPr>
            <w:r w:rsidRPr="00AF52A9">
              <w:rPr>
                <w:rFonts w:ascii="Times New Roman" w:hAnsi="Times New Roman" w:cs="Times New Roman"/>
                <w:noProof/>
                <w:lang w:val="uk-UA"/>
              </w:rPr>
              <w:t>Мікропланшетний Вошер</w:t>
            </w:r>
          </w:p>
          <w:p w:rsidR="00377267" w:rsidRPr="00AF52A9" w:rsidRDefault="00377267" w:rsidP="00377267">
            <w:pPr>
              <w:rPr>
                <w:rFonts w:ascii="Times New Roman" w:hAnsi="Times New Roman" w:cs="Times New Roman"/>
                <w:highlight w:val="yellow"/>
                <w:lang w:val="uk-UA"/>
              </w:rPr>
            </w:pPr>
          </w:p>
        </w:tc>
        <w:tc>
          <w:tcPr>
            <w:tcW w:w="3215" w:type="dxa"/>
          </w:tcPr>
          <w:p w:rsidR="00377267" w:rsidRPr="00B95366" w:rsidRDefault="00377267" w:rsidP="00377267">
            <w:pPr>
              <w:rPr>
                <w:rFonts w:ascii="Times New Roman" w:hAnsi="Times New Roman" w:cs="Times New Roman"/>
                <w:lang w:val="uk-UA"/>
              </w:rPr>
            </w:pPr>
          </w:p>
        </w:tc>
        <w:tc>
          <w:tcPr>
            <w:tcW w:w="1985" w:type="dxa"/>
          </w:tcPr>
          <w:p w:rsidR="00377267" w:rsidRPr="001F136B" w:rsidRDefault="00377267" w:rsidP="00377267">
            <w:pPr>
              <w:rPr>
                <w:rFonts w:ascii="Times New Roman" w:hAnsi="Times New Roman" w:cs="Times New Roman"/>
                <w:lang w:val="uk-UA"/>
              </w:rPr>
            </w:pPr>
          </w:p>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2</w:t>
            </w:r>
          </w:p>
        </w:tc>
        <w:tc>
          <w:tcPr>
            <w:tcW w:w="4195" w:type="dxa"/>
          </w:tcPr>
          <w:p w:rsidR="00377267" w:rsidRPr="00B95366" w:rsidRDefault="00377267" w:rsidP="00377267">
            <w:pPr>
              <w:rPr>
                <w:rFonts w:ascii="Times New Roman" w:hAnsi="Times New Roman" w:cs="Times New Roman"/>
                <w:lang w:val="uk-UA"/>
              </w:rPr>
            </w:pPr>
            <w:r w:rsidRPr="00832B08">
              <w:rPr>
                <w:color w:val="000000"/>
                <w:sz w:val="25"/>
                <w:szCs w:val="25"/>
                <w:shd w:val="clear" w:color="auto" w:fill="FFFFFF"/>
                <w:lang w:val="uk-UA"/>
              </w:rPr>
              <w:t xml:space="preserve">Автоматична система моніторингу рідини </w:t>
            </w:r>
          </w:p>
        </w:tc>
        <w:tc>
          <w:tcPr>
            <w:tcW w:w="3215" w:type="dxa"/>
          </w:tcPr>
          <w:p w:rsidR="00377267" w:rsidRPr="00B95366" w:rsidRDefault="00377267" w:rsidP="00377267">
            <w:pPr>
              <w:rPr>
                <w:rFonts w:ascii="Times New Roman" w:hAnsi="Times New Roman" w:cs="Times New Roman"/>
                <w:lang w:val="uk-UA"/>
              </w:rPr>
            </w:pPr>
            <w:r w:rsidRPr="00832B08">
              <w:rPr>
                <w:color w:val="000000"/>
                <w:sz w:val="25"/>
                <w:szCs w:val="25"/>
                <w:shd w:val="clear" w:color="auto" w:fill="FFFFFF"/>
                <w:lang w:val="uk-UA"/>
              </w:rPr>
              <w:t>вбудовані датчики заповнення баку з відходами</w:t>
            </w:r>
          </w:p>
        </w:tc>
        <w:tc>
          <w:tcPr>
            <w:tcW w:w="1985" w:type="dxa"/>
          </w:tcPr>
          <w:p w:rsidR="00377267" w:rsidRPr="00DA5D0E" w:rsidRDefault="00377267" w:rsidP="00377267">
            <w:pPr>
              <w:rPr>
                <w:rFonts w:ascii="Times New Roman" w:hAnsi="Times New Roman" w:cs="Times New Roman"/>
                <w:lang w:val="uk-UA"/>
              </w:rPr>
            </w:pPr>
          </w:p>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Pr>
                <w:rFonts w:ascii="Times New Roman" w:hAnsi="Times New Roman" w:cs="Times New Roman"/>
                <w:lang w:val="uk-UA"/>
              </w:rPr>
              <w:t>.3</w:t>
            </w:r>
          </w:p>
        </w:tc>
        <w:tc>
          <w:tcPr>
            <w:tcW w:w="4195" w:type="dxa"/>
          </w:tcPr>
          <w:p w:rsidR="00377267" w:rsidRPr="00832B08" w:rsidRDefault="00377267" w:rsidP="00377267">
            <w:pPr>
              <w:rPr>
                <w:color w:val="000000"/>
                <w:sz w:val="25"/>
                <w:szCs w:val="25"/>
                <w:shd w:val="clear" w:color="auto" w:fill="FFFFFF"/>
                <w:lang w:val="uk-UA"/>
              </w:rPr>
            </w:pPr>
            <w:r>
              <w:rPr>
                <w:color w:val="000000"/>
                <w:sz w:val="25"/>
                <w:szCs w:val="25"/>
                <w:shd w:val="clear" w:color="auto" w:fill="FFFFFF"/>
                <w:lang w:val="uk-UA"/>
              </w:rPr>
              <w:t xml:space="preserve">Наявність </w:t>
            </w:r>
            <w:proofErr w:type="spellStart"/>
            <w:r>
              <w:rPr>
                <w:color w:val="000000"/>
                <w:sz w:val="25"/>
                <w:szCs w:val="25"/>
                <w:shd w:val="clear" w:color="auto" w:fill="FFFFFF"/>
                <w:lang w:val="uk-UA"/>
              </w:rPr>
              <w:t>ємностей</w:t>
            </w:r>
            <w:proofErr w:type="spellEnd"/>
            <w:r>
              <w:rPr>
                <w:color w:val="000000"/>
                <w:sz w:val="25"/>
                <w:szCs w:val="25"/>
                <w:shd w:val="clear" w:color="auto" w:fill="FFFFFF"/>
                <w:lang w:val="uk-UA"/>
              </w:rPr>
              <w:t xml:space="preserve"> для відходів, дистильованої води та миючого засобу з вбудованими датчиками рівня рідини.</w:t>
            </w:r>
          </w:p>
        </w:tc>
        <w:tc>
          <w:tcPr>
            <w:tcW w:w="3215" w:type="dxa"/>
          </w:tcPr>
          <w:p w:rsidR="00377267" w:rsidRDefault="00377267" w:rsidP="00377267">
            <w:pPr>
              <w:rPr>
                <w:lang w:val="uk-UA"/>
              </w:rPr>
            </w:pPr>
            <w:r>
              <w:rPr>
                <w:lang w:val="uk-UA"/>
              </w:rPr>
              <w:t>Відповідність</w:t>
            </w:r>
          </w:p>
        </w:tc>
        <w:tc>
          <w:tcPr>
            <w:tcW w:w="1985" w:type="dxa"/>
          </w:tcPr>
          <w:p w:rsidR="00377267" w:rsidRPr="00DA5D0E" w:rsidRDefault="00377267" w:rsidP="00377267">
            <w:pPr>
              <w:rPr>
                <w:rFonts w:ascii="Times New Roman" w:hAnsi="Times New Roman" w:cs="Times New Roman"/>
                <w:lang w:val="uk-UA"/>
              </w:rPr>
            </w:pPr>
          </w:p>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4</w:t>
            </w:r>
          </w:p>
        </w:tc>
        <w:tc>
          <w:tcPr>
            <w:tcW w:w="4195" w:type="dxa"/>
          </w:tcPr>
          <w:p w:rsidR="00377267" w:rsidRPr="00080242" w:rsidRDefault="00377267" w:rsidP="00377267">
            <w:pPr>
              <w:rPr>
                <w:rFonts w:ascii="Times New Roman" w:hAnsi="Times New Roman" w:cs="Times New Roman"/>
                <w:lang w:val="uk-UA"/>
              </w:rPr>
            </w:pPr>
            <w:r w:rsidRPr="00832B08">
              <w:rPr>
                <w:color w:val="000000"/>
                <w:sz w:val="25"/>
                <w:szCs w:val="25"/>
                <w:shd w:val="clear" w:color="auto" w:fill="FFFFFF"/>
                <w:lang w:val="uk-UA"/>
              </w:rPr>
              <w:t>Сумісн</w:t>
            </w:r>
            <w:r>
              <w:rPr>
                <w:color w:val="000000"/>
                <w:sz w:val="25"/>
                <w:szCs w:val="25"/>
                <w:shd w:val="clear" w:color="auto" w:fill="FFFFFF"/>
                <w:lang w:val="uk-UA"/>
              </w:rPr>
              <w:t>ість з планшетами</w:t>
            </w:r>
          </w:p>
        </w:tc>
        <w:tc>
          <w:tcPr>
            <w:tcW w:w="3215" w:type="dxa"/>
          </w:tcPr>
          <w:p w:rsidR="00377267" w:rsidRPr="00B95366" w:rsidRDefault="00377267" w:rsidP="00377267">
            <w:pPr>
              <w:rPr>
                <w:rFonts w:ascii="Times New Roman" w:hAnsi="Times New Roman" w:cs="Times New Roman"/>
                <w:lang w:val="uk-UA"/>
              </w:rPr>
            </w:pPr>
            <w:r w:rsidRPr="00832B08">
              <w:rPr>
                <w:color w:val="000000"/>
                <w:sz w:val="25"/>
                <w:szCs w:val="25"/>
                <w:shd w:val="clear" w:color="auto" w:fill="FFFFFF"/>
                <w:lang w:val="uk-UA"/>
              </w:rPr>
              <w:t>Сумісний</w:t>
            </w:r>
            <w:r w:rsidRPr="00832B08">
              <w:rPr>
                <w:color w:val="000000"/>
                <w:sz w:val="25"/>
                <w:szCs w:val="25"/>
                <w:shd w:val="clear" w:color="auto" w:fill="FFFFFF"/>
              </w:rPr>
              <w:t xml:space="preserve"> </w:t>
            </w:r>
            <w:r w:rsidRPr="00832B08">
              <w:rPr>
                <w:color w:val="000000"/>
                <w:sz w:val="25"/>
                <w:szCs w:val="25"/>
                <w:shd w:val="clear" w:color="auto" w:fill="FFFFFF"/>
                <w:lang w:val="uk-UA"/>
              </w:rPr>
              <w:t>разом з</w:t>
            </w:r>
            <w:r w:rsidRPr="00832B08">
              <w:rPr>
                <w:color w:val="000000"/>
                <w:sz w:val="25"/>
                <w:szCs w:val="25"/>
                <w:shd w:val="clear" w:color="auto" w:fill="FFFFFF"/>
              </w:rPr>
              <w:t xml:space="preserve"> F, U </w:t>
            </w:r>
            <w:r w:rsidRPr="00832B08">
              <w:rPr>
                <w:color w:val="000000"/>
                <w:sz w:val="25"/>
                <w:szCs w:val="25"/>
                <w:shd w:val="clear" w:color="auto" w:fill="FFFFFF"/>
                <w:lang w:val="uk-UA"/>
              </w:rPr>
              <w:t>або</w:t>
            </w:r>
            <w:r w:rsidRPr="00832B08">
              <w:rPr>
                <w:color w:val="000000"/>
                <w:sz w:val="25"/>
                <w:szCs w:val="25"/>
                <w:shd w:val="clear" w:color="auto" w:fill="FFFFFF"/>
              </w:rPr>
              <w:t xml:space="preserve"> V-дно </w:t>
            </w:r>
            <w:r w:rsidRPr="00832B08">
              <w:rPr>
                <w:color w:val="000000"/>
                <w:sz w:val="25"/>
                <w:szCs w:val="25"/>
                <w:shd w:val="clear" w:color="auto" w:fill="FFFFFF"/>
                <w:lang w:val="uk-UA"/>
              </w:rPr>
              <w:t>планшета</w:t>
            </w:r>
          </w:p>
        </w:tc>
        <w:tc>
          <w:tcPr>
            <w:tcW w:w="1985" w:type="dxa"/>
          </w:tcPr>
          <w:p w:rsidR="00377267" w:rsidRDefault="00377267" w:rsidP="00377267"/>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5</w:t>
            </w:r>
          </w:p>
        </w:tc>
        <w:tc>
          <w:tcPr>
            <w:tcW w:w="4195" w:type="dxa"/>
          </w:tcPr>
          <w:p w:rsidR="00377267" w:rsidRPr="00DA4F84" w:rsidRDefault="00377267" w:rsidP="00377267">
            <w:pPr>
              <w:rPr>
                <w:color w:val="000000"/>
                <w:sz w:val="25"/>
                <w:szCs w:val="25"/>
                <w:shd w:val="clear" w:color="auto" w:fill="FFFFFF"/>
                <w:lang w:val="uk-UA"/>
              </w:rPr>
            </w:pPr>
            <w:r w:rsidRPr="00DA4F84">
              <w:rPr>
                <w:lang w:val="uk-UA"/>
              </w:rPr>
              <w:t xml:space="preserve">Залишки:  </w:t>
            </w:r>
          </w:p>
        </w:tc>
        <w:tc>
          <w:tcPr>
            <w:tcW w:w="3215" w:type="dxa"/>
          </w:tcPr>
          <w:p w:rsidR="00377267" w:rsidRPr="00DA4F84" w:rsidRDefault="00377267" w:rsidP="00377267">
            <w:pPr>
              <w:rPr>
                <w:rFonts w:ascii="Times New Roman" w:hAnsi="Times New Roman" w:cs="Times New Roman"/>
                <w:lang w:val="uk-UA"/>
              </w:rPr>
            </w:pPr>
            <w:r w:rsidRPr="00DA4F84">
              <w:rPr>
                <w:lang w:val="uk-UA"/>
              </w:rPr>
              <w:t>≤</w:t>
            </w:r>
            <w:r w:rsidRPr="00DA4F84">
              <w:t xml:space="preserve">2 </w:t>
            </w:r>
            <w:proofErr w:type="spellStart"/>
            <w:r w:rsidRPr="00DA4F84">
              <w:rPr>
                <w:lang w:val="uk-UA"/>
              </w:rPr>
              <w:t>мкл</w:t>
            </w:r>
            <w:proofErr w:type="spellEnd"/>
          </w:p>
        </w:tc>
        <w:tc>
          <w:tcPr>
            <w:tcW w:w="1985" w:type="dxa"/>
          </w:tcPr>
          <w:p w:rsidR="00377267" w:rsidRDefault="00377267" w:rsidP="00377267"/>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6</w:t>
            </w:r>
          </w:p>
        </w:tc>
        <w:tc>
          <w:tcPr>
            <w:tcW w:w="4195" w:type="dxa"/>
          </w:tcPr>
          <w:p w:rsidR="00377267" w:rsidRPr="00DA4F84" w:rsidRDefault="00377267" w:rsidP="00377267">
            <w:pPr>
              <w:spacing w:line="360" w:lineRule="auto"/>
              <w:rPr>
                <w:lang w:val="uk-UA"/>
              </w:rPr>
            </w:pPr>
            <w:r w:rsidRPr="00DA4F84">
              <w:rPr>
                <w:lang w:val="uk-UA"/>
              </w:rPr>
              <w:t xml:space="preserve">Обсяг вприскування: </w:t>
            </w:r>
          </w:p>
        </w:tc>
        <w:tc>
          <w:tcPr>
            <w:tcW w:w="3215" w:type="dxa"/>
          </w:tcPr>
          <w:p w:rsidR="00377267" w:rsidRPr="00DA4F84" w:rsidRDefault="00377267" w:rsidP="00377267">
            <w:pPr>
              <w:rPr>
                <w:rFonts w:ascii="Times New Roman" w:hAnsi="Times New Roman" w:cs="Times New Roman"/>
                <w:lang w:val="uk-UA"/>
              </w:rPr>
            </w:pPr>
            <w:r w:rsidRPr="00DA4F84">
              <w:rPr>
                <w:lang w:val="uk-UA"/>
              </w:rPr>
              <w:t xml:space="preserve">від </w:t>
            </w:r>
            <w:r>
              <w:rPr>
                <w:lang w:val="uk-UA"/>
              </w:rPr>
              <w:t>5</w:t>
            </w:r>
            <w:r w:rsidRPr="00DA4F84">
              <w:rPr>
                <w:lang w:val="uk-UA"/>
              </w:rPr>
              <w:t xml:space="preserve">0 до 3000 </w:t>
            </w:r>
            <w:proofErr w:type="spellStart"/>
            <w:r w:rsidRPr="00DA4F84">
              <w:rPr>
                <w:lang w:val="uk-UA"/>
              </w:rPr>
              <w:t>мкл</w:t>
            </w:r>
            <w:proofErr w:type="spellEnd"/>
            <w:r w:rsidRPr="00DA4F84">
              <w:rPr>
                <w:lang w:val="uk-UA"/>
              </w:rPr>
              <w:t xml:space="preserve"> / </w:t>
            </w:r>
            <w:r>
              <w:rPr>
                <w:lang w:val="uk-UA"/>
              </w:rPr>
              <w:t>на лунку</w:t>
            </w:r>
            <w:r w:rsidRPr="00DA4F84">
              <w:rPr>
                <w:lang w:val="uk-UA"/>
              </w:rPr>
              <w:t xml:space="preserve">, крок 1 </w:t>
            </w:r>
            <w:proofErr w:type="spellStart"/>
            <w:r w:rsidRPr="00DA4F84">
              <w:rPr>
                <w:lang w:val="uk-UA"/>
              </w:rPr>
              <w:t>мкл</w:t>
            </w:r>
            <w:proofErr w:type="spellEnd"/>
            <w:r w:rsidRPr="00DA4F84">
              <w:rPr>
                <w:lang w:val="uk-UA"/>
              </w:rPr>
              <w:t xml:space="preserve"> регульований</w:t>
            </w:r>
          </w:p>
        </w:tc>
        <w:tc>
          <w:tcPr>
            <w:tcW w:w="1985" w:type="dxa"/>
          </w:tcPr>
          <w:p w:rsidR="00377267" w:rsidRDefault="00377267" w:rsidP="00377267"/>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7</w:t>
            </w:r>
          </w:p>
        </w:tc>
        <w:tc>
          <w:tcPr>
            <w:tcW w:w="4195" w:type="dxa"/>
          </w:tcPr>
          <w:p w:rsidR="00377267" w:rsidRPr="00DA4F84" w:rsidRDefault="00377267" w:rsidP="00377267">
            <w:pPr>
              <w:spacing w:line="360" w:lineRule="auto"/>
              <w:rPr>
                <w:lang w:val="uk-UA"/>
              </w:rPr>
            </w:pPr>
            <w:r w:rsidRPr="00DA4F84">
              <w:rPr>
                <w:lang w:val="uk-UA"/>
              </w:rPr>
              <w:t>Час промивання</w:t>
            </w:r>
          </w:p>
        </w:tc>
        <w:tc>
          <w:tcPr>
            <w:tcW w:w="3215" w:type="dxa"/>
          </w:tcPr>
          <w:p w:rsidR="00377267" w:rsidRPr="00DA4F84" w:rsidRDefault="00377267" w:rsidP="00377267">
            <w:pPr>
              <w:rPr>
                <w:rFonts w:ascii="Times New Roman" w:hAnsi="Times New Roman" w:cs="Times New Roman"/>
                <w:lang w:val="uk-UA"/>
              </w:rPr>
            </w:pPr>
            <w:r w:rsidRPr="00DA4F84">
              <w:rPr>
                <w:lang w:val="uk-UA"/>
              </w:rPr>
              <w:t xml:space="preserve"> 0-999 регульованих секунд</w:t>
            </w:r>
          </w:p>
        </w:tc>
        <w:tc>
          <w:tcPr>
            <w:tcW w:w="1985" w:type="dxa"/>
          </w:tcPr>
          <w:p w:rsidR="00377267" w:rsidRDefault="00377267" w:rsidP="00377267"/>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8</w:t>
            </w:r>
          </w:p>
        </w:tc>
        <w:tc>
          <w:tcPr>
            <w:tcW w:w="4195" w:type="dxa"/>
          </w:tcPr>
          <w:p w:rsidR="00377267" w:rsidRPr="00DA4F84" w:rsidRDefault="00377267" w:rsidP="00377267">
            <w:pPr>
              <w:spacing w:line="360" w:lineRule="auto"/>
              <w:rPr>
                <w:lang w:val="uk-UA"/>
              </w:rPr>
            </w:pPr>
            <w:r w:rsidRPr="00DA4F84">
              <w:rPr>
                <w:lang w:val="uk-UA"/>
              </w:rPr>
              <w:t xml:space="preserve">Стовбці полоскання: </w:t>
            </w:r>
          </w:p>
        </w:tc>
        <w:tc>
          <w:tcPr>
            <w:tcW w:w="3215" w:type="dxa"/>
          </w:tcPr>
          <w:p w:rsidR="00377267" w:rsidRPr="00DA4F84" w:rsidRDefault="00377267" w:rsidP="00377267">
            <w:pPr>
              <w:rPr>
                <w:rFonts w:ascii="Times New Roman" w:hAnsi="Times New Roman" w:cs="Times New Roman"/>
                <w:lang w:val="uk-UA"/>
              </w:rPr>
            </w:pPr>
            <w:r w:rsidRPr="00DA4F84">
              <w:rPr>
                <w:lang w:val="uk-UA"/>
              </w:rPr>
              <w:t>1-12 регульованих стовбців</w:t>
            </w:r>
          </w:p>
        </w:tc>
        <w:tc>
          <w:tcPr>
            <w:tcW w:w="1985" w:type="dxa"/>
          </w:tcPr>
          <w:p w:rsidR="00377267" w:rsidRDefault="00377267" w:rsidP="00377267"/>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9</w:t>
            </w:r>
          </w:p>
        </w:tc>
        <w:tc>
          <w:tcPr>
            <w:tcW w:w="4195" w:type="dxa"/>
          </w:tcPr>
          <w:p w:rsidR="00377267" w:rsidRPr="00033486" w:rsidRDefault="00377267" w:rsidP="00377267">
            <w:pPr>
              <w:spacing w:line="360" w:lineRule="auto"/>
              <w:rPr>
                <w:lang w:val="uk-UA"/>
              </w:rPr>
            </w:pPr>
            <w:r>
              <w:rPr>
                <w:lang w:val="uk-UA"/>
              </w:rPr>
              <w:t>Можливість вибору каналів промивання</w:t>
            </w:r>
          </w:p>
        </w:tc>
        <w:tc>
          <w:tcPr>
            <w:tcW w:w="3215" w:type="dxa"/>
          </w:tcPr>
          <w:p w:rsidR="00377267" w:rsidRPr="00DA4F84" w:rsidRDefault="00377267" w:rsidP="00377267">
            <w:pPr>
              <w:rPr>
                <w:lang w:val="uk-UA"/>
              </w:rPr>
            </w:pPr>
            <w:r>
              <w:rPr>
                <w:lang w:val="uk-UA"/>
              </w:rPr>
              <w:t>8 та 12</w:t>
            </w:r>
          </w:p>
        </w:tc>
        <w:tc>
          <w:tcPr>
            <w:tcW w:w="1985" w:type="dxa"/>
          </w:tcPr>
          <w:p w:rsidR="00377267" w:rsidRDefault="00377267" w:rsidP="00377267"/>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10</w:t>
            </w:r>
          </w:p>
        </w:tc>
        <w:tc>
          <w:tcPr>
            <w:tcW w:w="4195" w:type="dxa"/>
          </w:tcPr>
          <w:p w:rsidR="00377267" w:rsidRDefault="00377267" w:rsidP="00377267">
            <w:pPr>
              <w:spacing w:line="360" w:lineRule="auto"/>
              <w:rPr>
                <w:lang w:val="uk-UA"/>
              </w:rPr>
            </w:pPr>
            <w:r>
              <w:rPr>
                <w:lang w:val="uk-UA"/>
              </w:rPr>
              <w:t>Ручне налаштування для позицій промивання нестандартних планшетів</w:t>
            </w:r>
          </w:p>
        </w:tc>
        <w:tc>
          <w:tcPr>
            <w:tcW w:w="3215" w:type="dxa"/>
          </w:tcPr>
          <w:p w:rsidR="00377267" w:rsidRDefault="00377267" w:rsidP="00377267">
            <w:pPr>
              <w:rPr>
                <w:lang w:val="uk-UA"/>
              </w:rPr>
            </w:pPr>
            <w:r>
              <w:rPr>
                <w:lang w:val="uk-UA"/>
              </w:rPr>
              <w:t>Відповідність</w:t>
            </w:r>
          </w:p>
        </w:tc>
        <w:tc>
          <w:tcPr>
            <w:tcW w:w="1985" w:type="dxa"/>
          </w:tcPr>
          <w:p w:rsidR="00377267" w:rsidRPr="007C25DC" w:rsidRDefault="00377267" w:rsidP="00377267">
            <w:pPr>
              <w:rPr>
                <w:rFonts w:ascii="Times New Roman" w:hAnsi="Times New Roman" w:cs="Times New Roman"/>
                <w:lang w:val="uk-UA"/>
              </w:rPr>
            </w:pPr>
          </w:p>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11</w:t>
            </w:r>
          </w:p>
        </w:tc>
        <w:tc>
          <w:tcPr>
            <w:tcW w:w="4195" w:type="dxa"/>
          </w:tcPr>
          <w:p w:rsidR="00377267" w:rsidRDefault="00377267" w:rsidP="00377267">
            <w:pPr>
              <w:spacing w:line="360" w:lineRule="auto"/>
              <w:rPr>
                <w:lang w:val="uk-UA"/>
              </w:rPr>
            </w:pPr>
            <w:r>
              <w:rPr>
                <w:lang w:val="uk-UA"/>
              </w:rPr>
              <w:t>Функція покрокового промивання планшетів яка включає в себе окремий етап замочування лунок та висушування</w:t>
            </w:r>
          </w:p>
        </w:tc>
        <w:tc>
          <w:tcPr>
            <w:tcW w:w="3215" w:type="dxa"/>
          </w:tcPr>
          <w:p w:rsidR="00377267" w:rsidRDefault="00377267" w:rsidP="00377267">
            <w:pPr>
              <w:rPr>
                <w:lang w:val="uk-UA"/>
              </w:rPr>
            </w:pPr>
            <w:r>
              <w:rPr>
                <w:lang w:val="uk-UA"/>
              </w:rPr>
              <w:t>Відповідність</w:t>
            </w:r>
          </w:p>
        </w:tc>
        <w:tc>
          <w:tcPr>
            <w:tcW w:w="1985" w:type="dxa"/>
          </w:tcPr>
          <w:p w:rsidR="00377267" w:rsidRPr="007C25DC" w:rsidRDefault="00377267" w:rsidP="00377267">
            <w:pPr>
              <w:rPr>
                <w:rFonts w:ascii="Times New Roman" w:hAnsi="Times New Roman" w:cs="Times New Roman"/>
                <w:lang w:val="uk-UA"/>
              </w:rPr>
            </w:pPr>
          </w:p>
        </w:tc>
      </w:tr>
      <w:tr w:rsidR="00377267" w:rsidRPr="00B95366" w:rsidTr="001D1336">
        <w:tc>
          <w:tcPr>
            <w:tcW w:w="636" w:type="dxa"/>
          </w:tcPr>
          <w:p w:rsidR="00377267" w:rsidRPr="000A06A6" w:rsidRDefault="00C5146C"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12</w:t>
            </w:r>
          </w:p>
        </w:tc>
        <w:tc>
          <w:tcPr>
            <w:tcW w:w="4195" w:type="dxa"/>
          </w:tcPr>
          <w:p w:rsidR="00377267" w:rsidRPr="00DA4F84" w:rsidRDefault="00377267" w:rsidP="00377267">
            <w:pPr>
              <w:spacing w:line="360" w:lineRule="auto"/>
              <w:rPr>
                <w:lang w:val="uk-UA"/>
              </w:rPr>
            </w:pPr>
            <w:r w:rsidRPr="00DA4F84">
              <w:rPr>
                <w:lang w:val="uk-UA"/>
              </w:rPr>
              <w:t xml:space="preserve">Час замочування: </w:t>
            </w:r>
          </w:p>
        </w:tc>
        <w:tc>
          <w:tcPr>
            <w:tcW w:w="3215" w:type="dxa"/>
          </w:tcPr>
          <w:p w:rsidR="00377267" w:rsidRPr="00DA4F84" w:rsidRDefault="00377267" w:rsidP="00377267">
            <w:pPr>
              <w:rPr>
                <w:rFonts w:ascii="Times New Roman" w:hAnsi="Times New Roman" w:cs="Times New Roman"/>
                <w:lang w:val="uk-UA"/>
              </w:rPr>
            </w:pPr>
            <w:r w:rsidRPr="00DA4F84">
              <w:rPr>
                <w:lang w:val="uk-UA"/>
              </w:rPr>
              <w:t>0-999 регульованих секунд</w:t>
            </w:r>
          </w:p>
        </w:tc>
        <w:tc>
          <w:tcPr>
            <w:tcW w:w="1985" w:type="dxa"/>
          </w:tcPr>
          <w:p w:rsidR="00377267" w:rsidRDefault="00377267" w:rsidP="00377267"/>
        </w:tc>
      </w:tr>
      <w:tr w:rsidR="00377267" w:rsidRPr="00B95366" w:rsidTr="001D1336">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13</w:t>
            </w:r>
          </w:p>
        </w:tc>
        <w:tc>
          <w:tcPr>
            <w:tcW w:w="4195" w:type="dxa"/>
          </w:tcPr>
          <w:p w:rsidR="00377267" w:rsidRPr="00DA4F84" w:rsidRDefault="00377267" w:rsidP="00377267">
            <w:pPr>
              <w:spacing w:line="360" w:lineRule="auto"/>
              <w:rPr>
                <w:lang w:val="uk-UA"/>
              </w:rPr>
            </w:pPr>
            <w:r w:rsidRPr="00DA4F84">
              <w:rPr>
                <w:lang w:val="uk-UA"/>
              </w:rPr>
              <w:t xml:space="preserve">Час струшування: </w:t>
            </w:r>
          </w:p>
        </w:tc>
        <w:tc>
          <w:tcPr>
            <w:tcW w:w="3215" w:type="dxa"/>
          </w:tcPr>
          <w:p w:rsidR="00377267" w:rsidRPr="00DA4F84" w:rsidRDefault="00377267" w:rsidP="00377267">
            <w:pPr>
              <w:rPr>
                <w:rFonts w:ascii="Times New Roman" w:hAnsi="Times New Roman" w:cs="Times New Roman"/>
                <w:lang w:val="uk-UA"/>
              </w:rPr>
            </w:pPr>
            <w:r w:rsidRPr="00DA4F84">
              <w:rPr>
                <w:lang w:val="uk-UA"/>
              </w:rPr>
              <w:t>0-999 регульованих секунд</w:t>
            </w:r>
          </w:p>
        </w:tc>
        <w:tc>
          <w:tcPr>
            <w:tcW w:w="1985" w:type="dxa"/>
          </w:tcPr>
          <w:p w:rsidR="00377267" w:rsidRDefault="00377267" w:rsidP="00377267"/>
        </w:tc>
      </w:tr>
      <w:tr w:rsidR="00377267" w:rsidRPr="00B95366" w:rsidTr="001D1336">
        <w:tc>
          <w:tcPr>
            <w:tcW w:w="636" w:type="dxa"/>
          </w:tcPr>
          <w:p w:rsidR="00377267" w:rsidRPr="004139F2"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4139F2">
              <w:rPr>
                <w:rFonts w:ascii="Times New Roman" w:hAnsi="Times New Roman" w:cs="Times New Roman"/>
                <w:lang w:val="uk-UA"/>
              </w:rPr>
              <w:t>.</w:t>
            </w:r>
            <w:r w:rsidR="00377267">
              <w:rPr>
                <w:rFonts w:ascii="Times New Roman" w:hAnsi="Times New Roman" w:cs="Times New Roman"/>
                <w:lang w:val="uk-UA"/>
              </w:rPr>
              <w:t>14</w:t>
            </w:r>
          </w:p>
        </w:tc>
        <w:tc>
          <w:tcPr>
            <w:tcW w:w="4195" w:type="dxa"/>
          </w:tcPr>
          <w:p w:rsidR="00377267" w:rsidRPr="00DA4F84" w:rsidRDefault="00377267" w:rsidP="00377267">
            <w:pPr>
              <w:rPr>
                <w:color w:val="000000"/>
                <w:sz w:val="25"/>
                <w:szCs w:val="25"/>
                <w:shd w:val="clear" w:color="auto" w:fill="FFFFFF"/>
                <w:lang w:val="uk-UA"/>
              </w:rPr>
            </w:pPr>
            <w:r w:rsidRPr="00DA4F84">
              <w:rPr>
                <w:lang w:val="uk-UA"/>
              </w:rPr>
              <w:t xml:space="preserve">Час абсорбції: </w:t>
            </w:r>
          </w:p>
        </w:tc>
        <w:tc>
          <w:tcPr>
            <w:tcW w:w="3215" w:type="dxa"/>
          </w:tcPr>
          <w:p w:rsidR="00377267" w:rsidRPr="00DA4F84" w:rsidRDefault="00377267" w:rsidP="00377267">
            <w:pPr>
              <w:rPr>
                <w:rFonts w:ascii="Times New Roman" w:hAnsi="Times New Roman" w:cs="Times New Roman"/>
                <w:lang w:val="uk-UA"/>
              </w:rPr>
            </w:pPr>
            <w:r w:rsidRPr="00DA4F84">
              <w:rPr>
                <w:lang w:val="uk-UA"/>
              </w:rPr>
              <w:t>0,1-10 регульованих секунд</w:t>
            </w:r>
          </w:p>
        </w:tc>
        <w:tc>
          <w:tcPr>
            <w:tcW w:w="1985" w:type="dxa"/>
          </w:tcPr>
          <w:p w:rsidR="00377267" w:rsidRDefault="00377267" w:rsidP="00377267"/>
        </w:tc>
      </w:tr>
      <w:tr w:rsidR="00377267" w:rsidRPr="00B95366" w:rsidTr="001D1336">
        <w:tc>
          <w:tcPr>
            <w:tcW w:w="636" w:type="dxa"/>
          </w:tcPr>
          <w:p w:rsidR="00377267" w:rsidRPr="004139F2"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4139F2">
              <w:rPr>
                <w:rFonts w:ascii="Times New Roman" w:hAnsi="Times New Roman" w:cs="Times New Roman"/>
                <w:lang w:val="uk-UA"/>
              </w:rPr>
              <w:t>.</w:t>
            </w:r>
            <w:r w:rsidR="00377267">
              <w:rPr>
                <w:rFonts w:ascii="Times New Roman" w:hAnsi="Times New Roman" w:cs="Times New Roman"/>
                <w:lang w:val="uk-UA"/>
              </w:rPr>
              <w:t>15</w:t>
            </w:r>
          </w:p>
        </w:tc>
        <w:tc>
          <w:tcPr>
            <w:tcW w:w="4195" w:type="dxa"/>
          </w:tcPr>
          <w:p w:rsidR="00377267" w:rsidRPr="00DA4F84" w:rsidRDefault="00377267" w:rsidP="00377267">
            <w:pPr>
              <w:rPr>
                <w:lang w:val="uk-UA"/>
              </w:rPr>
            </w:pPr>
            <w:proofErr w:type="spellStart"/>
            <w:r>
              <w:rPr>
                <w:lang w:val="uk-UA"/>
              </w:rPr>
              <w:t>Вбодований</w:t>
            </w:r>
            <w:proofErr w:type="spellEnd"/>
            <w:r>
              <w:rPr>
                <w:lang w:val="uk-UA"/>
              </w:rPr>
              <w:t xml:space="preserve"> термостат з можливістю прогрівання 2 планшетів та налаштуванням часу, температури </w:t>
            </w:r>
            <w:r>
              <w:rPr>
                <w:sz w:val="23"/>
                <w:szCs w:val="23"/>
              </w:rPr>
              <w:t>25°С, 30°С та 37°С</w:t>
            </w:r>
            <w:r>
              <w:rPr>
                <w:lang w:val="uk-UA"/>
              </w:rPr>
              <w:t xml:space="preserve"> та звуковим </w:t>
            </w:r>
            <w:r>
              <w:rPr>
                <w:lang w:val="uk-UA"/>
              </w:rPr>
              <w:lastRenderedPageBreak/>
              <w:t>сигналом після завершення прогрівання.</w:t>
            </w:r>
          </w:p>
        </w:tc>
        <w:tc>
          <w:tcPr>
            <w:tcW w:w="3215" w:type="dxa"/>
          </w:tcPr>
          <w:p w:rsidR="00377267" w:rsidRDefault="00377267" w:rsidP="00377267">
            <w:pPr>
              <w:rPr>
                <w:sz w:val="23"/>
                <w:szCs w:val="23"/>
                <w:lang w:val="uk-UA"/>
              </w:rPr>
            </w:pPr>
            <w:r>
              <w:rPr>
                <w:lang w:val="uk-UA"/>
              </w:rPr>
              <w:lastRenderedPageBreak/>
              <w:t>Відповідність</w:t>
            </w:r>
          </w:p>
          <w:p w:rsidR="00377267" w:rsidRPr="00DA4F84" w:rsidRDefault="00377267" w:rsidP="00377267">
            <w:pPr>
              <w:rPr>
                <w:lang w:val="uk-UA"/>
              </w:rPr>
            </w:pPr>
          </w:p>
        </w:tc>
        <w:tc>
          <w:tcPr>
            <w:tcW w:w="1985" w:type="dxa"/>
          </w:tcPr>
          <w:p w:rsidR="00377267" w:rsidRPr="007C25DC" w:rsidRDefault="00377267" w:rsidP="00377267">
            <w:pPr>
              <w:rPr>
                <w:rFonts w:ascii="Times New Roman" w:hAnsi="Times New Roman" w:cs="Times New Roman"/>
                <w:lang w:val="uk-UA"/>
              </w:rPr>
            </w:pPr>
          </w:p>
        </w:tc>
      </w:tr>
      <w:tr w:rsidR="00377267" w:rsidRPr="00B95366" w:rsidTr="001D1336">
        <w:tc>
          <w:tcPr>
            <w:tcW w:w="636" w:type="dxa"/>
          </w:tcPr>
          <w:p w:rsidR="00377267" w:rsidRPr="004139F2" w:rsidRDefault="00091F10" w:rsidP="00377267">
            <w:pPr>
              <w:rPr>
                <w:rFonts w:ascii="Times New Roman" w:hAnsi="Times New Roman" w:cs="Times New Roman"/>
                <w:lang w:val="uk-UA"/>
              </w:rPr>
            </w:pPr>
            <w:r>
              <w:rPr>
                <w:rFonts w:ascii="Times New Roman" w:hAnsi="Times New Roman" w:cs="Times New Roman"/>
                <w:lang w:val="uk-UA"/>
              </w:rPr>
              <w:lastRenderedPageBreak/>
              <w:t>1</w:t>
            </w:r>
            <w:r w:rsidR="00377267" w:rsidRPr="004139F2">
              <w:rPr>
                <w:rFonts w:ascii="Times New Roman" w:hAnsi="Times New Roman" w:cs="Times New Roman"/>
                <w:lang w:val="uk-UA"/>
              </w:rPr>
              <w:t>.</w:t>
            </w:r>
            <w:r w:rsidR="00377267">
              <w:rPr>
                <w:rFonts w:ascii="Times New Roman" w:hAnsi="Times New Roman" w:cs="Times New Roman"/>
                <w:lang w:val="uk-UA"/>
              </w:rPr>
              <w:t>16</w:t>
            </w:r>
          </w:p>
        </w:tc>
        <w:tc>
          <w:tcPr>
            <w:tcW w:w="4195" w:type="dxa"/>
          </w:tcPr>
          <w:p w:rsidR="00377267" w:rsidRPr="00B84E0D" w:rsidRDefault="00377267" w:rsidP="00377267">
            <w:pPr>
              <w:spacing w:line="360" w:lineRule="auto"/>
              <w:rPr>
                <w:lang w:val="uk-UA"/>
              </w:rPr>
            </w:pPr>
            <w:r>
              <w:rPr>
                <w:lang w:val="uk-UA"/>
              </w:rPr>
              <w:t>Т</w:t>
            </w:r>
            <w:r w:rsidRPr="00990EDC">
              <w:rPr>
                <w:lang w:val="uk-UA"/>
              </w:rPr>
              <w:t>емпература роботи</w:t>
            </w:r>
          </w:p>
        </w:tc>
        <w:tc>
          <w:tcPr>
            <w:tcW w:w="3215" w:type="dxa"/>
          </w:tcPr>
          <w:p w:rsidR="00377267" w:rsidRPr="00B95366" w:rsidRDefault="00377267" w:rsidP="00377267">
            <w:pPr>
              <w:rPr>
                <w:rFonts w:ascii="Times New Roman" w:hAnsi="Times New Roman" w:cs="Times New Roman"/>
                <w:lang w:val="uk-UA"/>
              </w:rPr>
            </w:pPr>
            <w:r w:rsidRPr="00990EDC">
              <w:rPr>
                <w:lang w:val="uk-UA"/>
              </w:rPr>
              <w:t>5°С – 35°С</w:t>
            </w:r>
          </w:p>
        </w:tc>
        <w:tc>
          <w:tcPr>
            <w:tcW w:w="1985" w:type="dxa"/>
          </w:tcPr>
          <w:p w:rsidR="00377267" w:rsidRDefault="00377267" w:rsidP="00377267"/>
        </w:tc>
      </w:tr>
      <w:tr w:rsidR="00377267" w:rsidRPr="00B95366" w:rsidTr="001D1336">
        <w:tc>
          <w:tcPr>
            <w:tcW w:w="636" w:type="dxa"/>
          </w:tcPr>
          <w:p w:rsidR="00377267" w:rsidRPr="004139F2"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4139F2">
              <w:rPr>
                <w:rFonts w:ascii="Times New Roman" w:hAnsi="Times New Roman" w:cs="Times New Roman"/>
                <w:lang w:val="uk-UA"/>
              </w:rPr>
              <w:t>.</w:t>
            </w:r>
            <w:r w:rsidR="00377267">
              <w:rPr>
                <w:rFonts w:ascii="Times New Roman" w:hAnsi="Times New Roman" w:cs="Times New Roman"/>
                <w:lang w:val="uk-UA"/>
              </w:rPr>
              <w:t>17</w:t>
            </w:r>
          </w:p>
        </w:tc>
        <w:tc>
          <w:tcPr>
            <w:tcW w:w="4195" w:type="dxa"/>
          </w:tcPr>
          <w:p w:rsidR="00377267" w:rsidRPr="00832B08" w:rsidRDefault="00377267" w:rsidP="00377267">
            <w:pPr>
              <w:rPr>
                <w:color w:val="000000"/>
                <w:sz w:val="25"/>
                <w:szCs w:val="25"/>
                <w:shd w:val="clear" w:color="auto" w:fill="FFFFFF"/>
                <w:lang w:val="uk-UA"/>
              </w:rPr>
            </w:pPr>
            <w:r>
              <w:rPr>
                <w:lang w:val="uk-UA"/>
              </w:rPr>
              <w:t xml:space="preserve">Похибка внесення: </w:t>
            </w:r>
          </w:p>
        </w:tc>
        <w:tc>
          <w:tcPr>
            <w:tcW w:w="3215" w:type="dxa"/>
          </w:tcPr>
          <w:p w:rsidR="00377267" w:rsidRPr="00B95366" w:rsidRDefault="00377267" w:rsidP="00377267">
            <w:pPr>
              <w:rPr>
                <w:rFonts w:ascii="Times New Roman" w:hAnsi="Times New Roman" w:cs="Times New Roman"/>
                <w:lang w:val="uk-UA"/>
              </w:rPr>
            </w:pPr>
            <w:r>
              <w:rPr>
                <w:lang w:val="uk-UA"/>
              </w:rPr>
              <w:t>&lt; 2%</w:t>
            </w:r>
          </w:p>
        </w:tc>
        <w:tc>
          <w:tcPr>
            <w:tcW w:w="1985" w:type="dxa"/>
          </w:tcPr>
          <w:p w:rsidR="00377267" w:rsidRDefault="00377267" w:rsidP="00377267"/>
        </w:tc>
      </w:tr>
      <w:tr w:rsidR="00377267" w:rsidRPr="00B95366" w:rsidTr="001D1336">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18</w:t>
            </w:r>
          </w:p>
        </w:tc>
        <w:tc>
          <w:tcPr>
            <w:tcW w:w="4195" w:type="dxa"/>
          </w:tcPr>
          <w:p w:rsidR="00377267" w:rsidRPr="00832B08" w:rsidRDefault="00377267" w:rsidP="00377267">
            <w:pPr>
              <w:rPr>
                <w:color w:val="000000"/>
                <w:sz w:val="25"/>
                <w:szCs w:val="25"/>
                <w:shd w:val="clear" w:color="auto" w:fill="FFFFFF"/>
                <w:lang w:val="uk-UA"/>
              </w:rPr>
            </w:pPr>
            <w:r>
              <w:rPr>
                <w:lang w:val="uk-UA"/>
              </w:rPr>
              <w:t xml:space="preserve">Кількість промивань: </w:t>
            </w:r>
          </w:p>
        </w:tc>
        <w:tc>
          <w:tcPr>
            <w:tcW w:w="3215" w:type="dxa"/>
          </w:tcPr>
          <w:p w:rsidR="00377267" w:rsidRPr="00B95366" w:rsidRDefault="00377267" w:rsidP="00377267">
            <w:pPr>
              <w:rPr>
                <w:rFonts w:ascii="Times New Roman" w:hAnsi="Times New Roman" w:cs="Times New Roman"/>
                <w:lang w:val="uk-UA"/>
              </w:rPr>
            </w:pPr>
            <w:r>
              <w:rPr>
                <w:lang w:val="uk-UA"/>
              </w:rPr>
              <w:t>0 -99</w:t>
            </w:r>
          </w:p>
        </w:tc>
        <w:tc>
          <w:tcPr>
            <w:tcW w:w="1985" w:type="dxa"/>
          </w:tcPr>
          <w:p w:rsidR="00377267" w:rsidRDefault="00377267" w:rsidP="00377267"/>
        </w:tc>
      </w:tr>
      <w:tr w:rsidR="00377267" w:rsidRPr="00B95366" w:rsidTr="001D1336">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19</w:t>
            </w:r>
          </w:p>
        </w:tc>
        <w:tc>
          <w:tcPr>
            <w:tcW w:w="4195" w:type="dxa"/>
          </w:tcPr>
          <w:p w:rsidR="00377267" w:rsidRPr="00832B08" w:rsidRDefault="00377267" w:rsidP="00377267">
            <w:pPr>
              <w:rPr>
                <w:color w:val="000000"/>
                <w:sz w:val="25"/>
                <w:szCs w:val="25"/>
                <w:shd w:val="clear" w:color="auto" w:fill="FFFFFF"/>
                <w:lang w:val="uk-UA"/>
              </w:rPr>
            </w:pPr>
            <w:r>
              <w:rPr>
                <w:lang w:val="uk-UA"/>
              </w:rPr>
              <w:t xml:space="preserve">Система для  </w:t>
            </w:r>
            <w:proofErr w:type="spellStart"/>
            <w:r>
              <w:rPr>
                <w:lang w:val="uk-UA"/>
              </w:rPr>
              <w:t>промиваючих</w:t>
            </w:r>
            <w:proofErr w:type="spellEnd"/>
            <w:r>
              <w:rPr>
                <w:lang w:val="uk-UA"/>
              </w:rPr>
              <w:t xml:space="preserve"> реагентів</w:t>
            </w:r>
          </w:p>
        </w:tc>
        <w:tc>
          <w:tcPr>
            <w:tcW w:w="3215" w:type="dxa"/>
          </w:tcPr>
          <w:p w:rsidR="00377267" w:rsidRPr="00B95366" w:rsidRDefault="00377267" w:rsidP="00377267">
            <w:pPr>
              <w:rPr>
                <w:rFonts w:ascii="Times New Roman" w:hAnsi="Times New Roman" w:cs="Times New Roman"/>
                <w:lang w:val="uk-UA"/>
              </w:rPr>
            </w:pPr>
            <w:r>
              <w:rPr>
                <w:lang w:val="uk-UA"/>
              </w:rPr>
              <w:t>Відкрита</w:t>
            </w:r>
          </w:p>
        </w:tc>
        <w:tc>
          <w:tcPr>
            <w:tcW w:w="1985" w:type="dxa"/>
          </w:tcPr>
          <w:p w:rsidR="00377267" w:rsidRDefault="00377267" w:rsidP="00377267"/>
        </w:tc>
      </w:tr>
      <w:tr w:rsidR="00377267" w:rsidRPr="00B95366" w:rsidTr="001D1336">
        <w:trPr>
          <w:trHeight w:val="620"/>
        </w:trPr>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20</w:t>
            </w:r>
          </w:p>
        </w:tc>
        <w:tc>
          <w:tcPr>
            <w:tcW w:w="4195" w:type="dxa"/>
          </w:tcPr>
          <w:p w:rsidR="00377267" w:rsidRPr="00832B08" w:rsidRDefault="00377267" w:rsidP="00377267">
            <w:pPr>
              <w:widowControl/>
              <w:autoSpaceDE/>
              <w:autoSpaceDN/>
              <w:adjustRightInd/>
              <w:spacing w:line="360" w:lineRule="auto"/>
              <w:rPr>
                <w:color w:val="000000"/>
                <w:sz w:val="25"/>
                <w:szCs w:val="25"/>
                <w:shd w:val="clear" w:color="auto" w:fill="FFFFFF"/>
                <w:lang w:val="uk-UA"/>
              </w:rPr>
            </w:pPr>
            <w:r w:rsidRPr="0058643B">
              <w:rPr>
                <w:lang w:val="uk-UA"/>
              </w:rPr>
              <w:t xml:space="preserve">Пам'ять: </w:t>
            </w:r>
          </w:p>
        </w:tc>
        <w:tc>
          <w:tcPr>
            <w:tcW w:w="3215" w:type="dxa"/>
          </w:tcPr>
          <w:p w:rsidR="00377267" w:rsidRPr="00B95366" w:rsidRDefault="00377267" w:rsidP="00377267">
            <w:pPr>
              <w:rPr>
                <w:rFonts w:ascii="Times New Roman" w:hAnsi="Times New Roman" w:cs="Times New Roman"/>
                <w:lang w:val="uk-UA"/>
              </w:rPr>
            </w:pPr>
            <w:r>
              <w:rPr>
                <w:lang w:val="uk-UA"/>
              </w:rPr>
              <w:t>П</w:t>
            </w:r>
            <w:r w:rsidRPr="0058643B">
              <w:rPr>
                <w:lang w:val="uk-UA"/>
              </w:rPr>
              <w:t xml:space="preserve">рограмування  від 1 до 99 різних </w:t>
            </w:r>
            <w:proofErr w:type="spellStart"/>
            <w:r w:rsidRPr="0058643B">
              <w:rPr>
                <w:lang w:val="uk-UA"/>
              </w:rPr>
              <w:t>методик</w:t>
            </w:r>
            <w:proofErr w:type="spellEnd"/>
          </w:p>
        </w:tc>
        <w:tc>
          <w:tcPr>
            <w:tcW w:w="1985" w:type="dxa"/>
          </w:tcPr>
          <w:p w:rsidR="00377267" w:rsidRDefault="00377267" w:rsidP="00377267"/>
        </w:tc>
      </w:tr>
      <w:tr w:rsidR="00377267" w:rsidRPr="00B95366" w:rsidTr="001D1336">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21</w:t>
            </w:r>
          </w:p>
        </w:tc>
        <w:tc>
          <w:tcPr>
            <w:tcW w:w="4195" w:type="dxa"/>
          </w:tcPr>
          <w:p w:rsidR="00377267" w:rsidRPr="00832B08" w:rsidRDefault="00377267" w:rsidP="00377267">
            <w:pPr>
              <w:rPr>
                <w:color w:val="000000"/>
                <w:sz w:val="25"/>
                <w:szCs w:val="25"/>
                <w:shd w:val="clear" w:color="auto" w:fill="FFFFFF"/>
                <w:lang w:val="uk-UA"/>
              </w:rPr>
            </w:pPr>
            <w:r>
              <w:rPr>
                <w:lang w:val="uk-UA"/>
              </w:rPr>
              <w:t>Керування</w:t>
            </w:r>
          </w:p>
        </w:tc>
        <w:tc>
          <w:tcPr>
            <w:tcW w:w="3215" w:type="dxa"/>
          </w:tcPr>
          <w:p w:rsidR="00377267" w:rsidRPr="00080242" w:rsidRDefault="00377267" w:rsidP="00377267">
            <w:pPr>
              <w:rPr>
                <w:rFonts w:ascii="Times New Roman" w:hAnsi="Times New Roman" w:cs="Times New Roman"/>
                <w:sz w:val="28"/>
                <w:lang w:val="uk-UA"/>
              </w:rPr>
            </w:pPr>
            <w:r>
              <w:rPr>
                <w:lang w:val="uk-UA"/>
              </w:rPr>
              <w:t>Мембрана к</w:t>
            </w:r>
            <w:r w:rsidRPr="00F62857">
              <w:rPr>
                <w:lang w:val="uk-UA"/>
              </w:rPr>
              <w:t>лавіатура</w:t>
            </w:r>
            <w:r>
              <w:rPr>
                <w:lang w:val="uk-UA"/>
              </w:rPr>
              <w:t xml:space="preserve"> (9 клавіш</w:t>
            </w:r>
            <w:r>
              <w:rPr>
                <w:sz w:val="28"/>
                <w:lang w:val="uk-UA"/>
              </w:rPr>
              <w:t>)</w:t>
            </w:r>
          </w:p>
        </w:tc>
        <w:tc>
          <w:tcPr>
            <w:tcW w:w="1985" w:type="dxa"/>
          </w:tcPr>
          <w:p w:rsidR="00377267" w:rsidRDefault="00377267" w:rsidP="00377267"/>
        </w:tc>
      </w:tr>
      <w:tr w:rsidR="00377267" w:rsidRPr="00B95366" w:rsidTr="001D1336">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22</w:t>
            </w:r>
          </w:p>
        </w:tc>
        <w:tc>
          <w:tcPr>
            <w:tcW w:w="4195" w:type="dxa"/>
          </w:tcPr>
          <w:p w:rsidR="00377267" w:rsidRPr="00832B08" w:rsidRDefault="00377267" w:rsidP="00377267">
            <w:pPr>
              <w:rPr>
                <w:color w:val="000000"/>
                <w:sz w:val="25"/>
                <w:szCs w:val="25"/>
                <w:shd w:val="clear" w:color="auto" w:fill="FFFFFF"/>
                <w:lang w:val="uk-UA"/>
              </w:rPr>
            </w:pPr>
            <w:r>
              <w:rPr>
                <w:color w:val="000000"/>
                <w:sz w:val="25"/>
                <w:szCs w:val="25"/>
                <w:shd w:val="clear" w:color="auto" w:fill="FFFFFF"/>
                <w:lang w:val="uk-UA"/>
              </w:rPr>
              <w:t>Екран:</w:t>
            </w:r>
          </w:p>
        </w:tc>
        <w:tc>
          <w:tcPr>
            <w:tcW w:w="3215" w:type="dxa"/>
          </w:tcPr>
          <w:p w:rsidR="00377267" w:rsidRPr="00B95366" w:rsidRDefault="00377267" w:rsidP="00377267">
            <w:pPr>
              <w:rPr>
                <w:rFonts w:ascii="Times New Roman" w:hAnsi="Times New Roman" w:cs="Times New Roman"/>
                <w:lang w:val="uk-UA"/>
              </w:rPr>
            </w:pPr>
            <w:r w:rsidRPr="00990EDC">
              <w:rPr>
                <w:lang w:val="en-US"/>
              </w:rPr>
              <w:t>LCD</w:t>
            </w:r>
            <w:r w:rsidRPr="00990EDC">
              <w:t>-</w:t>
            </w:r>
            <w:r w:rsidRPr="00990EDC">
              <w:rPr>
                <w:lang w:val="uk-UA"/>
              </w:rPr>
              <w:t>екран</w:t>
            </w:r>
            <w:r>
              <w:rPr>
                <w:lang w:val="uk-UA"/>
              </w:rPr>
              <w:t xml:space="preserve"> </w:t>
            </w:r>
          </w:p>
        </w:tc>
        <w:tc>
          <w:tcPr>
            <w:tcW w:w="1985" w:type="dxa"/>
          </w:tcPr>
          <w:p w:rsidR="00377267" w:rsidRDefault="00377267" w:rsidP="00377267"/>
        </w:tc>
      </w:tr>
      <w:tr w:rsidR="00377267" w:rsidRPr="00B95366" w:rsidTr="001D1336">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23</w:t>
            </w:r>
          </w:p>
        </w:tc>
        <w:tc>
          <w:tcPr>
            <w:tcW w:w="4195" w:type="dxa"/>
          </w:tcPr>
          <w:p w:rsidR="00377267" w:rsidRPr="00A13C59" w:rsidRDefault="00377267" w:rsidP="009C7A02">
            <w:pPr>
              <w:spacing w:line="360" w:lineRule="auto"/>
              <w:rPr>
                <w:lang w:val="uk-UA"/>
              </w:rPr>
            </w:pPr>
            <w:r w:rsidRPr="00A13C59">
              <w:rPr>
                <w:lang w:val="uk-UA"/>
              </w:rPr>
              <w:t xml:space="preserve">Розміри: </w:t>
            </w:r>
          </w:p>
        </w:tc>
        <w:tc>
          <w:tcPr>
            <w:tcW w:w="3215" w:type="dxa"/>
          </w:tcPr>
          <w:p w:rsidR="00377267" w:rsidRPr="00A13C59" w:rsidRDefault="009C7A02" w:rsidP="00632AFE">
            <w:pPr>
              <w:rPr>
                <w:rFonts w:ascii="Times New Roman" w:hAnsi="Times New Roman" w:cs="Times New Roman"/>
                <w:lang w:val="uk-UA"/>
              </w:rPr>
            </w:pPr>
            <w:r>
              <w:rPr>
                <w:lang w:val="uk-UA"/>
              </w:rPr>
              <w:t xml:space="preserve">не більше: </w:t>
            </w:r>
            <w:r w:rsidR="00377267" w:rsidRPr="00A13C59">
              <w:rPr>
                <w:lang w:val="uk-UA"/>
              </w:rPr>
              <w:t>4</w:t>
            </w:r>
            <w:r w:rsidR="00632AFE">
              <w:rPr>
                <w:lang w:val="uk-UA"/>
              </w:rPr>
              <w:t>1</w:t>
            </w:r>
            <w:r w:rsidR="00377267" w:rsidRPr="00A13C59">
              <w:rPr>
                <w:lang w:val="uk-UA"/>
              </w:rPr>
              <w:t>0 мм (довжина)*310 мм (ширина)*1</w:t>
            </w:r>
            <w:r w:rsidR="00632AFE">
              <w:rPr>
                <w:lang w:val="uk-UA"/>
              </w:rPr>
              <w:t xml:space="preserve">70 </w:t>
            </w:r>
            <w:r w:rsidR="00377267" w:rsidRPr="00A13C59">
              <w:rPr>
                <w:lang w:val="uk-UA"/>
              </w:rPr>
              <w:t xml:space="preserve"> мм (висота)</w:t>
            </w:r>
          </w:p>
        </w:tc>
        <w:tc>
          <w:tcPr>
            <w:tcW w:w="1985" w:type="dxa"/>
          </w:tcPr>
          <w:p w:rsidR="00377267" w:rsidRDefault="00377267" w:rsidP="00377267"/>
        </w:tc>
      </w:tr>
      <w:tr w:rsidR="00377267" w:rsidRPr="00B95366" w:rsidTr="001D1336">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24</w:t>
            </w:r>
          </w:p>
        </w:tc>
        <w:tc>
          <w:tcPr>
            <w:tcW w:w="4195" w:type="dxa"/>
          </w:tcPr>
          <w:p w:rsidR="00377267" w:rsidRPr="00A13C59" w:rsidRDefault="00377267" w:rsidP="00377267">
            <w:pPr>
              <w:spacing w:line="360" w:lineRule="auto"/>
              <w:rPr>
                <w:lang w:val="uk-UA"/>
              </w:rPr>
            </w:pPr>
            <w:r w:rsidRPr="00A13C59">
              <w:rPr>
                <w:lang w:val="uk-UA"/>
              </w:rPr>
              <w:t xml:space="preserve">Робоча напруга: </w:t>
            </w:r>
          </w:p>
        </w:tc>
        <w:tc>
          <w:tcPr>
            <w:tcW w:w="3215" w:type="dxa"/>
          </w:tcPr>
          <w:p w:rsidR="00377267" w:rsidRPr="00A13C59" w:rsidRDefault="00377267" w:rsidP="00377267">
            <w:pPr>
              <w:rPr>
                <w:rFonts w:ascii="Times New Roman" w:hAnsi="Times New Roman" w:cs="Times New Roman"/>
                <w:lang w:val="uk-UA"/>
              </w:rPr>
            </w:pPr>
            <w:r w:rsidRPr="00A13C59">
              <w:rPr>
                <w:lang w:val="uk-UA"/>
              </w:rPr>
              <w:t xml:space="preserve">220 В,  50 </w:t>
            </w:r>
            <w:proofErr w:type="spellStart"/>
            <w:r w:rsidRPr="00A13C59">
              <w:rPr>
                <w:lang w:val="uk-UA"/>
              </w:rPr>
              <w:t>Гц</w:t>
            </w:r>
            <w:proofErr w:type="spellEnd"/>
          </w:p>
        </w:tc>
        <w:tc>
          <w:tcPr>
            <w:tcW w:w="1985" w:type="dxa"/>
          </w:tcPr>
          <w:p w:rsidR="00377267" w:rsidRDefault="00377267" w:rsidP="00377267"/>
        </w:tc>
      </w:tr>
      <w:tr w:rsidR="00377267" w:rsidRPr="00B95366" w:rsidTr="001D1336">
        <w:tc>
          <w:tcPr>
            <w:tcW w:w="636" w:type="dxa"/>
          </w:tcPr>
          <w:p w:rsidR="00377267" w:rsidRPr="00B95366" w:rsidRDefault="00091F10" w:rsidP="00377267">
            <w:pPr>
              <w:rPr>
                <w:rFonts w:ascii="Times New Roman" w:hAnsi="Times New Roman" w:cs="Times New Roman"/>
                <w:lang w:val="uk-UA"/>
              </w:rPr>
            </w:pPr>
            <w:r>
              <w:rPr>
                <w:rFonts w:ascii="Times New Roman" w:hAnsi="Times New Roman" w:cs="Times New Roman"/>
                <w:lang w:val="uk-UA"/>
              </w:rPr>
              <w:t>1</w:t>
            </w:r>
            <w:r w:rsidR="009C7A02">
              <w:rPr>
                <w:rFonts w:ascii="Times New Roman" w:hAnsi="Times New Roman" w:cs="Times New Roman"/>
                <w:lang w:val="uk-UA"/>
              </w:rPr>
              <w:t>.25</w:t>
            </w:r>
          </w:p>
        </w:tc>
        <w:tc>
          <w:tcPr>
            <w:tcW w:w="4195" w:type="dxa"/>
          </w:tcPr>
          <w:p w:rsidR="00377267" w:rsidRPr="00A13C59" w:rsidRDefault="00377267" w:rsidP="00377267">
            <w:pPr>
              <w:spacing w:line="360" w:lineRule="auto"/>
              <w:rPr>
                <w:lang w:val="uk-UA"/>
              </w:rPr>
            </w:pPr>
            <w:r w:rsidRPr="00A13C59">
              <w:rPr>
                <w:lang w:val="uk-UA"/>
              </w:rPr>
              <w:t xml:space="preserve">Вага: </w:t>
            </w:r>
          </w:p>
        </w:tc>
        <w:tc>
          <w:tcPr>
            <w:tcW w:w="3215" w:type="dxa"/>
          </w:tcPr>
          <w:p w:rsidR="00377267" w:rsidRPr="00A13C59" w:rsidRDefault="001D1336" w:rsidP="00377267">
            <w:pPr>
              <w:rPr>
                <w:rFonts w:ascii="Times New Roman" w:hAnsi="Times New Roman" w:cs="Times New Roman"/>
                <w:lang w:val="uk-UA"/>
              </w:rPr>
            </w:pPr>
            <w:r>
              <w:rPr>
                <w:lang w:val="uk-UA"/>
              </w:rPr>
              <w:t xml:space="preserve">не більше </w:t>
            </w:r>
            <w:r w:rsidR="00377267" w:rsidRPr="00A13C59">
              <w:rPr>
                <w:lang w:val="uk-UA"/>
              </w:rPr>
              <w:t xml:space="preserve">7 кг                                     </w:t>
            </w:r>
          </w:p>
        </w:tc>
        <w:tc>
          <w:tcPr>
            <w:tcW w:w="1985" w:type="dxa"/>
          </w:tcPr>
          <w:p w:rsidR="00377267" w:rsidRDefault="00377267" w:rsidP="00377267"/>
        </w:tc>
      </w:tr>
    </w:tbl>
    <w:p w:rsidR="0070338E" w:rsidRDefault="0070338E"/>
    <w:p w:rsidR="00377267" w:rsidRPr="000A06A6" w:rsidRDefault="00377267" w:rsidP="00377267">
      <w:pPr>
        <w:jc w:val="center"/>
        <w:rPr>
          <w:rFonts w:ascii="Times New Roman" w:hAnsi="Times New Roman" w:cs="Times New Roman"/>
          <w:b/>
          <w:lang w:val="uk-UA"/>
        </w:rPr>
      </w:pPr>
      <w:r w:rsidRPr="000A06A6">
        <w:rPr>
          <w:rFonts w:ascii="Times New Roman" w:hAnsi="Times New Roman" w:cs="Times New Roman"/>
          <w:b/>
          <w:lang w:val="uk-UA"/>
        </w:rPr>
        <w:t xml:space="preserve">МЕДИКО-ТЕХНІЧНІ ВИМОГИ </w:t>
      </w:r>
    </w:p>
    <w:p w:rsidR="00377267" w:rsidRPr="00091F10" w:rsidRDefault="00091F10" w:rsidP="00377267">
      <w:pPr>
        <w:jc w:val="center"/>
        <w:rPr>
          <w:rFonts w:ascii="Times New Roman" w:hAnsi="Times New Roman" w:cs="Times New Roman"/>
          <w:b/>
          <w:lang w:val="uk-UA"/>
        </w:rPr>
      </w:pPr>
      <w:r w:rsidRPr="00091F10">
        <w:rPr>
          <w:rFonts w:ascii="Times New Roman" w:hAnsi="Times New Roman" w:cs="Times New Roman"/>
          <w:b/>
          <w:lang w:val="uk-UA"/>
        </w:rPr>
        <w:t>д</w:t>
      </w:r>
      <w:r w:rsidR="00377267" w:rsidRPr="00091F10">
        <w:rPr>
          <w:rFonts w:ascii="Times New Roman" w:hAnsi="Times New Roman" w:cs="Times New Roman"/>
          <w:b/>
          <w:lang w:val="uk-UA"/>
        </w:rPr>
        <w:t>о</w:t>
      </w:r>
      <w:r w:rsidR="00377267" w:rsidRPr="00091F10">
        <w:rPr>
          <w:rFonts w:ascii="Times New Roman" w:hAnsi="Times New Roman" w:cs="Times New Roman"/>
          <w:b/>
        </w:rPr>
        <w:t xml:space="preserve"> </w:t>
      </w:r>
      <w:proofErr w:type="spellStart"/>
      <w:r w:rsidR="00911917">
        <w:rPr>
          <w:rFonts w:ascii="Times New Roman" w:hAnsi="Times New Roman" w:cs="Times New Roman"/>
          <w:b/>
          <w:lang w:val="uk-UA"/>
        </w:rPr>
        <w:t>мікропланшетного</w:t>
      </w:r>
      <w:proofErr w:type="spellEnd"/>
      <w:r w:rsidR="00911917">
        <w:rPr>
          <w:rFonts w:ascii="Times New Roman" w:hAnsi="Times New Roman" w:cs="Times New Roman"/>
          <w:b/>
          <w:lang w:val="uk-UA"/>
        </w:rPr>
        <w:t xml:space="preserve"> </w:t>
      </w:r>
      <w:proofErr w:type="spellStart"/>
      <w:r w:rsidR="00911917">
        <w:rPr>
          <w:rFonts w:ascii="Times New Roman" w:hAnsi="Times New Roman" w:cs="Times New Roman"/>
          <w:b/>
          <w:lang w:val="uk-UA"/>
        </w:rPr>
        <w:t>рідера</w:t>
      </w:r>
      <w:proofErr w:type="spellEnd"/>
    </w:p>
    <w:p w:rsidR="00377267" w:rsidRPr="000A06A6" w:rsidRDefault="00377267" w:rsidP="00377267">
      <w:pPr>
        <w:rPr>
          <w:rFonts w:ascii="Times New Roman" w:hAnsi="Times New Roman" w:cs="Times New Roman"/>
          <w:b/>
          <w:lang w:val="uk-UA"/>
        </w:rPr>
      </w:pPr>
    </w:p>
    <w:p w:rsidR="00377267" w:rsidRPr="000A06A6" w:rsidRDefault="00377267" w:rsidP="00377267">
      <w:pPr>
        <w:pStyle w:val="11"/>
        <w:widowControl/>
        <w:numPr>
          <w:ilvl w:val="0"/>
          <w:numId w:val="3"/>
        </w:numPr>
        <w:autoSpaceDE/>
        <w:autoSpaceDN/>
        <w:adjustRightInd/>
        <w:rPr>
          <w:b/>
          <w:sz w:val="24"/>
          <w:szCs w:val="24"/>
          <w:lang w:val="uk-UA"/>
        </w:rPr>
      </w:pPr>
      <w:r w:rsidRPr="000A06A6">
        <w:rPr>
          <w:b/>
          <w:sz w:val="24"/>
          <w:szCs w:val="24"/>
          <w:lang w:val="uk-UA"/>
        </w:rPr>
        <w:t>Комплектація та технічні параметри обладнання:</w:t>
      </w:r>
    </w:p>
    <w:p w:rsidR="00377267" w:rsidRPr="000A06A6" w:rsidRDefault="00377267" w:rsidP="00377267">
      <w:pPr>
        <w:pStyle w:val="11"/>
        <w:rPr>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4089"/>
        <w:gridCol w:w="2728"/>
        <w:gridCol w:w="1892"/>
      </w:tblGrid>
      <w:tr w:rsidR="00377267" w:rsidRPr="009B6E99" w:rsidTr="00091F10">
        <w:tc>
          <w:tcPr>
            <w:tcW w:w="636" w:type="dxa"/>
            <w:vAlign w:val="center"/>
          </w:tcPr>
          <w:p w:rsidR="00377267" w:rsidRPr="000A06A6" w:rsidRDefault="00377267" w:rsidP="00377267">
            <w:pPr>
              <w:jc w:val="center"/>
              <w:rPr>
                <w:rFonts w:ascii="Times New Roman" w:hAnsi="Times New Roman" w:cs="Times New Roman"/>
                <w:lang w:val="uk-UA"/>
              </w:rPr>
            </w:pPr>
            <w:r w:rsidRPr="000A06A6">
              <w:rPr>
                <w:rFonts w:ascii="Times New Roman" w:hAnsi="Times New Roman" w:cs="Times New Roman"/>
                <w:lang w:val="uk-UA"/>
              </w:rPr>
              <w:t>№</w:t>
            </w:r>
          </w:p>
        </w:tc>
        <w:tc>
          <w:tcPr>
            <w:tcW w:w="4089" w:type="dxa"/>
            <w:vAlign w:val="center"/>
          </w:tcPr>
          <w:p w:rsidR="00377267" w:rsidRPr="000A06A6" w:rsidRDefault="00377267" w:rsidP="00377267">
            <w:pPr>
              <w:jc w:val="center"/>
              <w:rPr>
                <w:rFonts w:ascii="Times New Roman" w:hAnsi="Times New Roman" w:cs="Times New Roman"/>
                <w:b/>
                <w:lang w:val="uk-UA"/>
              </w:rPr>
            </w:pPr>
            <w:r w:rsidRPr="000A06A6">
              <w:rPr>
                <w:rFonts w:ascii="Times New Roman" w:hAnsi="Times New Roman" w:cs="Times New Roman"/>
                <w:b/>
                <w:lang w:val="uk-UA"/>
              </w:rPr>
              <w:t>Найменування технічних параметрів</w:t>
            </w:r>
          </w:p>
        </w:tc>
        <w:tc>
          <w:tcPr>
            <w:tcW w:w="2728" w:type="dxa"/>
            <w:vAlign w:val="center"/>
          </w:tcPr>
          <w:p w:rsidR="00377267" w:rsidRPr="000A06A6" w:rsidRDefault="00377267" w:rsidP="00377267">
            <w:pPr>
              <w:jc w:val="center"/>
              <w:rPr>
                <w:rFonts w:ascii="Times New Roman" w:hAnsi="Times New Roman" w:cs="Times New Roman"/>
                <w:b/>
                <w:lang w:val="uk-UA"/>
              </w:rPr>
            </w:pPr>
            <w:r w:rsidRPr="000A06A6">
              <w:rPr>
                <w:rFonts w:ascii="Times New Roman" w:hAnsi="Times New Roman" w:cs="Times New Roman"/>
                <w:b/>
                <w:lang w:val="uk-UA"/>
              </w:rPr>
              <w:t>Ступінь інформації</w:t>
            </w:r>
          </w:p>
        </w:tc>
        <w:tc>
          <w:tcPr>
            <w:tcW w:w="1892" w:type="dxa"/>
            <w:vAlign w:val="center"/>
          </w:tcPr>
          <w:p w:rsidR="00377267" w:rsidRPr="000A06A6" w:rsidRDefault="00377267" w:rsidP="00377267">
            <w:pPr>
              <w:jc w:val="center"/>
              <w:rPr>
                <w:rFonts w:ascii="Times New Roman" w:hAnsi="Times New Roman" w:cs="Times New Roman"/>
                <w:b/>
                <w:lang w:val="uk-UA"/>
              </w:rPr>
            </w:pPr>
            <w:r w:rsidRPr="000A06A6">
              <w:rPr>
                <w:rFonts w:ascii="Times New Roman" w:hAnsi="Times New Roman" w:cs="Times New Roman"/>
                <w:b/>
                <w:lang w:val="uk-UA"/>
              </w:rPr>
              <w:t>Відповідність (із зазначенням сторінок</w:t>
            </w:r>
            <w:r w:rsidRPr="000A06A6">
              <w:rPr>
                <w:rFonts w:ascii="Times New Roman" w:hAnsi="Times New Roman" w:cs="Times New Roman"/>
                <w:lang w:val="uk-UA"/>
              </w:rPr>
              <w:t xml:space="preserve"> </w:t>
            </w:r>
            <w:r w:rsidRPr="000A06A6">
              <w:rPr>
                <w:rFonts w:ascii="Times New Roman" w:hAnsi="Times New Roman" w:cs="Times New Roman"/>
                <w:b/>
                <w:lang w:val="uk-UA"/>
              </w:rPr>
              <w:t>інструкції з експлуатації )</w:t>
            </w:r>
          </w:p>
        </w:tc>
      </w:tr>
      <w:tr w:rsidR="00377267" w:rsidRPr="00BB099D"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Pr>
                <w:rFonts w:ascii="Times New Roman" w:hAnsi="Times New Roman" w:cs="Times New Roman"/>
                <w:lang w:val="uk-UA"/>
              </w:rPr>
              <w:t>.1</w:t>
            </w:r>
          </w:p>
        </w:tc>
        <w:tc>
          <w:tcPr>
            <w:tcW w:w="4089" w:type="dxa"/>
            <w:vAlign w:val="center"/>
          </w:tcPr>
          <w:p w:rsidR="00377267" w:rsidRPr="000A06A6" w:rsidRDefault="00377267" w:rsidP="00377267">
            <w:pPr>
              <w:rPr>
                <w:rFonts w:ascii="Times New Roman" w:hAnsi="Times New Roman" w:cs="Times New Roman"/>
                <w:lang w:val="uk-UA"/>
              </w:rPr>
            </w:pPr>
            <w:proofErr w:type="spellStart"/>
            <w:r>
              <w:rPr>
                <w:rFonts w:ascii="Times New Roman" w:hAnsi="Times New Roman" w:cs="Times New Roman"/>
                <w:lang w:val="uk-UA"/>
              </w:rPr>
              <w:t>Мікропланшетний</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рідер</w:t>
            </w:r>
            <w:proofErr w:type="spellEnd"/>
          </w:p>
        </w:tc>
        <w:tc>
          <w:tcPr>
            <w:tcW w:w="2728" w:type="dxa"/>
          </w:tcPr>
          <w:p w:rsidR="00377267" w:rsidRPr="000A06A6" w:rsidRDefault="00377267" w:rsidP="00377267">
            <w:pPr>
              <w:rPr>
                <w:rFonts w:ascii="Times New Roman" w:hAnsi="Times New Roman" w:cs="Times New Roman"/>
                <w:lang w:val="uk-UA"/>
              </w:rPr>
            </w:pP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2</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Характеристика системи</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Відкрита система</w:t>
            </w:r>
          </w:p>
        </w:tc>
        <w:tc>
          <w:tcPr>
            <w:tcW w:w="1892" w:type="dxa"/>
          </w:tcPr>
          <w:p w:rsidR="00377267" w:rsidRPr="000A06A6" w:rsidRDefault="00377267" w:rsidP="00377267">
            <w:pPr>
              <w:rPr>
                <w:rFonts w:ascii="Times New Roman" w:hAnsi="Times New Roman" w:cs="Times New Roman"/>
                <w:lang w:val="uk-UA"/>
              </w:rPr>
            </w:pPr>
          </w:p>
        </w:tc>
      </w:tr>
      <w:tr w:rsidR="00377267" w:rsidRPr="00E23D0F"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.3</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Методики, які виконуються за допомогою даного приладу:</w:t>
            </w:r>
          </w:p>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ABS. Відрізок. </w:t>
            </w:r>
            <w:proofErr w:type="spellStart"/>
            <w:r w:rsidRPr="000A06A6">
              <w:rPr>
                <w:rFonts w:ascii="Times New Roman" w:hAnsi="Times New Roman" w:cs="Times New Roman"/>
                <w:lang w:val="uk-UA"/>
              </w:rPr>
              <w:t>Одноточкове</w:t>
            </w:r>
            <w:proofErr w:type="spellEnd"/>
            <w:r w:rsidRPr="000A06A6">
              <w:rPr>
                <w:rFonts w:ascii="Times New Roman" w:hAnsi="Times New Roman" w:cs="Times New Roman"/>
                <w:lang w:val="uk-UA"/>
              </w:rPr>
              <w:t xml:space="preserve"> калібрування. Калібрув</w:t>
            </w:r>
            <w:r>
              <w:rPr>
                <w:rFonts w:ascii="Times New Roman" w:hAnsi="Times New Roman" w:cs="Times New Roman"/>
                <w:lang w:val="uk-UA"/>
              </w:rPr>
              <w:t>ання декількох крапок.  % ABS. Л</w:t>
            </w:r>
            <w:r w:rsidRPr="000A06A6">
              <w:rPr>
                <w:rFonts w:ascii="Times New Roman" w:hAnsi="Times New Roman" w:cs="Times New Roman"/>
                <w:lang w:val="uk-UA"/>
              </w:rPr>
              <w:t xml:space="preserve">інійна регресія. Логарифмічна регресія. Показова регресія. </w:t>
            </w:r>
            <w:r>
              <w:rPr>
                <w:rFonts w:ascii="Times New Roman" w:hAnsi="Times New Roman" w:cs="Times New Roman"/>
                <w:lang w:val="uk-UA"/>
              </w:rPr>
              <w:t>Експонентна регресія  - Не мен</w:t>
            </w:r>
            <w:r w:rsidRPr="000A06A6">
              <w:rPr>
                <w:rFonts w:ascii="Times New Roman" w:hAnsi="Times New Roman" w:cs="Times New Roman"/>
                <w:lang w:val="uk-UA"/>
              </w:rPr>
              <w:t>ш</w:t>
            </w:r>
            <w:r>
              <w:rPr>
                <w:rFonts w:ascii="Times New Roman" w:hAnsi="Times New Roman" w:cs="Times New Roman"/>
                <w:lang w:val="uk-UA"/>
              </w:rPr>
              <w:t>е</w:t>
            </w:r>
            <w:r w:rsidRPr="000A06A6">
              <w:rPr>
                <w:rFonts w:ascii="Times New Roman" w:hAnsi="Times New Roman" w:cs="Times New Roman"/>
                <w:lang w:val="uk-UA"/>
              </w:rPr>
              <w:t xml:space="preserve"> 9</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C39E8" w:rsidRDefault="00377267" w:rsidP="00377267">
            <w:pPr>
              <w:rPr>
                <w:rFonts w:ascii="Times New Roman" w:hAnsi="Times New Roman" w:cs="Times New Roman"/>
                <w:lang w:val="en-US"/>
              </w:rPr>
            </w:pPr>
          </w:p>
        </w:tc>
      </w:tr>
      <w:tr w:rsidR="00377267" w:rsidRPr="00FE6727"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.4</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Дисплей </w:t>
            </w:r>
            <w:smartTag w:uri="urn:schemas-microsoft-com:office:smarttags" w:element="metricconverter">
              <w:smartTagPr>
                <w:attr w:name="ProductID" w:val="7”"/>
              </w:smartTagPr>
              <w:r w:rsidRPr="000A06A6">
                <w:rPr>
                  <w:rFonts w:ascii="Times New Roman" w:hAnsi="Times New Roman" w:cs="Times New Roman"/>
                  <w:lang w:val="uk-UA"/>
                </w:rPr>
                <w:t>7”</w:t>
              </w:r>
            </w:smartTag>
            <w:r w:rsidRPr="000A06A6">
              <w:rPr>
                <w:rFonts w:ascii="Times New Roman" w:hAnsi="Times New Roman" w:cs="Times New Roman"/>
                <w:lang w:val="uk-UA"/>
              </w:rPr>
              <w:t xml:space="preserve"> TFT LCD, 800*480 </w:t>
            </w:r>
            <w:proofErr w:type="spellStart"/>
            <w:r w:rsidRPr="000A06A6">
              <w:rPr>
                <w:rFonts w:ascii="Times New Roman" w:hAnsi="Times New Roman" w:cs="Times New Roman"/>
                <w:lang w:val="uk-UA"/>
              </w:rPr>
              <w:t>pix</w:t>
            </w:r>
            <w:proofErr w:type="spellEnd"/>
            <w:r w:rsidRPr="000A06A6">
              <w:rPr>
                <w:rFonts w:ascii="Times New Roman" w:hAnsi="Times New Roman" w:cs="Times New Roman"/>
                <w:lang w:val="uk-UA"/>
              </w:rPr>
              <w:t xml:space="preserve">  </w:t>
            </w:r>
            <w:r w:rsidRPr="000A06A6">
              <w:rPr>
                <w:rFonts w:ascii="Times New Roman" w:hAnsi="Times New Roman"/>
                <w:lang w:val="uk-UA"/>
              </w:rPr>
              <w:t>Підтримка сенсорного екрану (</w:t>
            </w:r>
            <w:proofErr w:type="spellStart"/>
            <w:r w:rsidRPr="000A06A6">
              <w:rPr>
                <w:rFonts w:ascii="Times New Roman" w:hAnsi="Times New Roman"/>
                <w:lang w:val="uk-UA"/>
              </w:rPr>
              <w:t>опційно</w:t>
            </w:r>
            <w:proofErr w:type="spellEnd"/>
            <w:r w:rsidRPr="000A06A6">
              <w:rPr>
                <w:rFonts w:ascii="Times New Roman" w:hAnsi="Times New Roman"/>
                <w:lang w:val="uk-UA"/>
              </w:rPr>
              <w:t>).</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FE6727" w:rsidRDefault="00377267" w:rsidP="00377267">
            <w:pPr>
              <w:rPr>
                <w:rFonts w:ascii="Times New Roman" w:hAnsi="Times New Roman" w:cs="Times New Roman"/>
                <w:lang w:val="uk-UA"/>
              </w:rPr>
            </w:pPr>
          </w:p>
        </w:tc>
      </w:tr>
      <w:tr w:rsidR="00377267" w:rsidRPr="00FE6727"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5</w:t>
            </w:r>
          </w:p>
        </w:tc>
        <w:tc>
          <w:tcPr>
            <w:tcW w:w="4089" w:type="dxa"/>
          </w:tcPr>
          <w:p w:rsidR="00377267" w:rsidRPr="000A06A6" w:rsidRDefault="00377267" w:rsidP="00377267">
            <w:pPr>
              <w:rPr>
                <w:rFonts w:ascii="Times New Roman" w:hAnsi="Times New Roman"/>
                <w:lang w:val="uk-UA"/>
              </w:rPr>
            </w:pPr>
            <w:r w:rsidRPr="000A06A6">
              <w:rPr>
                <w:rFonts w:ascii="Times New Roman" w:hAnsi="Times New Roman"/>
                <w:lang w:val="uk-UA"/>
              </w:rPr>
              <w:t>Довжина хвилі</w:t>
            </w:r>
          </w:p>
          <w:p w:rsidR="00377267" w:rsidRPr="000A06A6" w:rsidRDefault="00377267" w:rsidP="00377267">
            <w:pPr>
              <w:rPr>
                <w:rFonts w:ascii="Times New Roman" w:hAnsi="Times New Roman" w:cs="Times New Roman"/>
                <w:lang w:val="uk-UA"/>
              </w:rPr>
            </w:pPr>
            <w:r w:rsidRPr="000A06A6">
              <w:rPr>
                <w:rFonts w:ascii="Times New Roman" w:hAnsi="Times New Roman"/>
                <w:lang w:val="uk-UA"/>
              </w:rPr>
              <w:t>Стандартна конфігурація: 405/450/492/630nm. Дві інші довжини хвилі доступні для встановлення користувачем.</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r w:rsidRPr="000A06A6">
              <w:rPr>
                <w:rFonts w:ascii="Times New Roman" w:hAnsi="Times New Roman"/>
                <w:lang w:val="uk-UA"/>
              </w:rPr>
              <w:t>.</w:t>
            </w:r>
          </w:p>
        </w:tc>
        <w:tc>
          <w:tcPr>
            <w:tcW w:w="1892" w:type="dxa"/>
          </w:tcPr>
          <w:p w:rsidR="00377267" w:rsidRPr="00FE6727" w:rsidRDefault="00377267" w:rsidP="00377267">
            <w:pPr>
              <w:rPr>
                <w:rFonts w:ascii="Times New Roman" w:hAnsi="Times New Roman" w:cs="Times New Roman"/>
                <w:lang w:val="uk-UA"/>
              </w:rPr>
            </w:pPr>
          </w:p>
        </w:tc>
      </w:tr>
      <w:tr w:rsidR="00377267" w:rsidRPr="00FE6727" w:rsidTr="00091F10">
        <w:tc>
          <w:tcPr>
            <w:tcW w:w="636" w:type="dxa"/>
          </w:tcPr>
          <w:p w:rsidR="00377267" w:rsidRPr="000A06A6" w:rsidRDefault="00091F10" w:rsidP="00091F10">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6</w:t>
            </w:r>
          </w:p>
        </w:tc>
        <w:tc>
          <w:tcPr>
            <w:tcW w:w="4089" w:type="dxa"/>
          </w:tcPr>
          <w:p w:rsidR="00377267" w:rsidRPr="000A06A6" w:rsidRDefault="00377267" w:rsidP="00377267">
            <w:pPr>
              <w:rPr>
                <w:rFonts w:ascii="Times New Roman" w:hAnsi="Times New Roman"/>
                <w:lang w:val="uk-UA"/>
              </w:rPr>
            </w:pPr>
            <w:r w:rsidRPr="000A06A6">
              <w:rPr>
                <w:rFonts w:ascii="Times New Roman" w:hAnsi="Times New Roman"/>
                <w:lang w:val="uk-UA"/>
              </w:rPr>
              <w:t>Діапазон абсорбції</w:t>
            </w:r>
          </w:p>
          <w:p w:rsidR="00377267" w:rsidRPr="000A06A6" w:rsidRDefault="00377267" w:rsidP="00377267">
            <w:pPr>
              <w:rPr>
                <w:rFonts w:ascii="Times New Roman" w:hAnsi="Times New Roman" w:cs="Times New Roman"/>
                <w:lang w:val="uk-UA"/>
              </w:rPr>
            </w:pPr>
            <w:r w:rsidRPr="000A06A6">
              <w:rPr>
                <w:rFonts w:ascii="Times New Roman" w:hAnsi="Times New Roman"/>
                <w:lang w:val="uk-UA"/>
              </w:rPr>
              <w:t xml:space="preserve">0.000-2.500 </w:t>
            </w:r>
            <w:proofErr w:type="spellStart"/>
            <w:r w:rsidRPr="000A06A6">
              <w:rPr>
                <w:rFonts w:ascii="Times New Roman" w:hAnsi="Times New Roman"/>
                <w:lang w:val="uk-UA"/>
              </w:rPr>
              <w:t>Abs</w:t>
            </w:r>
            <w:proofErr w:type="spellEnd"/>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FE6727" w:rsidRDefault="00377267" w:rsidP="00377267">
            <w:pPr>
              <w:rPr>
                <w:rFonts w:ascii="Times New Roman" w:hAnsi="Times New Roman" w:cs="Times New Roman"/>
                <w:lang w:val="uk-UA"/>
              </w:rPr>
            </w:pPr>
          </w:p>
        </w:tc>
      </w:tr>
      <w:tr w:rsidR="00377267" w:rsidRPr="00FE6727"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7</w:t>
            </w:r>
          </w:p>
        </w:tc>
        <w:tc>
          <w:tcPr>
            <w:tcW w:w="4089" w:type="dxa"/>
          </w:tcPr>
          <w:p w:rsidR="00377267" w:rsidRPr="000A06A6" w:rsidRDefault="00377267" w:rsidP="00377267">
            <w:pPr>
              <w:rPr>
                <w:rFonts w:ascii="Times New Roman" w:hAnsi="Times New Roman"/>
                <w:lang w:val="uk-UA"/>
              </w:rPr>
            </w:pPr>
            <w:r w:rsidRPr="000A06A6">
              <w:rPr>
                <w:rFonts w:ascii="Times New Roman" w:hAnsi="Times New Roman" w:cs="Times New Roman"/>
                <w:lang w:val="uk-UA"/>
              </w:rPr>
              <w:t>Довжини хвиль за замовчуванням:  4</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FE6727" w:rsidRDefault="00377267" w:rsidP="00377267">
            <w:pPr>
              <w:rPr>
                <w:lang w:val="uk-UA"/>
              </w:rPr>
            </w:pPr>
          </w:p>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sidR="00377267">
              <w:rPr>
                <w:rFonts w:ascii="Times New Roman" w:hAnsi="Times New Roman" w:cs="Times New Roman"/>
                <w:lang w:val="uk-UA"/>
              </w:rPr>
              <w:t>8</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Довжини хвиль доступні для </w:t>
            </w:r>
            <w:r w:rsidRPr="000A06A6">
              <w:rPr>
                <w:rFonts w:ascii="Times New Roman" w:hAnsi="Times New Roman" w:cs="Times New Roman"/>
                <w:lang w:val="uk-UA"/>
              </w:rPr>
              <w:lastRenderedPageBreak/>
              <w:t>встановлення користувачем :  2</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lastRenderedPageBreak/>
              <w:t>Відповідність</w:t>
            </w:r>
          </w:p>
        </w:tc>
        <w:tc>
          <w:tcPr>
            <w:tcW w:w="1892" w:type="dxa"/>
          </w:tcPr>
          <w:p w:rsidR="00377267" w:rsidRPr="00FE6727" w:rsidRDefault="00377267" w:rsidP="00377267"/>
        </w:tc>
      </w:tr>
      <w:tr w:rsidR="00377267" w:rsidRPr="00FE6727"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lastRenderedPageBreak/>
              <w:t>1</w:t>
            </w:r>
            <w:r w:rsidR="00377267" w:rsidRPr="000A06A6">
              <w:rPr>
                <w:rFonts w:ascii="Times New Roman" w:hAnsi="Times New Roman" w:cs="Times New Roman"/>
                <w:lang w:val="uk-UA"/>
              </w:rPr>
              <w:t>.</w:t>
            </w:r>
            <w:r w:rsidR="00377267">
              <w:rPr>
                <w:rFonts w:ascii="Times New Roman" w:hAnsi="Times New Roman" w:cs="Times New Roman"/>
                <w:lang w:val="uk-UA"/>
              </w:rPr>
              <w:t>9</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Система дослідження: Дослідження 8-ми каналів одночасно</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FE6727" w:rsidRDefault="00377267" w:rsidP="00377267">
            <w:pPr>
              <w:rPr>
                <w:lang w:val="uk-UA"/>
              </w:rPr>
            </w:pPr>
          </w:p>
        </w:tc>
      </w:tr>
      <w:tr w:rsidR="00377267" w:rsidRPr="00FE6727" w:rsidTr="00091F10">
        <w:tc>
          <w:tcPr>
            <w:tcW w:w="636" w:type="dxa"/>
          </w:tcPr>
          <w:p w:rsidR="00377267" w:rsidRPr="000C39E8"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C39E8">
              <w:rPr>
                <w:rFonts w:ascii="Times New Roman" w:hAnsi="Times New Roman" w:cs="Times New Roman"/>
                <w:lang w:val="uk-UA"/>
              </w:rPr>
              <w:t>.10</w:t>
            </w:r>
          </w:p>
        </w:tc>
        <w:tc>
          <w:tcPr>
            <w:tcW w:w="4089" w:type="dxa"/>
          </w:tcPr>
          <w:p w:rsidR="00377267" w:rsidRPr="000A06A6" w:rsidRDefault="00377267" w:rsidP="00377267">
            <w:pPr>
              <w:rPr>
                <w:rFonts w:ascii="Times New Roman" w:hAnsi="Times New Roman" w:cs="Times New Roman"/>
                <w:color w:val="008000"/>
                <w:lang w:val="uk-UA"/>
              </w:rPr>
            </w:pPr>
            <w:r w:rsidRPr="000A06A6">
              <w:rPr>
                <w:rFonts w:ascii="Times New Roman" w:hAnsi="Times New Roman" w:cs="Times New Roman"/>
                <w:lang w:val="uk-UA"/>
              </w:rPr>
              <w:t>Струшування : не менше 3-х  режимів струшування з різною інтенсивністю</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FE6727" w:rsidRDefault="00377267" w:rsidP="00377267">
            <w:pPr>
              <w:rPr>
                <w:rFonts w:ascii="Times New Roman" w:hAnsi="Times New Roman" w:cs="Times New Roman"/>
                <w:lang w:val="uk-UA"/>
              </w:rPr>
            </w:pPr>
          </w:p>
        </w:tc>
      </w:tr>
      <w:tr w:rsidR="00377267" w:rsidRPr="00FE6727" w:rsidTr="00091F10">
        <w:tc>
          <w:tcPr>
            <w:tcW w:w="636" w:type="dxa"/>
          </w:tcPr>
          <w:p w:rsidR="00377267" w:rsidRPr="000C39E8"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C39E8">
              <w:rPr>
                <w:rFonts w:ascii="Times New Roman" w:hAnsi="Times New Roman" w:cs="Times New Roman"/>
                <w:lang w:val="uk-UA"/>
              </w:rPr>
              <w:t>.11</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Швидкість:   1 довжина хвилі: 5 </w:t>
            </w:r>
            <w:proofErr w:type="spellStart"/>
            <w:r w:rsidRPr="000A06A6">
              <w:rPr>
                <w:rFonts w:ascii="Times New Roman" w:hAnsi="Times New Roman" w:cs="Times New Roman"/>
                <w:lang w:val="uk-UA"/>
              </w:rPr>
              <w:t>сек</w:t>
            </w:r>
            <w:proofErr w:type="spellEnd"/>
            <w:r w:rsidRPr="000A06A6">
              <w:rPr>
                <w:rFonts w:ascii="Times New Roman" w:hAnsi="Times New Roman" w:cs="Times New Roman"/>
                <w:lang w:val="uk-UA"/>
              </w:rPr>
              <w:t xml:space="preserve"> для 96 лунок</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FE6727" w:rsidTr="00091F10">
        <w:tc>
          <w:tcPr>
            <w:tcW w:w="636" w:type="dxa"/>
          </w:tcPr>
          <w:p w:rsidR="00377267" w:rsidRPr="000C39E8"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C39E8">
              <w:rPr>
                <w:rFonts w:ascii="Times New Roman" w:hAnsi="Times New Roman" w:cs="Times New Roman"/>
                <w:lang w:val="uk-UA"/>
              </w:rPr>
              <w:t>.12</w:t>
            </w:r>
          </w:p>
        </w:tc>
        <w:tc>
          <w:tcPr>
            <w:tcW w:w="4089" w:type="dxa"/>
          </w:tcPr>
          <w:p w:rsidR="00377267" w:rsidRPr="000A06A6" w:rsidRDefault="00377267" w:rsidP="00377267">
            <w:pPr>
              <w:rPr>
                <w:rFonts w:ascii="Times New Roman" w:hAnsi="Times New Roman" w:cs="Times New Roman"/>
                <w:color w:val="008000"/>
                <w:lang w:val="uk-UA"/>
              </w:rPr>
            </w:pPr>
            <w:r w:rsidRPr="000A06A6">
              <w:rPr>
                <w:rFonts w:ascii="Times New Roman" w:hAnsi="Times New Roman" w:cs="Times New Roman"/>
                <w:lang w:val="uk-UA"/>
              </w:rPr>
              <w:t xml:space="preserve">Лінійність абсорбції  :   </w:t>
            </w:r>
            <w:r w:rsidRPr="000A06A6">
              <w:rPr>
                <w:rFonts w:ascii="Times New Roman" w:hAnsi="Times New Roman"/>
                <w:lang w:val="uk-UA"/>
              </w:rPr>
              <w:t xml:space="preserve"> r≥0.995</w:t>
            </w:r>
          </w:p>
          <w:p w:rsidR="00377267" w:rsidRPr="000A06A6" w:rsidRDefault="00377267" w:rsidP="00377267">
            <w:pPr>
              <w:rPr>
                <w:rFonts w:ascii="Times New Roman" w:hAnsi="Times New Roman" w:cs="Times New Roman"/>
                <w:color w:val="008000"/>
                <w:lang w:val="uk-UA"/>
              </w:rPr>
            </w:pP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FE6727"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.1</w:t>
            </w:r>
            <w:r w:rsidR="00377267">
              <w:rPr>
                <w:rFonts w:ascii="Times New Roman" w:hAnsi="Times New Roman" w:cs="Times New Roman"/>
                <w:lang w:val="uk-UA"/>
              </w:rPr>
              <w:t>3</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lang w:val="uk-UA"/>
              </w:rPr>
              <w:t xml:space="preserve">Повторюваність :  </w:t>
            </w:r>
            <w:r w:rsidRPr="000A06A6">
              <w:rPr>
                <w:rFonts w:ascii="MS Mincho" w:eastAsia="MS Mincho" w:hAnsi="MS Mincho" w:cs="MS Mincho"/>
                <w:lang w:val="uk-UA"/>
              </w:rPr>
              <w:t>＜</w:t>
            </w:r>
            <w:r w:rsidRPr="000A06A6">
              <w:rPr>
                <w:rFonts w:ascii="Times New Roman" w:hAnsi="Times New Roman"/>
                <w:lang w:val="uk-UA"/>
              </w:rPr>
              <w:t>1%</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Default="00377267" w:rsidP="00377267"/>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.1</w:t>
            </w:r>
            <w:r w:rsidR="00377267">
              <w:rPr>
                <w:rFonts w:ascii="Times New Roman" w:hAnsi="Times New Roman" w:cs="Times New Roman"/>
                <w:lang w:val="uk-UA"/>
              </w:rPr>
              <w:t>4</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Стабільність   . ≤ 0,005ABS/10 хв.</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Default="00377267" w:rsidP="00377267"/>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.1</w:t>
            </w:r>
            <w:r w:rsidR="00377267">
              <w:rPr>
                <w:rFonts w:ascii="Times New Roman" w:hAnsi="Times New Roman" w:cs="Times New Roman"/>
                <w:lang w:val="uk-UA"/>
              </w:rPr>
              <w:t>5</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Вбудований </w:t>
            </w:r>
            <w:proofErr w:type="spellStart"/>
            <w:r w:rsidRPr="000A06A6">
              <w:rPr>
                <w:rFonts w:ascii="Times New Roman" w:hAnsi="Times New Roman" w:cs="Times New Roman"/>
                <w:lang w:val="uk-UA"/>
              </w:rPr>
              <w:t>термопринтер</w:t>
            </w:r>
            <w:proofErr w:type="spellEnd"/>
            <w:r w:rsidRPr="000A06A6">
              <w:rPr>
                <w:rFonts w:ascii="Times New Roman" w:hAnsi="Times New Roman" w:cs="Times New Roman"/>
                <w:lang w:val="uk-UA"/>
              </w:rPr>
              <w:t xml:space="preserve">, можливість підключення </w:t>
            </w:r>
            <w:r>
              <w:rPr>
                <w:rFonts w:ascii="Times New Roman" w:hAnsi="Times New Roman" w:cs="Times New Roman"/>
                <w:lang w:val="uk-UA"/>
              </w:rPr>
              <w:t xml:space="preserve">додаткових зовнішніх </w:t>
            </w:r>
            <w:r w:rsidRPr="000A06A6">
              <w:rPr>
                <w:rFonts w:ascii="Times New Roman" w:hAnsi="Times New Roman" w:cs="Times New Roman"/>
                <w:lang w:val="uk-UA"/>
              </w:rPr>
              <w:t>клавіатури, мишки, принтеру.</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rPr>
          <w:trHeight w:val="960"/>
        </w:trPr>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.1</w:t>
            </w:r>
            <w:r w:rsidR="00377267">
              <w:rPr>
                <w:rFonts w:ascii="Times New Roman" w:hAnsi="Times New Roman" w:cs="Times New Roman"/>
                <w:lang w:val="uk-UA"/>
              </w:rPr>
              <w:t>6</w:t>
            </w:r>
          </w:p>
        </w:tc>
        <w:tc>
          <w:tcPr>
            <w:tcW w:w="4089" w:type="dxa"/>
          </w:tcPr>
          <w:p w:rsidR="00377267" w:rsidRPr="000A06A6" w:rsidRDefault="00377267" w:rsidP="00377267">
            <w:pPr>
              <w:rPr>
                <w:rStyle w:val="hps"/>
                <w:rFonts w:ascii="Times New Roman" w:hAnsi="Times New Roman"/>
                <w:lang w:val="uk-UA"/>
              </w:rPr>
            </w:pPr>
            <w:r w:rsidRPr="000A06A6">
              <w:rPr>
                <w:rFonts w:ascii="Times New Roman" w:hAnsi="Times New Roman" w:cs="Times New Roman"/>
                <w:lang w:val="uk-UA"/>
              </w:rPr>
              <w:t>Клавіатура</w:t>
            </w:r>
            <w:r>
              <w:rPr>
                <w:rFonts w:ascii="Times New Roman" w:hAnsi="Times New Roman" w:cs="Times New Roman"/>
                <w:lang w:val="uk-UA"/>
              </w:rPr>
              <w:t xml:space="preserve"> мембранна</w:t>
            </w:r>
            <w:r w:rsidRPr="000A06A6">
              <w:rPr>
                <w:rFonts w:ascii="Times New Roman" w:hAnsi="Times New Roman" w:cs="Times New Roman"/>
                <w:lang w:val="uk-UA"/>
              </w:rPr>
              <w:t xml:space="preserve"> </w:t>
            </w:r>
            <w:r>
              <w:rPr>
                <w:rFonts w:ascii="Times New Roman" w:hAnsi="Times New Roman" w:cs="Times New Roman"/>
                <w:lang w:val="uk-UA"/>
              </w:rPr>
              <w:t>в</w:t>
            </w:r>
            <w:r w:rsidRPr="000A06A6">
              <w:rPr>
                <w:rFonts w:ascii="Times New Roman" w:hAnsi="Times New Roman" w:cs="Times New Roman"/>
                <w:lang w:val="uk-UA"/>
              </w:rPr>
              <w:t>будована на 26 клавіш</w:t>
            </w:r>
            <w:r>
              <w:rPr>
                <w:rFonts w:ascii="Times New Roman" w:hAnsi="Times New Roman" w:cs="Times New Roman"/>
                <w:lang w:val="uk-UA"/>
              </w:rPr>
              <w:t>, наявність 6 клавіш швидкого доступу до меню</w:t>
            </w:r>
          </w:p>
        </w:tc>
        <w:tc>
          <w:tcPr>
            <w:tcW w:w="2728" w:type="dxa"/>
          </w:tcPr>
          <w:p w:rsidR="00377267" w:rsidRPr="000A06A6" w:rsidRDefault="00377267" w:rsidP="00377267">
            <w:pPr>
              <w:rPr>
                <w:rStyle w:val="hps"/>
                <w:rFonts w:ascii="Times New Roman" w:hAnsi="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c>
          <w:tcPr>
            <w:tcW w:w="636" w:type="dxa"/>
          </w:tcPr>
          <w:p w:rsidR="00377267" w:rsidRPr="000A06A6" w:rsidRDefault="00091F10" w:rsidP="00091F10">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.1</w:t>
            </w:r>
            <w:r>
              <w:rPr>
                <w:rFonts w:ascii="Times New Roman" w:hAnsi="Times New Roman" w:cs="Times New Roman"/>
                <w:lang w:val="uk-UA"/>
              </w:rPr>
              <w:t>7</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Додаткові опції  Система самодіагностики, виведення помилок на екран</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.1</w:t>
            </w:r>
            <w:r>
              <w:rPr>
                <w:rFonts w:ascii="Times New Roman" w:hAnsi="Times New Roman" w:cs="Times New Roman"/>
                <w:lang w:val="uk-UA"/>
              </w:rPr>
              <w:t>8</w:t>
            </w:r>
          </w:p>
        </w:tc>
        <w:tc>
          <w:tcPr>
            <w:tcW w:w="4089" w:type="dxa"/>
          </w:tcPr>
          <w:p w:rsidR="00377267" w:rsidRPr="000A06A6" w:rsidRDefault="00377267" w:rsidP="00377267">
            <w:pPr>
              <w:rPr>
                <w:rStyle w:val="hps"/>
                <w:rFonts w:ascii="Times New Roman" w:hAnsi="Times New Roman"/>
                <w:lang w:val="uk-UA"/>
              </w:rPr>
            </w:pPr>
            <w:r w:rsidRPr="000A06A6">
              <w:rPr>
                <w:rFonts w:ascii="Times New Roman" w:hAnsi="Times New Roman" w:cs="Times New Roman"/>
                <w:lang w:val="uk-UA"/>
              </w:rPr>
              <w:t xml:space="preserve">Вбудована пам'ять приладу : 1200 тестів, для результатів кожної з 96 лунок. Можливість розширення пам’яті приладу за допомогою </w:t>
            </w:r>
            <w:r w:rsidRPr="000A06A6">
              <w:rPr>
                <w:rStyle w:val="hps"/>
                <w:rFonts w:ascii="Times New Roman" w:hAnsi="Times New Roman"/>
                <w:lang w:val="uk-UA"/>
              </w:rPr>
              <w:t>SD-карти. Резервне копіювання, перенесення даних.</w:t>
            </w:r>
          </w:p>
          <w:p w:rsidR="00377267" w:rsidRPr="000A06A6" w:rsidRDefault="00377267" w:rsidP="00377267">
            <w:pPr>
              <w:rPr>
                <w:rFonts w:ascii="Times New Roman" w:hAnsi="Times New Roman" w:cs="Times New Roman"/>
                <w:lang w:val="uk-UA"/>
              </w:rPr>
            </w:pP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c>
          <w:tcPr>
            <w:tcW w:w="636" w:type="dxa"/>
          </w:tcPr>
          <w:p w:rsidR="00377267" w:rsidRPr="000A06A6" w:rsidRDefault="00091F10" w:rsidP="00091F10">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w:t>
            </w:r>
            <w:r>
              <w:rPr>
                <w:rFonts w:ascii="Times New Roman" w:hAnsi="Times New Roman" w:cs="Times New Roman"/>
                <w:lang w:val="uk-UA"/>
              </w:rPr>
              <w:t>19</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Джерело світла</w:t>
            </w:r>
          </w:p>
          <w:p w:rsidR="00377267" w:rsidRPr="000A06A6" w:rsidRDefault="00377267" w:rsidP="00377267">
            <w:pPr>
              <w:rPr>
                <w:rFonts w:ascii="Times New Roman" w:hAnsi="Times New Roman" w:cs="Times New Roman"/>
                <w:lang w:val="uk-UA"/>
              </w:rPr>
            </w:pPr>
            <w:r w:rsidRPr="000A06A6">
              <w:rPr>
                <w:rFonts w:ascii="Times New Roman" w:hAnsi="Times New Roman"/>
                <w:lang w:val="uk-UA"/>
              </w:rPr>
              <w:t xml:space="preserve">На основі </w:t>
            </w:r>
            <w:proofErr w:type="spellStart"/>
            <w:r w:rsidRPr="000A06A6">
              <w:rPr>
                <w:rFonts w:ascii="Times New Roman" w:hAnsi="Times New Roman"/>
                <w:lang w:val="uk-UA"/>
              </w:rPr>
              <w:t>моно</w:t>
            </w:r>
            <w:proofErr w:type="spellEnd"/>
            <w:r w:rsidRPr="000A06A6">
              <w:rPr>
                <w:rFonts w:ascii="Times New Roman" w:hAnsi="Times New Roman"/>
                <w:lang w:val="uk-UA"/>
              </w:rPr>
              <w:t xml:space="preserve">-LED освітлення. Час роботи лампи більш 100 000 годин. </w:t>
            </w:r>
          </w:p>
          <w:p w:rsidR="00377267" w:rsidRPr="000A06A6" w:rsidRDefault="00377267" w:rsidP="00377267">
            <w:pPr>
              <w:rPr>
                <w:rFonts w:ascii="Times New Roman" w:hAnsi="Times New Roman" w:cs="Times New Roman"/>
                <w:lang w:val="uk-UA"/>
              </w:rPr>
            </w:pP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.2</w:t>
            </w:r>
            <w:r>
              <w:rPr>
                <w:rFonts w:ascii="Times New Roman" w:hAnsi="Times New Roman" w:cs="Times New Roman"/>
                <w:lang w:val="uk-UA"/>
              </w:rPr>
              <w:t>0</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Керування приладом: вбудована мембрана клавіатура приладу. віртуальна клавіатура, можливість приєднання зовнішньої клавіатури. </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.2</w:t>
            </w:r>
            <w:r>
              <w:rPr>
                <w:rFonts w:ascii="Times New Roman" w:hAnsi="Times New Roman" w:cs="Times New Roman"/>
                <w:lang w:val="uk-UA"/>
              </w:rPr>
              <w:t>1</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Можливість підключення приладу до зовнішнього ПК, передачі даних в реальному часі та обробки їх за допомогою спеціального програмного забезпечення.   </w:t>
            </w:r>
            <w:r w:rsidRPr="000A06A6">
              <w:rPr>
                <w:rFonts w:ascii="Times New Roman" w:hAnsi="Times New Roman"/>
                <w:lang w:val="uk-UA"/>
              </w:rPr>
              <w:t>(</w:t>
            </w:r>
            <w:proofErr w:type="spellStart"/>
            <w:r w:rsidRPr="000A06A6">
              <w:rPr>
                <w:rFonts w:ascii="Times New Roman" w:hAnsi="Times New Roman"/>
                <w:lang w:val="uk-UA"/>
              </w:rPr>
              <w:t>опційно</w:t>
            </w:r>
            <w:proofErr w:type="spellEnd"/>
            <w:r w:rsidRPr="000A06A6">
              <w:rPr>
                <w:rFonts w:ascii="Times New Roman" w:hAnsi="Times New Roman"/>
                <w:lang w:val="uk-UA"/>
              </w:rPr>
              <w:t>)</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.2</w:t>
            </w:r>
            <w:r>
              <w:rPr>
                <w:rFonts w:ascii="Times New Roman" w:hAnsi="Times New Roman" w:cs="Times New Roman"/>
                <w:lang w:val="uk-UA"/>
              </w:rPr>
              <w:t>2</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Підтримка ЛІС  </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Pr="000A06A6" w:rsidRDefault="00377267" w:rsidP="00377267">
            <w:pPr>
              <w:rPr>
                <w:rFonts w:ascii="Times New Roman" w:hAnsi="Times New Roman" w:cs="Times New Roman"/>
                <w:lang w:val="uk-UA"/>
              </w:rPr>
            </w:pPr>
          </w:p>
        </w:tc>
      </w:tr>
      <w:tr w:rsidR="00377267" w:rsidRPr="000A06A6" w:rsidTr="00091F10">
        <w:tc>
          <w:tcPr>
            <w:tcW w:w="636" w:type="dxa"/>
          </w:tcPr>
          <w:p w:rsidR="00377267" w:rsidRPr="000A06A6" w:rsidRDefault="00091F10" w:rsidP="00377267">
            <w:pPr>
              <w:rPr>
                <w:rFonts w:ascii="Times New Roman" w:hAnsi="Times New Roman" w:cs="Times New Roman"/>
                <w:lang w:val="uk-UA"/>
              </w:rPr>
            </w:pPr>
            <w:r>
              <w:rPr>
                <w:rFonts w:ascii="Times New Roman" w:hAnsi="Times New Roman" w:cs="Times New Roman"/>
                <w:lang w:val="uk-UA"/>
              </w:rPr>
              <w:t>1</w:t>
            </w:r>
            <w:r w:rsidR="00377267" w:rsidRPr="000A06A6">
              <w:rPr>
                <w:rFonts w:ascii="Times New Roman" w:hAnsi="Times New Roman" w:cs="Times New Roman"/>
                <w:lang w:val="uk-UA"/>
              </w:rPr>
              <w:t>.2</w:t>
            </w:r>
            <w:r>
              <w:rPr>
                <w:rFonts w:ascii="Times New Roman" w:hAnsi="Times New Roman" w:cs="Times New Roman"/>
                <w:lang w:val="uk-UA"/>
              </w:rPr>
              <w:t>3</w:t>
            </w:r>
          </w:p>
        </w:tc>
        <w:tc>
          <w:tcPr>
            <w:tcW w:w="4089" w:type="dxa"/>
          </w:tcPr>
          <w:p w:rsidR="00377267" w:rsidRPr="000A06A6" w:rsidRDefault="00377267" w:rsidP="00377267">
            <w:pPr>
              <w:rPr>
                <w:rFonts w:ascii="Times New Roman" w:hAnsi="Times New Roman" w:cs="Times New Roman"/>
                <w:lang w:val="uk-UA"/>
              </w:rPr>
            </w:pPr>
            <w:r w:rsidRPr="000A06A6">
              <w:rPr>
                <w:rStyle w:val="hps"/>
                <w:rFonts w:ascii="Times New Roman" w:hAnsi="Times New Roman"/>
                <w:lang w:val="uk-UA"/>
              </w:rPr>
              <w:t>Порти: RS232, SD-карта, USB порт – не менше 4шт.</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Default="00377267" w:rsidP="00377267"/>
        </w:tc>
      </w:tr>
      <w:tr w:rsidR="00377267" w:rsidRPr="000A06A6" w:rsidTr="00091F10">
        <w:tc>
          <w:tcPr>
            <w:tcW w:w="636" w:type="dxa"/>
          </w:tcPr>
          <w:p w:rsidR="00377267" w:rsidRPr="00D83945" w:rsidRDefault="00091F10" w:rsidP="00377267">
            <w:pPr>
              <w:rPr>
                <w:rFonts w:ascii="Times New Roman" w:hAnsi="Times New Roman" w:cs="Times New Roman"/>
                <w:lang w:val="en-US"/>
              </w:rPr>
            </w:pPr>
            <w:r>
              <w:rPr>
                <w:rFonts w:ascii="Times New Roman" w:hAnsi="Times New Roman" w:cs="Times New Roman"/>
                <w:lang w:val="uk-UA"/>
              </w:rPr>
              <w:t>1</w:t>
            </w:r>
            <w:r w:rsidR="00377267" w:rsidRPr="000A06A6">
              <w:rPr>
                <w:rFonts w:ascii="Times New Roman" w:hAnsi="Times New Roman" w:cs="Times New Roman"/>
                <w:lang w:val="uk-UA"/>
              </w:rPr>
              <w:t>.2</w:t>
            </w:r>
            <w:r>
              <w:rPr>
                <w:rFonts w:ascii="Times New Roman" w:hAnsi="Times New Roman" w:cs="Times New Roman"/>
                <w:lang w:val="en-US"/>
              </w:rPr>
              <w:t>4</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Електроживлення: АС 100 – 240В, 50/60 </w:t>
            </w:r>
            <w:proofErr w:type="spellStart"/>
            <w:r w:rsidRPr="000A06A6">
              <w:rPr>
                <w:rFonts w:ascii="Times New Roman" w:hAnsi="Times New Roman" w:cs="Times New Roman"/>
                <w:lang w:val="uk-UA"/>
              </w:rPr>
              <w:t>Гц</w:t>
            </w:r>
            <w:proofErr w:type="spellEnd"/>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Default="00377267" w:rsidP="00377267"/>
        </w:tc>
      </w:tr>
      <w:tr w:rsidR="00377267" w:rsidRPr="000A06A6" w:rsidTr="00091F10">
        <w:tc>
          <w:tcPr>
            <w:tcW w:w="636" w:type="dxa"/>
          </w:tcPr>
          <w:p w:rsidR="00377267" w:rsidRPr="00D83945" w:rsidRDefault="00091F10" w:rsidP="00377267">
            <w:pPr>
              <w:rPr>
                <w:rFonts w:ascii="Times New Roman" w:hAnsi="Times New Roman" w:cs="Times New Roman"/>
                <w:lang w:val="en-US"/>
              </w:rPr>
            </w:pPr>
            <w:r>
              <w:rPr>
                <w:rFonts w:ascii="Times New Roman" w:hAnsi="Times New Roman" w:cs="Times New Roman"/>
                <w:lang w:val="uk-UA"/>
              </w:rPr>
              <w:t>1</w:t>
            </w:r>
            <w:r w:rsidR="00377267" w:rsidRPr="000A06A6">
              <w:rPr>
                <w:rFonts w:ascii="Times New Roman" w:hAnsi="Times New Roman" w:cs="Times New Roman"/>
                <w:lang w:val="uk-UA"/>
              </w:rPr>
              <w:t>.2</w:t>
            </w:r>
            <w:r>
              <w:rPr>
                <w:rFonts w:ascii="Times New Roman" w:hAnsi="Times New Roman" w:cs="Times New Roman"/>
                <w:lang w:val="en-US"/>
              </w:rPr>
              <w:t>5</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Температура при роботі  10° - 35° С</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Default="00377267" w:rsidP="00377267"/>
        </w:tc>
      </w:tr>
      <w:tr w:rsidR="00377267" w:rsidRPr="000A06A6" w:rsidTr="00091F10">
        <w:tc>
          <w:tcPr>
            <w:tcW w:w="636" w:type="dxa"/>
          </w:tcPr>
          <w:p w:rsidR="00377267" w:rsidRPr="00D83945" w:rsidRDefault="00091F10" w:rsidP="00377267">
            <w:pPr>
              <w:rPr>
                <w:rFonts w:ascii="Times New Roman" w:hAnsi="Times New Roman" w:cs="Times New Roman"/>
                <w:lang w:val="en-US"/>
              </w:rPr>
            </w:pPr>
            <w:r>
              <w:rPr>
                <w:rFonts w:ascii="Times New Roman" w:hAnsi="Times New Roman" w:cs="Times New Roman"/>
                <w:lang w:val="uk-UA"/>
              </w:rPr>
              <w:t>1</w:t>
            </w:r>
            <w:r w:rsidR="00377267" w:rsidRPr="000A06A6">
              <w:rPr>
                <w:rFonts w:ascii="Times New Roman" w:hAnsi="Times New Roman" w:cs="Times New Roman"/>
                <w:lang w:val="uk-UA"/>
              </w:rPr>
              <w:t>.2</w:t>
            </w:r>
            <w:r>
              <w:rPr>
                <w:rFonts w:ascii="Times New Roman" w:hAnsi="Times New Roman" w:cs="Times New Roman"/>
                <w:lang w:val="en-US"/>
              </w:rPr>
              <w:t>6</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Вологість: 15 – 85 %</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Вказати</w:t>
            </w:r>
          </w:p>
        </w:tc>
        <w:tc>
          <w:tcPr>
            <w:tcW w:w="1892" w:type="dxa"/>
          </w:tcPr>
          <w:p w:rsidR="00377267" w:rsidRDefault="00377267" w:rsidP="00377267"/>
        </w:tc>
      </w:tr>
      <w:tr w:rsidR="00377267" w:rsidRPr="000A06A6" w:rsidTr="00091F10">
        <w:tc>
          <w:tcPr>
            <w:tcW w:w="636" w:type="dxa"/>
          </w:tcPr>
          <w:p w:rsidR="00377267" w:rsidRPr="00D83945" w:rsidRDefault="00091F10" w:rsidP="00377267">
            <w:pPr>
              <w:rPr>
                <w:rFonts w:ascii="Times New Roman" w:hAnsi="Times New Roman" w:cs="Times New Roman"/>
                <w:lang w:val="en-US"/>
              </w:rPr>
            </w:pPr>
            <w:r>
              <w:rPr>
                <w:rFonts w:ascii="Times New Roman" w:hAnsi="Times New Roman" w:cs="Times New Roman"/>
                <w:lang w:val="uk-UA"/>
              </w:rPr>
              <w:t>1</w:t>
            </w:r>
            <w:r w:rsidR="00377267" w:rsidRPr="000A06A6">
              <w:rPr>
                <w:rFonts w:ascii="Times New Roman" w:hAnsi="Times New Roman" w:cs="Times New Roman"/>
                <w:lang w:val="uk-UA"/>
              </w:rPr>
              <w:t>.2</w:t>
            </w:r>
            <w:r>
              <w:rPr>
                <w:rFonts w:ascii="Times New Roman" w:hAnsi="Times New Roman" w:cs="Times New Roman"/>
                <w:lang w:val="en-US"/>
              </w:rPr>
              <w:t>7</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Атмосферний тиск: 86,0-106,0 кПа</w:t>
            </w:r>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Вказати</w:t>
            </w:r>
          </w:p>
        </w:tc>
        <w:tc>
          <w:tcPr>
            <w:tcW w:w="1892" w:type="dxa"/>
          </w:tcPr>
          <w:p w:rsidR="00377267" w:rsidRDefault="00377267" w:rsidP="00377267"/>
        </w:tc>
      </w:tr>
      <w:tr w:rsidR="00377267" w:rsidRPr="000A06A6" w:rsidTr="00091F10">
        <w:tc>
          <w:tcPr>
            <w:tcW w:w="636" w:type="dxa"/>
          </w:tcPr>
          <w:p w:rsidR="00377267" w:rsidRPr="00D83945" w:rsidRDefault="00091F10" w:rsidP="00377267">
            <w:pPr>
              <w:rPr>
                <w:rFonts w:ascii="Times New Roman" w:hAnsi="Times New Roman" w:cs="Times New Roman"/>
                <w:lang w:val="en-US"/>
              </w:rPr>
            </w:pPr>
            <w:r>
              <w:rPr>
                <w:rFonts w:ascii="Times New Roman" w:hAnsi="Times New Roman" w:cs="Times New Roman"/>
                <w:lang w:val="uk-UA"/>
              </w:rPr>
              <w:lastRenderedPageBreak/>
              <w:t>1</w:t>
            </w:r>
            <w:r w:rsidR="00377267">
              <w:rPr>
                <w:rFonts w:ascii="Times New Roman" w:hAnsi="Times New Roman" w:cs="Times New Roman"/>
                <w:lang w:val="uk-UA"/>
              </w:rPr>
              <w:t>.</w:t>
            </w:r>
            <w:r>
              <w:rPr>
                <w:rFonts w:ascii="Times New Roman" w:hAnsi="Times New Roman" w:cs="Times New Roman"/>
                <w:lang w:val="en-US"/>
              </w:rPr>
              <w:t>28</w:t>
            </w:r>
          </w:p>
        </w:tc>
        <w:tc>
          <w:tcPr>
            <w:tcW w:w="4089" w:type="dxa"/>
          </w:tcPr>
          <w:p w:rsidR="00377267" w:rsidRPr="000A06A6" w:rsidRDefault="009C7A02" w:rsidP="009C7A02">
            <w:pPr>
              <w:rPr>
                <w:rStyle w:val="hps"/>
                <w:lang w:val="uk-UA"/>
              </w:rPr>
            </w:pPr>
            <w:r>
              <w:rPr>
                <w:rStyle w:val="hps"/>
                <w:lang w:val="uk-UA"/>
              </w:rPr>
              <w:t xml:space="preserve">Розміри, не більше : </w:t>
            </w:r>
            <w:r>
              <w:rPr>
                <w:rFonts w:ascii="Times New Roman" w:hAnsi="Times New Roman" w:cs="Times New Roman"/>
                <w:lang w:val="uk-UA"/>
              </w:rPr>
              <w:t>41</w:t>
            </w:r>
            <w:r w:rsidR="00377267" w:rsidRPr="000A06A6">
              <w:rPr>
                <w:rFonts w:ascii="Times New Roman" w:hAnsi="Times New Roman" w:cs="Times New Roman"/>
                <w:lang w:val="uk-UA"/>
              </w:rPr>
              <w:t>0мм*310мм*1</w:t>
            </w:r>
            <w:r>
              <w:rPr>
                <w:rFonts w:ascii="Times New Roman" w:hAnsi="Times New Roman" w:cs="Times New Roman"/>
                <w:lang w:val="uk-UA"/>
              </w:rPr>
              <w:t xml:space="preserve">70 </w:t>
            </w:r>
            <w:r w:rsidR="00377267" w:rsidRPr="000A06A6">
              <w:rPr>
                <w:rFonts w:ascii="Times New Roman" w:hAnsi="Times New Roman" w:cs="Times New Roman"/>
                <w:lang w:val="uk-UA"/>
              </w:rPr>
              <w:t>мм</w:t>
            </w:r>
          </w:p>
        </w:tc>
        <w:tc>
          <w:tcPr>
            <w:tcW w:w="2728" w:type="dxa"/>
          </w:tcPr>
          <w:p w:rsidR="00377267" w:rsidRPr="000A06A6" w:rsidRDefault="009C7A02" w:rsidP="00377267">
            <w:pPr>
              <w:rPr>
                <w:rFonts w:ascii="Times New Roman" w:hAnsi="Times New Roman" w:cs="Times New Roman"/>
                <w:lang w:val="uk-UA"/>
              </w:rPr>
            </w:pPr>
            <w:r>
              <w:rPr>
                <w:rFonts w:ascii="Times New Roman" w:hAnsi="Times New Roman" w:cs="Times New Roman"/>
                <w:lang w:val="uk-UA"/>
              </w:rPr>
              <w:t>Вказати</w:t>
            </w:r>
          </w:p>
        </w:tc>
        <w:tc>
          <w:tcPr>
            <w:tcW w:w="1892" w:type="dxa"/>
          </w:tcPr>
          <w:p w:rsidR="00377267" w:rsidRDefault="00377267" w:rsidP="00377267"/>
        </w:tc>
      </w:tr>
      <w:tr w:rsidR="00377267" w:rsidRPr="000A06A6" w:rsidTr="00091F10">
        <w:tc>
          <w:tcPr>
            <w:tcW w:w="636" w:type="dxa"/>
          </w:tcPr>
          <w:p w:rsidR="00377267" w:rsidRPr="00D83945" w:rsidRDefault="00091F10" w:rsidP="00377267">
            <w:pPr>
              <w:rPr>
                <w:rFonts w:ascii="Times New Roman" w:hAnsi="Times New Roman" w:cs="Times New Roman"/>
                <w:lang w:val="en-US"/>
              </w:rPr>
            </w:pPr>
            <w:r>
              <w:rPr>
                <w:rFonts w:ascii="Times New Roman" w:hAnsi="Times New Roman" w:cs="Times New Roman"/>
                <w:lang w:val="uk-UA"/>
              </w:rPr>
              <w:t>1.29</w:t>
            </w:r>
          </w:p>
        </w:tc>
        <w:tc>
          <w:tcPr>
            <w:tcW w:w="4089"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 xml:space="preserve">Вага: не більше </w:t>
            </w:r>
            <w:smartTag w:uri="urn:schemas-microsoft-com:office:smarttags" w:element="metricconverter">
              <w:smartTagPr>
                <w:attr w:name="ProductID" w:val="6 кг"/>
              </w:smartTagPr>
              <w:r w:rsidRPr="000A06A6">
                <w:rPr>
                  <w:rFonts w:ascii="Times New Roman" w:hAnsi="Times New Roman" w:cs="Times New Roman"/>
                  <w:lang w:val="uk-UA"/>
                </w:rPr>
                <w:t>6 кг</w:t>
              </w:r>
            </w:smartTag>
          </w:p>
        </w:tc>
        <w:tc>
          <w:tcPr>
            <w:tcW w:w="2728" w:type="dxa"/>
          </w:tcPr>
          <w:p w:rsidR="00377267" w:rsidRPr="000A06A6" w:rsidRDefault="00377267" w:rsidP="00377267">
            <w:pPr>
              <w:rPr>
                <w:rFonts w:ascii="Times New Roman" w:hAnsi="Times New Roman" w:cs="Times New Roman"/>
                <w:lang w:val="uk-UA"/>
              </w:rPr>
            </w:pPr>
            <w:r w:rsidRPr="000A06A6">
              <w:rPr>
                <w:rFonts w:ascii="Times New Roman" w:hAnsi="Times New Roman" w:cs="Times New Roman"/>
                <w:lang w:val="uk-UA"/>
              </w:rPr>
              <w:t>Відповідність</w:t>
            </w:r>
          </w:p>
        </w:tc>
        <w:tc>
          <w:tcPr>
            <w:tcW w:w="1892" w:type="dxa"/>
          </w:tcPr>
          <w:p w:rsidR="00377267" w:rsidRDefault="00377267" w:rsidP="00377267"/>
        </w:tc>
      </w:tr>
      <w:tr w:rsidR="00091F10" w:rsidRPr="000A06A6" w:rsidTr="00091F10">
        <w:tc>
          <w:tcPr>
            <w:tcW w:w="636" w:type="dxa"/>
          </w:tcPr>
          <w:p w:rsidR="00091F10" w:rsidRDefault="00091F10" w:rsidP="00377267">
            <w:pPr>
              <w:rPr>
                <w:rFonts w:ascii="Times New Roman" w:hAnsi="Times New Roman" w:cs="Times New Roman"/>
                <w:lang w:val="uk-UA"/>
              </w:rPr>
            </w:pPr>
            <w:r>
              <w:rPr>
                <w:rFonts w:ascii="Times New Roman" w:hAnsi="Times New Roman" w:cs="Times New Roman"/>
                <w:lang w:val="uk-UA"/>
              </w:rPr>
              <w:t>1.30</w:t>
            </w:r>
          </w:p>
        </w:tc>
        <w:tc>
          <w:tcPr>
            <w:tcW w:w="4089" w:type="dxa"/>
          </w:tcPr>
          <w:p w:rsidR="00091F10" w:rsidRDefault="00091F10" w:rsidP="00377267">
            <w:pPr>
              <w:rPr>
                <w:rFonts w:ascii="Times New Roman" w:hAnsi="Times New Roman" w:cs="Times New Roman"/>
                <w:lang w:val="uk-UA"/>
              </w:rPr>
            </w:pPr>
            <w:r>
              <w:rPr>
                <w:color w:val="000000" w:themeColor="text1"/>
                <w:lang w:val="uk-UA"/>
              </w:rPr>
              <w:t>Комплектація приладу: Джерело безперебійного живлення 825 ВА</w:t>
            </w:r>
          </w:p>
        </w:tc>
        <w:tc>
          <w:tcPr>
            <w:tcW w:w="2728" w:type="dxa"/>
          </w:tcPr>
          <w:p w:rsidR="00091F10" w:rsidRDefault="00091F10" w:rsidP="00377267">
            <w:pPr>
              <w:rPr>
                <w:rFonts w:ascii="Times New Roman" w:hAnsi="Times New Roman" w:cs="Times New Roman"/>
                <w:lang w:val="uk-UA"/>
              </w:rPr>
            </w:pPr>
            <w:r>
              <w:rPr>
                <w:rFonts w:ascii="Times New Roman" w:hAnsi="Times New Roman" w:cs="Times New Roman"/>
                <w:lang w:val="uk-UA"/>
              </w:rPr>
              <w:t>Наявність</w:t>
            </w:r>
          </w:p>
        </w:tc>
        <w:tc>
          <w:tcPr>
            <w:tcW w:w="1892" w:type="dxa"/>
          </w:tcPr>
          <w:p w:rsidR="00091F10" w:rsidRDefault="00091F10" w:rsidP="00377267"/>
        </w:tc>
      </w:tr>
      <w:tr w:rsidR="00377267" w:rsidRPr="00D875F4" w:rsidTr="00091F10">
        <w:tc>
          <w:tcPr>
            <w:tcW w:w="636" w:type="dxa"/>
          </w:tcPr>
          <w:p w:rsidR="00377267" w:rsidRPr="0055087E" w:rsidRDefault="00091F10" w:rsidP="00377267">
            <w:pPr>
              <w:rPr>
                <w:rFonts w:ascii="Times New Roman" w:hAnsi="Times New Roman" w:cs="Times New Roman"/>
                <w:lang w:val="en-US"/>
              </w:rPr>
            </w:pPr>
            <w:r>
              <w:rPr>
                <w:rFonts w:ascii="Times New Roman" w:hAnsi="Times New Roman" w:cs="Times New Roman"/>
                <w:lang w:val="uk-UA"/>
              </w:rPr>
              <w:t>1</w:t>
            </w:r>
            <w:r>
              <w:rPr>
                <w:rFonts w:ascii="Times New Roman" w:hAnsi="Times New Roman" w:cs="Times New Roman"/>
                <w:lang w:val="en-US"/>
              </w:rPr>
              <w:t>.31</w:t>
            </w:r>
          </w:p>
        </w:tc>
        <w:tc>
          <w:tcPr>
            <w:tcW w:w="4089" w:type="dxa"/>
          </w:tcPr>
          <w:p w:rsidR="00377267" w:rsidRPr="00D875F4" w:rsidRDefault="00632AFE" w:rsidP="00377267">
            <w:pPr>
              <w:rPr>
                <w:rFonts w:ascii="Times New Roman" w:hAnsi="Times New Roman" w:cs="Times New Roman"/>
                <w:lang w:val="uk-UA"/>
              </w:rPr>
            </w:pPr>
            <w:r w:rsidRPr="00D875F4">
              <w:rPr>
                <w:rFonts w:ascii="Times New Roman" w:hAnsi="Times New Roman" w:cs="Times New Roman"/>
                <w:lang w:val="uk-UA"/>
              </w:rPr>
              <w:t>Аналізатор має постачатися зі стартовим набором реагентів:</w:t>
            </w:r>
          </w:p>
          <w:p w:rsidR="00D875F4" w:rsidRPr="00D875F4" w:rsidRDefault="00FD57ED" w:rsidP="00D875F4">
            <w:pPr>
              <w:rPr>
                <w:rFonts w:ascii="Times New Roman" w:hAnsi="Times New Roman" w:cs="Times New Roman"/>
                <w:i/>
                <w:color w:val="000000"/>
                <w:lang w:val="uk-UA"/>
              </w:rPr>
            </w:pPr>
            <w:r w:rsidRPr="00D875F4">
              <w:rPr>
                <w:rFonts w:ascii="Times New Roman" w:hAnsi="Times New Roman" w:cs="Times New Roman"/>
                <w:i/>
                <w:lang w:val="uk-UA"/>
              </w:rPr>
              <w:t>-</w:t>
            </w:r>
            <w:r w:rsidRPr="00D875F4">
              <w:rPr>
                <w:rFonts w:ascii="Times New Roman" w:hAnsi="Times New Roman" w:cs="Times New Roman"/>
                <w:lang w:val="uk-UA"/>
              </w:rPr>
              <w:t>Н</w:t>
            </w:r>
            <w:r w:rsidR="00632AFE" w:rsidRPr="00D875F4">
              <w:rPr>
                <w:rFonts w:ascii="Times New Roman" w:hAnsi="Times New Roman" w:cs="Times New Roman"/>
                <w:lang w:val="uk-UA"/>
              </w:rPr>
              <w:t>абір</w:t>
            </w:r>
            <w:r w:rsidR="00632AFE" w:rsidRPr="00D875F4">
              <w:rPr>
                <w:rFonts w:ascii="Times New Roman" w:hAnsi="Times New Roman" w:cs="Times New Roman"/>
                <w:i/>
                <w:lang w:val="uk-UA"/>
              </w:rPr>
              <w:t xml:space="preserve"> </w:t>
            </w:r>
            <w:r w:rsidR="00632AFE" w:rsidRPr="00D875F4">
              <w:rPr>
                <w:rStyle w:val="A7"/>
                <w:rFonts w:ascii="Times New Roman" w:hAnsi="Times New Roman" w:cs="Times New Roman"/>
                <w:i w:val="0"/>
                <w:iCs w:val="0"/>
                <w:sz w:val="24"/>
                <w:szCs w:val="24"/>
                <w:lang w:val="uk-UA"/>
              </w:rPr>
              <w:t xml:space="preserve">для якісного виявлення сумарних антитіл </w:t>
            </w:r>
            <w:r w:rsidRPr="00D875F4">
              <w:rPr>
                <w:rStyle w:val="A7"/>
                <w:rFonts w:ascii="Times New Roman" w:hAnsi="Times New Roman" w:cs="Times New Roman"/>
                <w:i w:val="0"/>
                <w:iCs w:val="0"/>
                <w:sz w:val="24"/>
                <w:szCs w:val="24"/>
                <w:lang w:val="uk-UA"/>
              </w:rPr>
              <w:t xml:space="preserve">до </w:t>
            </w:r>
            <w:proofErr w:type="spellStart"/>
            <w:r w:rsidRPr="00D875F4">
              <w:rPr>
                <w:rStyle w:val="A7"/>
                <w:rFonts w:ascii="Times New Roman" w:hAnsi="Times New Roman" w:cs="Times New Roman"/>
                <w:i w:val="0"/>
                <w:sz w:val="24"/>
                <w:szCs w:val="24"/>
              </w:rPr>
              <w:t>Treponema</w:t>
            </w:r>
            <w:proofErr w:type="spellEnd"/>
            <w:r w:rsidRPr="00D875F4">
              <w:rPr>
                <w:rStyle w:val="A7"/>
                <w:rFonts w:ascii="Times New Roman" w:hAnsi="Times New Roman" w:cs="Times New Roman"/>
                <w:i w:val="0"/>
                <w:sz w:val="24"/>
                <w:szCs w:val="24"/>
                <w:lang w:val="uk-UA"/>
              </w:rPr>
              <w:t xml:space="preserve"> </w:t>
            </w:r>
            <w:proofErr w:type="spellStart"/>
            <w:r w:rsidRPr="00D875F4">
              <w:rPr>
                <w:rStyle w:val="A7"/>
                <w:rFonts w:ascii="Times New Roman" w:hAnsi="Times New Roman" w:cs="Times New Roman"/>
                <w:i w:val="0"/>
                <w:sz w:val="24"/>
                <w:szCs w:val="24"/>
              </w:rPr>
              <w:t>pallidum</w:t>
            </w:r>
            <w:proofErr w:type="spellEnd"/>
            <w:r w:rsidRPr="00D875F4">
              <w:rPr>
                <w:rStyle w:val="A7"/>
                <w:rFonts w:ascii="Times New Roman" w:hAnsi="Times New Roman" w:cs="Times New Roman"/>
                <w:i w:val="0"/>
                <w:sz w:val="24"/>
                <w:szCs w:val="24"/>
                <w:lang w:val="uk-UA"/>
              </w:rPr>
              <w:t xml:space="preserve"> з метою діагностики сифілісу. Принцип аналізу запропонован</w:t>
            </w:r>
            <w:r w:rsidR="00D875F4" w:rsidRPr="00D875F4">
              <w:rPr>
                <w:rStyle w:val="A7"/>
                <w:rFonts w:ascii="Times New Roman" w:hAnsi="Times New Roman" w:cs="Times New Roman"/>
                <w:i w:val="0"/>
                <w:sz w:val="24"/>
                <w:szCs w:val="24"/>
                <w:lang w:val="uk-UA"/>
              </w:rPr>
              <w:t>ої тест-</w:t>
            </w:r>
            <w:r w:rsidRPr="00D875F4">
              <w:rPr>
                <w:rStyle w:val="A7"/>
                <w:rFonts w:ascii="Times New Roman" w:hAnsi="Times New Roman" w:cs="Times New Roman"/>
                <w:i w:val="0"/>
                <w:sz w:val="24"/>
                <w:szCs w:val="24"/>
                <w:lang w:val="uk-UA"/>
              </w:rPr>
              <w:t xml:space="preserve">системи повинен базуватися </w:t>
            </w:r>
            <w:r w:rsidRPr="00D875F4">
              <w:rPr>
                <w:rFonts w:ascii="Times New Roman" w:eastAsiaTheme="minorHAnsi" w:hAnsi="Times New Roman" w:cs="Times New Roman"/>
                <w:color w:val="000000"/>
                <w:lang w:val="uk-UA" w:eastAsia="en-US"/>
              </w:rPr>
              <w:t>на принципі</w:t>
            </w:r>
            <w:r w:rsidRPr="00D875F4">
              <w:rPr>
                <w:rFonts w:ascii="Times New Roman" w:eastAsiaTheme="minorHAnsi" w:hAnsi="Times New Roman" w:cs="Times New Roman"/>
                <w:i/>
                <w:color w:val="000000"/>
                <w:lang w:val="uk-UA" w:eastAsia="en-US"/>
              </w:rPr>
              <w:t xml:space="preserve"> </w:t>
            </w:r>
            <w:r w:rsidRPr="00D875F4">
              <w:rPr>
                <w:rFonts w:ascii="Times New Roman" w:eastAsiaTheme="minorHAnsi" w:hAnsi="Times New Roman" w:cs="Times New Roman"/>
                <w:color w:val="000000"/>
                <w:lang w:val="uk-UA" w:eastAsia="en-US"/>
              </w:rPr>
              <w:t xml:space="preserve">«непрямого» </w:t>
            </w:r>
            <w:proofErr w:type="spellStart"/>
            <w:r w:rsidRPr="00D875F4">
              <w:rPr>
                <w:rFonts w:ascii="Times New Roman" w:eastAsiaTheme="minorHAnsi" w:hAnsi="Times New Roman" w:cs="Times New Roman"/>
                <w:color w:val="000000"/>
                <w:lang w:val="uk-UA" w:eastAsia="en-US"/>
              </w:rPr>
              <w:t>твердофазного</w:t>
            </w:r>
            <w:proofErr w:type="spellEnd"/>
            <w:r w:rsidRPr="00D875F4">
              <w:rPr>
                <w:rFonts w:ascii="Times New Roman" w:eastAsiaTheme="minorHAnsi" w:hAnsi="Times New Roman" w:cs="Times New Roman"/>
                <w:color w:val="000000"/>
                <w:lang w:val="uk-UA" w:eastAsia="en-US"/>
              </w:rPr>
              <w:t xml:space="preserve"> ІФА у двоетапній інкубації</w:t>
            </w:r>
            <w:r w:rsidR="00D875F4" w:rsidRPr="00D875F4">
              <w:rPr>
                <w:rFonts w:ascii="Times New Roman" w:eastAsiaTheme="minorHAnsi" w:hAnsi="Times New Roman" w:cs="Times New Roman"/>
                <w:color w:val="000000"/>
                <w:lang w:val="uk-UA" w:eastAsia="en-US"/>
              </w:rPr>
              <w:t xml:space="preserve">. </w:t>
            </w:r>
            <w:r w:rsidR="00D875F4" w:rsidRPr="00D875F4">
              <w:rPr>
                <w:rStyle w:val="A8"/>
                <w:rFonts w:ascii="Times New Roman" w:hAnsi="Times New Roman" w:cs="Times New Roman"/>
                <w:sz w:val="24"/>
                <w:szCs w:val="24"/>
                <w:lang w:val="uk-UA"/>
              </w:rPr>
              <w:t xml:space="preserve">У кожній лунці планшета </w:t>
            </w:r>
            <w:proofErr w:type="spellStart"/>
            <w:r w:rsidR="00D875F4" w:rsidRPr="00D875F4">
              <w:rPr>
                <w:rStyle w:val="A8"/>
                <w:rFonts w:ascii="Times New Roman" w:hAnsi="Times New Roman" w:cs="Times New Roman"/>
                <w:sz w:val="24"/>
                <w:szCs w:val="24"/>
                <w:lang w:val="uk-UA"/>
              </w:rPr>
              <w:t>засорбовані</w:t>
            </w:r>
            <w:proofErr w:type="spellEnd"/>
            <w:r w:rsidR="00D875F4" w:rsidRPr="00D875F4">
              <w:rPr>
                <w:rStyle w:val="A8"/>
                <w:rFonts w:ascii="Times New Roman" w:hAnsi="Times New Roman" w:cs="Times New Roman"/>
                <w:sz w:val="24"/>
                <w:szCs w:val="24"/>
                <w:lang w:val="uk-UA"/>
              </w:rPr>
              <w:t xml:space="preserve"> </w:t>
            </w:r>
            <w:proofErr w:type="spellStart"/>
            <w:r w:rsidR="00D875F4" w:rsidRPr="00D875F4">
              <w:rPr>
                <w:rStyle w:val="A8"/>
                <w:rFonts w:ascii="Times New Roman" w:hAnsi="Times New Roman" w:cs="Times New Roman"/>
                <w:sz w:val="24"/>
                <w:szCs w:val="24"/>
                <w:lang w:val="uk-UA"/>
              </w:rPr>
              <w:t>рекомбінантні</w:t>
            </w:r>
            <w:proofErr w:type="spellEnd"/>
            <w:r w:rsidR="00D875F4" w:rsidRPr="00D875F4">
              <w:rPr>
                <w:rStyle w:val="A8"/>
                <w:rFonts w:ascii="Times New Roman" w:hAnsi="Times New Roman" w:cs="Times New Roman"/>
                <w:sz w:val="24"/>
                <w:szCs w:val="24"/>
                <w:lang w:val="uk-UA"/>
              </w:rPr>
              <w:t xml:space="preserve"> антигени, специфічні до  </w:t>
            </w:r>
            <w:r w:rsidR="00D875F4" w:rsidRPr="00D875F4">
              <w:rPr>
                <w:rStyle w:val="A8"/>
                <w:rFonts w:ascii="Times New Roman" w:hAnsi="Times New Roman" w:cs="Times New Roman"/>
                <w:iCs/>
                <w:sz w:val="24"/>
                <w:szCs w:val="24"/>
              </w:rPr>
              <w:t>T</w:t>
            </w:r>
            <w:r w:rsidR="00D875F4" w:rsidRPr="00D875F4">
              <w:rPr>
                <w:rStyle w:val="A8"/>
                <w:rFonts w:ascii="Times New Roman" w:hAnsi="Times New Roman" w:cs="Times New Roman"/>
                <w:iCs/>
                <w:sz w:val="24"/>
                <w:szCs w:val="24"/>
                <w:lang w:val="uk-UA"/>
              </w:rPr>
              <w:t xml:space="preserve">. </w:t>
            </w:r>
            <w:proofErr w:type="spellStart"/>
            <w:r w:rsidR="00D875F4" w:rsidRPr="00D875F4">
              <w:rPr>
                <w:rStyle w:val="A8"/>
                <w:rFonts w:ascii="Times New Roman" w:hAnsi="Times New Roman" w:cs="Times New Roman"/>
                <w:iCs/>
                <w:sz w:val="24"/>
                <w:szCs w:val="24"/>
              </w:rPr>
              <w:t>pallidum</w:t>
            </w:r>
            <w:proofErr w:type="spellEnd"/>
            <w:r w:rsidR="00D875F4" w:rsidRPr="00D875F4">
              <w:rPr>
                <w:rStyle w:val="A8"/>
                <w:rFonts w:ascii="Times New Roman" w:hAnsi="Times New Roman" w:cs="Times New Roman"/>
                <w:sz w:val="24"/>
                <w:szCs w:val="24"/>
                <w:lang w:val="uk-UA"/>
              </w:rPr>
              <w:t>. Кількість визначень у наборі-96 досліджень.</w:t>
            </w:r>
            <w:r w:rsidR="00D875F4" w:rsidRPr="00D875F4">
              <w:rPr>
                <w:rStyle w:val="A8"/>
                <w:rFonts w:ascii="Times New Roman" w:hAnsi="Times New Roman" w:cs="Times New Roman"/>
                <w:i/>
                <w:sz w:val="24"/>
                <w:szCs w:val="24"/>
                <w:lang w:val="uk-UA"/>
              </w:rPr>
              <w:t xml:space="preserve"> </w:t>
            </w:r>
          </w:p>
          <w:p w:rsidR="00632AFE" w:rsidRPr="00D875F4" w:rsidRDefault="00D875F4" w:rsidP="00D875F4">
            <w:pPr>
              <w:rPr>
                <w:rFonts w:ascii="Times New Roman" w:hAnsi="Times New Roman" w:cs="Times New Roman"/>
                <w:lang w:val="uk-UA"/>
              </w:rPr>
            </w:pPr>
            <w:r>
              <w:rPr>
                <w:rFonts w:ascii="Arial" w:eastAsiaTheme="minorHAnsi" w:hAnsi="Arial" w:cs="Arial"/>
                <w:color w:val="000000"/>
                <w:sz w:val="20"/>
                <w:szCs w:val="20"/>
                <w:lang w:val="uk-UA" w:eastAsia="en-US"/>
              </w:rPr>
              <w:t xml:space="preserve"> </w:t>
            </w:r>
          </w:p>
        </w:tc>
        <w:tc>
          <w:tcPr>
            <w:tcW w:w="2728" w:type="dxa"/>
          </w:tcPr>
          <w:p w:rsidR="00377267" w:rsidRPr="000A06A6" w:rsidRDefault="00377267" w:rsidP="00377267">
            <w:pPr>
              <w:rPr>
                <w:rFonts w:ascii="Times New Roman" w:hAnsi="Times New Roman" w:cs="Times New Roman"/>
                <w:lang w:val="uk-UA"/>
              </w:rPr>
            </w:pPr>
            <w:r>
              <w:rPr>
                <w:rFonts w:ascii="Times New Roman" w:hAnsi="Times New Roman" w:cs="Times New Roman"/>
                <w:lang w:val="uk-UA"/>
              </w:rPr>
              <w:t>Надати</w:t>
            </w:r>
          </w:p>
        </w:tc>
        <w:tc>
          <w:tcPr>
            <w:tcW w:w="1892" w:type="dxa"/>
          </w:tcPr>
          <w:p w:rsidR="00377267" w:rsidRPr="00D875F4" w:rsidRDefault="00377267" w:rsidP="00377267">
            <w:pPr>
              <w:rPr>
                <w:lang w:val="uk-UA"/>
              </w:rPr>
            </w:pPr>
          </w:p>
        </w:tc>
      </w:tr>
    </w:tbl>
    <w:p w:rsidR="00091F10" w:rsidRDefault="00091F10" w:rsidP="00377267">
      <w:pPr>
        <w:jc w:val="center"/>
        <w:rPr>
          <w:rFonts w:ascii="Times New Roman" w:hAnsi="Times New Roman" w:cs="Times New Roman"/>
          <w:b/>
          <w:u w:val="single"/>
          <w:lang w:val="uk-UA"/>
        </w:rPr>
      </w:pPr>
    </w:p>
    <w:p w:rsidR="00091F10" w:rsidRDefault="00091F10" w:rsidP="00377267">
      <w:pPr>
        <w:jc w:val="center"/>
        <w:rPr>
          <w:rFonts w:ascii="Times New Roman" w:hAnsi="Times New Roman" w:cs="Times New Roman"/>
          <w:b/>
          <w:u w:val="single"/>
          <w:lang w:val="uk-UA"/>
        </w:rPr>
      </w:pPr>
      <w:r w:rsidRPr="000A06A6">
        <w:rPr>
          <w:rFonts w:ascii="Times New Roman" w:hAnsi="Times New Roman" w:cs="Times New Roman"/>
          <w:b/>
          <w:lang w:val="uk-UA"/>
        </w:rPr>
        <w:t xml:space="preserve">МЕДИКО-ТЕХНІЧНІ ВИМОГИ </w:t>
      </w:r>
    </w:p>
    <w:p w:rsidR="00377267" w:rsidRPr="00AF082A" w:rsidRDefault="00091F10" w:rsidP="00377267">
      <w:pPr>
        <w:jc w:val="center"/>
        <w:rPr>
          <w:rFonts w:ascii="Times New Roman" w:hAnsi="Times New Roman" w:cs="Times New Roman"/>
          <w:b/>
          <w:u w:val="single"/>
          <w:lang w:val="uk-UA"/>
        </w:rPr>
      </w:pPr>
      <w:r>
        <w:rPr>
          <w:rFonts w:ascii="Times New Roman" w:hAnsi="Times New Roman" w:cs="Times New Roman"/>
          <w:b/>
          <w:u w:val="single"/>
          <w:lang w:val="uk-UA"/>
        </w:rPr>
        <w:t xml:space="preserve">до </w:t>
      </w:r>
      <w:proofErr w:type="spellStart"/>
      <w:r>
        <w:rPr>
          <w:rFonts w:ascii="Times New Roman" w:hAnsi="Times New Roman" w:cs="Times New Roman"/>
          <w:b/>
          <w:u w:val="single"/>
          <w:lang w:val="uk-UA"/>
        </w:rPr>
        <w:t>т</w:t>
      </w:r>
      <w:r w:rsidR="00377267" w:rsidRPr="00AF082A">
        <w:rPr>
          <w:rFonts w:ascii="Times New Roman" w:hAnsi="Times New Roman" w:cs="Times New Roman"/>
          <w:b/>
          <w:u w:val="single"/>
          <w:lang w:val="uk-UA"/>
        </w:rPr>
        <w:t>ермошейкер</w:t>
      </w:r>
      <w:r>
        <w:rPr>
          <w:rFonts w:ascii="Times New Roman" w:hAnsi="Times New Roman" w:cs="Times New Roman"/>
          <w:b/>
          <w:u w:val="single"/>
          <w:lang w:val="uk-UA"/>
        </w:rPr>
        <w:t>а</w:t>
      </w:r>
      <w:proofErr w:type="spellEnd"/>
      <w:r w:rsidR="00377267" w:rsidRPr="00AF082A">
        <w:rPr>
          <w:rFonts w:ascii="Times New Roman" w:hAnsi="Times New Roman" w:cs="Times New Roman"/>
          <w:b/>
          <w:u w:val="single"/>
          <w:lang w:val="uk-UA"/>
        </w:rPr>
        <w:t xml:space="preserve"> </w:t>
      </w:r>
      <w:r w:rsidR="00911917">
        <w:rPr>
          <w:rFonts w:ascii="Times New Roman" w:hAnsi="Times New Roman" w:cs="Times New Roman"/>
          <w:b/>
          <w:u w:val="single"/>
          <w:lang w:val="uk-UA"/>
        </w:rPr>
        <w:t>лабораторного</w:t>
      </w:r>
    </w:p>
    <w:p w:rsidR="00377267" w:rsidRPr="00AF082A" w:rsidRDefault="00377267" w:rsidP="00377267">
      <w:pPr>
        <w:rPr>
          <w:rFonts w:ascii="Times New Roman" w:hAnsi="Times New Roman" w:cs="Times New Roman"/>
          <w:b/>
          <w:lang w:val="uk-UA"/>
        </w:rPr>
      </w:pPr>
    </w:p>
    <w:p w:rsidR="00377267" w:rsidRPr="00AF082A" w:rsidRDefault="00091F10" w:rsidP="00377267">
      <w:pPr>
        <w:rPr>
          <w:rFonts w:ascii="Times New Roman" w:hAnsi="Times New Roman" w:cs="Times New Roman"/>
          <w:b/>
          <w:lang w:val="uk-UA"/>
        </w:rPr>
      </w:pPr>
      <w:r>
        <w:rPr>
          <w:rFonts w:ascii="Times New Roman" w:hAnsi="Times New Roman" w:cs="Times New Roman"/>
          <w:b/>
          <w:lang w:val="uk-UA"/>
        </w:rPr>
        <w:t>1</w:t>
      </w:r>
      <w:r w:rsidR="00377267" w:rsidRPr="00AF082A">
        <w:rPr>
          <w:rFonts w:ascii="Times New Roman" w:hAnsi="Times New Roman" w:cs="Times New Roman"/>
          <w:b/>
          <w:lang w:val="uk-UA"/>
        </w:rPr>
        <w:t>.Комплектація та технічні параметри обладнання:</w:t>
      </w:r>
    </w:p>
    <w:p w:rsidR="00377267" w:rsidRPr="00AF082A" w:rsidRDefault="00377267" w:rsidP="00377267">
      <w:pPr>
        <w:rPr>
          <w:rFonts w:ascii="Times New Roman" w:hAnsi="Times New Roman" w:cs="Times New Roman"/>
          <w:b/>
          <w:lang w:val="uk-UA"/>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4241"/>
        <w:gridCol w:w="2845"/>
        <w:gridCol w:w="1916"/>
      </w:tblGrid>
      <w:tr w:rsidR="0048014A" w:rsidRPr="009B6E99" w:rsidTr="00D6585A">
        <w:tc>
          <w:tcPr>
            <w:tcW w:w="636" w:type="dxa"/>
            <w:vAlign w:val="center"/>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w:t>
            </w:r>
          </w:p>
        </w:tc>
        <w:tc>
          <w:tcPr>
            <w:tcW w:w="4241" w:type="dxa"/>
            <w:vAlign w:val="center"/>
          </w:tcPr>
          <w:p w:rsidR="0048014A" w:rsidRPr="00C013B0" w:rsidRDefault="0048014A" w:rsidP="00D6585A">
            <w:pPr>
              <w:rPr>
                <w:rFonts w:ascii="Times New Roman" w:hAnsi="Times New Roman" w:cs="Times New Roman"/>
                <w:b/>
                <w:lang w:val="uk-UA"/>
              </w:rPr>
            </w:pPr>
            <w:r w:rsidRPr="00C013B0">
              <w:rPr>
                <w:rFonts w:ascii="Times New Roman" w:hAnsi="Times New Roman" w:cs="Times New Roman"/>
                <w:b/>
                <w:lang w:val="uk-UA"/>
              </w:rPr>
              <w:t>Найменування технічних параметрів</w:t>
            </w:r>
          </w:p>
        </w:tc>
        <w:tc>
          <w:tcPr>
            <w:tcW w:w="2845" w:type="dxa"/>
            <w:vAlign w:val="center"/>
          </w:tcPr>
          <w:p w:rsidR="0048014A" w:rsidRPr="00C013B0" w:rsidRDefault="0048014A" w:rsidP="00D6585A">
            <w:pPr>
              <w:rPr>
                <w:rFonts w:ascii="Times New Roman" w:hAnsi="Times New Roman" w:cs="Times New Roman"/>
                <w:b/>
                <w:lang w:val="uk-UA"/>
              </w:rPr>
            </w:pPr>
            <w:r w:rsidRPr="00C013B0">
              <w:rPr>
                <w:rFonts w:ascii="Times New Roman" w:hAnsi="Times New Roman" w:cs="Times New Roman"/>
                <w:b/>
                <w:lang w:val="uk-UA"/>
              </w:rPr>
              <w:t>Ступінь інформації</w:t>
            </w:r>
          </w:p>
        </w:tc>
        <w:tc>
          <w:tcPr>
            <w:tcW w:w="1916" w:type="dxa"/>
            <w:vAlign w:val="center"/>
          </w:tcPr>
          <w:p w:rsidR="0048014A" w:rsidRPr="00C013B0" w:rsidRDefault="0048014A" w:rsidP="00D6585A">
            <w:pPr>
              <w:rPr>
                <w:rFonts w:ascii="Times New Roman" w:hAnsi="Times New Roman" w:cs="Times New Roman"/>
                <w:b/>
                <w:lang w:val="uk-UA"/>
              </w:rPr>
            </w:pPr>
            <w:r w:rsidRPr="00C013B0">
              <w:rPr>
                <w:rFonts w:ascii="Times New Roman" w:hAnsi="Times New Roman" w:cs="Times New Roman"/>
                <w:b/>
                <w:lang w:val="uk-UA"/>
              </w:rPr>
              <w:t>Відповідність (із зазначенням сторінок</w:t>
            </w:r>
            <w:r w:rsidRPr="00C013B0">
              <w:rPr>
                <w:rFonts w:ascii="Times New Roman" w:hAnsi="Times New Roman" w:cs="Times New Roman"/>
                <w:lang w:val="uk-UA"/>
              </w:rPr>
              <w:t xml:space="preserve"> </w:t>
            </w:r>
            <w:r w:rsidRPr="00C013B0">
              <w:rPr>
                <w:rFonts w:ascii="Times New Roman" w:hAnsi="Times New Roman" w:cs="Times New Roman"/>
                <w:b/>
                <w:lang w:val="uk-UA"/>
              </w:rPr>
              <w:t>інструкції з експлуатації )</w:t>
            </w: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.1</w:t>
            </w:r>
          </w:p>
        </w:tc>
        <w:tc>
          <w:tcPr>
            <w:tcW w:w="4241" w:type="dxa"/>
            <w:vAlign w:val="center"/>
          </w:tcPr>
          <w:p w:rsidR="0048014A" w:rsidRPr="00C013B0" w:rsidRDefault="0048014A" w:rsidP="00D6585A">
            <w:pPr>
              <w:rPr>
                <w:rFonts w:ascii="Times New Roman" w:hAnsi="Times New Roman" w:cs="Times New Roman"/>
                <w:lang w:val="uk-UA"/>
              </w:rPr>
            </w:pPr>
            <w:proofErr w:type="spellStart"/>
            <w:r w:rsidRPr="00C013B0">
              <w:rPr>
                <w:rFonts w:ascii="Times New Roman" w:hAnsi="Times New Roman" w:cs="Times New Roman"/>
                <w:lang w:val="uk-UA"/>
              </w:rPr>
              <w:t>Термошейкер</w:t>
            </w:r>
            <w:proofErr w:type="spellEnd"/>
          </w:p>
        </w:tc>
        <w:tc>
          <w:tcPr>
            <w:tcW w:w="2845" w:type="dxa"/>
          </w:tcPr>
          <w:p w:rsidR="0048014A" w:rsidRPr="00C013B0" w:rsidRDefault="0048014A" w:rsidP="00D6585A">
            <w:pPr>
              <w:rPr>
                <w:rFonts w:ascii="Times New Roman" w:hAnsi="Times New Roman" w:cs="Times New Roman"/>
                <w:lang w:val="uk-UA"/>
              </w:rPr>
            </w:pPr>
          </w:p>
        </w:tc>
        <w:tc>
          <w:tcPr>
            <w:tcW w:w="1916" w:type="dxa"/>
          </w:tcPr>
          <w:p w:rsidR="0048014A" w:rsidRPr="00C013B0" w:rsidRDefault="0048014A" w:rsidP="00D6585A">
            <w:pPr>
              <w:rPr>
                <w:rFonts w:ascii="Times New Roman" w:hAnsi="Times New Roman" w:cs="Times New Roman"/>
                <w:lang w:val="uk-UA"/>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.2</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Можливість налаштування температури</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.3</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Можливість налаштування часу</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uk-UA"/>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.4</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Можливість налаштування швидкості змішування</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uk-UA"/>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.5</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Дисплей LCD</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.6</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Можливість покрокової  роботи без збереження програми</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.7</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Можливість багатокрокової робота без збереження програми</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.8</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 xml:space="preserve">Можливість збереження робочої програми. </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.9</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Можливість вибору та перемикання збережених програм</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.10</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Збереження 9 програм та 6 робочих режимів</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Pr>
                <w:rFonts w:ascii="Times New Roman" w:hAnsi="Times New Roman" w:cs="Times New Roman"/>
                <w:lang w:val="uk-UA"/>
              </w:rPr>
              <w:t>.11</w:t>
            </w:r>
          </w:p>
        </w:tc>
        <w:tc>
          <w:tcPr>
            <w:tcW w:w="4241" w:type="dxa"/>
          </w:tcPr>
          <w:p w:rsidR="0048014A" w:rsidRPr="003441B5" w:rsidRDefault="0048014A" w:rsidP="00D6585A">
            <w:pPr>
              <w:rPr>
                <w:rFonts w:ascii="Times New Roman" w:hAnsi="Times New Roman" w:cs="Times New Roman"/>
                <w:lang w:val="uk-UA"/>
              </w:rPr>
            </w:pPr>
            <w:r>
              <w:rPr>
                <w:rFonts w:ascii="Times New Roman" w:hAnsi="Times New Roman" w:cs="Times New Roman"/>
                <w:lang w:val="uk-UA"/>
              </w:rPr>
              <w:t>Вбудовані функціональні кнопки та регулювальна ручка для зручного встановлення параметрів</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Pr>
                <w:rFonts w:ascii="Times New Roman" w:hAnsi="Times New Roman" w:cs="Times New Roman"/>
                <w:lang w:val="uk-UA"/>
              </w:rPr>
              <w:t>.12</w:t>
            </w:r>
          </w:p>
        </w:tc>
        <w:tc>
          <w:tcPr>
            <w:tcW w:w="4241" w:type="dxa"/>
          </w:tcPr>
          <w:p w:rsidR="0048014A" w:rsidRDefault="0048014A" w:rsidP="00D6585A">
            <w:pPr>
              <w:rPr>
                <w:rFonts w:ascii="Times New Roman" w:hAnsi="Times New Roman" w:cs="Times New Roman"/>
                <w:lang w:val="uk-UA"/>
              </w:rPr>
            </w:pPr>
            <w:r>
              <w:rPr>
                <w:rFonts w:ascii="Times New Roman" w:hAnsi="Times New Roman" w:cs="Times New Roman"/>
                <w:lang w:val="uk-UA"/>
              </w:rPr>
              <w:t xml:space="preserve">Регулювальна ручка має можливість </w:t>
            </w:r>
            <w:r>
              <w:rPr>
                <w:rFonts w:ascii="Times New Roman" w:hAnsi="Times New Roman" w:cs="Times New Roman"/>
                <w:lang w:val="uk-UA"/>
              </w:rPr>
              <w:lastRenderedPageBreak/>
              <w:t>виконувати налаштування параметрів, а також запускати або зупиняти роботу приладу</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lastRenderedPageBreak/>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lastRenderedPageBreak/>
              <w:t>1</w:t>
            </w:r>
            <w:r w:rsidR="0048014A" w:rsidRPr="00C013B0">
              <w:rPr>
                <w:rFonts w:ascii="Times New Roman" w:hAnsi="Times New Roman" w:cs="Times New Roman"/>
                <w:lang w:val="uk-UA"/>
              </w:rPr>
              <w:t>.1</w:t>
            </w:r>
            <w:r w:rsidR="0048014A">
              <w:rPr>
                <w:rFonts w:ascii="Times New Roman" w:hAnsi="Times New Roman" w:cs="Times New Roman"/>
                <w:lang w:val="uk-UA"/>
              </w:rPr>
              <w:t>3</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Температурний діапазон: кімнатна темп. +5ºС - 100ºС</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uk-UA"/>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.1</w:t>
            </w:r>
            <w:r w:rsidR="0048014A">
              <w:rPr>
                <w:rFonts w:ascii="Times New Roman" w:hAnsi="Times New Roman" w:cs="Times New Roman"/>
                <w:lang w:val="uk-UA"/>
              </w:rPr>
              <w:t>4</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Регулювання температурного діапазону: 15 ̴ 100ºС</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.1</w:t>
            </w:r>
            <w:r w:rsidR="0048014A">
              <w:rPr>
                <w:rFonts w:ascii="Times New Roman" w:hAnsi="Times New Roman" w:cs="Times New Roman"/>
                <w:lang w:val="uk-UA"/>
              </w:rPr>
              <w:t>5</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Контроль точності (в 20-45ºС): ±0.5ºС</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.1</w:t>
            </w:r>
            <w:r w:rsidR="0048014A">
              <w:rPr>
                <w:rFonts w:ascii="Times New Roman" w:hAnsi="Times New Roman" w:cs="Times New Roman"/>
                <w:lang w:val="uk-UA"/>
              </w:rPr>
              <w:t>6</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 xml:space="preserve">Однорідність (в20-45ºC): </w:t>
            </w:r>
            <w:r w:rsidRPr="00C013B0">
              <w:rPr>
                <w:rFonts w:ascii="Times New Roman" w:hAnsi="Times New Roman" w:cs="Times New Roman"/>
                <w:lang w:val="en-US"/>
              </w:rPr>
              <w:t>max</w:t>
            </w:r>
            <w:r w:rsidRPr="00C013B0">
              <w:rPr>
                <w:rFonts w:ascii="Times New Roman" w:hAnsi="Times New Roman" w:cs="Times New Roman"/>
              </w:rPr>
              <w:t xml:space="preserve"> ±0</w:t>
            </w:r>
            <w:r w:rsidRPr="00C013B0">
              <w:rPr>
                <w:rFonts w:ascii="Times New Roman" w:hAnsi="Times New Roman" w:cs="Times New Roman"/>
                <w:lang w:val="uk-UA"/>
              </w:rPr>
              <w:t>.5ºС</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.1</w:t>
            </w:r>
            <w:r w:rsidR="0048014A">
              <w:rPr>
                <w:rFonts w:ascii="Times New Roman" w:hAnsi="Times New Roman" w:cs="Times New Roman"/>
                <w:lang w:val="uk-UA"/>
              </w:rPr>
              <w:t>7</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Макс. швидкість нагрівання: 5.5 ºC/c</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lang w:val="en-US"/>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.1</w:t>
            </w:r>
            <w:r w:rsidR="0048014A">
              <w:rPr>
                <w:rFonts w:ascii="Times New Roman" w:hAnsi="Times New Roman" w:cs="Times New Roman"/>
                <w:lang w:val="uk-UA"/>
              </w:rPr>
              <w:t>8</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 xml:space="preserve">Діапазон швидкостей: </w:t>
            </w:r>
            <w:r w:rsidRPr="00C013B0">
              <w:rPr>
                <w:rFonts w:ascii="Times New Roman" w:hAnsi="Times New Roman" w:cs="Times New Roman"/>
                <w:lang w:val="en-US"/>
              </w:rPr>
              <w:t>2</w:t>
            </w:r>
            <w:r w:rsidRPr="00C013B0">
              <w:rPr>
                <w:rFonts w:ascii="Times New Roman" w:hAnsi="Times New Roman" w:cs="Times New Roman"/>
                <w:lang w:val="uk-UA"/>
              </w:rPr>
              <w:t>00-1500об/хв</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.1</w:t>
            </w:r>
            <w:r w:rsidR="0048014A">
              <w:rPr>
                <w:rFonts w:ascii="Times New Roman" w:hAnsi="Times New Roman" w:cs="Times New Roman"/>
                <w:lang w:val="uk-UA"/>
              </w:rPr>
              <w:t>9</w:t>
            </w:r>
          </w:p>
        </w:tc>
        <w:tc>
          <w:tcPr>
            <w:tcW w:w="4241"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Діаметр змішування: 3мм</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w:t>
            </w:r>
            <w:r w:rsidR="0048014A">
              <w:rPr>
                <w:rFonts w:ascii="Times New Roman" w:hAnsi="Times New Roman" w:cs="Times New Roman"/>
                <w:lang w:val="uk-UA"/>
              </w:rPr>
              <w:t>20</w:t>
            </w:r>
          </w:p>
        </w:tc>
        <w:tc>
          <w:tcPr>
            <w:tcW w:w="4241" w:type="dxa"/>
          </w:tcPr>
          <w:p w:rsidR="0048014A" w:rsidRPr="00C013B0" w:rsidRDefault="0048014A" w:rsidP="00D6585A">
            <w:pPr>
              <w:rPr>
                <w:rFonts w:ascii="Times New Roman" w:hAnsi="Times New Roman" w:cs="Times New Roman"/>
              </w:rPr>
            </w:pPr>
            <w:r w:rsidRPr="00C013B0">
              <w:rPr>
                <w:rFonts w:ascii="Times New Roman" w:hAnsi="Times New Roman" w:cs="Times New Roman"/>
                <w:lang w:val="uk-UA"/>
              </w:rPr>
              <w:t xml:space="preserve">Напруга: </w:t>
            </w:r>
            <w:r w:rsidRPr="00C013B0">
              <w:rPr>
                <w:rFonts w:ascii="Times New Roman" w:hAnsi="Times New Roman" w:cs="Times New Roman"/>
                <w:lang w:val="en-US"/>
              </w:rPr>
              <w:t>1</w:t>
            </w:r>
            <w:r w:rsidRPr="00C013B0">
              <w:rPr>
                <w:rFonts w:ascii="Times New Roman" w:hAnsi="Times New Roman" w:cs="Times New Roman"/>
              </w:rPr>
              <w:t>00-240</w:t>
            </w:r>
            <w:r w:rsidRPr="00C013B0">
              <w:rPr>
                <w:rFonts w:ascii="Times New Roman" w:hAnsi="Times New Roman" w:cs="Times New Roman"/>
                <w:lang w:val="en-US"/>
              </w:rPr>
              <w:t>V</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w:t>
            </w:r>
            <w:r w:rsidR="0048014A">
              <w:rPr>
                <w:rFonts w:ascii="Times New Roman" w:hAnsi="Times New Roman" w:cs="Times New Roman"/>
                <w:lang w:val="uk-UA"/>
              </w:rPr>
              <w:t>21</w:t>
            </w:r>
          </w:p>
        </w:tc>
        <w:tc>
          <w:tcPr>
            <w:tcW w:w="4241" w:type="dxa"/>
          </w:tcPr>
          <w:p w:rsidR="0048014A" w:rsidRPr="00C013B0" w:rsidRDefault="0048014A" w:rsidP="00D6585A">
            <w:pPr>
              <w:rPr>
                <w:rFonts w:ascii="Times New Roman" w:hAnsi="Times New Roman" w:cs="Times New Roman"/>
                <w:lang w:val="en-US"/>
              </w:rPr>
            </w:pPr>
            <w:r w:rsidRPr="00C013B0">
              <w:rPr>
                <w:rFonts w:ascii="Times New Roman" w:hAnsi="Times New Roman" w:cs="Times New Roman"/>
                <w:lang w:val="uk-UA"/>
              </w:rPr>
              <w:t>Частота</w:t>
            </w:r>
            <w:r w:rsidRPr="00C013B0">
              <w:rPr>
                <w:rFonts w:ascii="Times New Roman" w:hAnsi="Times New Roman" w:cs="Times New Roman"/>
              </w:rPr>
              <w:t>: 50/60</w:t>
            </w:r>
            <w:r w:rsidRPr="00C013B0">
              <w:rPr>
                <w:rFonts w:ascii="Times New Roman" w:hAnsi="Times New Roman" w:cs="Times New Roman"/>
                <w:lang w:val="en-US"/>
              </w:rPr>
              <w:t>Hz</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Відповідність</w:t>
            </w:r>
          </w:p>
        </w:tc>
        <w:tc>
          <w:tcPr>
            <w:tcW w:w="1916" w:type="dxa"/>
          </w:tcPr>
          <w:p w:rsidR="0048014A" w:rsidRPr="00C013B0" w:rsidRDefault="0048014A" w:rsidP="00D6585A">
            <w:pPr>
              <w:rPr>
                <w:rFonts w:ascii="Times New Roman" w:hAnsi="Times New Roman" w:cs="Times New Roman"/>
              </w:rPr>
            </w:pPr>
          </w:p>
        </w:tc>
      </w:tr>
      <w:tr w:rsidR="0048014A" w:rsidRPr="00C013B0" w:rsidTr="00D6585A">
        <w:tc>
          <w:tcPr>
            <w:tcW w:w="636" w:type="dxa"/>
          </w:tcPr>
          <w:p w:rsidR="0048014A" w:rsidRPr="00C013B0" w:rsidRDefault="00091F10" w:rsidP="00D6585A">
            <w:pPr>
              <w:rPr>
                <w:rFonts w:ascii="Times New Roman" w:hAnsi="Times New Roman" w:cs="Times New Roman"/>
                <w:lang w:val="uk-UA"/>
              </w:rPr>
            </w:pPr>
            <w:r>
              <w:rPr>
                <w:rFonts w:ascii="Times New Roman" w:hAnsi="Times New Roman" w:cs="Times New Roman"/>
                <w:lang w:val="uk-UA"/>
              </w:rPr>
              <w:t>1</w:t>
            </w:r>
            <w:r w:rsidR="0048014A" w:rsidRPr="00C013B0">
              <w:rPr>
                <w:rFonts w:ascii="Times New Roman" w:hAnsi="Times New Roman" w:cs="Times New Roman"/>
                <w:lang w:val="uk-UA"/>
              </w:rPr>
              <w:t>.</w:t>
            </w:r>
            <w:r w:rsidR="0048014A">
              <w:rPr>
                <w:rFonts w:ascii="Times New Roman" w:hAnsi="Times New Roman" w:cs="Times New Roman"/>
                <w:lang w:val="uk-UA"/>
              </w:rPr>
              <w:t>22</w:t>
            </w:r>
          </w:p>
        </w:tc>
        <w:tc>
          <w:tcPr>
            <w:tcW w:w="4241" w:type="dxa"/>
          </w:tcPr>
          <w:p w:rsidR="0048014A" w:rsidRPr="00C013B0" w:rsidRDefault="0048014A" w:rsidP="00D6585A">
            <w:pPr>
              <w:rPr>
                <w:rFonts w:ascii="Times New Roman" w:hAnsi="Times New Roman" w:cs="Times New Roman"/>
                <w:lang w:val="en-US"/>
              </w:rPr>
            </w:pPr>
            <w:r w:rsidRPr="00C013B0">
              <w:rPr>
                <w:rFonts w:ascii="Times New Roman" w:hAnsi="Times New Roman" w:cs="Times New Roman"/>
                <w:lang w:val="uk-UA"/>
              </w:rPr>
              <w:t>Потужність: 200</w:t>
            </w:r>
            <w:r w:rsidRPr="00C013B0">
              <w:rPr>
                <w:rFonts w:ascii="Times New Roman" w:hAnsi="Times New Roman" w:cs="Times New Roman"/>
                <w:lang w:val="en-US"/>
              </w:rPr>
              <w:t>W</w:t>
            </w:r>
          </w:p>
        </w:tc>
        <w:tc>
          <w:tcPr>
            <w:tcW w:w="2845" w:type="dxa"/>
          </w:tcPr>
          <w:p w:rsidR="0048014A" w:rsidRPr="00C013B0" w:rsidRDefault="0048014A" w:rsidP="00D6585A">
            <w:pPr>
              <w:rPr>
                <w:rFonts w:ascii="Times New Roman" w:hAnsi="Times New Roman" w:cs="Times New Roman"/>
                <w:lang w:val="uk-UA"/>
              </w:rPr>
            </w:pPr>
            <w:r w:rsidRPr="00C013B0">
              <w:rPr>
                <w:rFonts w:ascii="Times New Roman" w:hAnsi="Times New Roman" w:cs="Times New Roman"/>
                <w:lang w:val="uk-UA"/>
              </w:rPr>
              <w:t xml:space="preserve">Відповідність </w:t>
            </w:r>
          </w:p>
        </w:tc>
        <w:tc>
          <w:tcPr>
            <w:tcW w:w="1916" w:type="dxa"/>
          </w:tcPr>
          <w:p w:rsidR="0048014A" w:rsidRPr="00C013B0" w:rsidRDefault="0048014A" w:rsidP="00D6585A">
            <w:pPr>
              <w:rPr>
                <w:rFonts w:ascii="Times New Roman" w:hAnsi="Times New Roman" w:cs="Times New Roman"/>
                <w:lang w:val="uk-UA"/>
              </w:rPr>
            </w:pPr>
          </w:p>
        </w:tc>
      </w:tr>
    </w:tbl>
    <w:p w:rsidR="00377267" w:rsidRDefault="00377267"/>
    <w:p w:rsidR="0048014A" w:rsidRPr="009B481B" w:rsidRDefault="0048014A" w:rsidP="0048014A">
      <w:pPr>
        <w:spacing w:line="360" w:lineRule="auto"/>
        <w:ind w:left="-993" w:firstLine="567"/>
        <w:jc w:val="both"/>
        <w:rPr>
          <w:sz w:val="22"/>
          <w:szCs w:val="22"/>
          <w:lang w:val="uk-UA"/>
        </w:rPr>
      </w:pPr>
      <w:r w:rsidRPr="009B481B">
        <w:rPr>
          <w:sz w:val="22"/>
          <w:szCs w:val="22"/>
          <w:lang w:val="uk-UA"/>
        </w:rPr>
        <w:t xml:space="preserve">Тендерна пропозиція, що не відповідає медико-технічним вимогам, викладеним у Додатку 2, буде відхилена як така, що не відповідає умовам технічної специфікації щодо предмета закупівлі тендерної документації. У разі якщо Учасник пропонує у складі своєї тендерної пропозиції еквівалент товару, який зазначений у цьому Додатку, то такий Учасник надає належним чином засвідчені копії документів, які підтверджують еквівалентність запропонованого товару, зазначеному у цій документації, додатково у складі пропозиції Учасник надає таблицю, складену в довільні формі, яка у порівняльному вигляді містить відомості щодо технічних та якісних характеристик предмету закупівлі,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відповідатиме якості, що заявлена у технічній специфікації Замовника. </w:t>
      </w:r>
    </w:p>
    <w:p w:rsidR="0048014A" w:rsidRPr="009B481B" w:rsidRDefault="0048014A" w:rsidP="0048014A">
      <w:pPr>
        <w:spacing w:line="360" w:lineRule="auto"/>
        <w:ind w:left="-993" w:firstLine="567"/>
        <w:jc w:val="both"/>
        <w:rPr>
          <w:sz w:val="22"/>
          <w:szCs w:val="22"/>
          <w:lang w:val="uk-UA"/>
        </w:rPr>
      </w:pPr>
      <w:r w:rsidRPr="009B481B">
        <w:rPr>
          <w:sz w:val="22"/>
          <w:szCs w:val="22"/>
          <w:lang w:val="uk-UA"/>
        </w:rPr>
        <w:t>Поставка товару здійснюється згідно заявки Замовника за рахунок постачальника. При поставці додержуватиметься цілісність стандартної упаковки з необхідними реквізитами виробника.</w:t>
      </w:r>
    </w:p>
    <w:p w:rsidR="0048014A" w:rsidRPr="0048014A" w:rsidRDefault="0048014A">
      <w:pPr>
        <w:rPr>
          <w:lang w:val="uk-UA"/>
        </w:rPr>
      </w:pPr>
    </w:p>
    <w:sectPr w:rsidR="0048014A" w:rsidRPr="0048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33F49"/>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E0D26BD"/>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67"/>
    <w:rsid w:val="00091F10"/>
    <w:rsid w:val="001D1336"/>
    <w:rsid w:val="00203941"/>
    <w:rsid w:val="00377267"/>
    <w:rsid w:val="0048014A"/>
    <w:rsid w:val="0061036A"/>
    <w:rsid w:val="00632AFE"/>
    <w:rsid w:val="00653554"/>
    <w:rsid w:val="0070338E"/>
    <w:rsid w:val="00911917"/>
    <w:rsid w:val="00957674"/>
    <w:rsid w:val="009932A7"/>
    <w:rsid w:val="009B6E99"/>
    <w:rsid w:val="009C7A02"/>
    <w:rsid w:val="00C20E8D"/>
    <w:rsid w:val="00C5146C"/>
    <w:rsid w:val="00D875F4"/>
    <w:rsid w:val="00FD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A9C76E-7A4D-4046-9C94-3045FB37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6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377267"/>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7267"/>
    <w:rPr>
      <w:rFonts w:ascii="Cambria" w:eastAsia="Times New Roman" w:hAnsi="Cambria" w:cs="Times New Roman"/>
      <w:b/>
      <w:bCs/>
      <w:kern w:val="32"/>
      <w:sz w:val="32"/>
      <w:szCs w:val="32"/>
      <w:lang w:eastAsia="ru-RU"/>
    </w:rPr>
  </w:style>
  <w:style w:type="paragraph" w:customStyle="1" w:styleId="11">
    <w:name w:val="Абзац списка1"/>
    <w:basedOn w:val="a"/>
    <w:link w:val="ListParagraphChar"/>
    <w:rsid w:val="00377267"/>
    <w:pPr>
      <w:ind w:left="720"/>
      <w:contextualSpacing/>
    </w:pPr>
    <w:rPr>
      <w:rFonts w:ascii="Times New Roman" w:hAnsi="Times New Roman" w:cs="Times New Roman"/>
      <w:sz w:val="20"/>
      <w:szCs w:val="20"/>
    </w:rPr>
  </w:style>
  <w:style w:type="character" w:customStyle="1" w:styleId="ListParagraphChar">
    <w:name w:val="List Paragraph Char"/>
    <w:link w:val="11"/>
    <w:locked/>
    <w:rsid w:val="00377267"/>
    <w:rPr>
      <w:rFonts w:ascii="Times New Roman" w:eastAsia="Times New Roman" w:hAnsi="Times New Roman" w:cs="Times New Roman"/>
      <w:sz w:val="20"/>
      <w:szCs w:val="20"/>
      <w:lang w:eastAsia="ru-RU"/>
    </w:rPr>
  </w:style>
  <w:style w:type="character" w:customStyle="1" w:styleId="hps">
    <w:name w:val="hps"/>
    <w:basedOn w:val="a0"/>
    <w:uiPriority w:val="99"/>
    <w:rsid w:val="00377267"/>
    <w:rPr>
      <w:rFonts w:cs="Times New Roman"/>
    </w:rPr>
  </w:style>
  <w:style w:type="paragraph" w:customStyle="1" w:styleId="Default">
    <w:name w:val="Default"/>
    <w:rsid w:val="003772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1"/>
    <w:uiPriority w:val="99"/>
    <w:rsid w:val="00C5146C"/>
    <w:pPr>
      <w:spacing w:after="0" w:line="276" w:lineRule="auto"/>
    </w:pPr>
    <w:rPr>
      <w:rFonts w:ascii="Arial" w:eastAsia="Arial" w:hAnsi="Arial" w:cs="Arial"/>
      <w:color w:val="000000"/>
      <w:lang w:eastAsia="ru-RU"/>
    </w:rPr>
  </w:style>
  <w:style w:type="table" w:styleId="a3">
    <w:name w:val="Table Grid"/>
    <w:basedOn w:val="a1"/>
    <w:uiPriority w:val="39"/>
    <w:rsid w:val="0065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632AFE"/>
    <w:rPr>
      <w:i/>
      <w:iCs/>
      <w:color w:val="000000"/>
      <w:sz w:val="20"/>
      <w:szCs w:val="20"/>
    </w:rPr>
  </w:style>
  <w:style w:type="paragraph" w:customStyle="1" w:styleId="Pa9">
    <w:name w:val="Pa9"/>
    <w:basedOn w:val="Default"/>
    <w:next w:val="Default"/>
    <w:uiPriority w:val="99"/>
    <w:rsid w:val="00D875F4"/>
    <w:pPr>
      <w:spacing w:line="241" w:lineRule="atLeast"/>
    </w:pPr>
    <w:rPr>
      <w:rFonts w:ascii="Arial" w:eastAsiaTheme="minorHAnsi" w:hAnsi="Arial" w:cs="Arial"/>
      <w:color w:val="auto"/>
    </w:rPr>
  </w:style>
  <w:style w:type="character" w:customStyle="1" w:styleId="A8">
    <w:name w:val="A8"/>
    <w:uiPriority w:val="99"/>
    <w:rsid w:val="00D875F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e.nikolaenko</dc:creator>
  <cp:keywords/>
  <dc:description/>
  <cp:lastModifiedBy>e.nikolaenko</cp:lastModifiedBy>
  <cp:revision>9</cp:revision>
  <dcterms:created xsi:type="dcterms:W3CDTF">2023-09-01T06:01:00Z</dcterms:created>
  <dcterms:modified xsi:type="dcterms:W3CDTF">2023-09-28T12:22:00Z</dcterms:modified>
</cp:coreProperties>
</file>