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4757" w14:textId="42F275E0" w:rsidR="00A11CB7" w:rsidRDefault="00186FA2" w:rsidP="00906C5D">
      <w:pPr>
        <w:jc w:val="center"/>
        <w:rPr>
          <w:b/>
          <w:lang w:val="uk-UA"/>
        </w:rPr>
      </w:pPr>
      <w:r w:rsidRPr="00EB7976">
        <w:rPr>
          <w:rFonts w:ascii="Times New Roman" w:eastAsia="Times New Roman" w:hAnsi="Times New Roman" w:cs="Times New Roman"/>
          <w:b/>
          <w:bCs/>
          <w:noProof/>
          <w:color w:val="000000"/>
          <w:sz w:val="28"/>
          <w:szCs w:val="28"/>
          <w:lang w:val="uk-UA" w:eastAsia="ru-RU"/>
        </w:rPr>
        <w:drawing>
          <wp:anchor distT="0" distB="0" distL="114300" distR="114300" simplePos="0" relativeHeight="251659264" behindDoc="1" locked="0" layoutInCell="1" allowOverlap="1" wp14:anchorId="6AA0F44E" wp14:editId="3BC93DB0">
            <wp:simplePos x="0" y="0"/>
            <wp:positionH relativeFrom="column">
              <wp:posOffset>0</wp:posOffset>
            </wp:positionH>
            <wp:positionV relativeFrom="paragraph">
              <wp:posOffset>320040</wp:posOffset>
            </wp:positionV>
            <wp:extent cx="6193790" cy="981075"/>
            <wp:effectExtent l="0" t="0" r="0" b="9525"/>
            <wp:wrapTight wrapText="bothSides">
              <wp:wrapPolygon edited="0">
                <wp:start x="0" y="0"/>
                <wp:lineTo x="0" y="21390"/>
                <wp:lineTo x="21525" y="21390"/>
                <wp:lineTo x="2152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79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1EEF7" w14:textId="193954D9" w:rsidR="00186FA2" w:rsidRDefault="00186FA2" w:rsidP="00906C5D">
      <w:pPr>
        <w:jc w:val="center"/>
        <w:rPr>
          <w:b/>
          <w:lang w:val="uk-UA"/>
        </w:rPr>
      </w:pPr>
    </w:p>
    <w:p w14:paraId="4778B783" w14:textId="7D24FCA5"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E60A42" w14:paraId="5148C48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9F9341D" w14:textId="77777777" w:rsidTr="00221777">
              <w:tc>
                <w:tcPr>
                  <w:tcW w:w="5670" w:type="dxa"/>
                  <w:tcBorders>
                    <w:top w:val="nil"/>
                    <w:left w:val="nil"/>
                    <w:bottom w:val="nil"/>
                    <w:right w:val="nil"/>
                  </w:tcBorders>
                </w:tcPr>
                <w:p w14:paraId="2D86CD28"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З</w:t>
                  </w:r>
                  <w:r w:rsidRPr="00E60A42">
                    <w:rPr>
                      <w:rFonts w:ascii="Times New Roman" w:eastAsia="Times New Roman" w:hAnsi="Times New Roman"/>
                      <w:b/>
                      <w:bCs/>
                      <w:lang w:eastAsia="ru-RU"/>
                    </w:rPr>
                    <w:t xml:space="preserve">атверджено </w:t>
                  </w:r>
                  <w:r w:rsidRPr="00E60A42">
                    <w:rPr>
                      <w:rFonts w:ascii="Times New Roman" w:eastAsia="Times New Roman" w:hAnsi="Times New Roman"/>
                      <w:b/>
                      <w:bCs/>
                      <w:lang w:val="uk-UA" w:eastAsia="ru-RU"/>
                    </w:rPr>
                    <w:t>протоколом уповноваженої</w:t>
                  </w:r>
                </w:p>
                <w:p w14:paraId="27793DBE" w14:textId="4D8700ED" w:rsidR="00221777" w:rsidRPr="00F57D1E" w:rsidRDefault="00890EEA" w:rsidP="00890EE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 </w:t>
                  </w:r>
                  <w:r w:rsidR="008379F7">
                    <w:rPr>
                      <w:rFonts w:ascii="Times New Roman" w:eastAsia="Times New Roman" w:hAnsi="Times New Roman"/>
                      <w:b/>
                      <w:bCs/>
                      <w:lang w:val="uk-UA" w:eastAsia="ru-RU"/>
                    </w:rPr>
                    <w:t>19</w:t>
                  </w:r>
                </w:p>
                <w:p w14:paraId="71425D10" w14:textId="334EEFA3"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eastAsia="ru-RU"/>
                    </w:rPr>
                    <w:t>від  "</w:t>
                  </w:r>
                  <w:r w:rsidR="008379F7">
                    <w:rPr>
                      <w:rFonts w:ascii="Times New Roman" w:eastAsia="Times New Roman" w:hAnsi="Times New Roman"/>
                      <w:b/>
                      <w:bCs/>
                      <w:lang w:val="uk-UA" w:eastAsia="ru-RU"/>
                    </w:rPr>
                    <w:t>23</w:t>
                  </w:r>
                  <w:r w:rsidRPr="00E60A42">
                    <w:rPr>
                      <w:rFonts w:ascii="Times New Roman" w:eastAsia="Times New Roman" w:hAnsi="Times New Roman"/>
                      <w:b/>
                      <w:bCs/>
                      <w:lang w:eastAsia="ru-RU"/>
                    </w:rPr>
                    <w:t>"</w:t>
                  </w:r>
                  <w:r w:rsidRPr="00E60A42">
                    <w:rPr>
                      <w:rFonts w:ascii="Times New Roman" w:eastAsia="Times New Roman" w:hAnsi="Times New Roman"/>
                      <w:b/>
                      <w:bCs/>
                      <w:lang w:val="uk-UA" w:eastAsia="ru-RU"/>
                    </w:rPr>
                    <w:t xml:space="preserve"> </w:t>
                  </w:r>
                  <w:r w:rsidR="0073405B">
                    <w:rPr>
                      <w:rFonts w:ascii="Times New Roman" w:eastAsia="Times New Roman" w:hAnsi="Times New Roman"/>
                      <w:b/>
                      <w:bCs/>
                      <w:lang w:val="uk-UA" w:eastAsia="ru-RU"/>
                    </w:rPr>
                    <w:t>січня</w:t>
                  </w:r>
                  <w:r w:rsidR="00114564" w:rsidRPr="00E60A42">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 xml:space="preserve"> </w:t>
                  </w:r>
                  <w:r w:rsidRPr="00E60A42">
                    <w:rPr>
                      <w:rFonts w:ascii="Times New Roman" w:eastAsia="Times New Roman" w:hAnsi="Times New Roman"/>
                      <w:b/>
                      <w:bCs/>
                      <w:lang w:eastAsia="ru-RU"/>
                    </w:rPr>
                    <w:t>202</w:t>
                  </w:r>
                  <w:r w:rsidR="0073405B">
                    <w:rPr>
                      <w:rFonts w:ascii="Times New Roman" w:eastAsia="Times New Roman" w:hAnsi="Times New Roman"/>
                      <w:b/>
                      <w:bCs/>
                      <w:lang w:val="uk-UA" w:eastAsia="ru-RU"/>
                    </w:rPr>
                    <w:t>3</w:t>
                  </w:r>
                  <w:r w:rsidRPr="00E60A42">
                    <w:rPr>
                      <w:rFonts w:ascii="Times New Roman" w:eastAsia="Times New Roman" w:hAnsi="Times New Roman"/>
                      <w:b/>
                      <w:bCs/>
                      <w:lang w:eastAsia="ru-RU"/>
                    </w:rPr>
                    <w:t xml:space="preserve"> р.   </w:t>
                  </w:r>
                </w:p>
              </w:tc>
            </w:tr>
            <w:tr w:rsidR="00221777" w:rsidRPr="00E60A42" w14:paraId="518CD36E" w14:textId="77777777" w:rsidTr="00221777">
              <w:tc>
                <w:tcPr>
                  <w:tcW w:w="5670" w:type="dxa"/>
                  <w:tcBorders>
                    <w:top w:val="nil"/>
                    <w:left w:val="nil"/>
                    <w:bottom w:val="nil"/>
                    <w:right w:val="nil"/>
                  </w:tcBorders>
                </w:tcPr>
                <w:p w14:paraId="0850F569"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Е</w:t>
                  </w:r>
                </w:p>
                <w:p w14:paraId="24E36B74"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коЮ.</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F33D243" w14:textId="77777777" w:rsidTr="00B85508">
                    <w:tc>
                      <w:tcPr>
                        <w:tcW w:w="5670" w:type="dxa"/>
                        <w:tcBorders>
                          <w:top w:val="nil"/>
                          <w:left w:val="nil"/>
                          <w:bottom w:val="nil"/>
                          <w:right w:val="nil"/>
                        </w:tcBorders>
                      </w:tcPr>
                      <w:p w14:paraId="439DFE5B"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58646BA0" w14:textId="77777777" w:rsidTr="00B85508">
                    <w:tc>
                      <w:tcPr>
                        <w:tcW w:w="5670" w:type="dxa"/>
                        <w:tcBorders>
                          <w:top w:val="nil"/>
                          <w:left w:val="nil"/>
                          <w:bottom w:val="nil"/>
                          <w:right w:val="nil"/>
                        </w:tcBorders>
                      </w:tcPr>
                      <w:p w14:paraId="221608B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r w:rsidRPr="00E60A42">
                          <w:rPr>
                            <w:rFonts w:ascii="Times New Roman" w:eastAsia="Times New Roman" w:hAnsi="Times New Roman"/>
                            <w:b/>
                            <w:bCs/>
                            <w:color w:val="FF6600"/>
                            <w:lang w:eastAsia="ru-RU"/>
                          </w:rPr>
                          <w:t xml:space="preserve">                                            </w:t>
                        </w:r>
                        <w:r w:rsidRPr="00E60A42">
                          <w:rPr>
                            <w:rFonts w:ascii="Times New Roman" w:eastAsia="Times New Roman" w:hAnsi="Times New Roman"/>
                            <w:b/>
                            <w:bCs/>
                            <w:color w:val="FF6600"/>
                            <w:lang w:val="uk-UA" w:eastAsia="ru-RU"/>
                          </w:rPr>
                          <w:t xml:space="preserve"> </w:t>
                        </w:r>
                        <w:r w:rsidRPr="00E60A42">
                          <w:rPr>
                            <w:rFonts w:ascii="Times New Roman" w:eastAsia="Times New Roman" w:hAnsi="Times New Roman"/>
                            <w:b/>
                            <w:bCs/>
                            <w:color w:val="FF6600"/>
                            <w:lang w:eastAsia="ru-RU"/>
                          </w:rPr>
                          <w:t xml:space="preserve">  </w:t>
                        </w:r>
                        <w:r w:rsidRPr="00E60A42">
                          <w:rPr>
                            <w:rFonts w:ascii="Times New Roman" w:eastAsia="Times New Roman" w:hAnsi="Times New Roman"/>
                            <w:b/>
                            <w:bCs/>
                            <w:lang w:val="uk-UA" w:eastAsia="ru-RU"/>
                          </w:rPr>
                          <w:t>Котельчук Т.В.</w:t>
                        </w:r>
                        <w:r w:rsidRPr="00E60A42">
                          <w:rPr>
                            <w:rFonts w:ascii="Times New Roman" w:eastAsia="Times New Roman" w:hAnsi="Times New Roman"/>
                            <w:b/>
                            <w:bCs/>
                            <w:color w:val="FF6600"/>
                            <w:lang w:eastAsia="ru-RU"/>
                          </w:rPr>
                          <w:t xml:space="preserve">  </w:t>
                        </w:r>
                      </w:p>
                      <w:p w14:paraId="42592D0C"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7221F3A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B8D6D1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B9FDFC2"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5F57D05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46E19D82"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1F81CC71"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50B23B17" w14:textId="77777777" w:rsidR="00FD3B7C" w:rsidRPr="00E60A42" w:rsidRDefault="00FD3B7C" w:rsidP="00C82232">
            <w:pPr>
              <w:jc w:val="center"/>
              <w:rPr>
                <w:rFonts w:ascii="Times New Roman" w:hAnsi="Times New Roman" w:cs="Times New Roman"/>
                <w:b/>
                <w:bCs/>
              </w:rPr>
            </w:pPr>
          </w:p>
          <w:p w14:paraId="2629D78C" w14:textId="77777777" w:rsidR="00221777" w:rsidRPr="00E60A42" w:rsidRDefault="00221777" w:rsidP="00C82232">
            <w:pPr>
              <w:spacing w:after="0" w:line="240" w:lineRule="auto"/>
              <w:jc w:val="center"/>
              <w:rPr>
                <w:rFonts w:ascii="Times New Roman" w:hAnsi="Times New Roman" w:cs="Times New Roman"/>
                <w:b/>
                <w:bCs/>
              </w:rPr>
            </w:pPr>
          </w:p>
          <w:p w14:paraId="3A00D6F1" w14:textId="77777777" w:rsidR="00221777" w:rsidRPr="00E60A42" w:rsidRDefault="00221777" w:rsidP="00C82232">
            <w:pPr>
              <w:spacing w:after="0" w:line="240" w:lineRule="auto"/>
              <w:jc w:val="center"/>
              <w:rPr>
                <w:rFonts w:ascii="Times New Roman" w:hAnsi="Times New Roman" w:cs="Times New Roman"/>
                <w:b/>
                <w:bCs/>
              </w:rPr>
            </w:pPr>
          </w:p>
          <w:p w14:paraId="106F8EF2" w14:textId="77777777" w:rsidR="00221777" w:rsidRPr="00E60A42" w:rsidRDefault="00221777" w:rsidP="00C82232">
            <w:pPr>
              <w:spacing w:after="0" w:line="240" w:lineRule="auto"/>
              <w:jc w:val="center"/>
              <w:rPr>
                <w:rFonts w:ascii="Times New Roman" w:hAnsi="Times New Roman" w:cs="Times New Roman"/>
                <w:b/>
                <w:bCs/>
              </w:rPr>
            </w:pPr>
          </w:p>
          <w:p w14:paraId="78FB8478" w14:textId="77777777" w:rsidR="00221777" w:rsidRPr="00E60A42" w:rsidRDefault="00221777" w:rsidP="00C82232">
            <w:pPr>
              <w:spacing w:after="0" w:line="240" w:lineRule="auto"/>
              <w:jc w:val="center"/>
              <w:rPr>
                <w:rFonts w:ascii="Times New Roman" w:hAnsi="Times New Roman" w:cs="Times New Roman"/>
                <w:b/>
                <w:bCs/>
              </w:rPr>
            </w:pPr>
          </w:p>
          <w:p w14:paraId="34A0C4B1" w14:textId="77777777" w:rsidR="00221777" w:rsidRPr="00E60A42" w:rsidRDefault="00221777" w:rsidP="00C82232">
            <w:pPr>
              <w:spacing w:after="0" w:line="240" w:lineRule="auto"/>
              <w:jc w:val="center"/>
              <w:rPr>
                <w:rFonts w:ascii="Times New Roman" w:hAnsi="Times New Roman" w:cs="Times New Roman"/>
                <w:b/>
                <w:bCs/>
              </w:rPr>
            </w:pPr>
          </w:p>
          <w:p w14:paraId="1043129B" w14:textId="77777777" w:rsidR="00221777" w:rsidRPr="00E60A42" w:rsidRDefault="00221777" w:rsidP="00C82232">
            <w:pPr>
              <w:spacing w:after="0" w:line="240" w:lineRule="auto"/>
              <w:jc w:val="center"/>
              <w:rPr>
                <w:rFonts w:ascii="Times New Roman" w:hAnsi="Times New Roman" w:cs="Times New Roman"/>
                <w:b/>
                <w:bCs/>
              </w:rPr>
            </w:pPr>
          </w:p>
          <w:p w14:paraId="049DFD15" w14:textId="77777777" w:rsidR="00221777" w:rsidRPr="00E60A42" w:rsidRDefault="00221777" w:rsidP="00C82232">
            <w:pPr>
              <w:spacing w:after="0" w:line="240" w:lineRule="auto"/>
              <w:jc w:val="center"/>
              <w:rPr>
                <w:rFonts w:ascii="Times New Roman" w:hAnsi="Times New Roman" w:cs="Times New Roman"/>
                <w:b/>
                <w:bCs/>
              </w:rPr>
            </w:pPr>
          </w:p>
          <w:p w14:paraId="5002E14F" w14:textId="77777777" w:rsidR="00221777" w:rsidRPr="00E60A42" w:rsidRDefault="00221777" w:rsidP="00C82232">
            <w:pPr>
              <w:spacing w:after="0" w:line="240" w:lineRule="auto"/>
              <w:jc w:val="center"/>
              <w:rPr>
                <w:rFonts w:ascii="Times New Roman" w:hAnsi="Times New Roman" w:cs="Times New Roman"/>
                <w:b/>
                <w:bCs/>
              </w:rPr>
            </w:pPr>
          </w:p>
          <w:p w14:paraId="6F794EB7" w14:textId="77777777" w:rsidR="00221777" w:rsidRPr="00E60A42" w:rsidRDefault="00221777" w:rsidP="00C82232">
            <w:pPr>
              <w:spacing w:after="0" w:line="240" w:lineRule="auto"/>
              <w:jc w:val="center"/>
              <w:rPr>
                <w:rFonts w:ascii="Times New Roman" w:hAnsi="Times New Roman" w:cs="Times New Roman"/>
                <w:b/>
                <w:bCs/>
              </w:rPr>
            </w:pPr>
          </w:p>
          <w:p w14:paraId="6E804718" w14:textId="77777777" w:rsidR="00221777" w:rsidRPr="00E60A42" w:rsidRDefault="00221777" w:rsidP="00C82232">
            <w:pPr>
              <w:spacing w:after="0" w:line="240" w:lineRule="auto"/>
              <w:jc w:val="center"/>
              <w:rPr>
                <w:rFonts w:ascii="Times New Roman" w:hAnsi="Times New Roman" w:cs="Times New Roman"/>
                <w:b/>
                <w:bCs/>
              </w:rPr>
            </w:pPr>
          </w:p>
          <w:p w14:paraId="563ACE72" w14:textId="77777777" w:rsidR="00221777" w:rsidRPr="00E60A42" w:rsidRDefault="00221777" w:rsidP="00C82232">
            <w:pPr>
              <w:spacing w:after="0" w:line="240" w:lineRule="auto"/>
              <w:jc w:val="center"/>
              <w:rPr>
                <w:rFonts w:ascii="Times New Roman" w:hAnsi="Times New Roman" w:cs="Times New Roman"/>
                <w:b/>
                <w:bCs/>
              </w:rPr>
            </w:pPr>
          </w:p>
          <w:p w14:paraId="3625469F" w14:textId="77777777" w:rsidR="00221777" w:rsidRPr="00E60A42" w:rsidRDefault="00221777" w:rsidP="00C82232">
            <w:pPr>
              <w:spacing w:after="0" w:line="240" w:lineRule="auto"/>
              <w:jc w:val="center"/>
              <w:rPr>
                <w:rFonts w:ascii="Times New Roman" w:hAnsi="Times New Roman" w:cs="Times New Roman"/>
                <w:b/>
                <w:bCs/>
              </w:rPr>
            </w:pPr>
          </w:p>
          <w:p w14:paraId="2C8983F0" w14:textId="77777777" w:rsidR="00221777" w:rsidRPr="00E60A42" w:rsidRDefault="00221777" w:rsidP="00C82232">
            <w:pPr>
              <w:spacing w:after="0" w:line="240" w:lineRule="auto"/>
              <w:jc w:val="center"/>
              <w:rPr>
                <w:rFonts w:ascii="Times New Roman" w:hAnsi="Times New Roman" w:cs="Times New Roman"/>
                <w:b/>
                <w:bCs/>
              </w:rPr>
            </w:pPr>
          </w:p>
          <w:p w14:paraId="707F7FC3" w14:textId="77777777" w:rsidR="00221777" w:rsidRPr="00E60A42" w:rsidRDefault="00221777" w:rsidP="00C82232">
            <w:pPr>
              <w:spacing w:after="0" w:line="240" w:lineRule="auto"/>
              <w:jc w:val="center"/>
              <w:rPr>
                <w:rFonts w:ascii="Times New Roman" w:hAnsi="Times New Roman" w:cs="Times New Roman"/>
                <w:b/>
                <w:bCs/>
              </w:rPr>
            </w:pPr>
          </w:p>
          <w:p w14:paraId="72855181" w14:textId="77777777" w:rsidR="00221777" w:rsidRPr="00E60A42" w:rsidRDefault="00221777" w:rsidP="00C82232">
            <w:pPr>
              <w:spacing w:after="0" w:line="240" w:lineRule="auto"/>
              <w:jc w:val="center"/>
              <w:rPr>
                <w:rFonts w:ascii="Times New Roman" w:hAnsi="Times New Roman" w:cs="Times New Roman"/>
                <w:b/>
                <w:bCs/>
              </w:rPr>
            </w:pPr>
          </w:p>
          <w:p w14:paraId="6091B7E5" w14:textId="66555406" w:rsidR="00906C5D" w:rsidRPr="00E60A42"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Pr="00E60A42">
              <w:rPr>
                <w:rFonts w:ascii="Times New Roman" w:hAnsi="Times New Roman" w:cs="Times New Roman"/>
                <w:bCs/>
                <w:lang w:val="uk-UA"/>
              </w:rPr>
              <w:t xml:space="preserve"> </w:t>
            </w:r>
          </w:p>
        </w:tc>
      </w:tr>
    </w:tbl>
    <w:p w14:paraId="0B3F8148" w14:textId="26062624" w:rsidR="00186FA2" w:rsidRPr="00E60A42" w:rsidRDefault="00906C5D" w:rsidP="00186FA2">
      <w:pPr>
        <w:spacing w:after="0"/>
        <w:jc w:val="center"/>
        <w:rPr>
          <w:rFonts w:ascii="Times New Roman" w:hAnsi="Times New Roman" w:cs="Times New Roman"/>
          <w:b/>
          <w:bCs/>
          <w:lang w:val="uk-UA"/>
        </w:rPr>
      </w:pPr>
      <w:r w:rsidRPr="00E60A42">
        <w:rPr>
          <w:rFonts w:ascii="Times New Roman" w:hAnsi="Times New Roman" w:cs="Times New Roman"/>
          <w:b/>
          <w:bCs/>
        </w:rPr>
        <w:t xml:space="preserve">на закупівлю </w:t>
      </w:r>
      <w:r w:rsidRPr="00E60A42">
        <w:rPr>
          <w:rFonts w:ascii="Times New Roman" w:hAnsi="Times New Roman" w:cs="Times New Roman"/>
          <w:b/>
          <w:bCs/>
          <w:lang w:val="uk-UA"/>
        </w:rPr>
        <w:t xml:space="preserve">товарів </w:t>
      </w:r>
    </w:p>
    <w:p w14:paraId="1F191F12" w14:textId="24760DFF" w:rsidR="00FD3B7C" w:rsidRPr="00743BA0" w:rsidRDefault="00186FA2" w:rsidP="00EF3B3C">
      <w:pPr>
        <w:spacing w:after="0"/>
        <w:jc w:val="center"/>
        <w:rPr>
          <w:lang w:val="uk-UA"/>
        </w:rPr>
      </w:pPr>
      <w:bookmarkStart w:id="0" w:name="_Hlk118968783"/>
      <w:bookmarkStart w:id="1" w:name="_Hlk121746239"/>
      <w:bookmarkStart w:id="2" w:name="_Hlk120881557"/>
      <w:bookmarkStart w:id="3" w:name="_Hlk125358535"/>
      <w:r w:rsidRPr="00E60A42">
        <w:rPr>
          <w:rFonts w:ascii="Times New Roman" w:hAnsi="Times New Roman" w:cs="Times New Roman"/>
          <w:b/>
          <w:bCs/>
          <w:lang w:val="uk-UA"/>
        </w:rPr>
        <w:t>ДК 021:2015</w:t>
      </w:r>
      <w:r w:rsidR="00EF3B3C" w:rsidRPr="00EF3B3C">
        <w:rPr>
          <w:rFonts w:ascii="Times New Roman" w:hAnsi="Times New Roman" w:cs="Times New Roman"/>
          <w:b/>
          <w:bCs/>
          <w:lang w:val="uk-UA"/>
        </w:rPr>
        <w:t xml:space="preserve">: </w:t>
      </w:r>
      <w:bookmarkEnd w:id="0"/>
      <w:r w:rsidR="00AC3E39" w:rsidRPr="00AC3E39">
        <w:rPr>
          <w:rFonts w:ascii="Times New Roman" w:hAnsi="Times New Roman" w:cs="Times New Roman"/>
          <w:b/>
          <w:bCs/>
          <w:lang w:val="uk-UA"/>
        </w:rPr>
        <w:t>30230000-0 Комп’ютерне обладнання.</w:t>
      </w:r>
      <w:r w:rsidR="00C42B1A">
        <w:rPr>
          <w:rFonts w:ascii="Times New Roman" w:hAnsi="Times New Roman" w:cs="Times New Roman"/>
          <w:b/>
          <w:bCs/>
          <w:lang w:val="uk-UA"/>
        </w:rPr>
        <w:t xml:space="preserve"> </w:t>
      </w:r>
      <w:bookmarkEnd w:id="3"/>
      <w:r w:rsidR="00C42B1A">
        <w:rPr>
          <w:rFonts w:ascii="Times New Roman" w:hAnsi="Times New Roman" w:cs="Times New Roman"/>
          <w:b/>
          <w:bCs/>
          <w:lang w:val="uk-UA"/>
        </w:rPr>
        <w:t>2 лоти.</w:t>
      </w:r>
    </w:p>
    <w:bookmarkEnd w:id="1"/>
    <w:p w14:paraId="21C9ABA4" w14:textId="77777777" w:rsidR="00DC61D9" w:rsidRPr="00E60A42" w:rsidRDefault="00DC61D9" w:rsidP="00906C5D">
      <w:pPr>
        <w:rPr>
          <w:lang w:val="uk-UA"/>
        </w:rPr>
      </w:pPr>
    </w:p>
    <w:bookmarkEnd w:id="2"/>
    <w:p w14:paraId="008EAF31" w14:textId="77777777" w:rsidR="00906C5D" w:rsidRPr="00E60A42" w:rsidRDefault="00906C5D" w:rsidP="000606EF">
      <w:pPr>
        <w:pStyle w:val="HTML"/>
        <w:rPr>
          <w:rFonts w:ascii="Times New Roman" w:hAnsi="Times New Roman" w:cs="Times New Roman"/>
          <w:b/>
          <w:caps/>
          <w:sz w:val="22"/>
          <w:szCs w:val="22"/>
          <w:lang w:val="uk-UA"/>
        </w:rPr>
      </w:pPr>
    </w:p>
    <w:p w14:paraId="7CE39FC6" w14:textId="77777777" w:rsidR="00B265CF" w:rsidRPr="00E60A42" w:rsidRDefault="00B265CF" w:rsidP="000606EF">
      <w:pPr>
        <w:pStyle w:val="HTML"/>
        <w:rPr>
          <w:rFonts w:ascii="Times New Roman" w:hAnsi="Times New Roman" w:cs="Times New Roman"/>
          <w:b/>
          <w:caps/>
          <w:sz w:val="22"/>
          <w:szCs w:val="22"/>
          <w:lang w:val="uk-UA"/>
        </w:rPr>
      </w:pPr>
    </w:p>
    <w:p w14:paraId="437558E1" w14:textId="77777777" w:rsidR="00B265CF" w:rsidRPr="00E60A42" w:rsidRDefault="00B265CF" w:rsidP="000606EF">
      <w:pPr>
        <w:pStyle w:val="HTML"/>
        <w:rPr>
          <w:rFonts w:ascii="Times New Roman" w:hAnsi="Times New Roman" w:cs="Times New Roman"/>
          <w:b/>
          <w:caps/>
          <w:sz w:val="22"/>
          <w:szCs w:val="22"/>
          <w:lang w:val="uk-UA"/>
        </w:rPr>
      </w:pPr>
    </w:p>
    <w:p w14:paraId="07DF8EFA" w14:textId="77777777" w:rsidR="00B265CF" w:rsidRPr="00E60A42" w:rsidRDefault="00B265CF" w:rsidP="000606EF">
      <w:pPr>
        <w:pStyle w:val="HTML"/>
        <w:rPr>
          <w:rFonts w:ascii="Times New Roman" w:hAnsi="Times New Roman" w:cs="Times New Roman"/>
          <w:b/>
          <w:caps/>
          <w:sz w:val="22"/>
          <w:szCs w:val="22"/>
          <w:lang w:val="uk-UA"/>
        </w:rPr>
      </w:pPr>
    </w:p>
    <w:p w14:paraId="267CBB21" w14:textId="77777777" w:rsidR="00B265CF" w:rsidRPr="00E60A42" w:rsidRDefault="00B265CF" w:rsidP="000606EF">
      <w:pPr>
        <w:pStyle w:val="HTML"/>
        <w:rPr>
          <w:rFonts w:ascii="Times New Roman" w:hAnsi="Times New Roman" w:cs="Times New Roman"/>
          <w:b/>
          <w:caps/>
          <w:sz w:val="22"/>
          <w:szCs w:val="22"/>
          <w:lang w:val="uk-UA"/>
        </w:rPr>
      </w:pPr>
    </w:p>
    <w:p w14:paraId="1A239E35" w14:textId="77777777" w:rsidR="00B265CF" w:rsidRPr="00E60A42" w:rsidRDefault="00B265CF" w:rsidP="000606EF">
      <w:pPr>
        <w:pStyle w:val="HTML"/>
        <w:rPr>
          <w:rFonts w:ascii="Times New Roman" w:hAnsi="Times New Roman" w:cs="Times New Roman"/>
          <w:b/>
          <w:caps/>
          <w:sz w:val="22"/>
          <w:szCs w:val="22"/>
          <w:lang w:val="uk-UA"/>
        </w:rPr>
      </w:pPr>
    </w:p>
    <w:p w14:paraId="63791A17"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422ADB8E"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E538AB7"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D4B74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851B4D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7D17A1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7EABF18" w14:textId="69798A0D" w:rsidR="00906C5D" w:rsidRPr="00E60A42" w:rsidRDefault="00906C5D"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C42B1A">
        <w:rPr>
          <w:rFonts w:ascii="Times New Roman" w:hAnsi="Times New Roman" w:cs="Times New Roman"/>
          <w:b/>
          <w:bCs/>
          <w:lang w:val="uk-UA"/>
        </w:rPr>
        <w:t>3</w:t>
      </w:r>
    </w:p>
    <w:p w14:paraId="43B1D449" w14:textId="77777777" w:rsidR="000750CA" w:rsidRPr="00E60A42" w:rsidRDefault="00906C5D"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br w:type="page"/>
      </w:r>
      <w:r w:rsidR="000750CA" w:rsidRPr="00E60A42">
        <w:rPr>
          <w:rFonts w:ascii="Times New Roman" w:eastAsia="Times New Roman" w:hAnsi="Times New Roman" w:cs="Times New Roman"/>
          <w:b/>
          <w:bCs/>
          <w:lang w:val="uk-UA" w:eastAsia="ru-RU"/>
        </w:rPr>
        <w:lastRenderedPageBreak/>
        <w:t>ЗМІСТ</w:t>
      </w:r>
    </w:p>
    <w:p w14:paraId="1829C2D3"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1523C50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1849CBF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221E42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93B3CF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009F5097"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7AE35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p>
    <w:p w14:paraId="7E9E78CB"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208CFAF6"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0750CA" w:rsidRPr="00E60A42">
        <w:rPr>
          <w:rFonts w:ascii="Times New Roman" w:eastAsia="Times New Roman" w:hAnsi="Times New Roman" w:cs="Times New Roman"/>
          <w:b/>
          <w:bCs/>
          <w:lang w:val="uk-UA" w:eastAsia="ru-RU"/>
        </w:rPr>
        <w:t xml:space="preserve"> </w:t>
      </w:r>
      <w:r w:rsidR="009F06DE" w:rsidRPr="00E60A42">
        <w:rPr>
          <w:rFonts w:ascii="Times New Roman" w:eastAsia="Times New Roman" w:hAnsi="Times New Roman" w:cs="Times New Roman"/>
          <w:b/>
          <w:bCs/>
          <w:lang w:val="uk-UA" w:eastAsia="ru-RU"/>
        </w:rPr>
        <w:tab/>
      </w:r>
    </w:p>
    <w:p w14:paraId="5B84628B"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0C54AA9"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BCDF8E8"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17D2A90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7AA9712"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672477F"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 xml:space="preserve"> </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92DACF0"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8505498" w14:textId="77777777" w:rsidR="00E037C6" w:rsidRPr="00E60A42" w:rsidRDefault="008C4D0D"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4CCA2A27" w14:textId="77777777" w:rsidR="00E037C6" w:rsidRPr="00E60A42"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ст.17</w:t>
      </w:r>
    </w:p>
    <w:p w14:paraId="02BFF955" w14:textId="77777777" w:rsidR="00E037C6" w:rsidRPr="00E60A42" w:rsidRDefault="00E037C6" w:rsidP="00E037C6">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19CCD938" w14:textId="77777777" w:rsidR="008C4D0D" w:rsidRPr="00E60A42" w:rsidRDefault="00E037C6" w:rsidP="00E037C6">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8. В</w:t>
      </w:r>
      <w:r w:rsidRPr="00E60A42">
        <w:rPr>
          <w:rFonts w:ascii="Times New Roman" w:eastAsia="Times New Roman" w:hAnsi="Times New Roman" w:cs="Times New Roman"/>
          <w:lang w:val="uk-UA" w:eastAsia="ru-RU"/>
        </w:rPr>
        <w:t>несення змін або відкликання тендерної пропозиції учасником</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62B5FAAF"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A5EE509"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Кінцевий строк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58585D4"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Дата та час розкриття тендерн</w:t>
      </w:r>
      <w:r w:rsidR="005126E4" w:rsidRPr="00E60A42">
        <w:rPr>
          <w:rFonts w:ascii="Times New Roman" w:eastAsia="Times New Roman" w:hAnsi="Times New Roman" w:cs="Times New Roman"/>
          <w:lang w:val="uk-UA" w:eastAsia="ru-RU"/>
        </w:rPr>
        <w:t>их</w:t>
      </w:r>
      <w:r w:rsidRPr="00E60A42">
        <w:rPr>
          <w:rFonts w:ascii="Times New Roman" w:eastAsia="Times New Roman" w:hAnsi="Times New Roman" w:cs="Times New Roman"/>
          <w:lang w:val="uk-UA" w:eastAsia="ru-RU"/>
        </w:rPr>
        <w:t xml:space="preserve"> пропозиці</w:t>
      </w:r>
      <w:r w:rsidR="005126E4" w:rsidRPr="00E60A42">
        <w:rPr>
          <w:rFonts w:ascii="Times New Roman" w:eastAsia="Times New Roman" w:hAnsi="Times New Roman" w:cs="Times New Roman"/>
          <w:lang w:val="uk-UA" w:eastAsia="ru-RU"/>
        </w:rPr>
        <w:t>й</w:t>
      </w:r>
      <w:r w:rsidRPr="00E60A42">
        <w:rPr>
          <w:rFonts w:ascii="Times New Roman" w:eastAsia="Times New Roman" w:hAnsi="Times New Roman" w:cs="Times New Roman"/>
          <w:bCs/>
          <w:lang w:val="uk-UA" w:eastAsia="ru-RU"/>
        </w:rPr>
        <w:t xml:space="preserve"> </w:t>
      </w:r>
      <w:r w:rsidR="005126E4" w:rsidRPr="00E60A42">
        <w:rPr>
          <w:rFonts w:ascii="Times New Roman" w:eastAsia="Times New Roman" w:hAnsi="Times New Roman" w:cs="Times New Roman"/>
          <w:lang w:val="uk-UA" w:eastAsia="ru-RU"/>
        </w:rPr>
        <w:t>та проведення електронного аукціону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6BDDBA"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 xml:space="preserve">Розділ V. Оцінка </w:t>
      </w:r>
      <w:r w:rsidR="00043A98" w:rsidRPr="00E60A42">
        <w:rPr>
          <w:rFonts w:ascii="Times New Roman" w:eastAsia="Times New Roman" w:hAnsi="Times New Roman" w:cs="Times New Roman"/>
          <w:b/>
          <w:lang w:val="uk-UA" w:eastAsia="ru-RU"/>
        </w:rPr>
        <w:t xml:space="preserve">та розгляд </w:t>
      </w:r>
      <w:r w:rsidRPr="00E60A42">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5B25D587"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557D7548"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r w:rsidRPr="00E60A42">
        <w:rPr>
          <w:rFonts w:ascii="Times New Roman" w:eastAsia="Times New Roman" w:hAnsi="Times New Roman" w:cs="Times New Roman"/>
          <w:bCs/>
          <w:lang w:val="uk-UA" w:eastAsia="ru-RU"/>
        </w:rPr>
        <w:t xml:space="preserve"> </w:t>
      </w:r>
    </w:p>
    <w:p w14:paraId="490931C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00C8A633"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3</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Інша інформація</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C9C9765"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4</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Відхилення тендерних пропозицій</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68BF42"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37E037B"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7458663A"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 xml:space="preserve"> </w:t>
      </w:r>
      <w:r w:rsidR="00FC5CAC" w:rsidRPr="00E60A42">
        <w:rPr>
          <w:rFonts w:ascii="Times New Roman" w:eastAsia="Times New Roman" w:hAnsi="Times New Roman" w:cs="Times New Roman"/>
          <w:bCs/>
          <w:lang w:val="uk-UA" w:eastAsia="ru-RU"/>
        </w:rPr>
        <w:tab/>
      </w:r>
    </w:p>
    <w:p w14:paraId="7E56ADD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E56F062"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850C82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5E1A5C6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3456A62B" w14:textId="7DA42729"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5E12D4B4" w14:textId="12B3534A"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одаток1</w:t>
      </w:r>
      <w:r w:rsidRPr="00E60A42">
        <w:rPr>
          <w:rFonts w:ascii="Times New Roman" w:hAnsi="Times New Roman" w:cs="Times New Roman"/>
        </w:rPr>
        <w:t xml:space="preserve"> Форма «Тендерна пропозиція» /форма яка подається учасником</w:t>
      </w:r>
    </w:p>
    <w:p w14:paraId="1376DD14" w14:textId="594C6CEB"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одаток2</w:t>
      </w:r>
      <w:r w:rsidRPr="00E60A42">
        <w:rPr>
          <w:rFonts w:ascii="Times New Roman" w:hAnsi="Times New Roman" w:cs="Times New Roman"/>
          <w:color w:val="000000"/>
        </w:rPr>
        <w:t xml:space="preserve"> </w:t>
      </w:r>
      <w:r w:rsidRPr="00E60A42">
        <w:rPr>
          <w:rFonts w:ascii="Times New Roman" w:hAnsi="Times New Roman" w:cs="Times New Roman"/>
          <w:color w:val="000000"/>
          <w:lang w:val="uk-UA"/>
        </w:rPr>
        <w:t xml:space="preserve"> </w:t>
      </w:r>
      <w:r w:rsidRPr="00E60A42">
        <w:rPr>
          <w:rFonts w:ascii="Times New Roman" w:hAnsi="Times New Roman" w:cs="Times New Roman"/>
        </w:rPr>
        <w:t>Вимоги до кваліфікації учасників та спосіб їх підтвердження</w:t>
      </w:r>
    </w:p>
    <w:p w14:paraId="188D6CED" w14:textId="048F042B"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одаток3</w:t>
      </w:r>
      <w:r w:rsidRPr="00E60A42">
        <w:rPr>
          <w:rFonts w:ascii="Times New Roman" w:hAnsi="Times New Roman" w:cs="Times New Roman"/>
          <w:color w:val="000000"/>
        </w:rPr>
        <w:t xml:space="preserve"> Інформація про необхідні технічні, якісні та кількісні характеристики предмета закупівлі</w:t>
      </w:r>
    </w:p>
    <w:p w14:paraId="520BFA04" w14:textId="7496FC35"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Pr="00E60A42">
        <w:rPr>
          <w:rFonts w:ascii="Times New Roman" w:hAnsi="Times New Roman" w:cs="Times New Roman"/>
          <w:color w:val="000000"/>
          <w:lang w:val="uk-UA"/>
        </w:rPr>
        <w:t xml:space="preserve"> </w:t>
      </w:r>
      <w:r w:rsidRPr="00E60A42">
        <w:rPr>
          <w:rFonts w:ascii="Times New Roman" w:hAnsi="Times New Roman" w:cs="Times New Roman"/>
          <w:color w:val="000000"/>
        </w:rPr>
        <w:t>Проєкт договору</w:t>
      </w:r>
      <w:r w:rsidRPr="00E60A42">
        <w:rPr>
          <w:rFonts w:ascii="Times New Roman" w:hAnsi="Times New Roman" w:cs="Times New Roman"/>
        </w:rPr>
        <w:t>.</w:t>
      </w:r>
    </w:p>
    <w:p w14:paraId="1D7F4336" w14:textId="36423713" w:rsidR="00163974" w:rsidRPr="00E60A42" w:rsidRDefault="00163974" w:rsidP="000750CA">
      <w:pPr>
        <w:spacing w:after="0" w:line="259" w:lineRule="auto"/>
        <w:rPr>
          <w:rFonts w:ascii="Times New Roman" w:eastAsia="Times New Roman" w:hAnsi="Times New Roman" w:cs="Times New Roman"/>
          <w:lang w:eastAsia="ru-RU"/>
        </w:rPr>
      </w:pPr>
    </w:p>
    <w:p w14:paraId="2547A02E" w14:textId="47D8DB1A" w:rsidR="00163974" w:rsidRPr="00E60A42" w:rsidRDefault="00163974" w:rsidP="000750CA">
      <w:pPr>
        <w:spacing w:after="0" w:line="259" w:lineRule="auto"/>
        <w:rPr>
          <w:rFonts w:ascii="Times New Roman" w:eastAsia="Times New Roman" w:hAnsi="Times New Roman" w:cs="Times New Roman"/>
          <w:lang w:val="uk-UA" w:eastAsia="ru-RU"/>
        </w:rPr>
      </w:pPr>
    </w:p>
    <w:p w14:paraId="655A5ED7" w14:textId="6C26E7BB" w:rsidR="00163974" w:rsidRDefault="00163974" w:rsidP="000750CA">
      <w:pPr>
        <w:spacing w:after="0" w:line="259" w:lineRule="auto"/>
        <w:rPr>
          <w:rFonts w:ascii="Times New Roman" w:eastAsia="Times New Roman" w:hAnsi="Times New Roman" w:cs="Times New Roman"/>
          <w:lang w:val="uk-UA" w:eastAsia="ru-RU"/>
        </w:rPr>
      </w:pPr>
    </w:p>
    <w:p w14:paraId="2B94CFCB" w14:textId="1137B2D6" w:rsidR="00E60A42" w:rsidRDefault="00E60A42" w:rsidP="000750CA">
      <w:pPr>
        <w:spacing w:after="0" w:line="259" w:lineRule="auto"/>
        <w:rPr>
          <w:rFonts w:ascii="Times New Roman" w:eastAsia="Times New Roman" w:hAnsi="Times New Roman" w:cs="Times New Roman"/>
          <w:lang w:val="uk-UA" w:eastAsia="ru-RU"/>
        </w:rPr>
      </w:pPr>
    </w:p>
    <w:p w14:paraId="20D4828D" w14:textId="13A127A7" w:rsidR="00E60A42" w:rsidRDefault="00E60A42" w:rsidP="000750CA">
      <w:pPr>
        <w:spacing w:after="0" w:line="259" w:lineRule="auto"/>
        <w:rPr>
          <w:rFonts w:ascii="Times New Roman" w:eastAsia="Times New Roman" w:hAnsi="Times New Roman" w:cs="Times New Roman"/>
          <w:lang w:val="uk-UA" w:eastAsia="ru-RU"/>
        </w:rPr>
      </w:pPr>
    </w:p>
    <w:p w14:paraId="287AEFA3" w14:textId="0F47FC03" w:rsidR="00E60A42" w:rsidRDefault="00E60A42" w:rsidP="000750CA">
      <w:pPr>
        <w:spacing w:after="0" w:line="259" w:lineRule="auto"/>
        <w:rPr>
          <w:rFonts w:ascii="Times New Roman" w:eastAsia="Times New Roman" w:hAnsi="Times New Roman" w:cs="Times New Roman"/>
          <w:lang w:val="uk-UA" w:eastAsia="ru-RU"/>
        </w:rPr>
      </w:pPr>
    </w:p>
    <w:p w14:paraId="579BB09E" w14:textId="0AD379B7" w:rsidR="00E60A42" w:rsidRDefault="00E60A42" w:rsidP="000750CA">
      <w:pPr>
        <w:spacing w:after="0" w:line="259" w:lineRule="auto"/>
        <w:rPr>
          <w:rFonts w:ascii="Times New Roman" w:eastAsia="Times New Roman" w:hAnsi="Times New Roman" w:cs="Times New Roman"/>
          <w:lang w:val="uk-UA" w:eastAsia="ru-RU"/>
        </w:rPr>
      </w:pPr>
    </w:p>
    <w:p w14:paraId="6DF10C90" w14:textId="77777777" w:rsidR="00E60A42" w:rsidRPr="00E60A42" w:rsidRDefault="00E60A42" w:rsidP="000750CA">
      <w:pPr>
        <w:spacing w:after="0" w:line="259" w:lineRule="auto"/>
        <w:rPr>
          <w:rFonts w:ascii="Times New Roman" w:eastAsia="Times New Roman" w:hAnsi="Times New Roman" w:cs="Times New Roman"/>
          <w:lang w:val="uk-UA" w:eastAsia="ru-RU"/>
        </w:rPr>
      </w:pPr>
    </w:p>
    <w:p w14:paraId="1DC85307" w14:textId="292607D7" w:rsidR="00163974" w:rsidRPr="00E60A42" w:rsidRDefault="00163974" w:rsidP="000750CA">
      <w:pPr>
        <w:spacing w:after="0" w:line="259" w:lineRule="auto"/>
        <w:rPr>
          <w:rFonts w:ascii="Times New Roman" w:eastAsia="Times New Roman" w:hAnsi="Times New Roman" w:cs="Times New Roman"/>
          <w:lang w:val="uk-UA" w:eastAsia="ru-RU"/>
        </w:rPr>
      </w:pPr>
    </w:p>
    <w:p w14:paraId="330783D8" w14:textId="4259CCE9" w:rsidR="00163974" w:rsidRPr="00E60A42" w:rsidRDefault="00163974" w:rsidP="000750CA">
      <w:pPr>
        <w:spacing w:after="0" w:line="259" w:lineRule="auto"/>
        <w:rPr>
          <w:rFonts w:ascii="Times New Roman" w:eastAsia="Times New Roman" w:hAnsi="Times New Roman" w:cs="Times New Roman"/>
          <w:lang w:val="uk-UA" w:eastAsia="ru-RU"/>
        </w:rPr>
      </w:pPr>
    </w:p>
    <w:p w14:paraId="0A16DF83" w14:textId="2A896867" w:rsidR="00163974" w:rsidRPr="00E60A42" w:rsidRDefault="00163974" w:rsidP="000750CA">
      <w:pPr>
        <w:spacing w:after="0" w:line="259" w:lineRule="auto"/>
        <w:rPr>
          <w:rFonts w:ascii="Times New Roman" w:eastAsia="Times New Roman" w:hAnsi="Times New Roman" w:cs="Times New Roman"/>
          <w:lang w:val="uk-UA" w:eastAsia="ru-RU"/>
        </w:rPr>
      </w:pPr>
    </w:p>
    <w:p w14:paraId="41DA6F2F" w14:textId="77777777" w:rsidR="008C2BF0" w:rsidRPr="00E60A42" w:rsidRDefault="008C2BF0" w:rsidP="008C2BF0">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9C35A1" w:rsidRPr="00E60A42" w14:paraId="588F36CA"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3E84639" w14:textId="77777777" w:rsidR="00820F34" w:rsidRPr="00E60A42" w:rsidRDefault="00820F34" w:rsidP="00116250">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30DAE4FB"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9C35A1" w:rsidRPr="00E60A42" w14:paraId="0A9CD31F"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935D9C6"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1F0341A"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70BCBF9"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9C35A1" w:rsidRPr="00E60A42" w14:paraId="31D35486"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D5C0090"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8E65EA"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AE86E11" w14:textId="77777777" w:rsidR="00820F34" w:rsidRPr="00E60A42" w:rsidRDefault="00820F34" w:rsidP="00986F34">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Тендерна документація розроблена на виконання вимог Закону України «Про публічні закупівлі» від 25.12.2015 № 922-VIII</w:t>
            </w:r>
            <w:r w:rsidR="00142604" w:rsidRPr="00E60A42">
              <w:rPr>
                <w:rFonts w:ascii="Times New Roman" w:hAnsi="Times New Roman" w:cs="Times New Roman"/>
                <w:lang w:val="uk-UA"/>
              </w:rPr>
              <w:t xml:space="preserve"> зі змінами</w:t>
            </w:r>
            <w:r w:rsidRPr="00E60A42">
              <w:rPr>
                <w:rFonts w:ascii="Times New Roman" w:hAnsi="Times New Roman" w:cs="Times New Roman"/>
                <w:lang w:val="uk-UA"/>
              </w:rPr>
              <w:t xml:space="preserve"> (надалі – Закон)</w:t>
            </w:r>
            <w:r w:rsidR="009C35A1" w:rsidRPr="00E60A42">
              <w:rPr>
                <w:rFonts w:ascii="Times New Roman" w:hAnsi="Times New Roman" w:cs="Times New Roman"/>
                <w:lang w:val="uk-UA"/>
              </w:rPr>
              <w:t xml:space="preserve"> та </w:t>
            </w:r>
            <w:r w:rsidR="00575900" w:rsidRPr="00E60A42">
              <w:rPr>
                <w:rFonts w:ascii="Times New Roman" w:hAnsi="Times New Roman" w:cs="Times New Roman"/>
                <w:lang w:val="uk-UA"/>
              </w:rPr>
              <w:t xml:space="preserve">Постанови </w:t>
            </w:r>
            <w:bookmarkStart w:id="4" w:name="_Hlk118969387"/>
            <w:r w:rsidR="00575900" w:rsidRPr="00E60A42">
              <w:rPr>
                <w:rFonts w:ascii="Times New Roman" w:hAnsi="Times New Roman" w:cs="Times New Roman"/>
                <w:lang w:val="uk-UA"/>
              </w:rPr>
              <w:t xml:space="preserve">КМУ </w:t>
            </w:r>
            <w:r w:rsidR="009C35A1" w:rsidRPr="00E60A42">
              <w:rPr>
                <w:rFonts w:ascii="Times New Roman" w:hAnsi="Times New Roman" w:cs="Times New Roman"/>
                <w:lang w:val="uk-UA"/>
              </w:rPr>
              <w:t xml:space="preserve">від 12 жовтня 2022 р. № 1178 </w:t>
            </w:r>
            <w:r w:rsidR="000E18A2" w:rsidRPr="00E60A42">
              <w:rPr>
                <w:rFonts w:ascii="Times New Roman" w:hAnsi="Times New Roman" w:cs="Times New Roman"/>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986F34" w:rsidRPr="00E60A42">
              <w:rPr>
                <w:rFonts w:ascii="Times New Roman" w:hAnsi="Times New Roman" w:cs="Times New Roman"/>
                <w:lang w:val="uk-UA"/>
              </w:rPr>
              <w:t>«</w:t>
            </w:r>
            <w:r w:rsidR="000E18A2" w:rsidRPr="00E60A42">
              <w:rPr>
                <w:rFonts w:ascii="Times New Roman" w:hAnsi="Times New Roman" w:cs="Times New Roman"/>
                <w:lang w:val="uk-UA"/>
              </w:rPr>
              <w:t>Про публічні закупівлі</w:t>
            </w:r>
            <w:r w:rsidR="00986F34" w:rsidRPr="00E60A42">
              <w:rPr>
                <w:rFonts w:ascii="Times New Roman" w:hAnsi="Times New Roman" w:cs="Times New Roman"/>
                <w:lang w:val="uk-UA"/>
              </w:rPr>
              <w:t>»</w:t>
            </w:r>
            <w:r w:rsidR="000E18A2" w:rsidRPr="00E60A42">
              <w:rPr>
                <w:rFonts w:ascii="Times New Roman" w:hAnsi="Times New Roman" w:cs="Times New Roman"/>
                <w:lang w:val="uk-UA"/>
              </w:rPr>
              <w:t>, на період дії правового режиму воєнного стану в Україні та протягом 90 днів з дня його припинення або скасування» (надалі – Постанова №1178)</w:t>
            </w:r>
            <w:r w:rsidRPr="00E60A42">
              <w:rPr>
                <w:rFonts w:ascii="Times New Roman" w:hAnsi="Times New Roman" w:cs="Times New Roman"/>
                <w:lang w:val="uk-UA"/>
              </w:rPr>
              <w:t>.</w:t>
            </w:r>
            <w:r w:rsidR="00DB7B50" w:rsidRPr="00E60A42">
              <w:rPr>
                <w:rFonts w:ascii="Times New Roman" w:hAnsi="Times New Roman" w:cs="Times New Roman"/>
                <w:lang w:val="uk-UA"/>
              </w:rPr>
              <w:t xml:space="preserve"> </w:t>
            </w:r>
            <w:bookmarkEnd w:id="4"/>
            <w:r w:rsidRPr="00E60A42">
              <w:rPr>
                <w:rFonts w:ascii="Times New Roman" w:hAnsi="Times New Roman" w:cs="Times New Roman"/>
                <w:lang w:val="uk-UA"/>
              </w:rPr>
              <w:t>Терміни, які використовуються в цій документації, вживаються в значеннях, визначених Законом.</w:t>
            </w:r>
          </w:p>
        </w:tc>
      </w:tr>
      <w:tr w:rsidR="009C35A1" w:rsidRPr="00E60A42" w14:paraId="2393E911"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35E6410"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73162F3"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2CADD367" w14:textId="77777777" w:rsidR="00820F34" w:rsidRPr="00E60A42" w:rsidRDefault="00820F34" w:rsidP="00116250">
            <w:pPr>
              <w:spacing w:after="0" w:line="240" w:lineRule="auto"/>
              <w:ind w:firstLine="345"/>
              <w:jc w:val="both"/>
              <w:rPr>
                <w:rFonts w:ascii="Times New Roman" w:eastAsia="Times New Roman" w:hAnsi="Times New Roman" w:cs="Times New Roman"/>
                <w:color w:val="FF0000"/>
                <w:lang w:val="uk-UA" w:eastAsia="ru-RU"/>
              </w:rPr>
            </w:pPr>
          </w:p>
        </w:tc>
      </w:tr>
      <w:tr w:rsidR="009C35A1" w:rsidRPr="00E60A42" w14:paraId="0EB81F08"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C60F20F"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2E333531"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7D8C697F" w14:textId="71EA6693" w:rsidR="00820F34" w:rsidRPr="00E60A42" w:rsidRDefault="00221777" w:rsidP="00116250">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«Полтаватеплоенерго»</w:t>
            </w:r>
          </w:p>
        </w:tc>
      </w:tr>
      <w:tr w:rsidR="009C35A1" w:rsidRPr="00E60A42" w14:paraId="4B4EA43F"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8B2CFA"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1E496011"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7FF73F91" w14:textId="51D8885B" w:rsidR="00820F34" w:rsidRPr="00E60A42" w:rsidRDefault="00221777" w:rsidP="00221777">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 Полтава, вул. Комарова,2а</w:t>
            </w:r>
          </w:p>
        </w:tc>
      </w:tr>
      <w:tr w:rsidR="009C35A1" w:rsidRPr="00E60A42" w14:paraId="58C333BE"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2FFE76B"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4E5DC83D"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5CBDAE57" w14:textId="77777777" w:rsidR="00221777" w:rsidRPr="00E60A42" w:rsidRDefault="00221777" w:rsidP="00221777">
            <w:pPr>
              <w:spacing w:after="0" w:line="36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Котельчук Тетяна Володимирівна – начальник відділу тендерних закупівель, 36008, м.Полтава, вул.Комарова,2а,к.7, тел. (0532)  510 – 476, e-mail: </w:t>
            </w:r>
            <w:hyperlink r:id="rId9" w:history="1">
              <w:r w:rsidRPr="00E60A42">
                <w:rPr>
                  <w:rStyle w:val="a8"/>
                  <w:rFonts w:ascii="Times New Roman" w:eastAsia="Times New Roman" w:hAnsi="Times New Roman"/>
                  <w:lang w:val="uk-UA" w:eastAsia="ru-RU"/>
                </w:rPr>
                <w:t>kotelchuk.t@pte.poltava.ua</w:t>
              </w:r>
            </w:hyperlink>
          </w:p>
          <w:p w14:paraId="2FCFFA54" w14:textId="7AF3E472" w:rsidR="00DB7B50" w:rsidRPr="00E60A42" w:rsidRDefault="00DB7B50" w:rsidP="008B23CF">
            <w:pPr>
              <w:spacing w:after="0" w:line="240" w:lineRule="auto"/>
              <w:ind w:firstLine="302"/>
              <w:jc w:val="both"/>
              <w:rPr>
                <w:rFonts w:ascii="Times New Roman" w:eastAsia="Times New Roman" w:hAnsi="Times New Roman" w:cs="Times New Roman"/>
                <w:color w:val="FF0000"/>
                <w:lang w:val="uk-UA" w:eastAsia="ru-RU"/>
              </w:rPr>
            </w:pPr>
          </w:p>
        </w:tc>
      </w:tr>
      <w:tr w:rsidR="009C35A1" w:rsidRPr="00E60A42" w14:paraId="1BCC0B1D"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A4E7F3"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8632CA4"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FB487D7" w14:textId="77777777" w:rsidR="00820F34" w:rsidRPr="00E60A42" w:rsidRDefault="00AB60AB" w:rsidP="00221777">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sidR="00820F34" w:rsidRPr="00E60A42">
              <w:rPr>
                <w:rFonts w:ascii="Times New Roman" w:eastAsia="Times New Roman" w:hAnsi="Times New Roman" w:cs="Times New Roman"/>
                <w:lang w:val="uk-UA" w:eastAsia="ru-RU"/>
              </w:rPr>
              <w:t>.</w:t>
            </w:r>
          </w:p>
        </w:tc>
      </w:tr>
      <w:tr w:rsidR="009C35A1" w:rsidRPr="00E60A42" w14:paraId="0F57F452"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DD3205D"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278D7EE8"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7A4A4C24" w14:textId="77777777" w:rsidR="00820F34" w:rsidRPr="00E60A42" w:rsidRDefault="00820F34" w:rsidP="00116250">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9C35A1" w:rsidRPr="00E60A42" w14:paraId="1AA4535F" w14:textId="77777777" w:rsidTr="00F1778B">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44AF5A"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207E710"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79DC7C95" w14:textId="6217DB63" w:rsidR="00820F34" w:rsidRPr="00C42B1A" w:rsidRDefault="00EF3B3C" w:rsidP="00C42B1A">
            <w:pPr>
              <w:rPr>
                <w:rFonts w:ascii="Times New Roman" w:hAnsi="Times New Roman" w:cs="Times New Roman"/>
                <w:color w:val="FF0000"/>
                <w:lang w:val="uk-UA"/>
              </w:rPr>
            </w:pPr>
            <w:r w:rsidRPr="00EF3B3C">
              <w:rPr>
                <w:rFonts w:ascii="Times New Roman" w:hAnsi="Times New Roman" w:cs="Times New Roman"/>
                <w:color w:val="000000" w:themeColor="text1"/>
                <w:lang w:val="uk-UA"/>
              </w:rPr>
              <w:t xml:space="preserve"> </w:t>
            </w:r>
            <w:r w:rsidR="00C42B1A" w:rsidRPr="00C42B1A">
              <w:rPr>
                <w:rFonts w:ascii="Times New Roman" w:hAnsi="Times New Roman" w:cs="Times New Roman"/>
                <w:color w:val="000000" w:themeColor="text1"/>
                <w:lang w:val="uk-UA"/>
              </w:rPr>
              <w:t xml:space="preserve">ДК 021:2015- 30230000-0 Комп’ютерне обладнання. </w:t>
            </w:r>
            <w:r w:rsidR="00C42B1A">
              <w:rPr>
                <w:rFonts w:ascii="Times New Roman" w:hAnsi="Times New Roman" w:cs="Times New Roman"/>
                <w:color w:val="000000" w:themeColor="text1"/>
                <w:lang w:val="en-US"/>
              </w:rPr>
              <w:t xml:space="preserve">2 </w:t>
            </w:r>
            <w:r w:rsidR="00C42B1A">
              <w:rPr>
                <w:rFonts w:ascii="Times New Roman" w:hAnsi="Times New Roman" w:cs="Times New Roman"/>
                <w:color w:val="000000" w:themeColor="text1"/>
                <w:lang w:val="uk-UA"/>
              </w:rPr>
              <w:t>лоти.</w:t>
            </w:r>
          </w:p>
        </w:tc>
      </w:tr>
      <w:tr w:rsidR="009C35A1" w:rsidRPr="008B0F86" w14:paraId="3C503CAA"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1F2513"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hideMark/>
          </w:tcPr>
          <w:p w14:paraId="1EDE2145"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7C3B954B" w14:textId="52FA3225" w:rsidR="00B85508" w:rsidRDefault="00EE7518" w:rsidP="00EE7518">
            <w:pPr>
              <w:spacing w:before="100" w:beforeAutospacing="1" w:after="100" w:afterAutospacing="1" w:line="240" w:lineRule="auto"/>
              <w:jc w:val="both"/>
              <w:rPr>
                <w:rFonts w:ascii="Times New Roman" w:eastAsia="Times New Roman" w:hAnsi="Times New Roman" w:cs="Times New Roman"/>
                <w:lang w:val="uk-UA" w:eastAsia="ru-RU"/>
              </w:rPr>
            </w:pPr>
            <w:r w:rsidRPr="00EE7518">
              <w:rPr>
                <w:rFonts w:ascii="Times New Roman" w:eastAsia="Times New Roman" w:hAnsi="Times New Roman" w:cs="Times New Roman"/>
                <w:lang w:val="uk-UA" w:eastAsia="ru-RU"/>
              </w:rPr>
              <w:t>Лот №1:  Монітори.</w:t>
            </w:r>
          </w:p>
          <w:p w14:paraId="4AAF25F6" w14:textId="2C950F06" w:rsidR="00EE7518" w:rsidRPr="00E60A42" w:rsidRDefault="00EE7518" w:rsidP="00EE7518">
            <w:pPr>
              <w:spacing w:before="100" w:beforeAutospacing="1" w:after="100" w:afterAutospacing="1" w:line="240" w:lineRule="auto"/>
              <w:jc w:val="both"/>
              <w:rPr>
                <w:rFonts w:ascii="Times New Roman" w:eastAsia="Times New Roman" w:hAnsi="Times New Roman" w:cs="Times New Roman"/>
                <w:lang w:val="uk-UA" w:eastAsia="ru-RU"/>
              </w:rPr>
            </w:pPr>
            <w:r w:rsidRPr="00EE7518">
              <w:rPr>
                <w:rFonts w:ascii="Times New Roman" w:eastAsia="Times New Roman" w:hAnsi="Times New Roman" w:cs="Times New Roman"/>
                <w:lang w:val="uk-UA" w:eastAsia="ru-RU"/>
              </w:rPr>
              <w:t>Лот №2:  Принтер Epson L1110</w:t>
            </w:r>
            <w:r w:rsidR="0032354D">
              <w:rPr>
                <w:rFonts w:ascii="Times New Roman" w:eastAsia="Times New Roman" w:hAnsi="Times New Roman" w:cs="Times New Roman"/>
                <w:lang w:val="uk-UA" w:eastAsia="ru-RU"/>
              </w:rPr>
              <w:t xml:space="preserve"> </w:t>
            </w:r>
            <w:r w:rsidR="0032354D" w:rsidRPr="0032354D">
              <w:rPr>
                <w:rFonts w:ascii="Times New Roman" w:eastAsia="Times New Roman" w:hAnsi="Times New Roman" w:cs="Times New Roman"/>
                <w:lang w:val="uk-UA" w:eastAsia="ru-RU"/>
              </w:rPr>
              <w:t>( або еквівалент)</w:t>
            </w:r>
            <w:r w:rsidR="0032354D">
              <w:rPr>
                <w:rFonts w:ascii="Times New Roman" w:eastAsia="Times New Roman" w:hAnsi="Times New Roman" w:cs="Times New Roman"/>
                <w:lang w:val="uk-UA" w:eastAsia="ru-RU"/>
              </w:rPr>
              <w:t>.</w:t>
            </w:r>
          </w:p>
        </w:tc>
      </w:tr>
      <w:tr w:rsidR="009C35A1" w:rsidRPr="00EE7518" w14:paraId="6BB854F2"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D34079E"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4.3</w:t>
            </w:r>
          </w:p>
        </w:tc>
        <w:tc>
          <w:tcPr>
            <w:tcW w:w="1703" w:type="pct"/>
            <w:tcBorders>
              <w:top w:val="outset" w:sz="6" w:space="0" w:color="auto"/>
              <w:left w:val="outset" w:sz="6" w:space="0" w:color="auto"/>
              <w:bottom w:val="outset" w:sz="6" w:space="0" w:color="auto"/>
              <w:right w:val="outset" w:sz="6" w:space="0" w:color="auto"/>
            </w:tcBorders>
            <w:hideMark/>
          </w:tcPr>
          <w:p w14:paraId="00152BA4"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hideMark/>
          </w:tcPr>
          <w:p w14:paraId="09017A6C" w14:textId="22344863" w:rsidR="00186FA2" w:rsidRDefault="009760A0" w:rsidP="00221777">
            <w:pPr>
              <w:spacing w:before="100" w:beforeAutospacing="1" w:line="240" w:lineRule="auto"/>
              <w:jc w:val="both"/>
              <w:rPr>
                <w:rFonts w:ascii="Times New Roman" w:eastAsia="Times New Roman" w:hAnsi="Times New Roman" w:cs="Times New Roman"/>
                <w:color w:val="000000" w:themeColor="text1"/>
                <w:lang w:val="uk-UA" w:eastAsia="ru-RU"/>
              </w:rPr>
            </w:pPr>
            <w:r w:rsidRPr="00E60A42">
              <w:rPr>
                <w:rFonts w:ascii="Times New Roman" w:eastAsia="Times New Roman" w:hAnsi="Times New Roman" w:cs="Times New Roman"/>
                <w:color w:val="FF0000"/>
                <w:lang w:val="uk-UA" w:eastAsia="ru-RU"/>
              </w:rPr>
              <w:t xml:space="preserve"> </w:t>
            </w:r>
            <w:r w:rsidR="00186FA2" w:rsidRPr="00E60A42">
              <w:rPr>
                <w:rFonts w:ascii="Times New Roman" w:eastAsia="Times New Roman" w:hAnsi="Times New Roman" w:cs="Times New Roman"/>
                <w:color w:val="000000" w:themeColor="text1"/>
                <w:lang w:val="uk-UA" w:eastAsia="ru-RU"/>
              </w:rPr>
              <w:t>Склад Замовника.</w:t>
            </w:r>
          </w:p>
          <w:p w14:paraId="63B0BD43" w14:textId="77777777" w:rsidR="00EE7518" w:rsidRPr="00EE7518" w:rsidRDefault="00EE7518" w:rsidP="00EE7518">
            <w:pPr>
              <w:spacing w:before="100" w:beforeAutospacing="1" w:line="240" w:lineRule="auto"/>
              <w:jc w:val="both"/>
              <w:rPr>
                <w:rFonts w:ascii="Times New Roman" w:eastAsia="Times New Roman" w:hAnsi="Times New Roman" w:cs="Times New Roman"/>
                <w:color w:val="000000" w:themeColor="text1"/>
                <w:lang w:val="uk-UA" w:eastAsia="ru-RU"/>
              </w:rPr>
            </w:pPr>
            <w:r w:rsidRPr="00EE7518">
              <w:rPr>
                <w:rFonts w:ascii="Times New Roman" w:eastAsia="Times New Roman" w:hAnsi="Times New Roman" w:cs="Times New Roman"/>
                <w:color w:val="000000" w:themeColor="text1"/>
                <w:lang w:val="uk-UA" w:eastAsia="ru-RU"/>
              </w:rPr>
              <w:t>Лот №1:  Монітори, 3 шт.</w:t>
            </w:r>
          </w:p>
          <w:p w14:paraId="4AC9CA8B" w14:textId="2F7DBB18" w:rsidR="00EE7518" w:rsidRDefault="00EE7518" w:rsidP="00EE7518">
            <w:pPr>
              <w:spacing w:before="100" w:beforeAutospacing="1" w:line="240" w:lineRule="auto"/>
              <w:jc w:val="both"/>
              <w:rPr>
                <w:rFonts w:ascii="Times New Roman" w:eastAsia="Times New Roman" w:hAnsi="Times New Roman" w:cs="Times New Roman"/>
                <w:color w:val="000000" w:themeColor="text1"/>
                <w:lang w:val="uk-UA" w:eastAsia="ru-RU"/>
              </w:rPr>
            </w:pPr>
            <w:r w:rsidRPr="00EE7518">
              <w:rPr>
                <w:rFonts w:ascii="Times New Roman" w:eastAsia="Times New Roman" w:hAnsi="Times New Roman" w:cs="Times New Roman"/>
                <w:color w:val="000000" w:themeColor="text1"/>
                <w:lang w:val="uk-UA" w:eastAsia="ru-RU"/>
              </w:rPr>
              <w:t xml:space="preserve">Лот №2:  </w:t>
            </w:r>
            <w:r w:rsidRPr="00D24249">
              <w:rPr>
                <w:rFonts w:ascii="Times New Roman" w:eastAsia="Times New Roman" w:hAnsi="Times New Roman" w:cs="Times New Roman"/>
                <w:color w:val="000000" w:themeColor="text1"/>
                <w:sz w:val="24"/>
                <w:szCs w:val="24"/>
                <w:lang w:val="uk-UA" w:eastAsia="ru-RU"/>
              </w:rPr>
              <w:t xml:space="preserve">Принтер Epson L1110 </w:t>
            </w:r>
            <w:r w:rsidR="00D24249">
              <w:rPr>
                <w:rFonts w:ascii="Times New Roman" w:eastAsia="Times New Roman" w:hAnsi="Times New Roman" w:cs="Times New Roman"/>
                <w:color w:val="000000" w:themeColor="text1"/>
                <w:sz w:val="24"/>
                <w:szCs w:val="24"/>
                <w:lang w:val="uk-UA" w:eastAsia="ru-RU"/>
              </w:rPr>
              <w:t xml:space="preserve"> ( або еквівалент) </w:t>
            </w:r>
            <w:r w:rsidRPr="00EE7518">
              <w:rPr>
                <w:rFonts w:ascii="Times New Roman" w:eastAsia="Times New Roman" w:hAnsi="Times New Roman" w:cs="Times New Roman"/>
                <w:color w:val="000000" w:themeColor="text1"/>
                <w:lang w:val="uk-UA" w:eastAsia="ru-RU"/>
              </w:rPr>
              <w:t>– 1 шт.</w:t>
            </w:r>
          </w:p>
          <w:p w14:paraId="489DE072" w14:textId="541A7BEB" w:rsidR="00D4612A" w:rsidRPr="00E60A42" w:rsidRDefault="00D4612A" w:rsidP="00EE7518">
            <w:pPr>
              <w:spacing w:before="100" w:beforeAutospacing="1" w:line="240" w:lineRule="auto"/>
              <w:jc w:val="both"/>
              <w:rPr>
                <w:rFonts w:ascii="Times New Roman" w:eastAsia="Times New Roman" w:hAnsi="Times New Roman" w:cs="Times New Roman"/>
                <w:color w:val="FF0000"/>
                <w:lang w:val="uk-UA" w:eastAsia="ru-RU"/>
              </w:rPr>
            </w:pPr>
          </w:p>
        </w:tc>
      </w:tr>
      <w:tr w:rsidR="009C35A1" w:rsidRPr="00E60A42" w14:paraId="2E9CED97"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99FB876"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4.4</w:t>
            </w:r>
          </w:p>
        </w:tc>
        <w:tc>
          <w:tcPr>
            <w:tcW w:w="1703" w:type="pct"/>
            <w:tcBorders>
              <w:top w:val="outset" w:sz="6" w:space="0" w:color="auto"/>
              <w:left w:val="outset" w:sz="6" w:space="0" w:color="auto"/>
              <w:bottom w:val="outset" w:sz="6" w:space="0" w:color="auto"/>
              <w:right w:val="outset" w:sz="6" w:space="0" w:color="auto"/>
            </w:tcBorders>
            <w:hideMark/>
          </w:tcPr>
          <w:p w14:paraId="1F7433C0" w14:textId="77777777" w:rsidR="00820F34" w:rsidRPr="00E60A42" w:rsidRDefault="000650A5" w:rsidP="00116250">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w:t>
            </w:r>
            <w:r w:rsidR="00986F34" w:rsidRPr="00E60A42">
              <w:rPr>
                <w:rFonts w:ascii="Times New Roman" w:eastAsia="Times New Roman" w:hAnsi="Times New Roman" w:cs="Times New Roman"/>
                <w:lang w:val="uk-UA" w:eastAsia="ru-RU"/>
              </w:rPr>
              <w:t>строк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hideMark/>
          </w:tcPr>
          <w:p w14:paraId="3F78158D" w14:textId="77777777" w:rsidR="00CB5192" w:rsidRPr="00E60A42" w:rsidRDefault="00CB5192" w:rsidP="00CB5192">
            <w:pPr>
              <w:jc w:val="both"/>
              <w:rPr>
                <w:rFonts w:ascii="Times New Roman" w:hAnsi="Times New Roman" w:cs="Times New Roman"/>
              </w:rPr>
            </w:pPr>
            <w:r w:rsidRPr="00E60A42">
              <w:rPr>
                <w:rFonts w:ascii="Times New Roman" w:hAnsi="Times New Roman" w:cs="Times New Roman"/>
              </w:rPr>
              <w:t>на протязі 10 (десяти) робочих днів після отримання заявки.</w:t>
            </w:r>
          </w:p>
          <w:p w14:paraId="47F21F05" w14:textId="4435DA59" w:rsidR="008976ED" w:rsidRPr="00E60A42" w:rsidRDefault="008976ED" w:rsidP="00CB5192">
            <w:pPr>
              <w:jc w:val="both"/>
              <w:rPr>
                <w:rFonts w:ascii="Times New Roman" w:eastAsia="Times New Roman" w:hAnsi="Times New Roman" w:cs="Times New Roman"/>
                <w:color w:val="FF0000"/>
                <w:lang w:eastAsia="ru-RU"/>
              </w:rPr>
            </w:pPr>
          </w:p>
        </w:tc>
      </w:tr>
      <w:tr w:rsidR="00E0472D" w:rsidRPr="00E60A42" w14:paraId="5F930C67"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56BF687" w14:textId="55BA0BB1" w:rsidR="00E0472D" w:rsidRPr="00E60A42" w:rsidRDefault="00E0472D"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4.5</w:t>
            </w:r>
          </w:p>
        </w:tc>
        <w:tc>
          <w:tcPr>
            <w:tcW w:w="1703" w:type="pct"/>
            <w:tcBorders>
              <w:top w:val="outset" w:sz="6" w:space="0" w:color="auto"/>
              <w:left w:val="outset" w:sz="6" w:space="0" w:color="auto"/>
              <w:bottom w:val="outset" w:sz="6" w:space="0" w:color="auto"/>
              <w:right w:val="outset" w:sz="6" w:space="0" w:color="auto"/>
            </w:tcBorders>
          </w:tcPr>
          <w:p w14:paraId="39DD63BF" w14:textId="2F6B3D74" w:rsidR="00E0472D" w:rsidRPr="00E60A42" w:rsidRDefault="00E0472D"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5591F559" w14:textId="10F8F224" w:rsidR="00CB5192" w:rsidRPr="00E60A42" w:rsidRDefault="00CB5192" w:rsidP="00CB5192">
            <w:pPr>
              <w:spacing w:after="0"/>
              <w:jc w:val="both"/>
              <w:rPr>
                <w:rFonts w:ascii="Times New Roman" w:eastAsia="Times New Roman" w:hAnsi="Times New Roman" w:cs="Times New Roman"/>
                <w:bCs/>
                <w:lang w:val="uk-UA" w:eastAsia="uk-UA"/>
              </w:rPr>
            </w:pPr>
            <w:bookmarkStart w:id="5" w:name="_Hlk59545128"/>
            <w:r w:rsidRPr="00E60A42">
              <w:rPr>
                <w:rFonts w:ascii="Times New Roman" w:eastAsia="Times New Roman" w:hAnsi="Times New Roman" w:cs="Times New Roman"/>
                <w:bCs/>
                <w:lang w:val="uk-UA" w:eastAsia="uk-UA"/>
              </w:rPr>
              <w:t xml:space="preserve">протягом </w:t>
            </w:r>
            <w:r w:rsidR="0078665A" w:rsidRPr="00E60A42">
              <w:rPr>
                <w:rFonts w:ascii="Times New Roman" w:eastAsia="Times New Roman" w:hAnsi="Times New Roman" w:cs="Times New Roman"/>
                <w:bCs/>
                <w:lang w:val="uk-UA" w:eastAsia="uk-UA"/>
              </w:rPr>
              <w:t>5</w:t>
            </w:r>
            <w:r w:rsidRPr="00E60A42">
              <w:rPr>
                <w:rFonts w:ascii="Times New Roman" w:eastAsia="Times New Roman" w:hAnsi="Times New Roman" w:cs="Times New Roman"/>
                <w:bCs/>
                <w:lang w:val="uk-UA" w:eastAsia="uk-UA"/>
              </w:rPr>
              <w:t xml:space="preserve"> (</w:t>
            </w:r>
            <w:r w:rsidR="0078665A" w:rsidRPr="00E60A42">
              <w:rPr>
                <w:rFonts w:ascii="Times New Roman" w:eastAsia="Times New Roman" w:hAnsi="Times New Roman" w:cs="Times New Roman"/>
                <w:bCs/>
                <w:lang w:val="uk-UA" w:eastAsia="uk-UA"/>
              </w:rPr>
              <w:t>п</w:t>
            </w:r>
            <w:r w:rsidR="0078665A" w:rsidRPr="00E60A42">
              <w:rPr>
                <w:rFonts w:ascii="Times New Roman" w:eastAsia="Times New Roman" w:hAnsi="Times New Roman" w:cs="Times New Roman"/>
                <w:bCs/>
                <w:lang w:eastAsia="uk-UA"/>
              </w:rPr>
              <w:t>’</w:t>
            </w:r>
            <w:r w:rsidR="0078665A" w:rsidRPr="00E60A42">
              <w:rPr>
                <w:rFonts w:ascii="Times New Roman" w:eastAsia="Times New Roman" w:hAnsi="Times New Roman" w:cs="Times New Roman"/>
                <w:bCs/>
                <w:lang w:val="uk-UA" w:eastAsia="uk-UA"/>
              </w:rPr>
              <w:t>яти</w:t>
            </w:r>
            <w:r w:rsidRPr="00E60A42">
              <w:rPr>
                <w:rFonts w:ascii="Times New Roman" w:eastAsia="Times New Roman" w:hAnsi="Times New Roman" w:cs="Times New Roman"/>
                <w:bCs/>
                <w:lang w:val="uk-UA" w:eastAsia="uk-UA"/>
              </w:rPr>
              <w:t>) банківських днів після  підписання Сторонами накладної на фактично поставлений Товар.</w:t>
            </w:r>
            <w:bookmarkEnd w:id="5"/>
          </w:p>
          <w:p w14:paraId="7D4873E5" w14:textId="2B275171" w:rsidR="00E0472D" w:rsidRPr="00E60A42" w:rsidRDefault="00E0472D" w:rsidP="003B4D49">
            <w:pPr>
              <w:spacing w:before="100" w:beforeAutospacing="1" w:after="0" w:line="240" w:lineRule="auto"/>
              <w:jc w:val="both"/>
              <w:rPr>
                <w:rFonts w:ascii="Times New Roman" w:eastAsia="Times New Roman" w:hAnsi="Times New Roman" w:cs="Times New Roman"/>
                <w:bCs/>
                <w:color w:val="FF0000"/>
                <w:lang w:val="uk-UA" w:eastAsia="ru-RU"/>
              </w:rPr>
            </w:pPr>
          </w:p>
        </w:tc>
      </w:tr>
      <w:tr w:rsidR="00E0472D" w:rsidRPr="00E60A42" w14:paraId="0653E506"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6C219151" w14:textId="7567061A" w:rsidR="00E0472D" w:rsidRPr="00E60A42" w:rsidRDefault="00E0472D"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4.6</w:t>
            </w:r>
          </w:p>
        </w:tc>
        <w:tc>
          <w:tcPr>
            <w:tcW w:w="1703" w:type="pct"/>
            <w:tcBorders>
              <w:top w:val="outset" w:sz="6" w:space="0" w:color="auto"/>
              <w:left w:val="outset" w:sz="6" w:space="0" w:color="auto"/>
              <w:bottom w:val="outset" w:sz="6" w:space="0" w:color="auto"/>
              <w:right w:val="outset" w:sz="6" w:space="0" w:color="auto"/>
            </w:tcBorders>
          </w:tcPr>
          <w:p w14:paraId="5ED0BCD8" w14:textId="19996ECA" w:rsidR="00E0472D" w:rsidRPr="00E60A42" w:rsidRDefault="00E0472D"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lang w:eastAsia="ru-RU"/>
              </w:rPr>
              <w:t>Джерело ф</w:t>
            </w:r>
            <w:r w:rsidRPr="00E60A42">
              <w:rPr>
                <w:rFonts w:ascii="Times New Roman" w:eastAsia="Times New Roman" w:hAnsi="Times New Roman"/>
                <w:lang w:val="uk-UA" w:eastAsia="ru-RU"/>
              </w:rPr>
              <w:t>і</w:t>
            </w:r>
            <w:r w:rsidRPr="00E60A42">
              <w:rPr>
                <w:rFonts w:ascii="Times New Roman" w:eastAsia="Times New Roman" w:hAnsi="Times New Roman"/>
                <w:lang w:eastAsia="ru-RU"/>
              </w:rPr>
              <w:t>нансування</w:t>
            </w:r>
          </w:p>
        </w:tc>
        <w:tc>
          <w:tcPr>
            <w:tcW w:w="3005" w:type="pct"/>
            <w:tcBorders>
              <w:top w:val="outset" w:sz="6" w:space="0" w:color="auto"/>
              <w:left w:val="outset" w:sz="6" w:space="0" w:color="auto"/>
              <w:bottom w:val="outset" w:sz="6" w:space="0" w:color="auto"/>
              <w:right w:val="outset" w:sz="6" w:space="0" w:color="auto"/>
            </w:tcBorders>
          </w:tcPr>
          <w:p w14:paraId="08E9A461" w14:textId="040AECCB" w:rsidR="00E0472D" w:rsidRPr="00E60A42" w:rsidRDefault="00E0472D" w:rsidP="00E0472D">
            <w:pPr>
              <w:spacing w:before="100" w:beforeAutospacing="1" w:after="0" w:line="240" w:lineRule="auto"/>
              <w:jc w:val="both"/>
              <w:rPr>
                <w:rFonts w:ascii="Times New Roman" w:eastAsia="Times New Roman" w:hAnsi="Times New Roman" w:cs="Times New Roman"/>
                <w:color w:val="FF0000"/>
                <w:lang w:val="uk-UA" w:eastAsia="ru-RU"/>
              </w:rPr>
            </w:pPr>
            <w:r w:rsidRPr="00E60A42">
              <w:rPr>
                <w:rFonts w:ascii="Times New Roman" w:eastAsia="Times New Roman" w:hAnsi="Times New Roman"/>
                <w:lang w:val="uk-UA" w:eastAsia="ru-RU"/>
              </w:rPr>
              <w:t>Власні кошти</w:t>
            </w:r>
          </w:p>
        </w:tc>
      </w:tr>
      <w:tr w:rsidR="00186FA2" w:rsidRPr="00E60A42" w14:paraId="0338A4B3"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7D0727AB" w14:textId="0AB29430" w:rsidR="00186FA2" w:rsidRPr="00E60A42" w:rsidRDefault="00186FA2"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4.7</w:t>
            </w:r>
          </w:p>
        </w:tc>
        <w:tc>
          <w:tcPr>
            <w:tcW w:w="1703" w:type="pct"/>
            <w:tcBorders>
              <w:top w:val="outset" w:sz="6" w:space="0" w:color="auto"/>
              <w:left w:val="outset" w:sz="6" w:space="0" w:color="auto"/>
              <w:bottom w:val="outset" w:sz="6" w:space="0" w:color="auto"/>
              <w:right w:val="outset" w:sz="6" w:space="0" w:color="auto"/>
            </w:tcBorders>
          </w:tcPr>
          <w:p w14:paraId="0709AF5B" w14:textId="6AD8064C" w:rsidR="00186FA2" w:rsidRPr="00E60A42" w:rsidRDefault="00186FA2" w:rsidP="00186FA2">
            <w:pPr>
              <w:spacing w:before="100" w:beforeAutospacing="1" w:after="100" w:afterAutospacing="1" w:line="240" w:lineRule="auto"/>
              <w:rPr>
                <w:rFonts w:ascii="Times New Roman" w:eastAsia="Times New Roman" w:hAnsi="Times New Roman"/>
                <w:lang w:eastAsia="ru-RU"/>
              </w:rPr>
            </w:pPr>
            <w:r w:rsidRPr="00E60A42">
              <w:rPr>
                <w:rFonts w:ascii="Times New Roman" w:eastAsia="Times New Roman" w:hAnsi="Times New Roman"/>
                <w:lang w:eastAsia="ru-RU"/>
              </w:rPr>
              <w:t xml:space="preserve">Очікувана вартість закупівлі, розмір мінімального кроку </w:t>
            </w:r>
            <w:r w:rsidRPr="00E60A42">
              <w:rPr>
                <w:rFonts w:ascii="Times New Roman" w:eastAsia="Times New Roman" w:hAnsi="Times New Roman"/>
                <w:lang w:eastAsia="ru-RU"/>
              </w:rPr>
              <w:lastRenderedPageBreak/>
              <w:t>пониження ціни</w:t>
            </w:r>
            <w:r w:rsidRPr="00E60A42">
              <w:rPr>
                <w:rFonts w:ascii="Times New Roman" w:eastAsia="Times New Roman" w:hAnsi="Times New Roman"/>
                <w:lang w:val="uk-UA" w:eastAsia="ru-RU"/>
              </w:rPr>
              <w:t xml:space="preserve"> </w:t>
            </w:r>
            <w:r w:rsidRPr="00E60A42">
              <w:rPr>
                <w:rFonts w:ascii="Times New Roman" w:eastAsia="Times New Roman" w:hAnsi="Times New Roman"/>
                <w:lang w:eastAsia="ru-RU"/>
              </w:rPr>
              <w:t>під час електронного аукціону</w:t>
            </w:r>
          </w:p>
          <w:p w14:paraId="1689D046" w14:textId="1998E843" w:rsidR="00186FA2" w:rsidRPr="00E60A42" w:rsidRDefault="00186FA2" w:rsidP="00186FA2">
            <w:pPr>
              <w:spacing w:before="100" w:beforeAutospacing="1" w:after="100" w:afterAutospacing="1" w:line="240" w:lineRule="auto"/>
              <w:rPr>
                <w:rFonts w:ascii="Times New Roman" w:eastAsia="Times New Roman" w:hAnsi="Times New Roman"/>
                <w:lang w:eastAsia="ru-RU"/>
              </w:rPr>
            </w:pPr>
            <w:r w:rsidRPr="00E60A42">
              <w:rPr>
                <w:rFonts w:ascii="Times New Roman" w:eastAsia="Times New Roman" w:hAnsi="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0E58AF77" w14:textId="5A147FE9" w:rsidR="00B85508" w:rsidRDefault="00186FA2" w:rsidP="00E0472D">
            <w:pPr>
              <w:spacing w:before="100" w:beforeAutospacing="1"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lastRenderedPageBreak/>
              <w:t>Очікувана вартість</w:t>
            </w:r>
          </w:p>
          <w:p w14:paraId="5F7BFAE3" w14:textId="2971F253" w:rsidR="00EF36F4" w:rsidRDefault="00EF36F4" w:rsidP="00E0472D">
            <w:pPr>
              <w:spacing w:before="100" w:beforeAutospacing="1"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Лот №1 </w:t>
            </w:r>
            <w:r w:rsidR="00C42B1A">
              <w:rPr>
                <w:rFonts w:ascii="Times New Roman" w:eastAsia="Times New Roman" w:hAnsi="Times New Roman"/>
                <w:lang w:val="uk-UA" w:eastAsia="ru-RU"/>
              </w:rPr>
              <w:t>– 21 000,00 грн. з ПДВ.</w:t>
            </w:r>
          </w:p>
          <w:p w14:paraId="241745D6" w14:textId="681E123A" w:rsidR="00EF36F4" w:rsidRDefault="00EF36F4" w:rsidP="00E0472D">
            <w:pPr>
              <w:spacing w:before="100" w:beforeAutospacing="1"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Лот №2</w:t>
            </w:r>
            <w:r w:rsidR="001B5606">
              <w:rPr>
                <w:rFonts w:ascii="Times New Roman" w:eastAsia="Times New Roman" w:hAnsi="Times New Roman"/>
                <w:lang w:val="uk-UA" w:eastAsia="ru-RU"/>
              </w:rPr>
              <w:t xml:space="preserve"> </w:t>
            </w:r>
            <w:r w:rsidR="00C42B1A">
              <w:rPr>
                <w:rFonts w:ascii="Times New Roman" w:eastAsia="Times New Roman" w:hAnsi="Times New Roman"/>
                <w:lang w:val="uk-UA" w:eastAsia="ru-RU"/>
              </w:rPr>
              <w:t>–</w:t>
            </w:r>
            <w:r w:rsidR="001B5606">
              <w:rPr>
                <w:rFonts w:ascii="Times New Roman" w:eastAsia="Times New Roman" w:hAnsi="Times New Roman"/>
                <w:lang w:val="uk-UA" w:eastAsia="ru-RU"/>
              </w:rPr>
              <w:t xml:space="preserve"> </w:t>
            </w:r>
            <w:r w:rsidR="00C42B1A">
              <w:rPr>
                <w:rFonts w:ascii="Times New Roman" w:eastAsia="Times New Roman" w:hAnsi="Times New Roman"/>
                <w:lang w:val="uk-UA" w:eastAsia="ru-RU"/>
              </w:rPr>
              <w:t>7 000,00 грн. з ПДВ</w:t>
            </w:r>
          </w:p>
          <w:p w14:paraId="4007B85D" w14:textId="434DDC5D" w:rsidR="00186FA2" w:rsidRPr="00E60A42" w:rsidRDefault="00186FA2" w:rsidP="00E0472D">
            <w:pPr>
              <w:spacing w:before="100" w:beforeAutospacing="1" w:after="0" w:line="240" w:lineRule="auto"/>
              <w:jc w:val="both"/>
              <w:rPr>
                <w:rFonts w:ascii="Times New Roman" w:eastAsia="Times New Roman" w:hAnsi="Times New Roman"/>
                <w:bCs/>
                <w:lang w:eastAsia="ru-RU"/>
              </w:rPr>
            </w:pPr>
            <w:r w:rsidRPr="00E60A42">
              <w:rPr>
                <w:rFonts w:ascii="Times New Roman" w:hAnsi="Times New Roman"/>
                <w:bCs/>
              </w:rPr>
              <w:t xml:space="preserve">До розгляду не приймається тендерна пропозиція ціна </w:t>
            </w:r>
            <w:r w:rsidRPr="00E60A42">
              <w:rPr>
                <w:rFonts w:ascii="Times New Roman" w:hAnsi="Times New Roman"/>
                <w:bCs/>
                <w:color w:val="000000"/>
              </w:rPr>
              <w:t>якої є вищою, ніж очікувана вартість предмета закупівлі, визначена замовником в оголошенні про проведення відкритих торгів.</w:t>
            </w:r>
          </w:p>
        </w:tc>
      </w:tr>
      <w:tr w:rsidR="009C35A1" w:rsidRPr="00E60A42" w14:paraId="595EE4DC"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538D79"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703" w:type="pct"/>
            <w:tcBorders>
              <w:top w:val="outset" w:sz="6" w:space="0" w:color="auto"/>
              <w:left w:val="outset" w:sz="6" w:space="0" w:color="auto"/>
              <w:bottom w:val="outset" w:sz="6" w:space="0" w:color="auto"/>
              <w:right w:val="outset" w:sz="6" w:space="0" w:color="auto"/>
            </w:tcBorders>
            <w:hideMark/>
          </w:tcPr>
          <w:p w14:paraId="01675013"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737798B4" w14:textId="77777777" w:rsidR="00A63D71" w:rsidRPr="00E60A42" w:rsidRDefault="00A63D71" w:rsidP="00163974">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4E2A2D3F" w14:textId="77777777" w:rsidR="00A63D71" w:rsidRPr="00E60A42" w:rsidRDefault="00A63D71" w:rsidP="00163974">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4316B901" w14:textId="77777777" w:rsidR="00A63D71" w:rsidRPr="00E60A42" w:rsidRDefault="00A63D71" w:rsidP="00163974">
            <w:pPr>
              <w:widowControl w:val="0"/>
              <w:numPr>
                <w:ilvl w:val="0"/>
                <w:numId w:val="18"/>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59C44383" w14:textId="77777777" w:rsidR="001241C5" w:rsidRPr="00E60A42" w:rsidRDefault="00A63D71" w:rsidP="00163974">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9C35A1" w:rsidRPr="00E60A42" w14:paraId="43B5D7E6"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87EB7D2"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205EBC59"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7D4FC28" w14:textId="77777777" w:rsidR="00163974" w:rsidRPr="00E60A42" w:rsidRDefault="009760A0" w:rsidP="00163974">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70B75146" w14:textId="72F338BF" w:rsidR="00D4612A" w:rsidRPr="00E60A42" w:rsidRDefault="009760A0" w:rsidP="00163974">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оларів США або євро, встановленим Національним банком України на дату проведення електронного аукціону</w:t>
            </w:r>
            <w:r w:rsidRPr="00E60A42">
              <w:rPr>
                <w:rFonts w:ascii="Times New Roman" w:eastAsia="Times New Roman" w:hAnsi="Times New Roman" w:cs="Times New Roman"/>
                <w:lang w:val="uk-UA"/>
              </w:rPr>
              <w:t xml:space="preserve">. </w:t>
            </w:r>
          </w:p>
        </w:tc>
      </w:tr>
      <w:tr w:rsidR="009C35A1" w:rsidRPr="008B0F86" w14:paraId="614C8B67" w14:textId="77777777" w:rsidTr="00F1778B">
        <w:trPr>
          <w:trHeight w:val="664"/>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2287AEE"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5600D746" w14:textId="77777777" w:rsidR="00820F34" w:rsidRPr="00E60A42" w:rsidRDefault="00820F34" w:rsidP="00116250">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94F77F6" w14:textId="77777777" w:rsidR="00A63D71" w:rsidRPr="00E60A42" w:rsidRDefault="00A63D71" w:rsidP="00163974">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78BA08E8" w14:textId="77777777" w:rsidR="00A63D71" w:rsidRPr="00E60A42" w:rsidRDefault="00A63D71" w:rsidP="00163974">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13F4A5E5" w14:textId="77777777" w:rsidR="00A63D71" w:rsidRPr="00E60A42" w:rsidRDefault="00A63D71" w:rsidP="00163974">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2B8CEE2D" w14:textId="77777777" w:rsidR="00A63D71" w:rsidRPr="00E60A42" w:rsidRDefault="00A63D71" w:rsidP="00163974">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(крім російської), виданих іншими підприємствами/установами/ 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/перекладачем</w:t>
            </w:r>
            <w:r w:rsidRPr="00E60A42">
              <w:rPr>
                <w:rFonts w:ascii="Times New Roman" w:eastAsia="Times New Roman" w:hAnsi="Times New Roman" w:cs="Times New Roman"/>
                <w:iCs/>
                <w:lang w:val="uk-UA"/>
              </w:rPr>
              <w:t>, або нотаріусом.</w:t>
            </w:r>
          </w:p>
          <w:p w14:paraId="5899FFB9" w14:textId="77777777" w:rsidR="00A63D71" w:rsidRPr="00E60A42" w:rsidRDefault="00A63D71" w:rsidP="00163974">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26F45212" w14:textId="77777777" w:rsidR="00A63D71" w:rsidRPr="00E60A42" w:rsidRDefault="00A63D71" w:rsidP="00163974">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05FD4BAB" w14:textId="77777777" w:rsidR="00986AC3" w:rsidRPr="00E60A42" w:rsidRDefault="00A63D71" w:rsidP="00163974">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 xml:space="preserve">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w:t>
            </w:r>
            <w:r w:rsidRPr="00E60A42">
              <w:rPr>
                <w:rFonts w:ascii="Times New Roman" w:hAnsi="Times New Roman" w:cs="Times New Roman"/>
                <w:snapToGrid w:val="0"/>
                <w:lang w:val="uk-UA"/>
              </w:rPr>
              <w:lastRenderedPageBreak/>
              <w:t>літературної інформації, наприклад, буклети, паспорти на обладнання, інструкції з експлуатації обладнання тощо.</w:t>
            </w:r>
          </w:p>
        </w:tc>
      </w:tr>
      <w:tr w:rsidR="009C35A1" w:rsidRPr="00E60A42" w14:paraId="45EDE680" w14:textId="77777777" w:rsidTr="00956683">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08CD5AB" w14:textId="77777777" w:rsidR="00820F34" w:rsidRPr="00E60A42" w:rsidRDefault="00820F34" w:rsidP="00116250">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9C35A1" w:rsidRPr="00E60A42" w14:paraId="163EE20F"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2B08D1F"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A22C92F"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038CF1A3" w14:textId="77777777" w:rsidR="005C513C" w:rsidRPr="00E60A42" w:rsidRDefault="005C513C" w:rsidP="00163974">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Фізична/юридична особа має право не пізніше ніж за </w:t>
            </w:r>
            <w:r w:rsidR="0040013D" w:rsidRPr="00E60A42">
              <w:rPr>
                <w:rFonts w:ascii="Times New Roman" w:eastAsia="Times New Roman" w:hAnsi="Times New Roman" w:cs="Times New Roman"/>
                <w:lang w:val="uk-UA" w:eastAsia="ru-RU"/>
              </w:rPr>
              <w:t>3</w:t>
            </w:r>
            <w:r w:rsidRPr="00E60A42">
              <w:rPr>
                <w:rFonts w:ascii="Times New Roman" w:eastAsia="Times New Roman" w:hAnsi="Times New Roman" w:cs="Times New Roman"/>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11E9A5C" w14:textId="77777777" w:rsidR="009258F0" w:rsidRPr="00E60A42" w:rsidRDefault="005C513C" w:rsidP="00163974">
            <w:pPr>
              <w:widowControl w:val="0"/>
              <w:tabs>
                <w:tab w:val="left" w:pos="5984"/>
              </w:tabs>
              <w:spacing w:after="0" w:line="240" w:lineRule="auto"/>
              <w:ind w:firstLine="240"/>
              <w:jc w:val="both"/>
              <w:rPr>
                <w:rFonts w:ascii="Times New Roman" w:eastAsia="Times New Roman" w:hAnsi="Times New Roman" w:cs="Times New Roman"/>
                <w:lang w:val="uk-UA"/>
              </w:rPr>
            </w:pPr>
            <w:r w:rsidRPr="00E60A42">
              <w:rPr>
                <w:rFonts w:ascii="Times New Roman" w:eastAsia="Times New Roman" w:hAnsi="Times New Roman" w:cs="Times New Roman"/>
                <w:lang w:val="uk-UA" w:eastAsia="ru-RU"/>
              </w:rPr>
              <w:t>Усі звернення за роз’ясненнями та звернення щодо усунення порушення автоматично оприлюднюються в електронній системі закупівель</w:t>
            </w:r>
            <w:r w:rsidR="00263A5C" w:rsidRPr="00E60A42">
              <w:rPr>
                <w:rFonts w:ascii="Times New Roman" w:eastAsia="Times New Roman" w:hAnsi="Times New Roman" w:cs="Times New Roman"/>
                <w:lang w:val="uk-UA" w:eastAsia="ru-RU"/>
              </w:rPr>
              <w:t xml:space="preserve"> та</w:t>
            </w:r>
            <w:r w:rsidRPr="00E60A42">
              <w:rPr>
                <w:rFonts w:ascii="Times New Roman" w:eastAsia="Times New Roman" w:hAnsi="Times New Roman" w:cs="Times New Roman"/>
                <w:lang w:val="uk-UA" w:eastAsia="ru-RU"/>
              </w:rPr>
              <w:t xml:space="preserve"> </w:t>
            </w:r>
            <w:r w:rsidR="009258F0" w:rsidRPr="00E60A42">
              <w:rPr>
                <w:rFonts w:ascii="Times New Roman" w:eastAsia="Times New Roman" w:hAnsi="Times New Roman" w:cs="Times New Roman"/>
                <w:lang w:val="uk-UA"/>
              </w:rPr>
              <w:t>розглядатим</w:t>
            </w:r>
            <w:r w:rsidR="00263A5C" w:rsidRPr="00E60A42">
              <w:rPr>
                <w:rFonts w:ascii="Times New Roman" w:eastAsia="Times New Roman" w:hAnsi="Times New Roman" w:cs="Times New Roman"/>
                <w:lang w:val="uk-UA"/>
              </w:rPr>
              <w:t>у</w:t>
            </w:r>
            <w:r w:rsidR="009258F0" w:rsidRPr="00E60A42">
              <w:rPr>
                <w:rFonts w:ascii="Times New Roman" w:eastAsia="Times New Roman" w:hAnsi="Times New Roman" w:cs="Times New Roman"/>
                <w:lang w:val="uk-UA"/>
              </w:rPr>
              <w:t>ться замовником в порядку, визначеному</w:t>
            </w:r>
            <w:r w:rsidR="00263A5C" w:rsidRPr="00E60A42">
              <w:rPr>
                <w:rFonts w:ascii="Times New Roman" w:eastAsia="Times New Roman" w:hAnsi="Times New Roman" w:cs="Times New Roman"/>
                <w:lang w:val="uk-UA"/>
              </w:rPr>
              <w:t xml:space="preserve"> п.51</w:t>
            </w:r>
            <w:r w:rsidR="009258F0" w:rsidRPr="00E60A42">
              <w:rPr>
                <w:rFonts w:ascii="Times New Roman" w:eastAsia="Times New Roman" w:hAnsi="Times New Roman" w:cs="Times New Roman"/>
                <w:lang w:val="uk-UA"/>
              </w:rPr>
              <w:t xml:space="preserve"> Постанов</w:t>
            </w:r>
            <w:r w:rsidR="00263A5C" w:rsidRPr="00E60A42">
              <w:rPr>
                <w:rFonts w:ascii="Times New Roman" w:eastAsia="Times New Roman" w:hAnsi="Times New Roman" w:cs="Times New Roman"/>
                <w:lang w:val="uk-UA"/>
              </w:rPr>
              <w:t>и</w:t>
            </w:r>
            <w:r w:rsidR="009258F0" w:rsidRPr="00E60A42">
              <w:rPr>
                <w:rFonts w:ascii="Times New Roman" w:eastAsia="Times New Roman" w:hAnsi="Times New Roman" w:cs="Times New Roman"/>
                <w:lang w:val="uk-UA"/>
              </w:rPr>
              <w:t xml:space="preserve"> №1178.</w:t>
            </w:r>
            <w:r w:rsidR="00263A5C" w:rsidRPr="00E60A42">
              <w:rPr>
                <w:rFonts w:ascii="Times New Roman" w:eastAsia="Times New Roman" w:hAnsi="Times New Roman" w:cs="Times New Roman"/>
                <w:lang w:val="uk-UA"/>
              </w:rPr>
              <w:t xml:space="preserve"> </w:t>
            </w:r>
          </w:p>
          <w:p w14:paraId="1E149257" w14:textId="77777777" w:rsidR="00452D8C" w:rsidRPr="00E60A42" w:rsidRDefault="009258F0" w:rsidP="00163974">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закупівель, замовником не розглядатимуться</w:t>
            </w:r>
            <w:r w:rsidR="00E70542" w:rsidRPr="00E60A42">
              <w:rPr>
                <w:rFonts w:ascii="Times New Roman" w:eastAsia="Times New Roman" w:hAnsi="Times New Roman" w:cs="Times New Roman"/>
                <w:lang w:val="uk-UA" w:eastAsia="ru-RU"/>
              </w:rPr>
              <w:t xml:space="preserve"> </w:t>
            </w:r>
          </w:p>
        </w:tc>
      </w:tr>
      <w:tr w:rsidR="009C35A1" w:rsidRPr="00E60A42" w14:paraId="04C1C5C5"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57313BF"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AC94601"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068F5003" w14:textId="77777777" w:rsidR="002C383F" w:rsidRPr="00E60A42" w:rsidRDefault="002C383F" w:rsidP="00163974">
            <w:pPr>
              <w:widowControl w:val="0"/>
              <w:spacing w:after="0" w:line="240" w:lineRule="auto"/>
              <w:ind w:firstLine="328"/>
              <w:jc w:val="both"/>
              <w:rPr>
                <w:rFonts w:ascii="Times New Roman" w:hAnsi="Times New Roman" w:cs="Times New Roman"/>
                <w:lang w:val="uk-UA"/>
              </w:rPr>
            </w:pPr>
            <w:r w:rsidRPr="00E60A42">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0013D" w:rsidRPr="00E60A42">
              <w:rPr>
                <w:rFonts w:ascii="Times New Roman" w:eastAsia="Times New Roman" w:hAnsi="Times New Roman" w:cs="Times New Roman"/>
                <w:lang w:val="uk-UA"/>
              </w:rPr>
              <w:t>чотирьох</w:t>
            </w:r>
            <w:r w:rsidRPr="00E60A42">
              <w:rPr>
                <w:rFonts w:ascii="Times New Roman" w:eastAsia="Times New Roman" w:hAnsi="Times New Roman" w:cs="Times New Roman"/>
                <w:lang w:val="uk-UA"/>
              </w:rPr>
              <w:t xml:space="preserve"> днів.</w:t>
            </w:r>
          </w:p>
          <w:p w14:paraId="42FD26AE" w14:textId="0DFD816E" w:rsidR="00820F34" w:rsidRPr="00E60A42" w:rsidRDefault="00163974" w:rsidP="00163974">
            <w:pPr>
              <w:spacing w:after="0" w:line="240" w:lineRule="auto"/>
              <w:jc w:val="both"/>
              <w:rPr>
                <w:rFonts w:ascii="Times New Roman" w:eastAsia="Times New Roman" w:hAnsi="Times New Roman" w:cs="Times New Roman"/>
                <w:lang w:val="uk-UA" w:eastAsia="ru-RU"/>
              </w:rPr>
            </w:pPr>
            <w:r w:rsidRPr="00E60A42">
              <w:rPr>
                <w:rFonts w:ascii="Times New Roman" w:hAnsi="Times New Roman" w:cs="Times New Roman"/>
                <w:lang w:val="uk-UA"/>
              </w:rPr>
              <w:t xml:space="preserve">    </w:t>
            </w:r>
            <w:r w:rsidR="002C383F" w:rsidRPr="00E60A42">
              <w:rPr>
                <w:rFonts w:ascii="Times New Roman" w:hAnsi="Times New Roman" w:cs="Times New Roman"/>
                <w:lang w:val="uk-UA"/>
              </w:rPr>
              <w:t>Зм</w:t>
            </w:r>
            <w:r w:rsidR="002C383F" w:rsidRPr="00E60A42">
              <w:rPr>
                <w:rFonts w:ascii="Times New Roman" w:eastAsia="Times New Roman" w:hAnsi="Times New Roman" w:cs="Times New Roman"/>
                <w:lang w:val="uk-UA"/>
              </w:rPr>
              <w:t>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9C35A1" w:rsidRPr="00E60A42" w14:paraId="02112973" w14:textId="77777777" w:rsidTr="00956683">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8CCC0E7" w14:textId="77777777" w:rsidR="00820F34" w:rsidRPr="00E60A42" w:rsidRDefault="00820F34" w:rsidP="00116250">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9C35A1" w:rsidRPr="00E60A42" w14:paraId="64010ED1" w14:textId="77777777" w:rsidTr="00F1778B">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76FD7D9"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48B88D14"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F8BD5C4" w14:textId="7F65272C" w:rsidR="00221777" w:rsidRPr="00E60A42" w:rsidRDefault="00163974"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w:t>
            </w:r>
            <w:r w:rsidR="00221777" w:rsidRPr="00E60A42">
              <w:rPr>
                <w:rFonts w:ascii="Times New Roman" w:eastAsia="Times New Roman" w:hAnsi="Times New Roman"/>
                <w:lang w:val="uk-UA" w:eastAsia="ru-RU"/>
              </w:rPr>
              <w:t xml:space="preserve">Учасник повинен розмістити всі документи передбачені тендерною документацією до кінцевого строку подання тендерних пропозицій.  </w:t>
            </w:r>
          </w:p>
          <w:p w14:paraId="3294C68D" w14:textId="7CDFFF28" w:rsidR="00221777" w:rsidRPr="00E60A42" w:rsidRDefault="00221777" w:rsidP="00CF1E57">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w:t>
            </w:r>
            <w:r w:rsidR="00163974" w:rsidRPr="00E60A42">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EDE4652" w14:textId="1F1F1B59" w:rsidR="00D10C6D" w:rsidRPr="00E60A42" w:rsidRDefault="00CA799E" w:rsidP="00D10C6D">
            <w:pPr>
              <w:spacing w:after="0" w:line="240" w:lineRule="auto"/>
              <w:jc w:val="both"/>
              <w:rPr>
                <w:rFonts w:ascii="Times New Roman" w:eastAsia="Times New Roman" w:hAnsi="Times New Roman"/>
                <w:lang w:val="uk-UA" w:eastAsia="ru-RU"/>
              </w:rPr>
            </w:pPr>
            <w:r w:rsidRPr="00E60A42">
              <w:rPr>
                <w:rFonts w:ascii="Times New Roman" w:hAnsi="Times New Roman" w:cs="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документів, що вимагаються замовником у тендерній документації</w:t>
            </w:r>
            <w:r w:rsidR="00D10C6D" w:rsidRPr="00E60A42">
              <w:rPr>
                <w:rFonts w:ascii="Times New Roman" w:hAnsi="Times New Roman" w:cs="Times New Roman"/>
                <w:lang w:val="uk-UA"/>
              </w:rPr>
              <w:t>,</w:t>
            </w:r>
            <w:r w:rsidR="00D10C6D" w:rsidRPr="00E60A42">
              <w:rPr>
                <w:rFonts w:ascii="Times New Roman" w:eastAsia="Times New Roman" w:hAnsi="Times New Roman"/>
                <w:lang w:val="uk-UA" w:eastAsia="ru-RU"/>
              </w:rPr>
              <w:t xml:space="preserve"> а саме:</w:t>
            </w:r>
          </w:p>
          <w:p w14:paraId="403C9E24" w14:textId="77777777" w:rsidR="00D10C6D" w:rsidRPr="00E60A42" w:rsidRDefault="00D10C6D" w:rsidP="00D10C6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lastRenderedPageBreak/>
              <w:t xml:space="preserve">-  цінової пропозиції; </w:t>
            </w:r>
            <w:r w:rsidRPr="00E60A42">
              <w:rPr>
                <w:rFonts w:ascii="Times New Roman" w:eastAsia="Times New Roman" w:hAnsi="Times New Roman"/>
                <w:b/>
                <w:bCs/>
                <w:lang w:val="uk-UA" w:eastAsia="ru-RU"/>
              </w:rPr>
              <w:t>Додаток 1</w:t>
            </w:r>
            <w:r w:rsidRPr="00E60A42">
              <w:rPr>
                <w:rFonts w:ascii="Times New Roman" w:eastAsia="Times New Roman" w:hAnsi="Times New Roman"/>
                <w:lang w:val="uk-UA" w:eastAsia="ru-RU"/>
              </w:rPr>
              <w:t xml:space="preserve"> </w:t>
            </w:r>
          </w:p>
          <w:p w14:paraId="708BA98F" w14:textId="77777777" w:rsidR="00D10C6D" w:rsidRPr="00E60A42" w:rsidRDefault="00D10C6D" w:rsidP="00D10C6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38F4D507" w14:textId="77777777" w:rsidR="00D10C6D" w:rsidRPr="00E60A42" w:rsidRDefault="00D10C6D" w:rsidP="00D10C6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визначеним у статті 17 Закону; </w:t>
            </w:r>
            <w:r w:rsidRPr="00E60A42">
              <w:rPr>
                <w:rFonts w:ascii="Times New Roman" w:eastAsia="Times New Roman" w:hAnsi="Times New Roman"/>
                <w:b/>
                <w:bCs/>
                <w:lang w:val="uk-UA" w:eastAsia="ru-RU"/>
              </w:rPr>
              <w:t>Додаток2 п.2</w:t>
            </w:r>
          </w:p>
          <w:p w14:paraId="239D2D9C" w14:textId="77777777" w:rsidR="00D10C6D" w:rsidRPr="00E60A42" w:rsidRDefault="00D10C6D" w:rsidP="00D10C6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5FEB78C3" w14:textId="77777777" w:rsidR="00D10C6D" w:rsidRPr="00E60A42" w:rsidRDefault="00D10C6D" w:rsidP="00D10C6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p>
          <w:p w14:paraId="6784A86E" w14:textId="77777777" w:rsidR="00D10C6D" w:rsidRPr="00E60A42" w:rsidRDefault="00D10C6D" w:rsidP="00D10C6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Pr="00E60A42">
              <w:t xml:space="preserve"> </w:t>
            </w:r>
            <w:r w:rsidRPr="00E60A42">
              <w:rPr>
                <w:rFonts w:ascii="Times New Roman" w:eastAsia="Times New Roman" w:hAnsi="Times New Roman"/>
                <w:b/>
                <w:bCs/>
                <w:lang w:val="uk-UA" w:eastAsia="ru-RU"/>
              </w:rPr>
              <w:t>Додаток 2 п.3.</w:t>
            </w:r>
          </w:p>
          <w:p w14:paraId="4E401CFC" w14:textId="673E6AC3" w:rsidR="00CA799E" w:rsidRPr="00E60A42" w:rsidRDefault="00CA799E" w:rsidP="00CF1E57">
            <w:pPr>
              <w:widowControl w:val="0"/>
              <w:tabs>
                <w:tab w:val="left" w:pos="5984"/>
              </w:tabs>
              <w:spacing w:after="0" w:line="240" w:lineRule="auto"/>
              <w:ind w:firstLine="284"/>
              <w:jc w:val="both"/>
              <w:rPr>
                <w:rFonts w:ascii="Times New Roman" w:hAnsi="Times New Roman" w:cs="Times New Roman"/>
                <w:lang w:val="uk-UA"/>
              </w:rPr>
            </w:pPr>
          </w:p>
          <w:p w14:paraId="76C70F35" w14:textId="7C59B40B"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w:t>
            </w:r>
            <w:r w:rsidR="008201BE" w:rsidRPr="00E60A42">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Кожен учасник має право подати тільки одну тендерну пропозицію.</w:t>
            </w:r>
          </w:p>
          <w:p w14:paraId="4D9F4DB7" w14:textId="2C7B5D8A"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 «..jpeg.», файлів.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 Будь-який текст на усіх відсканованих зображеннях має бути розбірливим та повинен вільно читатися.</w:t>
            </w:r>
          </w:p>
          <w:p w14:paraId="73754576" w14:textId="185CF66C"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74F6B3DA" w14:textId="1726793F"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61CE3D10" w14:textId="4BD080F2"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10A6608C" w14:textId="2D970EFB"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w:t>
            </w:r>
            <w:r w:rsidRPr="00E60A42">
              <w:rPr>
                <w:rFonts w:ascii="Times New Roman" w:eastAsia="Times New Roman" w:hAnsi="Times New Roman"/>
                <w:lang w:val="uk-UA" w:eastAsia="ru-RU"/>
              </w:rPr>
              <w:lastRenderedPageBreak/>
              <w:t>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9D28E1C" w14:textId="77777777"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9B010E0" w14:textId="7DD1B249" w:rsidR="00820F34" w:rsidRPr="00E60A42" w:rsidRDefault="008201BE" w:rsidP="00CF1E57">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w:t>
            </w:r>
            <w:r w:rsidR="00820F34" w:rsidRPr="00E60A42">
              <w:rPr>
                <w:rFonts w:ascii="Times New Roman" w:hAnsi="Times New Roman" w:cs="Times New Roman"/>
                <w:lang w:val="uk-UA"/>
              </w:rPr>
              <w:t>Учасник може подавати будь-які документи, крім тих, що вимагає замовник, які вважає за потрібне по даній процедурі закупівлі.</w:t>
            </w:r>
          </w:p>
          <w:p w14:paraId="1066AF28" w14:textId="5392FAF5" w:rsidR="002B32CA" w:rsidRPr="00E60A42" w:rsidRDefault="008201BE" w:rsidP="00CF1E57">
            <w:pPr>
              <w:spacing w:after="0"/>
              <w:rPr>
                <w:rFonts w:ascii="Times New Roman" w:hAnsi="Times New Roman" w:cs="Times New Roman"/>
                <w:lang w:val="uk-UA"/>
              </w:rPr>
            </w:pPr>
            <w:r w:rsidRPr="00E60A42">
              <w:rPr>
                <w:rFonts w:ascii="Times New Roman" w:hAnsi="Times New Roman" w:cs="Times New Roman"/>
                <w:lang w:val="uk-UA"/>
              </w:rPr>
              <w:t xml:space="preserve">   </w:t>
            </w:r>
            <w:r w:rsidR="002B32CA" w:rsidRPr="00E60A42">
              <w:rPr>
                <w:rFonts w:ascii="Times New Roman" w:hAnsi="Times New Roman" w:cs="Times New Roman"/>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17FB7EEC" w14:textId="14BBAD94" w:rsidR="0022013A" w:rsidRPr="00E60A42" w:rsidRDefault="008201BE" w:rsidP="00CF1E57">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w:t>
            </w:r>
            <w:r w:rsidR="0022013A" w:rsidRPr="00E60A42">
              <w:rPr>
                <w:rFonts w:ascii="Times New Roman" w:eastAsia="Calibri" w:hAnsi="Times New Roman" w:cs="Times New Roman"/>
                <w:b/>
                <w:lang w:val="uk-UA"/>
              </w:rPr>
              <w:t>Факт подання тендерної пропозиції</w:t>
            </w:r>
            <w:r w:rsidR="0022013A"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0022013A" w:rsidRPr="00E60A42">
              <w:rPr>
                <w:rFonts w:ascii="Times New Roman" w:eastAsia="Calibri" w:hAnsi="Times New Roman" w:cs="Times New Roman"/>
                <w:b/>
                <w:lang w:val="uk-UA"/>
              </w:rPr>
              <w:t xml:space="preserve">вважається безумовною згодою </w:t>
            </w:r>
            <w:r w:rsidR="0022013A" w:rsidRPr="00E60A42">
              <w:rPr>
                <w:rFonts w:ascii="Times New Roman" w:eastAsia="Calibri" w:hAnsi="Times New Roman" w:cs="Times New Roman"/>
                <w:lang w:val="uk-UA"/>
              </w:rPr>
              <w:t>(добровільним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w:t>
            </w:r>
            <w:r w:rsidR="0022013A" w:rsidRPr="00E60A42">
              <w:rPr>
                <w:rFonts w:ascii="Times New Roman" w:eastAsia="Calibri" w:hAnsi="Times New Roman" w:cs="Times New Roman"/>
              </w:rPr>
              <w:t xml:space="preserve"> 01</w:t>
            </w:r>
            <w:r w:rsidR="0022013A" w:rsidRPr="00E60A42">
              <w:rPr>
                <w:rFonts w:ascii="Times New Roman" w:eastAsia="Calibri" w:hAnsi="Times New Roman" w:cs="Times New Roman"/>
                <w:lang w:val="uk-UA"/>
              </w:rPr>
              <w:t>.</w:t>
            </w:r>
            <w:r w:rsidR="0022013A" w:rsidRPr="00E60A42">
              <w:rPr>
                <w:rFonts w:ascii="Times New Roman" w:eastAsia="Calibri" w:hAnsi="Times New Roman" w:cs="Times New Roman"/>
              </w:rPr>
              <w:t>06</w:t>
            </w:r>
            <w:r w:rsidR="0022013A" w:rsidRPr="00E60A42">
              <w:rPr>
                <w:rFonts w:ascii="Times New Roman" w:eastAsia="Calibri" w:hAnsi="Times New Roman" w:cs="Times New Roman"/>
                <w:lang w:val="uk-UA"/>
              </w:rPr>
              <w:t>.</w:t>
            </w:r>
            <w:r w:rsidR="0022013A" w:rsidRPr="00E60A42">
              <w:rPr>
                <w:rFonts w:ascii="Times New Roman" w:eastAsia="Calibri" w:hAnsi="Times New Roman" w:cs="Times New Roman"/>
              </w:rPr>
              <w:t>2010</w:t>
            </w:r>
            <w:r w:rsidR="0022013A" w:rsidRPr="00E60A42">
              <w:rPr>
                <w:rFonts w:ascii="Times New Roman" w:eastAsia="Calibri" w:hAnsi="Times New Roman" w:cs="Times New Roman"/>
                <w:lang w:val="uk-UA"/>
              </w:rPr>
              <w:t xml:space="preserve"> № 2297-</w:t>
            </w:r>
            <w:r w:rsidR="0022013A" w:rsidRPr="00E60A42">
              <w:rPr>
                <w:rFonts w:ascii="Times New Roman" w:eastAsia="Calibri" w:hAnsi="Times New Roman" w:cs="Times New Roman"/>
                <w:lang w:val="en-US"/>
              </w:rPr>
              <w:t>VI</w:t>
            </w:r>
            <w:r w:rsidR="0022013A" w:rsidRPr="00E60A42">
              <w:rPr>
                <w:rFonts w:ascii="Times New Roman" w:eastAsia="Calibri" w:hAnsi="Times New Roman" w:cs="Times New Roman"/>
                <w:lang w:val="uk-UA"/>
              </w:rPr>
              <w:t>.</w:t>
            </w:r>
          </w:p>
          <w:p w14:paraId="2640E274" w14:textId="77777777" w:rsidR="0022013A" w:rsidRPr="00E60A42" w:rsidRDefault="0022013A" w:rsidP="00CF1E57">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094A82B" w14:textId="20FCC846" w:rsidR="002B32CA" w:rsidRPr="00E60A42" w:rsidRDefault="002B32CA" w:rsidP="00CF1E57">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3B478BF" w14:textId="4520B277" w:rsidR="002B32CA" w:rsidRPr="00E60A42" w:rsidRDefault="008201BE" w:rsidP="00CF1E57">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val="uk-UA" w:eastAsia="ru-RU"/>
              </w:rPr>
              <w:t xml:space="preserve">   </w:t>
            </w:r>
            <w:r w:rsidR="002B32CA" w:rsidRPr="00E60A42">
              <w:rPr>
                <w:rFonts w:ascii="Times New Roman" w:eastAsia="Times New Roman" w:hAnsi="Times New Roman"/>
                <w:b/>
                <w:bCs/>
                <w:lang w:eastAsia="ru-RU"/>
              </w:rPr>
              <w:t>Оформлення тендерної пропозиції:</w:t>
            </w:r>
          </w:p>
          <w:p w14:paraId="5D88F919" w14:textId="77777777" w:rsidR="002B32CA" w:rsidRPr="00E60A42" w:rsidRDefault="002B32CA" w:rsidP="00CF1E57">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lang w:eastAsia="ru-RU"/>
              </w:rPr>
              <w:t>Невиконання даної вимоги не є формальною помилкою та є порушенням, що призведе до відхилення пропозиції учасника:</w:t>
            </w:r>
          </w:p>
          <w:p w14:paraId="6AC91962" w14:textId="77777777" w:rsidR="002B32CA" w:rsidRPr="00E60A42" w:rsidRDefault="002B32CA" w:rsidP="00CF1E57">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w:t>
            </w:r>
            <w:r w:rsidRPr="00E60A42">
              <w:rPr>
                <w:rFonts w:ascii="Times New Roman" w:eastAsia="Times New Roman" w:hAnsi="Times New Roman"/>
                <w:lang w:eastAsia="ru-RU"/>
              </w:rPr>
              <w:lastRenderedPageBreak/>
              <w:t>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3FDFB49F" w14:textId="77777777" w:rsidR="002B32CA" w:rsidRPr="00E60A42" w:rsidRDefault="002B32CA"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комплесів програмного забезпечення)</w:t>
            </w:r>
            <w:r w:rsidRPr="00E60A42">
              <w:rPr>
                <w:rFonts w:ascii="Times New Roman" w:eastAsia="Times New Roman" w:hAnsi="Times New Roman"/>
                <w:lang w:val="uk-UA" w:eastAsia="ru-RU"/>
              </w:rPr>
              <w:t>.</w:t>
            </w:r>
          </w:p>
          <w:p w14:paraId="04210085" w14:textId="079D8F85" w:rsidR="002B32CA" w:rsidRPr="00E60A42" w:rsidRDefault="002B32CA"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w:t>
            </w:r>
            <w:r w:rsidR="008201BE" w:rsidRPr="00E60A42">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19244B30" w14:textId="77777777" w:rsidR="00820F34" w:rsidRPr="00E60A42" w:rsidRDefault="002B32CA" w:rsidP="00CF1E57">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r w:rsidRPr="00E60A42">
              <w:rPr>
                <w:rFonts w:ascii="Times New Roman" w:hAnsi="Times New Roman" w:cs="Times New Roman"/>
                <w:lang w:val="uk-UA"/>
              </w:rPr>
              <w:t xml:space="preserve">  </w:t>
            </w:r>
          </w:p>
          <w:p w14:paraId="44C8BCD5" w14:textId="1AB684D1" w:rsidR="002F796A" w:rsidRPr="00E60A42" w:rsidRDefault="002F796A" w:rsidP="00CF1E57">
            <w:pPr>
              <w:spacing w:after="0" w:line="240" w:lineRule="auto"/>
              <w:ind w:firstLine="345"/>
              <w:jc w:val="both"/>
              <w:rPr>
                <w:rFonts w:ascii="Times New Roman" w:hAnsi="Times New Roman" w:cs="Times New Roman"/>
                <w:b/>
                <w:color w:val="FF0000"/>
                <w:lang w:val="uk-UA"/>
              </w:rPr>
            </w:pPr>
          </w:p>
        </w:tc>
      </w:tr>
      <w:tr w:rsidR="009C35A1" w:rsidRPr="00E60A42" w14:paraId="6205F99B" w14:textId="77777777" w:rsidTr="00F1778B">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7A26728"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C5C2D57"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07444B36" w14:textId="77777777" w:rsidR="00820F34" w:rsidRPr="00E60A42" w:rsidRDefault="00820F34" w:rsidP="00116250">
            <w:pPr>
              <w:spacing w:before="100" w:beforeAutospacing="1" w:after="100" w:afterAutospacing="1" w:line="240" w:lineRule="auto"/>
              <w:ind w:firstLine="345"/>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Не вимагається</w:t>
            </w:r>
          </w:p>
        </w:tc>
      </w:tr>
      <w:tr w:rsidR="009C35A1" w:rsidRPr="00E60A42" w14:paraId="72191F1C" w14:textId="77777777" w:rsidTr="00F1778B">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A45A8D8"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D6B31C5"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14614177" w14:textId="77777777" w:rsidR="00820F34" w:rsidRPr="00E60A42" w:rsidRDefault="00820F34" w:rsidP="00116250">
            <w:pPr>
              <w:spacing w:before="100" w:beforeAutospacing="1" w:after="100" w:afterAutospacing="1" w:line="240" w:lineRule="auto"/>
              <w:ind w:firstLine="345"/>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Відсутні, оскільки забезпечення тендерної пропозиції не вимагається</w:t>
            </w:r>
          </w:p>
        </w:tc>
      </w:tr>
      <w:tr w:rsidR="009C35A1" w:rsidRPr="008B0F86" w14:paraId="138C34D6" w14:textId="77777777" w:rsidTr="00F1778B">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CB6DCE" w14:textId="77777777" w:rsidR="00820F34" w:rsidRPr="00E60A42" w:rsidRDefault="00820F34" w:rsidP="00116250">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3F4062C2" w14:textId="77777777" w:rsidR="00820F34" w:rsidRPr="00E60A42" w:rsidRDefault="00820F34" w:rsidP="00116250">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24198E09" w14:textId="0CF76E2A" w:rsidR="00820F34" w:rsidRPr="00E60A42" w:rsidRDefault="00820F34" w:rsidP="00116250">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Тендерні пропозиції вважаються дійсними протягом </w:t>
            </w:r>
            <w:r w:rsidR="002B32CA" w:rsidRPr="00E60A42">
              <w:rPr>
                <w:rFonts w:ascii="Times New Roman" w:eastAsia="Times New Roman" w:hAnsi="Times New Roman" w:cs="Times New Roman"/>
                <w:lang w:val="uk-UA" w:eastAsia="ru-RU"/>
              </w:rPr>
              <w:t>9</w:t>
            </w:r>
            <w:r w:rsidRPr="00E60A42">
              <w:rPr>
                <w:rFonts w:ascii="Times New Roman" w:eastAsia="Times New Roman" w:hAnsi="Times New Roman" w:cs="Times New Roman"/>
                <w:lang w:val="uk-UA" w:eastAsia="ru-RU"/>
              </w:rPr>
              <w:t>0 днів</w:t>
            </w:r>
            <w:r w:rsidR="005012BF" w:rsidRPr="00E60A42">
              <w:rPr>
                <w:rFonts w:ascii="Times New Roman" w:eastAsia="Times New Roman" w:hAnsi="Times New Roman" w:cs="Times New Roman"/>
                <w:lang w:val="uk-UA" w:eastAsia="ru-RU"/>
              </w:rPr>
              <w:t xml:space="preserve"> з кінцевого строку подання тендерних пропозицій (кінцевий день подання тендерних пропозицій враховується)</w:t>
            </w:r>
            <w:r w:rsidRPr="00E60A42">
              <w:rPr>
                <w:rFonts w:ascii="Times New Roman" w:eastAsia="Times New Roman" w:hAnsi="Times New Roman" w:cs="Times New Roman"/>
                <w:lang w:val="uk-UA" w:eastAsia="ru-RU"/>
              </w:rPr>
              <w:t>.</w:t>
            </w:r>
          </w:p>
          <w:p w14:paraId="036AB5C8" w14:textId="77777777" w:rsidR="00404892" w:rsidRPr="00E60A42" w:rsidRDefault="00404892" w:rsidP="008201BE">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FCC6A36" w14:textId="77777777" w:rsidR="00404892" w:rsidRPr="00E60A42" w:rsidRDefault="00163A37" w:rsidP="008201BE">
            <w:pPr>
              <w:shd w:val="clear" w:color="auto" w:fill="FFFFFF"/>
              <w:spacing w:after="0" w:line="240" w:lineRule="auto"/>
              <w:ind w:firstLine="346"/>
              <w:jc w:val="both"/>
              <w:rPr>
                <w:rFonts w:ascii="Times New Roman" w:eastAsia="Times New Roman" w:hAnsi="Times New Roman" w:cs="Times New Roman"/>
                <w:lang w:val="uk-UA" w:eastAsia="ru-RU"/>
              </w:rPr>
            </w:pPr>
            <w:bookmarkStart w:id="6" w:name="n1474"/>
            <w:bookmarkEnd w:id="6"/>
            <w:r w:rsidRPr="00E60A42">
              <w:rPr>
                <w:rFonts w:ascii="Times New Roman" w:eastAsia="Times New Roman" w:hAnsi="Times New Roman" w:cs="Times New Roman"/>
                <w:lang w:val="uk-UA" w:eastAsia="ru-RU"/>
              </w:rPr>
              <w:t xml:space="preserve">- </w:t>
            </w:r>
            <w:r w:rsidR="00404892" w:rsidRPr="00E60A42">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14:paraId="50136811" w14:textId="77777777" w:rsidR="0074118F" w:rsidRPr="00E60A42" w:rsidRDefault="00163A37" w:rsidP="008201BE">
            <w:pPr>
              <w:shd w:val="clear" w:color="auto" w:fill="FFFFFF"/>
              <w:spacing w:after="0" w:line="240" w:lineRule="auto"/>
              <w:ind w:firstLine="346"/>
              <w:jc w:val="both"/>
              <w:rPr>
                <w:rFonts w:ascii="Times New Roman" w:eastAsia="Times New Roman" w:hAnsi="Times New Roman" w:cs="Times New Roman"/>
                <w:lang w:val="uk-UA" w:eastAsia="ru-RU"/>
              </w:rPr>
            </w:pPr>
            <w:bookmarkStart w:id="7" w:name="n1475"/>
            <w:bookmarkEnd w:id="7"/>
            <w:r w:rsidRPr="00E60A42">
              <w:rPr>
                <w:rFonts w:ascii="Times New Roman" w:eastAsia="Times New Roman" w:hAnsi="Times New Roman" w:cs="Times New Roman"/>
                <w:lang w:val="uk-UA" w:eastAsia="ru-RU"/>
              </w:rPr>
              <w:t xml:space="preserve">- </w:t>
            </w:r>
            <w:r w:rsidR="00404892" w:rsidRPr="00E60A42">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9C35A1" w:rsidRPr="008B0F86" w14:paraId="6EFF4731" w14:textId="77777777" w:rsidTr="00F1778B">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4D3B55C"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8E14611" w14:textId="77777777" w:rsidR="00820F34" w:rsidRPr="00E60A42" w:rsidRDefault="000600F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0549C422" w14:textId="787FC050" w:rsidR="000600F4" w:rsidRPr="00E60A42" w:rsidRDefault="005012BF" w:rsidP="005012BF">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(-им) замовником відповідно до Закону</w:t>
            </w:r>
            <w:r w:rsidR="00405661" w:rsidRPr="00E60A42">
              <w:rPr>
                <w:rFonts w:ascii="Times New Roman" w:eastAsia="Times New Roman" w:hAnsi="Times New Roman" w:cs="Times New Roman"/>
                <w:lang w:val="uk-UA" w:eastAsia="ru-RU"/>
              </w:rPr>
              <w:t xml:space="preserve">, що зазначена </w:t>
            </w:r>
            <w:r w:rsidR="00D608AF" w:rsidRPr="00E60A42">
              <w:rPr>
                <w:rFonts w:ascii="Times New Roman" w:eastAsia="Times New Roman" w:hAnsi="Times New Roman" w:cs="Times New Roman"/>
                <w:lang w:val="uk-UA" w:eastAsia="ru-RU"/>
              </w:rPr>
              <w:t xml:space="preserve">у </w:t>
            </w:r>
            <w:r w:rsidR="00D608AF" w:rsidRPr="00E60A42">
              <w:rPr>
                <w:rFonts w:ascii="Times New Roman" w:eastAsia="Times New Roman" w:hAnsi="Times New Roman" w:cs="Times New Roman"/>
                <w:b/>
                <w:bCs/>
                <w:lang w:val="uk-UA" w:eastAsia="ru-RU"/>
              </w:rPr>
              <w:t>Додатку №</w:t>
            </w:r>
            <w:r w:rsidR="008201BE" w:rsidRPr="00E60A42">
              <w:rPr>
                <w:rFonts w:ascii="Times New Roman" w:eastAsia="Times New Roman" w:hAnsi="Times New Roman" w:cs="Times New Roman"/>
                <w:b/>
                <w:bCs/>
                <w:lang w:val="uk-UA" w:eastAsia="ru-RU"/>
              </w:rPr>
              <w:t>2 п.1</w:t>
            </w:r>
            <w:r w:rsidR="00A83113" w:rsidRPr="00E60A42">
              <w:rPr>
                <w:rFonts w:ascii="Times New Roman" w:eastAsia="Times New Roman" w:hAnsi="Times New Roman" w:cs="Times New Roman"/>
                <w:b/>
                <w:bCs/>
                <w:lang w:val="uk-UA" w:eastAsia="ru-RU"/>
              </w:rPr>
              <w:t>.</w:t>
            </w:r>
          </w:p>
          <w:p w14:paraId="79F60A8A" w14:textId="77777777" w:rsidR="002D2CA2" w:rsidRPr="00E60A42" w:rsidRDefault="000600F4" w:rsidP="008A48E9">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9C35A1" w:rsidRPr="00E60A42" w14:paraId="6F836438" w14:textId="77777777" w:rsidTr="00F1778B">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25B14C4" w14:textId="77777777" w:rsidR="00820F34" w:rsidRPr="00E60A42" w:rsidRDefault="000600F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0B3887AF"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Документи, що підтверджують відсутність підстав для відмови в участі у процедурі закупівлі відповідно до ст.17</w:t>
            </w:r>
          </w:p>
        </w:tc>
        <w:tc>
          <w:tcPr>
            <w:tcW w:w="3005" w:type="pct"/>
            <w:tcBorders>
              <w:top w:val="outset" w:sz="6" w:space="0" w:color="auto"/>
              <w:left w:val="outset" w:sz="6" w:space="0" w:color="auto"/>
              <w:bottom w:val="outset" w:sz="6" w:space="0" w:color="auto"/>
              <w:right w:val="outset" w:sz="6" w:space="0" w:color="auto"/>
            </w:tcBorders>
          </w:tcPr>
          <w:p w14:paraId="12BA0E4F" w14:textId="77777777" w:rsidR="00F90DDB" w:rsidRPr="00E60A42" w:rsidRDefault="00C8469E" w:rsidP="00575900">
            <w:pPr>
              <w:widowControl w:val="0"/>
              <w:tabs>
                <w:tab w:val="left" w:pos="0"/>
              </w:tabs>
              <w:spacing w:after="0" w:line="240" w:lineRule="auto"/>
              <w:ind w:firstLine="284"/>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6C395FD" w14:textId="6C2554E5" w:rsidR="000600F4" w:rsidRPr="00E60A42" w:rsidRDefault="0072637A" w:rsidP="00116250">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у ч. 2 ст. 17 Закону</w:t>
            </w:r>
            <w:r w:rsidR="00A55733" w:rsidRPr="00E60A42">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надається документ</w:t>
            </w:r>
            <w:r w:rsidR="008201BE" w:rsidRPr="00E60A42">
              <w:rPr>
                <w:rFonts w:ascii="Times New Roman" w:eastAsia="Times New Roman" w:hAnsi="Times New Roman" w:cs="Times New Roman"/>
                <w:lang w:val="uk-UA" w:eastAsia="ru-RU"/>
              </w:rPr>
              <w:t xml:space="preserve"> у вигляді Довідки.</w:t>
            </w:r>
          </w:p>
          <w:p w14:paraId="66B15D0B" w14:textId="77777777" w:rsidR="00E94ABD" w:rsidRPr="00E60A42" w:rsidRDefault="00E94ABD" w:rsidP="008201BE">
            <w:pPr>
              <w:spacing w:after="0" w:line="240" w:lineRule="auto"/>
              <w:ind w:firstLine="346"/>
              <w:jc w:val="both"/>
              <w:rPr>
                <w:rFonts w:ascii="Times New Roman" w:eastAsia="Times New Roman" w:hAnsi="Times New Roman" w:cs="Times New Roman"/>
                <w:b/>
                <w:u w:val="single"/>
                <w:lang w:val="uk-UA" w:eastAsia="ru-RU"/>
              </w:rPr>
            </w:pPr>
          </w:p>
          <w:p w14:paraId="185DC19C" w14:textId="663A53E5" w:rsidR="005012BF" w:rsidRPr="00E60A42" w:rsidRDefault="00C8469E" w:rsidP="008201B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b/>
                <w:u w:val="single"/>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E60A42">
              <w:rPr>
                <w:rFonts w:ascii="Times New Roman" w:eastAsia="Times New Roman" w:hAnsi="Times New Roman" w:cs="Times New Roman"/>
                <w:b/>
                <w:u w:val="single"/>
                <w:lang w:val="uk-UA" w:eastAsia="ru-RU"/>
              </w:rPr>
              <w:lastRenderedPageBreak/>
              <w:t>документи, що підтверджують відсутність підстав, визначених пунктами 3, 5, 6 і 12 частини першої та частиною другою статті 17 Закону</w:t>
            </w:r>
            <w:r w:rsidRPr="00E60A42">
              <w:rPr>
                <w:rFonts w:ascii="Times New Roman" w:eastAsia="Times New Roman" w:hAnsi="Times New Roman" w:cs="Times New Roman"/>
                <w:lang w:val="uk-UA" w:eastAsia="ru-RU"/>
              </w:rPr>
              <w:t>.</w:t>
            </w:r>
          </w:p>
          <w:p w14:paraId="2DAEE8E7" w14:textId="78421D5D" w:rsidR="005012BF" w:rsidRPr="00E60A42" w:rsidRDefault="005012BF" w:rsidP="008201BE">
            <w:pPr>
              <w:spacing w:after="0" w:line="240" w:lineRule="auto"/>
              <w:ind w:firstLine="346"/>
              <w:jc w:val="both"/>
              <w:rPr>
                <w:rFonts w:ascii="Times New Roman" w:hAnsi="Times New Roman" w:cs="Times New Roman"/>
                <w:lang w:val="uk-UA"/>
              </w:rPr>
            </w:pPr>
            <w:r w:rsidRPr="00E60A42">
              <w:rPr>
                <w:rFonts w:ascii="Times New Roman" w:hAnsi="Times New Roman" w:cs="Times New Roman"/>
                <w:lang w:val="uk-UA"/>
              </w:rPr>
              <w:t xml:space="preserve">Спосіб документального підтвердження відсутності підстав, передбачених п.п. </w:t>
            </w:r>
            <w:r w:rsidR="0072637A" w:rsidRPr="00E60A42">
              <w:rPr>
                <w:rFonts w:ascii="Times New Roman" w:hAnsi="Times New Roman" w:cs="Times New Roman"/>
                <w:lang w:val="uk-UA"/>
              </w:rPr>
              <w:t xml:space="preserve">3, </w:t>
            </w:r>
            <w:r w:rsidRPr="00E60A42">
              <w:rPr>
                <w:rFonts w:ascii="Times New Roman" w:hAnsi="Times New Roman" w:cs="Times New Roman"/>
                <w:lang w:val="uk-UA"/>
              </w:rPr>
              <w:t xml:space="preserve">5, 6 і 12 ч. 1 та ч. 2 ст. 17 Закону, відповідно до ч. 3 ст. 17 Закону, визначений у  </w:t>
            </w:r>
            <w:r w:rsidRPr="00E60A42">
              <w:rPr>
                <w:rFonts w:ascii="Times New Roman" w:hAnsi="Times New Roman" w:cs="Times New Roman"/>
                <w:b/>
                <w:bCs/>
                <w:lang w:val="uk-UA"/>
              </w:rPr>
              <w:t>Додатку №</w:t>
            </w:r>
            <w:r w:rsidR="008201BE" w:rsidRPr="00E60A42">
              <w:rPr>
                <w:rFonts w:ascii="Times New Roman" w:hAnsi="Times New Roman" w:cs="Times New Roman"/>
                <w:b/>
                <w:bCs/>
                <w:lang w:val="uk-UA"/>
              </w:rPr>
              <w:t>2 п.2</w:t>
            </w:r>
            <w:r w:rsidRPr="00E60A42">
              <w:rPr>
                <w:rFonts w:ascii="Times New Roman" w:hAnsi="Times New Roman" w:cs="Times New Roman"/>
                <w:lang w:val="uk-UA"/>
              </w:rPr>
              <w:t xml:space="preserve"> до тендерної документації.</w:t>
            </w:r>
          </w:p>
          <w:p w14:paraId="1F5ABF64" w14:textId="77777777" w:rsidR="00A743F7" w:rsidRPr="00E60A42" w:rsidRDefault="00A743F7" w:rsidP="008201B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b/>
                <w:lang w:val="uk-UA" w:eastAsia="ru-RU"/>
              </w:rPr>
              <w:t>У разі неподання Переможцем зазначених документів у терміни, визначені Постановою №1178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E60A42">
              <w:rPr>
                <w:rFonts w:ascii="Times New Roman" w:eastAsia="Times New Roman" w:hAnsi="Times New Roman" w:cs="Times New Roman"/>
                <w:b/>
                <w:lang w:val="uk-UA" w:eastAsia="ru-RU"/>
              </w:rPr>
              <w:br w:type="page"/>
            </w:r>
          </w:p>
          <w:p w14:paraId="776D27A2" w14:textId="77777777" w:rsidR="00C8469E" w:rsidRPr="00E60A42" w:rsidRDefault="00C8469E" w:rsidP="008A48E9">
            <w:pPr>
              <w:spacing w:after="0" w:line="240" w:lineRule="auto"/>
              <w:jc w:val="both"/>
              <w:rPr>
                <w:rFonts w:ascii="Times New Roman" w:eastAsia="Times New Roman" w:hAnsi="Times New Roman" w:cs="Times New Roman"/>
                <w:lang w:val="uk-UA" w:eastAsia="ru-RU"/>
              </w:rPr>
            </w:pPr>
          </w:p>
          <w:p w14:paraId="3196568E" w14:textId="77777777" w:rsidR="00820F34" w:rsidRPr="00E60A42" w:rsidRDefault="000600F4" w:rsidP="00A743F7">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9C35A1" w:rsidRPr="00E60A42" w14:paraId="0F42A284"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EA8A1FF" w14:textId="77777777" w:rsidR="00820F34" w:rsidRPr="00E60A42" w:rsidRDefault="000600F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465B6B9C"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3C3C0D73" w14:textId="08F8A575" w:rsidR="00D74CB3" w:rsidRPr="00E60A42" w:rsidRDefault="00820F34" w:rsidP="00116250">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 xml:space="preserve">Додатку </w:t>
            </w:r>
            <w:r w:rsidR="008201BE" w:rsidRPr="00E60A42">
              <w:rPr>
                <w:rFonts w:ascii="Times New Roman" w:eastAsia="Times New Roman" w:hAnsi="Times New Roman" w:cs="Times New Roman"/>
                <w:b/>
                <w:bCs/>
                <w:lang w:val="uk-UA" w:eastAsia="ru-RU"/>
              </w:rPr>
              <w:t>3</w:t>
            </w:r>
            <w:r w:rsidRPr="00E60A42">
              <w:rPr>
                <w:rFonts w:ascii="Times New Roman" w:eastAsia="Times New Roman" w:hAnsi="Times New Roman" w:cs="Times New Roman"/>
                <w:b/>
                <w:bCs/>
                <w:lang w:val="uk-UA" w:eastAsia="ru-RU"/>
              </w:rPr>
              <w:t>.</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w:t>
            </w:r>
            <w:r w:rsidR="00D74CB3" w:rsidRPr="00E60A42">
              <w:rPr>
                <w:rFonts w:ascii="Times New Roman" w:eastAsia="Times New Roman" w:hAnsi="Times New Roman" w:cs="Times New Roman"/>
                <w:lang w:val="uk-UA" w:eastAsia="ru-RU"/>
              </w:rPr>
              <w:t xml:space="preserve"> </w:t>
            </w:r>
          </w:p>
          <w:p w14:paraId="66DCBD15" w14:textId="77777777" w:rsidR="00820F34" w:rsidRPr="00E60A42" w:rsidRDefault="00D74CB3" w:rsidP="00116250">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3D4EB355" w14:textId="77777777" w:rsidR="00820F34" w:rsidRPr="00E60A42" w:rsidRDefault="00820F34" w:rsidP="00116250">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 xml:space="preserve">Учасник за його бажанням може надати будь-який додатковий документ про досвід </w:t>
            </w:r>
            <w:r w:rsidR="00A743F7" w:rsidRPr="00E60A42">
              <w:rPr>
                <w:i w:val="0"/>
                <w:iCs/>
                <w:color w:val="auto"/>
                <w:sz w:val="22"/>
                <w:szCs w:val="22"/>
                <w:lang w:val="uk-UA"/>
              </w:rPr>
              <w:t xml:space="preserve">учасника </w:t>
            </w:r>
            <w:r w:rsidRPr="00E60A42">
              <w:rPr>
                <w:i w:val="0"/>
                <w:iCs/>
                <w:color w:val="auto"/>
                <w:sz w:val="22"/>
                <w:szCs w:val="22"/>
                <w:lang w:val="uk-UA"/>
              </w:rPr>
              <w:t>та його технічні можливості щодо предмету закупівлі. Неподання таких додаткових документів, які не вимагаються тендерною документацією, не буде роз</w:t>
            </w:r>
            <w:r w:rsidR="000E382F" w:rsidRPr="00E60A42">
              <w:rPr>
                <w:i w:val="0"/>
                <w:iCs/>
                <w:color w:val="auto"/>
                <w:sz w:val="22"/>
                <w:szCs w:val="22"/>
                <w:lang w:val="uk-UA"/>
              </w:rPr>
              <w:t>ц</w:t>
            </w:r>
            <w:r w:rsidRPr="00E60A42">
              <w:rPr>
                <w:i w:val="0"/>
                <w:iCs/>
                <w:color w:val="auto"/>
                <w:sz w:val="22"/>
                <w:szCs w:val="22"/>
                <w:lang w:val="uk-UA"/>
              </w:rPr>
              <w:t>інено як невідповідність тендерної пропозиції умовам тендерної документації.</w:t>
            </w:r>
          </w:p>
        </w:tc>
      </w:tr>
      <w:tr w:rsidR="009C35A1" w:rsidRPr="008B0F86" w14:paraId="5E61F188"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61653E" w14:textId="77777777" w:rsidR="00820F34" w:rsidRPr="00E60A42" w:rsidRDefault="000600F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hideMark/>
          </w:tcPr>
          <w:p w14:paraId="5575B358"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1F6E1D2C" w14:textId="77777777" w:rsidR="00DB0AC4" w:rsidRPr="00E60A42" w:rsidRDefault="0027287F" w:rsidP="00116250">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35A1" w:rsidRPr="00E60A42" w14:paraId="1F41F91A" w14:textId="77777777" w:rsidTr="00956683">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6E7BD25C" w14:textId="77777777" w:rsidR="00820F34" w:rsidRPr="00E60A42" w:rsidRDefault="00820F34" w:rsidP="00116250">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9C35A1" w:rsidRPr="00E60A42" w14:paraId="711E1B1B"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FE20A7"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0378812"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1D6C1FD7" w14:textId="666C7432" w:rsidR="00820F34" w:rsidRPr="00E60A42" w:rsidRDefault="00820F34" w:rsidP="00116250">
            <w:pPr>
              <w:spacing w:before="100" w:beforeAutospacing="1" w:after="100" w:afterAutospacing="1" w:line="240" w:lineRule="auto"/>
              <w:ind w:firstLine="345"/>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u w:val="single"/>
                <w:lang w:val="uk-UA" w:eastAsia="ru-RU"/>
              </w:rPr>
              <w:t>Кінцевий строк подання тендерних пропозицій</w:t>
            </w:r>
            <w:r w:rsidRPr="00E60A42">
              <w:rPr>
                <w:rFonts w:ascii="Times New Roman" w:eastAsia="Times New Roman" w:hAnsi="Times New Roman" w:cs="Times New Roman"/>
                <w:lang w:val="uk-UA" w:eastAsia="ru-RU"/>
              </w:rPr>
              <w:t xml:space="preserve"> </w:t>
            </w:r>
            <w:r w:rsidR="00114564" w:rsidRPr="00E60A42">
              <w:rPr>
                <w:rFonts w:ascii="Times New Roman" w:eastAsia="Times New Roman" w:hAnsi="Times New Roman" w:cs="Times New Roman"/>
                <w:lang w:val="uk-UA" w:eastAsia="ru-RU"/>
              </w:rPr>
              <w:t xml:space="preserve">                     </w:t>
            </w:r>
            <w:r w:rsidR="004C258F">
              <w:rPr>
                <w:rFonts w:ascii="Times New Roman" w:eastAsia="Times New Roman" w:hAnsi="Times New Roman" w:cs="Times New Roman"/>
                <w:b/>
                <w:bCs/>
                <w:lang w:val="uk-UA" w:eastAsia="ru-RU"/>
              </w:rPr>
              <w:t xml:space="preserve"> </w:t>
            </w:r>
            <w:r w:rsidR="00C030A7">
              <w:rPr>
                <w:rFonts w:ascii="Times New Roman" w:eastAsia="Times New Roman" w:hAnsi="Times New Roman" w:cs="Times New Roman"/>
                <w:b/>
                <w:bCs/>
                <w:lang w:val="uk-UA" w:eastAsia="ru-RU"/>
              </w:rPr>
              <w:t xml:space="preserve">31 </w:t>
            </w:r>
            <w:r w:rsidR="004C258F">
              <w:rPr>
                <w:rFonts w:ascii="Times New Roman" w:eastAsia="Times New Roman" w:hAnsi="Times New Roman" w:cs="Times New Roman"/>
                <w:b/>
                <w:bCs/>
                <w:lang w:val="uk-UA" w:eastAsia="ru-RU"/>
              </w:rPr>
              <w:t>грудня</w:t>
            </w:r>
            <w:r w:rsidR="007C3945" w:rsidRPr="00E60A42">
              <w:rPr>
                <w:rFonts w:ascii="Times New Roman" w:eastAsia="Times New Roman" w:hAnsi="Times New Roman" w:cs="Times New Roman"/>
                <w:b/>
                <w:bCs/>
                <w:lang w:val="uk-UA" w:eastAsia="ru-RU"/>
              </w:rPr>
              <w:t xml:space="preserve"> </w:t>
            </w:r>
            <w:r w:rsidR="00AC0BF7" w:rsidRPr="00E60A42">
              <w:rPr>
                <w:rFonts w:ascii="Times New Roman" w:eastAsia="Times New Roman" w:hAnsi="Times New Roman" w:cs="Times New Roman"/>
                <w:b/>
                <w:bCs/>
                <w:lang w:val="uk-UA" w:eastAsia="ru-RU"/>
              </w:rPr>
              <w:t>2</w:t>
            </w:r>
            <w:r w:rsidR="008B23CF" w:rsidRPr="00E60A42">
              <w:rPr>
                <w:rFonts w:ascii="Times New Roman" w:eastAsia="Times New Roman" w:hAnsi="Times New Roman" w:cs="Times New Roman"/>
                <w:b/>
                <w:bCs/>
                <w:lang w:val="uk-UA" w:eastAsia="ru-RU"/>
              </w:rPr>
              <w:t>022</w:t>
            </w:r>
            <w:r w:rsidR="00356DFE" w:rsidRPr="00E60A42">
              <w:rPr>
                <w:rFonts w:ascii="Times New Roman" w:eastAsia="Times New Roman" w:hAnsi="Times New Roman" w:cs="Times New Roman"/>
                <w:b/>
                <w:bCs/>
                <w:lang w:val="uk-UA" w:eastAsia="ru-RU"/>
              </w:rPr>
              <w:t xml:space="preserve"> </w:t>
            </w:r>
            <w:r w:rsidR="00D50100" w:rsidRPr="00E60A42">
              <w:rPr>
                <w:rFonts w:ascii="Times New Roman" w:eastAsia="Times New Roman" w:hAnsi="Times New Roman" w:cs="Times New Roman"/>
                <w:b/>
                <w:bCs/>
                <w:lang w:val="uk-UA" w:eastAsia="ru-RU"/>
              </w:rPr>
              <w:t>р</w:t>
            </w:r>
            <w:r w:rsidR="00D01429" w:rsidRPr="00E60A42">
              <w:rPr>
                <w:rFonts w:ascii="Times New Roman" w:eastAsia="Times New Roman" w:hAnsi="Times New Roman" w:cs="Times New Roman"/>
                <w:b/>
                <w:bCs/>
                <w:lang w:val="uk-UA" w:eastAsia="ru-RU"/>
              </w:rPr>
              <w:t>оку</w:t>
            </w:r>
            <w:r w:rsidR="0062141B" w:rsidRPr="00E60A42">
              <w:rPr>
                <w:rFonts w:ascii="Times New Roman" w:eastAsia="Times New Roman" w:hAnsi="Times New Roman" w:cs="Times New Roman"/>
                <w:b/>
                <w:bCs/>
                <w:lang w:val="uk-UA" w:eastAsia="ru-RU"/>
              </w:rPr>
              <w:t>.</w:t>
            </w:r>
            <w:r w:rsidR="00E059B1" w:rsidRPr="00E60A42">
              <w:rPr>
                <w:rFonts w:ascii="Times New Roman" w:eastAsia="Times New Roman" w:hAnsi="Times New Roman" w:cs="Times New Roman"/>
                <w:b/>
                <w:bCs/>
                <w:lang w:val="uk-UA" w:eastAsia="ru-RU"/>
              </w:rPr>
              <w:t xml:space="preserve"> </w:t>
            </w:r>
          </w:p>
          <w:p w14:paraId="580E33FA" w14:textId="77777777" w:rsidR="00820F34" w:rsidRPr="00E60A42" w:rsidRDefault="00820F34" w:rsidP="008201B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Отримана тендерна пропозиція </w:t>
            </w:r>
            <w:r w:rsidR="00013421" w:rsidRPr="00E60A42">
              <w:rPr>
                <w:rFonts w:ascii="Times New Roman" w:eastAsia="Times New Roman" w:hAnsi="Times New Roman" w:cs="Times New Roman"/>
                <w:lang w:val="uk-UA" w:eastAsia="ru-RU"/>
              </w:rPr>
              <w:t xml:space="preserve">вноситься автоматично </w:t>
            </w:r>
            <w:r w:rsidRPr="00E60A42">
              <w:rPr>
                <w:rFonts w:ascii="Times New Roman" w:eastAsia="Times New Roman" w:hAnsi="Times New Roman" w:cs="Times New Roman"/>
                <w:lang w:val="uk-UA" w:eastAsia="ru-RU"/>
              </w:rPr>
              <w:t>до реєстру</w:t>
            </w:r>
            <w:r w:rsidR="00013421" w:rsidRPr="00E60A42">
              <w:rPr>
                <w:rFonts w:ascii="Times New Roman" w:eastAsia="Times New Roman" w:hAnsi="Times New Roman" w:cs="Times New Roman"/>
                <w:lang w:val="uk-UA" w:eastAsia="ru-RU"/>
              </w:rPr>
              <w:t xml:space="preserve"> отриманих тендерних пропозицій, у якому відображається інформація про надання тендерних пропозицій.</w:t>
            </w:r>
          </w:p>
          <w:p w14:paraId="33ECD27E" w14:textId="77777777" w:rsidR="00820F34" w:rsidRPr="00E60A42" w:rsidRDefault="00820F34" w:rsidP="008201BE">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закупівель автоматично формує та надсилає повідомлення учаснику про отримання його </w:t>
            </w:r>
            <w:r w:rsidR="00013421" w:rsidRPr="00E60A42">
              <w:rPr>
                <w:rFonts w:ascii="Times New Roman" w:eastAsia="Times New Roman" w:hAnsi="Times New Roman" w:cs="Times New Roman"/>
                <w:lang w:val="uk-UA" w:eastAsia="ru-RU"/>
              </w:rPr>
              <w:t xml:space="preserve">тендерних </w:t>
            </w:r>
            <w:r w:rsidRPr="00E60A42">
              <w:rPr>
                <w:rFonts w:ascii="Times New Roman" w:eastAsia="Times New Roman" w:hAnsi="Times New Roman" w:cs="Times New Roman"/>
                <w:lang w:val="uk-UA" w:eastAsia="ru-RU"/>
              </w:rPr>
              <w:t>пропозиції із зазначенням дати та часу.</w:t>
            </w:r>
            <w:r w:rsidR="00013421" w:rsidRPr="00E60A42">
              <w:rPr>
                <w:rFonts w:ascii="Times New Roman" w:eastAsia="Times New Roman" w:hAnsi="Times New Roman" w:cs="Times New Roman"/>
                <w:lang w:val="uk-UA" w:eastAsia="ru-RU"/>
              </w:rPr>
              <w:t xml:space="preserve"> Електронна </w:t>
            </w:r>
            <w:r w:rsidR="00013421" w:rsidRPr="00E60A42">
              <w:rPr>
                <w:rFonts w:ascii="Times New Roman" w:eastAsia="Times New Roman" w:hAnsi="Times New Roman" w:cs="Times New Roman"/>
                <w:lang w:val="uk-UA" w:eastAsia="ru-RU"/>
              </w:rPr>
              <w:lastRenderedPageBreak/>
              <w:t>система закупівель повинна забезпечити можливість поданн</w:t>
            </w:r>
            <w:r w:rsidR="004145DD" w:rsidRPr="00E60A42">
              <w:rPr>
                <w:rFonts w:ascii="Times New Roman" w:eastAsia="Times New Roman" w:hAnsi="Times New Roman" w:cs="Times New Roman"/>
                <w:lang w:val="uk-UA" w:eastAsia="ru-RU"/>
              </w:rPr>
              <w:t>я тендерних пропозицій всім осо</w:t>
            </w:r>
            <w:r w:rsidR="00013421" w:rsidRPr="00E60A42">
              <w:rPr>
                <w:rFonts w:ascii="Times New Roman" w:eastAsia="Times New Roman" w:hAnsi="Times New Roman" w:cs="Times New Roman"/>
                <w:lang w:val="uk-UA" w:eastAsia="ru-RU"/>
              </w:rPr>
              <w:t>бам на рівних умовах.</w:t>
            </w:r>
            <w:r w:rsidR="00025D0B" w:rsidRPr="00E60A42">
              <w:rPr>
                <w:rFonts w:ascii="Times New Roman" w:eastAsia="Times New Roman" w:hAnsi="Times New Roman" w:cs="Times New Roman"/>
                <w:lang w:eastAsia="ru-RU"/>
              </w:rPr>
              <w:t xml:space="preserve">  </w:t>
            </w:r>
          </w:p>
          <w:p w14:paraId="1F53E8FE" w14:textId="77777777" w:rsidR="00095418" w:rsidRPr="00E60A42" w:rsidRDefault="00095418" w:rsidP="008201BE">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9C35A1" w:rsidRPr="00E60A42" w14:paraId="607DB9C7"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02DBE9"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27BB5249" w14:textId="77777777" w:rsidR="00820F34" w:rsidRPr="00E60A42" w:rsidRDefault="00820F34" w:rsidP="005126E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Дата та час розкриття тендерн</w:t>
            </w:r>
            <w:r w:rsidR="005126E4" w:rsidRPr="00E60A42">
              <w:rPr>
                <w:rFonts w:ascii="Times New Roman" w:eastAsia="Times New Roman" w:hAnsi="Times New Roman" w:cs="Times New Roman"/>
                <w:b/>
                <w:lang w:val="uk-UA" w:eastAsia="ru-RU"/>
              </w:rPr>
              <w:t>их</w:t>
            </w:r>
            <w:r w:rsidRPr="00E60A42">
              <w:rPr>
                <w:rFonts w:ascii="Times New Roman" w:eastAsia="Times New Roman" w:hAnsi="Times New Roman" w:cs="Times New Roman"/>
                <w:b/>
                <w:lang w:val="uk-UA" w:eastAsia="ru-RU"/>
              </w:rPr>
              <w:t xml:space="preserve"> пропозиці</w:t>
            </w:r>
            <w:r w:rsidR="005126E4" w:rsidRPr="00E60A42">
              <w:rPr>
                <w:rFonts w:ascii="Times New Roman" w:eastAsia="Times New Roman" w:hAnsi="Times New Roman" w:cs="Times New Roman"/>
                <w:b/>
                <w:lang w:val="uk-UA" w:eastAsia="ru-RU"/>
              </w:rPr>
              <w:t>й та проведення електронного аукціону</w:t>
            </w:r>
          </w:p>
        </w:tc>
        <w:tc>
          <w:tcPr>
            <w:tcW w:w="3005" w:type="pct"/>
            <w:tcBorders>
              <w:top w:val="outset" w:sz="6" w:space="0" w:color="auto"/>
              <w:left w:val="outset" w:sz="6" w:space="0" w:color="auto"/>
              <w:bottom w:val="outset" w:sz="6" w:space="0" w:color="auto"/>
              <w:right w:val="outset" w:sz="6" w:space="0" w:color="auto"/>
            </w:tcBorders>
            <w:hideMark/>
          </w:tcPr>
          <w:p w14:paraId="4AD87EB9" w14:textId="77777777" w:rsidR="00F1778B" w:rsidRDefault="00F1778B" w:rsidP="00F1778B">
            <w:pPr>
              <w:pStyle w:val="rvps2"/>
              <w:shd w:val="clear" w:color="auto" w:fill="FFFFFF"/>
              <w:spacing w:before="0" w:beforeAutospacing="0" w:after="0" w:afterAutospacing="0"/>
              <w:ind w:firstLine="448"/>
              <w:jc w:val="both"/>
              <w:rPr>
                <w:sz w:val="22"/>
                <w:szCs w:val="22"/>
                <w:lang w:val="uk-UA"/>
              </w:rPr>
            </w:pPr>
            <w:r w:rsidRPr="0093476C">
              <w:rPr>
                <w:sz w:val="22"/>
                <w:szCs w:val="22"/>
                <w:lang w:val="uk-UA"/>
              </w:rPr>
              <w:t>Відкриті торги проводяться без застосування електронного аукціону.</w:t>
            </w:r>
          </w:p>
          <w:p w14:paraId="6E824AA8" w14:textId="77777777" w:rsidR="00F1778B" w:rsidRDefault="00F1778B" w:rsidP="00F1778B">
            <w:pPr>
              <w:pStyle w:val="rvps2"/>
              <w:shd w:val="clear" w:color="auto" w:fill="FFFFFF"/>
              <w:spacing w:before="0" w:beforeAutospacing="0" w:after="0" w:afterAutospacing="0"/>
              <w:ind w:firstLine="448"/>
              <w:jc w:val="both"/>
              <w:rPr>
                <w:sz w:val="22"/>
                <w:szCs w:val="22"/>
                <w:lang w:val="uk-UA"/>
              </w:rPr>
            </w:pPr>
            <w:r w:rsidRPr="0093476C">
              <w:rPr>
                <w:sz w:val="22"/>
                <w:szCs w:val="22"/>
                <w:lang w:val="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5A906FC" w14:textId="17770BDD" w:rsidR="00A354A5" w:rsidRPr="00E60A42" w:rsidRDefault="00F1778B" w:rsidP="00F1778B">
            <w:pPr>
              <w:pStyle w:val="rvps2"/>
              <w:shd w:val="clear" w:color="auto" w:fill="FFFFFF"/>
              <w:spacing w:before="0" w:beforeAutospacing="0" w:after="150" w:afterAutospacing="0"/>
              <w:ind w:firstLine="450"/>
              <w:jc w:val="both"/>
              <w:rPr>
                <w:sz w:val="22"/>
                <w:szCs w:val="22"/>
                <w:lang w:val="uk-UA"/>
              </w:rPr>
            </w:pPr>
            <w:r w:rsidRPr="0093476C">
              <w:rPr>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C35A1" w:rsidRPr="00E60A42" w14:paraId="4E055A82"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24CE507" w14:textId="77777777" w:rsidR="00074B23" w:rsidRPr="00E60A42" w:rsidRDefault="00074B23" w:rsidP="00116250">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tcPr>
          <w:p w14:paraId="6AFB204C" w14:textId="77777777" w:rsidR="00074B23" w:rsidRPr="00E60A42" w:rsidRDefault="00074B23"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rPr>
              <w:t>Конфіденційна інформація</w:t>
            </w:r>
          </w:p>
        </w:tc>
        <w:tc>
          <w:tcPr>
            <w:tcW w:w="3005" w:type="pct"/>
            <w:tcBorders>
              <w:top w:val="outset" w:sz="6" w:space="0" w:color="auto"/>
              <w:left w:val="outset" w:sz="6" w:space="0" w:color="auto"/>
              <w:bottom w:val="outset" w:sz="6" w:space="0" w:color="auto"/>
              <w:right w:val="outset" w:sz="6" w:space="0" w:color="auto"/>
            </w:tcBorders>
          </w:tcPr>
          <w:p w14:paraId="7D9B6883" w14:textId="53B762E3" w:rsidR="00074B23" w:rsidRPr="00E60A42" w:rsidRDefault="00F1778B" w:rsidP="008201BE">
            <w:pPr>
              <w:pStyle w:val="rvps2"/>
              <w:shd w:val="clear" w:color="auto" w:fill="FFFFFF"/>
              <w:spacing w:before="0" w:beforeAutospacing="0" w:after="0" w:afterAutospacing="0"/>
              <w:ind w:firstLine="450"/>
              <w:jc w:val="both"/>
              <w:rPr>
                <w:sz w:val="22"/>
                <w:szCs w:val="22"/>
                <w:lang w:val="uk-UA"/>
              </w:rPr>
            </w:pPr>
            <w:r w:rsidRPr="00F1778B">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C35A1" w:rsidRPr="00E60A42" w14:paraId="1C8AFA70" w14:textId="77777777" w:rsidTr="00956683">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3E6DFCE0" w14:textId="77777777" w:rsidR="00820F34" w:rsidRPr="00E60A42" w:rsidRDefault="00820F34" w:rsidP="00116250">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V. Оцінка </w:t>
            </w:r>
            <w:r w:rsidR="00043A98" w:rsidRPr="00E60A42">
              <w:rPr>
                <w:rFonts w:ascii="Times New Roman" w:eastAsia="Times New Roman" w:hAnsi="Times New Roman" w:cs="Times New Roman"/>
                <w:b/>
                <w:lang w:val="uk-UA" w:eastAsia="ru-RU"/>
              </w:rPr>
              <w:t xml:space="preserve">та розгляд </w:t>
            </w:r>
            <w:r w:rsidRPr="00E60A42">
              <w:rPr>
                <w:rFonts w:ascii="Times New Roman" w:eastAsia="Times New Roman" w:hAnsi="Times New Roman" w:cs="Times New Roman"/>
                <w:b/>
                <w:lang w:val="uk-UA" w:eastAsia="ru-RU"/>
              </w:rPr>
              <w:t>тендерної пропозиції</w:t>
            </w:r>
          </w:p>
        </w:tc>
      </w:tr>
      <w:tr w:rsidR="009C35A1" w:rsidRPr="008B0F86" w14:paraId="14CA5082"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AB66518"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2510B5B"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5A81E06A" w14:textId="77777777" w:rsidR="00F1778B" w:rsidRPr="00F1778B" w:rsidRDefault="008201BE" w:rsidP="00F1778B">
            <w:pPr>
              <w:widowControl w:val="0"/>
              <w:spacing w:after="0"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w:t>
            </w:r>
            <w:r w:rsidR="00F1778B" w:rsidRPr="00F1778B">
              <w:rPr>
                <w:rFonts w:ascii="Times New Roman" w:eastAsia="Times New Roman" w:hAnsi="Times New Roman" w:cs="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38B3034" w14:textId="77777777" w:rsidR="00F1778B" w:rsidRPr="00F1778B" w:rsidRDefault="00F1778B" w:rsidP="00F1778B">
            <w:pPr>
              <w:widowControl w:val="0"/>
              <w:spacing w:after="0" w:line="240" w:lineRule="auto"/>
              <w:jc w:val="both"/>
              <w:rPr>
                <w:rFonts w:ascii="Times New Roman" w:eastAsia="Times New Roman" w:hAnsi="Times New Roman" w:cs="Times New Roman"/>
                <w:lang w:val="uk-UA" w:eastAsia="ru-RU"/>
              </w:rPr>
            </w:pPr>
            <w:r w:rsidRPr="00F1778B">
              <w:rPr>
                <w:rFonts w:ascii="Times New Roman" w:eastAsia="Times New Roman" w:hAnsi="Times New Roman" w:cs="Times New Roman"/>
                <w:lang w:val="uk-UA" w:eastAsia="ru-RU"/>
              </w:rPr>
              <w:t xml:space="preserve">   Критерій оцінки тендерних пропозицій – ціна (питома вага 100%).</w:t>
            </w:r>
          </w:p>
          <w:p w14:paraId="4DC511BB" w14:textId="77777777" w:rsidR="00F1778B" w:rsidRPr="00F1778B" w:rsidRDefault="00F1778B" w:rsidP="00F1778B">
            <w:pPr>
              <w:widowControl w:val="0"/>
              <w:spacing w:after="0" w:line="240" w:lineRule="auto"/>
              <w:jc w:val="both"/>
              <w:rPr>
                <w:rFonts w:ascii="Times New Roman" w:eastAsia="Times New Roman" w:hAnsi="Times New Roman" w:cs="Times New Roman"/>
                <w:lang w:val="uk-UA" w:eastAsia="ru-RU"/>
              </w:rPr>
            </w:pPr>
            <w:r w:rsidRPr="00F1778B">
              <w:rPr>
                <w:rFonts w:ascii="Times New Roman" w:eastAsia="Times New Roman" w:hAnsi="Times New Roman" w:cs="Times New Roman"/>
                <w:lang w:val="uk-UA" w:eastAsia="ru-RU"/>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5A2D8064" w14:textId="1C4620C8" w:rsidR="00F1778B" w:rsidRPr="00E60A42" w:rsidRDefault="00F1778B" w:rsidP="00F1778B">
            <w:pPr>
              <w:widowControl w:val="0"/>
              <w:spacing w:after="0" w:line="240" w:lineRule="auto"/>
              <w:jc w:val="both"/>
              <w:rPr>
                <w:rFonts w:ascii="Times New Roman" w:eastAsia="Times New Roman" w:hAnsi="Times New Roman" w:cs="Times New Roman"/>
                <w:lang w:val="uk-UA"/>
              </w:rPr>
            </w:pPr>
            <w:r w:rsidRPr="00F1778B">
              <w:rPr>
                <w:rFonts w:ascii="Times New Roman" w:eastAsia="Times New Roman" w:hAnsi="Times New Roman" w:cs="Times New Roman"/>
                <w:lang w:val="uk-UA" w:eastAsia="ru-RU"/>
              </w:rPr>
              <w:t>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положень Цивільного та Господарського кодексів України.</w:t>
            </w:r>
          </w:p>
          <w:p w14:paraId="27EB9BF2" w14:textId="3D599214" w:rsidR="00773BAF" w:rsidRPr="00E60A42" w:rsidRDefault="00773BAF" w:rsidP="00473026">
            <w:pPr>
              <w:spacing w:after="100" w:afterAutospacing="1" w:line="240" w:lineRule="auto"/>
              <w:ind w:firstLine="345"/>
              <w:jc w:val="both"/>
              <w:rPr>
                <w:rFonts w:ascii="Times New Roman" w:eastAsia="Times New Roman" w:hAnsi="Times New Roman" w:cs="Times New Roman"/>
                <w:lang w:val="uk-UA"/>
              </w:rPr>
            </w:pPr>
          </w:p>
        </w:tc>
      </w:tr>
      <w:tr w:rsidR="00F1778B" w:rsidRPr="00F1778B" w14:paraId="3E6EAF10"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07F4A8B" w14:textId="77777777" w:rsidR="00F1778B" w:rsidRPr="00E60A42" w:rsidRDefault="00F1778B" w:rsidP="00F1778B">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tcPr>
          <w:p w14:paraId="1E5B7CA2" w14:textId="77777777" w:rsidR="00F1778B" w:rsidRPr="00E60A42" w:rsidRDefault="00F1778B" w:rsidP="00F1778B">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7D5DD80F" w14:textId="77777777" w:rsidR="00F1778B" w:rsidRPr="00BE24E8" w:rsidRDefault="00F1778B" w:rsidP="00F1778B">
            <w:pPr>
              <w:spacing w:after="0"/>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w:t>
            </w:r>
            <w:r w:rsidRPr="00BE24E8">
              <w:rPr>
                <w:rFonts w:ascii="Times New Roman" w:eastAsia="Times New Roman" w:hAnsi="Times New Roman" w:cs="Times New Roman"/>
                <w:lang w:val="uk-UA" w:eastAsia="ru-RU"/>
              </w:rPr>
              <w:t>Замовник розглядає тендерну пропозицію, яка визначена найбільш економічно вигідною, щодо її відповідності вимогам тендерної документації.</w:t>
            </w:r>
          </w:p>
          <w:p w14:paraId="1436B40F"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w:t>
            </w:r>
            <w:r w:rsidRPr="00BE24E8">
              <w:rPr>
                <w:rFonts w:ascii="Times New Roman" w:eastAsia="Times New Roman" w:hAnsi="Times New Roman" w:cs="Times New Roman"/>
                <w:lang w:val="uk-UA" w:eastAsia="ru-RU"/>
              </w:rPr>
              <w:lastRenderedPageBreak/>
              <w:t>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A659A0"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w:t>
            </w:r>
          </w:p>
          <w:p w14:paraId="35C90F1D"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D55AA04"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685D87"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у строк такого обґрунтування. </w:t>
            </w:r>
          </w:p>
          <w:p w14:paraId="70D8EA78"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Обґрунтування аномально низької тендерної пропозиції може містити інформацію про:</w:t>
            </w:r>
          </w:p>
          <w:p w14:paraId="4CA7E30C"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FBE1B19"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B2282D3"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отримання учасником процедури закупівлі державної допомоги згідно із законодавством.</w:t>
            </w:r>
          </w:p>
          <w:p w14:paraId="16018BFB" w14:textId="77777777" w:rsidR="00F1778B" w:rsidRPr="00BE24E8" w:rsidRDefault="00F1778B" w:rsidP="00F1778B">
            <w:pPr>
              <w:spacing w:after="0"/>
              <w:jc w:val="both"/>
              <w:rPr>
                <w:rFonts w:ascii="Times New Roman" w:eastAsia="Times New Roman" w:hAnsi="Times New Roman" w:cs="Times New Roman"/>
                <w:lang w:val="uk-UA" w:eastAsia="ru-RU"/>
              </w:rPr>
            </w:pPr>
          </w:p>
          <w:p w14:paraId="5463DFEB"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6921C01"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BE24E8">
              <w:rPr>
                <w:rFonts w:ascii="Times New Roman" w:eastAsia="Times New Roman" w:hAnsi="Times New Roman" w:cs="Times New Roman"/>
                <w:lang w:val="uk-UA" w:eastAsia="ru-RU"/>
              </w:rPr>
              <w:lastRenderedPageBreak/>
              <w:t>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491FD6"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574DE6"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Замовник розглядає подані тендерні пропозиції з урахуванням виправлення або невиправлення учасниками виявлених невідповідностей.     </w:t>
            </w:r>
          </w:p>
          <w:p w14:paraId="6E5465D1"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Згідно Наказу  Міністерства розвитку економіки, торгівлі та сільського господарства України № 710 від 15.04.2020р. ( введено в дію 14.08.2020 р.).</w:t>
            </w:r>
          </w:p>
          <w:p w14:paraId="36D2E708"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Перелік формальних помилок:</w:t>
            </w:r>
          </w:p>
          <w:p w14:paraId="53F5EB28"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C4B41CA"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уживання великої літери; (наприклад ТОВ «Весна» написано, як ТОВ «весна»);                                                                                                                 </w:t>
            </w:r>
          </w:p>
          <w:p w14:paraId="0E279736"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уживання розділових знаків та відмінювання слів у реченні; (наприклад «направляємо коментар до підписаного договір»);                                                 </w:t>
            </w:r>
          </w:p>
          <w:p w14:paraId="1FE0A845"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використання слова або мовного звороту, запозичених з іншої мови; (наприклад «викладено на українському язику»);                                                                                                                                                    </w:t>
            </w:r>
          </w:p>
          <w:p w14:paraId="08A414A5"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9B8AC8D"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застосування правил переносу частини слова з рядка в рядок; (наприклад UA-2020-08-08-000065-а зазначено як UA-2022-08-08-000065-а);                                                      </w:t>
            </w:r>
          </w:p>
          <w:p w14:paraId="5CC04FF3"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написання слів разом та/або окремо, та/або через дефіс; (наприклад вираз «Будь ласка» написано «Будь-ласка», вираз «На добраніч» написано як «надобраніч»);                                                                                 </w:t>
            </w:r>
          </w:p>
          <w:p w14:paraId="58C7F5FE"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E24E8">
              <w:rPr>
                <w:rFonts w:ascii="Times New Roman" w:eastAsia="Times New Roman" w:hAnsi="Times New Roman" w:cs="Times New Roman"/>
                <w:lang w:val="uk-UA" w:eastAsia="ru-RU"/>
              </w:rPr>
              <w:lastRenderedPageBreak/>
              <w:t>сторінок/аркушів, нумерація сторінок/аркушів не відповідає переліку, зазначеному в документі).</w:t>
            </w:r>
          </w:p>
          <w:p w14:paraId="0A34ED84"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«Характеристикизакупівлі»).                                                                           </w:t>
            </w:r>
          </w:p>
          <w:p w14:paraId="2B888512"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w:t>
            </w:r>
          </w:p>
          <w:p w14:paraId="2F65CC25"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6F5581A7"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3E5BD82F"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                                                                                                                 </w:t>
            </w:r>
          </w:p>
          <w:p w14:paraId="648147EE"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BE24E8">
              <w:rPr>
                <w:rFonts w:ascii="Times New Roman" w:eastAsia="Times New Roman" w:hAnsi="Times New Roman" w:cs="Times New Roman"/>
                <w:lang w:val="uk-UA" w:eastAsia="ru-RU"/>
              </w:rPr>
              <w:lastRenderedPageBreak/>
              <w:t xml:space="preserve">подано довідку в довільній формі без зазначення номеру, але є дата складання даного документу).                                                                                                          </w:t>
            </w:r>
          </w:p>
          <w:p w14:paraId="4EB172E4"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08917138"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(наприклад, переклад документа завізований перекладачем тощо) (наприклад, переклад документа завізований перекладачем тощо).                                                                                                               </w:t>
            </w:r>
          </w:p>
          <w:p w14:paraId="4EB12365"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 складі пропозиції Учасником подані документи, які містять назву міста Дніпродзержинськ замість Кам’янське).                                                                                                                                      </w:t>
            </w:r>
          </w:p>
          <w:p w14:paraId="7CA7C06A"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грн.(одинадцять тисяч триста гривень 00 коп.) визначальною є сума визначена прописом).                                                                                                     </w:t>
            </w:r>
          </w:p>
          <w:p w14:paraId="4A8DA3D5"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«pdf» деякі документи подані у форматі «ipg»).    </w:t>
            </w:r>
          </w:p>
          <w:p w14:paraId="36D31000"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5A199FDF"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4171FFB"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w:t>
            </w:r>
            <w:r w:rsidRPr="00BE24E8">
              <w:rPr>
                <w:rFonts w:ascii="Times New Roman" w:eastAsia="Times New Roman" w:hAnsi="Times New Roman" w:cs="Times New Roman"/>
                <w:lang w:val="uk-UA" w:eastAsia="ru-RU"/>
              </w:rPr>
              <w:lastRenderedPageBreak/>
              <w:t>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329E3A"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EECD9D4" w14:textId="77777777" w:rsidR="00F1778B" w:rsidRPr="00E60A42" w:rsidRDefault="00F1778B" w:rsidP="00F1778B">
            <w:pPr>
              <w:spacing w:after="0"/>
              <w:jc w:val="both"/>
              <w:rPr>
                <w:rFonts w:ascii="Times New Roman" w:hAnsi="Times New Roman" w:cs="Times New Roman"/>
                <w:color w:val="00B0F0"/>
                <w:spacing w:val="1"/>
                <w:lang w:val="uk-UA"/>
              </w:rPr>
            </w:pPr>
            <w:r w:rsidRPr="00BE24E8">
              <w:rPr>
                <w:rFonts w:ascii="Times New Roman" w:eastAsia="Times New Roman" w:hAnsi="Times New Roman" w:cs="Times New Roman"/>
                <w:lang w:val="uk-UA" w:eastAsia="ru-RU"/>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AF04408" w14:textId="49645712" w:rsidR="00F1778B" w:rsidRPr="00E60A42" w:rsidRDefault="00F1778B" w:rsidP="00F1778B">
            <w:pPr>
              <w:widowControl w:val="0"/>
              <w:spacing w:after="0" w:line="240" w:lineRule="auto"/>
              <w:contextualSpacing/>
              <w:jc w:val="both"/>
              <w:rPr>
                <w:rFonts w:ascii="Times New Roman" w:hAnsi="Times New Roman" w:cs="Times New Roman"/>
                <w:color w:val="00B0F0"/>
                <w:spacing w:val="1"/>
                <w:lang w:val="uk-UA"/>
              </w:rPr>
            </w:pPr>
          </w:p>
        </w:tc>
      </w:tr>
      <w:tr w:rsidR="00F1778B" w:rsidRPr="00E60A42" w14:paraId="1CAAF3F7"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73ECF95" w14:textId="77777777" w:rsidR="00F1778B" w:rsidRPr="00E60A42" w:rsidRDefault="00F1778B" w:rsidP="00F1778B">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7FAE47A3" w14:textId="77777777" w:rsidR="00F1778B" w:rsidRPr="00E60A42" w:rsidRDefault="00F1778B" w:rsidP="00F1778B">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5BFF477A" w14:textId="77777777" w:rsidR="00F1778B" w:rsidRPr="00E60A42" w:rsidRDefault="00F1778B" w:rsidP="00F1778B">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6B65F88C" w14:textId="77777777" w:rsidR="00F1778B" w:rsidRPr="00E60A42" w:rsidRDefault="00F1778B" w:rsidP="00F1778B">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41FCFBE9" w14:textId="77777777" w:rsidR="00F1778B" w:rsidRPr="00E60A42" w:rsidRDefault="00F1778B" w:rsidP="00F1778B">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Учасники при поданні тендерної пропозиції повинні враховувати норми:</w:t>
            </w:r>
          </w:p>
          <w:p w14:paraId="2158E699" w14:textId="77777777" w:rsidR="00F1778B" w:rsidRPr="00E60A42" w:rsidRDefault="00F1778B" w:rsidP="00F1778B">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Постанови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КМУ від 03.03.2022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даною Постановою;</w:t>
            </w:r>
          </w:p>
          <w:p w14:paraId="6A9343F6" w14:textId="77777777" w:rsidR="00F1778B" w:rsidRPr="00E60A42" w:rsidRDefault="00F1778B" w:rsidP="00F1778B">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Постанови КМУ від 09.04.2022 р. № 426 «Про застосування заборони ввезення товарів з Російської Федерації», якою забороняється ввезення на митну територію України в митному режимі імпорту товарів з рф (у разі закупівлі товарів);</w:t>
            </w:r>
          </w:p>
          <w:p w14:paraId="2EA3200A" w14:textId="77777777" w:rsidR="00F1778B" w:rsidRPr="00E60A42" w:rsidRDefault="00F1778B" w:rsidP="00F1778B">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spacing w:val="1"/>
                <w:lang w:val="uk-UA"/>
              </w:rPr>
              <w:t xml:space="preserve">- Постанови </w:t>
            </w:r>
            <w:r w:rsidRPr="00E60A42">
              <w:rPr>
                <w:rFonts w:ascii="Times New Roman" w:hAnsi="Times New Roman" w:cs="Times New Roman"/>
                <w:lang w:val="uk-UA" w:eastAsia="ru-RU"/>
              </w:rPr>
              <w:t xml:space="preserve">НБУ від 24.02.2022 р. №18 «Про роботу банківської системи в період запровадження воєнного стану» (далі - </w:t>
            </w:r>
            <w:r w:rsidRPr="00E60A42">
              <w:rPr>
                <w:rFonts w:ascii="Times New Roman" w:hAnsi="Times New Roman" w:cs="Times New Roman"/>
                <w:spacing w:val="1"/>
                <w:lang w:val="uk-UA"/>
              </w:rPr>
              <w:t xml:space="preserve">Постанова </w:t>
            </w:r>
            <w:r w:rsidRPr="00E60A42">
              <w:rPr>
                <w:rFonts w:ascii="Times New Roman" w:hAnsi="Times New Roman" w:cs="Times New Roman"/>
                <w:lang w:val="uk-UA" w:eastAsia="ru-RU"/>
              </w:rPr>
              <w:t xml:space="preserve">НБУ від 24.02.2022 р. №18), якою заборонено будь-які перекази з/в </w:t>
            </w:r>
            <w:r w:rsidRPr="00E60A42">
              <w:rPr>
                <w:rFonts w:ascii="Times New Roman" w:hAnsi="Times New Roman" w:cs="Times New Roman"/>
                <w:spacing w:val="1"/>
                <w:lang w:val="uk-UA"/>
              </w:rPr>
              <w:t>рф та</w:t>
            </w:r>
            <w:r w:rsidRPr="00E60A42">
              <w:rPr>
                <w:rFonts w:ascii="Times New Roman" w:hAnsi="Times New Roman" w:cs="Times New Roman"/>
                <w:lang w:val="uk-UA" w:eastAsia="ru-RU"/>
              </w:rPr>
              <w:t xml:space="preserve"> </w:t>
            </w:r>
            <w:r w:rsidRPr="00E60A42">
              <w:rPr>
                <w:rFonts w:ascii="Times New Roman" w:hAnsi="Times New Roman" w:cs="Times New Roman"/>
                <w:spacing w:val="1"/>
                <w:lang w:val="uk-UA"/>
              </w:rPr>
              <w:t xml:space="preserve">рб </w:t>
            </w:r>
            <w:r w:rsidRPr="00E60A42">
              <w:rPr>
                <w:rFonts w:ascii="Times New Roman" w:hAnsi="Times New Roman" w:cs="Times New Roman"/>
                <w:lang w:val="uk-UA" w:eastAsia="ru-RU"/>
              </w:rPr>
              <w:t xml:space="preserve">в доларах, євро, білоруських та російських рублях (заборонено як </w:t>
            </w:r>
            <w:r w:rsidRPr="00E60A42">
              <w:rPr>
                <w:rFonts w:ascii="Times New Roman" w:hAnsi="Times New Roman" w:cs="Times New Roman"/>
                <w:lang w:eastAsia="ru-RU"/>
              </w:rPr>
              <w:t>Swift</w:t>
            </w:r>
            <w:r w:rsidRPr="00E60A42">
              <w:rPr>
                <w:rFonts w:ascii="Times New Roman" w:hAnsi="Times New Roman" w:cs="Times New Roman"/>
                <w:lang w:val="uk-UA" w:eastAsia="ru-RU"/>
              </w:rPr>
              <w:t xml:space="preserve">-перекази, так і перекази з використанням </w:t>
            </w:r>
            <w:r w:rsidRPr="00E60A42">
              <w:rPr>
                <w:rFonts w:ascii="Times New Roman" w:hAnsi="Times New Roman" w:cs="Times New Roman"/>
                <w:lang w:eastAsia="ru-RU"/>
              </w:rPr>
              <w:t>Western</w:t>
            </w:r>
            <w:r w:rsidRPr="00E60A42">
              <w:rPr>
                <w:rFonts w:ascii="Times New Roman" w:hAnsi="Times New Roman" w:cs="Times New Roman"/>
                <w:lang w:val="uk-UA" w:eastAsia="ru-RU"/>
              </w:rPr>
              <w:t xml:space="preserve"> </w:t>
            </w:r>
            <w:r w:rsidRPr="00E60A42">
              <w:rPr>
                <w:rFonts w:ascii="Times New Roman" w:hAnsi="Times New Roman" w:cs="Times New Roman"/>
                <w:lang w:eastAsia="ru-RU"/>
              </w:rPr>
              <w:t>Union</w:t>
            </w:r>
            <w:r w:rsidRPr="00E60A42">
              <w:rPr>
                <w:rFonts w:ascii="Times New Roman" w:hAnsi="Times New Roman" w:cs="Times New Roman"/>
                <w:lang w:val="uk-UA" w:eastAsia="ru-RU"/>
              </w:rPr>
              <w:t>, а також видаткові операції за рахунками резидентів рф та рб).</w:t>
            </w:r>
          </w:p>
          <w:p w14:paraId="4310FA25" w14:textId="77777777" w:rsidR="00F1778B" w:rsidRPr="00E60A42" w:rsidRDefault="00F1778B" w:rsidP="00F1778B">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eastAsia="ru-RU"/>
              </w:rPr>
              <w:t xml:space="preserve">Переможцем закупівлі не може бути визнано учасника з числа перелічених у пп.1 п.1 </w:t>
            </w:r>
            <w:r w:rsidRPr="00E60A42">
              <w:rPr>
                <w:rFonts w:ascii="Times New Roman" w:hAnsi="Times New Roman" w:cs="Times New Roman"/>
                <w:spacing w:val="1"/>
                <w:lang w:val="uk-UA"/>
              </w:rPr>
              <w:t xml:space="preserve">Постанови КМУ від 03.03.2022 р. № 187 та/або учасника щодо якого діють обмеження відповідно до Постанови </w:t>
            </w:r>
            <w:r w:rsidRPr="00E60A42">
              <w:rPr>
                <w:rFonts w:ascii="Times New Roman" w:hAnsi="Times New Roman" w:cs="Times New Roman"/>
                <w:lang w:val="uk-UA" w:eastAsia="ru-RU"/>
              </w:rPr>
              <w:t>НБУ від 24.02.2022 р. №18.</w:t>
            </w:r>
          </w:p>
          <w:p w14:paraId="7D594776" w14:textId="77777777" w:rsidR="00F1778B" w:rsidRPr="00E60A42" w:rsidRDefault="00F1778B" w:rsidP="00F1778B">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абз. 1 ч. 3 ст. 22 Закону, та буде відхилена</w:t>
            </w:r>
            <w:r w:rsidRPr="00E60A42">
              <w:rPr>
                <w:rFonts w:ascii="Times New Roman" w:hAnsi="Times New Roman" w:cs="Times New Roman"/>
                <w:lang w:val="uk-UA" w:eastAsia="ru-RU"/>
              </w:rPr>
              <w:t>.</w:t>
            </w:r>
          </w:p>
          <w:p w14:paraId="65177AE4" w14:textId="77777777" w:rsidR="00F1778B" w:rsidRPr="00E60A42" w:rsidRDefault="00F1778B" w:rsidP="00F1778B">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У разі виникнення в учасників процедури закупівлі питань, що не висвітлені у тендерній документації, замовник </w:t>
            </w:r>
            <w:r w:rsidRPr="00E60A42">
              <w:rPr>
                <w:rFonts w:ascii="Times New Roman" w:hAnsi="Times New Roman" w:cs="Times New Roman"/>
                <w:spacing w:val="1"/>
                <w:lang w:val="uk-UA"/>
              </w:rPr>
              <w:lastRenderedPageBreak/>
              <w:t>та учасники процедури закупівлі при вирішенні останніх керуються чинними нормативно-правовими актами України.</w:t>
            </w:r>
          </w:p>
          <w:p w14:paraId="50D274F0" w14:textId="77777777" w:rsidR="00F1778B" w:rsidRPr="00E60A42" w:rsidRDefault="00F1778B" w:rsidP="00F1778B">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34DCFB8C" w14:textId="77777777" w:rsidR="00F1778B" w:rsidRPr="00E60A42" w:rsidRDefault="00F1778B" w:rsidP="00F1778B">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r w:rsidRPr="00E60A42">
              <w:rPr>
                <w:rFonts w:eastAsiaTheme="minorHAnsi"/>
                <w:spacing w:val="1"/>
                <w:sz w:val="22"/>
                <w:szCs w:val="22"/>
                <w:lang w:val="uk-UA" w:eastAsia="en-US"/>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r w:rsidR="00F1778B" w:rsidRPr="00E60A42" w14:paraId="3E6CFC24" w14:textId="77777777" w:rsidTr="00F1778B">
        <w:trPr>
          <w:trHeight w:val="522"/>
          <w:tblCellSpacing w:w="0" w:type="dxa"/>
          <w:jc w:val="center"/>
        </w:trPr>
        <w:tc>
          <w:tcPr>
            <w:tcW w:w="292" w:type="pct"/>
            <w:tcBorders>
              <w:top w:val="outset" w:sz="6" w:space="0" w:color="auto"/>
              <w:left w:val="outset" w:sz="6" w:space="0" w:color="auto"/>
              <w:right w:val="outset" w:sz="6" w:space="0" w:color="auto"/>
            </w:tcBorders>
            <w:hideMark/>
          </w:tcPr>
          <w:p w14:paraId="655E16DB" w14:textId="77777777" w:rsidR="00F1778B" w:rsidRPr="00E60A42" w:rsidRDefault="00F1778B" w:rsidP="00F1778B">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659FBE60" w14:textId="77777777" w:rsidR="00F1778B" w:rsidRPr="00E60A42" w:rsidRDefault="00F1778B" w:rsidP="00F1778B">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3C575B84" w14:textId="77777777" w:rsidR="00F1778B" w:rsidRPr="00E60A42" w:rsidRDefault="00F1778B" w:rsidP="00F1778B">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7E5EAD58" w14:textId="77777777" w:rsidR="00F1778B" w:rsidRPr="00E60A42" w:rsidRDefault="00F1778B" w:rsidP="00F1778B">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50CD9909"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Замовник відхиляє тендерну пропозицію із зазначенням аргументації в електронній системі закупівель у разі, коли:</w:t>
            </w:r>
          </w:p>
          <w:p w14:paraId="7A74CA0E" w14:textId="77777777" w:rsidR="00F1778B" w:rsidRPr="008F3A17" w:rsidRDefault="00F1778B" w:rsidP="00F1778B">
            <w:pPr>
              <w:spacing w:after="0"/>
              <w:ind w:firstLine="567"/>
              <w:jc w:val="both"/>
              <w:rPr>
                <w:rFonts w:ascii="Times New Roman" w:hAnsi="Times New Roman" w:cs="Times New Roman"/>
                <w:b/>
                <w:bCs/>
                <w:spacing w:val="1"/>
                <w:lang w:val="uk-UA"/>
              </w:rPr>
            </w:pPr>
            <w:r w:rsidRPr="00076B73">
              <w:rPr>
                <w:rFonts w:ascii="Times New Roman" w:hAnsi="Times New Roman" w:cs="Times New Roman"/>
                <w:b/>
                <w:bCs/>
                <w:spacing w:val="1"/>
                <w:lang w:val="uk-UA"/>
              </w:rPr>
              <w:t>1)</w:t>
            </w:r>
            <w:r w:rsidRPr="008F3A17">
              <w:rPr>
                <w:rFonts w:ascii="Times New Roman" w:hAnsi="Times New Roman" w:cs="Times New Roman"/>
                <w:b/>
                <w:bCs/>
                <w:spacing w:val="1"/>
                <w:lang w:val="uk-UA"/>
              </w:rPr>
              <w:t xml:space="preserve"> учасник процедури закупівлі:</w:t>
            </w:r>
          </w:p>
          <w:p w14:paraId="6D78687B"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Pr>
                <w:rFonts w:ascii="Times New Roman" w:hAnsi="Times New Roman" w:cs="Times New Roman"/>
                <w:spacing w:val="1"/>
                <w:lang w:val="uk-UA"/>
              </w:rPr>
              <w:t>О</w:t>
            </w:r>
            <w:r w:rsidRPr="008F3A17">
              <w:rPr>
                <w:rFonts w:ascii="Times New Roman" w:hAnsi="Times New Roman" w:cs="Times New Roman"/>
                <w:spacing w:val="1"/>
                <w:lang w:val="uk-UA"/>
              </w:rPr>
              <w:t>собливостей;</w:t>
            </w:r>
          </w:p>
          <w:p w14:paraId="3F4D1804"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9F297F"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07B105"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14:paraId="661EFC62"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4DC52746"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8F3A17">
              <w:rPr>
                <w:rFonts w:ascii="Times New Roman" w:hAnsi="Times New Roman" w:cs="Times New Roman"/>
                <w:spacing w:val="1"/>
                <w:lang w:val="uk-UA"/>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F8082F2" w14:textId="77777777" w:rsidR="00F1778B" w:rsidRPr="00076B73" w:rsidRDefault="00F1778B" w:rsidP="00F1778B">
            <w:pPr>
              <w:spacing w:after="0"/>
              <w:ind w:firstLine="567"/>
              <w:jc w:val="both"/>
              <w:rPr>
                <w:rFonts w:ascii="Times New Roman" w:hAnsi="Times New Roman" w:cs="Times New Roman"/>
                <w:b/>
                <w:bCs/>
                <w:spacing w:val="1"/>
                <w:lang w:val="uk-UA"/>
              </w:rPr>
            </w:pPr>
            <w:r w:rsidRPr="00076B73">
              <w:rPr>
                <w:rFonts w:ascii="Times New Roman" w:hAnsi="Times New Roman" w:cs="Times New Roman"/>
                <w:b/>
                <w:bCs/>
                <w:spacing w:val="1"/>
                <w:lang w:val="uk-UA"/>
              </w:rPr>
              <w:t>2) тендерна пропозиція:</w:t>
            </w:r>
          </w:p>
          <w:p w14:paraId="202C4194"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відповідає умовам технічної специфікації та іншим вимогам щодо предмета закупівлі тендерної документації;</w:t>
            </w:r>
          </w:p>
          <w:p w14:paraId="5CDC7F10"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викладена іншою мовою (мовами), ніж мова (мови), що передбачена тендерною документацією;</w:t>
            </w:r>
          </w:p>
          <w:p w14:paraId="120380C7"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є такою, строк дії якої закінчився;</w:t>
            </w:r>
          </w:p>
          <w:p w14:paraId="2B6FFE5A"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7D950C"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відповідає вимогам, установленим у тендерній документації відповідно до абзацу першого частини третьої статті 22 Закону;</w:t>
            </w:r>
          </w:p>
          <w:p w14:paraId="26CB9260" w14:textId="77777777" w:rsidR="00F1778B" w:rsidRPr="00076B73" w:rsidRDefault="00F1778B" w:rsidP="00F1778B">
            <w:pPr>
              <w:spacing w:after="0"/>
              <w:ind w:firstLine="567"/>
              <w:jc w:val="both"/>
              <w:rPr>
                <w:rFonts w:ascii="Times New Roman" w:hAnsi="Times New Roman" w:cs="Times New Roman"/>
                <w:b/>
                <w:bCs/>
                <w:spacing w:val="1"/>
                <w:lang w:val="uk-UA"/>
              </w:rPr>
            </w:pPr>
            <w:r w:rsidRPr="00076B73">
              <w:rPr>
                <w:rFonts w:ascii="Times New Roman" w:hAnsi="Times New Roman" w:cs="Times New Roman"/>
                <w:b/>
                <w:bCs/>
                <w:spacing w:val="1"/>
                <w:lang w:val="uk-UA"/>
              </w:rPr>
              <w:t>3) переможець процедури закупівлі:</w:t>
            </w:r>
          </w:p>
          <w:p w14:paraId="6ABB3C60"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C081501"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D1A90F1"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копію ліцензії або документа дозвільного характеру (у разі їх наявності) відповідно до частини другої статті 41 Закону;</w:t>
            </w:r>
          </w:p>
          <w:p w14:paraId="0F3755A1"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забезпечення виконання договору про закупівлю, якщо таке забезпечення вимагалося замовником;</w:t>
            </w:r>
          </w:p>
          <w:p w14:paraId="58DCC06D" w14:textId="77777777" w:rsidR="00F1778B"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27CF059E" w14:textId="77777777" w:rsidR="00F1778B" w:rsidRPr="00E60A42" w:rsidRDefault="00F1778B" w:rsidP="00F1778B">
            <w:pPr>
              <w:spacing w:after="0"/>
              <w:ind w:firstLine="567"/>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Замовник </w:t>
            </w:r>
            <w:r w:rsidRPr="00E60A42">
              <w:rPr>
                <w:rFonts w:ascii="Times New Roman" w:hAnsi="Times New Roman" w:cs="Times New Roman"/>
                <w:b/>
                <w:bCs/>
                <w:spacing w:val="1"/>
                <w:lang w:val="uk-UA"/>
              </w:rPr>
              <w:t>може відхилити</w:t>
            </w:r>
            <w:r w:rsidRPr="00E60A42">
              <w:rPr>
                <w:rFonts w:ascii="Times New Roman" w:hAnsi="Times New Roman" w:cs="Times New Roman"/>
                <w:spacing w:val="1"/>
                <w:lang w:val="uk-UA"/>
              </w:rPr>
              <w:t xml:space="preserve"> тендерну пропозицію із зазначенням аргументації в електронній системі закупівель у разі, коли:</w:t>
            </w:r>
          </w:p>
          <w:p w14:paraId="4C174714" w14:textId="77777777" w:rsidR="00F1778B" w:rsidRPr="00E60A42" w:rsidRDefault="00F1778B" w:rsidP="00F1778B">
            <w:pPr>
              <w:tabs>
                <w:tab w:val="left" w:pos="851"/>
                <w:tab w:val="left" w:pos="1440"/>
              </w:tabs>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0EAB73" w14:textId="77777777" w:rsidR="00F1778B" w:rsidRPr="00E60A42" w:rsidRDefault="00F1778B" w:rsidP="00F1778B">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lastRenderedPageBreak/>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1D424CF" w14:textId="77777777" w:rsidR="00F1778B" w:rsidRPr="00E60A42" w:rsidRDefault="00F1778B" w:rsidP="00F1778B">
            <w:pPr>
              <w:spacing w:after="0" w:line="240" w:lineRule="auto"/>
              <w:ind w:firstLine="346"/>
              <w:jc w:val="both"/>
              <w:rPr>
                <w:rFonts w:ascii="Times New Roman" w:hAnsi="Times New Roman" w:cs="Times New Roman"/>
                <w:spacing w:val="1"/>
                <w:lang w:val="uk-UA"/>
              </w:rPr>
            </w:pPr>
            <w:r w:rsidRPr="00E60A42">
              <w:rPr>
                <w:rFonts w:ascii="Times New Roman" w:hAnsi="Times New Roman" w:cs="Times New Roman"/>
                <w:spacing w:val="1"/>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94DE5C" w14:textId="77777777" w:rsidR="00F1778B" w:rsidRPr="00E60A42" w:rsidRDefault="00F1778B" w:rsidP="00F1778B">
            <w:pPr>
              <w:spacing w:after="0" w:line="240" w:lineRule="auto"/>
              <w:ind w:firstLine="346"/>
              <w:jc w:val="both"/>
              <w:rPr>
                <w:rFonts w:ascii="Times New Roman" w:hAnsi="Times New Roman" w:cs="Times New Roman"/>
                <w:spacing w:val="1"/>
                <w:lang w:val="uk-UA"/>
              </w:rPr>
            </w:pPr>
            <w:r w:rsidRPr="00E60A42">
              <w:rPr>
                <w:rFonts w:ascii="Times New Roman" w:hAnsi="Times New Roman" w:cs="Times New Roman"/>
                <w:spacing w:val="1"/>
                <w:lang w:val="uk-UA"/>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603E4CA" w14:textId="14233C00" w:rsidR="00F1778B" w:rsidRPr="00E60A42" w:rsidRDefault="00F1778B" w:rsidP="00F1778B">
            <w:pPr>
              <w:spacing w:after="0" w:line="240" w:lineRule="auto"/>
              <w:ind w:firstLine="346"/>
              <w:jc w:val="both"/>
              <w:rPr>
                <w:rFonts w:ascii="Times New Roman" w:hAnsi="Times New Roman" w:cs="Times New Roman"/>
                <w:color w:val="00B0F0"/>
                <w:spacing w:val="1"/>
                <w:lang w:val="uk-UA"/>
              </w:rPr>
            </w:pPr>
            <w:r w:rsidRPr="00E60A42">
              <w:rPr>
                <w:rFonts w:ascii="Times New Roman" w:hAnsi="Times New Roman" w:cs="Times New Roman"/>
                <w:spacing w:val="1"/>
                <w:lang w:val="uk-UA"/>
              </w:rPr>
              <w:t>У разі відхилення тендерної пропозиції з підстави, визначеної 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№1178, та приймає рішення про намір укласти договір про закупівлю у порядку та на умовах, визначених статтею 33 Закону та Постановою №1178.</w:t>
            </w:r>
          </w:p>
        </w:tc>
      </w:tr>
      <w:tr w:rsidR="00F1778B" w:rsidRPr="00E60A42" w14:paraId="2032D29E" w14:textId="77777777" w:rsidTr="00956683">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611B3FC" w14:textId="77777777" w:rsidR="00F1778B" w:rsidRPr="00E60A42" w:rsidRDefault="00F1778B" w:rsidP="00F1778B">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F1778B" w:rsidRPr="00E60A42" w14:paraId="7DFC353A"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8C6CBD7" w14:textId="77777777" w:rsidR="00F1778B" w:rsidRPr="00E60A42" w:rsidRDefault="00F1778B" w:rsidP="00F1778B">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D86EC24" w14:textId="77777777" w:rsidR="00F1778B" w:rsidRPr="00E60A42" w:rsidRDefault="00F1778B" w:rsidP="00F1778B">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1C1E16A5" w14:textId="77777777" w:rsidR="00F1778B" w:rsidRPr="00E60A42" w:rsidRDefault="00F1778B" w:rsidP="00F1778B">
            <w:pPr>
              <w:spacing w:after="0"/>
              <w:ind w:firstLine="567"/>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Замовник </w:t>
            </w:r>
            <w:r w:rsidRPr="00E60A42">
              <w:rPr>
                <w:rFonts w:ascii="Times New Roman" w:hAnsi="Times New Roman" w:cs="Times New Roman"/>
                <w:b/>
                <w:bCs/>
                <w:spacing w:val="1"/>
                <w:lang w:val="uk-UA"/>
              </w:rPr>
              <w:t>відміняє</w:t>
            </w:r>
            <w:r w:rsidRPr="00E60A42">
              <w:rPr>
                <w:rFonts w:ascii="Times New Roman" w:hAnsi="Times New Roman" w:cs="Times New Roman"/>
                <w:spacing w:val="1"/>
                <w:lang w:val="uk-UA"/>
              </w:rPr>
              <w:t xml:space="preserve"> відкриті торги у разі:</w:t>
            </w:r>
          </w:p>
          <w:p w14:paraId="49576B31" w14:textId="77777777" w:rsidR="00F1778B" w:rsidRPr="00E60A42" w:rsidRDefault="00F1778B" w:rsidP="00F1778B">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1) відсутності подальшої потреби в закупівлі товарів, робіт чи послуг;</w:t>
            </w:r>
          </w:p>
          <w:p w14:paraId="39B819EE" w14:textId="77777777" w:rsidR="00F1778B" w:rsidRPr="00E60A42" w:rsidRDefault="00F1778B" w:rsidP="00F1778B">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C7A536" w14:textId="77777777" w:rsidR="00F1778B" w:rsidRPr="00E60A42" w:rsidRDefault="00F1778B" w:rsidP="00F1778B">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3) скорочення обсягу видатків на здійснення закупівлі товарів, робіт чи послуг;</w:t>
            </w:r>
          </w:p>
          <w:p w14:paraId="1419FC16" w14:textId="77777777" w:rsidR="00F1778B" w:rsidRPr="00E60A42" w:rsidRDefault="00F1778B" w:rsidP="00F1778B">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4) коли здійснення закупівлі стало неможливим внаслідок дії обставин непереборної сили.</w:t>
            </w:r>
          </w:p>
          <w:p w14:paraId="43E887F2" w14:textId="77777777" w:rsidR="00F1778B" w:rsidRPr="00E60A42" w:rsidRDefault="00F1778B" w:rsidP="00F1778B">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AB43258" w14:textId="77777777" w:rsidR="00F1778B" w:rsidRPr="00E60A42" w:rsidRDefault="00F1778B" w:rsidP="00F1778B">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F1778B" w:rsidRPr="00E60A42" w14:paraId="5AF3D0B9"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F92FB6A" w14:textId="77777777" w:rsidR="00F1778B" w:rsidRPr="00E60A42" w:rsidRDefault="00F1778B" w:rsidP="00F1778B">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54C3E966" w14:textId="77777777" w:rsidR="00F1778B" w:rsidRPr="00E60A42" w:rsidRDefault="00F1778B" w:rsidP="00F1778B">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7ADDCA5D" w14:textId="402369C8" w:rsidR="00F1778B" w:rsidRPr="00E60A42" w:rsidRDefault="00F1778B" w:rsidP="00F1778B">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Відкриті торги автоматично відміняються електронною системою закупівель у разі:</w:t>
            </w:r>
          </w:p>
          <w:p w14:paraId="29A94999" w14:textId="77777777" w:rsidR="00F1778B" w:rsidRPr="00E60A42" w:rsidRDefault="00F1778B" w:rsidP="00F1778B">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Постановою №1178;</w:t>
            </w:r>
          </w:p>
          <w:p w14:paraId="5E793724" w14:textId="77777777" w:rsidR="00F1778B" w:rsidRPr="00E60A42" w:rsidRDefault="00F1778B" w:rsidP="00F1778B">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2) неподання жодної тендерної пропозиції для участі у відкритих торгах у строк, установлений замовником згідно з Постановою №1178.</w:t>
            </w:r>
          </w:p>
          <w:p w14:paraId="6B4541A2" w14:textId="77777777" w:rsidR="00F1778B" w:rsidRPr="00E60A42" w:rsidRDefault="00F1778B" w:rsidP="00F1778B">
            <w:pPr>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F1778B" w:rsidRPr="008B0F86" w14:paraId="38913778"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69B2033" w14:textId="77777777" w:rsidR="00F1778B" w:rsidRPr="00E60A42" w:rsidRDefault="00F1778B" w:rsidP="00F1778B">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182F19F3" w14:textId="77777777" w:rsidR="00F1778B" w:rsidRPr="00E60A42" w:rsidRDefault="00F1778B" w:rsidP="00F1778B">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62033573" w14:textId="77777777" w:rsidR="00F1778B" w:rsidRPr="00E60A42" w:rsidRDefault="00F1778B" w:rsidP="00F1778B">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0266321" w14:textId="46023A42" w:rsidR="00F1778B" w:rsidRPr="00E60A42" w:rsidRDefault="00F1778B" w:rsidP="00F1778B">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E60A42">
              <w:rPr>
                <w:rFonts w:ascii="Times New Roman" w:hAnsi="Times New Roman" w:cs="Times New Roman"/>
                <w:spacing w:val="1"/>
                <w:lang w:val="uk-UA"/>
              </w:rPr>
              <w:t>Договір про закупівлю укладається в письмовій формі, відповідно до положень Цивільного та Господарського кодексів України, з урахуванням положень статті 41 Закону, крім частин третьої – п’ятої, сьомої та восьмої статті 41 Закону, та Постанови №1178.</w:t>
            </w:r>
          </w:p>
          <w:p w14:paraId="4BB5C779" w14:textId="77777777" w:rsidR="00F1778B" w:rsidRPr="00E60A42" w:rsidRDefault="00F1778B" w:rsidP="00F1778B">
            <w:pPr>
              <w:widowControl w:val="0"/>
              <w:spacing w:after="0" w:line="240" w:lineRule="auto"/>
              <w:ind w:right="113" w:firstLine="328"/>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17B248AC" w14:textId="77777777" w:rsidR="00F1778B" w:rsidRPr="00E60A42" w:rsidRDefault="00F1778B" w:rsidP="00F1778B">
            <w:pPr>
              <w:widowControl w:val="0"/>
              <w:shd w:val="clear" w:color="auto" w:fill="FFFFFF"/>
              <w:spacing w:after="0" w:line="240" w:lineRule="auto"/>
              <w:ind w:firstLine="238"/>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Переможець процедури закупівлі під час укладення договору про закупівлю повинен надати:</w:t>
            </w:r>
          </w:p>
          <w:p w14:paraId="2D9AAE8D" w14:textId="77777777" w:rsidR="00F1778B" w:rsidRPr="00E60A42" w:rsidRDefault="00F1778B" w:rsidP="00F1778B">
            <w:pPr>
              <w:widowControl w:val="0"/>
              <w:shd w:val="clear" w:color="auto" w:fill="FFFFFF"/>
              <w:tabs>
                <w:tab w:val="left" w:pos="521"/>
              </w:tabs>
              <w:spacing w:after="0" w:line="240" w:lineRule="auto"/>
              <w:ind w:firstLine="238"/>
              <w:jc w:val="both"/>
              <w:rPr>
                <w:rFonts w:ascii="Times New Roman" w:eastAsia="Times New Roman" w:hAnsi="Times New Roman" w:cs="Times New Roman"/>
                <w:lang w:val="uk-UA"/>
              </w:rPr>
            </w:pPr>
            <w:bookmarkStart w:id="8" w:name="n1034"/>
            <w:bookmarkEnd w:id="8"/>
            <w:r w:rsidRPr="00E60A42">
              <w:rPr>
                <w:rFonts w:ascii="Times New Roman" w:eastAsia="Times New Roman" w:hAnsi="Times New Roman" w:cs="Times New Roman"/>
                <w:lang w:val="uk-UA"/>
              </w:rPr>
              <w:t>1) відповідну інформацію про право підписання договору про закупівлю;</w:t>
            </w:r>
          </w:p>
          <w:p w14:paraId="22271650" w14:textId="77777777" w:rsidR="00F1778B" w:rsidRPr="00E60A42" w:rsidRDefault="00F1778B" w:rsidP="00F1778B">
            <w:pPr>
              <w:shd w:val="clear" w:color="auto" w:fill="FFFFFF"/>
              <w:spacing w:after="0" w:line="240" w:lineRule="auto"/>
              <w:ind w:firstLine="328"/>
              <w:jc w:val="both"/>
              <w:rPr>
                <w:rFonts w:ascii="Times New Roman" w:hAnsi="Times New Roman" w:cs="Times New Roman"/>
                <w:lang w:val="uk-UA"/>
              </w:rPr>
            </w:pPr>
            <w:bookmarkStart w:id="9" w:name="n1035"/>
            <w:bookmarkEnd w:id="9"/>
            <w:r w:rsidRPr="00E60A42">
              <w:rPr>
                <w:rFonts w:ascii="Times New Roman" w:eastAsia="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08FD2A7" w14:textId="77777777" w:rsidR="00F1778B" w:rsidRPr="00E60A42" w:rsidRDefault="00F1778B" w:rsidP="00F1778B">
            <w:pPr>
              <w:shd w:val="clear" w:color="auto" w:fill="FFFFFF"/>
              <w:spacing w:after="0" w:line="240" w:lineRule="auto"/>
              <w:ind w:firstLine="302"/>
              <w:jc w:val="both"/>
              <w:rPr>
                <w:rFonts w:ascii="Times New Roman" w:eastAsia="Times New Roman" w:hAnsi="Times New Roman" w:cs="Times New Roman"/>
                <w:color w:val="FF0000"/>
                <w:lang w:val="uk-UA" w:eastAsia="ru-RU"/>
              </w:rPr>
            </w:pPr>
            <w:r w:rsidRPr="00E60A4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1778B" w:rsidRPr="00E60A42" w14:paraId="169183A4"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609D887" w14:textId="77777777" w:rsidR="00F1778B" w:rsidRPr="00E60A42" w:rsidRDefault="00F1778B" w:rsidP="00F1778B">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32C47608" w14:textId="77777777" w:rsidR="00F1778B" w:rsidRPr="00E60A42" w:rsidRDefault="00F1778B" w:rsidP="00F1778B">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35F0D338" w14:textId="0295B912" w:rsidR="00F1778B" w:rsidRPr="00E60A42" w:rsidRDefault="00F1778B" w:rsidP="00F1778B">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72E3DBAA" w14:textId="77777777" w:rsidR="00F1778B" w:rsidRPr="00E60A42" w:rsidRDefault="00F1778B" w:rsidP="00F1778B">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2A6EFE2C" w14:textId="77777777" w:rsidR="00F1778B" w:rsidRPr="00E60A42" w:rsidRDefault="00F1778B" w:rsidP="00F1778B">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7F19A9BC" w14:textId="12E56428" w:rsidR="00F1778B" w:rsidRPr="00E60A42" w:rsidRDefault="00F1778B" w:rsidP="00F1778B">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F1778B" w:rsidRPr="00E60A42" w14:paraId="7131E2D9" w14:textId="77777777" w:rsidTr="00F1778B">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773E53F" w14:textId="77777777" w:rsidR="00F1778B" w:rsidRPr="00E60A42" w:rsidRDefault="00F1778B" w:rsidP="00F1778B">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642E8457" w14:textId="77777777" w:rsidR="00F1778B" w:rsidRPr="00E60A42" w:rsidRDefault="00F1778B" w:rsidP="00F1778B">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188DBBF4" w14:textId="77777777" w:rsidR="00F37835" w:rsidRPr="00E60A42" w:rsidRDefault="00F1778B" w:rsidP="00F37835">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F37835" w:rsidRPr="00E60A42">
              <w:rPr>
                <w:rFonts w:ascii="Times New Roman" w:hAnsi="Times New Roman" w:cs="Times New Roman"/>
                <w:spacing w:val="1"/>
                <w:lang w:val="uk-UA"/>
              </w:rPr>
              <w:t xml:space="preserve">  Відповідно до пункту 18 Постанови №1178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0704746" w14:textId="77777777" w:rsidR="00F37835" w:rsidRPr="00E60A42" w:rsidRDefault="00F37835" w:rsidP="00F37835">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визначення грошового еквівалента зобов’язання в іноземній валюті; </w:t>
            </w:r>
          </w:p>
          <w:p w14:paraId="3E6B14C8" w14:textId="77777777" w:rsidR="00F37835" w:rsidRPr="00E60A42" w:rsidRDefault="00F37835" w:rsidP="00F37835">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lastRenderedPageBreak/>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D091A05" w14:textId="77777777" w:rsidR="00F37835" w:rsidRPr="00E60A42" w:rsidRDefault="00F37835" w:rsidP="00F37835">
            <w:pPr>
              <w:widowControl w:val="0"/>
              <w:tabs>
                <w:tab w:val="left" w:pos="823"/>
              </w:tabs>
              <w:spacing w:after="0" w:line="240" w:lineRule="auto"/>
              <w:ind w:right="144"/>
              <w:jc w:val="both"/>
              <w:rPr>
                <w:rFonts w:ascii="Times New Roman" w:eastAsia="Times New Roman" w:hAnsi="Times New Roman" w:cs="Times New Roman"/>
                <w:lang w:val="uk-UA"/>
              </w:rPr>
            </w:pPr>
            <w:r w:rsidRPr="00E60A42">
              <w:rPr>
                <w:rFonts w:ascii="Times New Roman" w:hAnsi="Times New Roman" w:cs="Times New Roman"/>
                <w:spacing w:val="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137F1BB" w14:textId="77777777" w:rsidR="00F37835" w:rsidRPr="00E60A42" w:rsidRDefault="00F37835" w:rsidP="00F37835">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 xml:space="preserve">    Відповідно до пункту 19 Постанови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416A73" w14:textId="77777777" w:rsidR="00F37835" w:rsidRPr="00E60A42" w:rsidRDefault="00F37835" w:rsidP="00F37835">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6A9D9D9C" w14:textId="77777777" w:rsidR="00F37835" w:rsidRPr="00E60A42" w:rsidRDefault="00F37835" w:rsidP="00F37835">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B44FBA" w14:textId="77777777" w:rsidR="00F37835" w:rsidRPr="00E60A42" w:rsidRDefault="00F37835" w:rsidP="00F37835">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F63552F" w14:textId="77777777" w:rsidR="00F37835" w:rsidRPr="00E60A42" w:rsidRDefault="00F37835" w:rsidP="00F37835">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C7B1E8" w14:textId="77777777" w:rsidR="00F37835" w:rsidRPr="00E60A42" w:rsidRDefault="00F37835" w:rsidP="00F37835">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3800F636" w14:textId="77777777" w:rsidR="00F37835" w:rsidRPr="00E60A42" w:rsidRDefault="00F37835" w:rsidP="00F37835">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r w:rsidRPr="00E60A42">
              <w:rPr>
                <w:rFonts w:ascii="Times New Roman" w:eastAsia="Times New Roman" w:hAnsi="Times New Roman"/>
                <w:color w:val="000000"/>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7F242DF" w14:textId="77777777" w:rsidR="00F37835" w:rsidRPr="00E60A42" w:rsidRDefault="00F37835" w:rsidP="00F37835">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FC22E7" w14:textId="77777777" w:rsidR="00F37835" w:rsidRPr="00E60A42" w:rsidRDefault="00F37835" w:rsidP="00F37835">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8) зміни умов у зв’язку із застосуванням положень частини шостої</w:t>
            </w:r>
            <w:r w:rsidRPr="00E60A42">
              <w:rPr>
                <w:rFonts w:ascii="Times New Roman" w:eastAsia="Times New Roman" w:hAnsi="Times New Roman"/>
                <w:color w:val="000000"/>
              </w:rPr>
              <w:t xml:space="preserve"> </w:t>
            </w:r>
            <w:r w:rsidRPr="00E60A42">
              <w:rPr>
                <w:rFonts w:ascii="Times New Roman" w:eastAsia="Times New Roman" w:hAnsi="Times New Roman"/>
                <w:color w:val="000000"/>
                <w:lang w:val="uk-UA"/>
              </w:rPr>
              <w:t>статті 41 Закону.</w:t>
            </w:r>
          </w:p>
          <w:p w14:paraId="6797F15E" w14:textId="3AD3D31B" w:rsidR="00F37835" w:rsidRPr="00E60A42" w:rsidRDefault="00F37835" w:rsidP="00F37835">
            <w:pPr>
              <w:spacing w:after="0"/>
              <w:jc w:val="both"/>
              <w:rPr>
                <w:rFonts w:ascii="Times New Roman" w:hAnsi="Times New Roman" w:cs="Times New Roman"/>
                <w:lang w:val="uk-UA"/>
              </w:rPr>
            </w:pPr>
            <w:r w:rsidRPr="00E60A42">
              <w:rPr>
                <w:rFonts w:ascii="Times New Roman" w:hAnsi="Times New Roman" w:cs="Times New Roman"/>
                <w:lang w:val="uk-UA"/>
              </w:rPr>
              <w:t xml:space="preserve">У разі внесення змін до істотних умов договору про закупівлю у випадках, передбачених цим пунктом, замовник </w:t>
            </w:r>
            <w:r w:rsidRPr="00E60A42">
              <w:rPr>
                <w:rFonts w:ascii="Times New Roman" w:hAnsi="Times New Roman" w:cs="Times New Roman"/>
                <w:lang w:val="uk-UA"/>
              </w:rPr>
              <w:lastRenderedPageBreak/>
              <w:t>обов’язково оприлюднює повідомлення про внесення змін до договору про закупівлю відповідно до вимог Закону з урахуванням Постанови 1178.</w:t>
            </w:r>
          </w:p>
          <w:p w14:paraId="1EF32728" w14:textId="6A3C9F6D" w:rsidR="00F1778B" w:rsidRPr="00E60A42" w:rsidRDefault="00F1778B" w:rsidP="00F1778B">
            <w:pPr>
              <w:widowControl w:val="0"/>
              <w:tabs>
                <w:tab w:val="left" w:pos="601"/>
              </w:tabs>
              <w:spacing w:line="240" w:lineRule="auto"/>
              <w:ind w:firstLine="459"/>
              <w:jc w:val="both"/>
              <w:rPr>
                <w:rFonts w:ascii="Times New Roman" w:hAnsi="Times New Roman" w:cs="Times New Roman"/>
                <w:lang w:val="uk-UA"/>
              </w:rPr>
            </w:pPr>
          </w:p>
        </w:tc>
      </w:tr>
      <w:tr w:rsidR="00F1778B" w:rsidRPr="008B0F86" w14:paraId="70372A1C"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1D89D50" w14:textId="77777777" w:rsidR="00F1778B" w:rsidRPr="00E60A42" w:rsidRDefault="00F1778B" w:rsidP="00F1778B">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0E17D0EB" w14:textId="77777777" w:rsidR="00F1778B" w:rsidRPr="00E60A42" w:rsidRDefault="00F1778B" w:rsidP="00F1778B">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42B68C75" w14:textId="77777777" w:rsidR="00F1778B" w:rsidRPr="00E60A42" w:rsidRDefault="00F1778B" w:rsidP="00F1778B">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 разі відхилення тендерної пропозиції з підстави, визначеної пп. 3 п.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№1178, та приймає рішення про намір укласти договір про закупівлю у порядку та на умовах, визначених ст. 33 Закону та п. 46 Постанови №1178.</w:t>
            </w:r>
          </w:p>
        </w:tc>
      </w:tr>
      <w:tr w:rsidR="00F1778B" w:rsidRPr="00E60A42" w14:paraId="30E076EA"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576A90" w14:textId="77777777" w:rsidR="00F1778B" w:rsidRPr="00E60A42" w:rsidRDefault="00F1778B" w:rsidP="00F1778B">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279FC97E" w14:textId="77777777" w:rsidR="00F1778B" w:rsidRPr="00E60A42" w:rsidRDefault="00F1778B" w:rsidP="00F1778B">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38019C93" w14:textId="77777777" w:rsidR="00F1778B" w:rsidRPr="00E60A42" w:rsidRDefault="00F1778B" w:rsidP="00F1778B">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Не вимагається.</w:t>
            </w:r>
          </w:p>
        </w:tc>
      </w:tr>
    </w:tbl>
    <w:p w14:paraId="2E3EBBBC" w14:textId="732F24C7" w:rsidR="00646B24" w:rsidRPr="00E60A42" w:rsidRDefault="00646B24"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45A5EFA6" w14:textId="77777777" w:rsidR="006B175B" w:rsidRPr="00E60A42" w:rsidRDefault="006B175B" w:rsidP="006B175B">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09E78DBF" w14:textId="77777777" w:rsidR="006B175B" w:rsidRPr="00E60A42" w:rsidRDefault="006B175B" w:rsidP="006B175B">
      <w:pPr>
        <w:ind w:firstLine="360"/>
        <w:jc w:val="both"/>
        <w:rPr>
          <w:rFonts w:ascii="Times New Roman" w:hAnsi="Times New Roman"/>
        </w:rPr>
      </w:pPr>
      <w:r w:rsidRPr="00E60A42">
        <w:rPr>
          <w:rFonts w:ascii="Times New Roman" w:hAnsi="Times New Roman"/>
        </w:rPr>
        <w:t xml:space="preserve">Поданням своїх тендерних пропозицій учасник повністю погоджується з умовами викладеними в тендерній документації. </w:t>
      </w:r>
    </w:p>
    <w:p w14:paraId="13359515" w14:textId="77777777" w:rsidR="006B175B" w:rsidRPr="00E60A42" w:rsidRDefault="006B175B" w:rsidP="006B175B">
      <w:pPr>
        <w:ind w:firstLine="360"/>
        <w:jc w:val="both"/>
        <w:rPr>
          <w:rFonts w:ascii="Times New Roman" w:hAnsi="Times New Roman"/>
          <w:iCs/>
          <w:color w:val="000000"/>
        </w:rPr>
      </w:pPr>
      <w:r w:rsidRPr="00E60A42">
        <w:rPr>
          <w:rFonts w:ascii="Times New Roman" w:hAnsi="Times New Roman"/>
          <w:iCs/>
          <w:color w:val="000000"/>
        </w:rPr>
        <w:t>Усі нормативні документи, які зазначені в  тендерній документації, враховувати із змінами та доповненнями.</w:t>
      </w:r>
    </w:p>
    <w:p w14:paraId="72A2ED63" w14:textId="3667687D" w:rsidR="006B175B" w:rsidRPr="00E60A42" w:rsidRDefault="006B175B"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38204D11" w14:textId="4A394DDB" w:rsidR="006B175B" w:rsidRPr="00E60A42" w:rsidRDefault="006B175B"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136CABBE" w14:textId="4B05620D" w:rsidR="006B175B" w:rsidRPr="00E60A42" w:rsidRDefault="006B175B"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478F613F" w14:textId="77777777" w:rsidR="00DE6456" w:rsidRPr="00E60A42" w:rsidRDefault="00DE6456" w:rsidP="006B175B">
      <w:pPr>
        <w:spacing w:after="0" w:line="240" w:lineRule="auto"/>
        <w:ind w:left="7380" w:right="196"/>
        <w:jc w:val="right"/>
        <w:rPr>
          <w:rFonts w:ascii="Times New Roman" w:eastAsia="Times New Roman" w:hAnsi="Times New Roman"/>
          <w:b/>
          <w:color w:val="000000"/>
          <w:lang w:val="uk-UA" w:eastAsia="ru-RU"/>
        </w:rPr>
      </w:pPr>
    </w:p>
    <w:p w14:paraId="2C846430" w14:textId="77777777" w:rsidR="00DE6456" w:rsidRPr="00E60A42" w:rsidRDefault="00DE6456" w:rsidP="006B175B">
      <w:pPr>
        <w:spacing w:after="0" w:line="240" w:lineRule="auto"/>
        <w:ind w:left="7380" w:right="196"/>
        <w:jc w:val="right"/>
        <w:rPr>
          <w:rFonts w:ascii="Times New Roman" w:eastAsia="Times New Roman" w:hAnsi="Times New Roman"/>
          <w:b/>
          <w:color w:val="000000"/>
          <w:lang w:val="uk-UA" w:eastAsia="ru-RU"/>
        </w:rPr>
      </w:pPr>
    </w:p>
    <w:p w14:paraId="0D9A3DBA" w14:textId="5F7AAF93" w:rsidR="006B175B" w:rsidRPr="00E60A42" w:rsidRDefault="006B175B" w:rsidP="006B175B">
      <w:pPr>
        <w:spacing w:after="0" w:line="240" w:lineRule="auto"/>
        <w:ind w:left="7380" w:right="196"/>
        <w:jc w:val="right"/>
        <w:rPr>
          <w:rFonts w:ascii="Times New Roman" w:eastAsia="Times New Roman" w:hAnsi="Times New Roman"/>
          <w:b/>
          <w:color w:val="000000"/>
          <w:lang w:val="uk-UA" w:eastAsia="ru-RU"/>
        </w:rPr>
      </w:pPr>
      <w:r w:rsidRPr="00E60A42">
        <w:rPr>
          <w:rFonts w:ascii="Times New Roman" w:eastAsia="Times New Roman" w:hAnsi="Times New Roman"/>
          <w:b/>
          <w:color w:val="000000"/>
          <w:lang w:val="uk-UA" w:eastAsia="ru-RU"/>
        </w:rPr>
        <w:t>ДОДАТОК 1</w:t>
      </w:r>
    </w:p>
    <w:p w14:paraId="713EC496" w14:textId="77777777" w:rsidR="006B175B" w:rsidRPr="00E60A42" w:rsidRDefault="006B175B" w:rsidP="006B175B">
      <w:pPr>
        <w:spacing w:after="0" w:line="240" w:lineRule="auto"/>
        <w:jc w:val="right"/>
        <w:outlineLvl w:val="0"/>
        <w:rPr>
          <w:rFonts w:ascii="Times New Roman" w:eastAsia="Times New Roman" w:hAnsi="Times New Roman"/>
          <w:b/>
          <w:color w:val="000000"/>
          <w:lang w:val="uk-UA" w:eastAsia="ru-RU"/>
        </w:rPr>
      </w:pPr>
      <w:r w:rsidRPr="00E60A42">
        <w:rPr>
          <w:rFonts w:ascii="Times New Roman" w:eastAsia="Times New Roman" w:hAnsi="Times New Roman"/>
          <w:b/>
          <w:lang w:val="uk-UA" w:eastAsia="ru-RU"/>
        </w:rPr>
        <w:t xml:space="preserve">до тендерної документації </w:t>
      </w:r>
    </w:p>
    <w:p w14:paraId="10089B4B" w14:textId="77777777" w:rsidR="006B175B" w:rsidRPr="00E60A42" w:rsidRDefault="006B175B" w:rsidP="006B175B">
      <w:pPr>
        <w:tabs>
          <w:tab w:val="right" w:pos="9159"/>
        </w:tabs>
        <w:spacing w:after="0" w:line="240" w:lineRule="auto"/>
        <w:ind w:left="180" w:right="196"/>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ФОРМА «ТЕНДЕРНА ПРОПОЗИЦІЯ»</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6"/>
        <w:gridCol w:w="3685"/>
      </w:tblGrid>
      <w:tr w:rsidR="006B175B" w:rsidRPr="00E60A42" w14:paraId="152FFEF4" w14:textId="77777777" w:rsidTr="00B85508">
        <w:tc>
          <w:tcPr>
            <w:tcW w:w="9281" w:type="dxa"/>
            <w:gridSpan w:val="2"/>
            <w:tcBorders>
              <w:top w:val="single" w:sz="4" w:space="0" w:color="auto"/>
              <w:left w:val="single" w:sz="4" w:space="0" w:color="auto"/>
              <w:bottom w:val="single" w:sz="4" w:space="0" w:color="auto"/>
              <w:right w:val="single" w:sz="4" w:space="0" w:color="auto"/>
            </w:tcBorders>
            <w:hideMark/>
          </w:tcPr>
          <w:p w14:paraId="353A35D5" w14:textId="77777777" w:rsidR="006B175B" w:rsidRPr="00E60A42" w:rsidRDefault="006B175B" w:rsidP="00B85508">
            <w:pPr>
              <w:tabs>
                <w:tab w:val="left" w:pos="2160"/>
                <w:tab w:val="left" w:pos="3600"/>
              </w:tabs>
              <w:spacing w:after="0" w:line="240" w:lineRule="auto"/>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Відомості про Учасника процедури закупівлі</w:t>
            </w:r>
          </w:p>
        </w:tc>
      </w:tr>
      <w:tr w:rsidR="006B175B" w:rsidRPr="00E60A42" w14:paraId="4536B707" w14:textId="77777777" w:rsidTr="00B85508">
        <w:tc>
          <w:tcPr>
            <w:tcW w:w="5596" w:type="dxa"/>
            <w:tcBorders>
              <w:top w:val="single" w:sz="4" w:space="0" w:color="auto"/>
              <w:left w:val="single" w:sz="4" w:space="0" w:color="auto"/>
              <w:bottom w:val="single" w:sz="4" w:space="0" w:color="auto"/>
              <w:right w:val="single" w:sz="4" w:space="0" w:color="auto"/>
            </w:tcBorders>
            <w:hideMark/>
          </w:tcPr>
          <w:p w14:paraId="6D54908F" w14:textId="77777777" w:rsidR="006B175B" w:rsidRPr="00E60A42" w:rsidRDefault="006B175B" w:rsidP="00B85508">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Повне найменування  Учасника</w:t>
            </w:r>
          </w:p>
        </w:tc>
        <w:tc>
          <w:tcPr>
            <w:tcW w:w="3685" w:type="dxa"/>
            <w:tcBorders>
              <w:top w:val="single" w:sz="4" w:space="0" w:color="auto"/>
              <w:left w:val="single" w:sz="4" w:space="0" w:color="auto"/>
              <w:bottom w:val="single" w:sz="4" w:space="0" w:color="auto"/>
              <w:right w:val="single" w:sz="4" w:space="0" w:color="auto"/>
            </w:tcBorders>
          </w:tcPr>
          <w:p w14:paraId="603AA772" w14:textId="77777777" w:rsidR="006B175B" w:rsidRPr="00E60A42" w:rsidRDefault="006B175B" w:rsidP="00B85508">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7ACC54BB" w14:textId="77777777" w:rsidTr="00B85508">
        <w:tc>
          <w:tcPr>
            <w:tcW w:w="5596" w:type="dxa"/>
            <w:tcBorders>
              <w:top w:val="single" w:sz="4" w:space="0" w:color="auto"/>
              <w:left w:val="single" w:sz="4" w:space="0" w:color="auto"/>
              <w:bottom w:val="single" w:sz="4" w:space="0" w:color="auto"/>
              <w:right w:val="single" w:sz="4" w:space="0" w:color="auto"/>
            </w:tcBorders>
            <w:hideMark/>
          </w:tcPr>
          <w:p w14:paraId="5F184F9F" w14:textId="77777777" w:rsidR="006B175B" w:rsidRPr="00E60A42" w:rsidRDefault="006B175B" w:rsidP="00B85508">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Керівництво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42B37CEC" w14:textId="77777777" w:rsidR="006B175B" w:rsidRPr="00E60A42" w:rsidRDefault="006B175B" w:rsidP="00B85508">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5A6503C6" w14:textId="77777777" w:rsidTr="00B85508">
        <w:tc>
          <w:tcPr>
            <w:tcW w:w="5596" w:type="dxa"/>
            <w:tcBorders>
              <w:top w:val="single" w:sz="4" w:space="0" w:color="auto"/>
              <w:left w:val="single" w:sz="4" w:space="0" w:color="auto"/>
              <w:bottom w:val="single" w:sz="4" w:space="0" w:color="auto"/>
              <w:right w:val="single" w:sz="4" w:space="0" w:color="auto"/>
            </w:tcBorders>
            <w:hideMark/>
          </w:tcPr>
          <w:p w14:paraId="0BDB7276" w14:textId="77777777" w:rsidR="006B175B" w:rsidRPr="00E60A42" w:rsidRDefault="006B175B" w:rsidP="00B85508">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Ідентифікаційний код за ЄДРПОУ (за наявності)</w:t>
            </w:r>
          </w:p>
        </w:tc>
        <w:tc>
          <w:tcPr>
            <w:tcW w:w="3685" w:type="dxa"/>
            <w:tcBorders>
              <w:top w:val="single" w:sz="4" w:space="0" w:color="auto"/>
              <w:left w:val="single" w:sz="4" w:space="0" w:color="auto"/>
              <w:bottom w:val="single" w:sz="4" w:space="0" w:color="auto"/>
              <w:right w:val="single" w:sz="4" w:space="0" w:color="auto"/>
            </w:tcBorders>
          </w:tcPr>
          <w:p w14:paraId="7CC2DB53" w14:textId="77777777" w:rsidR="006B175B" w:rsidRPr="00E60A42" w:rsidRDefault="006B175B" w:rsidP="00B85508">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5CC9A045" w14:textId="77777777" w:rsidTr="00B85508">
        <w:tc>
          <w:tcPr>
            <w:tcW w:w="5596" w:type="dxa"/>
            <w:tcBorders>
              <w:top w:val="single" w:sz="4" w:space="0" w:color="auto"/>
              <w:left w:val="single" w:sz="4" w:space="0" w:color="auto"/>
              <w:bottom w:val="single" w:sz="4" w:space="0" w:color="auto"/>
              <w:right w:val="single" w:sz="4" w:space="0" w:color="auto"/>
            </w:tcBorders>
            <w:hideMark/>
          </w:tcPr>
          <w:p w14:paraId="704EB03F" w14:textId="77777777" w:rsidR="006B175B" w:rsidRPr="00E60A42" w:rsidRDefault="006B175B" w:rsidP="00B85508">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Місцезнаходження</w:t>
            </w:r>
          </w:p>
        </w:tc>
        <w:tc>
          <w:tcPr>
            <w:tcW w:w="3685" w:type="dxa"/>
            <w:tcBorders>
              <w:top w:val="single" w:sz="4" w:space="0" w:color="auto"/>
              <w:left w:val="single" w:sz="4" w:space="0" w:color="auto"/>
              <w:bottom w:val="single" w:sz="4" w:space="0" w:color="auto"/>
              <w:right w:val="single" w:sz="4" w:space="0" w:color="auto"/>
            </w:tcBorders>
          </w:tcPr>
          <w:p w14:paraId="15CC619E" w14:textId="77777777" w:rsidR="006B175B" w:rsidRPr="00E60A42" w:rsidRDefault="006B175B" w:rsidP="00B85508">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329E5777" w14:textId="77777777" w:rsidTr="00B85508">
        <w:tc>
          <w:tcPr>
            <w:tcW w:w="5596" w:type="dxa"/>
            <w:tcBorders>
              <w:top w:val="single" w:sz="4" w:space="0" w:color="auto"/>
              <w:left w:val="single" w:sz="4" w:space="0" w:color="auto"/>
              <w:bottom w:val="single" w:sz="4" w:space="0" w:color="auto"/>
              <w:right w:val="single" w:sz="4" w:space="0" w:color="auto"/>
            </w:tcBorders>
            <w:hideMark/>
          </w:tcPr>
          <w:p w14:paraId="3E1667E9" w14:textId="77777777" w:rsidR="006B175B" w:rsidRPr="00E60A42" w:rsidRDefault="006B175B" w:rsidP="00B85508">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Банківські реквізити</w:t>
            </w:r>
          </w:p>
        </w:tc>
        <w:tc>
          <w:tcPr>
            <w:tcW w:w="3685" w:type="dxa"/>
            <w:tcBorders>
              <w:top w:val="single" w:sz="4" w:space="0" w:color="auto"/>
              <w:left w:val="single" w:sz="4" w:space="0" w:color="auto"/>
              <w:bottom w:val="single" w:sz="4" w:space="0" w:color="auto"/>
              <w:right w:val="single" w:sz="4" w:space="0" w:color="auto"/>
            </w:tcBorders>
          </w:tcPr>
          <w:p w14:paraId="7C9D1E3F" w14:textId="77777777" w:rsidR="006B175B" w:rsidRPr="00E60A42" w:rsidRDefault="006B175B" w:rsidP="00B85508">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73C17836" w14:textId="77777777" w:rsidTr="00B85508">
        <w:tc>
          <w:tcPr>
            <w:tcW w:w="5596" w:type="dxa"/>
            <w:tcBorders>
              <w:top w:val="single" w:sz="4" w:space="0" w:color="auto"/>
              <w:left w:val="single" w:sz="4" w:space="0" w:color="auto"/>
              <w:bottom w:val="single" w:sz="4" w:space="0" w:color="auto"/>
              <w:right w:val="single" w:sz="4" w:space="0" w:color="auto"/>
            </w:tcBorders>
            <w:hideMark/>
          </w:tcPr>
          <w:p w14:paraId="7F8E3E61" w14:textId="77777777" w:rsidR="006B175B" w:rsidRPr="00E60A42" w:rsidRDefault="006B175B" w:rsidP="00B85508">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Особа відповідальна здійнснювати зв'язок з Замовником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0EFBFA64" w14:textId="77777777" w:rsidR="006B175B" w:rsidRPr="00E60A42" w:rsidRDefault="006B175B" w:rsidP="00B85508">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45055A69" w14:textId="77777777" w:rsidTr="00B85508">
        <w:trPr>
          <w:trHeight w:val="178"/>
        </w:trPr>
        <w:tc>
          <w:tcPr>
            <w:tcW w:w="5596" w:type="dxa"/>
            <w:tcBorders>
              <w:top w:val="single" w:sz="4" w:space="0" w:color="auto"/>
              <w:left w:val="single" w:sz="4" w:space="0" w:color="auto"/>
              <w:bottom w:val="single" w:sz="4" w:space="0" w:color="auto"/>
              <w:right w:val="single" w:sz="4" w:space="0" w:color="auto"/>
            </w:tcBorders>
            <w:hideMark/>
          </w:tcPr>
          <w:p w14:paraId="602D9E0F" w14:textId="77777777" w:rsidR="006B175B" w:rsidRPr="00E60A42" w:rsidRDefault="006B175B" w:rsidP="00B85508">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Факс  (за наявності)</w:t>
            </w:r>
          </w:p>
        </w:tc>
        <w:tc>
          <w:tcPr>
            <w:tcW w:w="3685" w:type="dxa"/>
            <w:tcBorders>
              <w:top w:val="single" w:sz="4" w:space="0" w:color="auto"/>
              <w:left w:val="single" w:sz="4" w:space="0" w:color="auto"/>
              <w:bottom w:val="single" w:sz="4" w:space="0" w:color="auto"/>
              <w:right w:val="single" w:sz="4" w:space="0" w:color="auto"/>
            </w:tcBorders>
          </w:tcPr>
          <w:p w14:paraId="51159BC3" w14:textId="77777777" w:rsidR="006B175B" w:rsidRPr="00E60A42" w:rsidRDefault="006B175B" w:rsidP="00B85508">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4E17B054" w14:textId="77777777" w:rsidTr="00B85508">
        <w:tc>
          <w:tcPr>
            <w:tcW w:w="5596" w:type="dxa"/>
            <w:tcBorders>
              <w:top w:val="single" w:sz="4" w:space="0" w:color="auto"/>
              <w:left w:val="single" w:sz="4" w:space="0" w:color="auto"/>
              <w:bottom w:val="single" w:sz="4" w:space="0" w:color="auto"/>
              <w:right w:val="single" w:sz="4" w:space="0" w:color="auto"/>
            </w:tcBorders>
            <w:hideMark/>
          </w:tcPr>
          <w:p w14:paraId="796A4E6D" w14:textId="77777777" w:rsidR="006B175B" w:rsidRPr="00E60A42" w:rsidRDefault="006B175B" w:rsidP="00B85508">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Електронна адреса (за наявності)</w:t>
            </w:r>
          </w:p>
        </w:tc>
        <w:tc>
          <w:tcPr>
            <w:tcW w:w="3685" w:type="dxa"/>
            <w:tcBorders>
              <w:top w:val="single" w:sz="4" w:space="0" w:color="auto"/>
              <w:left w:val="single" w:sz="4" w:space="0" w:color="auto"/>
              <w:bottom w:val="single" w:sz="4" w:space="0" w:color="auto"/>
              <w:right w:val="single" w:sz="4" w:space="0" w:color="auto"/>
            </w:tcBorders>
          </w:tcPr>
          <w:p w14:paraId="7E4F9518" w14:textId="77777777" w:rsidR="006B175B" w:rsidRPr="00E60A42" w:rsidRDefault="006B175B" w:rsidP="00B85508">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7B868D4B" w14:textId="77777777" w:rsidTr="00B85508">
        <w:tc>
          <w:tcPr>
            <w:tcW w:w="5596" w:type="dxa"/>
            <w:tcBorders>
              <w:top w:val="single" w:sz="4" w:space="0" w:color="auto"/>
              <w:left w:val="single" w:sz="4" w:space="0" w:color="auto"/>
              <w:bottom w:val="single" w:sz="4" w:space="0" w:color="auto"/>
              <w:right w:val="single" w:sz="4" w:space="0" w:color="auto"/>
            </w:tcBorders>
            <w:hideMark/>
          </w:tcPr>
          <w:p w14:paraId="7DD47508" w14:textId="77777777" w:rsidR="006B175B" w:rsidRPr="00E60A42" w:rsidRDefault="006B175B" w:rsidP="00B85508">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Адреса власного вебпорталу (за наявності) </w:t>
            </w:r>
          </w:p>
        </w:tc>
        <w:tc>
          <w:tcPr>
            <w:tcW w:w="3685" w:type="dxa"/>
            <w:tcBorders>
              <w:top w:val="single" w:sz="4" w:space="0" w:color="auto"/>
              <w:left w:val="single" w:sz="4" w:space="0" w:color="auto"/>
              <w:bottom w:val="single" w:sz="4" w:space="0" w:color="auto"/>
              <w:right w:val="single" w:sz="4" w:space="0" w:color="auto"/>
            </w:tcBorders>
          </w:tcPr>
          <w:p w14:paraId="5A9AB109" w14:textId="77777777" w:rsidR="006B175B" w:rsidRPr="00E60A42" w:rsidRDefault="006B175B" w:rsidP="00B85508">
            <w:pPr>
              <w:tabs>
                <w:tab w:val="left" w:pos="2160"/>
                <w:tab w:val="left" w:pos="3600"/>
              </w:tabs>
              <w:spacing w:after="0" w:line="240" w:lineRule="auto"/>
              <w:jc w:val="both"/>
              <w:rPr>
                <w:rFonts w:ascii="Times New Roman" w:eastAsia="Times New Roman" w:hAnsi="Times New Roman"/>
                <w:color w:val="0000FF"/>
                <w:lang w:val="uk-UA" w:eastAsia="ru-RU"/>
              </w:rPr>
            </w:pPr>
          </w:p>
        </w:tc>
      </w:tr>
    </w:tbl>
    <w:p w14:paraId="73E76D14" w14:textId="77777777" w:rsidR="006B175B" w:rsidRPr="00E60A42" w:rsidRDefault="006B175B" w:rsidP="006B175B">
      <w:pPr>
        <w:tabs>
          <w:tab w:val="center" w:pos="4677"/>
          <w:tab w:val="left" w:pos="5795"/>
        </w:tabs>
        <w:spacing w:after="0"/>
        <w:rPr>
          <w:rFonts w:ascii="Times New Roman" w:eastAsia="Times New Roman" w:hAnsi="Times New Roman"/>
          <w:lang w:val="uk-UA" w:eastAsia="ru-RU"/>
        </w:rPr>
      </w:pPr>
      <w:r w:rsidRPr="00E60A42">
        <w:rPr>
          <w:rFonts w:ascii="Times New Roman" w:eastAsia="Times New Roman" w:hAnsi="Times New Roman"/>
          <w:lang w:val="uk-UA" w:eastAsia="ru-RU"/>
        </w:rPr>
        <w:tab/>
      </w:r>
    </w:p>
    <w:p w14:paraId="10509BC5" w14:textId="4A0BC030" w:rsidR="006B175B" w:rsidRPr="00E60A42" w:rsidRDefault="006B175B" w:rsidP="001B44F1">
      <w:pPr>
        <w:rPr>
          <w:rFonts w:ascii="Times New Roman" w:eastAsia="Times New Roman" w:hAnsi="Times New Roman"/>
          <w:bCs/>
          <w:lang w:val="uk-UA" w:eastAsia="ru-RU"/>
        </w:rPr>
      </w:pPr>
      <w:r w:rsidRPr="00E60A42">
        <w:rPr>
          <w:rFonts w:ascii="Times New Roman" w:eastAsia="Times New Roman" w:hAnsi="Times New Roman"/>
          <w:lang w:val="uk-UA" w:eastAsia="ru-RU"/>
        </w:rPr>
        <w:t xml:space="preserve">   Ми, (</w:t>
      </w:r>
      <w:r w:rsidRPr="00E60A42">
        <w:rPr>
          <w:rFonts w:ascii="Times New Roman" w:eastAsia="Times New Roman" w:hAnsi="Times New Roman"/>
          <w:b/>
          <w:lang w:val="uk-UA" w:eastAsia="ru-RU"/>
        </w:rPr>
        <w:t>назва Учасника</w:t>
      </w:r>
      <w:r w:rsidRPr="00E60A42">
        <w:rPr>
          <w:rFonts w:ascii="Times New Roman" w:eastAsia="Times New Roman" w:hAnsi="Times New Roman"/>
          <w:lang w:val="uk-UA" w:eastAsia="ru-RU"/>
        </w:rPr>
        <w:t xml:space="preserve">), надаємо свою пропозицію щодо участі у </w:t>
      </w:r>
      <w:r w:rsidR="0026561E" w:rsidRPr="00E60A42">
        <w:rPr>
          <w:rFonts w:ascii="Times New Roman" w:eastAsia="Times New Roman" w:hAnsi="Times New Roman"/>
          <w:lang w:val="uk-UA" w:eastAsia="ru-RU"/>
        </w:rPr>
        <w:t xml:space="preserve">відкритих </w:t>
      </w:r>
      <w:r w:rsidRPr="00E60A42">
        <w:rPr>
          <w:rFonts w:ascii="Times New Roman" w:eastAsia="Times New Roman" w:hAnsi="Times New Roman"/>
          <w:lang w:val="uk-UA" w:eastAsia="ru-RU"/>
        </w:rPr>
        <w:t>торгах на закупівлю:</w:t>
      </w:r>
      <w:r w:rsidR="005B50DB" w:rsidRPr="005B50DB">
        <w:t xml:space="preserve"> </w:t>
      </w:r>
      <w:r w:rsidR="005B50DB" w:rsidRPr="005B50DB">
        <w:rPr>
          <w:rFonts w:ascii="Times New Roman" w:eastAsia="Times New Roman" w:hAnsi="Times New Roman"/>
          <w:b/>
          <w:bCs/>
          <w:lang w:val="uk-UA" w:eastAsia="ru-RU"/>
        </w:rPr>
        <w:t xml:space="preserve">ДК 021:2015: 30230000-0 Комп’ютерне обладнання. </w:t>
      </w:r>
      <w:r w:rsidR="005B50DB">
        <w:rPr>
          <w:rFonts w:ascii="Times New Roman" w:eastAsia="Times New Roman" w:hAnsi="Times New Roman"/>
          <w:b/>
          <w:bCs/>
          <w:lang w:val="uk-UA" w:eastAsia="ru-RU"/>
        </w:rPr>
        <w:t>Лот №__________</w:t>
      </w:r>
      <w:r w:rsidR="005B50DB">
        <w:rPr>
          <w:rFonts w:ascii="Times New Roman" w:eastAsia="Times New Roman" w:hAnsi="Times New Roman"/>
          <w:lang w:val="uk-UA" w:eastAsia="ru-RU"/>
        </w:rPr>
        <w:t xml:space="preserve"> </w:t>
      </w:r>
      <w:r w:rsidR="00F57D1E">
        <w:rPr>
          <w:rFonts w:ascii="Times New Roman" w:eastAsia="Times New Roman" w:hAnsi="Times New Roman"/>
          <w:lang w:val="uk-UA" w:eastAsia="ru-RU"/>
        </w:rPr>
        <w:t>,</w:t>
      </w:r>
      <w:r w:rsidR="00F57D1E" w:rsidRPr="00F57D1E">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 xml:space="preserve"> згідно з технічними та іншими вимогами Замовника торгів.</w:t>
      </w:r>
    </w:p>
    <w:p w14:paraId="7F747FA6" w14:textId="77777777" w:rsidR="006B175B" w:rsidRPr="00E60A42" w:rsidRDefault="006B175B" w:rsidP="006B175B">
      <w:pPr>
        <w:tabs>
          <w:tab w:val="left" w:pos="0"/>
          <w:tab w:val="center" w:pos="4819"/>
          <w:tab w:val="right" w:pos="9639"/>
        </w:tabs>
        <w:spacing w:after="0" w:line="240" w:lineRule="auto"/>
        <w:ind w:firstLine="709"/>
        <w:jc w:val="both"/>
        <w:rPr>
          <w:rFonts w:ascii="Times New Roman" w:eastAsia="Times New Roman" w:hAnsi="Times New Roman"/>
          <w:lang w:val="uk-UA" w:eastAsia="ru-RU"/>
        </w:rPr>
      </w:pPr>
      <w:r w:rsidRPr="00E60A42">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tbl>
      <w:tblPr>
        <w:tblStyle w:val="a4"/>
        <w:tblW w:w="0" w:type="auto"/>
        <w:tblLayout w:type="fixed"/>
        <w:tblLook w:val="04A0" w:firstRow="1" w:lastRow="0" w:firstColumn="1" w:lastColumn="0" w:noHBand="0" w:noVBand="1"/>
      </w:tblPr>
      <w:tblGrid>
        <w:gridCol w:w="562"/>
        <w:gridCol w:w="3265"/>
        <w:gridCol w:w="1177"/>
        <w:gridCol w:w="1448"/>
        <w:gridCol w:w="1536"/>
        <w:gridCol w:w="1788"/>
      </w:tblGrid>
      <w:tr w:rsidR="006B175B" w:rsidRPr="00E60A42" w14:paraId="57759271" w14:textId="77777777" w:rsidTr="00BA431E">
        <w:tc>
          <w:tcPr>
            <w:tcW w:w="562" w:type="dxa"/>
            <w:tcBorders>
              <w:top w:val="single" w:sz="4" w:space="0" w:color="auto"/>
              <w:left w:val="single" w:sz="4" w:space="0" w:color="auto"/>
              <w:bottom w:val="single" w:sz="4" w:space="0" w:color="auto"/>
              <w:right w:val="single" w:sz="4" w:space="0" w:color="auto"/>
            </w:tcBorders>
            <w:hideMark/>
          </w:tcPr>
          <w:p w14:paraId="3351EE27" w14:textId="77777777" w:rsidR="006B175B" w:rsidRPr="00E60A42" w:rsidRDefault="006B175B" w:rsidP="00B85508">
            <w:pPr>
              <w:tabs>
                <w:tab w:val="center" w:pos="300"/>
              </w:tabs>
              <w:rPr>
                <w:b/>
                <w:bCs/>
                <w:sz w:val="22"/>
                <w:szCs w:val="22"/>
              </w:rPr>
            </w:pPr>
            <w:r w:rsidRPr="00E60A42">
              <w:rPr>
                <w:b/>
                <w:bCs/>
                <w:sz w:val="22"/>
                <w:szCs w:val="22"/>
              </w:rPr>
              <w:lastRenderedPageBreak/>
              <w:t>№</w:t>
            </w:r>
          </w:p>
          <w:p w14:paraId="692A28E7" w14:textId="77777777" w:rsidR="006B175B" w:rsidRPr="00E60A42" w:rsidRDefault="006B175B" w:rsidP="00B85508">
            <w:pPr>
              <w:tabs>
                <w:tab w:val="left" w:pos="0"/>
                <w:tab w:val="center" w:pos="4819"/>
                <w:tab w:val="right" w:pos="9639"/>
              </w:tabs>
              <w:jc w:val="center"/>
              <w:rPr>
                <w:b/>
                <w:sz w:val="22"/>
                <w:szCs w:val="22"/>
              </w:rPr>
            </w:pPr>
            <w:r w:rsidRPr="00E60A42">
              <w:rPr>
                <w:b/>
                <w:bCs/>
                <w:sz w:val="22"/>
                <w:szCs w:val="22"/>
              </w:rPr>
              <w:t>з/п</w:t>
            </w:r>
          </w:p>
        </w:tc>
        <w:tc>
          <w:tcPr>
            <w:tcW w:w="3265" w:type="dxa"/>
            <w:tcBorders>
              <w:top w:val="single" w:sz="4" w:space="0" w:color="auto"/>
              <w:left w:val="single" w:sz="4" w:space="0" w:color="auto"/>
              <w:bottom w:val="single" w:sz="4" w:space="0" w:color="auto"/>
              <w:right w:val="single" w:sz="4" w:space="0" w:color="auto"/>
            </w:tcBorders>
            <w:vAlign w:val="center"/>
            <w:hideMark/>
          </w:tcPr>
          <w:p w14:paraId="117024DA" w14:textId="77777777" w:rsidR="006B175B" w:rsidRPr="00E60A42" w:rsidRDefault="006B175B" w:rsidP="00B85508">
            <w:pPr>
              <w:spacing w:before="60" w:after="60"/>
              <w:jc w:val="center"/>
              <w:rPr>
                <w:b/>
                <w:iCs/>
                <w:sz w:val="22"/>
                <w:szCs w:val="22"/>
              </w:rPr>
            </w:pPr>
            <w:r w:rsidRPr="00E60A42">
              <w:rPr>
                <w:b/>
                <w:color w:val="000000"/>
                <w:sz w:val="22"/>
                <w:szCs w:val="22"/>
              </w:rPr>
              <w:t xml:space="preserve">Повне найменування товару </w:t>
            </w:r>
          </w:p>
        </w:tc>
        <w:tc>
          <w:tcPr>
            <w:tcW w:w="1177" w:type="dxa"/>
            <w:tcBorders>
              <w:top w:val="single" w:sz="4" w:space="0" w:color="auto"/>
              <w:left w:val="single" w:sz="4" w:space="0" w:color="auto"/>
              <w:bottom w:val="single" w:sz="4" w:space="0" w:color="auto"/>
              <w:right w:val="single" w:sz="4" w:space="0" w:color="auto"/>
            </w:tcBorders>
          </w:tcPr>
          <w:p w14:paraId="16426723" w14:textId="77777777" w:rsidR="006B175B" w:rsidRPr="00E60A42" w:rsidRDefault="006B175B" w:rsidP="00B85508">
            <w:pPr>
              <w:jc w:val="center"/>
              <w:rPr>
                <w:b/>
                <w:bCs/>
                <w:sz w:val="22"/>
                <w:szCs w:val="22"/>
                <w:lang w:val="en-US"/>
              </w:rPr>
            </w:pPr>
            <w:r w:rsidRPr="00E60A42">
              <w:rPr>
                <w:b/>
                <w:bCs/>
                <w:sz w:val="22"/>
                <w:szCs w:val="22"/>
              </w:rPr>
              <w:t>Одиниця виміру</w:t>
            </w:r>
          </w:p>
        </w:tc>
        <w:tc>
          <w:tcPr>
            <w:tcW w:w="1448" w:type="dxa"/>
            <w:tcBorders>
              <w:top w:val="single" w:sz="4" w:space="0" w:color="auto"/>
              <w:left w:val="single" w:sz="4" w:space="0" w:color="auto"/>
              <w:bottom w:val="single" w:sz="4" w:space="0" w:color="auto"/>
              <w:right w:val="single" w:sz="4" w:space="0" w:color="auto"/>
            </w:tcBorders>
            <w:vAlign w:val="center"/>
            <w:hideMark/>
          </w:tcPr>
          <w:p w14:paraId="0C7B5613" w14:textId="77777777" w:rsidR="006B175B" w:rsidRPr="00E60A42" w:rsidRDefault="006B175B" w:rsidP="00B85508">
            <w:pPr>
              <w:jc w:val="center"/>
              <w:rPr>
                <w:b/>
                <w:bCs/>
                <w:sz w:val="22"/>
                <w:szCs w:val="22"/>
                <w:lang w:val="en-US"/>
              </w:rPr>
            </w:pPr>
            <w:r w:rsidRPr="00E60A42">
              <w:rPr>
                <w:b/>
                <w:bCs/>
                <w:sz w:val="22"/>
                <w:szCs w:val="22"/>
              </w:rPr>
              <w:t xml:space="preserve">Кількість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2A1DEC1" w14:textId="77777777" w:rsidR="006B175B" w:rsidRPr="00E60A42" w:rsidRDefault="006B175B" w:rsidP="00B85508">
            <w:pPr>
              <w:spacing w:before="60" w:after="60"/>
              <w:jc w:val="center"/>
              <w:rPr>
                <w:b/>
                <w:iCs/>
                <w:sz w:val="22"/>
                <w:szCs w:val="22"/>
              </w:rPr>
            </w:pPr>
            <w:r w:rsidRPr="00E60A42">
              <w:rPr>
                <w:b/>
                <w:iCs/>
                <w:sz w:val="22"/>
                <w:szCs w:val="22"/>
              </w:rPr>
              <w:t>Ціна* за од, грн., без ПДВ</w:t>
            </w:r>
          </w:p>
        </w:tc>
        <w:tc>
          <w:tcPr>
            <w:tcW w:w="1788" w:type="dxa"/>
            <w:tcBorders>
              <w:top w:val="single" w:sz="4" w:space="0" w:color="auto"/>
              <w:left w:val="single" w:sz="4" w:space="0" w:color="auto"/>
              <w:bottom w:val="single" w:sz="4" w:space="0" w:color="auto"/>
              <w:right w:val="single" w:sz="4" w:space="0" w:color="auto"/>
            </w:tcBorders>
            <w:vAlign w:val="center"/>
            <w:hideMark/>
          </w:tcPr>
          <w:p w14:paraId="46EB99BC" w14:textId="77777777" w:rsidR="006B175B" w:rsidRPr="00E60A42" w:rsidRDefault="006B175B" w:rsidP="00B85508">
            <w:pPr>
              <w:spacing w:before="60" w:after="60"/>
              <w:jc w:val="center"/>
              <w:rPr>
                <w:b/>
                <w:iCs/>
                <w:sz w:val="22"/>
                <w:szCs w:val="22"/>
              </w:rPr>
            </w:pPr>
            <w:r w:rsidRPr="00E60A42">
              <w:rPr>
                <w:b/>
                <w:iCs/>
                <w:sz w:val="22"/>
                <w:szCs w:val="22"/>
              </w:rPr>
              <w:t>Сума*, грн., без ПДВ</w:t>
            </w:r>
          </w:p>
        </w:tc>
      </w:tr>
      <w:tr w:rsidR="006B175B" w:rsidRPr="00E60A42" w14:paraId="6921C316" w14:textId="77777777" w:rsidTr="00BA431E">
        <w:tc>
          <w:tcPr>
            <w:tcW w:w="562" w:type="dxa"/>
            <w:tcBorders>
              <w:top w:val="single" w:sz="4" w:space="0" w:color="auto"/>
              <w:left w:val="single" w:sz="4" w:space="0" w:color="auto"/>
              <w:bottom w:val="single" w:sz="4" w:space="0" w:color="auto"/>
              <w:right w:val="single" w:sz="4" w:space="0" w:color="auto"/>
            </w:tcBorders>
            <w:vAlign w:val="center"/>
          </w:tcPr>
          <w:p w14:paraId="547FEE63" w14:textId="4A139FDC" w:rsidR="006B175B" w:rsidRPr="00E60A42" w:rsidRDefault="00925F4D" w:rsidP="00B85508">
            <w:pPr>
              <w:tabs>
                <w:tab w:val="left" w:pos="0"/>
                <w:tab w:val="center" w:pos="4819"/>
                <w:tab w:val="right" w:pos="9639"/>
              </w:tabs>
              <w:jc w:val="center"/>
              <w:rPr>
                <w:sz w:val="22"/>
                <w:szCs w:val="22"/>
                <w:lang w:val="uk-UA"/>
              </w:rPr>
            </w:pPr>
            <w:r w:rsidRPr="00E60A42">
              <w:rPr>
                <w:sz w:val="22"/>
                <w:szCs w:val="22"/>
                <w:lang w:val="uk-UA"/>
              </w:rPr>
              <w:t>1</w:t>
            </w:r>
          </w:p>
        </w:tc>
        <w:tc>
          <w:tcPr>
            <w:tcW w:w="3265" w:type="dxa"/>
            <w:tcBorders>
              <w:left w:val="single" w:sz="4" w:space="0" w:color="000000"/>
              <w:bottom w:val="single" w:sz="4" w:space="0" w:color="000000"/>
              <w:right w:val="single" w:sz="4" w:space="0" w:color="auto"/>
            </w:tcBorders>
            <w:shd w:val="clear" w:color="auto" w:fill="auto"/>
            <w:vAlign w:val="center"/>
          </w:tcPr>
          <w:p w14:paraId="4AE93709" w14:textId="77777777" w:rsidR="006B175B" w:rsidRPr="00E60A42" w:rsidRDefault="006B175B" w:rsidP="00B85508">
            <w:pPr>
              <w:rPr>
                <w:sz w:val="22"/>
                <w:szCs w:val="22"/>
              </w:rPr>
            </w:pPr>
          </w:p>
        </w:tc>
        <w:tc>
          <w:tcPr>
            <w:tcW w:w="1177" w:type="dxa"/>
            <w:tcBorders>
              <w:left w:val="single" w:sz="4" w:space="0" w:color="auto"/>
              <w:bottom w:val="single" w:sz="4" w:space="0" w:color="auto"/>
              <w:right w:val="single" w:sz="4" w:space="0" w:color="auto"/>
            </w:tcBorders>
          </w:tcPr>
          <w:p w14:paraId="6FF143C3" w14:textId="6FC4EF23" w:rsidR="006B175B" w:rsidRPr="00E60A42" w:rsidRDefault="001B44F1" w:rsidP="00B85508">
            <w:pPr>
              <w:jc w:val="center"/>
              <w:rPr>
                <w:bCs/>
                <w:sz w:val="22"/>
                <w:szCs w:val="22"/>
                <w:lang w:val="uk-UA"/>
              </w:rPr>
            </w:pPr>
            <w:r w:rsidRPr="00E60A42">
              <w:rPr>
                <w:bCs/>
                <w:sz w:val="22"/>
                <w:szCs w:val="22"/>
                <w:lang w:val="uk-UA"/>
              </w:rPr>
              <w:t>шт</w:t>
            </w:r>
          </w:p>
        </w:tc>
        <w:tc>
          <w:tcPr>
            <w:tcW w:w="1448" w:type="dxa"/>
            <w:tcBorders>
              <w:top w:val="single" w:sz="4" w:space="0" w:color="auto"/>
              <w:left w:val="single" w:sz="4" w:space="0" w:color="auto"/>
              <w:bottom w:val="single" w:sz="4" w:space="0" w:color="auto"/>
              <w:right w:val="single" w:sz="4" w:space="0" w:color="auto"/>
            </w:tcBorders>
            <w:vAlign w:val="center"/>
          </w:tcPr>
          <w:p w14:paraId="15C17479" w14:textId="4A6807EA" w:rsidR="006B175B" w:rsidRPr="00E60A42" w:rsidRDefault="006B175B" w:rsidP="00B85508">
            <w:pPr>
              <w:jc w:val="center"/>
              <w:rPr>
                <w:bCs/>
                <w:sz w:val="22"/>
                <w:szCs w:val="22"/>
                <w:lang w:val="uk-UA"/>
              </w:rPr>
            </w:pPr>
          </w:p>
        </w:tc>
        <w:tc>
          <w:tcPr>
            <w:tcW w:w="1536" w:type="dxa"/>
            <w:tcBorders>
              <w:top w:val="single" w:sz="4" w:space="0" w:color="auto"/>
              <w:left w:val="single" w:sz="4" w:space="0" w:color="auto"/>
              <w:bottom w:val="single" w:sz="4" w:space="0" w:color="auto"/>
              <w:right w:val="single" w:sz="4" w:space="0" w:color="auto"/>
            </w:tcBorders>
          </w:tcPr>
          <w:p w14:paraId="399DF756" w14:textId="77777777" w:rsidR="006B175B" w:rsidRPr="00E60A42" w:rsidRDefault="006B175B" w:rsidP="00B85508">
            <w:pPr>
              <w:tabs>
                <w:tab w:val="left" w:pos="0"/>
                <w:tab w:val="center" w:pos="4819"/>
                <w:tab w:val="right" w:pos="9639"/>
              </w:tabs>
              <w:jc w:val="center"/>
              <w:rPr>
                <w:b/>
                <w:sz w:val="22"/>
                <w:szCs w:val="22"/>
              </w:rPr>
            </w:pPr>
          </w:p>
        </w:tc>
        <w:tc>
          <w:tcPr>
            <w:tcW w:w="1788" w:type="dxa"/>
            <w:tcBorders>
              <w:top w:val="single" w:sz="4" w:space="0" w:color="auto"/>
              <w:left w:val="single" w:sz="4" w:space="0" w:color="auto"/>
              <w:bottom w:val="single" w:sz="4" w:space="0" w:color="auto"/>
              <w:right w:val="single" w:sz="4" w:space="0" w:color="auto"/>
            </w:tcBorders>
          </w:tcPr>
          <w:p w14:paraId="7C266C9D" w14:textId="77777777" w:rsidR="006B175B" w:rsidRPr="00E60A42" w:rsidRDefault="006B175B" w:rsidP="00B85508">
            <w:pPr>
              <w:tabs>
                <w:tab w:val="left" w:pos="0"/>
                <w:tab w:val="center" w:pos="4819"/>
                <w:tab w:val="right" w:pos="9639"/>
              </w:tabs>
              <w:jc w:val="center"/>
              <w:rPr>
                <w:b/>
                <w:sz w:val="22"/>
                <w:szCs w:val="22"/>
              </w:rPr>
            </w:pPr>
          </w:p>
        </w:tc>
      </w:tr>
      <w:tr w:rsidR="006B175B" w:rsidRPr="00E60A42" w14:paraId="20B000A2" w14:textId="77777777" w:rsidTr="00BA431E">
        <w:tc>
          <w:tcPr>
            <w:tcW w:w="7988" w:type="dxa"/>
            <w:gridSpan w:val="5"/>
            <w:tcBorders>
              <w:top w:val="single" w:sz="4" w:space="0" w:color="auto"/>
              <w:left w:val="single" w:sz="4" w:space="0" w:color="auto"/>
              <w:bottom w:val="single" w:sz="4" w:space="0" w:color="auto"/>
              <w:right w:val="single" w:sz="4" w:space="0" w:color="auto"/>
            </w:tcBorders>
          </w:tcPr>
          <w:p w14:paraId="1FDE1EDB" w14:textId="77777777" w:rsidR="006B175B" w:rsidRPr="00E60A42" w:rsidRDefault="006B175B" w:rsidP="00B85508">
            <w:pPr>
              <w:tabs>
                <w:tab w:val="left" w:pos="0"/>
                <w:tab w:val="center" w:pos="4819"/>
                <w:tab w:val="right" w:pos="9639"/>
              </w:tabs>
              <w:rPr>
                <w:b/>
                <w:sz w:val="22"/>
                <w:szCs w:val="22"/>
              </w:rPr>
            </w:pPr>
            <w:r w:rsidRPr="00E60A42">
              <w:rPr>
                <w:b/>
                <w:iCs/>
                <w:sz w:val="22"/>
                <w:szCs w:val="22"/>
              </w:rPr>
              <w:t xml:space="preserve">Разом без ПДВ, </w:t>
            </w:r>
          </w:p>
        </w:tc>
        <w:tc>
          <w:tcPr>
            <w:tcW w:w="1788" w:type="dxa"/>
            <w:tcBorders>
              <w:top w:val="single" w:sz="4" w:space="0" w:color="auto"/>
              <w:left w:val="single" w:sz="4" w:space="0" w:color="auto"/>
              <w:bottom w:val="single" w:sz="4" w:space="0" w:color="auto"/>
              <w:right w:val="single" w:sz="4" w:space="0" w:color="auto"/>
            </w:tcBorders>
          </w:tcPr>
          <w:p w14:paraId="2752706E" w14:textId="77777777" w:rsidR="006B175B" w:rsidRPr="00E60A42" w:rsidRDefault="006B175B" w:rsidP="00B85508">
            <w:pPr>
              <w:tabs>
                <w:tab w:val="left" w:pos="0"/>
                <w:tab w:val="center" w:pos="4819"/>
                <w:tab w:val="right" w:pos="9639"/>
              </w:tabs>
              <w:jc w:val="center"/>
              <w:rPr>
                <w:b/>
                <w:sz w:val="22"/>
                <w:szCs w:val="22"/>
              </w:rPr>
            </w:pPr>
          </w:p>
        </w:tc>
      </w:tr>
      <w:tr w:rsidR="006B175B" w:rsidRPr="00E60A42" w14:paraId="7E8AE29C" w14:textId="77777777" w:rsidTr="00BA431E">
        <w:trPr>
          <w:trHeight w:val="413"/>
        </w:trPr>
        <w:tc>
          <w:tcPr>
            <w:tcW w:w="7988" w:type="dxa"/>
            <w:gridSpan w:val="5"/>
            <w:tcBorders>
              <w:top w:val="single" w:sz="4" w:space="0" w:color="auto"/>
              <w:left w:val="single" w:sz="4" w:space="0" w:color="auto"/>
              <w:bottom w:val="single" w:sz="4" w:space="0" w:color="auto"/>
              <w:right w:val="single" w:sz="4" w:space="0" w:color="auto"/>
            </w:tcBorders>
          </w:tcPr>
          <w:p w14:paraId="1B150412" w14:textId="77777777" w:rsidR="006B175B" w:rsidRPr="00E60A42" w:rsidRDefault="006B175B" w:rsidP="00B85508">
            <w:pPr>
              <w:tabs>
                <w:tab w:val="left" w:pos="0"/>
                <w:tab w:val="center" w:pos="4819"/>
                <w:tab w:val="right" w:pos="9639"/>
              </w:tabs>
              <w:rPr>
                <w:b/>
                <w:iCs/>
                <w:sz w:val="22"/>
                <w:szCs w:val="22"/>
              </w:rPr>
            </w:pPr>
            <w:r w:rsidRPr="00E60A42">
              <w:rPr>
                <w:b/>
                <w:sz w:val="22"/>
                <w:szCs w:val="22"/>
              </w:rPr>
              <w:t>ПДВ**</w:t>
            </w:r>
          </w:p>
        </w:tc>
        <w:tc>
          <w:tcPr>
            <w:tcW w:w="1788" w:type="dxa"/>
            <w:tcBorders>
              <w:top w:val="single" w:sz="4" w:space="0" w:color="auto"/>
              <w:left w:val="single" w:sz="4" w:space="0" w:color="auto"/>
              <w:bottom w:val="single" w:sz="4" w:space="0" w:color="auto"/>
              <w:right w:val="single" w:sz="4" w:space="0" w:color="auto"/>
            </w:tcBorders>
          </w:tcPr>
          <w:p w14:paraId="1049E961" w14:textId="77777777" w:rsidR="006B175B" w:rsidRPr="00E60A42" w:rsidRDefault="006B175B" w:rsidP="00B85508">
            <w:pPr>
              <w:tabs>
                <w:tab w:val="left" w:pos="0"/>
                <w:tab w:val="center" w:pos="4819"/>
                <w:tab w:val="right" w:pos="9639"/>
              </w:tabs>
              <w:jc w:val="center"/>
              <w:rPr>
                <w:b/>
                <w:sz w:val="22"/>
                <w:szCs w:val="22"/>
              </w:rPr>
            </w:pPr>
          </w:p>
        </w:tc>
      </w:tr>
      <w:tr w:rsidR="006B175B" w:rsidRPr="00E60A42" w14:paraId="14A91E5A" w14:textId="77777777" w:rsidTr="00BA431E">
        <w:tc>
          <w:tcPr>
            <w:tcW w:w="7988" w:type="dxa"/>
            <w:gridSpan w:val="5"/>
            <w:tcBorders>
              <w:top w:val="single" w:sz="4" w:space="0" w:color="auto"/>
              <w:left w:val="single" w:sz="4" w:space="0" w:color="auto"/>
              <w:bottom w:val="single" w:sz="4" w:space="0" w:color="auto"/>
              <w:right w:val="single" w:sz="4" w:space="0" w:color="auto"/>
            </w:tcBorders>
          </w:tcPr>
          <w:p w14:paraId="3124799A" w14:textId="77777777" w:rsidR="006B175B" w:rsidRPr="00E60A42" w:rsidRDefault="006B175B" w:rsidP="00B85508">
            <w:pPr>
              <w:tabs>
                <w:tab w:val="left" w:pos="0"/>
                <w:tab w:val="center" w:pos="4819"/>
                <w:tab w:val="right" w:pos="9639"/>
              </w:tabs>
              <w:rPr>
                <w:b/>
                <w:iCs/>
                <w:sz w:val="22"/>
                <w:szCs w:val="22"/>
              </w:rPr>
            </w:pPr>
            <w:r w:rsidRPr="00E60A42">
              <w:rPr>
                <w:b/>
                <w:sz w:val="22"/>
                <w:szCs w:val="22"/>
              </w:rPr>
              <w:t>Всього з ПДВ</w:t>
            </w:r>
            <w:r w:rsidRPr="00E60A42">
              <w:rPr>
                <w:sz w:val="22"/>
                <w:szCs w:val="22"/>
              </w:rPr>
              <w:t xml:space="preserve"> </w:t>
            </w:r>
          </w:p>
        </w:tc>
        <w:tc>
          <w:tcPr>
            <w:tcW w:w="1788" w:type="dxa"/>
            <w:tcBorders>
              <w:top w:val="single" w:sz="4" w:space="0" w:color="auto"/>
              <w:left w:val="single" w:sz="4" w:space="0" w:color="auto"/>
              <w:bottom w:val="single" w:sz="4" w:space="0" w:color="auto"/>
              <w:right w:val="single" w:sz="4" w:space="0" w:color="auto"/>
            </w:tcBorders>
          </w:tcPr>
          <w:p w14:paraId="5F59D765" w14:textId="77777777" w:rsidR="006B175B" w:rsidRPr="00E60A42" w:rsidRDefault="006B175B" w:rsidP="00B85508">
            <w:pPr>
              <w:tabs>
                <w:tab w:val="left" w:pos="0"/>
                <w:tab w:val="center" w:pos="4819"/>
                <w:tab w:val="right" w:pos="9639"/>
              </w:tabs>
              <w:jc w:val="center"/>
              <w:rPr>
                <w:b/>
                <w:sz w:val="22"/>
                <w:szCs w:val="22"/>
              </w:rPr>
            </w:pPr>
          </w:p>
        </w:tc>
      </w:tr>
    </w:tbl>
    <w:p w14:paraId="4E7712B4" w14:textId="77777777" w:rsidR="006B175B" w:rsidRPr="00E60A42" w:rsidRDefault="006B175B" w:rsidP="006B175B">
      <w:pPr>
        <w:spacing w:after="0" w:line="240" w:lineRule="auto"/>
        <w:rPr>
          <w:rFonts w:ascii="Times New Roman" w:eastAsia="Times New Roman" w:hAnsi="Times New Roman"/>
          <w:b/>
          <w:i/>
          <w:lang w:eastAsia="ru-RU"/>
        </w:rPr>
      </w:pPr>
      <w:r w:rsidRPr="00E60A42">
        <w:rPr>
          <w:rFonts w:ascii="Times New Roman" w:eastAsia="Times New Roman" w:hAnsi="Times New Roman"/>
          <w:b/>
          <w:i/>
          <w:lang w:eastAsia="ru-RU"/>
        </w:rPr>
        <w:t>Примітки:</w:t>
      </w:r>
    </w:p>
    <w:p w14:paraId="491573B5" w14:textId="77777777" w:rsidR="006B175B" w:rsidRPr="00E60A42" w:rsidRDefault="006B175B" w:rsidP="006B175B">
      <w:pPr>
        <w:tabs>
          <w:tab w:val="num" w:pos="900"/>
        </w:tabs>
        <w:spacing w:after="0" w:line="240" w:lineRule="auto"/>
        <w:jc w:val="both"/>
        <w:rPr>
          <w:rFonts w:ascii="Times New Roman" w:eastAsia="Times New Roman" w:hAnsi="Times New Roman"/>
          <w:i/>
          <w:u w:val="single"/>
          <w:lang w:eastAsia="ru-RU"/>
        </w:rPr>
      </w:pPr>
      <w:r w:rsidRPr="00E60A42">
        <w:rPr>
          <w:rFonts w:ascii="Times New Roman" w:eastAsia="Times New Roman" w:hAnsi="Times New Roman"/>
          <w:i/>
          <w:u w:val="single"/>
          <w:lang w:eastAsia="ru-RU"/>
        </w:rPr>
        <w:t>* Ціна та сума мають бути відмінними</w:t>
      </w:r>
      <w:r w:rsidRPr="00E60A42">
        <w:rPr>
          <w:rFonts w:ascii="Times New Roman" w:eastAsia="Times New Roman" w:hAnsi="Times New Roman"/>
          <w:i/>
          <w:u w:val="single"/>
          <w:lang w:val="uk-UA" w:eastAsia="ru-RU"/>
        </w:rPr>
        <w:t xml:space="preserve"> </w:t>
      </w:r>
      <w:r w:rsidRPr="00E60A42">
        <w:rPr>
          <w:rFonts w:ascii="Times New Roman" w:eastAsia="Times New Roman" w:hAnsi="Times New Roman"/>
          <w:i/>
          <w:u w:val="single"/>
          <w:lang w:eastAsia="ru-RU"/>
        </w:rPr>
        <w:t>від 0,00 грн., після</w:t>
      </w:r>
      <w:r w:rsidRPr="00E60A42">
        <w:rPr>
          <w:rFonts w:ascii="Times New Roman" w:eastAsia="Times New Roman" w:hAnsi="Times New Roman"/>
          <w:i/>
          <w:u w:val="single"/>
          <w:lang w:val="uk-UA" w:eastAsia="ru-RU"/>
        </w:rPr>
        <w:t xml:space="preserve"> </w:t>
      </w:r>
      <w:r w:rsidRPr="00E60A42">
        <w:rPr>
          <w:rFonts w:ascii="Times New Roman" w:eastAsia="Times New Roman" w:hAnsi="Times New Roman"/>
          <w:i/>
          <w:u w:val="single"/>
          <w:lang w:eastAsia="ru-RU"/>
        </w:rPr>
        <w:t>коми повинно бути не більше</w:t>
      </w:r>
      <w:r w:rsidRPr="00E60A42">
        <w:rPr>
          <w:rFonts w:ascii="Times New Roman" w:eastAsia="Times New Roman" w:hAnsi="Times New Roman"/>
          <w:i/>
          <w:u w:val="single"/>
          <w:lang w:val="uk-UA" w:eastAsia="ru-RU"/>
        </w:rPr>
        <w:t xml:space="preserve"> </w:t>
      </w:r>
      <w:r w:rsidRPr="00E60A42">
        <w:rPr>
          <w:rFonts w:ascii="Times New Roman" w:eastAsia="Times New Roman" w:hAnsi="Times New Roman"/>
          <w:i/>
          <w:u w:val="single"/>
          <w:lang w:eastAsia="ru-RU"/>
        </w:rPr>
        <w:t>двох</w:t>
      </w:r>
      <w:r w:rsidRPr="00E60A42">
        <w:rPr>
          <w:rFonts w:ascii="Times New Roman" w:eastAsia="Times New Roman" w:hAnsi="Times New Roman"/>
          <w:i/>
          <w:u w:val="single"/>
          <w:lang w:val="uk-UA" w:eastAsia="ru-RU"/>
        </w:rPr>
        <w:t xml:space="preserve"> </w:t>
      </w:r>
      <w:r w:rsidRPr="00E60A42">
        <w:rPr>
          <w:rFonts w:ascii="Times New Roman" w:eastAsia="Times New Roman" w:hAnsi="Times New Roman"/>
          <w:i/>
          <w:u w:val="single"/>
          <w:lang w:eastAsia="ru-RU"/>
        </w:rPr>
        <w:t>знаків.</w:t>
      </w:r>
    </w:p>
    <w:p w14:paraId="5704CB4E" w14:textId="77777777" w:rsidR="006B175B" w:rsidRPr="00E60A42" w:rsidRDefault="006B175B" w:rsidP="006B175B">
      <w:pPr>
        <w:tabs>
          <w:tab w:val="num" w:pos="900"/>
        </w:tabs>
        <w:spacing w:after="0" w:line="240" w:lineRule="auto"/>
        <w:jc w:val="both"/>
        <w:rPr>
          <w:rFonts w:ascii="Times New Roman" w:eastAsia="Times New Roman" w:hAnsi="Times New Roman"/>
          <w:i/>
          <w:u w:val="single"/>
          <w:lang w:eastAsia="ru-RU"/>
        </w:rPr>
      </w:pPr>
      <w:r w:rsidRPr="00E60A42">
        <w:rPr>
          <w:rFonts w:ascii="Times New Roman" w:eastAsia="Times New Roman" w:hAnsi="Times New Roman"/>
          <w:i/>
          <w:u w:val="single"/>
          <w:lang w:eastAsia="ru-RU"/>
        </w:rPr>
        <w:t>** Для платників ПДВ</w:t>
      </w:r>
    </w:p>
    <w:p w14:paraId="1C748CA5" w14:textId="3E445C60" w:rsidR="006B175B" w:rsidRPr="00E60A42" w:rsidRDefault="006B175B" w:rsidP="006B175B">
      <w:pPr>
        <w:shd w:val="clear" w:color="auto" w:fill="FFFFFF"/>
        <w:spacing w:after="0" w:line="240" w:lineRule="auto"/>
        <w:ind w:firstLine="567"/>
        <w:jc w:val="both"/>
        <w:rPr>
          <w:rFonts w:ascii="Times New Roman" w:eastAsia="Times New Roman" w:hAnsi="Times New Roman"/>
          <w:lang w:val="uk-UA"/>
        </w:rPr>
      </w:pPr>
    </w:p>
    <w:p w14:paraId="6C8F53F7" w14:textId="77777777" w:rsidR="006B175B" w:rsidRPr="00E60A42" w:rsidRDefault="006B175B" w:rsidP="006B175B">
      <w:pPr>
        <w:pStyle w:val="26"/>
        <w:tabs>
          <w:tab w:val="left" w:pos="540"/>
        </w:tabs>
        <w:spacing w:after="0" w:line="240" w:lineRule="auto"/>
        <w:ind w:left="0" w:right="-23" w:firstLine="360"/>
        <w:jc w:val="both"/>
        <w:rPr>
          <w:rFonts w:ascii="Times New Roman" w:hAnsi="Times New Roman" w:cs="Times New Roman"/>
          <w:color w:val="000000"/>
        </w:rPr>
      </w:pPr>
      <w:r w:rsidRPr="00E60A42">
        <w:rPr>
          <w:rFonts w:ascii="Times New Roman" w:hAnsi="Times New Roman" w:cs="Times New Roman"/>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1952E3B" w14:textId="77777777" w:rsidR="006B175B" w:rsidRPr="00E60A42" w:rsidRDefault="006B175B" w:rsidP="006B175B">
      <w:pPr>
        <w:tabs>
          <w:tab w:val="left" w:pos="540"/>
        </w:tabs>
        <w:spacing w:after="0" w:line="240" w:lineRule="auto"/>
        <w:ind w:right="-23" w:firstLine="360"/>
        <w:jc w:val="both"/>
        <w:rPr>
          <w:rFonts w:ascii="Times New Roman" w:hAnsi="Times New Roman" w:cs="Times New Roman"/>
          <w:color w:val="000000"/>
          <w:lang w:val="uk-UA"/>
        </w:rPr>
      </w:pPr>
      <w:r w:rsidRPr="00E60A42">
        <w:rPr>
          <w:rFonts w:ascii="Times New Roman" w:hAnsi="Times New Roman" w:cs="Times New Roman"/>
          <w:color w:val="000000"/>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31B5EE1" w14:textId="77777777" w:rsidR="006B175B" w:rsidRPr="00E60A42" w:rsidRDefault="006B175B" w:rsidP="006B175B">
      <w:pPr>
        <w:tabs>
          <w:tab w:val="left" w:pos="540"/>
        </w:tabs>
        <w:spacing w:after="0" w:line="240" w:lineRule="auto"/>
        <w:ind w:right="-23" w:firstLine="360"/>
        <w:jc w:val="both"/>
        <w:rPr>
          <w:rFonts w:ascii="Times New Roman" w:hAnsi="Times New Roman" w:cs="Times New Roman"/>
          <w:color w:val="000000"/>
        </w:rPr>
      </w:pPr>
      <w:r w:rsidRPr="00E60A42">
        <w:rPr>
          <w:rFonts w:ascii="Times New Roman" w:hAnsi="Times New Roman" w:cs="Times New Roman"/>
          <w:color w:val="000000"/>
          <w:lang w:val="uk-UA"/>
        </w:rPr>
        <w:t>3</w:t>
      </w:r>
      <w:r w:rsidRPr="00E60A42">
        <w:rPr>
          <w:rFonts w:ascii="Times New Roman" w:hAnsi="Times New Roman" w:cs="Times New Roman"/>
          <w:color w:val="000000"/>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C13C896" w14:textId="77777777" w:rsidR="006B175B" w:rsidRPr="00E60A42" w:rsidRDefault="006B175B" w:rsidP="006B175B">
      <w:pPr>
        <w:spacing w:after="0" w:line="240" w:lineRule="auto"/>
        <w:ind w:firstLine="426"/>
        <w:jc w:val="both"/>
        <w:rPr>
          <w:rFonts w:ascii="Times New Roman" w:hAnsi="Times New Roman" w:cs="Times New Roman"/>
          <w:color w:val="000000"/>
          <w:lang w:val="uk-UA"/>
        </w:rPr>
      </w:pPr>
      <w:r w:rsidRPr="00E60A42">
        <w:rPr>
          <w:rFonts w:ascii="Times New Roman" w:hAnsi="Times New Roman" w:cs="Times New Roman"/>
          <w:color w:val="000000"/>
          <w:lang w:val="uk-UA"/>
        </w:rPr>
        <w:t>4</w:t>
      </w:r>
      <w:r w:rsidRPr="00E60A42">
        <w:rPr>
          <w:rFonts w:ascii="Times New Roman" w:hAnsi="Times New Roman" w:cs="Times New Roman"/>
          <w:color w:val="000000"/>
        </w:rPr>
        <w:t>. Ми несемо відповідальність за достовірність наданої інформації в нашій тендерній пропозиції.</w:t>
      </w:r>
    </w:p>
    <w:p w14:paraId="659DF6F0" w14:textId="3B3A37E8" w:rsidR="006B175B" w:rsidRPr="00E60A42" w:rsidRDefault="0026561E" w:rsidP="0026561E">
      <w:pPr>
        <w:shd w:val="clear" w:color="auto" w:fill="FFFFFF"/>
        <w:spacing w:after="0" w:line="240" w:lineRule="auto"/>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        5. </w:t>
      </w:r>
      <w:r w:rsidR="006B175B" w:rsidRPr="00E60A42">
        <w:rPr>
          <w:rFonts w:ascii="Times New Roman" w:eastAsia="Times New Roman" w:hAnsi="Times New Roman" w:cs="Times New Roman"/>
          <w:lang w:val="uk-UA"/>
        </w:rPr>
        <w:t xml:space="preserve">Гарантуємо укладання договору на умовах, передбачених проектом договору, згідно з Додатком 4 цієї документації  за ціною, запропонованій нами по результату завершення процедури аукціону.     </w:t>
      </w:r>
    </w:p>
    <w:p w14:paraId="781733F8" w14:textId="77777777" w:rsidR="006B175B" w:rsidRPr="00E60A42" w:rsidRDefault="006B175B" w:rsidP="006B175B">
      <w:pPr>
        <w:shd w:val="clear" w:color="auto" w:fill="FFFFFF"/>
        <w:spacing w:after="0" w:line="240" w:lineRule="auto"/>
        <w:ind w:firstLine="567"/>
        <w:jc w:val="both"/>
        <w:rPr>
          <w:rFonts w:ascii="Times New Roman" w:eastAsia="Times New Roman" w:hAnsi="Times New Roman" w:cs="Times New Roman"/>
          <w:lang w:val="uk-UA"/>
        </w:rPr>
      </w:pPr>
    </w:p>
    <w:tbl>
      <w:tblPr>
        <w:tblW w:w="8972" w:type="dxa"/>
        <w:tblInd w:w="-318" w:type="dxa"/>
        <w:tblLayout w:type="fixed"/>
        <w:tblLook w:val="01E0" w:firstRow="1" w:lastRow="1" w:firstColumn="1" w:lastColumn="1" w:noHBand="0" w:noVBand="0"/>
      </w:tblPr>
      <w:tblGrid>
        <w:gridCol w:w="4312"/>
        <w:gridCol w:w="3236"/>
        <w:gridCol w:w="1424"/>
      </w:tblGrid>
      <w:tr w:rsidR="006B175B" w:rsidRPr="00E60A42" w14:paraId="7A48DA1F" w14:textId="77777777" w:rsidTr="00B85508">
        <w:tc>
          <w:tcPr>
            <w:tcW w:w="4312" w:type="dxa"/>
            <w:hideMark/>
          </w:tcPr>
          <w:p w14:paraId="2D31A8AE" w14:textId="77777777" w:rsidR="006B175B" w:rsidRPr="00E60A42" w:rsidRDefault="006B175B" w:rsidP="00B85508">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6520F127" w14:textId="77777777" w:rsidR="006B175B" w:rsidRPr="00E60A42" w:rsidRDefault="006B175B" w:rsidP="00B85508">
            <w:pPr>
              <w:tabs>
                <w:tab w:val="left" w:pos="2160"/>
                <w:tab w:val="left" w:pos="3600"/>
              </w:tabs>
              <w:spacing w:after="0" w:line="240" w:lineRule="auto"/>
              <w:rPr>
                <w:rFonts w:ascii="Times New Roman" w:eastAsia="Times New Roman" w:hAnsi="Times New Roman"/>
                <w:b/>
                <w:lang w:val="uk-UA" w:eastAsia="ru-RU"/>
              </w:rPr>
            </w:pPr>
            <w:r w:rsidRPr="00E60A42">
              <w:rPr>
                <w:rFonts w:ascii="Times New Roman" w:eastAsia="Times New Roman" w:hAnsi="Times New Roman"/>
                <w:b/>
                <w:lang w:val="uk-UA" w:eastAsia="ru-RU"/>
              </w:rPr>
              <w:t>________________________</w:t>
            </w:r>
          </w:p>
          <w:p w14:paraId="3BD04C1F" w14:textId="77777777" w:rsidR="006B175B" w:rsidRPr="00E60A42" w:rsidRDefault="006B175B" w:rsidP="00B85508">
            <w:pPr>
              <w:tabs>
                <w:tab w:val="left" w:pos="2160"/>
                <w:tab w:val="left" w:pos="3600"/>
              </w:tabs>
              <w:spacing w:after="0" w:line="240" w:lineRule="auto"/>
              <w:rPr>
                <w:rFonts w:ascii="Times New Roman" w:eastAsia="Times New Roman" w:hAnsi="Times New Roman"/>
                <w:i/>
                <w:lang w:val="uk-UA" w:eastAsia="ru-RU"/>
              </w:rPr>
            </w:pPr>
            <w:r w:rsidRPr="00E60A42">
              <w:rPr>
                <w:rFonts w:ascii="Times New Roman" w:eastAsia="Times New Roman" w:hAnsi="Times New Roman"/>
                <w:i/>
                <w:lang w:val="uk-UA" w:eastAsia="ru-RU"/>
              </w:rPr>
              <w:t xml:space="preserve"> (підпис) МП (за наявності)</w:t>
            </w:r>
          </w:p>
        </w:tc>
        <w:tc>
          <w:tcPr>
            <w:tcW w:w="1424" w:type="dxa"/>
            <w:hideMark/>
          </w:tcPr>
          <w:p w14:paraId="41050AC4" w14:textId="77777777" w:rsidR="006B175B" w:rsidRPr="00E60A42" w:rsidRDefault="006B175B" w:rsidP="00B85508">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797AE24F" w14:textId="77777777" w:rsidR="006B175B" w:rsidRPr="00E60A42" w:rsidRDefault="006B175B" w:rsidP="00B85508">
            <w:pPr>
              <w:tabs>
                <w:tab w:val="left" w:pos="2160"/>
                <w:tab w:val="left" w:pos="3600"/>
              </w:tabs>
              <w:spacing w:after="0" w:line="240" w:lineRule="auto"/>
              <w:jc w:val="center"/>
              <w:rPr>
                <w:rFonts w:ascii="Times New Roman" w:eastAsia="Times New Roman" w:hAnsi="Times New Roman"/>
                <w:b/>
                <w:lang w:val="uk-UA" w:eastAsia="ru-RU"/>
              </w:rPr>
            </w:pPr>
            <w:r w:rsidRPr="00E60A42">
              <w:rPr>
                <w:rFonts w:ascii="Times New Roman" w:eastAsia="Times New Roman" w:hAnsi="Times New Roman"/>
                <w:i/>
                <w:lang w:val="uk-UA" w:eastAsia="ru-RU"/>
              </w:rPr>
              <w:t>(ініціали та прізвище)</w:t>
            </w:r>
          </w:p>
        </w:tc>
      </w:tr>
    </w:tbl>
    <w:p w14:paraId="765A2569" w14:textId="77777777" w:rsidR="00114564" w:rsidRPr="00E60A42" w:rsidRDefault="00114564" w:rsidP="00FB4090">
      <w:pPr>
        <w:jc w:val="right"/>
        <w:rPr>
          <w:rFonts w:ascii="Times New Roman" w:eastAsia="Times New Roman" w:hAnsi="Times New Roman"/>
          <w:b/>
          <w:lang w:val="uk-UA" w:eastAsia="ru-RU"/>
        </w:rPr>
      </w:pPr>
    </w:p>
    <w:p w14:paraId="4B6299E9" w14:textId="77777777" w:rsidR="00114564" w:rsidRPr="00E60A42" w:rsidRDefault="00114564" w:rsidP="00FB4090">
      <w:pPr>
        <w:jc w:val="right"/>
        <w:rPr>
          <w:rFonts w:ascii="Times New Roman" w:eastAsia="Times New Roman" w:hAnsi="Times New Roman"/>
          <w:b/>
          <w:lang w:val="uk-UA" w:eastAsia="ru-RU"/>
        </w:rPr>
      </w:pPr>
    </w:p>
    <w:p w14:paraId="33C5C92B" w14:textId="77777777" w:rsidR="00114564" w:rsidRPr="00E60A42" w:rsidRDefault="00114564" w:rsidP="00FB4090">
      <w:pPr>
        <w:jc w:val="right"/>
        <w:rPr>
          <w:rFonts w:ascii="Times New Roman" w:eastAsia="Times New Roman" w:hAnsi="Times New Roman"/>
          <w:b/>
          <w:lang w:val="uk-UA" w:eastAsia="ru-RU"/>
        </w:rPr>
      </w:pPr>
    </w:p>
    <w:p w14:paraId="26DAEC1F" w14:textId="45C3569B" w:rsidR="00FB4090" w:rsidRPr="00E60A42" w:rsidRDefault="00FB4090" w:rsidP="00FB4090">
      <w:pPr>
        <w:jc w:val="right"/>
        <w:rPr>
          <w:rFonts w:ascii="Times New Roman" w:eastAsia="Times New Roman" w:hAnsi="Times New Roman"/>
          <w:b/>
          <w:lang w:val="uk-UA" w:eastAsia="ru-RU"/>
        </w:rPr>
      </w:pPr>
      <w:r w:rsidRPr="00E60A42">
        <w:rPr>
          <w:rFonts w:ascii="Times New Roman" w:eastAsia="Times New Roman" w:hAnsi="Times New Roman"/>
          <w:b/>
          <w:lang w:val="uk-UA" w:eastAsia="ru-RU"/>
        </w:rPr>
        <w:t>ДОДАТОК 2</w:t>
      </w:r>
    </w:p>
    <w:p w14:paraId="37A11723" w14:textId="77777777" w:rsidR="00FB4090" w:rsidRPr="00E60A42" w:rsidRDefault="00FB4090" w:rsidP="00FB4090">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eastAsia="Times New Roman" w:hAnsi="Times New Roman"/>
          <w:b/>
          <w:caps/>
          <w:lang w:val="uk-UA" w:eastAsia="uk-UA"/>
        </w:rPr>
        <w:t>кваліфікаційні критерії до учасників та вимоги, встановлені замовником відповідно до статЕЙ 16, 17 Закону, та інформація про спосіб документального підтвердження відповідності учасників встановленим критеріям та вимогам згідно із законодавством</w:t>
      </w:r>
    </w:p>
    <w:p w14:paraId="3A016432" w14:textId="77777777" w:rsidR="00FB4090" w:rsidRPr="00E60A42" w:rsidRDefault="00FB4090" w:rsidP="00FB4090">
      <w:pPr>
        <w:keepNext/>
        <w:bidi/>
        <w:spacing w:after="0" w:line="240" w:lineRule="auto"/>
        <w:ind w:firstLine="426"/>
        <w:jc w:val="center"/>
        <w:rPr>
          <w:rFonts w:ascii="Times New Roman" w:eastAsia="Times New Roman" w:hAnsi="Times New Roman"/>
          <w:b/>
          <w:caps/>
          <w:lang w:val="uk-UA" w:eastAsia="uk-UA"/>
        </w:rPr>
      </w:pPr>
    </w:p>
    <w:p w14:paraId="626D9AC5" w14:textId="77777777" w:rsidR="00FB4090" w:rsidRPr="00E60A42" w:rsidRDefault="00FB4090" w:rsidP="00FB4090">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п.1.Перелік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21D751C8" w14:textId="77777777" w:rsidR="00FB4090" w:rsidRPr="00E60A42" w:rsidRDefault="00FB4090" w:rsidP="00FB4090">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5C6933CE" w14:textId="77777777" w:rsidR="00FB4090" w:rsidRPr="00E60A42" w:rsidRDefault="00FB4090" w:rsidP="00FB4090">
      <w:pPr>
        <w:keepNext/>
        <w:bidi/>
        <w:spacing w:after="0" w:line="240" w:lineRule="auto"/>
        <w:ind w:firstLine="426"/>
        <w:jc w:val="center"/>
        <w:rPr>
          <w:rFonts w:ascii="Times New Roman" w:eastAsia="Times New Roman" w:hAnsi="Times New Roman"/>
          <w:b/>
          <w:caps/>
          <w:lang w:val="uk-UA" w:eastAsia="uk-UA"/>
        </w:rPr>
      </w:pPr>
    </w:p>
    <w:p w14:paraId="4AF550FC" w14:textId="77777777" w:rsidR="00FB4090" w:rsidRPr="00E60A42" w:rsidRDefault="00FB4090" w:rsidP="00FB4090">
      <w:pPr>
        <w:keepNext/>
        <w:bidi/>
        <w:spacing w:after="0" w:line="240" w:lineRule="auto"/>
        <w:ind w:firstLine="426"/>
        <w:jc w:val="center"/>
        <w:rPr>
          <w:rFonts w:ascii="Times New Roman" w:eastAsia="Times New Roman" w:hAnsi="Times New Roman"/>
          <w:b/>
          <w:caps/>
          <w:lang w:val="uk-UA" w:eastAsia="uk-UA"/>
        </w:rPr>
      </w:pPr>
    </w:p>
    <w:tbl>
      <w:tblPr>
        <w:tblW w:w="10440" w:type="dxa"/>
        <w:tblInd w:w="-612" w:type="dxa"/>
        <w:tblLayout w:type="fixed"/>
        <w:tblLook w:val="0000" w:firstRow="0" w:lastRow="0" w:firstColumn="0" w:lastColumn="0" w:noHBand="0" w:noVBand="0"/>
      </w:tblPr>
      <w:tblGrid>
        <w:gridCol w:w="3794"/>
        <w:gridCol w:w="6646"/>
      </w:tblGrid>
      <w:tr w:rsidR="00FB4090" w:rsidRPr="00E60A42" w14:paraId="782A00D1" w14:textId="77777777" w:rsidTr="00B85508">
        <w:tc>
          <w:tcPr>
            <w:tcW w:w="3794" w:type="dxa"/>
            <w:tcBorders>
              <w:top w:val="single" w:sz="6" w:space="0" w:color="auto"/>
              <w:left w:val="single" w:sz="6" w:space="0" w:color="auto"/>
              <w:bottom w:val="single" w:sz="6" w:space="0" w:color="auto"/>
              <w:right w:val="single" w:sz="6" w:space="0" w:color="auto"/>
            </w:tcBorders>
          </w:tcPr>
          <w:p w14:paraId="4030A3A5" w14:textId="7D74A1C7" w:rsidR="00FB4090" w:rsidRPr="00E60A42" w:rsidRDefault="00FB4090" w:rsidP="00B85508">
            <w:pPr>
              <w:spacing w:after="0" w:line="240" w:lineRule="auto"/>
              <w:jc w:val="center"/>
              <w:rPr>
                <w:rFonts w:ascii="Times New Roman" w:eastAsia="Times New Roman" w:hAnsi="Times New Roman"/>
                <w:b/>
                <w:bCs/>
                <w:lang w:val="uk-UA" w:eastAsia="uk-UA"/>
              </w:rPr>
            </w:pPr>
            <w:r w:rsidRPr="00E60A42">
              <w:rPr>
                <w:rFonts w:ascii="Times New Roman" w:eastAsia="Times New Roman" w:hAnsi="Times New Roman"/>
                <w:b/>
                <w:bCs/>
                <w:lang w:val="uk-UA" w:eastAsia="uk-UA"/>
              </w:rPr>
              <w:t>Кваліфікаційні критерії та вимоги, встановлені замовником відповідно до статей 16 Закону</w:t>
            </w:r>
          </w:p>
        </w:tc>
        <w:tc>
          <w:tcPr>
            <w:tcW w:w="6646" w:type="dxa"/>
            <w:tcBorders>
              <w:top w:val="single" w:sz="6" w:space="0" w:color="auto"/>
              <w:left w:val="single" w:sz="6" w:space="0" w:color="auto"/>
              <w:bottom w:val="single" w:sz="6" w:space="0" w:color="auto"/>
              <w:right w:val="single" w:sz="6" w:space="0" w:color="auto"/>
            </w:tcBorders>
          </w:tcPr>
          <w:p w14:paraId="2502D173" w14:textId="77777777" w:rsidR="00FB4090" w:rsidRPr="00E60A42" w:rsidRDefault="00FB4090" w:rsidP="00B85508">
            <w:pPr>
              <w:spacing w:after="0" w:line="240" w:lineRule="auto"/>
              <w:jc w:val="center"/>
              <w:rPr>
                <w:rFonts w:ascii="Times New Roman" w:eastAsia="Times New Roman" w:hAnsi="Times New Roman"/>
                <w:b/>
                <w:bCs/>
                <w:lang w:val="uk-UA" w:eastAsia="uk-UA"/>
              </w:rPr>
            </w:pPr>
            <w:r w:rsidRPr="00E60A42">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FB4090" w:rsidRPr="00E60A42" w14:paraId="4CC2CD31" w14:textId="77777777" w:rsidTr="00B85508">
        <w:tc>
          <w:tcPr>
            <w:tcW w:w="3794" w:type="dxa"/>
            <w:tcBorders>
              <w:top w:val="single" w:sz="6" w:space="0" w:color="auto"/>
              <w:left w:val="single" w:sz="6" w:space="0" w:color="auto"/>
              <w:bottom w:val="single" w:sz="6" w:space="0" w:color="auto"/>
              <w:right w:val="single" w:sz="6" w:space="0" w:color="auto"/>
            </w:tcBorders>
          </w:tcPr>
          <w:p w14:paraId="06D92DD3" w14:textId="77777777" w:rsidR="00FB4090" w:rsidRPr="00E60A42" w:rsidRDefault="00FB4090" w:rsidP="00B85508">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3. Н</w:t>
            </w:r>
            <w:r w:rsidRPr="00E60A42">
              <w:rPr>
                <w:rFonts w:ascii="Times New Roman" w:eastAsia="Times New Roman" w:hAnsi="Times New Roman"/>
                <w:lang w:val="ru-UA" w:eastAsia="ru-UA"/>
              </w:rPr>
              <w:t>аявність документально підтвердженого досвіду виконання аналогічного (аналогічних) за предметом закупівлі договору (договорів)</w:t>
            </w:r>
            <w:r w:rsidRPr="00E60A42">
              <w:rPr>
                <w:rFonts w:ascii="Times New Roman" w:eastAsia="Times New Roman" w:hAnsi="Times New Roman"/>
                <w:lang w:val="uk-UA" w:eastAsia="ru-UA"/>
              </w:rPr>
              <w:t>.</w:t>
            </w:r>
          </w:p>
        </w:tc>
        <w:tc>
          <w:tcPr>
            <w:tcW w:w="6646" w:type="dxa"/>
            <w:tcBorders>
              <w:top w:val="single" w:sz="6" w:space="0" w:color="auto"/>
              <w:left w:val="single" w:sz="6" w:space="0" w:color="auto"/>
              <w:bottom w:val="single" w:sz="6" w:space="0" w:color="auto"/>
              <w:right w:val="single" w:sz="6" w:space="0" w:color="auto"/>
            </w:tcBorders>
          </w:tcPr>
          <w:p w14:paraId="57264D65" w14:textId="554BC04A" w:rsidR="00FB4090" w:rsidRPr="00E60A42" w:rsidRDefault="00FB4090" w:rsidP="00A55B19">
            <w:pPr>
              <w:spacing w:after="0" w:line="240" w:lineRule="auto"/>
              <w:ind w:right="40"/>
              <w:rPr>
                <w:rFonts w:ascii="Times New Roman" w:eastAsia="Times New Roman" w:hAnsi="Times New Roman"/>
                <w:lang w:val="uk-UA" w:eastAsia="uk-UA"/>
              </w:rPr>
            </w:pPr>
            <w:r w:rsidRPr="00E60A42">
              <w:rPr>
                <w:rFonts w:ascii="Times New Roman" w:eastAsia="Times New Roman" w:hAnsi="Times New Roman"/>
                <w:lang w:val="uk-UA" w:eastAsia="uk-UA"/>
              </w:rPr>
              <w:t>2.1.</w:t>
            </w:r>
            <w:r w:rsidRPr="00E60A42">
              <w:t xml:space="preserve"> </w:t>
            </w:r>
            <w:r w:rsidRPr="00E60A42">
              <w:rPr>
                <w:rFonts w:ascii="Times New Roman" w:eastAsia="Times New Roman" w:hAnsi="Times New Roman"/>
                <w:lang w:val="uk-UA" w:eastAsia="uk-UA"/>
              </w:rPr>
              <w:t>Довідка складена за формою, що наведена  про</w:t>
            </w:r>
            <w:r w:rsidR="00A55B19" w:rsidRPr="00E60A42">
              <w:rPr>
                <w:rFonts w:ascii="Times New Roman" w:eastAsia="Times New Roman" w:hAnsi="Times New Roman"/>
                <w:lang w:val="uk-UA" w:eastAsia="uk-UA"/>
              </w:rPr>
              <w:t xml:space="preserve"> </w:t>
            </w:r>
            <w:r w:rsidRPr="00E60A42">
              <w:rPr>
                <w:rFonts w:ascii="Times New Roman" w:eastAsia="Times New Roman" w:hAnsi="Times New Roman"/>
                <w:lang w:val="uk-UA" w:eastAsia="uk-UA"/>
              </w:rPr>
              <w:t>наявність документально підтвердженого досвіду виконання аналогічних за предметом закупівлі договорів</w:t>
            </w:r>
            <w:r w:rsidR="00DE6456" w:rsidRPr="00E60A42">
              <w:rPr>
                <w:rFonts w:ascii="Times New Roman" w:eastAsia="Times New Roman" w:hAnsi="Times New Roman"/>
                <w:lang w:val="uk-UA" w:eastAsia="uk-UA"/>
              </w:rPr>
              <w:t>.</w:t>
            </w:r>
            <w:r w:rsidRPr="00E60A42">
              <w:t xml:space="preserve"> </w:t>
            </w:r>
            <w:r w:rsidRPr="00E60A42">
              <w:rPr>
                <w:rFonts w:ascii="Times New Roman" w:eastAsia="Times New Roman" w:hAnsi="Times New Roman"/>
                <w:lang w:val="uk-UA" w:eastAsia="uk-UA"/>
              </w:rPr>
              <w:t>(не менше 2-х).</w:t>
            </w:r>
          </w:p>
          <w:p w14:paraId="7373F1DB" w14:textId="0EA94C28" w:rsidR="00FB4090" w:rsidRPr="00E60A42" w:rsidRDefault="00DE6456" w:rsidP="00A55B19">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2</w:t>
            </w:r>
            <w:r w:rsidR="00FB4090" w:rsidRPr="00E60A42">
              <w:rPr>
                <w:rFonts w:ascii="Times New Roman" w:eastAsia="Times New Roman" w:hAnsi="Times New Roman"/>
                <w:lang w:val="uk-UA" w:eastAsia="uk-UA"/>
              </w:rPr>
              <w:t>.2. На підтвердження даної інформації  надати скан-копії виконаних договорів.</w:t>
            </w:r>
          </w:p>
          <w:p w14:paraId="55237816" w14:textId="01D9E744" w:rsidR="00FB4090" w:rsidRPr="00E60A42" w:rsidRDefault="00FB4090" w:rsidP="00A55B19">
            <w:pPr>
              <w:spacing w:after="0" w:line="240" w:lineRule="auto"/>
              <w:rPr>
                <w:rFonts w:ascii="Times New Roman" w:eastAsia="Times New Roman" w:hAnsi="Times New Roman"/>
                <w:i/>
                <w:lang w:val="uk-UA" w:eastAsia="uk-UA"/>
              </w:rPr>
            </w:pPr>
            <w:r w:rsidRPr="00E60A42">
              <w:rPr>
                <w:rFonts w:ascii="Times New Roman" w:eastAsia="Times New Roman" w:hAnsi="Times New Roman"/>
                <w:i/>
                <w:iCs/>
                <w:lang w:val="uk-UA" w:eastAsia="uk-UA"/>
              </w:rPr>
              <w:lastRenderedPageBreak/>
              <w:t xml:space="preserve">Аналогічним договором є договір, у якому предметом договору є </w:t>
            </w:r>
            <w:r w:rsidR="00155A53" w:rsidRPr="00E60A42">
              <w:rPr>
                <w:rFonts w:ascii="Times New Roman" w:eastAsia="Times New Roman" w:hAnsi="Times New Roman"/>
                <w:i/>
                <w:iCs/>
                <w:lang w:val="uk-UA" w:eastAsia="uk-UA"/>
              </w:rPr>
              <w:t>комп</w:t>
            </w:r>
            <w:r w:rsidR="00155A53" w:rsidRPr="00E60A42">
              <w:rPr>
                <w:rFonts w:ascii="Times New Roman" w:eastAsia="Times New Roman" w:hAnsi="Times New Roman"/>
                <w:i/>
                <w:iCs/>
                <w:lang w:eastAsia="uk-UA"/>
              </w:rPr>
              <w:t>‘</w:t>
            </w:r>
            <w:r w:rsidR="00155A53" w:rsidRPr="00E60A42">
              <w:rPr>
                <w:rFonts w:ascii="Times New Roman" w:eastAsia="Times New Roman" w:hAnsi="Times New Roman"/>
                <w:i/>
                <w:iCs/>
                <w:lang w:val="uk-UA" w:eastAsia="uk-UA"/>
              </w:rPr>
              <w:t>ютерне обладнання.</w:t>
            </w:r>
          </w:p>
        </w:tc>
      </w:tr>
    </w:tbl>
    <w:p w14:paraId="6846AB89" w14:textId="77777777" w:rsidR="00FB4090" w:rsidRPr="00E60A42"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7A2FA5B2" w14:textId="77777777" w:rsidR="00FB4090" w:rsidRPr="00E60A42"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72A20E4A" w14:textId="77777777" w:rsidR="00FB4090" w:rsidRPr="00E60A42"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096AEC55" w14:textId="77777777" w:rsidR="00FB4090" w:rsidRPr="00E60A42" w:rsidRDefault="00FB4090" w:rsidP="00FB4090">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r w:rsidRPr="00E60A42">
        <w:rPr>
          <w:rFonts w:ascii="Times New Roman" w:eastAsia="Times New Roman" w:hAnsi="Times New Roman"/>
          <w:b/>
          <w:lang w:eastAsia="ru-RU"/>
        </w:rPr>
        <w:t xml:space="preserve"> </w:t>
      </w:r>
    </w:p>
    <w:p w14:paraId="65F92FA6" w14:textId="77777777" w:rsidR="00FB4090" w:rsidRPr="00E60A42" w:rsidRDefault="00FB4090" w:rsidP="00FB4090">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23A5EB0B" w14:textId="77777777" w:rsidR="00FB4090" w:rsidRPr="00E60A42" w:rsidRDefault="00FB4090" w:rsidP="00FB4090">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2F36C283" w14:textId="77777777" w:rsidR="00FB4090" w:rsidRPr="00E60A42" w:rsidRDefault="00FB4090" w:rsidP="00FB4090">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FB4090" w:rsidRPr="00E60A42" w14:paraId="6DC9D0A1" w14:textId="77777777" w:rsidTr="00B85508">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62D0FA4C" w14:textId="77777777" w:rsidR="00FB4090" w:rsidRPr="00E60A42" w:rsidRDefault="00FB4090" w:rsidP="00B85508">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061F263B" w14:textId="77777777" w:rsidR="00FB4090" w:rsidRPr="00E60A42" w:rsidRDefault="00FB4090" w:rsidP="00B85508">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740A5922" w14:textId="77777777" w:rsidR="00FB4090" w:rsidRPr="00E60A42" w:rsidRDefault="00FB4090" w:rsidP="00B85508">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4C0A53EE" w14:textId="77777777" w:rsidR="00FB4090" w:rsidRPr="00E60A42" w:rsidRDefault="00FB4090" w:rsidP="00B85508">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eastAsia="ru-RU"/>
              </w:rPr>
              <w:t>Відомості про замовника</w:t>
            </w:r>
            <w:r w:rsidRPr="00E60A4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29E90" w14:textId="77777777" w:rsidR="00FB4090" w:rsidRPr="00E60A42" w:rsidRDefault="00FB4090" w:rsidP="00B85508">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FB4090" w:rsidRPr="00E60A42" w14:paraId="1E495072" w14:textId="77777777" w:rsidTr="00B85508">
        <w:tc>
          <w:tcPr>
            <w:tcW w:w="655" w:type="dxa"/>
            <w:tcBorders>
              <w:top w:val="single" w:sz="4" w:space="0" w:color="000000"/>
              <w:left w:val="single" w:sz="4" w:space="0" w:color="000000"/>
              <w:bottom w:val="single" w:sz="4" w:space="0" w:color="000000"/>
            </w:tcBorders>
            <w:shd w:val="clear" w:color="auto" w:fill="auto"/>
          </w:tcPr>
          <w:p w14:paraId="725593EA" w14:textId="77777777" w:rsidR="00FB4090" w:rsidRPr="00E60A42" w:rsidRDefault="00FB4090" w:rsidP="00B85508">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581879B5" w14:textId="77777777" w:rsidR="00FB4090" w:rsidRPr="00E60A42" w:rsidRDefault="00FB4090" w:rsidP="00B85508">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3E01FEC7" w14:textId="77777777" w:rsidR="00FB4090" w:rsidRPr="00E60A42" w:rsidRDefault="00FB4090" w:rsidP="00B85508">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6D97F2F4" w14:textId="77777777" w:rsidR="00FB4090" w:rsidRPr="00E60A42" w:rsidRDefault="00FB4090" w:rsidP="00B85508">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507299" w14:textId="77777777" w:rsidR="00FB4090" w:rsidRPr="00E60A42" w:rsidRDefault="00FB4090" w:rsidP="00B85508">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FB4090" w:rsidRPr="00E60A42" w14:paraId="1878088A" w14:textId="77777777" w:rsidTr="00B85508">
        <w:tc>
          <w:tcPr>
            <w:tcW w:w="655" w:type="dxa"/>
            <w:tcBorders>
              <w:top w:val="single" w:sz="4" w:space="0" w:color="000000"/>
              <w:left w:val="single" w:sz="4" w:space="0" w:color="000000"/>
              <w:bottom w:val="single" w:sz="4" w:space="0" w:color="000000"/>
            </w:tcBorders>
            <w:shd w:val="clear" w:color="auto" w:fill="auto"/>
          </w:tcPr>
          <w:p w14:paraId="7D9FD870" w14:textId="77777777" w:rsidR="00FB4090" w:rsidRPr="00E60A42" w:rsidRDefault="00FB4090" w:rsidP="00B85508">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783F3546" w14:textId="77777777" w:rsidR="00FB4090" w:rsidRPr="00E60A42" w:rsidRDefault="00FB4090" w:rsidP="00B85508">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BEBB08C" w14:textId="77777777" w:rsidR="00FB4090" w:rsidRPr="00E60A42" w:rsidRDefault="00FB4090" w:rsidP="00B85508">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0BE0B6EA" w14:textId="77777777" w:rsidR="00FB4090" w:rsidRPr="00E60A42" w:rsidRDefault="00FB4090" w:rsidP="00B85508">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D5F07F" w14:textId="77777777" w:rsidR="00FB4090" w:rsidRPr="00E60A42" w:rsidRDefault="00FB4090" w:rsidP="00B85508">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4FEC45C9" w14:textId="77777777" w:rsidR="00FB4090" w:rsidRPr="00E60A42" w:rsidRDefault="00FB4090" w:rsidP="00FB4090">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363E1DF1" w14:textId="77777777" w:rsidR="00FB4090" w:rsidRPr="00E60A42" w:rsidRDefault="00FB4090" w:rsidP="00FB4090">
      <w:pPr>
        <w:spacing w:before="100" w:beforeAutospacing="1" w:after="100" w:afterAutospacing="1" w:line="240" w:lineRule="auto"/>
        <w:textAlignment w:val="top"/>
        <w:rPr>
          <w:rFonts w:ascii="Times New Roman" w:eastAsia="Times New Roman" w:hAnsi="Times New Roman"/>
          <w:bCs/>
          <w:i/>
          <w:lang w:val="uk-UA" w:eastAsia="ru-RU"/>
        </w:rPr>
      </w:pPr>
      <w:r w:rsidRPr="00E60A42">
        <w:rPr>
          <w:rFonts w:ascii="Times New Roman" w:eastAsia="Times New Roman" w:hAnsi="Times New Roman"/>
          <w:bCs/>
          <w:i/>
          <w:lang w:eastAsia="ru-RU"/>
        </w:rPr>
        <w:t>Прізвище, ім’я, по батькові,  підпис уповноваженої особи</w:t>
      </w:r>
      <w:r w:rsidRPr="00E60A42">
        <w:rPr>
          <w:rFonts w:ascii="Times New Roman" w:eastAsia="Times New Roman" w:hAnsi="Times New Roman"/>
          <w:bCs/>
          <w:i/>
          <w:lang w:val="uk-UA" w:eastAsia="ru-RU"/>
        </w:rPr>
        <w:t>, печатка.</w:t>
      </w:r>
    </w:p>
    <w:p w14:paraId="080F6BF0" w14:textId="77777777" w:rsidR="00FB4090" w:rsidRPr="00E60A42"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52AC914E" w14:textId="77777777" w:rsidR="00FB4090" w:rsidRPr="00E60A42"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46F0E282" w14:textId="607AE11F" w:rsidR="00E94ABD" w:rsidRPr="00E60A42" w:rsidRDefault="00E94ABD" w:rsidP="00E94ABD">
      <w:pPr>
        <w:pBdr>
          <w:top w:val="nil"/>
          <w:left w:val="nil"/>
          <w:bottom w:val="nil"/>
          <w:right w:val="nil"/>
          <w:between w:val="nil"/>
        </w:pBdr>
        <w:spacing w:after="0"/>
        <w:rPr>
          <w:rFonts w:ascii="Times New Roman" w:hAnsi="Times New Roman" w:cs="Times New Roman"/>
          <w:b/>
          <w:bCs/>
          <w:u w:val="single"/>
          <w:lang w:val="uk-UA"/>
        </w:rPr>
      </w:pPr>
      <w:r w:rsidRPr="00E60A42">
        <w:rPr>
          <w:rFonts w:ascii="Times New Roman" w:hAnsi="Times New Roman" w:cs="Times New Roman"/>
          <w:b/>
          <w:bCs/>
          <w:lang w:val="uk-UA"/>
        </w:rPr>
        <w:t xml:space="preserve">    </w:t>
      </w:r>
      <w:r w:rsidRPr="00E60A42">
        <w:rPr>
          <w:rFonts w:ascii="Times New Roman" w:hAnsi="Times New Roman" w:cs="Times New Roman"/>
          <w:b/>
          <w:bCs/>
          <w:u w:val="single"/>
          <w:lang w:val="uk-UA"/>
        </w:rPr>
        <w:t>п.2 Документи на підтвердження відповідності Учасника вимогам, визначеним у статті 17 Закону України «Про публічні закупівлі» у відповідності до вимог особливостей згідно Постанови 1178.</w:t>
      </w:r>
    </w:p>
    <w:p w14:paraId="6BFA1EBD" w14:textId="77777777" w:rsidR="00E94ABD" w:rsidRPr="00E60A42" w:rsidRDefault="00E94ABD" w:rsidP="00E94ABD">
      <w:pPr>
        <w:pBdr>
          <w:top w:val="nil"/>
          <w:left w:val="nil"/>
          <w:bottom w:val="nil"/>
          <w:right w:val="nil"/>
          <w:between w:val="nil"/>
        </w:pBdr>
        <w:spacing w:after="0"/>
        <w:rPr>
          <w:rFonts w:ascii="Times New Roman" w:hAnsi="Times New Roman" w:cs="Times New Roman"/>
          <w:lang w:val="uk-UA"/>
        </w:rPr>
      </w:pPr>
    </w:p>
    <w:p w14:paraId="4A69034E" w14:textId="06EAF5E6" w:rsidR="00FB4090" w:rsidRPr="00E60A42" w:rsidRDefault="00E94ABD" w:rsidP="00DE6456">
      <w:pPr>
        <w:pBdr>
          <w:top w:val="nil"/>
          <w:left w:val="nil"/>
          <w:bottom w:val="nil"/>
          <w:right w:val="nil"/>
          <w:between w:val="nil"/>
        </w:pBdr>
        <w:spacing w:after="0"/>
        <w:jc w:val="both"/>
        <w:rPr>
          <w:rFonts w:ascii="Times New Roman" w:hAnsi="Times New Roman" w:cs="Times New Roman"/>
        </w:rPr>
      </w:pPr>
      <w:r w:rsidRPr="00E60A42">
        <w:rPr>
          <w:rFonts w:ascii="Times New Roman" w:hAnsi="Times New Roman" w:cs="Times New Roman"/>
          <w:lang w:val="uk-UA"/>
        </w:rPr>
        <w:t xml:space="preserve">     1.</w:t>
      </w:r>
      <w:r w:rsidR="00FB4090" w:rsidRPr="00E60A42">
        <w:rPr>
          <w:rFonts w:ascii="Times New Roman" w:hAnsi="Times New Roman"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1242390" w14:textId="7B70DC4A" w:rsidR="00E94ABD" w:rsidRPr="00E60A42" w:rsidRDefault="00E94ABD" w:rsidP="00DE6456">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у ч. 2 ст. 17 Закону</w:t>
      </w:r>
      <w:r w:rsidRPr="00E60A42">
        <w:rPr>
          <w:rFonts w:ascii="Times New Roman" w:eastAsia="Times New Roman" w:hAnsi="Times New Roman" w:cs="Times New Roman"/>
          <w:lang w:val="uk-UA" w:eastAsia="ru-RU"/>
        </w:rPr>
        <w:t xml:space="preserve"> надається документ у вигляді Довідки.</w:t>
      </w:r>
    </w:p>
    <w:p w14:paraId="0F04AB16" w14:textId="77777777" w:rsidR="00E94ABD" w:rsidRPr="00E60A42" w:rsidRDefault="00E94ABD" w:rsidP="00DE6456">
      <w:pPr>
        <w:pBdr>
          <w:top w:val="nil"/>
          <w:left w:val="nil"/>
          <w:bottom w:val="nil"/>
          <w:right w:val="nil"/>
          <w:between w:val="nil"/>
        </w:pBdr>
        <w:ind w:firstLine="720"/>
        <w:jc w:val="both"/>
        <w:rPr>
          <w:rFonts w:ascii="Times New Roman" w:hAnsi="Times New Roman" w:cs="Times New Roman"/>
          <w:lang w:val="uk-UA"/>
        </w:rPr>
      </w:pPr>
    </w:p>
    <w:p w14:paraId="39B0A9DE" w14:textId="6DA286BC" w:rsidR="00FB4090" w:rsidRPr="00E60A42" w:rsidRDefault="00E94ABD" w:rsidP="00E94ABD">
      <w:pPr>
        <w:pBdr>
          <w:top w:val="nil"/>
          <w:left w:val="nil"/>
          <w:bottom w:val="nil"/>
          <w:right w:val="nil"/>
          <w:between w:val="nil"/>
        </w:pBdr>
        <w:jc w:val="both"/>
        <w:rPr>
          <w:rFonts w:ascii="Times New Roman" w:hAnsi="Times New Roman" w:cs="Times New Roman"/>
          <w:bCs/>
          <w:lang w:val="uk-UA"/>
        </w:rPr>
      </w:pPr>
      <w:r w:rsidRPr="00E60A42">
        <w:rPr>
          <w:rFonts w:ascii="Times New Roman" w:hAnsi="Times New Roman" w:cs="Times New Roman"/>
          <w:bCs/>
          <w:lang w:val="uk-UA"/>
        </w:rPr>
        <w:t xml:space="preserve">     </w:t>
      </w:r>
      <w:r w:rsidR="00FB4090" w:rsidRPr="00E60A42">
        <w:rPr>
          <w:rFonts w:ascii="Times New Roman" w:hAnsi="Times New Roman" w:cs="Times New Roman"/>
          <w:bCs/>
          <w:lang w:val="uk-UA"/>
        </w:rPr>
        <w:t xml:space="preserve">2. </w:t>
      </w:r>
      <w:r w:rsidR="00FB4090" w:rsidRPr="00E60A42">
        <w:rPr>
          <w:rFonts w:ascii="Times New Roman" w:hAnsi="Times New Roman" w:cs="Times New Roman"/>
          <w:bCs/>
          <w:color w:val="000000"/>
          <w:lang w:val="uk-UA"/>
        </w:rPr>
        <w:t>Перелік документів та інформації</w:t>
      </w:r>
      <w:r w:rsidR="00FB4090" w:rsidRPr="00E60A42">
        <w:rPr>
          <w:rFonts w:ascii="Times New Roman" w:hAnsi="Times New Roman" w:cs="Times New Roman"/>
          <w:bCs/>
          <w:color w:val="000000"/>
        </w:rPr>
        <w:t> </w:t>
      </w:r>
      <w:r w:rsidR="00FB4090" w:rsidRPr="00E60A42">
        <w:rPr>
          <w:rFonts w:ascii="Times New Roman" w:hAnsi="Times New Roman" w:cs="Times New Roman"/>
          <w:bCs/>
          <w:color w:val="000000"/>
          <w:lang w:val="uk-UA"/>
        </w:rPr>
        <w:t xml:space="preserve"> для підтвердження відповідності П</w:t>
      </w:r>
      <w:r w:rsidRPr="00E60A42">
        <w:rPr>
          <w:rFonts w:ascii="Times New Roman" w:hAnsi="Times New Roman" w:cs="Times New Roman"/>
          <w:bCs/>
          <w:color w:val="000000"/>
          <w:lang w:val="uk-UA"/>
        </w:rPr>
        <w:t>ереможця</w:t>
      </w:r>
      <w:r w:rsidR="00FB4090" w:rsidRPr="00E60A42">
        <w:rPr>
          <w:rFonts w:ascii="Times New Roman" w:hAnsi="Times New Roman" w:cs="Times New Roman"/>
          <w:bCs/>
          <w:color w:val="000000"/>
          <w:lang w:val="uk-UA"/>
        </w:rPr>
        <w:t xml:space="preserve"> вимогам, визначеним у статті 17 Закону</w:t>
      </w:r>
      <w:r w:rsidR="00FB4090" w:rsidRPr="00E60A42">
        <w:rPr>
          <w:rFonts w:ascii="Times New Roman" w:hAnsi="Times New Roman" w:cs="Times New Roman"/>
          <w:bCs/>
          <w:color w:val="000000"/>
        </w:rPr>
        <w:t> </w:t>
      </w:r>
      <w:r w:rsidR="00FB4090" w:rsidRPr="00E60A42">
        <w:rPr>
          <w:rFonts w:ascii="Times New Roman" w:hAnsi="Times New Roman" w:cs="Times New Roman"/>
          <w:bCs/>
          <w:color w:val="000000"/>
          <w:lang w:val="uk-UA"/>
        </w:rPr>
        <w:t xml:space="preserve"> “Про публічні закупівлі” у відповідності до вимог Особливостей:</w:t>
      </w:r>
    </w:p>
    <w:p w14:paraId="6736E0FF" w14:textId="0D2BC417" w:rsidR="00FB4090" w:rsidRPr="00E60A42" w:rsidRDefault="00E94ABD" w:rsidP="00E94ABD">
      <w:pPr>
        <w:jc w:val="both"/>
        <w:rPr>
          <w:rFonts w:ascii="Times New Roman" w:hAnsi="Times New Roman" w:cs="Times New Roman"/>
          <w:i/>
          <w:color w:val="00B050"/>
          <w:highlight w:val="white"/>
          <w:lang w:val="uk-UA"/>
        </w:rPr>
      </w:pPr>
      <w:r w:rsidRPr="00E60A42">
        <w:rPr>
          <w:rFonts w:ascii="Times New Roman" w:hAnsi="Times New Roman" w:cs="Times New Roman"/>
          <w:bCs/>
          <w:lang w:val="uk-UA"/>
        </w:rPr>
        <w:t xml:space="preserve">       </w:t>
      </w:r>
      <w:r w:rsidR="00FB4090" w:rsidRPr="00E60A42">
        <w:rPr>
          <w:rFonts w:ascii="Times New Roman" w:hAnsi="Times New Roman" w:cs="Times New Roman"/>
          <w:bCs/>
          <w:lang w:val="uk-UA"/>
        </w:rPr>
        <w:t>Переможець процедури закупівлі у</w:t>
      </w:r>
      <w:r w:rsidR="00FB4090" w:rsidRPr="00E60A42">
        <w:rPr>
          <w:rFonts w:ascii="Times New Roman" w:hAnsi="Times New Roman" w:cs="Times New Roman"/>
          <w:b/>
          <w:lang w:val="uk-UA"/>
        </w:rPr>
        <w:t xml:space="preserve"> строк, що не перевищує чотири дні з дати оприлюднення в електронній системі закупівель повідомлення про намір укласти договір про закупівлю</w:t>
      </w:r>
      <w:r w:rsidR="00FB4090" w:rsidRPr="00E60A42">
        <w:rPr>
          <w:rFonts w:ascii="Times New Roman" w:hAnsi="Times New Roman" w:cs="Times New Roman"/>
          <w:bCs/>
          <w:lang w:val="uk-UA"/>
        </w:rPr>
        <w:t>,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FB4090" w:rsidRPr="00E60A42">
        <w:rPr>
          <w:rFonts w:ascii="Times New Roman" w:hAnsi="Times New Roman" w:cs="Times New Roman"/>
          <w:bCs/>
        </w:rPr>
        <w:t>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FB4090" w:rsidRPr="00E60A42" w14:paraId="43DB3A46" w14:textId="77777777" w:rsidTr="00E94ABD">
        <w:trPr>
          <w:trHeight w:val="894"/>
          <w:jc w:val="center"/>
        </w:trPr>
        <w:tc>
          <w:tcPr>
            <w:tcW w:w="537" w:type="dxa"/>
          </w:tcPr>
          <w:p w14:paraId="442A88D0"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2ECF678F"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Вимоги</w:t>
            </w:r>
          </w:p>
        </w:tc>
        <w:tc>
          <w:tcPr>
            <w:tcW w:w="4816" w:type="dxa"/>
            <w:vAlign w:val="center"/>
          </w:tcPr>
          <w:p w14:paraId="65C4A42D"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lang w:eastAsia="ru-RU"/>
              </w:rPr>
              <w:t>Документальне підтвердження відповідності Учасника- Переможця встановленим вимогам</w:t>
            </w:r>
          </w:p>
        </w:tc>
      </w:tr>
      <w:tr w:rsidR="00FB4090" w:rsidRPr="008B0F86" w14:paraId="3128DB42" w14:textId="77777777" w:rsidTr="00E94ABD">
        <w:trPr>
          <w:trHeight w:val="1605"/>
          <w:jc w:val="center"/>
        </w:trPr>
        <w:tc>
          <w:tcPr>
            <w:tcW w:w="537" w:type="dxa"/>
          </w:tcPr>
          <w:p w14:paraId="4C5766CC"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500F7201" w14:textId="3C0980D7" w:rsidR="00FB4090" w:rsidRPr="00E60A42" w:rsidRDefault="00FB4090" w:rsidP="00B85508">
            <w:pPr>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F365B" w:rsidRPr="00E60A42">
              <w:rPr>
                <w:rFonts w:ascii="Times New Roman" w:hAnsi="Times New Roman" w:cs="Times New Roman"/>
                <w:color w:val="000000"/>
                <w:shd w:val="clear" w:color="auto" w:fill="FFFFFF"/>
                <w:lang w:val="uk-UA"/>
              </w:rPr>
              <w:t xml:space="preserve"> </w:t>
            </w:r>
            <w:r w:rsidR="00EF365B" w:rsidRPr="00E60A42">
              <w:rPr>
                <w:rFonts w:ascii="Times New Roman" w:hAnsi="Times New Roman" w:cs="Times New Roman"/>
                <w:b/>
                <w:bCs/>
                <w:color w:val="000000"/>
                <w:shd w:val="clear" w:color="auto" w:fill="FFFFFF"/>
                <w:lang w:val="uk-UA"/>
              </w:rPr>
              <w:t>( п.3 ч.1 с.17 Закону)</w:t>
            </w:r>
          </w:p>
        </w:tc>
        <w:tc>
          <w:tcPr>
            <w:tcW w:w="4816" w:type="dxa"/>
            <w:vAlign w:val="center"/>
          </w:tcPr>
          <w:p w14:paraId="7B957EA8" w14:textId="77777777" w:rsidR="00FB4090" w:rsidRPr="00E60A42" w:rsidRDefault="00FB4090" w:rsidP="00B85508">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10" w:history="1">
              <w:r w:rsidRPr="00E60A42">
                <w:rPr>
                  <w:rStyle w:val="a8"/>
                  <w:rFonts w:ascii="Times New Roman" w:hAnsi="Times New Roman" w:cs="Times New Roman"/>
                  <w:iCs/>
                </w:rPr>
                <w:t>https</w:t>
              </w:r>
              <w:r w:rsidRPr="00E60A42">
                <w:rPr>
                  <w:rStyle w:val="a8"/>
                  <w:rFonts w:ascii="Times New Roman" w:hAnsi="Times New Roman" w:cs="Times New Roman"/>
                  <w:iCs/>
                  <w:lang w:val="uk-UA"/>
                </w:rPr>
                <w:t>://</w:t>
              </w:r>
              <w:r w:rsidRPr="00E60A42">
                <w:rPr>
                  <w:rStyle w:val="a8"/>
                  <w:rFonts w:ascii="Times New Roman" w:hAnsi="Times New Roman" w:cs="Times New Roman"/>
                  <w:iCs/>
                </w:rPr>
                <w:t>corruptinfo</w:t>
              </w:r>
              <w:r w:rsidRPr="00E60A42">
                <w:rPr>
                  <w:rStyle w:val="a8"/>
                  <w:rFonts w:ascii="Times New Roman" w:hAnsi="Times New Roman" w:cs="Times New Roman"/>
                  <w:iCs/>
                  <w:lang w:val="uk-UA"/>
                </w:rPr>
                <w:t>.</w:t>
              </w:r>
              <w:r w:rsidRPr="00E60A42">
                <w:rPr>
                  <w:rStyle w:val="a8"/>
                  <w:rFonts w:ascii="Times New Roman" w:hAnsi="Times New Roman" w:cs="Times New Roman"/>
                  <w:iCs/>
                </w:rPr>
                <w:t>nazk</w:t>
              </w:r>
              <w:r w:rsidRPr="00E60A42">
                <w:rPr>
                  <w:rStyle w:val="a8"/>
                  <w:rFonts w:ascii="Times New Roman" w:hAnsi="Times New Roman" w:cs="Times New Roman"/>
                  <w:iCs/>
                  <w:lang w:val="uk-UA"/>
                </w:rPr>
                <w:t>.</w:t>
              </w:r>
              <w:r w:rsidRPr="00E60A42">
                <w:rPr>
                  <w:rStyle w:val="a8"/>
                  <w:rFonts w:ascii="Times New Roman" w:hAnsi="Times New Roman" w:cs="Times New Roman"/>
                  <w:iCs/>
                </w:rPr>
                <w:t>gov</w:t>
              </w:r>
              <w:r w:rsidRPr="00E60A42">
                <w:rPr>
                  <w:rStyle w:val="a8"/>
                  <w:rFonts w:ascii="Times New Roman" w:hAnsi="Times New Roman" w:cs="Times New Roman"/>
                  <w:iCs/>
                  <w:lang w:val="uk-UA"/>
                </w:rPr>
                <w:t>.</w:t>
              </w:r>
              <w:r w:rsidRPr="00E60A42">
                <w:rPr>
                  <w:rStyle w:val="a8"/>
                  <w:rFonts w:ascii="Times New Roman" w:hAnsi="Times New Roman" w:cs="Times New Roman"/>
                  <w:iCs/>
                </w:rPr>
                <w:t>ua</w:t>
              </w:r>
              <w:r w:rsidRPr="00E60A42">
                <w:rPr>
                  <w:rStyle w:val="a8"/>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Pr="00E60A42">
              <w:rPr>
                <w:rFonts w:ascii="Times New Roman" w:hAnsi="Times New Roman" w:cs="Times New Roman"/>
                <w:lang w:val="uk-UA"/>
              </w:rPr>
              <w:t xml:space="preserve"> </w:t>
            </w:r>
            <w:r w:rsidRPr="00E60A42">
              <w:rPr>
                <w:rFonts w:ascii="Times New Roman" w:hAnsi="Times New Roman" w:cs="Times New Roman"/>
                <w:bCs/>
                <w:color w:val="000000"/>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r w:rsidRPr="00E60A42">
              <w:rPr>
                <w:rFonts w:ascii="Times New Roman" w:hAnsi="Times New Roman" w:cs="Times New Roman"/>
                <w:bCs/>
                <w:color w:val="000000"/>
                <w:lang w:val="uk-UA"/>
              </w:rPr>
              <w:lastRenderedPageBreak/>
              <w:t>пов’язані з корупцією правопорушення, яка не стосується запитувача.</w:t>
            </w:r>
          </w:p>
        </w:tc>
      </w:tr>
      <w:tr w:rsidR="00FB4090" w:rsidRPr="00E60A42" w14:paraId="087D48BC" w14:textId="77777777" w:rsidTr="00E94ABD">
        <w:trPr>
          <w:trHeight w:val="1605"/>
          <w:jc w:val="center"/>
        </w:trPr>
        <w:tc>
          <w:tcPr>
            <w:tcW w:w="537" w:type="dxa"/>
          </w:tcPr>
          <w:p w14:paraId="07703FEF"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2</w:t>
            </w:r>
          </w:p>
        </w:tc>
        <w:tc>
          <w:tcPr>
            <w:tcW w:w="4280" w:type="dxa"/>
            <w:tcBorders>
              <w:bottom w:val="single" w:sz="4" w:space="0" w:color="auto"/>
            </w:tcBorders>
          </w:tcPr>
          <w:p w14:paraId="785155D7" w14:textId="27B96BE5" w:rsidR="00FB4090" w:rsidRPr="00E60A42" w:rsidRDefault="00FB4090" w:rsidP="00B85508">
            <w:pPr>
              <w:ind w:firstLine="284"/>
              <w:contextualSpacing/>
              <w:rPr>
                <w:rFonts w:ascii="Times New Roman" w:hAnsi="Times New Roman" w:cs="Times New Roman"/>
                <w:lang w:val="uk-UA"/>
              </w:rPr>
            </w:pPr>
            <w:r w:rsidRPr="00E60A42">
              <w:rPr>
                <w:rFonts w:ascii="Times New Roman" w:hAnsi="Times New Roman" w:cs="Times New Roman"/>
                <w:color w:val="000000"/>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60A42">
              <w:rPr>
                <w:rFonts w:ascii="Times New Roman" w:hAnsi="Times New Roman" w:cs="Times New Roman"/>
                <w:iCs/>
              </w:rPr>
              <w:t xml:space="preserve"> </w:t>
            </w:r>
            <w:r w:rsidR="00EF365B" w:rsidRPr="00E60A42">
              <w:rPr>
                <w:rFonts w:ascii="Times New Roman" w:hAnsi="Times New Roman" w:cs="Times New Roman"/>
                <w:b/>
                <w:bCs/>
                <w:iCs/>
                <w:lang w:val="uk-UA"/>
              </w:rPr>
              <w:t>(п.5 ч.1 с.17 Закону)</w:t>
            </w:r>
          </w:p>
        </w:tc>
        <w:tc>
          <w:tcPr>
            <w:tcW w:w="4816" w:type="dxa"/>
            <w:vMerge w:val="restart"/>
            <w:vAlign w:val="center"/>
          </w:tcPr>
          <w:p w14:paraId="635704C7" w14:textId="77777777" w:rsidR="00FB4090" w:rsidRPr="00E60A42" w:rsidRDefault="00FB4090" w:rsidP="00B85508">
            <w:pPr>
              <w:contextualSpacing/>
              <w:rPr>
                <w:rFonts w:ascii="Times New Roman" w:hAnsi="Times New Roman" w:cs="Times New Roman"/>
              </w:rPr>
            </w:pPr>
            <w:r w:rsidRPr="00E60A42">
              <w:rPr>
                <w:rFonts w:ascii="Times New Roman" w:hAnsi="Times New Roman" w:cs="Times New Roman"/>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11" w:history="1">
              <w:r w:rsidRPr="00E60A42">
                <w:rPr>
                  <w:rStyle w:val="a8"/>
                  <w:rFonts w:ascii="Times New Roman" w:hAnsi="Times New Roman" w:cs="Times New Roman"/>
                  <w:iCs/>
                </w:rPr>
                <w:t>https://vytiah.mvs.gov.ua</w:t>
              </w:r>
            </w:hyperlink>
            <w:r w:rsidRPr="00E60A42">
              <w:rPr>
                <w:rFonts w:ascii="Times New Roman" w:hAnsi="Times New Roman" w:cs="Times New Roman"/>
                <w:iCs/>
              </w:rPr>
              <w:t xml:space="preserve">) </w:t>
            </w:r>
            <w:r w:rsidRPr="00E60A42">
              <w:rPr>
                <w:rFonts w:ascii="Times New Roman" w:hAnsi="Times New Roman" w:cs="Times New Roman"/>
                <w:b/>
                <w:bCs/>
                <w:iCs/>
              </w:rPr>
              <w:t xml:space="preserve">виданий </w:t>
            </w:r>
            <w:r w:rsidRPr="00E60A42">
              <w:rPr>
                <w:rFonts w:ascii="Times New Roman" w:hAnsi="Times New Roman" w:cs="Times New Roman"/>
                <w:b/>
                <w:bCs/>
              </w:rPr>
              <w:t>не раніше 30 днів до дати подання такого витягу</w:t>
            </w:r>
            <w:r w:rsidRPr="00E60A42">
              <w:rPr>
                <w:rFonts w:ascii="Times New Roman" w:hAnsi="Times New Roman" w:cs="Times New Roman"/>
              </w:rPr>
              <w:t xml:space="preserve">. </w:t>
            </w:r>
            <w:r w:rsidRPr="00E60A42">
              <w:rPr>
                <w:rFonts w:ascii="Times New Roman" w:hAnsi="Times New Roman" w:cs="Times New Roman"/>
                <w:iCs/>
              </w:rPr>
              <w:t xml:space="preserve">Тип Витягу – повний, наданий для </w:t>
            </w:r>
            <w:r w:rsidRPr="00E60A42">
              <w:rPr>
                <w:rFonts w:ascii="Times New Roman" w:hAnsi="Times New Roman" w:cs="Times New Roman"/>
              </w:rPr>
              <w:t>ОФОРМЛЕННЯ УЧАСТІ У ПРОЦЕДУРІ ПУБЛІЧНОЇ ЗАКУПІВЛІ</w:t>
            </w:r>
          </w:p>
          <w:p w14:paraId="1C5F20E2"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FB4090" w:rsidRPr="00E60A42" w14:paraId="4A20498C" w14:textId="77777777" w:rsidTr="00E94ABD">
        <w:trPr>
          <w:trHeight w:val="1605"/>
          <w:jc w:val="center"/>
        </w:trPr>
        <w:tc>
          <w:tcPr>
            <w:tcW w:w="537" w:type="dxa"/>
          </w:tcPr>
          <w:p w14:paraId="495C047A"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6A248E4A" w14:textId="269BC25E" w:rsidR="00FB4090" w:rsidRPr="00E60A42" w:rsidRDefault="00FB4090" w:rsidP="00B85508">
            <w:pPr>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60A42">
              <w:rPr>
                <w:rFonts w:ascii="Times New Roman" w:hAnsi="Times New Roman" w:cs="Times New Roman"/>
                <w:b/>
                <w:bCs/>
                <w:color w:val="000000"/>
                <w:shd w:val="clear" w:color="auto" w:fill="FFFFFF"/>
              </w:rPr>
              <w:t>;</w:t>
            </w:r>
            <w:r w:rsidR="00EF365B" w:rsidRPr="00E60A42">
              <w:rPr>
                <w:rFonts w:ascii="Times New Roman" w:hAnsi="Times New Roman" w:cs="Times New Roman"/>
                <w:b/>
                <w:bCs/>
                <w:color w:val="000000"/>
                <w:shd w:val="clear" w:color="auto" w:fill="FFFFFF"/>
                <w:lang w:val="uk-UA"/>
              </w:rPr>
              <w:t>( п.12 ч.1 с.17 Закону)</w:t>
            </w:r>
          </w:p>
        </w:tc>
        <w:tc>
          <w:tcPr>
            <w:tcW w:w="4816" w:type="dxa"/>
            <w:vMerge/>
          </w:tcPr>
          <w:p w14:paraId="1773A226"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FB4090" w:rsidRPr="00E60A42" w14:paraId="7731321A" w14:textId="77777777" w:rsidTr="00E94ABD">
        <w:trPr>
          <w:trHeight w:val="2116"/>
          <w:jc w:val="center"/>
        </w:trPr>
        <w:tc>
          <w:tcPr>
            <w:tcW w:w="537" w:type="dxa"/>
          </w:tcPr>
          <w:p w14:paraId="53B24D1C"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7A450F6C" w14:textId="39E82563"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lang w:val="uk-UA"/>
              </w:rPr>
            </w:pPr>
            <w:r w:rsidRPr="00E60A42">
              <w:rPr>
                <w:rFonts w:ascii="Times New Roman" w:hAnsi="Times New Roman" w:cs="Times New Roman"/>
                <w:color w:val="000000"/>
                <w:shd w:val="clear" w:color="auto" w:fill="FFFFFF"/>
              </w:rPr>
              <w:t>Службова (посадова) особа учасника процедури закупівлі, яка підписала тендерну пропозицію ,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60A42">
              <w:rPr>
                <w:rFonts w:ascii="Times New Roman" w:hAnsi="Times New Roman" w:cs="Times New Roman"/>
                <w:b/>
                <w:bCs/>
                <w:color w:val="000000"/>
                <w:shd w:val="clear" w:color="auto" w:fill="FFFFFF"/>
              </w:rPr>
              <w:t>;</w:t>
            </w:r>
            <w:r w:rsidR="00EF365B" w:rsidRPr="00E60A42">
              <w:rPr>
                <w:rFonts w:ascii="Times New Roman" w:hAnsi="Times New Roman" w:cs="Times New Roman"/>
                <w:b/>
                <w:bCs/>
                <w:color w:val="000000"/>
                <w:shd w:val="clear" w:color="auto" w:fill="FFFFFF"/>
                <w:lang w:val="uk-UA"/>
              </w:rPr>
              <w:t>(п.6 ч.1 с.17 Закону)</w:t>
            </w:r>
          </w:p>
        </w:tc>
        <w:tc>
          <w:tcPr>
            <w:tcW w:w="4816" w:type="dxa"/>
            <w:vMerge/>
          </w:tcPr>
          <w:p w14:paraId="466DA3C9"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FB4090" w:rsidRPr="00E60A42" w14:paraId="603DF95D" w14:textId="77777777" w:rsidTr="00E94ABD">
        <w:trPr>
          <w:trHeight w:val="1276"/>
          <w:jc w:val="center"/>
        </w:trPr>
        <w:tc>
          <w:tcPr>
            <w:tcW w:w="537" w:type="dxa"/>
          </w:tcPr>
          <w:p w14:paraId="355C18B7"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292CF554" w14:textId="2B7BA151"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E60A42">
              <w:rPr>
                <w:rFonts w:ascii="Times New Roman" w:hAnsi="Times New Roman" w:cs="Times New Roman"/>
                <w:i/>
                <w:iCs/>
                <w:color w:val="000000"/>
                <w:shd w:val="clear" w:color="auto" w:fill="FFFFFF"/>
              </w:rPr>
              <w:t>(у разі укладення такого договору</w:t>
            </w:r>
            <w:r w:rsidRPr="00E60A42">
              <w:rPr>
                <w:rFonts w:ascii="Times New Roman" w:hAnsi="Times New Roman" w:cs="Times New Roman"/>
                <w:b/>
                <w:bCs/>
                <w:i/>
                <w:iCs/>
                <w:color w:val="000000"/>
                <w:shd w:val="clear" w:color="auto" w:fill="FFFFFF"/>
              </w:rPr>
              <w:t>)</w:t>
            </w:r>
            <w:r w:rsidRPr="00E60A42">
              <w:rPr>
                <w:rFonts w:ascii="Times New Roman" w:hAnsi="Times New Roman" w:cs="Times New Roman"/>
                <w:b/>
                <w:bCs/>
                <w:color w:val="000000"/>
                <w:shd w:val="clear" w:color="auto" w:fill="FFFFFF"/>
              </w:rPr>
              <w:t>.</w:t>
            </w:r>
            <w:r w:rsidR="00EF365B" w:rsidRPr="00E60A42">
              <w:rPr>
                <w:rFonts w:ascii="Times New Roman" w:hAnsi="Times New Roman" w:cs="Times New Roman"/>
                <w:b/>
                <w:bCs/>
                <w:color w:val="000000"/>
                <w:shd w:val="clear" w:color="auto" w:fill="FFFFFF"/>
                <w:lang w:val="uk-UA"/>
              </w:rPr>
              <w:t>( ч.2 с.17 Закону)</w:t>
            </w:r>
          </w:p>
        </w:tc>
        <w:tc>
          <w:tcPr>
            <w:tcW w:w="4816" w:type="dxa"/>
          </w:tcPr>
          <w:p w14:paraId="3CCC70FB"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0A172261"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w:t>
            </w:r>
            <w:r w:rsidRPr="00E60A42">
              <w:rPr>
                <w:rFonts w:ascii="Times New Roman" w:hAnsi="Times New Roman" w:cs="Times New Roman"/>
                <w:color w:val="000000"/>
                <w:shd w:val="clear" w:color="auto" w:fill="FFFFFF"/>
                <w:lang w:val="uk-UA"/>
              </w:rPr>
              <w:lastRenderedPageBreak/>
              <w:t>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48EAADF"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випадку якщо учасник не має </w:t>
            </w:r>
            <w:r w:rsidRPr="00E60A42">
              <w:rPr>
                <w:rFonts w:ascii="Times New Roman" w:hAnsi="Times New Roman" w:cs="Times New Roman"/>
                <w:color w:val="000000"/>
                <w:shd w:val="clear" w:color="auto" w:fill="FFFFFF"/>
              </w:rPr>
              <w:t xml:space="preserve">раніше укладеного договору про закупівлю з цим самим замовником, такий учасник надає довідку за підписом учасника про те, що учасник процедури закупівлі не укладав договору про закупівлю з Замовником. </w:t>
            </w:r>
          </w:p>
        </w:tc>
      </w:tr>
    </w:tbl>
    <w:p w14:paraId="44944225" w14:textId="77777777" w:rsidR="00FB4090" w:rsidRPr="00E60A42" w:rsidRDefault="00FB4090" w:rsidP="00FB4090">
      <w:pPr>
        <w:shd w:val="clear" w:color="auto" w:fill="FFFFFF"/>
        <w:rPr>
          <w:rFonts w:ascii="Times New Roman" w:hAnsi="Times New Roman" w:cs="Times New Roman"/>
          <w:b/>
        </w:rPr>
      </w:pPr>
    </w:p>
    <w:p w14:paraId="6C2544ED" w14:textId="41319637" w:rsidR="00A55B19" w:rsidRPr="00E60A42" w:rsidRDefault="00A55B19" w:rsidP="00E94ABD">
      <w:pPr>
        <w:shd w:val="clear" w:color="auto" w:fill="FFFFFF"/>
        <w:rPr>
          <w:rFonts w:ascii="Times New Roman" w:hAnsi="Times New Roman"/>
          <w:b/>
          <w:lang w:val="uk-UA"/>
        </w:rPr>
      </w:pPr>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A55B19" w:rsidRPr="00E60A42" w14:paraId="5C99F0AB" w14:textId="77777777" w:rsidTr="00B85508">
        <w:tc>
          <w:tcPr>
            <w:tcW w:w="3014" w:type="dxa"/>
            <w:tcBorders>
              <w:top w:val="single" w:sz="6" w:space="0" w:color="auto"/>
              <w:left w:val="single" w:sz="6" w:space="0" w:color="auto"/>
              <w:bottom w:val="single" w:sz="6" w:space="0" w:color="auto"/>
              <w:right w:val="single" w:sz="6" w:space="0" w:color="auto"/>
            </w:tcBorders>
          </w:tcPr>
          <w:p w14:paraId="6CD2360D" w14:textId="77777777" w:rsidR="00A55B19" w:rsidRPr="00E60A42" w:rsidRDefault="00A55B19" w:rsidP="00B85508">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57707799" w14:textId="77777777" w:rsidR="00A55B19" w:rsidRPr="00E60A42" w:rsidRDefault="00A55B19" w:rsidP="00B85508">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0A9118F" w14:textId="77777777" w:rsidR="00A55B19" w:rsidRPr="00E60A42" w:rsidRDefault="00A55B19" w:rsidP="00B85508">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411360C8" w14:textId="265C9586" w:rsidR="00A55B19" w:rsidRPr="00E60A42" w:rsidRDefault="00A55B19" w:rsidP="00B85508">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r w:rsidR="00E94ABD" w:rsidRPr="00E60A42">
              <w:rPr>
                <w:rFonts w:ascii="Times New Roman" w:hAnsi="Times New Roman"/>
                <w:lang w:val="uk-UA"/>
              </w:rPr>
              <w:t>.</w:t>
            </w:r>
          </w:p>
          <w:p w14:paraId="1F74BD96" w14:textId="77777777" w:rsidR="00A55B19" w:rsidRPr="00E60A42" w:rsidRDefault="00A55B19" w:rsidP="00B85508">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A55B19" w:rsidRPr="00E60A42" w14:paraId="1BEB26BC" w14:textId="77777777" w:rsidTr="00B85508">
        <w:tc>
          <w:tcPr>
            <w:tcW w:w="3014" w:type="dxa"/>
            <w:tcBorders>
              <w:top w:val="single" w:sz="6" w:space="0" w:color="auto"/>
              <w:left w:val="single" w:sz="6" w:space="0" w:color="auto"/>
              <w:bottom w:val="single" w:sz="6" w:space="0" w:color="auto"/>
              <w:right w:val="single" w:sz="6" w:space="0" w:color="auto"/>
            </w:tcBorders>
          </w:tcPr>
          <w:p w14:paraId="18B2AD69" w14:textId="77777777" w:rsidR="00A55B19" w:rsidRPr="00E60A42" w:rsidRDefault="00A55B19" w:rsidP="00B85508">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9B34E18" w14:textId="77777777" w:rsidR="00A55B19" w:rsidRPr="00E60A42" w:rsidRDefault="00A55B19"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0EC7A3FF" w14:textId="77777777" w:rsidR="00A55B19" w:rsidRPr="00E60A42" w:rsidRDefault="00A55B19"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A55B19" w:rsidRPr="00E60A42" w14:paraId="5CD33B08" w14:textId="77777777" w:rsidTr="00B85508">
        <w:trPr>
          <w:trHeight w:val="3246"/>
        </w:trPr>
        <w:tc>
          <w:tcPr>
            <w:tcW w:w="3014" w:type="dxa"/>
            <w:tcBorders>
              <w:top w:val="single" w:sz="6" w:space="0" w:color="auto"/>
              <w:left w:val="single" w:sz="6" w:space="0" w:color="auto"/>
              <w:bottom w:val="single" w:sz="6" w:space="0" w:color="auto"/>
              <w:right w:val="single" w:sz="6" w:space="0" w:color="auto"/>
            </w:tcBorders>
          </w:tcPr>
          <w:p w14:paraId="2739BD82" w14:textId="77777777" w:rsidR="00A55B19" w:rsidRPr="00E60A42" w:rsidRDefault="00A55B19"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bookmarkStart w:id="10" w:name="_Hlk65660211"/>
            <w:r w:rsidRPr="00E60A42">
              <w:rPr>
                <w:rFonts w:ascii="Times New Roman" w:eastAsia="Times New Roman" w:hAnsi="Times New Roman"/>
                <w:lang w:val="uk-UA" w:eastAsia="uk-UA"/>
              </w:rPr>
              <w:t>3. Документальне підтвердження відповідності товару</w:t>
            </w:r>
            <w:bookmarkEnd w:id="10"/>
            <w:r w:rsidRPr="00E60A42">
              <w:rPr>
                <w:rFonts w:ascii="Times New Roman" w:eastAsia="Times New Roman" w:hAnsi="Times New Roman"/>
                <w:lang w:val="uk-UA" w:eastAsia="uk-UA"/>
              </w:rPr>
              <w:t>.</w:t>
            </w:r>
          </w:p>
        </w:tc>
        <w:tc>
          <w:tcPr>
            <w:tcW w:w="6625" w:type="dxa"/>
            <w:tcBorders>
              <w:top w:val="single" w:sz="6" w:space="0" w:color="auto"/>
              <w:left w:val="single" w:sz="6" w:space="0" w:color="auto"/>
              <w:bottom w:val="single" w:sz="6" w:space="0" w:color="auto"/>
              <w:right w:val="single" w:sz="6" w:space="0" w:color="auto"/>
            </w:tcBorders>
          </w:tcPr>
          <w:p w14:paraId="6D27FB71" w14:textId="6A40C5FE" w:rsidR="00A55B19" w:rsidRPr="00E60A42" w:rsidRDefault="00A55B19" w:rsidP="00B85508">
            <w:pPr>
              <w:tabs>
                <w:tab w:val="left" w:pos="709"/>
              </w:tabs>
              <w:spacing w:after="0" w:line="240" w:lineRule="auto"/>
              <w:jc w:val="both"/>
              <w:rPr>
                <w:rFonts w:ascii="Times New Roman" w:eastAsia="Times New Roman" w:hAnsi="Times New Roman" w:cs="Times New Roman"/>
                <w:lang w:val="uk-UA" w:eastAsia="uk-UA"/>
              </w:rPr>
            </w:pPr>
            <w:r w:rsidRPr="00E60A42">
              <w:rPr>
                <w:rFonts w:ascii="Times New Roman" w:eastAsia="Times New Roman" w:hAnsi="Times New Roman" w:cs="Times New Roman"/>
                <w:lang w:val="uk-UA" w:eastAsia="uk-UA"/>
              </w:rPr>
              <w:t>3.1. Інформація про необхідні технічні, якісні та кількісні характеристики предмета закупівлі  на окремому аркуші у відповідності до Додатку 3.</w:t>
            </w:r>
          </w:p>
          <w:p w14:paraId="51F88F7E" w14:textId="13784C93" w:rsidR="00155A53" w:rsidRPr="00E60A42" w:rsidRDefault="00155A53" w:rsidP="00B85508">
            <w:pPr>
              <w:tabs>
                <w:tab w:val="left" w:pos="709"/>
              </w:tabs>
              <w:spacing w:after="0" w:line="240" w:lineRule="auto"/>
              <w:jc w:val="both"/>
              <w:rPr>
                <w:rFonts w:ascii="Times New Roman" w:eastAsia="Times New Roman" w:hAnsi="Times New Roman" w:cs="Times New Roman"/>
                <w:lang w:val="uk-UA" w:eastAsia="uk-UA"/>
              </w:rPr>
            </w:pPr>
            <w:r w:rsidRPr="00E60A42">
              <w:rPr>
                <w:rFonts w:ascii="Times New Roman" w:eastAsia="Times New Roman" w:hAnsi="Times New Roman" w:cs="Times New Roman"/>
                <w:lang w:val="uk-UA" w:eastAsia="uk-UA"/>
              </w:rPr>
              <w:t>3.2 Скан-копію сертифікат/паспорт якості або інший документ який свідчить про походження та якість товару.</w:t>
            </w:r>
          </w:p>
          <w:p w14:paraId="3EE4EDB9" w14:textId="77777777" w:rsidR="00A55B19" w:rsidRPr="00E60A42" w:rsidRDefault="00A55B19" w:rsidP="003D7F67">
            <w:pPr>
              <w:tabs>
                <w:tab w:val="left" w:pos="709"/>
              </w:tabs>
              <w:spacing w:after="0" w:line="240" w:lineRule="auto"/>
              <w:jc w:val="both"/>
              <w:rPr>
                <w:rFonts w:ascii="Times New Roman" w:hAnsi="Times New Roman" w:cs="Times New Roman"/>
                <w:lang w:val="uk-UA" w:eastAsia="ar-SA"/>
              </w:rPr>
            </w:pPr>
            <w:r w:rsidRPr="00E60A42">
              <w:rPr>
                <w:rFonts w:ascii="Times New Roman" w:hAnsi="Times New Roman" w:cs="Times New Roman"/>
                <w:bCs/>
                <w:lang w:val="uk-UA"/>
              </w:rPr>
              <w:t xml:space="preserve">3.3. </w:t>
            </w:r>
            <w:r w:rsidR="003D7F67" w:rsidRPr="00E60A42">
              <w:rPr>
                <w:rFonts w:ascii="Times New Roman" w:hAnsi="Times New Roman" w:cs="Times New Roman"/>
                <w:lang w:val="uk-UA" w:eastAsia="ar-SA"/>
              </w:rPr>
              <w:t>Довідка у довільній формі з інформацією про технічні характеристики запропонованого Учасником товару із зазначенням виробника, країни походження та ознак його відповідності  предмету закупівлі.</w:t>
            </w:r>
          </w:p>
          <w:p w14:paraId="18B46D56" w14:textId="23425AE1" w:rsidR="003D7F67" w:rsidRPr="00E60A42" w:rsidRDefault="00155A53" w:rsidP="00155A53">
            <w:pPr>
              <w:widowControl w:val="0"/>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3.4 </w:t>
            </w:r>
            <w:r w:rsidR="00E872C6">
              <w:rPr>
                <w:rFonts w:ascii="Times New Roman" w:eastAsia="Times New Roman" w:hAnsi="Times New Roman"/>
                <w:lang w:val="uk-UA" w:eastAsia="uk-UA"/>
              </w:rPr>
              <w:t>Д</w:t>
            </w:r>
            <w:r w:rsidR="00E872C6" w:rsidRPr="009F2CC6">
              <w:rPr>
                <w:rFonts w:ascii="Times New Roman" w:eastAsia="Times New Roman" w:hAnsi="Times New Roman"/>
                <w:lang w:val="uk-UA" w:eastAsia="uk-UA"/>
              </w:rPr>
              <w:t xml:space="preserve">овідку про наявність сервісного (сервісних) центру виробника Товару (авторизованого виробником), який може здійснити гарантійні зобов’язання щодо запропонованого товару у м. </w:t>
            </w:r>
            <w:r w:rsidR="00E872C6">
              <w:rPr>
                <w:rFonts w:ascii="Times New Roman" w:eastAsia="Times New Roman" w:hAnsi="Times New Roman"/>
                <w:lang w:val="uk-UA" w:eastAsia="uk-UA"/>
              </w:rPr>
              <w:t>Полтава</w:t>
            </w:r>
            <w:r w:rsidR="00E872C6" w:rsidRPr="009F2CC6">
              <w:rPr>
                <w:rFonts w:ascii="Times New Roman" w:eastAsia="Times New Roman" w:hAnsi="Times New Roman"/>
                <w:lang w:val="uk-UA" w:eastAsia="uk-UA"/>
              </w:rPr>
              <w:t xml:space="preserve"> в довільній формі з інформацією про назву, місцезнаходження та контактними даними (тел., e-mail) відповідного сервісного центру.</w:t>
            </w:r>
            <w:r w:rsidR="00E872C6">
              <w:rPr>
                <w:rFonts w:ascii="Times New Roman" w:eastAsia="Times New Roman" w:hAnsi="Times New Roman"/>
                <w:lang w:val="uk-UA" w:eastAsia="uk-UA"/>
              </w:rPr>
              <w:t xml:space="preserve">   </w:t>
            </w:r>
            <w:r w:rsidR="00E872C6" w:rsidRPr="00E60A42">
              <w:rPr>
                <w:rFonts w:ascii="Times New Roman" w:eastAsia="Times New Roman" w:hAnsi="Times New Roman"/>
                <w:i/>
                <w:iCs/>
                <w:lang w:val="uk-UA" w:eastAsia="uk-UA"/>
              </w:rPr>
              <w:t>(Замовник залишає за собою право перевірити дану інформацію).</w:t>
            </w:r>
          </w:p>
        </w:tc>
      </w:tr>
      <w:tr w:rsidR="00A55B19" w:rsidRPr="00E60A42" w14:paraId="0A4038D1" w14:textId="77777777" w:rsidTr="00B85508">
        <w:trPr>
          <w:trHeight w:val="848"/>
        </w:trPr>
        <w:tc>
          <w:tcPr>
            <w:tcW w:w="3014" w:type="dxa"/>
            <w:tcBorders>
              <w:top w:val="single" w:sz="6" w:space="0" w:color="auto"/>
              <w:left w:val="single" w:sz="6" w:space="0" w:color="auto"/>
              <w:bottom w:val="single" w:sz="6" w:space="0" w:color="auto"/>
              <w:right w:val="single" w:sz="6" w:space="0" w:color="auto"/>
            </w:tcBorders>
          </w:tcPr>
          <w:p w14:paraId="2E8C83FD" w14:textId="77777777" w:rsidR="00A55B19" w:rsidRPr="00E60A42" w:rsidRDefault="00A55B19"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4.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FB051D5" w14:textId="77777777" w:rsidR="00A55B19" w:rsidRPr="00E60A42" w:rsidRDefault="00A55B19"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45806E7F" w14:textId="4C889671" w:rsidR="00A55B19" w:rsidRPr="00E60A42" w:rsidRDefault="00CC5B7D" w:rsidP="00A55B19">
      <w:pPr>
        <w:spacing w:after="0" w:line="240" w:lineRule="auto"/>
        <w:jc w:val="both"/>
        <w:rPr>
          <w:rFonts w:ascii="Times New Roman" w:hAnsi="Times New Roman"/>
          <w:bCs/>
          <w:lang w:val="uk-UA"/>
        </w:rPr>
      </w:pPr>
      <w:r w:rsidRPr="00E60A42">
        <w:rPr>
          <w:rFonts w:ascii="Times New Roman" w:hAnsi="Times New Roman"/>
          <w:bCs/>
          <w:lang w:val="uk-UA"/>
        </w:rPr>
        <w:t xml:space="preserve">    </w:t>
      </w:r>
      <w:r w:rsidR="00A55B19" w:rsidRPr="00E60A42">
        <w:rPr>
          <w:rFonts w:ascii="Times New Roman" w:hAnsi="Times New Roman"/>
          <w:bCs/>
          <w:lang w:val="uk-UA"/>
        </w:rPr>
        <w:t>Учасник за власним бажанням може надати додаткові матеріали про його відповідність кваліфікаційним критеріям.</w:t>
      </w:r>
    </w:p>
    <w:p w14:paraId="6B1BCEE8" w14:textId="4185A250" w:rsidR="00A55B19" w:rsidRPr="00E60A42" w:rsidRDefault="00CC5B7D" w:rsidP="00A55B19">
      <w:pPr>
        <w:spacing w:after="0" w:line="240" w:lineRule="auto"/>
        <w:jc w:val="both"/>
        <w:rPr>
          <w:rFonts w:ascii="Times New Roman" w:hAnsi="Times New Roman"/>
          <w:bCs/>
          <w:lang w:val="uk-UA"/>
        </w:rPr>
      </w:pPr>
      <w:r w:rsidRPr="00E60A42">
        <w:rPr>
          <w:rFonts w:ascii="Times New Roman" w:hAnsi="Times New Roman"/>
          <w:bCs/>
          <w:lang w:val="uk-UA"/>
        </w:rPr>
        <w:t xml:space="preserve">   </w:t>
      </w:r>
      <w:r w:rsidR="00A55B19" w:rsidRPr="00E60A42">
        <w:rPr>
          <w:rFonts w:ascii="Times New Roman" w:hAnsi="Times New Roman"/>
          <w:bCs/>
          <w:lang w:val="uk-UA"/>
        </w:rPr>
        <w:t>Всі документи повинні бути чинними на момент подання пропозиції конкурсних торгів.</w:t>
      </w:r>
    </w:p>
    <w:p w14:paraId="2370553D" w14:textId="77777777" w:rsidR="00114564" w:rsidRPr="00E60A42" w:rsidRDefault="00114564" w:rsidP="000A29A2">
      <w:pPr>
        <w:jc w:val="right"/>
        <w:rPr>
          <w:rFonts w:ascii="Times New Roman" w:hAnsi="Times New Roman"/>
          <w:b/>
          <w:lang w:val="uk-UA"/>
        </w:rPr>
      </w:pPr>
    </w:p>
    <w:p w14:paraId="6397C9F0" w14:textId="77777777" w:rsidR="00114564" w:rsidRPr="00E60A42" w:rsidRDefault="00114564" w:rsidP="000A29A2">
      <w:pPr>
        <w:jc w:val="right"/>
        <w:rPr>
          <w:rFonts w:ascii="Times New Roman" w:hAnsi="Times New Roman"/>
          <w:b/>
          <w:lang w:val="uk-UA"/>
        </w:rPr>
      </w:pPr>
    </w:p>
    <w:p w14:paraId="69D90C15" w14:textId="2BC5F013" w:rsidR="000A29A2" w:rsidRPr="00E60A42" w:rsidRDefault="000A29A2" w:rsidP="000A29A2">
      <w:pPr>
        <w:jc w:val="right"/>
        <w:rPr>
          <w:rFonts w:ascii="Times New Roman" w:hAnsi="Times New Roman"/>
          <w:b/>
          <w:lang w:val="uk-UA"/>
        </w:rPr>
      </w:pPr>
      <w:r w:rsidRPr="00E60A42">
        <w:rPr>
          <w:rFonts w:ascii="Times New Roman" w:hAnsi="Times New Roman"/>
          <w:b/>
          <w:lang w:val="uk-UA"/>
        </w:rPr>
        <w:lastRenderedPageBreak/>
        <w:t xml:space="preserve">ДОДАТОК 3 </w:t>
      </w:r>
    </w:p>
    <w:p w14:paraId="46B166C8" w14:textId="64A997DB" w:rsidR="000A29A2" w:rsidRDefault="000A29A2" w:rsidP="000A29A2">
      <w:pPr>
        <w:jc w:val="center"/>
        <w:rPr>
          <w:rFonts w:ascii="Times New Roman" w:hAnsi="Times New Roman"/>
          <w:b/>
          <w:lang w:val="uk-UA"/>
        </w:rPr>
      </w:pPr>
      <w:r w:rsidRPr="00E60A42">
        <w:rPr>
          <w:rFonts w:ascii="Times New Roman" w:hAnsi="Times New Roman"/>
          <w:b/>
          <w:lang w:val="uk-UA"/>
        </w:rPr>
        <w:t>ТЕХНІЧНІ, ЯКІСНІ  ТА КІЛЬКІСНІ ВИМОГИ ДО  ПРЕДМЕТУ ЗАКУПІВЛІ</w:t>
      </w:r>
    </w:p>
    <w:p w14:paraId="2E251706" w14:textId="7B4C475D" w:rsidR="009A5C76" w:rsidRPr="00E60A42" w:rsidRDefault="009A5C76" w:rsidP="009A5C76">
      <w:pPr>
        <w:spacing w:after="0"/>
        <w:jc w:val="both"/>
        <w:rPr>
          <w:rFonts w:ascii="Times New Roman" w:hAnsi="Times New Roman" w:cs="Times New Roman"/>
          <w:lang w:val="uk-UA"/>
        </w:rPr>
      </w:pPr>
      <w:r>
        <w:rPr>
          <w:rFonts w:ascii="Times New Roman" w:hAnsi="Times New Roman" w:cs="Times New Roman"/>
          <w:lang w:val="uk-UA"/>
        </w:rPr>
        <w:t xml:space="preserve">   </w:t>
      </w:r>
      <w:r w:rsidRPr="00E60A42">
        <w:rPr>
          <w:rFonts w:ascii="Times New Roman" w:hAnsi="Times New Roman" w:cs="Times New Roman"/>
          <w:lang w:val="uk-UA"/>
        </w:rPr>
        <w:t>Всі посилання згідно цієї документації на конкретні марку чи виробника або на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p>
    <w:p w14:paraId="5FF1073C" w14:textId="77777777" w:rsidR="009A5C76" w:rsidRPr="00E60A42" w:rsidRDefault="009A5C76" w:rsidP="009A5C76">
      <w:pPr>
        <w:spacing w:after="0"/>
        <w:jc w:val="both"/>
        <w:rPr>
          <w:rFonts w:ascii="Times New Roman" w:hAnsi="Times New Roman" w:cs="Times New Roman"/>
          <w:lang w:val="uk-UA"/>
        </w:rPr>
      </w:pPr>
      <w:r w:rsidRPr="00E60A42">
        <w:rPr>
          <w:rFonts w:ascii="Times New Roman" w:hAnsi="Times New Roman" w:cs="Times New Roman"/>
          <w:lang w:val="uk-UA"/>
        </w:rPr>
        <w:t xml:space="preserve">      Еквівалент товару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разі поставки еквівалентного товару, товар повинен бути з технічними та якісними характеристиками рівноцінними, або покращеними, ніж визначені Замовником у даному оголошенні.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 </w:t>
      </w:r>
    </w:p>
    <w:p w14:paraId="3CAF82A1" w14:textId="77777777" w:rsidR="009A5C76" w:rsidRPr="00E60A42" w:rsidRDefault="009A5C76" w:rsidP="009A5C76">
      <w:pPr>
        <w:spacing w:after="0"/>
        <w:jc w:val="both"/>
        <w:rPr>
          <w:rFonts w:ascii="Times New Roman" w:hAnsi="Times New Roman" w:cs="Times New Roman"/>
          <w:lang w:val="uk-UA"/>
        </w:rPr>
      </w:pPr>
      <w:r w:rsidRPr="00E60A42">
        <w:rPr>
          <w:rFonts w:ascii="Times New Roman" w:hAnsi="Times New Roman" w:cs="Times New Roman"/>
          <w:lang w:val="uk-UA"/>
        </w:rPr>
        <w:t xml:space="preserve">     У разі надання еквіваленту </w:t>
      </w:r>
      <w:r w:rsidRPr="00E60A42">
        <w:rPr>
          <w:rFonts w:ascii="Times New Roman" w:hAnsi="Times New Roman" w:cs="Times New Roman"/>
          <w:b/>
          <w:bCs/>
          <w:lang w:val="uk-UA"/>
        </w:rPr>
        <w:t>надати порівняльну таблицю</w:t>
      </w:r>
      <w:r w:rsidRPr="00E60A42">
        <w:rPr>
          <w:rFonts w:ascii="Times New Roman" w:hAnsi="Times New Roman" w:cs="Times New Roman"/>
          <w:lang w:val="uk-UA"/>
        </w:rPr>
        <w:t xml:space="preserve"> за вищенаведеними показниками з приміткою, чому запропонований еквівалент товару не гірше або краще за товар, що оголосив замовник. Наведені дані повинні бути підтверджені документально. (скан-копії з сертифікату або паспорту або каталогу заводу-виробника).</w:t>
      </w:r>
    </w:p>
    <w:p w14:paraId="6BEE4049" w14:textId="77777777" w:rsidR="009A5C76" w:rsidRPr="00E60A42" w:rsidRDefault="009A5C76" w:rsidP="000A29A2">
      <w:pPr>
        <w:jc w:val="center"/>
        <w:rPr>
          <w:rFonts w:ascii="Times New Roman" w:hAnsi="Times New Roman"/>
          <w:b/>
          <w:lang w:val="uk-UA"/>
        </w:rPr>
      </w:pPr>
    </w:p>
    <w:p w14:paraId="2333631A" w14:textId="6B377B73" w:rsidR="009A5C76" w:rsidRDefault="009A5C76" w:rsidP="009A5C76">
      <w:pPr>
        <w:spacing w:after="0"/>
        <w:rPr>
          <w:rFonts w:ascii="Times New Roman" w:hAnsi="Times New Roman" w:cs="Times New Roman"/>
          <w:b/>
          <w:bCs/>
          <w:lang w:val="uk-UA"/>
        </w:rPr>
      </w:pPr>
    </w:p>
    <w:p w14:paraId="2924E3B8" w14:textId="77777777" w:rsidR="009D1076" w:rsidRDefault="00743BA0" w:rsidP="009D1076">
      <w:pPr>
        <w:spacing w:after="0" w:line="240" w:lineRule="auto"/>
        <w:rPr>
          <w:rFonts w:ascii="Times New Roman" w:eastAsia="Times New Roman" w:hAnsi="Times New Roman" w:cs="Times New Roman"/>
          <w:b/>
          <w:bCs/>
          <w:color w:val="000000"/>
          <w:lang w:val="uk-UA" w:eastAsia="ru-UA"/>
        </w:rPr>
      </w:pPr>
      <w:r w:rsidRPr="00743BA0">
        <w:rPr>
          <w:rFonts w:ascii="Times New Roman" w:eastAsia="Times New Roman" w:hAnsi="Times New Roman" w:cs="Times New Roman"/>
          <w:b/>
          <w:bCs/>
          <w:color w:val="000000"/>
          <w:lang w:val="uk-UA" w:eastAsia="ru-UA"/>
        </w:rPr>
        <w:t>Лот №</w:t>
      </w:r>
      <w:r>
        <w:rPr>
          <w:rFonts w:ascii="Times New Roman" w:eastAsia="Times New Roman" w:hAnsi="Times New Roman" w:cs="Times New Roman"/>
          <w:b/>
          <w:bCs/>
          <w:color w:val="000000"/>
          <w:lang w:val="uk-UA" w:eastAsia="ru-UA"/>
        </w:rPr>
        <w:t>1</w:t>
      </w:r>
      <w:r w:rsidRPr="00743BA0">
        <w:rPr>
          <w:rFonts w:ascii="Times New Roman" w:eastAsia="Times New Roman" w:hAnsi="Times New Roman" w:cs="Times New Roman"/>
          <w:b/>
          <w:bCs/>
          <w:color w:val="000000"/>
          <w:lang w:val="uk-UA" w:eastAsia="ru-UA"/>
        </w:rPr>
        <w:t xml:space="preserve">: </w:t>
      </w:r>
      <w:r>
        <w:rPr>
          <w:rFonts w:ascii="Times New Roman" w:eastAsia="Times New Roman" w:hAnsi="Times New Roman" w:cs="Times New Roman"/>
          <w:b/>
          <w:bCs/>
          <w:color w:val="000000"/>
          <w:lang w:val="uk-UA" w:eastAsia="ru-UA"/>
        </w:rPr>
        <w:t xml:space="preserve"> </w:t>
      </w:r>
      <w:r w:rsidR="009D1076">
        <w:rPr>
          <w:rFonts w:ascii="Times New Roman" w:eastAsia="Times New Roman" w:hAnsi="Times New Roman" w:cs="Times New Roman"/>
          <w:b/>
          <w:bCs/>
          <w:color w:val="000000"/>
          <w:lang w:val="uk-UA" w:eastAsia="ru-UA"/>
        </w:rPr>
        <w:t>Монітори, 3 шт.</w:t>
      </w:r>
    </w:p>
    <w:p w14:paraId="538DBFDE" w14:textId="4790FDB9" w:rsidR="004B660D" w:rsidRDefault="00F25930" w:rsidP="009D1076">
      <w:pPr>
        <w:spacing w:after="0" w:line="240" w:lineRule="auto"/>
        <w:rPr>
          <w:rFonts w:ascii="Times New Roman" w:eastAsia="Times New Roman" w:hAnsi="Times New Roman" w:cs="Times New Roman"/>
          <w:b/>
          <w:bCs/>
          <w:color w:val="000000"/>
          <w:lang w:val="uk-UA" w:eastAsia="ru-UA"/>
        </w:rPr>
      </w:pPr>
      <w:r>
        <w:rPr>
          <w:rFonts w:ascii="Times New Roman" w:eastAsia="Times New Roman" w:hAnsi="Times New Roman" w:cs="Times New Roman"/>
          <w:b/>
          <w:bCs/>
          <w:color w:val="000000"/>
          <w:lang w:val="uk-UA" w:eastAsia="ru-UA"/>
        </w:rPr>
        <w:t xml:space="preserve">       </w:t>
      </w:r>
      <w:r w:rsidR="009D1076">
        <w:rPr>
          <w:rFonts w:ascii="Times New Roman" w:eastAsia="Times New Roman" w:hAnsi="Times New Roman" w:cs="Times New Roman"/>
          <w:b/>
          <w:bCs/>
          <w:color w:val="000000"/>
          <w:lang w:val="uk-UA" w:eastAsia="ru-UA"/>
        </w:rPr>
        <w:t xml:space="preserve">Монітор  23.8 </w:t>
      </w:r>
      <w:r w:rsidR="009D1076">
        <w:rPr>
          <w:rFonts w:ascii="Times New Roman" w:eastAsia="Times New Roman" w:hAnsi="Times New Roman" w:cs="Times New Roman"/>
          <w:b/>
          <w:bCs/>
          <w:color w:val="000000"/>
          <w:lang w:val="en-US" w:eastAsia="ru-UA"/>
        </w:rPr>
        <w:t>Asus</w:t>
      </w:r>
      <w:r w:rsidR="009D1076" w:rsidRPr="00EE7518">
        <w:rPr>
          <w:rFonts w:ascii="Times New Roman" w:eastAsia="Times New Roman" w:hAnsi="Times New Roman" w:cs="Times New Roman"/>
          <w:b/>
          <w:bCs/>
          <w:color w:val="000000"/>
          <w:lang w:val="uk-UA" w:eastAsia="ru-UA"/>
        </w:rPr>
        <w:t xml:space="preserve"> </w:t>
      </w:r>
      <w:r w:rsidR="009D1076">
        <w:rPr>
          <w:rFonts w:ascii="Times New Roman" w:eastAsia="Times New Roman" w:hAnsi="Times New Roman" w:cs="Times New Roman"/>
          <w:b/>
          <w:bCs/>
          <w:color w:val="000000"/>
          <w:lang w:val="en-US" w:eastAsia="ru-UA"/>
        </w:rPr>
        <w:t>ProArt</w:t>
      </w:r>
      <w:r w:rsidR="009D1076" w:rsidRPr="00EE7518">
        <w:rPr>
          <w:rFonts w:ascii="Times New Roman" w:eastAsia="Times New Roman" w:hAnsi="Times New Roman" w:cs="Times New Roman"/>
          <w:b/>
          <w:bCs/>
          <w:color w:val="000000"/>
          <w:lang w:val="uk-UA" w:eastAsia="ru-UA"/>
        </w:rPr>
        <w:t xml:space="preserve"> </w:t>
      </w:r>
      <w:r w:rsidR="009D1076">
        <w:rPr>
          <w:rFonts w:ascii="Times New Roman" w:eastAsia="Times New Roman" w:hAnsi="Times New Roman" w:cs="Times New Roman"/>
          <w:b/>
          <w:bCs/>
          <w:color w:val="000000"/>
          <w:lang w:val="en-US" w:eastAsia="ru-UA"/>
        </w:rPr>
        <w:t>PA</w:t>
      </w:r>
      <w:r w:rsidR="009D1076" w:rsidRPr="00EE7518">
        <w:rPr>
          <w:rFonts w:ascii="Times New Roman" w:eastAsia="Times New Roman" w:hAnsi="Times New Roman" w:cs="Times New Roman"/>
          <w:b/>
          <w:bCs/>
          <w:color w:val="000000"/>
          <w:lang w:val="uk-UA" w:eastAsia="ru-UA"/>
        </w:rPr>
        <w:t>247</w:t>
      </w:r>
      <w:r w:rsidR="009D1076">
        <w:rPr>
          <w:rFonts w:ascii="Times New Roman" w:eastAsia="Times New Roman" w:hAnsi="Times New Roman" w:cs="Times New Roman"/>
          <w:b/>
          <w:bCs/>
          <w:color w:val="000000"/>
          <w:lang w:val="en-US" w:eastAsia="ru-UA"/>
        </w:rPr>
        <w:t>CV</w:t>
      </w:r>
      <w:r w:rsidR="009D1076" w:rsidRPr="00EE7518">
        <w:rPr>
          <w:rFonts w:ascii="Times New Roman" w:eastAsia="Times New Roman" w:hAnsi="Times New Roman" w:cs="Times New Roman"/>
          <w:b/>
          <w:bCs/>
          <w:color w:val="000000"/>
          <w:lang w:val="uk-UA" w:eastAsia="ru-UA"/>
        </w:rPr>
        <w:t xml:space="preserve"> – 1 </w:t>
      </w:r>
      <w:r w:rsidR="009D1076">
        <w:rPr>
          <w:rFonts w:ascii="Times New Roman" w:eastAsia="Times New Roman" w:hAnsi="Times New Roman" w:cs="Times New Roman"/>
          <w:b/>
          <w:bCs/>
          <w:color w:val="000000"/>
          <w:lang w:val="uk-UA" w:eastAsia="ru-UA"/>
        </w:rPr>
        <w:t xml:space="preserve">шт. </w:t>
      </w:r>
    </w:p>
    <w:p w14:paraId="346AF038" w14:textId="6BBA9A92"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Модельний ряд - ASUS ProArt</w:t>
      </w:r>
    </w:p>
    <w:p w14:paraId="42AA63D1" w14:textId="66D8DB71"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Модель - PA247CV</w:t>
      </w:r>
    </w:p>
    <w:p w14:paraId="1959FADE" w14:textId="50DC2008"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Гарантія, міс. - 36</w:t>
      </w:r>
    </w:p>
    <w:p w14:paraId="2D0A8E6A" w14:textId="4874FA30"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Дисплей (діагональ) - 23,8</w:t>
      </w:r>
    </w:p>
    <w:p w14:paraId="4F059ADF" w14:textId="385E879C"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Дисплей (макс.роздільна здатність) - 1920 x 1080 (Full HD)</w:t>
      </w:r>
    </w:p>
    <w:p w14:paraId="6CCA5F43" w14:textId="062E5654"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Дисплей (тип матриці)  - IPS (PLS, AHVA, WVA, UWVA)</w:t>
      </w:r>
    </w:p>
    <w:p w14:paraId="0FF2F70B" w14:textId="6D097B3F"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Дисплей (покриття екрану) - Антивідблиск</w:t>
      </w:r>
    </w:p>
    <w:p w14:paraId="3F4B5BE6" w14:textId="5B9CBF7D"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Дисплей (сенсорний екран) - Ні</w:t>
      </w:r>
    </w:p>
    <w:p w14:paraId="37FFB325" w14:textId="3C249C22"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Дисплей (глибина кольору) - 16700000</w:t>
      </w:r>
    </w:p>
    <w:p w14:paraId="751F7550" w14:textId="5CB03EF6"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Дисплей (колірний обхват sRGB),% - 100</w:t>
      </w:r>
    </w:p>
    <w:p w14:paraId="1FD02ADA" w14:textId="7624EBD3"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Дисплей (частота верт. розгортки), Гц  - 48 - 75</w:t>
      </w:r>
    </w:p>
    <w:p w14:paraId="3A4FE6E2" w14:textId="3273F08F"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Дисплей (частота гор. розгортки), кГц - 30 - 85</w:t>
      </w:r>
    </w:p>
    <w:p w14:paraId="4A361C37" w14:textId="5BF7AF6E"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Дисплей (частота оновлення) - 75 Гц</w:t>
      </w:r>
    </w:p>
    <w:p w14:paraId="2C709798" w14:textId="570CC194"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Дисплей (час відгуку), мс - 4</w:t>
      </w:r>
    </w:p>
    <w:p w14:paraId="6C8ECB37" w14:textId="368E4C45"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Дисплей (яскравість), кд/м² - 300</w:t>
      </w:r>
    </w:p>
    <w:p w14:paraId="344119BD" w14:textId="242617B6"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Дисплей (контрастність динамічна) - 100000000:1</w:t>
      </w:r>
    </w:p>
    <w:p w14:paraId="5188102F" w14:textId="6227D5A5"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Дисплей (контрастність номінал) - 1 000 : 1</w:t>
      </w:r>
    </w:p>
    <w:p w14:paraId="4BA1754B" w14:textId="2631E1B9"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Дисплей (кут огляду по вертикалі), град. - 178</w:t>
      </w:r>
    </w:p>
    <w:p w14:paraId="671E0D20" w14:textId="6F860825"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Дисплей (кут огляду по горизонталі), град. - 178</w:t>
      </w:r>
    </w:p>
    <w:p w14:paraId="6D611169" w14:textId="335AF9D1"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Дисплей (розмір пікселя), мм - 0,2745 x 0,2745</w:t>
      </w:r>
    </w:p>
    <w:p w14:paraId="6FC32945" w14:textId="5D906166"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Дисплей (щільність пікселів на дюйм), ppi - 93</w:t>
      </w:r>
    </w:p>
    <w:p w14:paraId="539D7006" w14:textId="0C7983F1"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Дисплей (підсвічування) - WLED (світлодіодне підсвічування)</w:t>
      </w:r>
    </w:p>
    <w:p w14:paraId="6F9C3629" w14:textId="6DEA80CE"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Дисплей (технології) - Adaptive Sync, Color Accuracy, Color Temperature Selection, Flicker Free, Gamma adjustment, ProArt Palette, ProArt Preset, QuickFit, Trace Free Technology, Ultra-low Blue Light</w:t>
      </w:r>
    </w:p>
    <w:p w14:paraId="18529262" w14:textId="22AFAE95"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Вбудовані динаміки - Так</w:t>
      </w:r>
    </w:p>
    <w:p w14:paraId="02813C5D" w14:textId="4F6D13D0"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Акустика (формат) - 2.0</w:t>
      </w:r>
    </w:p>
    <w:p w14:paraId="0B0DE24A" w14:textId="12CB055F"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Порт HDMI (mini/micro) -1 x HDMI v1,4</w:t>
      </w:r>
    </w:p>
    <w:p w14:paraId="042589FF" w14:textId="7189E82B"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Порт DisplayPort (mini/micro)  -2 x DisplayPort</w:t>
      </w:r>
    </w:p>
    <w:p w14:paraId="3F7852B6" w14:textId="363AC37C"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Порт USB 3.0/3.1/3.2 Gen 1 Type-A/Type-B/micro USB (up to 5Gbps)</w:t>
      </w:r>
      <w:r w:rsidR="00E95961" w:rsidRPr="00F25930">
        <w:rPr>
          <w:rFonts w:ascii="Times New Roman" w:eastAsia="Times New Roman" w:hAnsi="Times New Roman" w:cs="Times New Roman"/>
          <w:color w:val="000000"/>
          <w:lang w:val="uk-UA" w:eastAsia="ru-UA"/>
        </w:rPr>
        <w:t>-</w:t>
      </w:r>
      <w:r w:rsidRPr="00F25930">
        <w:rPr>
          <w:rFonts w:ascii="Times New Roman" w:eastAsia="Times New Roman" w:hAnsi="Times New Roman" w:cs="Times New Roman"/>
          <w:color w:val="000000"/>
          <w:lang w:val="uk-UA" w:eastAsia="ru-UA"/>
        </w:rPr>
        <w:t>4 х USB 3.2 Gen 1 Type-A</w:t>
      </w:r>
    </w:p>
    <w:p w14:paraId="4760D6A8" w14:textId="657AD314"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Порт USB Type-C/Thunderbolt</w:t>
      </w:r>
      <w:r w:rsidR="00E95961" w:rsidRPr="00F25930">
        <w:rPr>
          <w:rFonts w:ascii="Times New Roman" w:eastAsia="Times New Roman" w:hAnsi="Times New Roman" w:cs="Times New Roman"/>
          <w:color w:val="000000"/>
          <w:lang w:val="uk-UA" w:eastAsia="ru-UA"/>
        </w:rPr>
        <w:t xml:space="preserve">  -</w:t>
      </w:r>
      <w:r w:rsidRPr="00F25930">
        <w:rPr>
          <w:rFonts w:ascii="Times New Roman" w:eastAsia="Times New Roman" w:hAnsi="Times New Roman" w:cs="Times New Roman"/>
          <w:color w:val="000000"/>
          <w:lang w:val="uk-UA" w:eastAsia="ru-UA"/>
        </w:rPr>
        <w:t>1 x USB 3.0/3.1 Type C (Gen 1 up to 5Gbps)</w:t>
      </w:r>
    </w:p>
    <w:p w14:paraId="59108D3C" w14:textId="3B221929"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Співвідношення сторін</w:t>
      </w:r>
      <w:r w:rsidR="00E95961" w:rsidRPr="00F25930">
        <w:rPr>
          <w:rFonts w:ascii="Times New Roman" w:eastAsia="Times New Roman" w:hAnsi="Times New Roman" w:cs="Times New Roman"/>
          <w:color w:val="000000"/>
          <w:lang w:val="uk-UA" w:eastAsia="ru-UA"/>
        </w:rPr>
        <w:t xml:space="preserve"> -</w:t>
      </w:r>
      <w:r w:rsidRPr="00F25930">
        <w:rPr>
          <w:rFonts w:ascii="Times New Roman" w:eastAsia="Times New Roman" w:hAnsi="Times New Roman" w:cs="Times New Roman"/>
          <w:color w:val="000000"/>
          <w:lang w:val="uk-UA" w:eastAsia="ru-UA"/>
        </w:rPr>
        <w:t>16:9 (широкоформатний)</w:t>
      </w:r>
    </w:p>
    <w:p w14:paraId="096C4B03" w14:textId="53EC52D4"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Безрамковий екран</w:t>
      </w:r>
      <w:r w:rsidR="00E95961" w:rsidRPr="00F25930">
        <w:rPr>
          <w:rFonts w:ascii="Times New Roman" w:eastAsia="Times New Roman" w:hAnsi="Times New Roman" w:cs="Times New Roman"/>
          <w:color w:val="000000"/>
          <w:lang w:val="uk-UA" w:eastAsia="ru-UA"/>
        </w:rPr>
        <w:t xml:space="preserve"> -</w:t>
      </w:r>
      <w:r w:rsidRPr="00F25930">
        <w:rPr>
          <w:rFonts w:ascii="Times New Roman" w:eastAsia="Times New Roman" w:hAnsi="Times New Roman" w:cs="Times New Roman"/>
          <w:color w:val="000000"/>
          <w:lang w:val="uk-UA" w:eastAsia="ru-UA"/>
        </w:rPr>
        <w:t>Так</w:t>
      </w:r>
    </w:p>
    <w:p w14:paraId="2F9A4CDE" w14:textId="6AD5DB7D"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Вигнутий екран</w:t>
      </w:r>
      <w:r w:rsidR="00E95961" w:rsidRPr="00F25930">
        <w:rPr>
          <w:rFonts w:ascii="Times New Roman" w:eastAsia="Times New Roman" w:hAnsi="Times New Roman" w:cs="Times New Roman"/>
          <w:color w:val="000000"/>
          <w:lang w:val="uk-UA" w:eastAsia="ru-UA"/>
        </w:rPr>
        <w:t xml:space="preserve">- </w:t>
      </w:r>
      <w:r w:rsidRPr="00F25930">
        <w:rPr>
          <w:rFonts w:ascii="Times New Roman" w:eastAsia="Times New Roman" w:hAnsi="Times New Roman" w:cs="Times New Roman"/>
          <w:color w:val="000000"/>
          <w:lang w:val="uk-UA" w:eastAsia="ru-UA"/>
        </w:rPr>
        <w:t>Ні</w:t>
      </w:r>
    </w:p>
    <w:p w14:paraId="50E3E719" w14:textId="52F61051"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lastRenderedPageBreak/>
        <w:t>Регулювання висоти</w:t>
      </w:r>
      <w:r w:rsidR="00E95961" w:rsidRPr="00F25930">
        <w:rPr>
          <w:rFonts w:ascii="Times New Roman" w:eastAsia="Times New Roman" w:hAnsi="Times New Roman" w:cs="Times New Roman"/>
          <w:color w:val="000000"/>
          <w:lang w:val="uk-UA" w:eastAsia="ru-UA"/>
        </w:rPr>
        <w:t xml:space="preserve"> -</w:t>
      </w:r>
      <w:r w:rsidRPr="00F25930">
        <w:rPr>
          <w:rFonts w:ascii="Times New Roman" w:eastAsia="Times New Roman" w:hAnsi="Times New Roman" w:cs="Times New Roman"/>
          <w:color w:val="000000"/>
          <w:lang w:val="uk-UA" w:eastAsia="ru-UA"/>
        </w:rPr>
        <w:t>Так</w:t>
      </w:r>
    </w:p>
    <w:p w14:paraId="07FD1B79" w14:textId="5C9F20CB"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Поворот екрану на підставці (Pivot), град.</w:t>
      </w:r>
      <w:r w:rsidR="00E95961" w:rsidRPr="00F25930">
        <w:rPr>
          <w:rFonts w:ascii="Times New Roman" w:eastAsia="Times New Roman" w:hAnsi="Times New Roman" w:cs="Times New Roman"/>
          <w:color w:val="000000"/>
          <w:lang w:val="uk-UA" w:eastAsia="ru-UA"/>
        </w:rPr>
        <w:t xml:space="preserve"> -</w:t>
      </w:r>
      <w:r w:rsidRPr="00F25930">
        <w:rPr>
          <w:rFonts w:ascii="Times New Roman" w:eastAsia="Times New Roman" w:hAnsi="Times New Roman" w:cs="Times New Roman"/>
          <w:color w:val="000000"/>
          <w:lang w:val="uk-UA" w:eastAsia="ru-UA"/>
        </w:rPr>
        <w:t>Від -90 до 90</w:t>
      </w:r>
    </w:p>
    <w:p w14:paraId="52753287" w14:textId="17244445"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Регулювання кута нахилу, град.</w:t>
      </w:r>
      <w:r w:rsidR="00E95961" w:rsidRPr="00F25930">
        <w:rPr>
          <w:rFonts w:ascii="Times New Roman" w:eastAsia="Times New Roman" w:hAnsi="Times New Roman" w:cs="Times New Roman"/>
          <w:color w:val="000000"/>
          <w:lang w:val="uk-UA" w:eastAsia="ru-UA"/>
        </w:rPr>
        <w:t xml:space="preserve"> -</w:t>
      </w:r>
      <w:r w:rsidRPr="00F25930">
        <w:rPr>
          <w:rFonts w:ascii="Times New Roman" w:eastAsia="Times New Roman" w:hAnsi="Times New Roman" w:cs="Times New Roman"/>
          <w:color w:val="000000"/>
          <w:lang w:val="uk-UA" w:eastAsia="ru-UA"/>
        </w:rPr>
        <w:t>Від -5 до +35</w:t>
      </w:r>
    </w:p>
    <w:p w14:paraId="71FF2B6D" w14:textId="4DA8AB05"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Настінне кріплення VESA, мм</w:t>
      </w:r>
      <w:r w:rsidR="00E95961" w:rsidRPr="00F25930">
        <w:rPr>
          <w:rFonts w:ascii="Times New Roman" w:eastAsia="Times New Roman" w:hAnsi="Times New Roman" w:cs="Times New Roman"/>
          <w:color w:val="000000"/>
          <w:lang w:val="uk-UA" w:eastAsia="ru-UA"/>
        </w:rPr>
        <w:t xml:space="preserve"> -</w:t>
      </w:r>
      <w:r w:rsidRPr="00F25930">
        <w:rPr>
          <w:rFonts w:ascii="Times New Roman" w:eastAsia="Times New Roman" w:hAnsi="Times New Roman" w:cs="Times New Roman"/>
          <w:color w:val="000000"/>
          <w:lang w:val="uk-UA" w:eastAsia="ru-UA"/>
        </w:rPr>
        <w:t>100 x 100</w:t>
      </w:r>
    </w:p>
    <w:p w14:paraId="14F2A585" w14:textId="77777777"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Комплектація (можливі зміни в різних поставках)</w:t>
      </w:r>
    </w:p>
    <w:p w14:paraId="3BC4AEBE" w14:textId="77777777"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Кабель живлення, Монітор, Підставка</w:t>
      </w:r>
    </w:p>
    <w:p w14:paraId="0C98F67B" w14:textId="7390BB5C" w:rsidR="009D1076" w:rsidRPr="00F25930"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Споживана потужність, Вт</w:t>
      </w:r>
      <w:r w:rsidR="00E95961" w:rsidRPr="00F25930">
        <w:rPr>
          <w:rFonts w:ascii="Times New Roman" w:eastAsia="Times New Roman" w:hAnsi="Times New Roman" w:cs="Times New Roman"/>
          <w:color w:val="000000"/>
          <w:lang w:val="uk-UA" w:eastAsia="ru-UA"/>
        </w:rPr>
        <w:t xml:space="preserve"> - </w:t>
      </w:r>
      <w:r w:rsidRPr="00F25930">
        <w:rPr>
          <w:rFonts w:ascii="Times New Roman" w:eastAsia="Times New Roman" w:hAnsi="Times New Roman" w:cs="Times New Roman"/>
          <w:color w:val="000000"/>
          <w:lang w:val="uk-UA" w:eastAsia="ru-UA"/>
        </w:rPr>
        <w:t>18</w:t>
      </w:r>
    </w:p>
    <w:p w14:paraId="7EC30FE0" w14:textId="63958AAF" w:rsidR="009D1076" w:rsidRDefault="009D1076" w:rsidP="009D1076">
      <w:pPr>
        <w:spacing w:after="0" w:line="240" w:lineRule="auto"/>
        <w:rPr>
          <w:rFonts w:ascii="Times New Roman" w:eastAsia="Times New Roman" w:hAnsi="Times New Roman" w:cs="Times New Roman"/>
          <w:color w:val="000000"/>
          <w:lang w:val="uk-UA" w:eastAsia="ru-UA"/>
        </w:rPr>
      </w:pPr>
      <w:r w:rsidRPr="00F25930">
        <w:rPr>
          <w:rFonts w:ascii="Times New Roman" w:eastAsia="Times New Roman" w:hAnsi="Times New Roman" w:cs="Times New Roman"/>
          <w:color w:val="000000"/>
          <w:lang w:val="uk-UA" w:eastAsia="ru-UA"/>
        </w:rPr>
        <w:t>Енергоспоживання в режимі очікування, Вт</w:t>
      </w:r>
      <w:r w:rsidR="00E95961" w:rsidRPr="00F25930">
        <w:rPr>
          <w:rFonts w:ascii="Times New Roman" w:eastAsia="Times New Roman" w:hAnsi="Times New Roman" w:cs="Times New Roman"/>
          <w:color w:val="000000"/>
          <w:lang w:val="uk-UA" w:eastAsia="ru-UA"/>
        </w:rPr>
        <w:t xml:space="preserve"> - </w:t>
      </w:r>
      <w:r w:rsidRPr="00F25930">
        <w:rPr>
          <w:rFonts w:ascii="Times New Roman" w:eastAsia="Times New Roman" w:hAnsi="Times New Roman" w:cs="Times New Roman"/>
          <w:color w:val="000000"/>
          <w:lang w:val="uk-UA" w:eastAsia="ru-UA"/>
        </w:rPr>
        <w:t>0,5</w:t>
      </w:r>
    </w:p>
    <w:p w14:paraId="7AF63782" w14:textId="79B328D4" w:rsidR="00D8302D" w:rsidRPr="00F25930" w:rsidRDefault="00D8302D" w:rsidP="009D1076">
      <w:pPr>
        <w:spacing w:after="0" w:line="240" w:lineRule="auto"/>
        <w:rPr>
          <w:rFonts w:ascii="Times New Roman" w:eastAsia="Times New Roman" w:hAnsi="Times New Roman" w:cs="Times New Roman"/>
          <w:color w:val="000000"/>
          <w:lang w:val="uk-UA" w:eastAsia="ru-UA"/>
        </w:rPr>
      </w:pPr>
      <w:r w:rsidRPr="00D8302D">
        <w:rPr>
          <w:rFonts w:ascii="Times New Roman" w:eastAsia="Times New Roman" w:hAnsi="Times New Roman" w:cs="Times New Roman"/>
          <w:color w:val="000000"/>
          <w:lang w:val="uk-UA" w:eastAsia="ru-UA"/>
        </w:rPr>
        <w:t>Гарантія - 12 місяців</w:t>
      </w:r>
    </w:p>
    <w:p w14:paraId="20688119" w14:textId="642D4F2E" w:rsidR="009D1076" w:rsidRPr="00F25930" w:rsidRDefault="009D1076" w:rsidP="009D1076">
      <w:pPr>
        <w:spacing w:after="0" w:line="240" w:lineRule="auto"/>
        <w:rPr>
          <w:rFonts w:ascii="Times New Roman" w:eastAsia="Times New Roman" w:hAnsi="Times New Roman" w:cs="Times New Roman"/>
          <w:color w:val="000000"/>
          <w:lang w:val="uk-UA" w:eastAsia="ru-UA"/>
        </w:rPr>
      </w:pPr>
    </w:p>
    <w:p w14:paraId="39439345" w14:textId="46598239" w:rsidR="009D1076" w:rsidRPr="008B6601" w:rsidRDefault="008B6601" w:rsidP="009D1076">
      <w:pPr>
        <w:spacing w:after="0" w:line="240" w:lineRule="auto"/>
        <w:rPr>
          <w:rFonts w:ascii="Times New Roman" w:eastAsia="Times New Roman" w:hAnsi="Times New Roman" w:cs="Times New Roman"/>
          <w:b/>
          <w:bCs/>
          <w:color w:val="000000"/>
          <w:lang w:val="uk-UA" w:eastAsia="ru-UA"/>
        </w:rPr>
      </w:pPr>
      <w:r>
        <w:rPr>
          <w:rFonts w:ascii="Times New Roman" w:eastAsia="Times New Roman" w:hAnsi="Times New Roman" w:cs="Times New Roman"/>
          <w:b/>
          <w:bCs/>
          <w:color w:val="000000"/>
          <w:lang w:val="uk-UA" w:eastAsia="ru-UA"/>
        </w:rPr>
        <w:t xml:space="preserve">Монітор  21.5 </w:t>
      </w:r>
      <w:r>
        <w:rPr>
          <w:rFonts w:ascii="Times New Roman" w:eastAsia="Times New Roman" w:hAnsi="Times New Roman" w:cs="Times New Roman"/>
          <w:b/>
          <w:bCs/>
          <w:color w:val="000000"/>
          <w:lang w:val="en-US" w:eastAsia="ru-UA"/>
        </w:rPr>
        <w:t xml:space="preserve">Asus VP 228DE </w:t>
      </w:r>
      <w:r>
        <w:rPr>
          <w:rFonts w:ascii="Times New Roman" w:eastAsia="Times New Roman" w:hAnsi="Times New Roman" w:cs="Times New Roman"/>
          <w:b/>
          <w:bCs/>
          <w:color w:val="000000"/>
          <w:lang w:val="uk-UA" w:eastAsia="ru-UA"/>
        </w:rPr>
        <w:t xml:space="preserve"> - 2 шт.</w:t>
      </w:r>
    </w:p>
    <w:p w14:paraId="64ABB753" w14:textId="60D1A389" w:rsidR="008B6601" w:rsidRPr="00DA2785" w:rsidRDefault="008B6601" w:rsidP="008B6601">
      <w:pPr>
        <w:spacing w:after="0" w:line="240" w:lineRule="auto"/>
        <w:rPr>
          <w:rFonts w:ascii="Times New Roman" w:eastAsia="Times New Roman" w:hAnsi="Times New Roman" w:cs="Times New Roman"/>
          <w:color w:val="000000"/>
          <w:lang w:val="uk-UA" w:eastAsia="ru-UA"/>
        </w:rPr>
      </w:pPr>
      <w:r w:rsidRPr="00DA2785">
        <w:rPr>
          <w:rFonts w:ascii="Times New Roman" w:eastAsia="Times New Roman" w:hAnsi="Times New Roman" w:cs="Times New Roman"/>
          <w:color w:val="000000"/>
          <w:lang w:val="uk-UA" w:eastAsia="ru-UA"/>
        </w:rPr>
        <w:t>Модель -VP228DE</w:t>
      </w:r>
    </w:p>
    <w:p w14:paraId="3E6F65C7" w14:textId="259E4DA2" w:rsidR="008B6601" w:rsidRPr="00DA2785" w:rsidRDefault="008B6601" w:rsidP="008B6601">
      <w:pPr>
        <w:spacing w:after="0" w:line="240" w:lineRule="auto"/>
        <w:rPr>
          <w:rFonts w:ascii="Times New Roman" w:eastAsia="Times New Roman" w:hAnsi="Times New Roman" w:cs="Times New Roman"/>
          <w:color w:val="000000"/>
          <w:lang w:val="uk-UA" w:eastAsia="ru-UA"/>
        </w:rPr>
      </w:pPr>
      <w:r w:rsidRPr="00DA2785">
        <w:rPr>
          <w:rFonts w:ascii="Times New Roman" w:eastAsia="Times New Roman" w:hAnsi="Times New Roman" w:cs="Times New Roman"/>
          <w:color w:val="000000"/>
          <w:lang w:val="uk-UA" w:eastAsia="ru-UA"/>
        </w:rPr>
        <w:t>Гарантія, міс. -36</w:t>
      </w:r>
    </w:p>
    <w:p w14:paraId="6DA02D55" w14:textId="6E8690FF" w:rsidR="008B6601" w:rsidRPr="00DA2785" w:rsidRDefault="008B6601" w:rsidP="008B6601">
      <w:pPr>
        <w:spacing w:after="0" w:line="240" w:lineRule="auto"/>
        <w:rPr>
          <w:rFonts w:ascii="Times New Roman" w:eastAsia="Times New Roman" w:hAnsi="Times New Roman" w:cs="Times New Roman"/>
          <w:color w:val="000000"/>
          <w:lang w:val="uk-UA" w:eastAsia="ru-UA"/>
        </w:rPr>
      </w:pPr>
      <w:r w:rsidRPr="00DA2785">
        <w:rPr>
          <w:rFonts w:ascii="Times New Roman" w:eastAsia="Times New Roman" w:hAnsi="Times New Roman" w:cs="Times New Roman"/>
          <w:color w:val="000000"/>
          <w:lang w:val="uk-UA" w:eastAsia="ru-UA"/>
        </w:rPr>
        <w:t>Дисплей (діагональ) - 21,5</w:t>
      </w:r>
    </w:p>
    <w:p w14:paraId="28356643" w14:textId="179DD30C" w:rsidR="008B6601" w:rsidRPr="00DA2785" w:rsidRDefault="008B6601" w:rsidP="008B6601">
      <w:pPr>
        <w:spacing w:after="0" w:line="240" w:lineRule="auto"/>
        <w:rPr>
          <w:rFonts w:ascii="Times New Roman" w:eastAsia="Times New Roman" w:hAnsi="Times New Roman" w:cs="Times New Roman"/>
          <w:color w:val="000000"/>
          <w:lang w:val="uk-UA" w:eastAsia="ru-UA"/>
        </w:rPr>
      </w:pPr>
      <w:r w:rsidRPr="00DA2785">
        <w:rPr>
          <w:rFonts w:ascii="Times New Roman" w:eastAsia="Times New Roman" w:hAnsi="Times New Roman" w:cs="Times New Roman"/>
          <w:color w:val="000000"/>
          <w:lang w:val="uk-UA" w:eastAsia="ru-UA"/>
        </w:rPr>
        <w:t>Дисплей (макс.роздільна здатність) - 1920 x 1080 (Full HD)</w:t>
      </w:r>
    </w:p>
    <w:p w14:paraId="6F2D0F41" w14:textId="7FA00143" w:rsidR="008B6601" w:rsidRPr="00DA2785" w:rsidRDefault="008B6601" w:rsidP="008B6601">
      <w:pPr>
        <w:spacing w:after="0" w:line="240" w:lineRule="auto"/>
        <w:rPr>
          <w:rFonts w:ascii="Times New Roman" w:eastAsia="Times New Roman" w:hAnsi="Times New Roman" w:cs="Times New Roman"/>
          <w:color w:val="000000"/>
          <w:lang w:val="uk-UA" w:eastAsia="ru-UA"/>
        </w:rPr>
      </w:pPr>
      <w:r w:rsidRPr="00DA2785">
        <w:rPr>
          <w:rFonts w:ascii="Times New Roman" w:eastAsia="Times New Roman" w:hAnsi="Times New Roman" w:cs="Times New Roman"/>
          <w:color w:val="000000"/>
          <w:lang w:val="uk-UA" w:eastAsia="ru-UA"/>
        </w:rPr>
        <w:t>Дисплей (тип матриці) - TN</w:t>
      </w:r>
    </w:p>
    <w:p w14:paraId="0E27DF55" w14:textId="4821706F" w:rsidR="008B6601" w:rsidRPr="00EE7518" w:rsidRDefault="008B6601" w:rsidP="008B6601">
      <w:pPr>
        <w:spacing w:after="0" w:line="240" w:lineRule="auto"/>
        <w:rPr>
          <w:rFonts w:ascii="Times New Roman" w:eastAsia="Times New Roman" w:hAnsi="Times New Roman" w:cs="Times New Roman"/>
          <w:color w:val="000000"/>
          <w:lang w:eastAsia="ru-UA"/>
        </w:rPr>
      </w:pPr>
      <w:r w:rsidRPr="00DA2785">
        <w:rPr>
          <w:rFonts w:ascii="Times New Roman" w:eastAsia="Times New Roman" w:hAnsi="Times New Roman" w:cs="Times New Roman"/>
          <w:color w:val="000000"/>
          <w:lang w:val="uk-UA" w:eastAsia="ru-UA"/>
        </w:rPr>
        <w:t>Дисплей (покриття екрану) - Матове</w:t>
      </w:r>
    </w:p>
    <w:p w14:paraId="3B173DC3" w14:textId="76C558E6" w:rsidR="008B6601" w:rsidRPr="00DA2785" w:rsidRDefault="008B6601" w:rsidP="008B6601">
      <w:pPr>
        <w:spacing w:after="0" w:line="240" w:lineRule="auto"/>
        <w:rPr>
          <w:rFonts w:ascii="Times New Roman" w:eastAsia="Times New Roman" w:hAnsi="Times New Roman" w:cs="Times New Roman"/>
          <w:color w:val="000000"/>
          <w:lang w:val="uk-UA" w:eastAsia="ru-UA"/>
        </w:rPr>
      </w:pPr>
      <w:r w:rsidRPr="00DA2785">
        <w:rPr>
          <w:rFonts w:ascii="Times New Roman" w:eastAsia="Times New Roman" w:hAnsi="Times New Roman" w:cs="Times New Roman"/>
          <w:color w:val="000000"/>
          <w:lang w:val="uk-UA" w:eastAsia="ru-UA"/>
        </w:rPr>
        <w:t>Дисплей (глибина кольору) -16700000</w:t>
      </w:r>
    </w:p>
    <w:p w14:paraId="46668AC6" w14:textId="69941241" w:rsidR="008B6601" w:rsidRPr="00DA2785" w:rsidRDefault="008B6601" w:rsidP="008B6601">
      <w:pPr>
        <w:spacing w:after="0" w:line="240" w:lineRule="auto"/>
        <w:rPr>
          <w:rFonts w:ascii="Times New Roman" w:eastAsia="Times New Roman" w:hAnsi="Times New Roman" w:cs="Times New Roman"/>
          <w:color w:val="000000"/>
          <w:lang w:val="uk-UA" w:eastAsia="ru-UA"/>
        </w:rPr>
      </w:pPr>
      <w:r w:rsidRPr="00DA2785">
        <w:rPr>
          <w:rFonts w:ascii="Times New Roman" w:eastAsia="Times New Roman" w:hAnsi="Times New Roman" w:cs="Times New Roman"/>
          <w:color w:val="000000"/>
          <w:lang w:val="uk-UA" w:eastAsia="ru-UA"/>
        </w:rPr>
        <w:t>Дисплей (час відгуку), мс -5</w:t>
      </w:r>
    </w:p>
    <w:p w14:paraId="39C1E21C" w14:textId="28812A92" w:rsidR="008B6601" w:rsidRPr="00DA2785" w:rsidRDefault="008B6601" w:rsidP="008B6601">
      <w:pPr>
        <w:spacing w:after="0" w:line="240" w:lineRule="auto"/>
        <w:rPr>
          <w:rFonts w:ascii="Times New Roman" w:eastAsia="Times New Roman" w:hAnsi="Times New Roman" w:cs="Times New Roman"/>
          <w:color w:val="000000"/>
          <w:lang w:val="uk-UA" w:eastAsia="ru-UA"/>
        </w:rPr>
      </w:pPr>
      <w:r w:rsidRPr="00DA2785">
        <w:rPr>
          <w:rFonts w:ascii="Times New Roman" w:eastAsia="Times New Roman" w:hAnsi="Times New Roman" w:cs="Times New Roman"/>
          <w:color w:val="000000"/>
          <w:lang w:val="uk-UA" w:eastAsia="ru-UA"/>
        </w:rPr>
        <w:t>Дисплей (яскравість), кд/м²</w:t>
      </w:r>
      <w:r w:rsidR="00DA2785" w:rsidRPr="00DA2785">
        <w:rPr>
          <w:rFonts w:ascii="Times New Roman" w:eastAsia="Times New Roman" w:hAnsi="Times New Roman" w:cs="Times New Roman"/>
          <w:color w:val="000000"/>
          <w:lang w:val="uk-UA" w:eastAsia="ru-UA"/>
        </w:rPr>
        <w:t xml:space="preserve"> -</w:t>
      </w:r>
      <w:r w:rsidRPr="00DA2785">
        <w:rPr>
          <w:rFonts w:ascii="Times New Roman" w:eastAsia="Times New Roman" w:hAnsi="Times New Roman" w:cs="Times New Roman"/>
          <w:color w:val="000000"/>
          <w:lang w:val="uk-UA" w:eastAsia="ru-UA"/>
        </w:rPr>
        <w:t>200</w:t>
      </w:r>
    </w:p>
    <w:p w14:paraId="126BBAA7" w14:textId="33E73D9D" w:rsidR="008B6601" w:rsidRPr="00DA2785" w:rsidRDefault="008B6601" w:rsidP="008B6601">
      <w:pPr>
        <w:spacing w:after="0" w:line="240" w:lineRule="auto"/>
        <w:rPr>
          <w:rFonts w:ascii="Times New Roman" w:eastAsia="Times New Roman" w:hAnsi="Times New Roman" w:cs="Times New Roman"/>
          <w:color w:val="000000"/>
          <w:lang w:val="uk-UA" w:eastAsia="ru-UA"/>
        </w:rPr>
      </w:pPr>
      <w:r w:rsidRPr="00DA2785">
        <w:rPr>
          <w:rFonts w:ascii="Times New Roman" w:eastAsia="Times New Roman" w:hAnsi="Times New Roman" w:cs="Times New Roman"/>
          <w:color w:val="000000"/>
          <w:lang w:val="uk-UA" w:eastAsia="ru-UA"/>
        </w:rPr>
        <w:t>Дисплей (контрастність динамічна)</w:t>
      </w:r>
      <w:r w:rsidR="00DA2785" w:rsidRPr="00DA2785">
        <w:rPr>
          <w:rFonts w:ascii="Times New Roman" w:eastAsia="Times New Roman" w:hAnsi="Times New Roman" w:cs="Times New Roman"/>
          <w:color w:val="000000"/>
          <w:lang w:val="uk-UA" w:eastAsia="ru-UA"/>
        </w:rPr>
        <w:t xml:space="preserve"> -</w:t>
      </w:r>
      <w:r w:rsidRPr="00DA2785">
        <w:rPr>
          <w:rFonts w:ascii="Times New Roman" w:eastAsia="Times New Roman" w:hAnsi="Times New Roman" w:cs="Times New Roman"/>
          <w:color w:val="000000"/>
          <w:lang w:val="uk-UA" w:eastAsia="ru-UA"/>
        </w:rPr>
        <w:t>100 000 000 : 1</w:t>
      </w:r>
    </w:p>
    <w:p w14:paraId="5966354A" w14:textId="6F08542A" w:rsidR="008B6601" w:rsidRPr="00DA2785" w:rsidRDefault="008B6601" w:rsidP="008B6601">
      <w:pPr>
        <w:spacing w:after="0" w:line="240" w:lineRule="auto"/>
        <w:rPr>
          <w:rFonts w:ascii="Times New Roman" w:eastAsia="Times New Roman" w:hAnsi="Times New Roman" w:cs="Times New Roman"/>
          <w:color w:val="000000"/>
          <w:lang w:val="uk-UA" w:eastAsia="ru-UA"/>
        </w:rPr>
      </w:pPr>
      <w:r w:rsidRPr="00DA2785">
        <w:rPr>
          <w:rFonts w:ascii="Times New Roman" w:eastAsia="Times New Roman" w:hAnsi="Times New Roman" w:cs="Times New Roman"/>
          <w:color w:val="000000"/>
          <w:lang w:val="uk-UA" w:eastAsia="ru-UA"/>
        </w:rPr>
        <w:t>Дисплей (кут огляду по вертикалі), град.</w:t>
      </w:r>
      <w:r w:rsidR="00DA2785" w:rsidRPr="00DA2785">
        <w:rPr>
          <w:rFonts w:ascii="Times New Roman" w:eastAsia="Times New Roman" w:hAnsi="Times New Roman" w:cs="Times New Roman"/>
          <w:color w:val="000000"/>
          <w:lang w:val="uk-UA" w:eastAsia="ru-UA"/>
        </w:rPr>
        <w:t xml:space="preserve"> -</w:t>
      </w:r>
      <w:r w:rsidRPr="00DA2785">
        <w:rPr>
          <w:rFonts w:ascii="Times New Roman" w:eastAsia="Times New Roman" w:hAnsi="Times New Roman" w:cs="Times New Roman"/>
          <w:color w:val="000000"/>
          <w:lang w:val="uk-UA" w:eastAsia="ru-UA"/>
        </w:rPr>
        <w:t>65</w:t>
      </w:r>
    </w:p>
    <w:p w14:paraId="3331687D" w14:textId="4AD3D974" w:rsidR="008B6601" w:rsidRPr="00DA2785" w:rsidRDefault="008B6601" w:rsidP="008B6601">
      <w:pPr>
        <w:spacing w:after="0" w:line="240" w:lineRule="auto"/>
        <w:rPr>
          <w:rFonts w:ascii="Times New Roman" w:eastAsia="Times New Roman" w:hAnsi="Times New Roman" w:cs="Times New Roman"/>
          <w:color w:val="000000"/>
          <w:lang w:val="uk-UA" w:eastAsia="ru-UA"/>
        </w:rPr>
      </w:pPr>
      <w:r w:rsidRPr="00DA2785">
        <w:rPr>
          <w:rFonts w:ascii="Times New Roman" w:eastAsia="Times New Roman" w:hAnsi="Times New Roman" w:cs="Times New Roman"/>
          <w:color w:val="000000"/>
          <w:lang w:val="uk-UA" w:eastAsia="ru-UA"/>
        </w:rPr>
        <w:t>Дисплей (кут огляду по горизонталі), град.</w:t>
      </w:r>
      <w:r w:rsidR="00DA2785" w:rsidRPr="00DA2785">
        <w:rPr>
          <w:rFonts w:ascii="Times New Roman" w:eastAsia="Times New Roman" w:hAnsi="Times New Roman" w:cs="Times New Roman"/>
          <w:color w:val="000000"/>
          <w:lang w:val="uk-UA" w:eastAsia="ru-UA"/>
        </w:rPr>
        <w:t xml:space="preserve"> -</w:t>
      </w:r>
      <w:r w:rsidRPr="00DA2785">
        <w:rPr>
          <w:rFonts w:ascii="Times New Roman" w:eastAsia="Times New Roman" w:hAnsi="Times New Roman" w:cs="Times New Roman"/>
          <w:color w:val="000000"/>
          <w:lang w:val="uk-UA" w:eastAsia="ru-UA"/>
        </w:rPr>
        <w:t>90</w:t>
      </w:r>
    </w:p>
    <w:p w14:paraId="6A6E0457" w14:textId="3559333D" w:rsidR="008B6601" w:rsidRPr="00DA2785" w:rsidRDefault="008B6601" w:rsidP="008B6601">
      <w:pPr>
        <w:spacing w:after="0" w:line="240" w:lineRule="auto"/>
        <w:rPr>
          <w:rFonts w:ascii="Times New Roman" w:eastAsia="Times New Roman" w:hAnsi="Times New Roman" w:cs="Times New Roman"/>
          <w:color w:val="000000"/>
          <w:lang w:val="uk-UA" w:eastAsia="ru-UA"/>
        </w:rPr>
      </w:pPr>
      <w:r w:rsidRPr="00DA2785">
        <w:rPr>
          <w:rFonts w:ascii="Times New Roman" w:eastAsia="Times New Roman" w:hAnsi="Times New Roman" w:cs="Times New Roman"/>
          <w:color w:val="000000"/>
          <w:lang w:val="uk-UA" w:eastAsia="ru-UA"/>
        </w:rPr>
        <w:t>Дисплей (технології)</w:t>
      </w:r>
      <w:r w:rsidR="00DA2785" w:rsidRPr="00DA2785">
        <w:rPr>
          <w:rFonts w:ascii="Times New Roman" w:eastAsia="Times New Roman" w:hAnsi="Times New Roman" w:cs="Times New Roman"/>
          <w:color w:val="000000"/>
          <w:lang w:val="uk-UA" w:eastAsia="ru-UA"/>
        </w:rPr>
        <w:t xml:space="preserve"> -</w:t>
      </w:r>
      <w:r w:rsidRPr="00DA2785">
        <w:rPr>
          <w:rFonts w:ascii="Times New Roman" w:eastAsia="Times New Roman" w:hAnsi="Times New Roman" w:cs="Times New Roman"/>
          <w:color w:val="000000"/>
          <w:lang w:val="uk-UA" w:eastAsia="ru-UA"/>
        </w:rPr>
        <w:t>Flicker Free, Low Blue Light, SplendidPlus, VividPixel</w:t>
      </w:r>
    </w:p>
    <w:p w14:paraId="05D68096" w14:textId="2C28D085" w:rsidR="008B6601" w:rsidRPr="00DA2785" w:rsidRDefault="008B6601" w:rsidP="008B6601">
      <w:pPr>
        <w:spacing w:after="0" w:line="240" w:lineRule="auto"/>
        <w:rPr>
          <w:rFonts w:ascii="Times New Roman" w:eastAsia="Times New Roman" w:hAnsi="Times New Roman" w:cs="Times New Roman"/>
          <w:color w:val="000000"/>
          <w:lang w:val="uk-UA" w:eastAsia="ru-UA"/>
        </w:rPr>
      </w:pPr>
      <w:r w:rsidRPr="00DA2785">
        <w:rPr>
          <w:rFonts w:ascii="Times New Roman" w:eastAsia="Times New Roman" w:hAnsi="Times New Roman" w:cs="Times New Roman"/>
          <w:color w:val="000000"/>
          <w:lang w:val="uk-UA" w:eastAsia="ru-UA"/>
        </w:rPr>
        <w:t xml:space="preserve">Порт VGA (D-Sub) </w:t>
      </w:r>
      <w:r w:rsidR="00DA2785" w:rsidRPr="00DA2785">
        <w:rPr>
          <w:rFonts w:ascii="Times New Roman" w:eastAsia="Times New Roman" w:hAnsi="Times New Roman" w:cs="Times New Roman"/>
          <w:color w:val="000000"/>
          <w:lang w:val="uk-UA" w:eastAsia="ru-UA"/>
        </w:rPr>
        <w:t xml:space="preserve"> -</w:t>
      </w:r>
      <w:r w:rsidRPr="00DA2785">
        <w:rPr>
          <w:rFonts w:ascii="Times New Roman" w:eastAsia="Times New Roman" w:hAnsi="Times New Roman" w:cs="Times New Roman"/>
          <w:color w:val="000000"/>
          <w:lang w:val="uk-UA" w:eastAsia="ru-UA"/>
        </w:rPr>
        <w:t>1 x VGA</w:t>
      </w:r>
    </w:p>
    <w:p w14:paraId="210D9AB7" w14:textId="6F2855B3" w:rsidR="008B6601" w:rsidRPr="00DA2785" w:rsidRDefault="008B6601" w:rsidP="008B6601">
      <w:pPr>
        <w:spacing w:after="0" w:line="240" w:lineRule="auto"/>
        <w:rPr>
          <w:rFonts w:ascii="Times New Roman" w:eastAsia="Times New Roman" w:hAnsi="Times New Roman" w:cs="Times New Roman"/>
          <w:color w:val="000000"/>
          <w:lang w:val="uk-UA" w:eastAsia="ru-UA"/>
        </w:rPr>
      </w:pPr>
      <w:r w:rsidRPr="00DA2785">
        <w:rPr>
          <w:rFonts w:ascii="Times New Roman" w:eastAsia="Times New Roman" w:hAnsi="Times New Roman" w:cs="Times New Roman"/>
          <w:color w:val="000000"/>
          <w:lang w:val="uk-UA" w:eastAsia="ru-UA"/>
        </w:rPr>
        <w:t>Співвідношення сторін</w:t>
      </w:r>
      <w:r w:rsidR="00DA2785" w:rsidRPr="00DA2785">
        <w:rPr>
          <w:rFonts w:ascii="Times New Roman" w:eastAsia="Times New Roman" w:hAnsi="Times New Roman" w:cs="Times New Roman"/>
          <w:color w:val="000000"/>
          <w:lang w:val="uk-UA" w:eastAsia="ru-UA"/>
        </w:rPr>
        <w:t xml:space="preserve"> -</w:t>
      </w:r>
      <w:r w:rsidRPr="00DA2785">
        <w:rPr>
          <w:rFonts w:ascii="Times New Roman" w:eastAsia="Times New Roman" w:hAnsi="Times New Roman" w:cs="Times New Roman"/>
          <w:color w:val="000000"/>
          <w:lang w:val="uk-UA" w:eastAsia="ru-UA"/>
        </w:rPr>
        <w:t>16:9 (широкоформатний)</w:t>
      </w:r>
    </w:p>
    <w:p w14:paraId="0C4088A5" w14:textId="3857BE35" w:rsidR="008B6601" w:rsidRPr="00DA2785" w:rsidRDefault="008B6601" w:rsidP="008B6601">
      <w:pPr>
        <w:spacing w:after="0" w:line="240" w:lineRule="auto"/>
        <w:rPr>
          <w:rFonts w:ascii="Times New Roman" w:eastAsia="Times New Roman" w:hAnsi="Times New Roman" w:cs="Times New Roman"/>
          <w:color w:val="000000"/>
          <w:lang w:val="uk-UA" w:eastAsia="ru-UA"/>
        </w:rPr>
      </w:pPr>
      <w:r w:rsidRPr="00DA2785">
        <w:rPr>
          <w:rFonts w:ascii="Times New Roman" w:eastAsia="Times New Roman" w:hAnsi="Times New Roman" w:cs="Times New Roman"/>
          <w:color w:val="000000"/>
          <w:lang w:val="uk-UA" w:eastAsia="ru-UA"/>
        </w:rPr>
        <w:t>Настінне кріплення VESA, мм</w:t>
      </w:r>
      <w:r w:rsidR="00DA2785" w:rsidRPr="00DA2785">
        <w:rPr>
          <w:rFonts w:ascii="Times New Roman" w:eastAsia="Times New Roman" w:hAnsi="Times New Roman" w:cs="Times New Roman"/>
          <w:color w:val="000000"/>
          <w:lang w:val="uk-UA" w:eastAsia="ru-UA"/>
        </w:rPr>
        <w:t xml:space="preserve"> -</w:t>
      </w:r>
      <w:r w:rsidRPr="00DA2785">
        <w:rPr>
          <w:rFonts w:ascii="Times New Roman" w:eastAsia="Times New Roman" w:hAnsi="Times New Roman" w:cs="Times New Roman"/>
          <w:color w:val="000000"/>
          <w:lang w:val="uk-UA" w:eastAsia="ru-UA"/>
        </w:rPr>
        <w:t>100 x 100</w:t>
      </w:r>
    </w:p>
    <w:p w14:paraId="6796F061" w14:textId="0F692B8A" w:rsidR="009D1076" w:rsidRDefault="008B6601" w:rsidP="008B6601">
      <w:pPr>
        <w:spacing w:after="0" w:line="240" w:lineRule="auto"/>
        <w:rPr>
          <w:rFonts w:ascii="Times New Roman" w:eastAsia="Times New Roman" w:hAnsi="Times New Roman" w:cs="Times New Roman"/>
          <w:color w:val="000000"/>
          <w:lang w:val="uk-UA" w:eastAsia="ru-UA"/>
        </w:rPr>
      </w:pPr>
      <w:r w:rsidRPr="00DA2785">
        <w:rPr>
          <w:rFonts w:ascii="Times New Roman" w:eastAsia="Times New Roman" w:hAnsi="Times New Roman" w:cs="Times New Roman"/>
          <w:color w:val="000000"/>
          <w:lang w:val="uk-UA" w:eastAsia="ru-UA"/>
        </w:rPr>
        <w:t>Споживана потужність, Вт</w:t>
      </w:r>
      <w:r w:rsidR="00DA2785" w:rsidRPr="00DA2785">
        <w:rPr>
          <w:rFonts w:ascii="Times New Roman" w:eastAsia="Times New Roman" w:hAnsi="Times New Roman" w:cs="Times New Roman"/>
          <w:color w:val="000000"/>
          <w:lang w:val="uk-UA" w:eastAsia="ru-UA"/>
        </w:rPr>
        <w:t xml:space="preserve"> -</w:t>
      </w:r>
      <w:r w:rsidRPr="00DA2785">
        <w:rPr>
          <w:rFonts w:ascii="Times New Roman" w:eastAsia="Times New Roman" w:hAnsi="Times New Roman" w:cs="Times New Roman"/>
          <w:color w:val="000000"/>
          <w:lang w:val="uk-UA" w:eastAsia="ru-UA"/>
        </w:rPr>
        <w:t>21</w:t>
      </w:r>
    </w:p>
    <w:p w14:paraId="50B80734" w14:textId="6C71C4BD" w:rsidR="00D8302D" w:rsidRPr="00DA2785" w:rsidRDefault="00D8302D" w:rsidP="008B6601">
      <w:pPr>
        <w:spacing w:after="0" w:line="240" w:lineRule="auto"/>
        <w:rPr>
          <w:rFonts w:ascii="Times New Roman" w:eastAsia="Times New Roman" w:hAnsi="Times New Roman" w:cs="Times New Roman"/>
          <w:color w:val="000000"/>
          <w:lang w:val="uk-UA" w:eastAsia="ru-UA"/>
        </w:rPr>
      </w:pPr>
      <w:r w:rsidRPr="00D8302D">
        <w:rPr>
          <w:rFonts w:ascii="Times New Roman" w:eastAsia="Times New Roman" w:hAnsi="Times New Roman" w:cs="Times New Roman"/>
          <w:color w:val="000000"/>
          <w:lang w:val="uk-UA" w:eastAsia="ru-UA"/>
        </w:rPr>
        <w:t>Гарантія - 12 місяців</w:t>
      </w:r>
    </w:p>
    <w:p w14:paraId="59F131BB" w14:textId="150DA655" w:rsidR="009D1076" w:rsidRPr="00DA2785" w:rsidRDefault="009D1076" w:rsidP="009D1076">
      <w:pPr>
        <w:spacing w:after="0" w:line="240" w:lineRule="auto"/>
        <w:rPr>
          <w:rFonts w:ascii="Times New Roman" w:eastAsia="Times New Roman" w:hAnsi="Times New Roman" w:cs="Times New Roman"/>
          <w:color w:val="000000"/>
          <w:lang w:val="uk-UA" w:eastAsia="ru-UA"/>
        </w:rPr>
      </w:pPr>
    </w:p>
    <w:p w14:paraId="11BEDA3C" w14:textId="61C6F4F4" w:rsidR="00552959" w:rsidRDefault="00552959" w:rsidP="004B660D">
      <w:pPr>
        <w:spacing w:after="0"/>
        <w:rPr>
          <w:rFonts w:ascii="Times New Roman" w:hAnsi="Times New Roman" w:cs="Times New Roman"/>
          <w:lang w:val="ru-UA"/>
        </w:rPr>
      </w:pPr>
    </w:p>
    <w:p w14:paraId="4EC46392" w14:textId="4C06710A" w:rsidR="001339E3" w:rsidRDefault="00743BA0" w:rsidP="009E65E0">
      <w:pPr>
        <w:spacing w:after="0"/>
        <w:rPr>
          <w:rFonts w:ascii="Times New Roman" w:hAnsi="Times New Roman" w:cs="Times New Roman"/>
          <w:b/>
          <w:bCs/>
          <w:lang w:val="uk-UA"/>
        </w:rPr>
      </w:pPr>
      <w:r>
        <w:rPr>
          <w:rFonts w:ascii="Times New Roman" w:hAnsi="Times New Roman" w:cs="Times New Roman"/>
          <w:b/>
          <w:bCs/>
          <w:lang w:val="uk-UA"/>
        </w:rPr>
        <w:t>Лот №2</w:t>
      </w:r>
      <w:r w:rsidRPr="00E2373A">
        <w:rPr>
          <w:rFonts w:ascii="Times New Roman" w:hAnsi="Times New Roman" w:cs="Times New Roman"/>
          <w:b/>
          <w:bCs/>
          <w:lang w:val="ru-UA"/>
        </w:rPr>
        <w:t>:</w:t>
      </w:r>
      <w:r>
        <w:rPr>
          <w:rFonts w:ascii="Times New Roman" w:hAnsi="Times New Roman" w:cs="Times New Roman"/>
          <w:b/>
          <w:bCs/>
          <w:lang w:val="uk-UA"/>
        </w:rPr>
        <w:t xml:space="preserve"> </w:t>
      </w:r>
      <w:r w:rsidR="009E65E0" w:rsidRPr="009E65E0">
        <w:rPr>
          <w:rFonts w:ascii="Times New Roman" w:hAnsi="Times New Roman" w:cs="Times New Roman"/>
          <w:b/>
          <w:bCs/>
        </w:rPr>
        <w:t xml:space="preserve"> </w:t>
      </w:r>
      <w:r w:rsidR="009E65E0">
        <w:rPr>
          <w:rFonts w:ascii="Times New Roman" w:hAnsi="Times New Roman" w:cs="Times New Roman"/>
          <w:b/>
          <w:bCs/>
          <w:lang w:val="uk-UA"/>
        </w:rPr>
        <w:t xml:space="preserve">Принтер </w:t>
      </w:r>
      <w:r w:rsidR="009E65E0" w:rsidRPr="009E65E0">
        <w:rPr>
          <w:rFonts w:ascii="Times New Roman" w:hAnsi="Times New Roman" w:cs="Times New Roman"/>
          <w:b/>
          <w:bCs/>
          <w:lang w:val="uk-UA"/>
        </w:rPr>
        <w:t>Epson L1110</w:t>
      </w:r>
      <w:r w:rsidR="009E65E0">
        <w:rPr>
          <w:rFonts w:ascii="Times New Roman" w:hAnsi="Times New Roman" w:cs="Times New Roman"/>
          <w:b/>
          <w:bCs/>
          <w:lang w:val="uk-UA"/>
        </w:rPr>
        <w:t xml:space="preserve"> – 1 шт.</w:t>
      </w:r>
    </w:p>
    <w:p w14:paraId="20233D0F" w14:textId="5E64AB50"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Максимальна роздільна здатність друку</w:t>
      </w:r>
      <w:r w:rsidR="0063394B">
        <w:rPr>
          <w:rFonts w:ascii="Times New Roman" w:hAnsi="Times New Roman" w:cs="Times New Roman"/>
          <w:lang w:val="uk-UA"/>
        </w:rPr>
        <w:t xml:space="preserve"> - </w:t>
      </w:r>
      <w:r w:rsidRPr="009E65E0">
        <w:rPr>
          <w:rFonts w:ascii="Times New Roman" w:hAnsi="Times New Roman" w:cs="Times New Roman"/>
          <w:lang w:val="uk-UA"/>
        </w:rPr>
        <w:t>5760х1440 dpi</w:t>
      </w:r>
    </w:p>
    <w:p w14:paraId="6C660BF0" w14:textId="04E04570"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Технологія друку</w:t>
      </w:r>
      <w:r w:rsidR="0063394B">
        <w:rPr>
          <w:rFonts w:ascii="Times New Roman" w:hAnsi="Times New Roman" w:cs="Times New Roman"/>
          <w:lang w:val="uk-UA"/>
        </w:rPr>
        <w:t xml:space="preserve"> - </w:t>
      </w:r>
      <w:r w:rsidR="00EE7518">
        <w:rPr>
          <w:rFonts w:ascii="Times New Roman" w:hAnsi="Times New Roman" w:cs="Times New Roman"/>
          <w:lang w:val="uk-UA"/>
        </w:rPr>
        <w:t>с</w:t>
      </w:r>
      <w:r w:rsidRPr="009E65E0">
        <w:rPr>
          <w:rFonts w:ascii="Times New Roman" w:hAnsi="Times New Roman" w:cs="Times New Roman"/>
          <w:lang w:val="uk-UA"/>
        </w:rPr>
        <w:t>труменевий друк</w:t>
      </w:r>
    </w:p>
    <w:p w14:paraId="64242D29" w14:textId="47FF613F"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Тип пристрою</w:t>
      </w:r>
      <w:r w:rsidR="0063394B">
        <w:rPr>
          <w:rFonts w:ascii="Times New Roman" w:hAnsi="Times New Roman" w:cs="Times New Roman"/>
          <w:lang w:val="uk-UA"/>
        </w:rPr>
        <w:t xml:space="preserve"> -</w:t>
      </w:r>
      <w:r w:rsidR="00EE7518" w:rsidRPr="008B0F86">
        <w:rPr>
          <w:rFonts w:ascii="Times New Roman" w:hAnsi="Times New Roman" w:cs="Times New Roman"/>
        </w:rPr>
        <w:t xml:space="preserve"> </w:t>
      </w:r>
      <w:r w:rsidR="00EE7518">
        <w:rPr>
          <w:rFonts w:ascii="Times New Roman" w:hAnsi="Times New Roman" w:cs="Times New Roman"/>
          <w:lang w:val="uk-UA"/>
        </w:rPr>
        <w:t>п</w:t>
      </w:r>
      <w:r w:rsidRPr="009E65E0">
        <w:rPr>
          <w:rFonts w:ascii="Times New Roman" w:hAnsi="Times New Roman" w:cs="Times New Roman"/>
          <w:lang w:val="uk-UA"/>
        </w:rPr>
        <w:t>ринтери</w:t>
      </w:r>
    </w:p>
    <w:p w14:paraId="4D959E4B" w14:textId="0DAD2F61"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Особливості</w:t>
      </w:r>
      <w:r w:rsidR="0063394B">
        <w:rPr>
          <w:rFonts w:ascii="Times New Roman" w:hAnsi="Times New Roman" w:cs="Times New Roman"/>
          <w:lang w:val="uk-UA"/>
        </w:rPr>
        <w:t xml:space="preserve"> -</w:t>
      </w:r>
      <w:r w:rsidR="00EE7518" w:rsidRPr="008B0F86">
        <w:rPr>
          <w:rFonts w:ascii="Times New Roman" w:hAnsi="Times New Roman" w:cs="Times New Roman"/>
          <w:lang w:val="uk-UA"/>
        </w:rPr>
        <w:t xml:space="preserve"> </w:t>
      </w:r>
      <w:r w:rsidR="00EE7518">
        <w:rPr>
          <w:rFonts w:ascii="Times New Roman" w:hAnsi="Times New Roman" w:cs="Times New Roman"/>
          <w:lang w:val="uk-UA"/>
        </w:rPr>
        <w:t>в</w:t>
      </w:r>
      <w:r w:rsidRPr="009E65E0">
        <w:rPr>
          <w:rFonts w:ascii="Times New Roman" w:hAnsi="Times New Roman" w:cs="Times New Roman"/>
          <w:lang w:val="uk-UA"/>
        </w:rPr>
        <w:t>будований СНПЧ</w:t>
      </w:r>
      <w:r w:rsidR="0063394B">
        <w:rPr>
          <w:rFonts w:ascii="Times New Roman" w:hAnsi="Times New Roman" w:cs="Times New Roman"/>
          <w:lang w:val="uk-UA"/>
        </w:rPr>
        <w:t xml:space="preserve">, </w:t>
      </w:r>
      <w:r w:rsidRPr="009E65E0">
        <w:rPr>
          <w:rFonts w:ascii="Times New Roman" w:hAnsi="Times New Roman" w:cs="Times New Roman"/>
          <w:lang w:val="uk-UA"/>
        </w:rPr>
        <w:t>Підтримка СБПЧ</w:t>
      </w:r>
    </w:p>
    <w:p w14:paraId="4B89E1EF" w14:textId="768CE5F6"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Мінімальний розмір краплі (pl)</w:t>
      </w:r>
      <w:r w:rsidR="0063394B">
        <w:rPr>
          <w:rFonts w:ascii="Times New Roman" w:hAnsi="Times New Roman" w:cs="Times New Roman"/>
          <w:lang w:val="uk-UA"/>
        </w:rPr>
        <w:t xml:space="preserve"> -</w:t>
      </w:r>
      <w:r w:rsidRPr="009E65E0">
        <w:rPr>
          <w:rFonts w:ascii="Times New Roman" w:hAnsi="Times New Roman" w:cs="Times New Roman"/>
          <w:lang w:val="uk-UA"/>
        </w:rPr>
        <w:t>3</w:t>
      </w:r>
    </w:p>
    <w:p w14:paraId="3137965C" w14:textId="01AD6F95"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Формат і щільність паперу</w:t>
      </w:r>
      <w:r w:rsidR="0063394B">
        <w:rPr>
          <w:rFonts w:ascii="Times New Roman" w:hAnsi="Times New Roman" w:cs="Times New Roman"/>
          <w:lang w:val="uk-UA"/>
        </w:rPr>
        <w:t xml:space="preserve"> -</w:t>
      </w:r>
      <w:r w:rsidR="00EE7518">
        <w:rPr>
          <w:rFonts w:ascii="Times New Roman" w:hAnsi="Times New Roman" w:cs="Times New Roman"/>
          <w:lang w:val="uk-UA"/>
        </w:rPr>
        <w:t xml:space="preserve"> </w:t>
      </w:r>
      <w:r w:rsidRPr="009E65E0">
        <w:rPr>
          <w:rFonts w:ascii="Times New Roman" w:hAnsi="Times New Roman" w:cs="Times New Roman"/>
          <w:lang w:val="uk-UA"/>
        </w:rPr>
        <w:t>A4</w:t>
      </w:r>
    </w:p>
    <w:p w14:paraId="3C90083C" w14:textId="77777777"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Щільність: 64 ~ 256 г/м²</w:t>
      </w:r>
    </w:p>
    <w:p w14:paraId="0BABFA00" w14:textId="62126FE6"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Кількість кольорів</w:t>
      </w:r>
      <w:r w:rsidR="0063394B">
        <w:rPr>
          <w:rFonts w:ascii="Times New Roman" w:hAnsi="Times New Roman" w:cs="Times New Roman"/>
          <w:lang w:val="uk-UA"/>
        </w:rPr>
        <w:t xml:space="preserve"> - </w:t>
      </w:r>
      <w:r w:rsidRPr="009E65E0">
        <w:rPr>
          <w:rFonts w:ascii="Times New Roman" w:hAnsi="Times New Roman" w:cs="Times New Roman"/>
          <w:lang w:val="uk-UA"/>
        </w:rPr>
        <w:t>4</w:t>
      </w:r>
    </w:p>
    <w:p w14:paraId="7B6B4E05" w14:textId="759E65C4"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Підтримка ОС</w:t>
      </w:r>
      <w:r w:rsidR="0063394B">
        <w:rPr>
          <w:rFonts w:ascii="Times New Roman" w:hAnsi="Times New Roman" w:cs="Times New Roman"/>
          <w:lang w:val="uk-UA"/>
        </w:rPr>
        <w:t xml:space="preserve"> -</w:t>
      </w:r>
      <w:r w:rsidR="00EE7518">
        <w:rPr>
          <w:rFonts w:ascii="Times New Roman" w:hAnsi="Times New Roman" w:cs="Times New Roman"/>
          <w:lang w:val="uk-UA"/>
        </w:rPr>
        <w:t xml:space="preserve"> </w:t>
      </w:r>
      <w:r w:rsidRPr="009E65E0">
        <w:rPr>
          <w:rFonts w:ascii="Times New Roman" w:hAnsi="Times New Roman" w:cs="Times New Roman"/>
          <w:lang w:val="uk-UA"/>
        </w:rPr>
        <w:t>Windows</w:t>
      </w:r>
    </w:p>
    <w:p w14:paraId="4AF5547A" w14:textId="67AED848"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Межі зони друку</w:t>
      </w:r>
      <w:r w:rsidR="0063394B">
        <w:rPr>
          <w:rFonts w:ascii="Times New Roman" w:hAnsi="Times New Roman" w:cs="Times New Roman"/>
          <w:lang w:val="uk-UA"/>
        </w:rPr>
        <w:t xml:space="preserve"> - </w:t>
      </w:r>
      <w:r w:rsidR="00EE7518">
        <w:rPr>
          <w:rFonts w:ascii="Times New Roman" w:hAnsi="Times New Roman" w:cs="Times New Roman"/>
          <w:lang w:val="uk-UA"/>
        </w:rPr>
        <w:t>д</w:t>
      </w:r>
      <w:r w:rsidRPr="009E65E0">
        <w:rPr>
          <w:rFonts w:ascii="Times New Roman" w:hAnsi="Times New Roman" w:cs="Times New Roman"/>
          <w:lang w:val="uk-UA"/>
        </w:rPr>
        <w:t>рукування без полів: є (10х15)</w:t>
      </w:r>
    </w:p>
    <w:p w14:paraId="3B8413E2" w14:textId="39AC3F23"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Інтерфейси</w:t>
      </w:r>
      <w:r w:rsidR="0063394B">
        <w:rPr>
          <w:rFonts w:ascii="Times New Roman" w:hAnsi="Times New Roman" w:cs="Times New Roman"/>
          <w:lang w:val="uk-UA"/>
        </w:rPr>
        <w:t xml:space="preserve"> -</w:t>
      </w:r>
      <w:r w:rsidR="00EE7518">
        <w:rPr>
          <w:rFonts w:ascii="Times New Roman" w:hAnsi="Times New Roman" w:cs="Times New Roman"/>
          <w:lang w:val="uk-UA"/>
        </w:rPr>
        <w:t xml:space="preserve"> </w:t>
      </w:r>
      <w:r w:rsidRPr="009E65E0">
        <w:rPr>
          <w:rFonts w:ascii="Times New Roman" w:hAnsi="Times New Roman" w:cs="Times New Roman"/>
          <w:lang w:val="uk-UA"/>
        </w:rPr>
        <w:t>USB 2.0</w:t>
      </w:r>
    </w:p>
    <w:p w14:paraId="54CDEC8F" w14:textId="296704EE"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Швидкість струменевого друку за стандартом ISO/IEC 24734, зображення/хв</w:t>
      </w:r>
      <w:r w:rsidR="0063394B">
        <w:rPr>
          <w:rFonts w:ascii="Times New Roman" w:hAnsi="Times New Roman" w:cs="Times New Roman"/>
          <w:lang w:val="uk-UA"/>
        </w:rPr>
        <w:t xml:space="preserve"> -</w:t>
      </w:r>
      <w:r w:rsidRPr="009E65E0">
        <w:rPr>
          <w:rFonts w:ascii="Times New Roman" w:hAnsi="Times New Roman" w:cs="Times New Roman"/>
          <w:lang w:val="uk-UA"/>
        </w:rPr>
        <w:t>5</w:t>
      </w:r>
    </w:p>
    <w:p w14:paraId="7E9B78B7" w14:textId="3CB78E9D"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Сфера друку</w:t>
      </w:r>
      <w:r w:rsidR="0063394B">
        <w:rPr>
          <w:rFonts w:ascii="Times New Roman" w:hAnsi="Times New Roman" w:cs="Times New Roman"/>
          <w:lang w:val="uk-UA"/>
        </w:rPr>
        <w:t xml:space="preserve"> - </w:t>
      </w:r>
      <w:r w:rsidRPr="009E65E0">
        <w:rPr>
          <w:rFonts w:ascii="Times New Roman" w:hAnsi="Times New Roman" w:cs="Times New Roman"/>
          <w:lang w:val="uk-UA"/>
        </w:rPr>
        <w:t>210 x 297 мм</w:t>
      </w:r>
    </w:p>
    <w:p w14:paraId="2D731205" w14:textId="68E70436" w:rsidR="009E65E0" w:rsidRPr="0063394B" w:rsidRDefault="009E65E0" w:rsidP="009E65E0">
      <w:pPr>
        <w:spacing w:after="0"/>
        <w:rPr>
          <w:rFonts w:ascii="Times New Roman" w:hAnsi="Times New Roman" w:cs="Times New Roman"/>
        </w:rPr>
      </w:pPr>
      <w:r w:rsidRPr="009E65E0">
        <w:rPr>
          <w:rFonts w:ascii="Times New Roman" w:hAnsi="Times New Roman" w:cs="Times New Roman"/>
          <w:lang w:val="uk-UA"/>
        </w:rPr>
        <w:t>Сумісні картриджі</w:t>
      </w:r>
      <w:r w:rsidR="0063394B" w:rsidRPr="0063394B">
        <w:rPr>
          <w:rFonts w:ascii="Times New Roman" w:hAnsi="Times New Roman" w:cs="Times New Roman"/>
        </w:rPr>
        <w:t>:</w:t>
      </w:r>
    </w:p>
    <w:p w14:paraId="3287284D" w14:textId="77777777"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Контейнер з чорним чорнилом: C13T00S14A</w:t>
      </w:r>
    </w:p>
    <w:p w14:paraId="0621EDB0" w14:textId="77777777"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Контейнер з блакитним чорнилом: C13T00S24A</w:t>
      </w:r>
    </w:p>
    <w:p w14:paraId="5EA83900" w14:textId="77777777"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Контейнер з жовтим чорнилом: C13T00S44A</w:t>
      </w:r>
    </w:p>
    <w:p w14:paraId="769F9A73" w14:textId="77777777"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Контейнер з пурпуровим чорнилом: C13T00S34A</w:t>
      </w:r>
    </w:p>
    <w:p w14:paraId="4F9B8BCF" w14:textId="193ED212"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Споживана потужність</w:t>
      </w:r>
      <w:r w:rsidR="0063394B" w:rsidRPr="00EE7518">
        <w:rPr>
          <w:rFonts w:ascii="Times New Roman" w:hAnsi="Times New Roman" w:cs="Times New Roman"/>
        </w:rPr>
        <w:t xml:space="preserve"> -</w:t>
      </w:r>
      <w:r w:rsidRPr="009E65E0">
        <w:rPr>
          <w:rFonts w:ascii="Times New Roman" w:hAnsi="Times New Roman" w:cs="Times New Roman"/>
          <w:lang w:val="uk-UA"/>
        </w:rPr>
        <w:t>12 Вт</w:t>
      </w:r>
    </w:p>
    <w:p w14:paraId="6251E8BF" w14:textId="77777777" w:rsidR="009E65E0" w:rsidRPr="00EE7518" w:rsidRDefault="009E65E0" w:rsidP="009E65E0">
      <w:pPr>
        <w:spacing w:after="0"/>
        <w:rPr>
          <w:rFonts w:ascii="Times New Roman" w:hAnsi="Times New Roman" w:cs="Times New Roman"/>
          <w:i/>
          <w:iCs/>
          <w:lang w:val="uk-UA"/>
        </w:rPr>
      </w:pPr>
      <w:r w:rsidRPr="00EE7518">
        <w:rPr>
          <w:rFonts w:ascii="Times New Roman" w:hAnsi="Times New Roman" w:cs="Times New Roman"/>
          <w:i/>
          <w:iCs/>
          <w:lang w:val="uk-UA"/>
        </w:rPr>
        <w:t>Додатково</w:t>
      </w:r>
    </w:p>
    <w:p w14:paraId="7B5ADA8C" w14:textId="77777777"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Лотки:</w:t>
      </w:r>
    </w:p>
    <w:p w14:paraId="677F3407" w14:textId="77777777"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Подавання паперу стандартне: 100 аркушів</w:t>
      </w:r>
    </w:p>
    <w:p w14:paraId="15FBE476" w14:textId="77777777"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Місткість виxідниx лотків: 30 аркушів</w:t>
      </w:r>
    </w:p>
    <w:p w14:paraId="7B783644" w14:textId="77777777" w:rsidR="009E65E0" w:rsidRPr="009E65E0" w:rsidRDefault="009E65E0" w:rsidP="009E65E0">
      <w:pPr>
        <w:spacing w:after="0"/>
        <w:rPr>
          <w:rFonts w:ascii="Times New Roman" w:hAnsi="Times New Roman" w:cs="Times New Roman"/>
          <w:lang w:val="uk-UA"/>
        </w:rPr>
      </w:pPr>
    </w:p>
    <w:p w14:paraId="4DC6BFC5" w14:textId="77777777" w:rsidR="009E65E0" w:rsidRPr="00EE7518" w:rsidRDefault="009E65E0" w:rsidP="009E65E0">
      <w:pPr>
        <w:spacing w:after="0"/>
        <w:rPr>
          <w:rFonts w:ascii="Times New Roman" w:hAnsi="Times New Roman" w:cs="Times New Roman"/>
          <w:i/>
          <w:iCs/>
          <w:lang w:val="uk-UA"/>
        </w:rPr>
      </w:pPr>
      <w:r w:rsidRPr="00EE7518">
        <w:rPr>
          <w:rFonts w:ascii="Times New Roman" w:hAnsi="Times New Roman" w:cs="Times New Roman"/>
          <w:i/>
          <w:iCs/>
          <w:lang w:val="uk-UA"/>
        </w:rPr>
        <w:t>Витратні матеріали:</w:t>
      </w:r>
    </w:p>
    <w:p w14:paraId="5CB7C627" w14:textId="77777777"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Формат світлин, см: 9x13, 10x15, 10x18, 13x18, 13x20, 20x25</w:t>
      </w:r>
    </w:p>
    <w:p w14:paraId="11399AFD" w14:textId="77777777"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Тип чорнила: водорозчинні</w:t>
      </w:r>
    </w:p>
    <w:p w14:paraId="7644F1C4" w14:textId="012552F2"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Розміри (Д х Ш х В), мм</w:t>
      </w:r>
      <w:r w:rsidR="00EE7518">
        <w:rPr>
          <w:rFonts w:ascii="Times New Roman" w:hAnsi="Times New Roman" w:cs="Times New Roman"/>
          <w:lang w:val="uk-UA"/>
        </w:rPr>
        <w:t xml:space="preserve"> - </w:t>
      </w:r>
      <w:r w:rsidRPr="009E65E0">
        <w:rPr>
          <w:rFonts w:ascii="Times New Roman" w:hAnsi="Times New Roman" w:cs="Times New Roman"/>
          <w:lang w:val="uk-UA"/>
        </w:rPr>
        <w:t>375 x 347 x 169 мм</w:t>
      </w:r>
    </w:p>
    <w:p w14:paraId="4DFBEE0E" w14:textId="0FEBB734" w:rsidR="009E65E0" w:rsidRPr="008B0F86" w:rsidRDefault="009E65E0" w:rsidP="009E65E0">
      <w:pPr>
        <w:spacing w:after="0"/>
        <w:rPr>
          <w:rFonts w:ascii="Times New Roman" w:hAnsi="Times New Roman" w:cs="Times New Roman"/>
          <w:b/>
          <w:bCs/>
        </w:rPr>
      </w:pPr>
      <w:r w:rsidRPr="00EE7518">
        <w:rPr>
          <w:rFonts w:ascii="Times New Roman" w:hAnsi="Times New Roman" w:cs="Times New Roman"/>
          <w:b/>
          <w:bCs/>
          <w:lang w:val="uk-UA"/>
        </w:rPr>
        <w:t>Комплект постачання</w:t>
      </w:r>
      <w:r w:rsidR="00EE7518" w:rsidRPr="008B0F86">
        <w:rPr>
          <w:rFonts w:ascii="Times New Roman" w:hAnsi="Times New Roman" w:cs="Times New Roman"/>
          <w:b/>
          <w:bCs/>
        </w:rPr>
        <w:t>:</w:t>
      </w:r>
    </w:p>
    <w:p w14:paraId="54E860AF" w14:textId="77777777"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Принтер</w:t>
      </w:r>
    </w:p>
    <w:p w14:paraId="71D1EBFE" w14:textId="77777777"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Контейнери з чорнилом (чорний, блакитний, пурпурний, жовтий)</w:t>
      </w:r>
    </w:p>
    <w:p w14:paraId="1D5767FC" w14:textId="77777777"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CD з програмним забезпеченням і драйверами для Windows і OS X</w:t>
      </w:r>
    </w:p>
    <w:p w14:paraId="3D3CFA00" w14:textId="77777777"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Кабель живлення</w:t>
      </w:r>
    </w:p>
    <w:p w14:paraId="674FA877" w14:textId="77777777"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Посібник зі встановлення</w:t>
      </w:r>
    </w:p>
    <w:p w14:paraId="75FECE98" w14:textId="77777777"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Гарантійний талон</w:t>
      </w:r>
    </w:p>
    <w:p w14:paraId="2E2B7981" w14:textId="52E3F14E" w:rsidR="009E65E0" w:rsidRPr="009E65E0" w:rsidRDefault="009E65E0" w:rsidP="009E65E0">
      <w:pPr>
        <w:spacing w:after="0"/>
        <w:rPr>
          <w:rFonts w:ascii="Times New Roman" w:hAnsi="Times New Roman" w:cs="Times New Roman"/>
          <w:lang w:val="uk-UA"/>
        </w:rPr>
      </w:pPr>
      <w:r w:rsidRPr="009E65E0">
        <w:rPr>
          <w:rFonts w:ascii="Times New Roman" w:hAnsi="Times New Roman" w:cs="Times New Roman"/>
          <w:lang w:val="uk-UA"/>
        </w:rPr>
        <w:t>Гарантія</w:t>
      </w:r>
      <w:r w:rsidR="00EE7518" w:rsidRPr="008B0F86">
        <w:rPr>
          <w:rFonts w:ascii="Times New Roman" w:hAnsi="Times New Roman" w:cs="Times New Roman"/>
        </w:rPr>
        <w:t xml:space="preserve"> - </w:t>
      </w:r>
      <w:r w:rsidRPr="009E65E0">
        <w:rPr>
          <w:rFonts w:ascii="Times New Roman" w:hAnsi="Times New Roman" w:cs="Times New Roman"/>
          <w:lang w:val="uk-UA"/>
        </w:rPr>
        <w:t>12 місяців або 30000 відбитків</w:t>
      </w:r>
    </w:p>
    <w:p w14:paraId="28ABB11E" w14:textId="77777777" w:rsidR="00021298" w:rsidRPr="009A5C76" w:rsidRDefault="00021298" w:rsidP="009A5C76">
      <w:pPr>
        <w:spacing w:after="0"/>
        <w:rPr>
          <w:rFonts w:ascii="Times New Roman" w:hAnsi="Times New Roman" w:cs="Times New Roman"/>
          <w:b/>
          <w:bCs/>
          <w:lang w:val="uk-UA"/>
        </w:rPr>
      </w:pPr>
    </w:p>
    <w:p w14:paraId="26DDB9F5" w14:textId="2D6FB067" w:rsidR="00D41F8D" w:rsidRPr="00E60A42" w:rsidRDefault="009A5C76" w:rsidP="009A5C76">
      <w:pPr>
        <w:spacing w:after="0"/>
        <w:rPr>
          <w:rFonts w:ascii="Times New Roman" w:hAnsi="Times New Roman" w:cs="Times New Roman"/>
          <w:lang w:val="uk-UA"/>
        </w:rPr>
      </w:pPr>
      <w:r w:rsidRPr="009A5C76">
        <w:rPr>
          <w:rFonts w:ascii="Times New Roman" w:hAnsi="Times New Roman" w:cs="Times New Roman"/>
          <w:b/>
          <w:bCs/>
          <w:lang w:val="uk-UA"/>
        </w:rPr>
        <w:t>Вимоги до поставки Товару</w:t>
      </w:r>
      <w:r w:rsidR="00D41F8D" w:rsidRPr="00E60A42">
        <w:rPr>
          <w:rFonts w:ascii="Times New Roman" w:hAnsi="Times New Roman" w:cs="Times New Roman"/>
          <w:lang w:val="uk-UA"/>
        </w:rPr>
        <w:t xml:space="preserve">       </w:t>
      </w:r>
    </w:p>
    <w:p w14:paraId="5E229C45" w14:textId="77777777" w:rsidR="00D41F8D" w:rsidRPr="00E60A42" w:rsidRDefault="00D41F8D" w:rsidP="00D41F8D">
      <w:pPr>
        <w:spacing w:after="0"/>
        <w:rPr>
          <w:rFonts w:ascii="Times New Roman" w:hAnsi="Times New Roman" w:cs="Times New Roman"/>
          <w:lang w:val="uk-UA"/>
        </w:rPr>
      </w:pPr>
    </w:p>
    <w:p w14:paraId="71C7533E" w14:textId="5D3E931A" w:rsidR="00D41F8D" w:rsidRPr="00E60A42" w:rsidRDefault="00D41F8D" w:rsidP="00155A53">
      <w:pPr>
        <w:spacing w:after="0"/>
        <w:jc w:val="both"/>
        <w:rPr>
          <w:rFonts w:ascii="Times New Roman" w:hAnsi="Times New Roman" w:cs="Times New Roman"/>
          <w:lang w:val="uk-UA"/>
        </w:rPr>
      </w:pPr>
      <w:r w:rsidRPr="00E60A42">
        <w:rPr>
          <w:rFonts w:ascii="Times New Roman" w:hAnsi="Times New Roman" w:cs="Times New Roman"/>
          <w:lang w:val="uk-UA"/>
        </w:rPr>
        <w:t xml:space="preserve">     Якість товару повинна відповідати державним стандартам, технічним умовам, іншій технічній документації на вищезазначений Товар.</w:t>
      </w:r>
    </w:p>
    <w:p w14:paraId="06D156E8" w14:textId="77777777" w:rsidR="00D41F8D" w:rsidRPr="00E60A42" w:rsidRDefault="00D41F8D" w:rsidP="00155A53">
      <w:pPr>
        <w:spacing w:after="0"/>
        <w:jc w:val="both"/>
        <w:rPr>
          <w:rFonts w:ascii="Times New Roman" w:hAnsi="Times New Roman" w:cs="Times New Roman"/>
          <w:lang w:val="uk-UA"/>
        </w:rPr>
      </w:pPr>
      <w:r w:rsidRPr="00E60A42">
        <w:rPr>
          <w:rFonts w:ascii="Times New Roman" w:hAnsi="Times New Roman" w:cs="Times New Roman"/>
          <w:lang w:val="uk-UA"/>
        </w:rPr>
        <w:t xml:space="preserve">     Товар повинен бути новим та оригінальним.</w:t>
      </w:r>
    </w:p>
    <w:p w14:paraId="27FFAC9E" w14:textId="77777777" w:rsidR="00D41F8D" w:rsidRPr="00E60A42" w:rsidRDefault="00D41F8D" w:rsidP="00155A53">
      <w:pPr>
        <w:spacing w:after="0"/>
        <w:jc w:val="both"/>
        <w:rPr>
          <w:rFonts w:ascii="Times New Roman" w:hAnsi="Times New Roman" w:cs="Times New Roman"/>
          <w:lang w:val="uk-UA"/>
        </w:rPr>
      </w:pPr>
      <w:r w:rsidRPr="00E60A42">
        <w:rPr>
          <w:rFonts w:ascii="Times New Roman" w:hAnsi="Times New Roman" w:cs="Times New Roman"/>
          <w:lang w:val="uk-UA"/>
        </w:rPr>
        <w:t xml:space="preserve">     Товар відвантажується в упаковці, що відповідає її характеру. Тара і упаковка повинні захищати Товар від ушкоджень під час перевезення.</w:t>
      </w:r>
    </w:p>
    <w:p w14:paraId="168DF4EE" w14:textId="77777777" w:rsidR="00D41F8D" w:rsidRPr="00E60A42" w:rsidRDefault="00D41F8D" w:rsidP="00155A53">
      <w:pPr>
        <w:spacing w:after="0"/>
        <w:jc w:val="both"/>
        <w:rPr>
          <w:rFonts w:ascii="Times New Roman" w:hAnsi="Times New Roman" w:cs="Times New Roman"/>
          <w:lang w:val="uk-UA"/>
        </w:rPr>
      </w:pPr>
      <w:r w:rsidRPr="00E60A42">
        <w:rPr>
          <w:rFonts w:ascii="Times New Roman" w:hAnsi="Times New Roman" w:cs="Times New Roman"/>
          <w:lang w:val="uk-UA"/>
        </w:rPr>
        <w:t xml:space="preserve">    На кожну одиницю товару має додаватися відповідна документація (паспорт, технічна документація, інструкція тощо).</w:t>
      </w:r>
    </w:p>
    <w:p w14:paraId="5EFA0588" w14:textId="77777777" w:rsidR="00D41F8D" w:rsidRPr="00E60A42" w:rsidRDefault="00D41F8D" w:rsidP="00155A53">
      <w:pPr>
        <w:spacing w:after="0"/>
        <w:jc w:val="both"/>
        <w:rPr>
          <w:rFonts w:ascii="Times New Roman" w:hAnsi="Times New Roman" w:cs="Times New Roman"/>
          <w:lang w:val="uk-UA"/>
        </w:rPr>
      </w:pPr>
      <w:r w:rsidRPr="00E60A42">
        <w:rPr>
          <w:rFonts w:ascii="Times New Roman" w:hAnsi="Times New Roman" w:cs="Times New Roman"/>
          <w:lang w:val="uk-UA"/>
        </w:rPr>
        <w:t xml:space="preserve">     Для підтвердження гарантійного строку переможець закупівлі надає належним чином оформлені гарантійні талони. Здійснення гарантійного обслуговування забезпечується Постачальником.</w:t>
      </w:r>
    </w:p>
    <w:p w14:paraId="79B0025F" w14:textId="6AEF3788" w:rsidR="004D2FD0" w:rsidRPr="00E60A42" w:rsidRDefault="00D41F8D" w:rsidP="00155A53">
      <w:pPr>
        <w:spacing w:after="0"/>
        <w:jc w:val="both"/>
        <w:rPr>
          <w:rFonts w:ascii="Times New Roman" w:hAnsi="Times New Roman" w:cs="Times New Roman"/>
          <w:lang w:val="uk-UA"/>
        </w:rPr>
      </w:pPr>
      <w:r w:rsidRPr="00E60A42">
        <w:rPr>
          <w:rFonts w:ascii="Times New Roman" w:hAnsi="Times New Roman" w:cs="Times New Roman"/>
          <w:lang w:val="uk-UA"/>
        </w:rPr>
        <w:t xml:space="preserve">      Ціна пропозиції повинна включати крім вартості самого товару витрати на його транспортування.</w:t>
      </w:r>
    </w:p>
    <w:p w14:paraId="09EF3151" w14:textId="3843B74F" w:rsidR="00D41F8D" w:rsidRPr="00E60A42" w:rsidRDefault="00D41F8D" w:rsidP="00155A53">
      <w:pPr>
        <w:jc w:val="both"/>
        <w:rPr>
          <w:rFonts w:ascii="Times New Roman" w:hAnsi="Times New Roman" w:cs="Times New Roman"/>
          <w:lang w:val="uk-UA"/>
        </w:rPr>
      </w:pPr>
    </w:p>
    <w:p w14:paraId="6C623752" w14:textId="64D907F6" w:rsidR="000E2793" w:rsidRPr="00E60A42" w:rsidRDefault="00410F75" w:rsidP="00410F75">
      <w:pPr>
        <w:tabs>
          <w:tab w:val="left" w:pos="3440"/>
        </w:tabs>
        <w:ind w:left="740"/>
        <w:rPr>
          <w:rFonts w:ascii="Times New Roman" w:hAnsi="Times New Roman"/>
          <w:b/>
          <w:lang w:val="uk-UA"/>
        </w:rPr>
      </w:pPr>
      <w:bookmarkStart w:id="11" w:name="_Hlk118970903"/>
      <w:r w:rsidRPr="00E60A42">
        <w:rPr>
          <w:rFonts w:ascii="Times New Roman" w:hAnsi="Times New Roman"/>
          <w:b/>
          <w:lang w:val="uk-UA"/>
        </w:rPr>
        <w:t xml:space="preserve">                                                                                                                                      </w:t>
      </w:r>
    </w:p>
    <w:p w14:paraId="7D44560D" w14:textId="7BAA0D01" w:rsidR="00410F75" w:rsidRPr="00E60A42" w:rsidRDefault="000E2793" w:rsidP="00410F75">
      <w:pPr>
        <w:tabs>
          <w:tab w:val="left" w:pos="3440"/>
        </w:tabs>
        <w:ind w:left="740"/>
        <w:rPr>
          <w:rFonts w:ascii="Times New Roman" w:hAnsi="Times New Roman"/>
          <w:b/>
          <w:lang w:val="uk-UA"/>
        </w:rPr>
      </w:pPr>
      <w:r w:rsidRPr="00E60A42">
        <w:rPr>
          <w:rFonts w:ascii="Times New Roman" w:hAnsi="Times New Roman"/>
          <w:b/>
          <w:lang w:val="uk-UA"/>
        </w:rPr>
        <w:t xml:space="preserve">                                                                                                                                                   </w:t>
      </w:r>
      <w:r w:rsidR="00410F75" w:rsidRPr="00E60A42">
        <w:rPr>
          <w:rFonts w:ascii="Times New Roman" w:hAnsi="Times New Roman"/>
          <w:b/>
          <w:lang w:val="uk-UA"/>
        </w:rPr>
        <w:t xml:space="preserve"> Додаток 4</w:t>
      </w:r>
    </w:p>
    <w:p w14:paraId="41A63C3D" w14:textId="77777777" w:rsidR="00410F75" w:rsidRPr="00E60A42" w:rsidRDefault="00410F75" w:rsidP="00410F75">
      <w:pPr>
        <w:jc w:val="right"/>
        <w:rPr>
          <w:rFonts w:ascii="Times New Roman" w:hAnsi="Times New Roman"/>
          <w:b/>
          <w:lang w:eastAsia="ru-RU"/>
        </w:rPr>
      </w:pPr>
      <w:r w:rsidRPr="00E60A42">
        <w:rPr>
          <w:rFonts w:ascii="Times New Roman" w:hAnsi="Times New Roman"/>
          <w:b/>
          <w:lang w:val="uk-UA"/>
        </w:rPr>
        <w:t>Проект</w:t>
      </w:r>
    </w:p>
    <w:p w14:paraId="2161D265" w14:textId="77777777" w:rsidR="00410F75" w:rsidRPr="00E60A42" w:rsidRDefault="00410F75" w:rsidP="00410F75">
      <w:pPr>
        <w:spacing w:after="0" w:line="240" w:lineRule="auto"/>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ДОГОВІР № ________</w:t>
      </w:r>
    </w:p>
    <w:p w14:paraId="40D12530" w14:textId="6752B600" w:rsidR="00410F75" w:rsidRPr="00E60A42" w:rsidRDefault="00410F75" w:rsidP="00410F75">
      <w:pPr>
        <w:spacing w:after="0" w:line="240" w:lineRule="auto"/>
        <w:jc w:val="center"/>
        <w:rPr>
          <w:rFonts w:ascii="Times New Roman" w:hAnsi="Times New Roman"/>
          <w:b/>
          <w:bCs/>
          <w:lang w:val="uk-UA"/>
        </w:rPr>
      </w:pPr>
      <w:r w:rsidRPr="00E60A42">
        <w:rPr>
          <w:rFonts w:ascii="Times New Roman" w:eastAsia="Times New Roman" w:hAnsi="Times New Roman"/>
          <w:b/>
          <w:lang w:val="uk-UA" w:eastAsia="ru-RU"/>
        </w:rPr>
        <w:t>про закупівлю</w:t>
      </w:r>
      <w:r w:rsidRPr="00E60A42">
        <w:rPr>
          <w:lang w:val="uk-UA"/>
        </w:rPr>
        <w:t xml:space="preserve"> </w:t>
      </w:r>
    </w:p>
    <w:p w14:paraId="328C7AA1" w14:textId="77777777" w:rsidR="00410F75" w:rsidRPr="00E60A42" w:rsidRDefault="00410F75" w:rsidP="00410F75">
      <w:pPr>
        <w:spacing w:after="0" w:line="240" w:lineRule="auto"/>
        <w:jc w:val="center"/>
        <w:rPr>
          <w:rFonts w:ascii="Times New Roman" w:eastAsia="Times New Roman" w:hAnsi="Times New Roman"/>
          <w:b/>
          <w:bCs/>
          <w:lang w:val="uk-UA" w:eastAsia="ru-RU"/>
        </w:rPr>
      </w:pPr>
    </w:p>
    <w:p w14:paraId="5FCE7206" w14:textId="4BAE0792" w:rsidR="00410F75" w:rsidRPr="00E60A42" w:rsidRDefault="00410F75" w:rsidP="00410F75">
      <w:pPr>
        <w:spacing w:after="0" w:line="240" w:lineRule="auto"/>
        <w:ind w:firstLine="540"/>
        <w:jc w:val="both"/>
        <w:rPr>
          <w:rFonts w:ascii="Times New Roman" w:eastAsia="Times New Roman" w:hAnsi="Times New Roman"/>
          <w:b/>
          <w:lang w:val="uk-UA" w:eastAsia="ru-RU"/>
        </w:rPr>
      </w:pPr>
      <w:r w:rsidRPr="00E60A42">
        <w:rPr>
          <w:rFonts w:ascii="Times New Roman" w:eastAsia="Times New Roman" w:hAnsi="Times New Roman"/>
          <w:b/>
          <w:lang w:val="uk-UA" w:eastAsia="ru-RU"/>
        </w:rPr>
        <w:t>м. Полтава</w:t>
      </w:r>
      <w:r w:rsidRPr="00E60A42">
        <w:rPr>
          <w:rFonts w:ascii="Times New Roman" w:eastAsia="Times New Roman" w:hAnsi="Times New Roman"/>
          <w:b/>
          <w:lang w:val="uk-UA" w:eastAsia="ru-RU"/>
        </w:rPr>
        <w:tab/>
        <w:t xml:space="preserve">                                                                                           </w:t>
      </w:r>
      <w:r w:rsidR="00E60A42" w:rsidRPr="00E60A42">
        <w:rPr>
          <w:rFonts w:ascii="Times New Roman" w:eastAsia="Times New Roman" w:hAnsi="Times New Roman"/>
          <w:b/>
          <w:lang w:val="uk-UA" w:eastAsia="ru-RU"/>
        </w:rPr>
        <w:t xml:space="preserve">          </w:t>
      </w:r>
      <w:r w:rsidRPr="00E60A42">
        <w:rPr>
          <w:rFonts w:ascii="Times New Roman" w:eastAsia="Times New Roman" w:hAnsi="Times New Roman"/>
          <w:b/>
          <w:lang w:val="uk-UA" w:eastAsia="ru-RU"/>
        </w:rPr>
        <w:t>«__» _____ 202</w:t>
      </w:r>
      <w:r w:rsidR="00C8541F">
        <w:rPr>
          <w:rFonts w:ascii="Times New Roman" w:eastAsia="Times New Roman" w:hAnsi="Times New Roman"/>
          <w:b/>
          <w:lang w:val="uk-UA" w:eastAsia="ru-RU"/>
        </w:rPr>
        <w:t>3</w:t>
      </w:r>
      <w:r w:rsidRPr="00E60A42">
        <w:rPr>
          <w:rFonts w:ascii="Times New Roman" w:eastAsia="Times New Roman" w:hAnsi="Times New Roman"/>
          <w:b/>
          <w:lang w:val="uk-UA" w:eastAsia="ru-RU"/>
        </w:rPr>
        <w:t xml:space="preserve"> року</w:t>
      </w:r>
    </w:p>
    <w:p w14:paraId="0DF93C88" w14:textId="77777777" w:rsidR="00410F75" w:rsidRPr="00E60A42" w:rsidRDefault="00410F75" w:rsidP="00410F75">
      <w:pPr>
        <w:spacing w:after="0" w:line="240" w:lineRule="auto"/>
        <w:ind w:firstLine="540"/>
        <w:jc w:val="both"/>
        <w:rPr>
          <w:rFonts w:ascii="Times New Roman" w:eastAsia="Times New Roman" w:hAnsi="Times New Roman"/>
          <w:b/>
          <w:lang w:val="uk-UA" w:eastAsia="ru-RU"/>
        </w:rPr>
      </w:pPr>
    </w:p>
    <w:p w14:paraId="2D93D38C" w14:textId="77777777" w:rsidR="00410F75" w:rsidRPr="00E60A42" w:rsidRDefault="00410F75" w:rsidP="00410F75">
      <w:pPr>
        <w:widowControl w:val="0"/>
        <w:spacing w:after="0" w:line="278" w:lineRule="exact"/>
        <w:ind w:right="60" w:firstLine="540"/>
        <w:jc w:val="both"/>
        <w:rPr>
          <w:rFonts w:ascii="Times New Roman" w:hAnsi="Times New Roman"/>
          <w:lang w:val="uk-UA"/>
        </w:rPr>
      </w:pPr>
      <w:bookmarkStart w:id="12" w:name="V03"/>
      <w:r w:rsidRPr="00E60A42">
        <w:rPr>
          <w:rFonts w:ascii="Times New Roman" w:hAnsi="Times New Roman"/>
          <w:b/>
          <w:bCs/>
          <w:lang w:val="uk-UA"/>
        </w:rPr>
        <w:t xml:space="preserve">_____________________________, </w:t>
      </w:r>
      <w:r w:rsidRPr="00E60A42">
        <w:rPr>
          <w:rFonts w:ascii="Times New Roman" w:hAnsi="Times New Roman"/>
          <w:bCs/>
          <w:lang w:val="uk-UA"/>
        </w:rPr>
        <w:t xml:space="preserve">надалі іменується - </w:t>
      </w:r>
      <w:r w:rsidRPr="00E60A42">
        <w:rPr>
          <w:rFonts w:ascii="Times New Roman" w:hAnsi="Times New Roman"/>
          <w:b/>
          <w:lang w:val="uk-UA"/>
        </w:rPr>
        <w:t>«Постачальник»,</w:t>
      </w:r>
      <w:r w:rsidRPr="00E60A42">
        <w:rPr>
          <w:rFonts w:ascii="Times New Roman" w:hAnsi="Times New Roman"/>
          <w:b/>
          <w:bCs/>
          <w:lang w:val="uk-UA"/>
        </w:rPr>
        <w:t xml:space="preserve"> </w:t>
      </w:r>
      <w:r w:rsidRPr="00E60A42">
        <w:rPr>
          <w:rFonts w:ascii="Times New Roman" w:hAnsi="Times New Roman"/>
          <w:lang w:val="uk-UA"/>
        </w:rPr>
        <w:t>в особі</w:t>
      </w:r>
      <w:r w:rsidRPr="00E60A42">
        <w:rPr>
          <w:rFonts w:ascii="Times New Roman" w:hAnsi="Times New Roman"/>
          <w:b/>
          <w:bCs/>
          <w:lang w:val="uk-UA"/>
        </w:rPr>
        <w:t xml:space="preserve">  ____________________</w:t>
      </w:r>
      <w:r w:rsidRPr="00E60A42">
        <w:rPr>
          <w:rFonts w:ascii="Times New Roman" w:hAnsi="Times New Roman"/>
          <w:bCs/>
          <w:lang w:val="uk-UA"/>
        </w:rPr>
        <w:t xml:space="preserve"> </w:t>
      </w:r>
      <w:r w:rsidRPr="00E60A42">
        <w:rPr>
          <w:rFonts w:ascii="Times New Roman" w:hAnsi="Times New Roman"/>
          <w:lang w:val="uk-UA"/>
        </w:rPr>
        <w:t xml:space="preserve">, який діє на підставі Статуту, з однієї сторони, та </w:t>
      </w:r>
    </w:p>
    <w:p w14:paraId="1B2766CC" w14:textId="4060602F" w:rsidR="00410F75" w:rsidRPr="00E60A42" w:rsidRDefault="00410F75" w:rsidP="00410F75">
      <w:pPr>
        <w:spacing w:after="0" w:line="240" w:lineRule="auto"/>
        <w:ind w:right="60" w:firstLine="540"/>
        <w:jc w:val="both"/>
        <w:rPr>
          <w:rFonts w:ascii="Times New Roman" w:eastAsia="Times New Roman" w:hAnsi="Times New Roman"/>
          <w:lang w:val="uk-UA" w:eastAsia="ru-RU"/>
        </w:rPr>
      </w:pPr>
      <w:r w:rsidRPr="00E60A42">
        <w:rPr>
          <w:rFonts w:ascii="Times New Roman" w:eastAsia="Times New Roman" w:hAnsi="Times New Roman"/>
          <w:b/>
          <w:bCs/>
          <w:lang w:val="uk-UA" w:eastAsia="ru-RU"/>
        </w:rPr>
        <w:t>Полтавське обласне комунальне виробниче підприємство теплового господарства «Полтаватеплоенерго»</w:t>
      </w:r>
      <w:r w:rsidRPr="00E60A42">
        <w:rPr>
          <w:rFonts w:ascii="Times New Roman" w:eastAsia="Times New Roman" w:hAnsi="Times New Roman"/>
          <w:lang w:val="uk-UA" w:eastAsia="ru-RU"/>
        </w:rPr>
        <w:t xml:space="preserve">, </w:t>
      </w:r>
      <w:r w:rsidRPr="00E60A42">
        <w:rPr>
          <w:rFonts w:ascii="Times New Roman" w:eastAsia="Times New Roman" w:hAnsi="Times New Roman"/>
          <w:lang w:eastAsia="ru-RU"/>
        </w:rPr>
        <w:t xml:space="preserve">надалі іменується </w:t>
      </w:r>
      <w:r w:rsidRPr="00E60A42">
        <w:rPr>
          <w:rFonts w:ascii="Times New Roman" w:eastAsia="Times New Roman" w:hAnsi="Times New Roman"/>
          <w:lang w:val="uk-UA" w:eastAsia="ru-RU"/>
        </w:rPr>
        <w:t xml:space="preserve">- </w:t>
      </w:r>
      <w:r w:rsidRPr="00E60A42">
        <w:rPr>
          <w:rFonts w:ascii="Times New Roman" w:eastAsia="Times New Roman" w:hAnsi="Times New Roman"/>
          <w:b/>
          <w:bCs/>
          <w:color w:val="000000"/>
          <w:lang w:val="uk-UA" w:eastAsia="ru-RU"/>
        </w:rPr>
        <w:t>«Замовник»</w:t>
      </w:r>
      <w:r w:rsidRPr="00E60A42">
        <w:rPr>
          <w:rFonts w:ascii="Times New Roman" w:eastAsia="Times New Roman" w:hAnsi="Times New Roman"/>
          <w:lang w:val="uk-UA" w:eastAsia="ru-RU"/>
        </w:rPr>
        <w:t xml:space="preserve">, в особі </w:t>
      </w:r>
      <w:r w:rsidR="0078665A" w:rsidRPr="00E60A42">
        <w:rPr>
          <w:rFonts w:ascii="Times New Roman" w:eastAsia="Times New Roman" w:hAnsi="Times New Roman"/>
          <w:lang w:val="uk-UA" w:eastAsia="ru-RU"/>
        </w:rPr>
        <w:t>_____________</w:t>
      </w:r>
      <w:r w:rsidRPr="00E60A42">
        <w:rPr>
          <w:rFonts w:ascii="Times New Roman" w:eastAsia="Times New Roman" w:hAnsi="Times New Roman"/>
          <w:lang w:val="uk-UA" w:eastAsia="ru-RU"/>
        </w:rPr>
        <w:t xml:space="preserve">, який діє на підставі </w:t>
      </w:r>
      <w:r w:rsidR="0078665A" w:rsidRPr="00E60A42">
        <w:rPr>
          <w:rFonts w:ascii="Times New Roman" w:eastAsia="Times New Roman" w:hAnsi="Times New Roman"/>
          <w:lang w:val="uk-UA" w:eastAsia="ru-RU"/>
        </w:rPr>
        <w:t>________________</w:t>
      </w:r>
      <w:r w:rsidRPr="00E60A42">
        <w:rPr>
          <w:rFonts w:ascii="Times New Roman" w:eastAsia="Times New Roman" w:hAnsi="Times New Roman"/>
          <w:lang w:val="uk-UA" w:eastAsia="ru-RU"/>
        </w:rPr>
        <w:t xml:space="preserve">,  з іншої сторони (надалі разом – </w:t>
      </w:r>
      <w:r w:rsidRPr="00E60A42">
        <w:rPr>
          <w:rFonts w:ascii="Times New Roman" w:eastAsia="Times New Roman" w:hAnsi="Times New Roman"/>
          <w:bCs/>
          <w:lang w:val="uk-UA" w:eastAsia="ru-RU"/>
        </w:rPr>
        <w:t xml:space="preserve">Сторони, </w:t>
      </w:r>
      <w:r w:rsidRPr="00E60A42">
        <w:rPr>
          <w:rFonts w:ascii="Times New Roman" w:eastAsia="Times New Roman" w:hAnsi="Times New Roman"/>
          <w:lang w:val="uk-UA" w:eastAsia="ru-RU"/>
        </w:rPr>
        <w:t>а кожна окремо</w:t>
      </w:r>
      <w:r w:rsidRPr="00E60A42">
        <w:rPr>
          <w:rFonts w:ascii="Times New Roman" w:eastAsia="Times New Roman" w:hAnsi="Times New Roman"/>
          <w:bCs/>
          <w:lang w:val="uk-UA" w:eastAsia="ru-RU"/>
        </w:rPr>
        <w:t xml:space="preserve"> – Сторона</w:t>
      </w:r>
      <w:r w:rsidRPr="00E60A42">
        <w:rPr>
          <w:rFonts w:ascii="Times New Roman" w:eastAsia="Times New Roman" w:hAnsi="Times New Roman"/>
          <w:lang w:val="uk-UA" w:eastAsia="ru-RU"/>
        </w:rPr>
        <w:t>), уклали цей Договір про нижченаведене:</w:t>
      </w:r>
    </w:p>
    <w:bookmarkEnd w:id="12"/>
    <w:p w14:paraId="519F57C8" w14:textId="77777777" w:rsidR="00410F75" w:rsidRPr="00E60A42" w:rsidRDefault="00410F75" w:rsidP="00410F75">
      <w:pPr>
        <w:spacing w:after="0" w:line="240" w:lineRule="auto"/>
        <w:ind w:firstLine="540"/>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І. Предмет договору</w:t>
      </w:r>
    </w:p>
    <w:p w14:paraId="68F76BEB" w14:textId="77777777" w:rsidR="00410F75" w:rsidRPr="00E60A42" w:rsidRDefault="00410F75" w:rsidP="00410F7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lang w:val="uk-UA" w:eastAsia="ru-RU"/>
        </w:rPr>
        <w:t>1.1.</w:t>
      </w:r>
      <w:r w:rsidRPr="00E60A42">
        <w:rPr>
          <w:rFonts w:ascii="Times New Roman" w:eastAsia="Times New Roman" w:hAnsi="Times New Roman"/>
          <w:lang w:val="uk-UA" w:eastAsia="ru-RU"/>
        </w:rPr>
        <w:t xml:space="preserve"> Постачальник зобов’язується поставити Замовникові товари, зазначені в п.1.2 Договору, а Замовник – прийняти і оплатити такі товари.</w:t>
      </w:r>
    </w:p>
    <w:p w14:paraId="76F41585" w14:textId="66DB8619" w:rsidR="00410F75" w:rsidRPr="00E60A42" w:rsidRDefault="00F57D1E" w:rsidP="00F57D1E">
      <w:pPr>
        <w:spacing w:after="0"/>
        <w:jc w:val="both"/>
        <w:rPr>
          <w:rFonts w:ascii="Times New Roman" w:eastAsia="Times New Roman" w:hAnsi="Times New Roman"/>
          <w:b/>
          <w:lang w:val="uk-UA" w:eastAsia="ru-RU"/>
        </w:rPr>
      </w:pPr>
      <w:r>
        <w:rPr>
          <w:rFonts w:ascii="Times New Roman" w:eastAsia="Times New Roman" w:hAnsi="Times New Roman"/>
          <w:b/>
          <w:lang w:val="uk-UA" w:eastAsia="ru-RU"/>
        </w:rPr>
        <w:t xml:space="preserve">           </w:t>
      </w:r>
      <w:r w:rsidR="00410F75" w:rsidRPr="00E60A42">
        <w:rPr>
          <w:rFonts w:ascii="Times New Roman" w:eastAsia="Times New Roman" w:hAnsi="Times New Roman"/>
          <w:b/>
          <w:lang w:val="uk-UA" w:eastAsia="ru-RU"/>
        </w:rPr>
        <w:t>1.2.</w:t>
      </w:r>
      <w:r w:rsidR="00410F75" w:rsidRPr="00E60A42">
        <w:rPr>
          <w:rFonts w:ascii="Times New Roman" w:eastAsia="Times New Roman" w:hAnsi="Times New Roman"/>
          <w:lang w:val="uk-UA" w:eastAsia="ru-RU"/>
        </w:rPr>
        <w:t xml:space="preserve"> Найменування товару</w:t>
      </w:r>
      <w:r w:rsidR="00410F75" w:rsidRPr="00E60A42">
        <w:rPr>
          <w:rFonts w:ascii="Times New Roman" w:eastAsia="Times New Roman" w:hAnsi="Times New Roman"/>
          <w:b/>
          <w:bCs/>
          <w:lang w:val="uk-UA" w:eastAsia="ru-RU"/>
        </w:rPr>
        <w:t>:</w:t>
      </w:r>
      <w:bookmarkStart w:id="13" w:name="_Hlk15899471"/>
      <w:r w:rsidR="00410F75" w:rsidRPr="00E60A42">
        <w:rPr>
          <w:rFonts w:ascii="Times New Roman" w:eastAsia="Times New Roman" w:hAnsi="Times New Roman"/>
          <w:b/>
          <w:bCs/>
          <w:lang w:val="uk-UA" w:eastAsia="ru-RU"/>
        </w:rPr>
        <w:t xml:space="preserve"> </w:t>
      </w:r>
      <w:r w:rsidR="00C8541F" w:rsidRPr="00C8541F">
        <w:rPr>
          <w:rFonts w:ascii="Times New Roman" w:eastAsia="Times New Roman" w:hAnsi="Times New Roman"/>
          <w:b/>
          <w:bCs/>
          <w:lang w:val="uk-UA" w:eastAsia="ru-RU"/>
        </w:rPr>
        <w:t>ДК 021:2015: 30230000-0 Комп’ютерне обладнання.</w:t>
      </w:r>
      <w:r w:rsidR="00C8541F">
        <w:rPr>
          <w:rFonts w:ascii="Times New Roman" w:eastAsia="Times New Roman" w:hAnsi="Times New Roman"/>
          <w:b/>
          <w:bCs/>
          <w:lang w:val="uk-UA" w:eastAsia="ru-RU"/>
        </w:rPr>
        <w:t xml:space="preserve"> Лот №________. </w:t>
      </w:r>
    </w:p>
    <w:bookmarkEnd w:id="13"/>
    <w:p w14:paraId="1EF802D3" w14:textId="10E93371" w:rsidR="00410F75" w:rsidRPr="00E60A42" w:rsidRDefault="00410F75" w:rsidP="00410F75">
      <w:pPr>
        <w:tabs>
          <w:tab w:val="center" w:pos="4677"/>
          <w:tab w:val="left" w:pos="5795"/>
        </w:tabs>
        <w:spacing w:after="0"/>
        <w:jc w:val="both"/>
        <w:rPr>
          <w:rFonts w:ascii="Times New Roman" w:eastAsia="Times New Roman" w:hAnsi="Times New Roman"/>
          <w:b/>
          <w:lang w:val="uk-UA" w:eastAsia="ru-RU"/>
        </w:rPr>
      </w:pPr>
      <w:r w:rsidRPr="00E60A42">
        <w:rPr>
          <w:rFonts w:ascii="Times New Roman" w:eastAsia="Times New Roman" w:hAnsi="Times New Roman"/>
          <w:b/>
          <w:lang w:val="uk-UA" w:eastAsia="ru-RU"/>
        </w:rPr>
        <w:t xml:space="preserve">           1.3</w:t>
      </w:r>
      <w:r w:rsidRPr="00E60A42">
        <w:rPr>
          <w:rFonts w:ascii="Times New Roman" w:eastAsia="Times New Roman" w:hAnsi="Times New Roman"/>
          <w:lang w:val="uk-UA" w:eastAsia="ru-RU"/>
        </w:rPr>
        <w:t xml:space="preserve">. Обсяги закупівлі товарів можуть бути зменшені зокрема з урахуванням реального фінансування видатків шляхом укладання додаткової угоди, попередивши про це Постачальника протягом 3 (трьох) робочих днів. </w:t>
      </w:r>
    </w:p>
    <w:p w14:paraId="2B9121A2" w14:textId="77777777" w:rsidR="00410F75" w:rsidRPr="00E60A42" w:rsidRDefault="00410F75" w:rsidP="00410F75">
      <w:pPr>
        <w:spacing w:after="0" w:line="240" w:lineRule="auto"/>
        <w:ind w:firstLine="540"/>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ІІ. Якість товарів</w:t>
      </w:r>
    </w:p>
    <w:p w14:paraId="79C41A8A" w14:textId="77777777" w:rsidR="00410F75" w:rsidRPr="00E60A42" w:rsidRDefault="00410F75" w:rsidP="00410F7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lang w:val="uk-UA" w:eastAsia="ru-RU"/>
        </w:rPr>
        <w:lastRenderedPageBreak/>
        <w:t>2.1</w:t>
      </w:r>
      <w:r w:rsidRPr="00E60A42">
        <w:rPr>
          <w:rFonts w:ascii="Times New Roman" w:eastAsia="Times New Roman" w:hAnsi="Times New Roman"/>
          <w:lang w:val="uk-UA" w:eastAsia="ru-RU"/>
        </w:rPr>
        <w:t xml:space="preserve"> Якість Товару повинна відповідати державним нормам, стандартам, регламентам і вимогам, встановленим діючими нормативними актами України та умовами Договору. </w:t>
      </w:r>
    </w:p>
    <w:p w14:paraId="733B2667" w14:textId="77777777" w:rsidR="00410F75" w:rsidRPr="00E60A42" w:rsidRDefault="00410F75" w:rsidP="00410F7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lang w:val="uk-UA" w:eastAsia="ru-RU"/>
        </w:rPr>
        <w:t>2.2.</w:t>
      </w:r>
      <w:r w:rsidRPr="00E60A42">
        <w:rPr>
          <w:rFonts w:ascii="Times New Roman" w:eastAsia="Times New Roman" w:hAnsi="Times New Roman"/>
          <w:lang w:val="uk-UA" w:eastAsia="ru-RU"/>
        </w:rPr>
        <w:t xml:space="preserve"> Якість Товару повинна бути підтверджена сертифікатами відповідності (якщо товар підлягає обов’язковій сертифікації), сертифікатом/паспортом  якості, а також пройти перевірку вхідним контролем.</w:t>
      </w:r>
    </w:p>
    <w:p w14:paraId="3F3D2A70" w14:textId="77777777" w:rsidR="00410F75" w:rsidRPr="00E60A42" w:rsidRDefault="00410F75" w:rsidP="00410F75">
      <w:pPr>
        <w:spacing w:after="0" w:line="240" w:lineRule="auto"/>
        <w:ind w:firstLine="540"/>
        <w:jc w:val="both"/>
        <w:rPr>
          <w:rFonts w:ascii="Times New Roman" w:eastAsia="Times New Roman" w:hAnsi="Times New Roman"/>
          <w:lang w:eastAsia="ru-RU"/>
        </w:rPr>
      </w:pPr>
      <w:r w:rsidRPr="00E60A42">
        <w:rPr>
          <w:rFonts w:ascii="Times New Roman" w:eastAsia="Times New Roman" w:hAnsi="Times New Roman"/>
          <w:b/>
          <w:lang w:val="uk-UA" w:eastAsia="ru-RU"/>
        </w:rPr>
        <w:t xml:space="preserve">2.3. </w:t>
      </w:r>
      <w:r w:rsidRPr="00E60A42">
        <w:rPr>
          <w:rFonts w:ascii="Times New Roman" w:eastAsia="Times New Roman" w:hAnsi="Times New Roman"/>
          <w:lang w:eastAsia="ru-RU"/>
        </w:rPr>
        <w:t xml:space="preserve">Продукція, що не відповідає вимогам якості, підлягає поверненню </w:t>
      </w:r>
      <w:r w:rsidRPr="00E60A42">
        <w:rPr>
          <w:rFonts w:ascii="Times New Roman" w:eastAsia="Times New Roman" w:hAnsi="Times New Roman"/>
          <w:lang w:val="uk-UA" w:eastAsia="ru-RU"/>
        </w:rPr>
        <w:t>Постачальнику</w:t>
      </w:r>
      <w:r w:rsidRPr="00E60A42">
        <w:rPr>
          <w:rFonts w:ascii="Times New Roman" w:eastAsia="Times New Roman" w:hAnsi="Times New Roman"/>
          <w:lang w:eastAsia="ru-RU"/>
        </w:rPr>
        <w:t xml:space="preserve"> з відшкодуванням ним </w:t>
      </w:r>
      <w:r w:rsidRPr="00E60A42">
        <w:rPr>
          <w:rFonts w:ascii="Times New Roman" w:eastAsia="Times New Roman" w:hAnsi="Times New Roman"/>
          <w:lang w:val="uk-UA" w:eastAsia="ru-RU"/>
        </w:rPr>
        <w:t>Замовнику</w:t>
      </w:r>
      <w:r w:rsidRPr="00E60A42">
        <w:rPr>
          <w:rFonts w:ascii="Times New Roman" w:eastAsia="Times New Roman" w:hAnsi="Times New Roman"/>
          <w:lang w:eastAsia="ru-RU"/>
        </w:rPr>
        <w:t xml:space="preserve"> понесених у зв’язку з цим збитків.</w:t>
      </w:r>
    </w:p>
    <w:p w14:paraId="2891EF9E" w14:textId="77777777" w:rsidR="00410F75" w:rsidRPr="00E60A42" w:rsidRDefault="00410F75" w:rsidP="00410F75">
      <w:pPr>
        <w:spacing w:after="0" w:line="240" w:lineRule="auto"/>
        <w:ind w:firstLine="540"/>
        <w:jc w:val="both"/>
        <w:rPr>
          <w:rFonts w:ascii="Times New Roman" w:eastAsia="Times New Roman" w:hAnsi="Times New Roman"/>
          <w:lang w:eastAsia="ru-RU"/>
        </w:rPr>
      </w:pPr>
      <w:r w:rsidRPr="00E60A42">
        <w:rPr>
          <w:rFonts w:ascii="Times New Roman" w:eastAsia="Times New Roman" w:hAnsi="Times New Roman"/>
          <w:b/>
          <w:bCs/>
          <w:lang w:val="uk-UA" w:eastAsia="ru-RU"/>
        </w:rPr>
        <w:t>2.4.</w:t>
      </w:r>
      <w:r w:rsidRPr="00E60A42">
        <w:rPr>
          <w:rFonts w:ascii="Times New Roman" w:eastAsia="Times New Roman" w:hAnsi="Times New Roman"/>
          <w:lang w:val="uk-UA" w:eastAsia="ru-RU"/>
        </w:rPr>
        <w:t xml:space="preserve"> Постачальник</w:t>
      </w:r>
      <w:r w:rsidRPr="00E60A42">
        <w:rPr>
          <w:rFonts w:ascii="Times New Roman" w:eastAsia="Times New Roman" w:hAnsi="Times New Roman"/>
          <w:lang w:eastAsia="ru-RU"/>
        </w:rPr>
        <w:t xml:space="preserve"> гарантує якість і надійність Товару, що постачається, протягом гарантійного строку. Гарантійний строк на Товар, встановлений </w:t>
      </w:r>
      <w:r w:rsidRPr="00E60A42">
        <w:rPr>
          <w:rFonts w:ascii="Times New Roman" w:eastAsia="Times New Roman" w:hAnsi="Times New Roman"/>
          <w:lang w:val="uk-UA" w:eastAsia="ru-RU"/>
        </w:rPr>
        <w:t>Постачальником</w:t>
      </w:r>
      <w:r w:rsidRPr="00E60A42">
        <w:rPr>
          <w:rFonts w:ascii="Times New Roman" w:eastAsia="Times New Roman" w:hAnsi="Times New Roman"/>
          <w:lang w:eastAsia="ru-RU"/>
        </w:rPr>
        <w:t>, не може бути меншим від гарантійного строку заводу-виробника.</w:t>
      </w:r>
    </w:p>
    <w:p w14:paraId="4A86DDB0" w14:textId="77777777" w:rsidR="00410F75" w:rsidRPr="00E60A42" w:rsidRDefault="00410F75" w:rsidP="00410F75">
      <w:pPr>
        <w:spacing w:after="0" w:line="240" w:lineRule="auto"/>
        <w:ind w:firstLine="540"/>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ІІІ. Сума договору</w:t>
      </w:r>
    </w:p>
    <w:p w14:paraId="32F38840" w14:textId="77777777" w:rsidR="00410F75" w:rsidRPr="00E60A42" w:rsidRDefault="00410F75" w:rsidP="00410F7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lang w:val="uk-UA" w:eastAsia="ru-RU"/>
        </w:rPr>
        <w:t>3.1.</w:t>
      </w:r>
      <w:r w:rsidRPr="00E60A42">
        <w:rPr>
          <w:rFonts w:ascii="Times New Roman" w:eastAsia="Times New Roman" w:hAnsi="Times New Roman"/>
          <w:lang w:val="uk-UA" w:eastAsia="ru-RU"/>
        </w:rPr>
        <w:t xml:space="preserve"> Сума Договору становить: _____________________________ в т.ч. ПДВ ___________.</w:t>
      </w:r>
    </w:p>
    <w:p w14:paraId="43BEBFFD" w14:textId="157EE098" w:rsidR="00410F75" w:rsidRPr="00E60A42" w:rsidRDefault="00410F75" w:rsidP="00410F7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lang w:val="uk-UA" w:eastAsia="ru-RU"/>
        </w:rPr>
        <w:t>3.2.</w:t>
      </w:r>
      <w:r w:rsidRPr="00E60A42">
        <w:rPr>
          <w:rFonts w:ascii="Times New Roman" w:eastAsia="Times New Roman" w:hAnsi="Times New Roman"/>
          <w:lang w:val="uk-UA" w:eastAsia="ru-RU"/>
        </w:rPr>
        <w:t xml:space="preserve"> Ціна за одиницю товару </w:t>
      </w:r>
      <w:r w:rsidR="002B2A1E" w:rsidRPr="00E60A42">
        <w:rPr>
          <w:rFonts w:ascii="Times New Roman" w:eastAsia="Times New Roman" w:hAnsi="Times New Roman"/>
          <w:lang w:val="uk-UA" w:eastAsia="ru-RU"/>
        </w:rPr>
        <w:t xml:space="preserve"> </w:t>
      </w:r>
      <w:r w:rsidR="00F630C5">
        <w:rPr>
          <w:rFonts w:ascii="Times New Roman" w:eastAsia="Times New Roman" w:hAnsi="Times New Roman"/>
          <w:lang w:val="uk-UA" w:eastAsia="ru-RU"/>
        </w:rPr>
        <w:t>згідно специфікації Додаток 1.</w:t>
      </w:r>
    </w:p>
    <w:p w14:paraId="07D8245B" w14:textId="77777777" w:rsidR="00410F75" w:rsidRPr="00E60A42" w:rsidRDefault="00410F75" w:rsidP="00410F7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bCs/>
          <w:lang w:val="uk-UA" w:eastAsia="ru-RU"/>
        </w:rPr>
        <w:t>3.3</w:t>
      </w:r>
      <w:r w:rsidRPr="00E60A42">
        <w:rPr>
          <w:rFonts w:ascii="Times New Roman" w:eastAsia="Times New Roman" w:hAnsi="Times New Roman"/>
          <w:lang w:val="uk-UA" w:eastAsia="ru-RU"/>
        </w:rPr>
        <w:t>. Вартість Товару включає витрати за перевезення транспортом Постачальника.</w:t>
      </w:r>
    </w:p>
    <w:p w14:paraId="09F76990" w14:textId="60FDD00B" w:rsidR="00410F75" w:rsidRPr="00E60A42" w:rsidRDefault="00410F75" w:rsidP="00410F7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bCs/>
          <w:lang w:val="uk-UA" w:eastAsia="ru-RU"/>
        </w:rPr>
        <w:t>3.4.</w:t>
      </w:r>
      <w:r w:rsidRPr="00E60A42">
        <w:rPr>
          <w:rFonts w:ascii="Times New Roman" w:eastAsia="Times New Roman" w:hAnsi="Times New Roman"/>
          <w:lang w:val="uk-UA" w:eastAsia="ru-RU"/>
        </w:rPr>
        <w:t xml:space="preserve"> Керуючись умовами  п. 7 ч. 19 Постанови </w:t>
      </w:r>
      <w:r w:rsidR="00032B8C" w:rsidRPr="00E60A42">
        <w:rPr>
          <w:rFonts w:ascii="Times New Roman" w:hAnsi="Times New Roman" w:cs="Times New Roman"/>
          <w:lang w:val="uk-UA"/>
        </w:rPr>
        <w:t>КМУ № 1178  від 12.10. 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№1178)</w:t>
      </w:r>
      <w:r w:rsidRPr="00E60A42">
        <w:rPr>
          <w:rFonts w:ascii="Times New Roman" w:eastAsia="Times New Roman" w:hAnsi="Times New Roman"/>
          <w:lang w:val="uk-UA" w:eastAsia="ru-RU"/>
        </w:rPr>
        <w:t xml:space="preserve">, Сторони погодили, що якщо Товар, який постачається за цим Договором є товаром іноземного виробництва, ціна на який може бути змінена, у разі зміни офіційного курсу гривні до євро/долар на МВРУ, про що Сторонами складається відповідна письмова додаткова угода. </w:t>
      </w:r>
    </w:p>
    <w:p w14:paraId="73997D1F" w14:textId="77777777" w:rsidR="00410F75" w:rsidRPr="002B735A" w:rsidRDefault="00410F75" w:rsidP="00410F7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bCs/>
          <w:lang w:val="uk-UA" w:eastAsia="ru-RU"/>
        </w:rPr>
        <w:t>3.6.</w:t>
      </w:r>
      <w:r w:rsidRPr="00E60A42">
        <w:rPr>
          <w:rFonts w:ascii="Times New Roman" w:eastAsia="Times New Roman" w:hAnsi="Times New Roman"/>
          <w:lang w:val="uk-UA" w:eastAsia="ru-RU"/>
        </w:rPr>
        <w:t xml:space="preserve"> У випадку зміни (збільшення або зменшення) курсу іноземної валюти (євро/</w:t>
      </w:r>
      <w:r w:rsidRPr="00E60A42">
        <w:t xml:space="preserve"> </w:t>
      </w:r>
      <w:r w:rsidRPr="00E60A42">
        <w:rPr>
          <w:rFonts w:ascii="Times New Roman" w:eastAsia="Times New Roman" w:hAnsi="Times New Roman"/>
          <w:lang w:val="uk-UA" w:eastAsia="ru-RU"/>
        </w:rPr>
        <w:t>долар) на 1 (один) або більше відсотки відносно курсу, який встановлений МВРУ на дату електронного аукціону,</w:t>
      </w:r>
      <w:r w:rsidRPr="002B735A">
        <w:rPr>
          <w:rFonts w:ascii="Times New Roman" w:eastAsia="Times New Roman" w:hAnsi="Times New Roman"/>
          <w:lang w:val="uk-UA" w:eastAsia="ru-RU"/>
        </w:rPr>
        <w:t xml:space="preserve"> Сторони мають право застосовувати наступний порядок коригування ціни за одиницю Товару залежно від зміни курсу іноземної валюти в рамках ціни Договору: </w:t>
      </w:r>
    </w:p>
    <w:p w14:paraId="6261F6DC" w14:textId="77777777" w:rsidR="00410F75" w:rsidRPr="002B735A" w:rsidRDefault="00410F75" w:rsidP="00410F75">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Ц=(К1/К2)*Цт, де: </w:t>
      </w:r>
    </w:p>
    <w:p w14:paraId="634845A3" w14:textId="77777777" w:rsidR="00410F75" w:rsidRPr="002B735A" w:rsidRDefault="00410F75" w:rsidP="00410F75">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К1 - офіційний курс гривні до євро/долар, встановлений МВРУ, на дату платежу за  Товар; </w:t>
      </w:r>
    </w:p>
    <w:p w14:paraId="66A477BF" w14:textId="77777777" w:rsidR="00410F75" w:rsidRPr="002B735A" w:rsidRDefault="00410F75" w:rsidP="00410F75">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К2 - офіційний курс гривні до євро/долар, встановлений МВРУ, на дату аукціону; </w:t>
      </w:r>
    </w:p>
    <w:p w14:paraId="4E92CC0D" w14:textId="77777777" w:rsidR="00410F75" w:rsidRPr="002B735A" w:rsidRDefault="00410F75" w:rsidP="00410F75">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Цт - ціна Товару, визначена в тендерній пропозиції; </w:t>
      </w:r>
    </w:p>
    <w:p w14:paraId="70AAFD9D" w14:textId="77777777" w:rsidR="00410F75" w:rsidRPr="002B735A" w:rsidRDefault="00410F75" w:rsidP="00410F75">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Ц - максимальна ціна одиниці Товару, за якою може здійснюватися відпуск Товару. </w:t>
      </w:r>
    </w:p>
    <w:p w14:paraId="6AD069A4" w14:textId="77777777" w:rsidR="00410F75" w:rsidRPr="002B735A" w:rsidRDefault="00410F75" w:rsidP="00410F75">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Зміна курсу іноземної валюти підтверджується даними МВРУ, які розміщуються на офіційному сайті https://minfin.com.ua.</w:t>
      </w:r>
    </w:p>
    <w:p w14:paraId="5871B149" w14:textId="77777777" w:rsidR="00410F75" w:rsidRPr="002B735A" w:rsidRDefault="00410F75" w:rsidP="00410F75">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Частина коштів, яка вже сплачена Замовником, не підлягає перерахуванню у зв’язку зі змінами курсів валюти. </w:t>
      </w:r>
    </w:p>
    <w:p w14:paraId="1CAB2F57" w14:textId="77777777" w:rsidR="00410F75" w:rsidRPr="002B735A" w:rsidRDefault="00410F75" w:rsidP="00410F75">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При цьому, змінена в підсумку Сторонами ціна одиниці Товару з цих підстав не може перевищувати максимальну ціну одиниці Товару (Ц), що розрахована відповідно до вищезазначеного порядку коригування ціни та узгоджується шляхом укладання Сторонами письмової додаткової угоди.</w:t>
      </w:r>
    </w:p>
    <w:p w14:paraId="3A112D1F" w14:textId="77777777" w:rsidR="00410F75" w:rsidRPr="005B18A9" w:rsidRDefault="00410F75" w:rsidP="00410F75">
      <w:pPr>
        <w:spacing w:after="0" w:line="240" w:lineRule="auto"/>
        <w:ind w:firstLine="540"/>
        <w:jc w:val="center"/>
        <w:rPr>
          <w:rFonts w:ascii="Times New Roman" w:eastAsia="Times New Roman" w:hAnsi="Times New Roman"/>
          <w:b/>
          <w:lang w:val="uk-UA" w:eastAsia="ru-RU"/>
        </w:rPr>
      </w:pPr>
    </w:p>
    <w:p w14:paraId="3FFCD15C" w14:textId="77777777" w:rsidR="00410F75" w:rsidRPr="005B18A9" w:rsidRDefault="00410F75" w:rsidP="00410F75">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IV. Порядок здійснення оплати</w:t>
      </w:r>
    </w:p>
    <w:p w14:paraId="60F87AC1" w14:textId="387B0A44" w:rsidR="00410F75" w:rsidRPr="00032B8C" w:rsidRDefault="00410F75" w:rsidP="00410F75">
      <w:pPr>
        <w:spacing w:after="0" w:line="240" w:lineRule="auto"/>
        <w:ind w:firstLine="540"/>
        <w:jc w:val="both"/>
        <w:rPr>
          <w:rFonts w:ascii="Times New Roman" w:eastAsia="Times New Roman" w:hAnsi="Times New Roman"/>
          <w:bCs/>
          <w:lang w:val="uk-UA" w:eastAsia="ru-RU"/>
        </w:rPr>
      </w:pPr>
      <w:r w:rsidRPr="005B18A9">
        <w:rPr>
          <w:rFonts w:ascii="Times New Roman" w:eastAsia="Times New Roman" w:hAnsi="Times New Roman"/>
          <w:b/>
          <w:lang w:val="uk-UA" w:eastAsia="ru-RU"/>
        </w:rPr>
        <w:t>4.1.</w:t>
      </w:r>
      <w:r w:rsidRPr="004C4C49">
        <w:t xml:space="preserve"> </w:t>
      </w:r>
      <w:r w:rsidRPr="00855046">
        <w:rPr>
          <w:rFonts w:ascii="Times New Roman" w:eastAsia="Times New Roman" w:hAnsi="Times New Roman"/>
          <w:bCs/>
          <w:lang w:val="uk-UA" w:eastAsia="ru-RU"/>
        </w:rPr>
        <w:t xml:space="preserve">Оплата за Товар здійснюється шляхом перерахування Замовником грошових коштів на поточний рахунок </w:t>
      </w:r>
      <w:r>
        <w:rPr>
          <w:rFonts w:ascii="Times New Roman" w:eastAsia="Times New Roman" w:hAnsi="Times New Roman"/>
          <w:bCs/>
          <w:lang w:val="uk-UA" w:eastAsia="ru-RU"/>
        </w:rPr>
        <w:t>Постачальника</w:t>
      </w:r>
      <w:r w:rsidRPr="00855046">
        <w:rPr>
          <w:rFonts w:ascii="Times New Roman" w:eastAsia="Times New Roman" w:hAnsi="Times New Roman"/>
          <w:bCs/>
          <w:lang w:val="uk-UA" w:eastAsia="ru-RU"/>
        </w:rPr>
        <w:t xml:space="preserve">, згідно виставленого рахунка </w:t>
      </w:r>
      <w:r w:rsidR="0078665A">
        <w:rPr>
          <w:rFonts w:ascii="Times New Roman" w:eastAsia="Times New Roman" w:hAnsi="Times New Roman"/>
          <w:bCs/>
          <w:lang w:val="uk-UA" w:eastAsia="ru-RU"/>
        </w:rPr>
        <w:t xml:space="preserve"> </w:t>
      </w:r>
      <w:r w:rsidR="0078665A" w:rsidRPr="0078665A">
        <w:rPr>
          <w:rFonts w:ascii="Times New Roman" w:eastAsia="Times New Roman" w:hAnsi="Times New Roman"/>
          <w:bCs/>
          <w:lang w:val="uk-UA" w:eastAsia="ru-RU"/>
        </w:rPr>
        <w:t xml:space="preserve">протягом </w:t>
      </w:r>
      <w:r w:rsidR="0078665A">
        <w:rPr>
          <w:rFonts w:ascii="Times New Roman" w:eastAsia="Times New Roman" w:hAnsi="Times New Roman"/>
          <w:bCs/>
          <w:lang w:val="uk-UA" w:eastAsia="ru-RU"/>
        </w:rPr>
        <w:t>5</w:t>
      </w:r>
      <w:r w:rsidR="0078665A" w:rsidRPr="0078665A">
        <w:rPr>
          <w:rFonts w:ascii="Times New Roman" w:eastAsia="Times New Roman" w:hAnsi="Times New Roman"/>
          <w:bCs/>
          <w:lang w:val="uk-UA" w:eastAsia="ru-RU"/>
        </w:rPr>
        <w:t xml:space="preserve"> (</w:t>
      </w:r>
      <w:r w:rsidR="0078665A">
        <w:rPr>
          <w:rFonts w:ascii="Times New Roman" w:eastAsia="Times New Roman" w:hAnsi="Times New Roman"/>
          <w:bCs/>
          <w:lang w:val="uk-UA" w:eastAsia="ru-RU"/>
        </w:rPr>
        <w:t>п</w:t>
      </w:r>
      <w:r w:rsidR="0078665A" w:rsidRPr="0078665A">
        <w:rPr>
          <w:rFonts w:ascii="Times New Roman" w:eastAsia="Times New Roman" w:hAnsi="Times New Roman"/>
          <w:bCs/>
          <w:lang w:eastAsia="ru-RU"/>
        </w:rPr>
        <w:t>’</w:t>
      </w:r>
      <w:r w:rsidR="0078665A">
        <w:rPr>
          <w:rFonts w:ascii="Times New Roman" w:eastAsia="Times New Roman" w:hAnsi="Times New Roman"/>
          <w:bCs/>
          <w:lang w:val="uk-UA" w:eastAsia="ru-RU"/>
        </w:rPr>
        <w:t>яти</w:t>
      </w:r>
      <w:r w:rsidR="0078665A" w:rsidRPr="0078665A">
        <w:rPr>
          <w:rFonts w:ascii="Times New Roman" w:eastAsia="Times New Roman" w:hAnsi="Times New Roman"/>
          <w:bCs/>
          <w:lang w:val="uk-UA" w:eastAsia="ru-RU"/>
        </w:rPr>
        <w:t>) банківських днів після  підписання Сторонами накладної на фактично поставлений Товар.</w:t>
      </w:r>
    </w:p>
    <w:p w14:paraId="378A3121" w14:textId="77777777" w:rsidR="00410F75" w:rsidRPr="00855046" w:rsidRDefault="00410F75" w:rsidP="00410F75">
      <w:pPr>
        <w:spacing w:after="0" w:line="240" w:lineRule="auto"/>
        <w:ind w:firstLine="540"/>
        <w:jc w:val="both"/>
        <w:rPr>
          <w:rFonts w:ascii="Times New Roman" w:eastAsia="Times New Roman" w:hAnsi="Times New Roman"/>
          <w:bCs/>
          <w:lang w:val="uk-UA" w:eastAsia="ru-RU"/>
        </w:rPr>
      </w:pPr>
      <w:r w:rsidRPr="00032B8C">
        <w:rPr>
          <w:rFonts w:ascii="Times New Roman" w:eastAsia="Times New Roman" w:hAnsi="Times New Roman"/>
          <w:bCs/>
          <w:lang w:val="uk-UA" w:eastAsia="ru-RU"/>
        </w:rPr>
        <w:t>Замовником, при цьому у платіжному дорученні повинні бути зазначені номер та дата рахунку</w:t>
      </w:r>
      <w:r w:rsidRPr="00855046">
        <w:rPr>
          <w:rFonts w:ascii="Times New Roman" w:eastAsia="Times New Roman" w:hAnsi="Times New Roman"/>
          <w:bCs/>
          <w:lang w:val="uk-UA" w:eastAsia="ru-RU"/>
        </w:rPr>
        <w:t>- фактури, що оплачується.</w:t>
      </w:r>
    </w:p>
    <w:p w14:paraId="4B8B91DC" w14:textId="77777777" w:rsidR="00410F75" w:rsidRPr="005B18A9" w:rsidRDefault="00410F75" w:rsidP="00410F75">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2</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44677AB7" w14:textId="77777777" w:rsidR="00410F75" w:rsidRPr="005B18A9" w:rsidRDefault="00410F75" w:rsidP="00410F75">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3</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Замовник зобов’язується перерахувати оплату за Товар виключно на той поточний рахунок, який </w:t>
      </w:r>
      <w:r>
        <w:rPr>
          <w:rFonts w:ascii="Times New Roman" w:eastAsia="Times New Roman" w:hAnsi="Times New Roman"/>
          <w:lang w:val="uk-UA" w:eastAsia="ru-RU"/>
        </w:rPr>
        <w:t>Постачальник</w:t>
      </w:r>
      <w:r w:rsidRPr="005B18A9">
        <w:rPr>
          <w:rFonts w:ascii="Times New Roman" w:eastAsia="Times New Roman" w:hAnsi="Times New Roman"/>
          <w:lang w:val="uk-UA" w:eastAsia="ru-RU"/>
        </w:rPr>
        <w:t xml:space="preserve"> зазначає в своєму рахунку-фактурі на оплату.</w:t>
      </w:r>
    </w:p>
    <w:p w14:paraId="134FB4E3" w14:textId="6A3DEA7E" w:rsidR="00410F75" w:rsidRPr="005B18A9" w:rsidRDefault="00410F75" w:rsidP="00410F75">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sidR="0078665A">
        <w:rPr>
          <w:rFonts w:ascii="Times New Roman" w:eastAsia="Times New Roman" w:hAnsi="Times New Roman"/>
          <w:b/>
          <w:lang w:val="uk-UA" w:eastAsia="ru-RU"/>
        </w:rPr>
        <w:t>4</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B18A9">
        <w:rPr>
          <w:rFonts w:ascii="Times New Roman" w:eastAsia="Times New Roman" w:hAnsi="Times New Roman"/>
          <w:lang w:val="uk-UA" w:eastAsia="ru-RU"/>
        </w:rPr>
        <w:t xml:space="preserve"> надає Замовнику, а Замовник зобов’язаний отримати рахунок-фактуру та видаткову накладну. Рахунок-фактура може бути направлений Замовнику засобами факсимільного зв’язку, при цьому </w:t>
      </w:r>
      <w:r>
        <w:rPr>
          <w:rFonts w:ascii="Times New Roman" w:eastAsia="Times New Roman" w:hAnsi="Times New Roman"/>
          <w:lang w:val="uk-UA" w:eastAsia="ru-RU"/>
        </w:rPr>
        <w:t>Замовник</w:t>
      </w:r>
      <w:r w:rsidRPr="005B18A9">
        <w:rPr>
          <w:rFonts w:ascii="Times New Roman" w:eastAsia="Times New Roman" w:hAnsi="Times New Roman"/>
          <w:lang w:val="uk-UA" w:eastAsia="ru-RU"/>
        </w:rPr>
        <w:t xml:space="preserve"> має підтвердити факт отримання рахунку від </w:t>
      </w:r>
      <w:r>
        <w:rPr>
          <w:rFonts w:ascii="Times New Roman" w:eastAsia="Times New Roman" w:hAnsi="Times New Roman"/>
          <w:lang w:val="uk-UA" w:eastAsia="ru-RU"/>
        </w:rPr>
        <w:t>Постачальника</w:t>
      </w:r>
      <w:r w:rsidRPr="005B18A9">
        <w:rPr>
          <w:rFonts w:ascii="Times New Roman" w:eastAsia="Times New Roman" w:hAnsi="Times New Roman"/>
          <w:lang w:val="uk-UA" w:eastAsia="ru-RU"/>
        </w:rPr>
        <w:t>.</w:t>
      </w:r>
    </w:p>
    <w:p w14:paraId="73DB2275" w14:textId="77777777" w:rsidR="00410F75" w:rsidRPr="005B18A9" w:rsidRDefault="00410F75" w:rsidP="00410F75">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6</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Документом, що підтверджує прийом-передачу Товару за цим Договором, є підписані Сторонами видаткові накладні або товарно-транспортні накладні.</w:t>
      </w:r>
    </w:p>
    <w:p w14:paraId="38C5D2F9" w14:textId="77777777" w:rsidR="00410F75" w:rsidRPr="005B18A9" w:rsidRDefault="00410F75" w:rsidP="00410F75">
      <w:pPr>
        <w:spacing w:after="0" w:line="240" w:lineRule="auto"/>
        <w:ind w:right="-1" w:firstLine="540"/>
        <w:jc w:val="center"/>
        <w:rPr>
          <w:rFonts w:ascii="Times New Roman" w:eastAsia="Times New Roman" w:hAnsi="Times New Roman"/>
          <w:b/>
          <w:lang w:val="uk-UA" w:eastAsia="ru-RU"/>
        </w:rPr>
      </w:pPr>
    </w:p>
    <w:p w14:paraId="183B66A9" w14:textId="77777777" w:rsidR="00410F75" w:rsidRPr="005B18A9" w:rsidRDefault="00410F75" w:rsidP="00410F75">
      <w:pPr>
        <w:spacing w:after="0" w:line="240" w:lineRule="auto"/>
        <w:ind w:right="-1"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V. Поставка товарів</w:t>
      </w:r>
    </w:p>
    <w:p w14:paraId="39DE30D2" w14:textId="26E1BB13" w:rsidR="00410F75" w:rsidRPr="006C5919" w:rsidRDefault="00410F75" w:rsidP="00410F75">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5.1</w:t>
      </w:r>
      <w:r w:rsidRPr="005B18A9">
        <w:rPr>
          <w:rFonts w:ascii="Times New Roman" w:eastAsia="Times New Roman" w:hAnsi="Times New Roman"/>
          <w:lang w:val="uk-UA" w:eastAsia="ru-RU"/>
        </w:rPr>
        <w:t>.</w:t>
      </w:r>
      <w:r w:rsidRPr="00064F3B">
        <w:t xml:space="preserve"> </w:t>
      </w:r>
      <w:r w:rsidRPr="0023215C">
        <w:rPr>
          <w:rFonts w:ascii="Times New Roman" w:hAnsi="Times New Roman"/>
          <w:lang w:val="uk-UA"/>
        </w:rPr>
        <w:t>Постачаль</w:t>
      </w:r>
      <w:r>
        <w:rPr>
          <w:rFonts w:ascii="Times New Roman" w:hAnsi="Times New Roman"/>
          <w:lang w:val="uk-UA"/>
        </w:rPr>
        <w:t>н</w:t>
      </w:r>
      <w:r w:rsidRPr="0023215C">
        <w:rPr>
          <w:rFonts w:ascii="Times New Roman" w:hAnsi="Times New Roman"/>
          <w:lang w:val="uk-UA"/>
        </w:rPr>
        <w:t>ик</w:t>
      </w:r>
      <w:r w:rsidRPr="0023215C">
        <w:rPr>
          <w:rFonts w:ascii="Times New Roman" w:eastAsia="Times New Roman" w:hAnsi="Times New Roman"/>
          <w:lang w:val="uk-UA" w:eastAsia="ru-RU"/>
        </w:rPr>
        <w:t xml:space="preserve"> </w:t>
      </w:r>
      <w:r w:rsidRPr="00064F3B">
        <w:rPr>
          <w:rFonts w:ascii="Times New Roman" w:eastAsia="Times New Roman" w:hAnsi="Times New Roman"/>
          <w:lang w:val="uk-UA" w:eastAsia="ru-RU"/>
        </w:rPr>
        <w:t>здійснює поставку Товару згідно заявки Замовника</w:t>
      </w:r>
      <w:r w:rsidR="0078665A" w:rsidRPr="0078665A">
        <w:t xml:space="preserve"> </w:t>
      </w:r>
      <w:r w:rsidR="0078665A" w:rsidRPr="0078665A">
        <w:rPr>
          <w:rFonts w:ascii="Times New Roman" w:eastAsia="Times New Roman" w:hAnsi="Times New Roman"/>
          <w:lang w:val="uk-UA" w:eastAsia="ru-RU"/>
        </w:rPr>
        <w:t>на протязі 10 (десяти) робочих днів після отримання заявки.</w:t>
      </w:r>
      <w:r w:rsidRPr="00064F3B">
        <w:rPr>
          <w:rFonts w:ascii="Times New Roman" w:eastAsia="Times New Roman" w:hAnsi="Times New Roman"/>
          <w:lang w:val="uk-UA" w:eastAsia="ru-RU"/>
        </w:rPr>
        <w:t xml:space="preserve"> </w:t>
      </w:r>
    </w:p>
    <w:p w14:paraId="1C03B073" w14:textId="77777777" w:rsidR="00410F75" w:rsidRDefault="00410F75" w:rsidP="00410F75">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5.2.</w:t>
      </w:r>
      <w:r w:rsidRPr="005B18A9">
        <w:rPr>
          <w:rFonts w:ascii="Times New Roman" w:eastAsia="Times New Roman" w:hAnsi="Times New Roman"/>
          <w:lang w:val="uk-UA" w:eastAsia="ru-RU"/>
        </w:rPr>
        <w:t xml:space="preserve"> Місце поставки (передачі) Товару: </w:t>
      </w:r>
      <w:r>
        <w:rPr>
          <w:rFonts w:ascii="Times New Roman" w:eastAsia="Times New Roman" w:hAnsi="Times New Roman"/>
          <w:lang w:val="uk-UA" w:eastAsia="ru-RU"/>
        </w:rPr>
        <w:t>склад Замовника.</w:t>
      </w:r>
    </w:p>
    <w:p w14:paraId="5494DC2E" w14:textId="77777777" w:rsidR="00410F75" w:rsidRPr="00F31239" w:rsidRDefault="00410F75" w:rsidP="00410F75">
      <w:pPr>
        <w:spacing w:after="0" w:line="240" w:lineRule="auto"/>
        <w:ind w:right="-1" w:firstLine="540"/>
        <w:jc w:val="both"/>
        <w:rPr>
          <w:rFonts w:ascii="Times New Roman" w:eastAsia="Times New Roman" w:hAnsi="Times New Roman"/>
          <w:lang w:val="uk-UA" w:eastAsia="ru-RU"/>
        </w:rPr>
      </w:pPr>
      <w:r w:rsidRPr="00F31239">
        <w:rPr>
          <w:rFonts w:ascii="Times New Roman" w:eastAsia="Times New Roman" w:hAnsi="Times New Roman"/>
          <w:b/>
          <w:bCs/>
          <w:lang w:val="uk-UA" w:eastAsia="ru-RU"/>
        </w:rPr>
        <w:lastRenderedPageBreak/>
        <w:t>5.3</w:t>
      </w:r>
      <w:r>
        <w:rPr>
          <w:rFonts w:ascii="Times New Roman" w:eastAsia="Times New Roman" w:hAnsi="Times New Roman"/>
          <w:b/>
          <w:bCs/>
          <w:lang w:val="uk-UA" w:eastAsia="ru-RU"/>
        </w:rPr>
        <w:t xml:space="preserve">. </w:t>
      </w:r>
      <w:r w:rsidRPr="00F31239">
        <w:rPr>
          <w:rFonts w:ascii="Times New Roman" w:eastAsia="Times New Roman" w:hAnsi="Times New Roman"/>
          <w:lang w:val="uk-UA" w:eastAsia="ru-RU"/>
        </w:rPr>
        <w:t xml:space="preserve">Доставка товару здійснюється за рахунок </w:t>
      </w:r>
      <w:r>
        <w:rPr>
          <w:rFonts w:ascii="Times New Roman" w:eastAsia="Times New Roman" w:hAnsi="Times New Roman"/>
          <w:lang w:val="uk-UA" w:eastAsia="ru-RU"/>
        </w:rPr>
        <w:t>Постачальника</w:t>
      </w:r>
      <w:r w:rsidRPr="00F31239">
        <w:rPr>
          <w:rFonts w:ascii="Times New Roman" w:eastAsia="Times New Roman" w:hAnsi="Times New Roman"/>
          <w:lang w:val="uk-UA" w:eastAsia="ru-RU"/>
        </w:rPr>
        <w:t xml:space="preserve">. </w:t>
      </w:r>
    </w:p>
    <w:p w14:paraId="6DCFB796" w14:textId="77777777" w:rsidR="00410F75" w:rsidRPr="005B18A9" w:rsidRDefault="00410F75" w:rsidP="00410F75">
      <w:pPr>
        <w:spacing w:after="0" w:line="240" w:lineRule="auto"/>
        <w:ind w:right="-1" w:firstLine="540"/>
        <w:jc w:val="both"/>
        <w:rPr>
          <w:rFonts w:ascii="Times New Roman" w:eastAsia="Times New Roman" w:hAnsi="Times New Roman"/>
          <w:lang w:val="uk-UA" w:eastAsia="ru-RU"/>
        </w:rPr>
      </w:pPr>
      <w:r w:rsidRPr="006C5919">
        <w:rPr>
          <w:rFonts w:ascii="Times New Roman" w:eastAsia="Times New Roman" w:hAnsi="Times New Roman"/>
          <w:b/>
          <w:bCs/>
          <w:lang w:val="uk-UA" w:eastAsia="ru-RU"/>
        </w:rPr>
        <w:t>5.</w:t>
      </w:r>
      <w:r>
        <w:rPr>
          <w:rFonts w:ascii="Times New Roman" w:eastAsia="Times New Roman" w:hAnsi="Times New Roman"/>
          <w:b/>
          <w:bCs/>
          <w:lang w:val="uk-UA" w:eastAsia="ru-RU"/>
        </w:rPr>
        <w:t>4</w:t>
      </w:r>
      <w:r w:rsidRPr="006C5919">
        <w:rPr>
          <w:rFonts w:ascii="Times New Roman" w:eastAsia="Times New Roman" w:hAnsi="Times New Roman"/>
          <w:b/>
          <w:bCs/>
          <w:lang w:val="uk-UA" w:eastAsia="ru-RU"/>
        </w:rPr>
        <w:t>.</w:t>
      </w:r>
      <w:r w:rsidRPr="006C5919">
        <w:rPr>
          <w:rFonts w:ascii="Times New Roman" w:eastAsia="Times New Roman" w:hAnsi="Times New Roman"/>
          <w:lang w:val="uk-UA" w:eastAsia="ru-RU"/>
        </w:rPr>
        <w:t xml:space="preserve"> Товар відвантажується в упаковці, що відповідає її характеру. Тара повинна захищати товар від ушкоджень під час перевезення. </w:t>
      </w:r>
      <w:r>
        <w:rPr>
          <w:rFonts w:ascii="Times New Roman" w:eastAsia="Times New Roman" w:hAnsi="Times New Roman"/>
          <w:lang w:val="uk-UA" w:eastAsia="ru-RU"/>
        </w:rPr>
        <w:t>Постачальник</w:t>
      </w:r>
      <w:r w:rsidRPr="006C5919">
        <w:rPr>
          <w:rFonts w:ascii="Times New Roman" w:eastAsia="Times New Roman" w:hAnsi="Times New Roman"/>
          <w:lang w:val="uk-UA" w:eastAsia="ru-RU"/>
        </w:rPr>
        <w:t xml:space="preserve"> несе відповідальність перед Замовником за псування Товару внаслідок неякісної або неналежної тари й пакування. Упаковка Товару повинна відповідати ДЕСТам (ТУ) та вимогам для даного виду товару.</w:t>
      </w:r>
    </w:p>
    <w:p w14:paraId="54C2DE64" w14:textId="77777777" w:rsidR="00410F75" w:rsidRPr="00567836" w:rsidRDefault="00410F75" w:rsidP="00410F75">
      <w:pPr>
        <w:spacing w:after="0" w:line="240" w:lineRule="auto"/>
        <w:ind w:right="-1" w:firstLine="540"/>
        <w:jc w:val="both"/>
        <w:rPr>
          <w:rFonts w:ascii="Times New Roman" w:eastAsia="Times New Roman" w:hAnsi="Times New Roman"/>
          <w:color w:val="000000"/>
          <w:lang w:val="uk-UA" w:eastAsia="ru-RU"/>
        </w:rPr>
      </w:pPr>
    </w:p>
    <w:p w14:paraId="52DA878E" w14:textId="77777777" w:rsidR="00410F75" w:rsidRPr="00567836" w:rsidRDefault="00410F75" w:rsidP="00410F75">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 Права та обов’язки сторін</w:t>
      </w:r>
    </w:p>
    <w:p w14:paraId="248F3BA3"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w:t>
      </w:r>
      <w:r w:rsidRPr="00567836">
        <w:rPr>
          <w:rFonts w:ascii="Times New Roman" w:eastAsia="Times New Roman" w:hAnsi="Times New Roman"/>
          <w:lang w:val="uk-UA" w:eastAsia="ru-RU"/>
        </w:rPr>
        <w:t xml:space="preserve"> Замовник зобов’язаний:</w:t>
      </w:r>
    </w:p>
    <w:p w14:paraId="25EFA905"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 xml:space="preserve">6.1.1. </w:t>
      </w:r>
      <w:r w:rsidRPr="00567836">
        <w:rPr>
          <w:rFonts w:ascii="Times New Roman" w:eastAsia="Times New Roman" w:hAnsi="Times New Roman"/>
          <w:lang w:val="uk-UA" w:eastAsia="ru-RU"/>
        </w:rPr>
        <w:t>Своєчасно та в повному обсязі сплачувати за поставлені Товари.</w:t>
      </w:r>
    </w:p>
    <w:p w14:paraId="7633DF42"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6.1.2.</w:t>
      </w:r>
      <w:r w:rsidRPr="00567836">
        <w:rPr>
          <w:rFonts w:ascii="Times New Roman" w:eastAsia="Times New Roman" w:hAnsi="Times New Roman"/>
          <w:lang w:val="uk-UA" w:eastAsia="ru-RU"/>
        </w:rPr>
        <w:t xml:space="preserve"> Приймати поставлені товари згідно з накладною.</w:t>
      </w:r>
    </w:p>
    <w:p w14:paraId="3F08DAE4"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6.1.3.</w:t>
      </w:r>
      <w:r w:rsidRPr="00567836">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51C236AB"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w:t>
      </w:r>
      <w:r w:rsidRPr="00567836">
        <w:rPr>
          <w:rFonts w:ascii="Times New Roman" w:eastAsia="Times New Roman" w:hAnsi="Times New Roman"/>
          <w:lang w:val="uk-UA" w:eastAsia="ru-RU"/>
        </w:rPr>
        <w:t xml:space="preserve"> Замовник має право:</w:t>
      </w:r>
    </w:p>
    <w:p w14:paraId="22B80FCC"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6.2.1.</w:t>
      </w:r>
      <w:r w:rsidRPr="00567836">
        <w:rPr>
          <w:rFonts w:ascii="Times New Roman" w:eastAsia="Times New Roman" w:hAnsi="Times New Roman"/>
          <w:lang w:val="uk-UA" w:eastAsia="ru-RU"/>
        </w:rPr>
        <w:t xml:space="preserve"> Достроково розірвати цей Договір у разі невиконання зобов’язань </w:t>
      </w:r>
      <w:r>
        <w:rPr>
          <w:rFonts w:ascii="Times New Roman" w:eastAsia="Times New Roman" w:hAnsi="Times New Roman"/>
          <w:lang w:val="uk-UA" w:eastAsia="ru-RU"/>
        </w:rPr>
        <w:t>Постачальником</w:t>
      </w:r>
      <w:r w:rsidRPr="00567836">
        <w:rPr>
          <w:rFonts w:ascii="Times New Roman" w:eastAsia="Times New Roman" w:hAnsi="Times New Roman"/>
          <w:lang w:val="uk-UA" w:eastAsia="ru-RU"/>
        </w:rPr>
        <w:t>, повідомивши про це його у строк 10 (десяти) календарних днів.</w:t>
      </w:r>
    </w:p>
    <w:p w14:paraId="0A42B824"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6.2.2.</w:t>
      </w:r>
      <w:r w:rsidRPr="00567836">
        <w:rPr>
          <w:rFonts w:ascii="Times New Roman" w:eastAsia="Times New Roman" w:hAnsi="Times New Roman"/>
          <w:lang w:val="uk-UA" w:eastAsia="ru-RU"/>
        </w:rPr>
        <w:t xml:space="preserve"> Контролювати поставку Товарів у строк, встановлений цим Договором.</w:t>
      </w:r>
    </w:p>
    <w:p w14:paraId="3C9EE4F1"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6.2.3.</w:t>
      </w:r>
      <w:r w:rsidRPr="00567836">
        <w:rPr>
          <w:rFonts w:ascii="Times New Roman" w:eastAsia="Times New Roman" w:hAnsi="Times New Roman"/>
          <w:lang w:val="uk-UA" w:eastAsia="ru-RU"/>
        </w:rPr>
        <w:t xml:space="preserve"> 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36C1BD4E"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6.2.4.</w:t>
      </w:r>
      <w:r w:rsidRPr="00567836">
        <w:rPr>
          <w:rFonts w:ascii="Times New Roman" w:eastAsia="Times New Roman" w:hAnsi="Times New Roman"/>
          <w:lang w:val="uk-UA" w:eastAsia="ru-RU"/>
        </w:rPr>
        <w:t xml:space="preserve"> Повернути рахунок </w:t>
      </w:r>
      <w:r>
        <w:rPr>
          <w:rFonts w:ascii="Times New Roman" w:eastAsia="Times New Roman" w:hAnsi="Times New Roman"/>
          <w:lang w:val="uk-UA" w:eastAsia="ru-RU"/>
        </w:rPr>
        <w:t>Постачальнику</w:t>
      </w:r>
      <w:r w:rsidRPr="00567836">
        <w:rPr>
          <w:rFonts w:ascii="Times New Roman" w:eastAsia="Times New Roman" w:hAnsi="Times New Roman"/>
          <w:lang w:val="uk-UA" w:eastAsia="ru-RU"/>
        </w:rPr>
        <w:t xml:space="preserve"> без здійснення оплати в разі неналежного оформлення документів, зазначених у п. 4.</w:t>
      </w:r>
      <w:r>
        <w:rPr>
          <w:rFonts w:ascii="Times New Roman" w:eastAsia="Times New Roman" w:hAnsi="Times New Roman"/>
          <w:lang w:val="uk-UA" w:eastAsia="ru-RU"/>
        </w:rPr>
        <w:t>3</w:t>
      </w:r>
      <w:r w:rsidRPr="00567836">
        <w:rPr>
          <w:rFonts w:ascii="Times New Roman" w:eastAsia="Times New Roman" w:hAnsi="Times New Roman"/>
          <w:lang w:val="uk-UA" w:eastAsia="ru-RU"/>
        </w:rPr>
        <w:t xml:space="preserve"> цього Договору (відсутність печатки, підписів тощо).</w:t>
      </w:r>
    </w:p>
    <w:p w14:paraId="41882550"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6.2.5.</w:t>
      </w:r>
      <w:r w:rsidRPr="00567836">
        <w:rPr>
          <w:rFonts w:ascii="Times New Roman" w:eastAsia="Times New Roman" w:hAnsi="Times New Roman"/>
          <w:lang w:val="uk-UA" w:eastAsia="ru-RU"/>
        </w:rPr>
        <w:t xml:space="preserve"> Претензії стосовно якості відпущеного товару приймаються </w:t>
      </w:r>
      <w:r>
        <w:rPr>
          <w:rFonts w:ascii="Times New Roman" w:eastAsia="Times New Roman" w:hAnsi="Times New Roman"/>
          <w:lang w:val="uk-UA" w:eastAsia="ru-RU"/>
        </w:rPr>
        <w:t xml:space="preserve">Постачальником </w:t>
      </w:r>
      <w:r w:rsidRPr="00567836">
        <w:rPr>
          <w:rFonts w:ascii="Times New Roman" w:eastAsia="Times New Roman" w:hAnsi="Times New Roman"/>
          <w:lang w:val="uk-UA" w:eastAsia="ru-RU"/>
        </w:rPr>
        <w:t>від Замовника протягом 5 (п’яти) робочих днів з дати фактичного отримання товару.</w:t>
      </w:r>
    </w:p>
    <w:p w14:paraId="1F0C4EF2"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зобов’язаний:</w:t>
      </w:r>
    </w:p>
    <w:p w14:paraId="363D6E6F"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6.3.1.</w:t>
      </w:r>
      <w:r w:rsidRPr="00567836">
        <w:rPr>
          <w:rFonts w:ascii="Times New Roman" w:eastAsia="Times New Roman" w:hAnsi="Times New Roman"/>
          <w:lang w:val="uk-UA" w:eastAsia="ru-RU"/>
        </w:rPr>
        <w:t xml:space="preserve"> Забезпечити поставку Товарів у строки, встановлені цим Договором.</w:t>
      </w:r>
    </w:p>
    <w:p w14:paraId="6DC26DF7"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6.3.2.</w:t>
      </w:r>
      <w:r w:rsidRPr="00567836">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57018E2C"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6.3.3.</w:t>
      </w:r>
      <w:r w:rsidRPr="00567836">
        <w:rPr>
          <w:rFonts w:ascii="Times New Roman" w:eastAsia="Times New Roman" w:hAnsi="Times New Roman"/>
          <w:lang w:val="uk-UA" w:eastAsia="ru-RU"/>
        </w:rPr>
        <w:t xml:space="preserve"> Забезпечити відповідність якості товару діючим в Україні ДСТУ, ТУ та підтверджувати за вимогою Замовника відповідним документом щодо якості товару.</w:t>
      </w:r>
    </w:p>
    <w:p w14:paraId="71B8081F"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w:t>
      </w:r>
    </w:p>
    <w:p w14:paraId="3C1C7ACF"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6.4.1.</w:t>
      </w:r>
      <w:r w:rsidRPr="00567836">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2BA02042"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6.4.2.</w:t>
      </w:r>
      <w:r w:rsidRPr="00567836">
        <w:rPr>
          <w:rFonts w:ascii="Times New Roman" w:eastAsia="Times New Roman" w:hAnsi="Times New Roman"/>
          <w:lang w:val="uk-UA" w:eastAsia="ru-RU"/>
        </w:rPr>
        <w:t xml:space="preserve"> На дострокову поставку товару за письмовим погодженням Замовника. </w:t>
      </w:r>
    </w:p>
    <w:p w14:paraId="39023B46"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6.4.3.</w:t>
      </w:r>
      <w:r w:rsidRPr="00567836">
        <w:rPr>
          <w:rFonts w:ascii="Times New Roman" w:eastAsia="Times New Roman" w:hAnsi="Times New Roman"/>
          <w:lang w:val="uk-UA" w:eastAsia="ru-RU"/>
        </w:rPr>
        <w:t xml:space="preserve"> У разі невиконання зобов’язань Замовником,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 достроково розірвати цей Договір, повідомивши про це Замовника у строк 10 (десять) календарних днів до моменту фактичного припинення цього Договору.</w:t>
      </w:r>
    </w:p>
    <w:p w14:paraId="25A8C838" w14:textId="77777777" w:rsidR="00410F75" w:rsidRPr="00567836" w:rsidRDefault="00410F75" w:rsidP="00410F75">
      <w:pPr>
        <w:spacing w:after="0" w:line="240" w:lineRule="auto"/>
        <w:ind w:right="-1" w:firstLine="540"/>
        <w:jc w:val="both"/>
        <w:rPr>
          <w:rFonts w:ascii="Times New Roman" w:eastAsia="Times New Roman" w:hAnsi="Times New Roman"/>
          <w:b/>
          <w:lang w:val="uk-UA" w:eastAsia="ru-RU"/>
        </w:rPr>
      </w:pPr>
    </w:p>
    <w:p w14:paraId="5715D360" w14:textId="77777777" w:rsidR="00410F75" w:rsidRPr="00567836" w:rsidRDefault="00410F75" w:rsidP="00410F75">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VII. Відповідальність сторін</w:t>
      </w:r>
    </w:p>
    <w:p w14:paraId="7B5AEB34"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7.1.</w:t>
      </w:r>
      <w:r w:rsidRPr="00567836">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69FE2838" w14:textId="77777777" w:rsidR="00410F75" w:rsidRPr="00567836" w:rsidRDefault="00410F75" w:rsidP="00410F75">
      <w:pPr>
        <w:suppressAutoHyphens/>
        <w:spacing w:after="0" w:line="240" w:lineRule="auto"/>
        <w:ind w:firstLine="540"/>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7.2.</w:t>
      </w:r>
      <w:r w:rsidRPr="00567836">
        <w:rPr>
          <w:rFonts w:ascii="Times New Roman" w:eastAsia="Times New Roman" w:hAnsi="Times New Roman"/>
          <w:lang w:val="uk-UA" w:eastAsia="ru-RU"/>
        </w:rPr>
        <w:t xml:space="preserve"> У разі затримки поставки Товару у строки, передбачені цим Договором або затримки заміни неякісного товару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сплачує Замовнику пеню у розмірі 0,1% від вартості Товару, але не нижче облікової ставки НБУ за кожний день прострочення.</w:t>
      </w:r>
    </w:p>
    <w:p w14:paraId="5659CFC6" w14:textId="77777777" w:rsidR="00410F75" w:rsidRPr="00567836" w:rsidRDefault="00410F75" w:rsidP="00410F75">
      <w:pPr>
        <w:spacing w:after="0" w:line="240" w:lineRule="auto"/>
        <w:ind w:right="-1" w:firstLine="540"/>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 xml:space="preserve">7.3. </w:t>
      </w:r>
      <w:r w:rsidRPr="00567836">
        <w:rPr>
          <w:rFonts w:ascii="Times New Roman" w:eastAsia="Times New Roman" w:hAnsi="Times New Roman"/>
          <w:lang w:val="uk-UA" w:eastAsia="ru-RU"/>
        </w:rPr>
        <w:t xml:space="preserve">У випадку несвоєчасної або не в повному обсязі оплати Замовником на рахунок </w:t>
      </w:r>
      <w:r>
        <w:rPr>
          <w:rFonts w:ascii="Times New Roman" w:eastAsia="Times New Roman" w:hAnsi="Times New Roman"/>
          <w:lang w:val="uk-UA" w:eastAsia="ru-RU"/>
        </w:rPr>
        <w:t>Постачальника</w:t>
      </w:r>
      <w:r w:rsidRPr="00567836">
        <w:rPr>
          <w:rFonts w:ascii="Times New Roman" w:eastAsia="Times New Roman" w:hAnsi="Times New Roman"/>
          <w:lang w:val="uk-UA" w:eastAsia="ru-RU"/>
        </w:rPr>
        <w:t xml:space="preserve"> грошової суми за відпущений Товар, Замовник повинен сплатити </w:t>
      </w:r>
      <w:r>
        <w:rPr>
          <w:rFonts w:ascii="Times New Roman" w:eastAsia="Times New Roman" w:hAnsi="Times New Roman"/>
          <w:lang w:val="uk-UA" w:eastAsia="ru-RU"/>
        </w:rPr>
        <w:t>Постачальнику</w:t>
      </w:r>
      <w:r w:rsidRPr="00567836">
        <w:rPr>
          <w:rFonts w:ascii="Times New Roman" w:eastAsia="Times New Roman" w:hAnsi="Times New Roman"/>
          <w:lang w:val="uk-UA" w:eastAsia="ru-RU"/>
        </w:rPr>
        <w:t xml:space="preserve"> суму основного боргу та пеню в розмірі подвійної облікової ставки НБУ від вартості неоплачених обсягів Товару за кожен день прострочення оплати</w:t>
      </w:r>
      <w:r w:rsidRPr="00567836">
        <w:rPr>
          <w:rFonts w:ascii="Times New Roman" w:eastAsia="Times New Roman" w:hAnsi="Times New Roman"/>
          <w:color w:val="000000"/>
          <w:lang w:val="uk-UA" w:eastAsia="ru-RU"/>
        </w:rPr>
        <w:t>.</w:t>
      </w:r>
    </w:p>
    <w:p w14:paraId="4E84BA31"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7.4.</w:t>
      </w:r>
      <w:r w:rsidRPr="00567836">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54E7CCC8"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7.5.</w:t>
      </w:r>
      <w:r w:rsidRPr="00567836">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5BA7EC79"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7.6.</w:t>
      </w:r>
      <w:r w:rsidRPr="00567836">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5427B34D" w14:textId="77777777" w:rsidR="00410F75" w:rsidRPr="00567836" w:rsidRDefault="00410F75" w:rsidP="00410F75">
      <w:pPr>
        <w:spacing w:after="0" w:line="240" w:lineRule="auto"/>
        <w:ind w:right="-1" w:firstLine="540"/>
        <w:jc w:val="center"/>
        <w:rPr>
          <w:rFonts w:ascii="Times New Roman" w:eastAsia="Times New Roman" w:hAnsi="Times New Roman"/>
          <w:b/>
          <w:lang w:val="uk-UA" w:eastAsia="ru-RU"/>
        </w:rPr>
      </w:pPr>
    </w:p>
    <w:p w14:paraId="1216668B" w14:textId="77777777" w:rsidR="00410F75" w:rsidRPr="00567836" w:rsidRDefault="00410F75" w:rsidP="00410F75">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VIIІ. Обставини непереборної сили</w:t>
      </w:r>
    </w:p>
    <w:p w14:paraId="0068A69C" w14:textId="77777777"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8.1</w:t>
      </w:r>
      <w:r w:rsidRPr="00567836">
        <w:rPr>
          <w:rFonts w:ascii="Times New Roman" w:eastAsia="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9CC666B" w14:textId="77777777"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lastRenderedPageBreak/>
        <w:t>8.2.</w:t>
      </w:r>
      <w:r w:rsidRPr="00567836">
        <w:rPr>
          <w:rFonts w:ascii="Times New Roman" w:eastAsia="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4181F61B" w14:textId="77777777"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8.3.</w:t>
      </w:r>
      <w:r w:rsidRPr="00567836">
        <w:rPr>
          <w:rFonts w:ascii="Times New Roman" w:eastAsia="Times New Roman" w:hAnsi="Times New Roman"/>
          <w:lang w:val="uk-UA" w:eastAsia="ru-RU"/>
        </w:rPr>
        <w:t xml:space="preserve"> Доказом виникнення обставин непереборної сили та строку їх дії є відповідні документи, видані уповноваженим на це органом.</w:t>
      </w:r>
    </w:p>
    <w:p w14:paraId="31CB4CDD" w14:textId="77777777"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8.4.</w:t>
      </w:r>
      <w:r w:rsidRPr="00567836">
        <w:rPr>
          <w:rFonts w:ascii="Times New Roman" w:eastAsia="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F509911" w14:textId="77777777" w:rsidR="00410F75" w:rsidRPr="00567836" w:rsidRDefault="00410F75" w:rsidP="00410F75">
      <w:pPr>
        <w:spacing w:after="0" w:line="240" w:lineRule="auto"/>
        <w:ind w:firstLine="540"/>
        <w:jc w:val="center"/>
        <w:rPr>
          <w:rFonts w:ascii="Times New Roman" w:eastAsia="Times New Roman" w:hAnsi="Times New Roman"/>
          <w:b/>
          <w:lang w:val="uk-UA" w:eastAsia="ru-RU"/>
        </w:rPr>
      </w:pPr>
    </w:p>
    <w:p w14:paraId="320D18C3" w14:textId="77777777" w:rsidR="00410F75" w:rsidRPr="00567836" w:rsidRDefault="00410F75" w:rsidP="00410F75">
      <w:pPr>
        <w:spacing w:after="0" w:line="240" w:lineRule="auto"/>
        <w:ind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ІХ. Вирішення спорів</w:t>
      </w:r>
    </w:p>
    <w:p w14:paraId="3B7BC6C8" w14:textId="77777777"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9.1.</w:t>
      </w:r>
      <w:r w:rsidRPr="00567836">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1685CD9C" w14:textId="77777777"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9.2.</w:t>
      </w:r>
      <w:r w:rsidRPr="00567836">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262DA32E" w14:textId="77777777" w:rsidR="00410F75" w:rsidRPr="00567836" w:rsidRDefault="00410F75" w:rsidP="00410F75">
      <w:pPr>
        <w:spacing w:after="0" w:line="240" w:lineRule="auto"/>
        <w:ind w:firstLine="540"/>
        <w:jc w:val="center"/>
        <w:rPr>
          <w:rFonts w:ascii="Times New Roman" w:eastAsia="Times New Roman" w:hAnsi="Times New Roman"/>
          <w:b/>
          <w:lang w:val="uk-UA" w:eastAsia="ru-RU"/>
        </w:rPr>
      </w:pPr>
    </w:p>
    <w:p w14:paraId="3FD9D674" w14:textId="77777777" w:rsidR="00410F75" w:rsidRPr="00567836" w:rsidRDefault="00410F75" w:rsidP="00410F75">
      <w:pPr>
        <w:spacing w:after="0" w:line="240" w:lineRule="auto"/>
        <w:ind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Х. Строк дії договору</w:t>
      </w:r>
    </w:p>
    <w:p w14:paraId="23050991" w14:textId="5DC6C39D"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10.1.</w:t>
      </w:r>
      <w:r w:rsidRPr="00567836">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до 31 грудня 20</w:t>
      </w:r>
      <w:r>
        <w:rPr>
          <w:rFonts w:ascii="Times New Roman" w:eastAsia="Times New Roman" w:hAnsi="Times New Roman"/>
          <w:lang w:val="uk-UA" w:eastAsia="ru-RU"/>
        </w:rPr>
        <w:t>2</w:t>
      </w:r>
      <w:r w:rsidR="008379F7">
        <w:rPr>
          <w:rFonts w:ascii="Times New Roman" w:eastAsia="Times New Roman" w:hAnsi="Times New Roman"/>
          <w:lang w:val="uk-UA" w:eastAsia="ru-RU"/>
        </w:rPr>
        <w:t>3</w:t>
      </w:r>
      <w:r w:rsidRPr="00567836">
        <w:rPr>
          <w:rFonts w:ascii="Times New Roman" w:eastAsia="Times New Roman" w:hAnsi="Times New Roman"/>
          <w:lang w:val="uk-UA" w:eastAsia="ru-RU"/>
        </w:rPr>
        <w:t xml:space="preserve"> року, але в будь-якому випадку до повного виконання Сторонами своїх зобов’язань за цим Договором.</w:t>
      </w:r>
    </w:p>
    <w:p w14:paraId="134CC8F5" w14:textId="77777777" w:rsidR="00410F75" w:rsidRPr="00567836" w:rsidRDefault="00410F75" w:rsidP="004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10.</w:t>
      </w:r>
      <w:r>
        <w:rPr>
          <w:rFonts w:ascii="Times New Roman" w:eastAsia="Times New Roman" w:hAnsi="Times New Roman"/>
          <w:b/>
          <w:color w:val="000000"/>
          <w:lang w:val="uk-UA" w:eastAsia="ru-RU"/>
        </w:rPr>
        <w:t>2</w:t>
      </w:r>
      <w:r w:rsidRPr="00567836">
        <w:rPr>
          <w:rFonts w:ascii="Times New Roman" w:eastAsia="Times New Roman" w:hAnsi="Times New Roman"/>
          <w:b/>
          <w:color w:val="000000"/>
          <w:lang w:val="uk-UA" w:eastAsia="ru-RU"/>
        </w:rPr>
        <w:t>.</w:t>
      </w:r>
      <w:r w:rsidRPr="00567836">
        <w:rPr>
          <w:rFonts w:ascii="Times New Roman" w:eastAsia="Times New Roman" w:hAnsi="Times New Roman"/>
          <w:color w:val="000000"/>
          <w:lang w:val="uk-UA" w:eastAsia="ru-RU"/>
        </w:rPr>
        <w:t xml:space="preserve"> Цей Договір укладається і підписується у двох примірниках, що мають однакову юридичну силу </w:t>
      </w:r>
      <w:r w:rsidRPr="00567836">
        <w:rPr>
          <w:rFonts w:ascii="Times New Roman" w:eastAsia="Times New Roman" w:hAnsi="Times New Roman"/>
          <w:lang w:val="uk-UA" w:eastAsia="ru-RU"/>
        </w:rPr>
        <w:t>по одному для кожної із Сторін.</w:t>
      </w:r>
    </w:p>
    <w:p w14:paraId="03C62B36" w14:textId="77777777" w:rsidR="00410F75" w:rsidRPr="00567836" w:rsidRDefault="00410F75" w:rsidP="004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
          <w:color w:val="000000"/>
          <w:lang w:val="uk-UA" w:eastAsia="ru-RU"/>
        </w:rPr>
      </w:pPr>
    </w:p>
    <w:p w14:paraId="64745FAD" w14:textId="77777777" w:rsidR="00410F75" w:rsidRPr="00567836" w:rsidRDefault="00410F75" w:rsidP="004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ХІ. Інші умови</w:t>
      </w:r>
    </w:p>
    <w:p w14:paraId="5F875E5E" w14:textId="77777777" w:rsidR="00410F75" w:rsidRPr="00567836" w:rsidRDefault="00410F75" w:rsidP="00410F7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ab/>
        <w:t>11.1.</w:t>
      </w:r>
      <w:r w:rsidRPr="00567836">
        <w:rPr>
          <w:rFonts w:ascii="Times New Roman" w:eastAsia="Times New Roman" w:hAnsi="Times New Roman"/>
          <w:color w:val="000000"/>
          <w:lang w:val="uk-UA" w:eastAsia="ru-RU"/>
        </w:rPr>
        <w:t xml:space="preserve"> Замовник є платником податку на прибуток на загальних підставах та платником</w:t>
      </w:r>
      <w:r w:rsidRPr="00567836">
        <w:rPr>
          <w:rFonts w:ascii="Times New Roman" w:eastAsia="Times New Roman" w:hAnsi="Times New Roman"/>
          <w:lang w:val="uk-UA" w:eastAsia="ru-RU"/>
        </w:rPr>
        <w:t xml:space="preserve"> ПДВ, </w:t>
      </w:r>
      <w:r w:rsidRPr="00567836">
        <w:rPr>
          <w:rFonts w:ascii="Times New Roman" w:eastAsia="Times New Roman" w:hAnsi="Times New Roman"/>
          <w:lang w:eastAsia="ru-RU"/>
        </w:rPr>
        <w:t>відповідно до Податкового кодексу України від 02.12.2010</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р. №</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2755-VI</w:t>
      </w:r>
      <w:r w:rsidRPr="00567836">
        <w:rPr>
          <w:rFonts w:ascii="Times New Roman" w:eastAsia="Times New Roman" w:hAnsi="Times New Roman"/>
          <w:lang w:val="uk-UA" w:eastAsia="ru-RU"/>
        </w:rPr>
        <w:t>.</w:t>
      </w:r>
    </w:p>
    <w:p w14:paraId="673C12EA" w14:textId="77777777" w:rsidR="00410F75" w:rsidRPr="00567836" w:rsidRDefault="00410F75" w:rsidP="00410F7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tab/>
        <w:t>11.2.</w:t>
      </w:r>
      <w:r w:rsidRPr="00567836">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06AE81E3" w14:textId="77777777" w:rsidR="00410F75" w:rsidRPr="00567836" w:rsidRDefault="00410F75" w:rsidP="00410F7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ab/>
        <w:t>11.3.</w:t>
      </w:r>
      <w:r w:rsidRPr="00567836">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Постачальник</w:t>
      </w:r>
      <w:r w:rsidRPr="00567836">
        <w:rPr>
          <w:rFonts w:ascii="Times New Roman" w:eastAsia="Times New Roman" w:hAnsi="Times New Roman"/>
          <w:lang w:val="uk-UA" w:eastAsia="ru-RU"/>
        </w:rPr>
        <w:t xml:space="preserve"> є платником ______________________________________________.</w:t>
      </w:r>
    </w:p>
    <w:p w14:paraId="6FB9A400" w14:textId="77777777" w:rsidR="00410F75" w:rsidRPr="00567836" w:rsidRDefault="00410F75" w:rsidP="00410F7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tab/>
        <w:t>11.4.</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3FD5793A" w14:textId="77777777" w:rsidR="00410F75" w:rsidRPr="00567836" w:rsidRDefault="00410F75" w:rsidP="00410F7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11.5</w:t>
      </w:r>
      <w:r w:rsidRPr="00567836">
        <w:rPr>
          <w:rFonts w:ascii="Times New Roman" w:eastAsia="Times New Roman" w:hAnsi="Times New Roman"/>
          <w:color w:val="000000"/>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7B988F31" w14:textId="77777777" w:rsidR="00410F75" w:rsidRPr="00567836" w:rsidRDefault="00410F75" w:rsidP="00410F7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ab/>
        <w:t>11.6.</w:t>
      </w:r>
      <w:r w:rsidRPr="00567836">
        <w:rPr>
          <w:rFonts w:ascii="Times New Roman" w:eastAsia="Times New Roman" w:hAnsi="Times New Roman"/>
          <w:lang w:val="uk-UA" w:eastAsia="ru-RU"/>
        </w:rPr>
        <w:t xml:space="preserve"> </w:t>
      </w:r>
      <w:r w:rsidRPr="00567836">
        <w:rPr>
          <w:rFonts w:ascii="Times New Roman" w:eastAsia="Times New Roman" w:hAnsi="Times New Roman"/>
          <w:color w:val="000000"/>
          <w:lang w:val="uk-UA" w:eastAsia="ru-RU"/>
        </w:rPr>
        <w:t>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26BA44F0" w14:textId="77777777" w:rsidR="00410F75" w:rsidRPr="00567836" w:rsidRDefault="00410F75" w:rsidP="00410F75">
      <w:pPr>
        <w:spacing w:after="0" w:line="240" w:lineRule="auto"/>
        <w:ind w:right="-1"/>
        <w:jc w:val="both"/>
        <w:rPr>
          <w:rFonts w:ascii="Times New Roman" w:eastAsia="Times New Roman" w:hAnsi="Times New Roman"/>
          <w:lang w:val="uk-UA" w:eastAsia="ru-RU"/>
        </w:rPr>
      </w:pPr>
      <w:r w:rsidRPr="00567836">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52F361A9" w14:textId="77777777" w:rsidR="00410F75" w:rsidRPr="00567836" w:rsidRDefault="00410F75" w:rsidP="00410F75">
      <w:pPr>
        <w:spacing w:after="0" w:line="240" w:lineRule="auto"/>
        <w:ind w:right="-1" w:firstLine="567"/>
        <w:jc w:val="both"/>
        <w:rPr>
          <w:rFonts w:ascii="Times New Roman" w:eastAsia="Times New Roman" w:hAnsi="Times New Roman"/>
          <w:lang w:val="uk-UA" w:eastAsia="ru-RU"/>
        </w:rPr>
      </w:pPr>
      <w:r w:rsidRPr="00567836">
        <w:rPr>
          <w:rFonts w:ascii="Times New Roman" w:eastAsia="Times New Roman" w:hAnsi="Times New Roman"/>
          <w:b/>
          <w:lang w:val="uk-UA" w:eastAsia="ru-RU"/>
        </w:rPr>
        <w:t>11.7.</w:t>
      </w:r>
      <w:r w:rsidRPr="00567836">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«Полтаватеплоенерго»),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«Полтаватеплоенерго».</w:t>
      </w:r>
    </w:p>
    <w:p w14:paraId="5DF66C41"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11.8.</w:t>
      </w:r>
      <w:r w:rsidRPr="00567836">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18ED6D09" w14:textId="0895DAB6" w:rsidR="00410F75" w:rsidRPr="00567836" w:rsidRDefault="00410F75" w:rsidP="00AF1A24">
      <w:pPr>
        <w:spacing w:after="0" w:line="240" w:lineRule="auto"/>
        <w:ind w:right="-1" w:firstLine="540"/>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11.9.</w:t>
      </w:r>
      <w:r w:rsidRPr="00567836">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677CA43F" w14:textId="77777777" w:rsidR="00410F75" w:rsidRPr="00567836" w:rsidRDefault="00410F75" w:rsidP="004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ХІІ. Порядок розірвання, зміни та доповнення договору</w:t>
      </w:r>
    </w:p>
    <w:p w14:paraId="33B5E4A5" w14:textId="77777777" w:rsidR="00410F75" w:rsidRPr="00567836" w:rsidRDefault="00410F75" w:rsidP="00410F7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12.1.</w:t>
      </w:r>
      <w:r w:rsidRPr="00567836">
        <w:rPr>
          <w:rFonts w:ascii="Times New Roman" w:eastAsia="Times New Roman" w:hAnsi="Times New Roman"/>
          <w:color w:val="000000"/>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64116D06" w14:textId="4DBC3194" w:rsidR="00410F75" w:rsidRPr="008C73B4" w:rsidRDefault="00410F75" w:rsidP="00410F75">
      <w:pPr>
        <w:spacing w:after="0" w:line="240" w:lineRule="auto"/>
        <w:ind w:firstLine="567"/>
        <w:jc w:val="both"/>
        <w:rPr>
          <w:rFonts w:ascii="Times New Roman" w:hAnsi="Times New Roman"/>
          <w:lang w:val="uk-UA" w:eastAsia="ru-RU"/>
        </w:rPr>
      </w:pPr>
      <w:r w:rsidRPr="008C73B4">
        <w:rPr>
          <w:rFonts w:ascii="Times New Roman" w:eastAsia="Times New Roman" w:hAnsi="Times New Roman"/>
          <w:b/>
          <w:color w:val="000000"/>
          <w:lang w:val="uk-UA" w:eastAsia="ru-RU"/>
        </w:rPr>
        <w:lastRenderedPageBreak/>
        <w:t>12.2.</w:t>
      </w:r>
      <w:r w:rsidRPr="008C73B4">
        <w:rPr>
          <w:rFonts w:ascii="Times New Roman" w:eastAsia="Times New Roman" w:hAnsi="Times New Roman"/>
          <w:color w:val="000000"/>
          <w:lang w:val="uk-UA" w:eastAsia="ru-RU"/>
        </w:rPr>
        <w:t xml:space="preserve"> </w:t>
      </w:r>
      <w:r w:rsidRPr="008C73B4">
        <w:rPr>
          <w:rFonts w:ascii="Times New Roman" w:hAnsi="Times New Roman"/>
          <w:lang w:val="uk-UA"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 </w:t>
      </w:r>
      <w:r w:rsidR="008C73B4" w:rsidRPr="008C73B4">
        <w:rPr>
          <w:rFonts w:ascii="Times New Roman" w:hAnsi="Times New Roman"/>
          <w:lang w:val="uk-UA" w:eastAsia="ru-RU"/>
        </w:rPr>
        <w:t>19 Постанови 1178</w:t>
      </w:r>
      <w:r w:rsidRPr="008C73B4">
        <w:rPr>
          <w:rFonts w:ascii="Times New Roman" w:hAnsi="Times New Roman"/>
          <w:lang w:val="uk-UA" w:eastAsia="ru-RU"/>
        </w:rPr>
        <w:t xml:space="preserve">, а саме: </w:t>
      </w:r>
    </w:p>
    <w:p w14:paraId="5AD15248" w14:textId="77777777"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2B4E7318" w14:textId="77777777"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A21883" w14:textId="77777777"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4934DA8" w14:textId="77777777"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16E771" w14:textId="77777777"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73B9C9D7" w14:textId="1CF64D0E"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6) зміни ціни в договорі про закупівлю у зв’язку з зміною ставок податків і зборів та/або зміною умов</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щодо</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надання</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пільг</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з</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9813D9C" w14:textId="77777777"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2550EE" w14:textId="46714611"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8) зміни умов у зв’язку із застосуванням положень частини шостої</w:t>
      </w:r>
      <w:r w:rsidRPr="008C73B4">
        <w:rPr>
          <w:rFonts w:ascii="Times New Roman" w:eastAsia="Times New Roman" w:hAnsi="Times New Roman"/>
          <w:color w:val="000000"/>
        </w:rPr>
        <w:t xml:space="preserve"> </w:t>
      </w:r>
      <w:r w:rsidRPr="008C73B4">
        <w:rPr>
          <w:rFonts w:ascii="Times New Roman" w:eastAsia="Times New Roman" w:hAnsi="Times New Roman"/>
          <w:color w:val="000000"/>
          <w:lang w:val="uk-UA"/>
        </w:rPr>
        <w:t>статті 41 Закону</w:t>
      </w:r>
      <w:r>
        <w:rPr>
          <w:rFonts w:ascii="Times New Roman" w:eastAsia="Times New Roman" w:hAnsi="Times New Roman"/>
          <w:color w:val="000000"/>
          <w:lang w:val="uk-UA"/>
        </w:rPr>
        <w:t xml:space="preserve"> України «Про публічні закупівлі».</w:t>
      </w:r>
    </w:p>
    <w:p w14:paraId="027C9F0F" w14:textId="77777777" w:rsidR="00410F75" w:rsidRPr="00567836" w:rsidRDefault="00410F75" w:rsidP="00410F75">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12.3.</w:t>
      </w:r>
      <w:r w:rsidRPr="00567836">
        <w:rPr>
          <w:rFonts w:ascii="Times New Roman" w:eastAsia="Times New Roman" w:hAnsi="Times New Roman"/>
          <w:color w:val="000000"/>
          <w:lang w:val="uk-UA" w:eastAsia="ru-RU"/>
        </w:rPr>
        <w:t xml:space="preserve"> Зміни та доповнення до цього Договору можу</w:t>
      </w:r>
      <w:r>
        <w:rPr>
          <w:rFonts w:ascii="Times New Roman" w:eastAsia="Times New Roman" w:hAnsi="Times New Roman"/>
          <w:color w:val="000000"/>
          <w:lang w:val="uk-UA" w:eastAsia="ru-RU"/>
        </w:rPr>
        <w:t>ть</w:t>
      </w:r>
      <w:r w:rsidRPr="00567836">
        <w:rPr>
          <w:rFonts w:ascii="Times New Roman" w:eastAsia="Times New Roman" w:hAnsi="Times New Roman"/>
          <w:color w:val="000000"/>
          <w:lang w:val="uk-UA" w:eastAsia="ru-RU"/>
        </w:rPr>
        <w:t xml:space="preserve"> вноситися з підстав, передбачених цим Договором та чинним законодавством України.</w:t>
      </w:r>
    </w:p>
    <w:p w14:paraId="01EEAA9D" w14:textId="77777777" w:rsidR="00410F75" w:rsidRPr="00567836" w:rsidRDefault="00410F75" w:rsidP="00410F75">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12.4.</w:t>
      </w:r>
      <w:r w:rsidRPr="00567836">
        <w:rPr>
          <w:rFonts w:ascii="Times New Roman" w:eastAsia="Times New Roman" w:hAnsi="Times New Roman"/>
          <w:color w:val="000000"/>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3C140A4D" w14:textId="77777777" w:rsidR="00410F75" w:rsidRPr="00567836" w:rsidRDefault="00410F75" w:rsidP="00410F75">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12.5.</w:t>
      </w:r>
      <w:r w:rsidRPr="00567836">
        <w:rPr>
          <w:rFonts w:ascii="Times New Roman" w:eastAsia="Times New Roman" w:hAnsi="Times New Roman"/>
          <w:color w:val="000000"/>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67DBFE76" w14:textId="77777777" w:rsidR="00410F75" w:rsidRPr="00567836" w:rsidRDefault="00410F75" w:rsidP="00410F75">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12.6.</w:t>
      </w:r>
      <w:r w:rsidRPr="00567836">
        <w:rPr>
          <w:rFonts w:ascii="Times New Roman" w:eastAsia="Times New Roman" w:hAnsi="Times New Roman"/>
          <w:color w:val="000000"/>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w:t>
      </w:r>
      <w:r>
        <w:rPr>
          <w:rFonts w:ascii="Times New Roman" w:eastAsia="Times New Roman" w:hAnsi="Times New Roman"/>
          <w:color w:val="000000"/>
          <w:lang w:val="uk-UA" w:eastAsia="ru-RU"/>
        </w:rPr>
        <w:t>Замовником</w:t>
      </w:r>
      <w:r w:rsidRPr="00567836">
        <w:rPr>
          <w:rFonts w:ascii="Times New Roman" w:eastAsia="Times New Roman" w:hAnsi="Times New Roman"/>
          <w:color w:val="000000"/>
          <w:lang w:val="uk-UA" w:eastAsia="ru-RU"/>
        </w:rPr>
        <w:t xml:space="preserve"> з письмовим попередженням про це іншої Сторони не пізніше, ніж за 10 (десять) календарних днів до дати розірвання Договору. У цьому випадку, Сторони повинні провести один з одним розрахунки за фактично поставлений Товар.</w:t>
      </w:r>
    </w:p>
    <w:p w14:paraId="7DBDECE6" w14:textId="77777777" w:rsidR="00410F75" w:rsidRPr="00567836" w:rsidRDefault="00410F75" w:rsidP="004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7A36334E" w14:textId="77777777" w:rsidR="00410F75" w:rsidRPr="00567836" w:rsidRDefault="00410F75" w:rsidP="00410F75">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ХІІІ. Антикорупційне застереження</w:t>
      </w:r>
    </w:p>
    <w:p w14:paraId="0C5B2C01" w14:textId="77777777"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13.1.</w:t>
      </w:r>
      <w:r w:rsidRPr="00567836">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20B3CECC" w14:textId="77777777"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13.2.</w:t>
      </w:r>
      <w:r w:rsidRPr="00567836">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хабара,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2D1136EF" w14:textId="77777777"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13.3.</w:t>
      </w:r>
      <w:r w:rsidRPr="00567836">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08754BF7" w14:textId="309F3AE1" w:rsidR="00410F75"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lastRenderedPageBreak/>
        <w:t>13.4.</w:t>
      </w:r>
      <w:r w:rsidRPr="00567836">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61EC3EA8" w14:textId="2D4B58C5" w:rsidR="00F630C5" w:rsidRPr="00567836" w:rsidRDefault="00F630C5" w:rsidP="00F6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14</w:t>
      </w:r>
      <w:r w:rsidRPr="00567836">
        <w:rPr>
          <w:rFonts w:ascii="Times New Roman" w:eastAsia="Times New Roman" w:hAnsi="Times New Roman"/>
          <w:b/>
          <w:color w:val="000000"/>
          <w:lang w:val="uk-UA" w:eastAsia="ru-RU"/>
        </w:rPr>
        <w:t>.</w:t>
      </w:r>
      <w:r w:rsidR="008379F7">
        <w:rPr>
          <w:rFonts w:ascii="Times New Roman" w:eastAsia="Times New Roman" w:hAnsi="Times New Roman"/>
          <w:b/>
          <w:color w:val="000000"/>
          <w:lang w:val="uk-UA" w:eastAsia="ru-RU"/>
        </w:rPr>
        <w:t xml:space="preserve"> </w:t>
      </w:r>
      <w:r w:rsidRPr="00567836">
        <w:rPr>
          <w:rFonts w:ascii="Times New Roman" w:eastAsia="Times New Roman" w:hAnsi="Times New Roman"/>
          <w:b/>
          <w:color w:val="000000"/>
          <w:lang w:val="uk-UA" w:eastAsia="ru-RU"/>
        </w:rPr>
        <w:t>ДОДАТКИ ДО ДОГОВОРУ</w:t>
      </w:r>
    </w:p>
    <w:p w14:paraId="3F2C9C15" w14:textId="77777777" w:rsidR="00F630C5" w:rsidRPr="00567836" w:rsidRDefault="00F630C5" w:rsidP="00F630C5">
      <w:pPr>
        <w:spacing w:after="0" w:line="240" w:lineRule="auto"/>
        <w:ind w:firstLine="540"/>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14.1.</w:t>
      </w:r>
      <w:r w:rsidRPr="00567836">
        <w:rPr>
          <w:rFonts w:ascii="Times New Roman" w:eastAsia="Times New Roman" w:hAnsi="Times New Roman"/>
          <w:color w:val="000000"/>
          <w:lang w:val="uk-UA" w:eastAsia="ru-RU"/>
        </w:rPr>
        <w:t xml:space="preserve"> Невід’ємною частиною цього Договору є Додаток №1 – Специфікація.</w:t>
      </w:r>
    </w:p>
    <w:p w14:paraId="67A28C46" w14:textId="77777777" w:rsidR="00F630C5" w:rsidRPr="00567836" w:rsidRDefault="00F630C5" w:rsidP="00410F75">
      <w:pPr>
        <w:spacing w:after="0" w:line="240" w:lineRule="auto"/>
        <w:ind w:firstLine="540"/>
        <w:jc w:val="both"/>
        <w:rPr>
          <w:rFonts w:ascii="Times New Roman" w:eastAsia="Times New Roman" w:hAnsi="Times New Roman"/>
          <w:lang w:val="uk-UA" w:eastAsia="ru-RU"/>
        </w:rPr>
      </w:pPr>
    </w:p>
    <w:p w14:paraId="36360BB9" w14:textId="77777777" w:rsidR="00410F75" w:rsidRPr="00567836" w:rsidRDefault="00410F75" w:rsidP="004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526C9245" w14:textId="7F2CD457" w:rsidR="00410F75" w:rsidRPr="00567836" w:rsidRDefault="00F630C5" w:rsidP="004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15</w:t>
      </w:r>
      <w:r w:rsidR="00410F75" w:rsidRPr="00567836">
        <w:rPr>
          <w:rFonts w:ascii="Times New Roman" w:eastAsia="Times New Roman" w:hAnsi="Times New Roman"/>
          <w:b/>
          <w:color w:val="000000"/>
          <w:lang w:val="uk-UA" w:eastAsia="ru-RU"/>
        </w:rPr>
        <w:t>. Місцезнаходження та реквізити Сторін</w:t>
      </w:r>
    </w:p>
    <w:tbl>
      <w:tblPr>
        <w:tblW w:w="0" w:type="auto"/>
        <w:tblInd w:w="-254" w:type="dxa"/>
        <w:tblLook w:val="04A0" w:firstRow="1" w:lastRow="0" w:firstColumn="1" w:lastColumn="0" w:noHBand="0" w:noVBand="1"/>
      </w:tblPr>
      <w:tblGrid>
        <w:gridCol w:w="4766"/>
        <w:gridCol w:w="4843"/>
      </w:tblGrid>
      <w:tr w:rsidR="00410F75" w:rsidRPr="00567836" w14:paraId="7D9C4A0C" w14:textId="77777777" w:rsidTr="00B85508">
        <w:trPr>
          <w:trHeight w:val="2479"/>
        </w:trPr>
        <w:tc>
          <w:tcPr>
            <w:tcW w:w="4766" w:type="dxa"/>
          </w:tcPr>
          <w:p w14:paraId="2A3447A5" w14:textId="77777777" w:rsidR="00410F75" w:rsidRPr="00567836" w:rsidRDefault="00410F75" w:rsidP="00B85508">
            <w:pPr>
              <w:spacing w:after="0" w:line="240" w:lineRule="auto"/>
              <w:rPr>
                <w:rFonts w:ascii="Times New Roman" w:eastAsia="Times New Roman" w:hAnsi="Times New Roman"/>
                <w:lang w:eastAsia="ru-RU"/>
              </w:rPr>
            </w:pPr>
            <w:r w:rsidRPr="00567836">
              <w:rPr>
                <w:rFonts w:ascii="Times New Roman" w:eastAsia="Times New Roman" w:hAnsi="Times New Roman"/>
                <w:b/>
                <w:bCs/>
                <w:lang w:val="uk-UA" w:eastAsia="uk-UA"/>
              </w:rPr>
              <w:t>УЧАСНИК</w:t>
            </w:r>
            <w:r w:rsidRPr="00567836">
              <w:rPr>
                <w:rFonts w:ascii="Times New Roman" w:eastAsia="Times New Roman" w:hAnsi="Times New Roman"/>
                <w:b/>
                <w:bCs/>
                <w:lang w:eastAsia="uk-UA"/>
              </w:rPr>
              <w:t>:</w:t>
            </w:r>
          </w:p>
          <w:p w14:paraId="32AD51F8" w14:textId="77777777" w:rsidR="00410F75" w:rsidRPr="00567836" w:rsidRDefault="00410F75" w:rsidP="00B85508">
            <w:pPr>
              <w:spacing w:after="0" w:line="240" w:lineRule="auto"/>
              <w:rPr>
                <w:rFonts w:ascii="Times New Roman" w:eastAsia="Times New Roman" w:hAnsi="Times New Roman"/>
                <w:bCs/>
                <w:lang w:val="uk-UA" w:eastAsia="ru-RU"/>
              </w:rPr>
            </w:pPr>
          </w:p>
          <w:p w14:paraId="3E2E6671" w14:textId="77777777" w:rsidR="00410F75" w:rsidRPr="00567836" w:rsidRDefault="00410F75" w:rsidP="00B85508">
            <w:pPr>
              <w:spacing w:after="0" w:line="240" w:lineRule="auto"/>
              <w:rPr>
                <w:rFonts w:ascii="Times New Roman" w:eastAsia="Times New Roman" w:hAnsi="Times New Roman"/>
                <w:lang w:val="uk-UA" w:eastAsia="ru-RU"/>
              </w:rPr>
            </w:pPr>
          </w:p>
        </w:tc>
        <w:tc>
          <w:tcPr>
            <w:tcW w:w="4843" w:type="dxa"/>
          </w:tcPr>
          <w:p w14:paraId="151CE49B" w14:textId="77777777" w:rsidR="00410F75" w:rsidRPr="00567836" w:rsidRDefault="00410F75" w:rsidP="00B85508">
            <w:pPr>
              <w:spacing w:after="0" w:line="240" w:lineRule="auto"/>
              <w:rPr>
                <w:rFonts w:ascii="Times New Roman" w:eastAsia="Times New Roman" w:hAnsi="Times New Roman"/>
                <w:lang w:eastAsia="ru-RU"/>
              </w:rPr>
            </w:pPr>
            <w:r w:rsidRPr="00567836">
              <w:rPr>
                <w:rFonts w:ascii="Times New Roman" w:eastAsia="Times New Roman" w:hAnsi="Times New Roman"/>
                <w:b/>
                <w:bCs/>
                <w:lang w:val="uk-UA" w:eastAsia="uk-UA"/>
              </w:rPr>
              <w:t>ЗАМОВНИК</w:t>
            </w:r>
            <w:r w:rsidRPr="00567836">
              <w:rPr>
                <w:rFonts w:ascii="Times New Roman" w:eastAsia="Times New Roman" w:hAnsi="Times New Roman"/>
                <w:b/>
                <w:bCs/>
                <w:lang w:eastAsia="uk-UA"/>
              </w:rPr>
              <w:t>:</w:t>
            </w:r>
          </w:p>
          <w:p w14:paraId="107AC2D6" w14:textId="77777777" w:rsidR="00410F75" w:rsidRPr="00567836" w:rsidRDefault="00410F75" w:rsidP="00B85508">
            <w:pPr>
              <w:spacing w:after="0" w:line="240" w:lineRule="auto"/>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ПОКВПТГ «Полтаватеплоенерго»</w:t>
            </w:r>
          </w:p>
          <w:p w14:paraId="50914BE1" w14:textId="77777777" w:rsidR="00410F75" w:rsidRPr="00567836" w:rsidRDefault="00410F75" w:rsidP="00B85508">
            <w:pPr>
              <w:spacing w:after="0" w:line="240" w:lineRule="auto"/>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Код ЄДРПОУ 03338030 </w:t>
            </w:r>
            <w:bookmarkStart w:id="14" w:name="V11"/>
          </w:p>
          <w:p w14:paraId="7118E328" w14:textId="77777777" w:rsidR="00410F75" w:rsidRPr="00567836" w:rsidRDefault="00410F75" w:rsidP="00B85508">
            <w:pPr>
              <w:spacing w:after="0" w:line="240" w:lineRule="auto"/>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567836">
                <w:rPr>
                  <w:rFonts w:ascii="Times New Roman" w:eastAsia="Times New Roman" w:hAnsi="Times New Roman"/>
                  <w:bCs/>
                  <w:lang w:val="uk-UA" w:eastAsia="ru-RU"/>
                </w:rPr>
                <w:t>36008</w:t>
              </w:r>
              <w:r w:rsidRPr="00567836">
                <w:rPr>
                  <w:rFonts w:ascii="Times New Roman" w:eastAsia="Times New Roman" w:hAnsi="Times New Roman"/>
                  <w:lang w:val="uk-UA" w:eastAsia="ru-RU"/>
                </w:rPr>
                <w:t>, м</w:t>
              </w:r>
            </w:smartTag>
            <w:r w:rsidRPr="00567836">
              <w:rPr>
                <w:rFonts w:ascii="Times New Roman" w:eastAsia="Times New Roman" w:hAnsi="Times New Roman"/>
                <w:lang w:val="uk-UA" w:eastAsia="ru-RU"/>
              </w:rPr>
              <w:t>. Полтава, вул.</w:t>
            </w:r>
            <w:r w:rsidRPr="00567836">
              <w:rPr>
                <w:rFonts w:ascii="Times New Roman" w:eastAsia="Times New Roman" w:hAnsi="Times New Roman"/>
                <w:bCs/>
                <w:lang w:val="uk-UA" w:eastAsia="ru-RU"/>
              </w:rPr>
              <w:t xml:space="preserve"> Комарова, 2а,</w:t>
            </w:r>
          </w:p>
          <w:bookmarkEnd w:id="14"/>
          <w:p w14:paraId="62CF6F5D" w14:textId="77777777" w:rsidR="00410F75" w:rsidRDefault="00410F75" w:rsidP="00B85508">
            <w:pPr>
              <w:spacing w:after="0" w:line="240" w:lineRule="auto"/>
              <w:jc w:val="both"/>
              <w:rPr>
                <w:rFonts w:ascii="Times New Roman" w:eastAsia="Times New Roman" w:hAnsi="Times New Roman"/>
                <w:bCs/>
                <w:lang w:val="uk-UA" w:eastAsia="ru-RU"/>
              </w:rPr>
            </w:pPr>
            <w:r w:rsidRPr="0088316E">
              <w:rPr>
                <w:rFonts w:ascii="Times New Roman" w:eastAsia="Times New Roman" w:hAnsi="Times New Roman"/>
                <w:bCs/>
                <w:lang w:val="uk-UA" w:eastAsia="ru-RU"/>
              </w:rPr>
              <w:t>UA283314890000000000260022013</w:t>
            </w:r>
          </w:p>
          <w:p w14:paraId="4AF02A1C" w14:textId="77777777" w:rsidR="00410F75" w:rsidRPr="00567836" w:rsidRDefault="00410F75" w:rsidP="00B85508">
            <w:pPr>
              <w:spacing w:after="0" w:line="240" w:lineRule="auto"/>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 в А</w:t>
            </w:r>
            <w:r>
              <w:rPr>
                <w:rFonts w:ascii="Times New Roman" w:eastAsia="Times New Roman" w:hAnsi="Times New Roman"/>
                <w:bCs/>
                <w:lang w:val="uk-UA" w:eastAsia="ru-RU"/>
              </w:rPr>
              <w:t>Т</w:t>
            </w:r>
            <w:r w:rsidRPr="00567836">
              <w:rPr>
                <w:rFonts w:ascii="Times New Roman" w:eastAsia="Times New Roman" w:hAnsi="Times New Roman"/>
                <w:bCs/>
                <w:lang w:val="uk-UA" w:eastAsia="ru-RU"/>
              </w:rPr>
              <w:t xml:space="preserve"> «Полтава-банк» </w:t>
            </w:r>
          </w:p>
          <w:p w14:paraId="7A8C6084" w14:textId="77777777" w:rsidR="00410F75" w:rsidRPr="00567836" w:rsidRDefault="00410F75" w:rsidP="00B85508">
            <w:pPr>
              <w:spacing w:after="0" w:line="240" w:lineRule="auto"/>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м. Полтава, </w:t>
            </w:r>
            <w:bookmarkStart w:id="15" w:name="V10"/>
            <w:r w:rsidRPr="00567836">
              <w:rPr>
                <w:rFonts w:ascii="Times New Roman" w:eastAsia="Times New Roman" w:hAnsi="Times New Roman"/>
                <w:bCs/>
                <w:lang w:val="uk-UA" w:eastAsia="ru-RU"/>
              </w:rPr>
              <w:t xml:space="preserve">МФО </w:t>
            </w:r>
            <w:bookmarkEnd w:id="15"/>
            <w:r w:rsidRPr="00567836">
              <w:rPr>
                <w:rFonts w:ascii="Times New Roman" w:eastAsia="Times New Roman" w:hAnsi="Times New Roman"/>
                <w:bCs/>
                <w:lang w:val="uk-UA" w:eastAsia="ru-RU"/>
              </w:rPr>
              <w:t>331489</w:t>
            </w:r>
          </w:p>
          <w:p w14:paraId="765F9AD1" w14:textId="77777777" w:rsidR="00410F75" w:rsidRPr="00567836" w:rsidRDefault="00410F75" w:rsidP="00B85508">
            <w:pPr>
              <w:spacing w:after="0" w:line="240" w:lineRule="auto"/>
              <w:jc w:val="both"/>
              <w:rPr>
                <w:rFonts w:ascii="Times New Roman" w:eastAsia="Times New Roman" w:hAnsi="Times New Roman"/>
                <w:bCs/>
                <w:lang w:val="uk-UA" w:eastAsia="ru-RU"/>
              </w:rPr>
            </w:pPr>
            <w:bookmarkStart w:id="16" w:name="V12"/>
            <w:r w:rsidRPr="00567836">
              <w:rPr>
                <w:rFonts w:ascii="Times New Roman" w:eastAsia="Times New Roman" w:hAnsi="Times New Roman"/>
                <w:bCs/>
                <w:lang w:val="uk-UA" w:eastAsia="ru-RU"/>
              </w:rPr>
              <w:t>IПН № 033380316016</w:t>
            </w:r>
            <w:bookmarkEnd w:id="16"/>
          </w:p>
          <w:p w14:paraId="4CC32F4C" w14:textId="77777777" w:rsidR="00410F75" w:rsidRPr="00567836" w:rsidRDefault="00410F75" w:rsidP="00B85508">
            <w:pPr>
              <w:spacing w:after="0" w:line="240" w:lineRule="auto"/>
              <w:jc w:val="both"/>
              <w:rPr>
                <w:rFonts w:ascii="Times New Roman" w:eastAsia="Times New Roman" w:hAnsi="Times New Roman"/>
                <w:bCs/>
                <w:lang w:val="uk-UA" w:eastAsia="ru-RU"/>
              </w:rPr>
            </w:pPr>
            <w:bookmarkStart w:id="17" w:name="V13"/>
            <w:r w:rsidRPr="00567836">
              <w:rPr>
                <w:rFonts w:ascii="Times New Roman" w:eastAsia="Times New Roman" w:hAnsi="Times New Roman"/>
                <w:bCs/>
                <w:lang w:val="uk-UA" w:eastAsia="ru-RU"/>
              </w:rPr>
              <w:t xml:space="preserve">Свідоцтво платника ПДВ № </w:t>
            </w:r>
            <w:bookmarkEnd w:id="17"/>
            <w:r w:rsidRPr="00567836">
              <w:rPr>
                <w:rFonts w:ascii="Times New Roman" w:eastAsia="Times New Roman" w:hAnsi="Times New Roman"/>
                <w:bCs/>
                <w:lang w:val="uk-UA" w:eastAsia="ru-RU"/>
              </w:rPr>
              <w:t>23508651</w:t>
            </w:r>
          </w:p>
          <w:p w14:paraId="76FA5BAF" w14:textId="77777777" w:rsidR="00410F75" w:rsidRPr="00567836" w:rsidRDefault="00410F75" w:rsidP="00B85508">
            <w:pPr>
              <w:spacing w:after="0" w:line="240" w:lineRule="auto"/>
              <w:jc w:val="both"/>
              <w:rPr>
                <w:rFonts w:ascii="Times New Roman" w:eastAsia="Times New Roman" w:hAnsi="Times New Roman"/>
                <w:lang w:val="uk-UA" w:eastAsia="ru-RU"/>
              </w:rPr>
            </w:pPr>
            <w:bookmarkStart w:id="18" w:name="V14"/>
            <w:r w:rsidRPr="00567836">
              <w:rPr>
                <w:rFonts w:ascii="Times New Roman" w:eastAsia="Times New Roman" w:hAnsi="Times New Roman"/>
                <w:bCs/>
                <w:lang w:val="uk-UA" w:eastAsia="ru-RU"/>
              </w:rPr>
              <w:t xml:space="preserve">Тел./факс </w:t>
            </w:r>
            <w:bookmarkEnd w:id="18"/>
            <w:r w:rsidRPr="00567836">
              <w:rPr>
                <w:rFonts w:ascii="Times New Roman" w:eastAsia="Times New Roman" w:hAnsi="Times New Roman"/>
                <w:bCs/>
                <w:lang w:val="uk-UA" w:eastAsia="ru-RU"/>
              </w:rPr>
              <w:t>(</w:t>
            </w:r>
            <w:r w:rsidRPr="00567836">
              <w:rPr>
                <w:rFonts w:ascii="Times New Roman" w:eastAsia="Times New Roman" w:hAnsi="Times New Roman"/>
                <w:lang w:val="uk-UA" w:eastAsia="ru-RU"/>
              </w:rPr>
              <w:t>0532) 510-416, 510-475</w:t>
            </w:r>
          </w:p>
        </w:tc>
      </w:tr>
    </w:tbl>
    <w:p w14:paraId="6FD1A9C4" w14:textId="77777777" w:rsidR="00410F75" w:rsidRPr="00567836" w:rsidRDefault="00410F75" w:rsidP="00410F75">
      <w:pPr>
        <w:spacing w:after="0" w:line="240" w:lineRule="auto"/>
        <w:jc w:val="center"/>
        <w:rPr>
          <w:rFonts w:ascii="Times New Roman" w:eastAsia="Times New Roman" w:hAnsi="Times New Roman"/>
          <w:b/>
          <w:bCs/>
          <w:lang w:val="uk-UA" w:eastAsia="uk-UA"/>
        </w:rPr>
      </w:pPr>
    </w:p>
    <w:p w14:paraId="596AA456" w14:textId="77777777" w:rsidR="00410F75" w:rsidRPr="00567836" w:rsidRDefault="00410F75" w:rsidP="00410F75">
      <w:pPr>
        <w:spacing w:after="0" w:line="240" w:lineRule="auto"/>
        <w:jc w:val="center"/>
        <w:rPr>
          <w:rFonts w:ascii="Times New Roman" w:eastAsia="Times New Roman" w:hAnsi="Times New Roman"/>
          <w:b/>
          <w:bCs/>
          <w:lang w:val="uk-UA" w:eastAsia="uk-UA"/>
        </w:rPr>
      </w:pPr>
      <w:r w:rsidRPr="00567836">
        <w:rPr>
          <w:rFonts w:ascii="Times New Roman" w:eastAsia="Times New Roman" w:hAnsi="Times New Roman"/>
          <w:b/>
          <w:bCs/>
          <w:lang w:eastAsia="uk-UA"/>
        </w:rPr>
        <w:t>ПІДПИСИ СТОРІН</w:t>
      </w:r>
    </w:p>
    <w:tbl>
      <w:tblPr>
        <w:tblW w:w="0" w:type="auto"/>
        <w:tblLook w:val="04A0" w:firstRow="1" w:lastRow="0" w:firstColumn="1" w:lastColumn="0" w:noHBand="0" w:noVBand="1"/>
      </w:tblPr>
      <w:tblGrid>
        <w:gridCol w:w="4663"/>
        <w:gridCol w:w="4692"/>
      </w:tblGrid>
      <w:tr w:rsidR="00410F75" w:rsidRPr="00567836" w14:paraId="52EA108C" w14:textId="77777777" w:rsidTr="00B85508">
        <w:tc>
          <w:tcPr>
            <w:tcW w:w="4663" w:type="dxa"/>
          </w:tcPr>
          <w:p w14:paraId="6B2F52E1" w14:textId="77777777" w:rsidR="00410F75" w:rsidRPr="00567836" w:rsidRDefault="00410F75" w:rsidP="00B85508">
            <w:pPr>
              <w:spacing w:after="0" w:line="240" w:lineRule="auto"/>
              <w:rPr>
                <w:rFonts w:ascii="Times New Roman" w:eastAsia="Times New Roman" w:hAnsi="Times New Roman"/>
                <w:b/>
                <w:lang w:val="uk-UA" w:eastAsia="ru-RU"/>
              </w:rPr>
            </w:pPr>
            <w:r w:rsidRPr="00567836">
              <w:rPr>
                <w:rFonts w:ascii="Times New Roman" w:eastAsia="Times New Roman" w:hAnsi="Times New Roman"/>
                <w:b/>
                <w:lang w:eastAsia="ru-RU"/>
              </w:rPr>
              <w:t xml:space="preserve">За </w:t>
            </w:r>
            <w:r>
              <w:rPr>
                <w:rFonts w:ascii="Times New Roman" w:eastAsia="Times New Roman" w:hAnsi="Times New Roman"/>
                <w:b/>
                <w:lang w:val="uk-UA" w:eastAsia="ru-RU"/>
              </w:rPr>
              <w:t>ПОСТАЧАЛЬНИКА</w:t>
            </w:r>
            <w:r w:rsidRPr="00567836">
              <w:rPr>
                <w:rFonts w:ascii="Times New Roman" w:eastAsia="Times New Roman" w:hAnsi="Times New Roman"/>
                <w:b/>
                <w:lang w:val="uk-UA" w:eastAsia="ru-RU"/>
              </w:rPr>
              <w:t xml:space="preserve"> :</w:t>
            </w:r>
          </w:p>
          <w:p w14:paraId="118B6133" w14:textId="77777777" w:rsidR="00410F75" w:rsidRPr="00567836" w:rsidRDefault="00410F75" w:rsidP="00B85508">
            <w:pPr>
              <w:spacing w:after="0" w:line="240" w:lineRule="auto"/>
              <w:rPr>
                <w:rFonts w:ascii="Times New Roman" w:eastAsia="Times New Roman" w:hAnsi="Times New Roman"/>
                <w:b/>
                <w:lang w:eastAsia="ru-RU"/>
              </w:rPr>
            </w:pPr>
          </w:p>
          <w:p w14:paraId="2B1CA4E4" w14:textId="77777777" w:rsidR="00410F75" w:rsidRPr="00567836" w:rsidRDefault="00410F75" w:rsidP="00B85508">
            <w:pPr>
              <w:spacing w:after="0" w:line="240" w:lineRule="auto"/>
              <w:rPr>
                <w:rFonts w:ascii="Times New Roman" w:eastAsia="Times New Roman" w:hAnsi="Times New Roman"/>
                <w:b/>
                <w:bCs/>
                <w:lang w:val="uk-UA" w:eastAsia="ru-RU"/>
              </w:rPr>
            </w:pPr>
          </w:p>
          <w:p w14:paraId="04EE7D9F" w14:textId="77777777" w:rsidR="00410F75" w:rsidRPr="00567836" w:rsidRDefault="00410F75" w:rsidP="00B85508">
            <w:pPr>
              <w:spacing w:after="0" w:line="240" w:lineRule="auto"/>
              <w:rPr>
                <w:rFonts w:ascii="Times New Roman" w:eastAsia="Times New Roman" w:hAnsi="Times New Roman"/>
                <w:b/>
                <w:bCs/>
                <w:lang w:val="uk-UA" w:eastAsia="ru-RU"/>
              </w:rPr>
            </w:pPr>
          </w:p>
          <w:p w14:paraId="4C55F87B" w14:textId="77777777" w:rsidR="00410F75" w:rsidRPr="00567836" w:rsidRDefault="00410F75" w:rsidP="00B85508">
            <w:pPr>
              <w:spacing w:after="0" w:line="240" w:lineRule="auto"/>
              <w:rPr>
                <w:rFonts w:ascii="Times New Roman" w:eastAsia="Times New Roman" w:hAnsi="Times New Roman"/>
                <w:b/>
                <w:lang w:eastAsia="ru-RU"/>
              </w:rPr>
            </w:pPr>
            <w:r w:rsidRPr="00567836">
              <w:rPr>
                <w:rFonts w:ascii="Times New Roman" w:eastAsia="Times New Roman" w:hAnsi="Times New Roman"/>
                <w:b/>
                <w:lang w:eastAsia="ru-RU"/>
              </w:rPr>
              <w:t>_______</w:t>
            </w:r>
            <w:r w:rsidRPr="00567836">
              <w:rPr>
                <w:rFonts w:ascii="Times New Roman" w:eastAsia="Times New Roman" w:hAnsi="Times New Roman"/>
                <w:b/>
                <w:lang w:val="uk-UA" w:eastAsia="ru-RU"/>
              </w:rPr>
              <w:t>__</w:t>
            </w:r>
            <w:r w:rsidRPr="00567836">
              <w:rPr>
                <w:rFonts w:ascii="Times New Roman" w:eastAsia="Times New Roman" w:hAnsi="Times New Roman"/>
                <w:b/>
                <w:lang w:eastAsia="ru-RU"/>
              </w:rPr>
              <w:t>_____</w:t>
            </w:r>
            <w:r w:rsidRPr="00567836">
              <w:rPr>
                <w:rFonts w:ascii="Times New Roman" w:eastAsia="Times New Roman" w:hAnsi="Times New Roman"/>
                <w:b/>
                <w:bCs/>
                <w:lang w:val="uk-UA" w:eastAsia="ru-RU"/>
              </w:rPr>
              <w:t xml:space="preserve"> </w:t>
            </w:r>
          </w:p>
          <w:p w14:paraId="192A579C" w14:textId="77777777" w:rsidR="00410F75" w:rsidRPr="00567836" w:rsidRDefault="00410F75" w:rsidP="00B85508">
            <w:pPr>
              <w:spacing w:after="0" w:line="240" w:lineRule="auto"/>
              <w:rPr>
                <w:rFonts w:ascii="Times New Roman" w:eastAsia="Times New Roman" w:hAnsi="Times New Roman"/>
                <w:b/>
                <w:lang w:eastAsia="ru-RU"/>
              </w:rPr>
            </w:pPr>
            <w:r w:rsidRPr="00567836">
              <w:rPr>
                <w:rFonts w:ascii="Times New Roman" w:eastAsia="Times New Roman" w:hAnsi="Times New Roman"/>
                <w:b/>
                <w:lang w:val="uk-UA" w:eastAsia="ru-RU"/>
              </w:rPr>
              <w:t>М</w:t>
            </w:r>
            <w:r w:rsidRPr="00567836">
              <w:rPr>
                <w:rFonts w:ascii="Times New Roman" w:eastAsia="Times New Roman" w:hAnsi="Times New Roman"/>
                <w:b/>
                <w:lang w:eastAsia="ru-RU"/>
              </w:rPr>
              <w:t>.</w:t>
            </w:r>
            <w:r w:rsidRPr="00567836">
              <w:rPr>
                <w:rFonts w:ascii="Times New Roman" w:eastAsia="Times New Roman" w:hAnsi="Times New Roman"/>
                <w:b/>
                <w:lang w:val="uk-UA" w:eastAsia="ru-RU"/>
              </w:rPr>
              <w:t>П</w:t>
            </w:r>
            <w:r w:rsidRPr="00567836">
              <w:rPr>
                <w:rFonts w:ascii="Times New Roman" w:eastAsia="Times New Roman" w:hAnsi="Times New Roman"/>
                <w:b/>
                <w:lang w:eastAsia="ru-RU"/>
              </w:rPr>
              <w:t>.</w:t>
            </w:r>
          </w:p>
        </w:tc>
        <w:tc>
          <w:tcPr>
            <w:tcW w:w="4692" w:type="dxa"/>
          </w:tcPr>
          <w:p w14:paraId="086FB5BF" w14:textId="77777777" w:rsidR="00410F75" w:rsidRPr="00567836" w:rsidRDefault="00410F75" w:rsidP="00B85508">
            <w:pPr>
              <w:spacing w:after="0" w:line="240" w:lineRule="auto"/>
              <w:rPr>
                <w:rFonts w:ascii="Times New Roman" w:eastAsia="Times New Roman" w:hAnsi="Times New Roman"/>
                <w:b/>
                <w:lang w:val="uk-UA" w:eastAsia="ru-RU"/>
              </w:rPr>
            </w:pPr>
            <w:r w:rsidRPr="00567836">
              <w:rPr>
                <w:rFonts w:ascii="Times New Roman" w:eastAsia="Times New Roman" w:hAnsi="Times New Roman"/>
                <w:b/>
                <w:lang w:eastAsia="ru-RU"/>
              </w:rPr>
              <w:t xml:space="preserve">За </w:t>
            </w:r>
            <w:r w:rsidRPr="00567836">
              <w:rPr>
                <w:rFonts w:ascii="Times New Roman" w:eastAsia="Times New Roman" w:hAnsi="Times New Roman"/>
                <w:b/>
                <w:lang w:val="uk-UA" w:eastAsia="ru-RU"/>
              </w:rPr>
              <w:t>ЗАМОВНИКА:</w:t>
            </w:r>
          </w:p>
          <w:p w14:paraId="409C0B19" w14:textId="014F58D4" w:rsidR="00410F75" w:rsidRPr="00567836" w:rsidRDefault="00410F75" w:rsidP="00B85508">
            <w:pPr>
              <w:spacing w:after="0" w:line="240" w:lineRule="auto"/>
              <w:rPr>
                <w:rFonts w:ascii="Times New Roman" w:eastAsia="Times New Roman" w:hAnsi="Times New Roman"/>
                <w:b/>
                <w:bCs/>
                <w:lang w:val="uk-UA" w:eastAsia="ru-RU"/>
              </w:rPr>
            </w:pPr>
          </w:p>
          <w:p w14:paraId="3D628617" w14:textId="77777777" w:rsidR="00410F75" w:rsidRPr="00567836" w:rsidRDefault="00410F75" w:rsidP="00B85508">
            <w:pPr>
              <w:spacing w:after="0" w:line="240" w:lineRule="auto"/>
              <w:rPr>
                <w:rFonts w:ascii="Times New Roman" w:eastAsia="Times New Roman" w:hAnsi="Times New Roman"/>
                <w:b/>
                <w:bCs/>
                <w:lang w:val="uk-UA" w:eastAsia="ru-RU"/>
              </w:rPr>
            </w:pPr>
          </w:p>
          <w:p w14:paraId="07BEE931" w14:textId="77777777" w:rsidR="00410F75" w:rsidRPr="00567836" w:rsidRDefault="00410F75" w:rsidP="00B85508">
            <w:pPr>
              <w:spacing w:after="0" w:line="240" w:lineRule="auto"/>
              <w:rPr>
                <w:rFonts w:ascii="Times New Roman" w:eastAsia="Times New Roman" w:hAnsi="Times New Roman"/>
                <w:b/>
                <w:bCs/>
                <w:lang w:val="uk-UA" w:eastAsia="ru-RU"/>
              </w:rPr>
            </w:pPr>
          </w:p>
          <w:p w14:paraId="2D10A02F" w14:textId="77777777" w:rsidR="0078665A" w:rsidRDefault="00410F75" w:rsidP="001341E1">
            <w:pPr>
              <w:spacing w:after="0" w:line="240" w:lineRule="auto"/>
              <w:rPr>
                <w:rFonts w:ascii="Times New Roman" w:eastAsia="Times New Roman" w:hAnsi="Times New Roman"/>
                <w:b/>
                <w:lang w:val="uk-UA" w:eastAsia="ru-RU"/>
              </w:rPr>
            </w:pPr>
            <w:r w:rsidRPr="00567836">
              <w:rPr>
                <w:rFonts w:ascii="Times New Roman" w:eastAsia="Times New Roman" w:hAnsi="Times New Roman"/>
                <w:b/>
                <w:lang w:val="uk-UA" w:eastAsia="ru-RU"/>
              </w:rPr>
              <w:t>_______________</w:t>
            </w:r>
          </w:p>
          <w:p w14:paraId="465C02F3" w14:textId="3FEFD2B4" w:rsidR="00410F75" w:rsidRPr="00567836" w:rsidRDefault="0078665A" w:rsidP="001341E1">
            <w:pPr>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М.П.</w:t>
            </w:r>
            <w:r w:rsidR="00410F75">
              <w:rPr>
                <w:rFonts w:ascii="Times New Roman" w:eastAsia="Times New Roman" w:hAnsi="Times New Roman"/>
                <w:b/>
                <w:lang w:val="uk-UA" w:eastAsia="ru-RU"/>
              </w:rPr>
              <w:t xml:space="preserve"> </w:t>
            </w:r>
          </w:p>
        </w:tc>
      </w:tr>
    </w:tbl>
    <w:p w14:paraId="7889B6C1" w14:textId="77777777" w:rsidR="00410F75" w:rsidRDefault="00410F75" w:rsidP="00410F75">
      <w:pPr>
        <w:rPr>
          <w:rFonts w:ascii="Times New Roman" w:hAnsi="Times New Roman"/>
        </w:rPr>
      </w:pPr>
    </w:p>
    <w:bookmarkEnd w:id="11"/>
    <w:p w14:paraId="35BC5337" w14:textId="77777777" w:rsidR="00F82458" w:rsidRDefault="00F82458" w:rsidP="00F82458">
      <w:pPr>
        <w:spacing w:after="0"/>
        <w:jc w:val="right"/>
        <w:rPr>
          <w:rFonts w:ascii="Times New Roman" w:hAnsi="Times New Roman"/>
          <w:b/>
          <w:lang w:eastAsia="ru-RU"/>
        </w:rPr>
      </w:pPr>
    </w:p>
    <w:p w14:paraId="14D1395A" w14:textId="77777777" w:rsidR="00F82458" w:rsidRPr="00FB05EA" w:rsidRDefault="00F82458" w:rsidP="00F82458">
      <w:pPr>
        <w:spacing w:after="0"/>
        <w:jc w:val="right"/>
        <w:rPr>
          <w:rFonts w:ascii="Times New Roman" w:hAnsi="Times New Roman"/>
          <w:b/>
          <w:lang w:eastAsia="ru-RU"/>
        </w:rPr>
      </w:pPr>
      <w:r w:rsidRPr="00FB05EA">
        <w:rPr>
          <w:rFonts w:ascii="Times New Roman" w:hAnsi="Times New Roman"/>
          <w:b/>
          <w:lang w:eastAsia="ru-RU"/>
        </w:rPr>
        <w:t xml:space="preserve">Додаток №1 </w:t>
      </w:r>
    </w:p>
    <w:p w14:paraId="3991F967" w14:textId="77777777" w:rsidR="00F82458" w:rsidRPr="00FB05EA" w:rsidRDefault="00F82458" w:rsidP="00F82458">
      <w:pPr>
        <w:spacing w:after="0"/>
        <w:jc w:val="right"/>
        <w:rPr>
          <w:rFonts w:ascii="Times New Roman" w:hAnsi="Times New Roman"/>
          <w:b/>
          <w:lang w:eastAsia="ru-RU"/>
        </w:rPr>
      </w:pPr>
      <w:r w:rsidRPr="00FB05EA">
        <w:rPr>
          <w:rFonts w:ascii="Times New Roman" w:hAnsi="Times New Roman"/>
          <w:b/>
          <w:lang w:eastAsia="ru-RU"/>
        </w:rPr>
        <w:t>до договору № __________</w:t>
      </w:r>
    </w:p>
    <w:p w14:paraId="3019B7BD" w14:textId="28095F90" w:rsidR="00F82458" w:rsidRPr="00FB05EA" w:rsidRDefault="00F82458" w:rsidP="00F82458">
      <w:pPr>
        <w:spacing w:after="0"/>
        <w:jc w:val="center"/>
        <w:rPr>
          <w:rFonts w:ascii="Times New Roman" w:hAnsi="Times New Roman"/>
          <w:b/>
          <w:lang w:eastAsia="ru-RU"/>
        </w:rPr>
      </w:pPr>
      <w:r w:rsidRPr="00FB05EA">
        <w:rPr>
          <w:rFonts w:ascii="Times New Roman" w:hAnsi="Times New Roman"/>
          <w:b/>
          <w:lang w:eastAsia="ru-RU"/>
        </w:rPr>
        <w:t xml:space="preserve">                                                                                                                   </w:t>
      </w:r>
      <w:r>
        <w:rPr>
          <w:rFonts w:ascii="Times New Roman" w:hAnsi="Times New Roman"/>
          <w:b/>
          <w:lang w:val="uk-UA" w:eastAsia="ru-RU"/>
        </w:rPr>
        <w:t xml:space="preserve">                </w:t>
      </w:r>
      <w:r w:rsidRPr="00FB05EA">
        <w:rPr>
          <w:rFonts w:ascii="Times New Roman" w:hAnsi="Times New Roman"/>
          <w:b/>
          <w:lang w:eastAsia="ru-RU"/>
        </w:rPr>
        <w:t>від _____________ 202</w:t>
      </w:r>
      <w:r w:rsidR="008379F7">
        <w:rPr>
          <w:rFonts w:ascii="Times New Roman" w:hAnsi="Times New Roman"/>
          <w:b/>
          <w:lang w:val="uk-UA" w:eastAsia="ru-RU"/>
        </w:rPr>
        <w:t>3</w:t>
      </w:r>
      <w:r w:rsidRPr="00FB05EA">
        <w:rPr>
          <w:rFonts w:ascii="Times New Roman" w:hAnsi="Times New Roman"/>
          <w:b/>
          <w:lang w:eastAsia="ru-RU"/>
        </w:rPr>
        <w:t xml:space="preserve"> р.</w:t>
      </w:r>
    </w:p>
    <w:p w14:paraId="65AAA6E6" w14:textId="77777777" w:rsidR="00F82458" w:rsidRPr="00FB05EA" w:rsidRDefault="00F82458" w:rsidP="00F82458">
      <w:pPr>
        <w:spacing w:after="0" w:line="259" w:lineRule="auto"/>
        <w:jc w:val="center"/>
        <w:rPr>
          <w:rFonts w:ascii="Times New Roman" w:hAnsi="Times New Roman"/>
        </w:rPr>
      </w:pPr>
      <w:r w:rsidRPr="00FB05EA">
        <w:rPr>
          <w:rFonts w:ascii="Times New Roman" w:hAnsi="Times New Roman"/>
          <w:b/>
        </w:rPr>
        <w:t>Специфікація</w:t>
      </w:r>
    </w:p>
    <w:p w14:paraId="5ED1AC34" w14:textId="77777777" w:rsidR="00F82458" w:rsidRPr="00FB05EA" w:rsidRDefault="00F82458" w:rsidP="00F82458">
      <w:pPr>
        <w:spacing w:after="0"/>
        <w:jc w:val="right"/>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992"/>
        <w:gridCol w:w="1304"/>
        <w:gridCol w:w="1134"/>
        <w:gridCol w:w="1701"/>
      </w:tblGrid>
      <w:tr w:rsidR="00F82458" w:rsidRPr="00FB05EA" w14:paraId="5987BA5F" w14:textId="77777777" w:rsidTr="00B85508">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CC84140" w14:textId="77777777" w:rsidR="00F82458" w:rsidRPr="00FB05EA" w:rsidRDefault="00F82458" w:rsidP="00B85508">
            <w:pPr>
              <w:tabs>
                <w:tab w:val="center" w:pos="300"/>
              </w:tabs>
              <w:spacing w:after="0" w:line="259" w:lineRule="auto"/>
              <w:rPr>
                <w:rFonts w:ascii="Times New Roman" w:hAnsi="Times New Roman"/>
                <w:b/>
                <w:bCs/>
                <w:lang w:val="en-US" w:eastAsia="ru-RU"/>
              </w:rPr>
            </w:pPr>
            <w:r w:rsidRPr="00FB05EA">
              <w:rPr>
                <w:rFonts w:ascii="Times New Roman" w:hAnsi="Times New Roman"/>
                <w:b/>
                <w:bCs/>
                <w:lang w:val="en-US" w:eastAsia="ru-RU"/>
              </w:rPr>
              <w:tab/>
              <w:t>№</w:t>
            </w:r>
          </w:p>
          <w:p w14:paraId="197BFF7B" w14:textId="77777777" w:rsidR="00F82458" w:rsidRPr="00FB05EA" w:rsidRDefault="00F82458" w:rsidP="00B85508">
            <w:pPr>
              <w:tabs>
                <w:tab w:val="left" w:pos="0"/>
                <w:tab w:val="center" w:pos="4819"/>
                <w:tab w:val="right" w:pos="9639"/>
              </w:tabs>
              <w:spacing w:after="0" w:line="259" w:lineRule="auto"/>
              <w:jc w:val="center"/>
              <w:rPr>
                <w:rFonts w:ascii="Times New Roman" w:hAnsi="Times New Roman"/>
                <w:b/>
                <w:lang w:val="en-US" w:eastAsia="ru-RU"/>
              </w:rPr>
            </w:pPr>
            <w:r w:rsidRPr="00FB05EA">
              <w:rPr>
                <w:rFonts w:ascii="Times New Roman" w:hAnsi="Times New Roman"/>
                <w:b/>
                <w:bCs/>
                <w:lang w:val="en-US" w:eastAsia="ru-RU"/>
              </w:rPr>
              <w:t>з/п</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4D33F" w14:textId="77777777" w:rsidR="00F82458" w:rsidRPr="00FB05EA" w:rsidRDefault="00F82458" w:rsidP="00B85508">
            <w:pPr>
              <w:spacing w:after="0" w:line="259" w:lineRule="auto"/>
              <w:jc w:val="center"/>
              <w:rPr>
                <w:rFonts w:ascii="Times New Roman" w:hAnsi="Times New Roman"/>
                <w:b/>
                <w:bCs/>
                <w:lang w:val="en-US" w:eastAsia="ru-RU"/>
              </w:rPr>
            </w:pPr>
            <w:r w:rsidRPr="00FB05EA">
              <w:rPr>
                <w:rFonts w:ascii="Times New Roman" w:hAnsi="Times New Roman"/>
                <w:b/>
                <w:color w:val="000000"/>
                <w:lang w:val="en-US" w:eastAsia="ru-RU"/>
              </w:rPr>
              <w:t xml:space="preserve">Повне найменування товару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8EF40" w14:textId="77777777" w:rsidR="00F82458" w:rsidRPr="00FB05EA" w:rsidRDefault="00F82458" w:rsidP="00B85508">
            <w:pPr>
              <w:spacing w:after="0" w:line="259" w:lineRule="auto"/>
              <w:jc w:val="center"/>
              <w:rPr>
                <w:rFonts w:ascii="Times New Roman" w:hAnsi="Times New Roman"/>
                <w:b/>
                <w:iCs/>
                <w:lang w:val="en-US" w:eastAsia="ru-RU"/>
              </w:rPr>
            </w:pPr>
            <w:r w:rsidRPr="00FB05EA">
              <w:rPr>
                <w:rFonts w:ascii="Times New Roman" w:hAnsi="Times New Roman"/>
                <w:b/>
                <w:iCs/>
                <w:lang w:val="en-US" w:eastAsia="ru-RU"/>
              </w:rPr>
              <w:t>Одиниця виміру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F6282" w14:textId="77777777" w:rsidR="00F82458" w:rsidRPr="00FB05EA" w:rsidRDefault="00F82458" w:rsidP="00B85508">
            <w:pPr>
              <w:spacing w:after="0" w:line="259" w:lineRule="auto"/>
              <w:jc w:val="center"/>
              <w:rPr>
                <w:rFonts w:ascii="Times New Roman" w:hAnsi="Times New Roman"/>
                <w:b/>
                <w:bCs/>
                <w:lang w:val="en-US" w:eastAsia="ru-RU"/>
              </w:rPr>
            </w:pPr>
            <w:r w:rsidRPr="00FB05EA">
              <w:rPr>
                <w:rFonts w:ascii="Times New Roman" w:hAnsi="Times New Roman"/>
                <w:b/>
                <w:bCs/>
                <w:lang w:val="en-US" w:eastAsia="ru-RU"/>
              </w:rPr>
              <w:t>Кількість, одиниць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30385" w14:textId="77777777" w:rsidR="00F82458" w:rsidRPr="00FB05EA" w:rsidRDefault="00F82458" w:rsidP="00B85508">
            <w:pPr>
              <w:spacing w:after="0" w:line="259" w:lineRule="auto"/>
              <w:jc w:val="center"/>
              <w:rPr>
                <w:rFonts w:ascii="Times New Roman" w:hAnsi="Times New Roman"/>
                <w:b/>
                <w:iCs/>
                <w:lang w:eastAsia="ru-RU"/>
              </w:rPr>
            </w:pPr>
            <w:r w:rsidRPr="00FB05EA">
              <w:rPr>
                <w:rFonts w:ascii="Times New Roman" w:hAnsi="Times New Roman"/>
                <w:b/>
                <w:iCs/>
                <w:lang w:eastAsia="ru-RU"/>
              </w:rPr>
              <w:t>Ціна за од, грн., без ПДВ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AED8A" w14:textId="77777777" w:rsidR="00F82458" w:rsidRPr="00FB05EA" w:rsidRDefault="00F82458" w:rsidP="00B85508">
            <w:pPr>
              <w:spacing w:after="0" w:line="259" w:lineRule="auto"/>
              <w:jc w:val="center"/>
              <w:rPr>
                <w:rFonts w:ascii="Times New Roman" w:hAnsi="Times New Roman"/>
                <w:b/>
                <w:iCs/>
                <w:lang w:val="en-US" w:eastAsia="ru-RU"/>
              </w:rPr>
            </w:pPr>
            <w:r w:rsidRPr="00FB05EA">
              <w:rPr>
                <w:rFonts w:ascii="Times New Roman" w:hAnsi="Times New Roman"/>
                <w:b/>
                <w:iCs/>
                <w:lang w:val="en-US" w:eastAsia="ru-RU"/>
              </w:rPr>
              <w:t>Сума, грн., без ПДВ</w:t>
            </w:r>
          </w:p>
        </w:tc>
      </w:tr>
      <w:tr w:rsidR="00F82458" w:rsidRPr="00FB05EA" w14:paraId="4FFF35C3" w14:textId="77777777" w:rsidTr="00B85508">
        <w:trPr>
          <w:trHeight w:val="427"/>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705B64A" w14:textId="77777777" w:rsidR="00F82458" w:rsidRPr="00FB05EA" w:rsidRDefault="00F82458" w:rsidP="00B85508">
            <w:pPr>
              <w:tabs>
                <w:tab w:val="left" w:pos="0"/>
                <w:tab w:val="center" w:pos="4819"/>
                <w:tab w:val="right" w:pos="9639"/>
              </w:tabs>
              <w:spacing w:after="0" w:line="259" w:lineRule="auto"/>
              <w:jc w:val="center"/>
              <w:rPr>
                <w:rFonts w:ascii="Times New Roman" w:hAnsi="Times New Roman"/>
                <w:lang w:eastAsia="ru-RU"/>
              </w:rPr>
            </w:pPr>
            <w:r w:rsidRPr="00FB05EA">
              <w:rPr>
                <w:rFonts w:ascii="Times New Roman" w:hAnsi="Times New Roman"/>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12EFE50" w14:textId="77777777" w:rsidR="00F82458" w:rsidRPr="00FB05EA" w:rsidRDefault="00F82458" w:rsidP="00B85508">
            <w:pPr>
              <w:spacing w:after="0" w:line="259"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DF1D34" w14:textId="77777777" w:rsidR="00F82458" w:rsidRPr="00FB05EA" w:rsidRDefault="00F82458" w:rsidP="00B85508">
            <w:pPr>
              <w:spacing w:after="0" w:line="259" w:lineRule="auto"/>
              <w:jc w:val="center"/>
              <w:rPr>
                <w:rFonts w:ascii="Times New Roman" w:hAnsi="Times New Roman"/>
              </w:rPr>
            </w:pPr>
            <w:r w:rsidRPr="00FB05EA">
              <w:rPr>
                <w:rFonts w:ascii="Times New Roman" w:hAnsi="Times New Roman"/>
              </w:rPr>
              <w:t>шт</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4701B14" w14:textId="3E994546" w:rsidR="00F82458" w:rsidRPr="00CB1CC9" w:rsidRDefault="00F82458" w:rsidP="00B85508">
            <w:pPr>
              <w:spacing w:after="0" w:line="259" w:lineRule="auto"/>
              <w:jc w:val="center"/>
              <w:rPr>
                <w:rFonts w:ascii="Times New Roman" w:hAnsi="Times New Roman"/>
                <w:bCs/>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CB70CE" w14:textId="77777777" w:rsidR="00F82458" w:rsidRPr="00FB05EA" w:rsidRDefault="00F82458" w:rsidP="00B85508">
            <w:pPr>
              <w:tabs>
                <w:tab w:val="left" w:pos="0"/>
                <w:tab w:val="center" w:pos="4819"/>
                <w:tab w:val="right" w:pos="9639"/>
              </w:tabs>
              <w:spacing w:after="0" w:line="259" w:lineRule="auto"/>
              <w:jc w:val="center"/>
              <w:rPr>
                <w:rFonts w:ascii="Times New Roman" w:hAnsi="Times New Roman"/>
                <w:b/>
                <w:lang w:val="en-US"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B384ED" w14:textId="77777777" w:rsidR="00F82458" w:rsidRPr="00FB05EA" w:rsidRDefault="00F82458" w:rsidP="00B85508">
            <w:pPr>
              <w:tabs>
                <w:tab w:val="left" w:pos="0"/>
                <w:tab w:val="center" w:pos="4819"/>
                <w:tab w:val="right" w:pos="9639"/>
              </w:tabs>
              <w:spacing w:after="0" w:line="259" w:lineRule="auto"/>
              <w:jc w:val="center"/>
              <w:rPr>
                <w:rFonts w:ascii="Times New Roman" w:hAnsi="Times New Roman"/>
                <w:b/>
                <w:lang w:val="en-US" w:eastAsia="ru-RU"/>
              </w:rPr>
            </w:pPr>
          </w:p>
        </w:tc>
      </w:tr>
      <w:tr w:rsidR="00F82458" w:rsidRPr="00FB05EA" w14:paraId="2A37FC1E" w14:textId="77777777" w:rsidTr="00B85508">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6EBE4860" w14:textId="77777777" w:rsidR="00F82458" w:rsidRPr="00FB05EA" w:rsidRDefault="00F82458" w:rsidP="00B85508">
            <w:pPr>
              <w:tabs>
                <w:tab w:val="left" w:pos="0"/>
                <w:tab w:val="center" w:pos="4819"/>
                <w:tab w:val="right" w:pos="9639"/>
              </w:tabs>
              <w:spacing w:after="0" w:line="259" w:lineRule="auto"/>
              <w:rPr>
                <w:rFonts w:ascii="Times New Roman" w:hAnsi="Times New Roman"/>
                <w:b/>
                <w:lang w:val="en-US" w:eastAsia="ru-RU"/>
              </w:rPr>
            </w:pPr>
            <w:r w:rsidRPr="00FB05EA">
              <w:rPr>
                <w:rFonts w:ascii="Times New Roman" w:hAnsi="Times New Roman"/>
                <w:b/>
                <w:iCs/>
                <w:lang w:val="en-US" w:eastAsia="ru-RU"/>
              </w:rPr>
              <w:t>Разом без 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EB841D" w14:textId="77777777" w:rsidR="00F82458" w:rsidRPr="00FB05EA" w:rsidRDefault="00F82458" w:rsidP="00B85508">
            <w:pPr>
              <w:tabs>
                <w:tab w:val="left" w:pos="0"/>
                <w:tab w:val="center" w:pos="4819"/>
                <w:tab w:val="right" w:pos="9639"/>
              </w:tabs>
              <w:spacing w:after="0" w:line="259" w:lineRule="auto"/>
              <w:jc w:val="center"/>
              <w:rPr>
                <w:rFonts w:ascii="Times New Roman" w:hAnsi="Times New Roman"/>
                <w:b/>
                <w:lang w:val="en-US" w:eastAsia="ru-RU"/>
              </w:rPr>
            </w:pPr>
          </w:p>
        </w:tc>
      </w:tr>
      <w:tr w:rsidR="00F82458" w:rsidRPr="00FB05EA" w14:paraId="6440491D" w14:textId="77777777" w:rsidTr="00B85508">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CFCB7D" w14:textId="77777777" w:rsidR="00F82458" w:rsidRPr="00FB05EA" w:rsidRDefault="00F82458" w:rsidP="00B85508">
            <w:pPr>
              <w:tabs>
                <w:tab w:val="left" w:pos="0"/>
                <w:tab w:val="center" w:pos="4819"/>
                <w:tab w:val="right" w:pos="9639"/>
              </w:tabs>
              <w:spacing w:after="0" w:line="259" w:lineRule="auto"/>
              <w:rPr>
                <w:rFonts w:ascii="Times New Roman" w:hAnsi="Times New Roman"/>
                <w:b/>
                <w:iCs/>
                <w:lang w:val="en-US" w:eastAsia="ru-RU"/>
              </w:rPr>
            </w:pPr>
            <w:r w:rsidRPr="00FB05EA">
              <w:rPr>
                <w:rFonts w:ascii="Times New Roman" w:hAnsi="Times New Roman"/>
                <w:b/>
                <w:lang w:val="en-US" w:eastAsia="ru-RU"/>
              </w:rPr>
              <w:t>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BE43E9" w14:textId="77777777" w:rsidR="00F82458" w:rsidRPr="00FB05EA" w:rsidRDefault="00F82458" w:rsidP="00B85508">
            <w:pPr>
              <w:tabs>
                <w:tab w:val="left" w:pos="0"/>
                <w:tab w:val="center" w:pos="4819"/>
                <w:tab w:val="right" w:pos="9639"/>
              </w:tabs>
              <w:spacing w:after="0" w:line="259" w:lineRule="auto"/>
              <w:jc w:val="center"/>
              <w:rPr>
                <w:rFonts w:ascii="Times New Roman" w:hAnsi="Times New Roman"/>
                <w:b/>
                <w:lang w:val="en-US" w:eastAsia="ru-RU"/>
              </w:rPr>
            </w:pPr>
          </w:p>
        </w:tc>
      </w:tr>
      <w:tr w:rsidR="00F82458" w:rsidRPr="00FB05EA" w14:paraId="30A57082" w14:textId="77777777" w:rsidTr="00B85508">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1141C6F6" w14:textId="77777777" w:rsidR="00F82458" w:rsidRPr="00FB05EA" w:rsidRDefault="00F82458" w:rsidP="00B85508">
            <w:pPr>
              <w:tabs>
                <w:tab w:val="left" w:pos="0"/>
                <w:tab w:val="center" w:pos="4819"/>
                <w:tab w:val="right" w:pos="9639"/>
              </w:tabs>
              <w:spacing w:after="0" w:line="259" w:lineRule="auto"/>
              <w:rPr>
                <w:rFonts w:ascii="Times New Roman" w:hAnsi="Times New Roman"/>
                <w:b/>
                <w:iCs/>
                <w:lang w:val="en-US" w:eastAsia="ru-RU"/>
              </w:rPr>
            </w:pPr>
            <w:r w:rsidRPr="00FB05EA">
              <w:rPr>
                <w:rFonts w:ascii="Times New Roman" w:hAnsi="Times New Roman"/>
                <w:b/>
                <w:lang w:val="en-US" w:eastAsia="ru-RU"/>
              </w:rPr>
              <w:t>Всього з ПДВ</w:t>
            </w:r>
            <w:r w:rsidRPr="00FB05EA">
              <w:rPr>
                <w:rFonts w:ascii="Times New Roman" w:hAnsi="Times New Roman"/>
                <w:lang w:val="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7A94A6" w14:textId="77777777" w:rsidR="00F82458" w:rsidRPr="00FB05EA" w:rsidRDefault="00F82458" w:rsidP="00B85508">
            <w:pPr>
              <w:tabs>
                <w:tab w:val="left" w:pos="0"/>
                <w:tab w:val="center" w:pos="4819"/>
                <w:tab w:val="right" w:pos="9639"/>
              </w:tabs>
              <w:spacing w:after="0" w:line="259" w:lineRule="auto"/>
              <w:jc w:val="center"/>
              <w:rPr>
                <w:rFonts w:ascii="Times New Roman" w:hAnsi="Times New Roman"/>
                <w:b/>
                <w:lang w:val="en-US" w:eastAsia="ru-RU"/>
              </w:rPr>
            </w:pPr>
          </w:p>
        </w:tc>
      </w:tr>
    </w:tbl>
    <w:p w14:paraId="55D9FAA6" w14:textId="77777777" w:rsidR="00F82458" w:rsidRPr="00FB05EA" w:rsidRDefault="00F82458" w:rsidP="00F82458">
      <w:pPr>
        <w:spacing w:after="0"/>
        <w:rPr>
          <w:rFonts w:ascii="Times New Roman" w:hAnsi="Times New Roman"/>
        </w:rPr>
      </w:pPr>
      <w:r w:rsidRPr="00FB05EA">
        <w:rPr>
          <w:rFonts w:ascii="Times New Roman" w:hAnsi="Times New Roman"/>
        </w:rPr>
        <w:t>Загальна вартість договору становить ____________________.</w:t>
      </w:r>
    </w:p>
    <w:p w14:paraId="2671A0D3" w14:textId="77777777" w:rsidR="00F82458" w:rsidRPr="00FB05EA" w:rsidRDefault="00F82458" w:rsidP="00F82458">
      <w:pPr>
        <w:spacing w:after="0"/>
        <w:jc w:val="right"/>
        <w:rPr>
          <w:rFonts w:ascii="Times New Roman" w:hAnsi="Times New Roman"/>
        </w:rPr>
      </w:pPr>
    </w:p>
    <w:tbl>
      <w:tblPr>
        <w:tblW w:w="0" w:type="auto"/>
        <w:jc w:val="center"/>
        <w:tblLook w:val="04A0" w:firstRow="1" w:lastRow="0" w:firstColumn="1" w:lastColumn="0" w:noHBand="0" w:noVBand="1"/>
      </w:tblPr>
      <w:tblGrid>
        <w:gridCol w:w="4874"/>
        <w:gridCol w:w="5047"/>
      </w:tblGrid>
      <w:tr w:rsidR="00F82458" w:rsidRPr="00FB05EA" w14:paraId="273EE7C7" w14:textId="77777777" w:rsidTr="00B85508">
        <w:trPr>
          <w:jc w:val="center"/>
        </w:trPr>
        <w:tc>
          <w:tcPr>
            <w:tcW w:w="5422" w:type="dxa"/>
          </w:tcPr>
          <w:p w14:paraId="7033956B" w14:textId="77777777" w:rsidR="00F82458" w:rsidRPr="00FB05EA" w:rsidRDefault="00F82458" w:rsidP="00B85508">
            <w:pPr>
              <w:spacing w:after="0"/>
              <w:rPr>
                <w:rFonts w:ascii="Times New Roman" w:hAnsi="Times New Roman"/>
                <w:b/>
                <w:lang w:eastAsia="ru-RU"/>
              </w:rPr>
            </w:pPr>
            <w:r w:rsidRPr="00FB05EA">
              <w:rPr>
                <w:rFonts w:ascii="Times New Roman" w:hAnsi="Times New Roman"/>
                <w:b/>
                <w:lang w:eastAsia="ru-RU"/>
              </w:rPr>
              <w:t xml:space="preserve">За </w:t>
            </w:r>
            <w:r>
              <w:rPr>
                <w:rFonts w:ascii="Times New Roman" w:hAnsi="Times New Roman"/>
                <w:b/>
                <w:lang w:val="uk-UA" w:eastAsia="ru-RU"/>
              </w:rPr>
              <w:t>Постачальника</w:t>
            </w:r>
            <w:r w:rsidRPr="00FB05EA">
              <w:rPr>
                <w:rFonts w:ascii="Times New Roman" w:hAnsi="Times New Roman"/>
                <w:b/>
                <w:lang w:eastAsia="ru-RU"/>
              </w:rPr>
              <w:t>:</w:t>
            </w:r>
          </w:p>
          <w:p w14:paraId="05F810C0" w14:textId="77777777" w:rsidR="00F82458" w:rsidRPr="00FB05EA" w:rsidRDefault="00F82458" w:rsidP="00B85508">
            <w:pPr>
              <w:spacing w:after="0"/>
              <w:rPr>
                <w:rFonts w:ascii="Times New Roman" w:hAnsi="Times New Roman"/>
                <w:b/>
                <w:bCs/>
                <w:lang w:eastAsia="ru-RU"/>
              </w:rPr>
            </w:pPr>
          </w:p>
          <w:p w14:paraId="18A7585D" w14:textId="77777777" w:rsidR="00F82458" w:rsidRPr="00FB05EA" w:rsidRDefault="00F82458" w:rsidP="00B85508">
            <w:pPr>
              <w:spacing w:after="0"/>
              <w:rPr>
                <w:rFonts w:ascii="Times New Roman" w:hAnsi="Times New Roman"/>
                <w:b/>
                <w:bCs/>
                <w:lang w:eastAsia="ru-RU"/>
              </w:rPr>
            </w:pPr>
            <w:r w:rsidRPr="00FB05EA">
              <w:rPr>
                <w:rFonts w:ascii="Times New Roman" w:hAnsi="Times New Roman"/>
                <w:b/>
                <w:lang w:eastAsia="ru-RU"/>
              </w:rPr>
              <w:t>______________</w:t>
            </w:r>
            <w:r w:rsidRPr="00FB05EA">
              <w:rPr>
                <w:rFonts w:ascii="Times New Roman" w:hAnsi="Times New Roman"/>
                <w:b/>
                <w:bCs/>
                <w:lang w:eastAsia="ru-RU"/>
              </w:rPr>
              <w:t xml:space="preserve"> </w:t>
            </w:r>
          </w:p>
          <w:p w14:paraId="66F5AD9E" w14:textId="77777777" w:rsidR="00F82458" w:rsidRPr="00FB05EA" w:rsidRDefault="00F82458" w:rsidP="00B85508">
            <w:pPr>
              <w:spacing w:after="0"/>
              <w:rPr>
                <w:rFonts w:ascii="Times New Roman" w:hAnsi="Times New Roman"/>
                <w:b/>
                <w:lang w:eastAsia="ru-RU"/>
              </w:rPr>
            </w:pPr>
            <w:r w:rsidRPr="00FB05EA">
              <w:rPr>
                <w:rFonts w:ascii="Times New Roman" w:hAnsi="Times New Roman"/>
                <w:b/>
                <w:bCs/>
                <w:lang w:eastAsia="ru-RU"/>
              </w:rPr>
              <w:t xml:space="preserve">  </w:t>
            </w:r>
            <w:r w:rsidRPr="00FB05EA">
              <w:rPr>
                <w:rFonts w:ascii="Times New Roman" w:hAnsi="Times New Roman"/>
                <w:b/>
                <w:lang w:eastAsia="ru-RU"/>
              </w:rPr>
              <w:t>М.П.</w:t>
            </w:r>
          </w:p>
        </w:tc>
        <w:tc>
          <w:tcPr>
            <w:tcW w:w="5425" w:type="dxa"/>
          </w:tcPr>
          <w:p w14:paraId="7A126B53" w14:textId="77777777" w:rsidR="00F82458" w:rsidRPr="00FB05EA" w:rsidRDefault="00F82458" w:rsidP="00B85508">
            <w:pPr>
              <w:spacing w:after="0"/>
              <w:rPr>
                <w:rFonts w:ascii="Times New Roman" w:hAnsi="Times New Roman"/>
                <w:b/>
                <w:lang w:eastAsia="ru-RU"/>
              </w:rPr>
            </w:pPr>
            <w:r w:rsidRPr="00FB05EA">
              <w:rPr>
                <w:rFonts w:ascii="Times New Roman" w:hAnsi="Times New Roman"/>
                <w:b/>
                <w:lang w:eastAsia="ru-RU"/>
              </w:rPr>
              <w:t xml:space="preserve">За </w:t>
            </w:r>
            <w:r>
              <w:rPr>
                <w:rFonts w:ascii="Times New Roman" w:hAnsi="Times New Roman"/>
                <w:b/>
                <w:lang w:val="uk-UA" w:eastAsia="ru-RU"/>
              </w:rPr>
              <w:t>Замовника</w:t>
            </w:r>
            <w:r w:rsidRPr="00FB05EA">
              <w:rPr>
                <w:rFonts w:ascii="Times New Roman" w:hAnsi="Times New Roman"/>
                <w:b/>
                <w:lang w:eastAsia="ru-RU"/>
              </w:rPr>
              <w:t>:</w:t>
            </w:r>
          </w:p>
          <w:p w14:paraId="2FAC42B1" w14:textId="77777777" w:rsidR="00F82458" w:rsidRDefault="00F82458" w:rsidP="00B85508">
            <w:pPr>
              <w:spacing w:after="0"/>
              <w:rPr>
                <w:rFonts w:ascii="Times New Roman" w:hAnsi="Times New Roman"/>
                <w:b/>
                <w:bCs/>
                <w:lang w:eastAsia="ru-RU"/>
              </w:rPr>
            </w:pPr>
          </w:p>
          <w:p w14:paraId="7E875DBC" w14:textId="77777777" w:rsidR="00F82458" w:rsidRPr="001341E1" w:rsidRDefault="00F82458" w:rsidP="00B85508">
            <w:pPr>
              <w:spacing w:after="0"/>
              <w:rPr>
                <w:rFonts w:ascii="Times New Roman" w:hAnsi="Times New Roman"/>
                <w:b/>
                <w:lang w:val="uk-UA" w:eastAsia="ru-RU"/>
              </w:rPr>
            </w:pPr>
            <w:r w:rsidRPr="00FB05EA">
              <w:rPr>
                <w:rFonts w:ascii="Times New Roman" w:hAnsi="Times New Roman"/>
                <w:b/>
                <w:lang w:eastAsia="ru-RU"/>
              </w:rPr>
              <w:t>_________________________</w:t>
            </w:r>
          </w:p>
          <w:p w14:paraId="2A23E28B" w14:textId="77777777" w:rsidR="00F82458" w:rsidRDefault="00F82458" w:rsidP="00B85508">
            <w:pPr>
              <w:spacing w:after="0"/>
              <w:rPr>
                <w:rFonts w:ascii="Times New Roman" w:hAnsi="Times New Roman"/>
                <w:b/>
                <w:lang w:eastAsia="ru-RU"/>
              </w:rPr>
            </w:pPr>
            <w:r w:rsidRPr="00FB05EA">
              <w:rPr>
                <w:rFonts w:ascii="Times New Roman" w:hAnsi="Times New Roman"/>
                <w:b/>
                <w:lang w:eastAsia="ru-RU"/>
              </w:rPr>
              <w:t>М.П.</w:t>
            </w:r>
          </w:p>
          <w:p w14:paraId="3DB6C20B" w14:textId="77777777" w:rsidR="00F82458" w:rsidRPr="00FB05EA" w:rsidRDefault="00F82458" w:rsidP="00B85508">
            <w:pPr>
              <w:spacing w:after="0"/>
              <w:rPr>
                <w:rFonts w:ascii="Times New Roman" w:hAnsi="Times New Roman"/>
                <w:b/>
                <w:lang w:eastAsia="ru-RU"/>
              </w:rPr>
            </w:pPr>
          </w:p>
        </w:tc>
      </w:tr>
    </w:tbl>
    <w:p w14:paraId="334E9795" w14:textId="77777777" w:rsidR="00F82458" w:rsidRPr="00CF1E57" w:rsidRDefault="00F82458" w:rsidP="00F82458">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sz w:val="24"/>
          <w:szCs w:val="24"/>
          <w:lang w:eastAsia="ru-RU"/>
        </w:rPr>
      </w:pPr>
    </w:p>
    <w:p w14:paraId="200AED56" w14:textId="77777777" w:rsidR="00FB4090" w:rsidRPr="00CF1E57" w:rsidRDefault="00FB4090"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sz w:val="24"/>
          <w:szCs w:val="24"/>
          <w:lang w:eastAsia="ru-RU"/>
        </w:rPr>
      </w:pPr>
    </w:p>
    <w:sectPr w:rsidR="00FB4090" w:rsidRPr="00CF1E57" w:rsidSect="00177941">
      <w:footerReference w:type="default" r:id="rId12"/>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EB95" w14:textId="77777777" w:rsidR="0088792F" w:rsidRDefault="0088792F" w:rsidP="00666DAF">
      <w:pPr>
        <w:spacing w:after="0" w:line="240" w:lineRule="auto"/>
      </w:pPr>
      <w:r>
        <w:separator/>
      </w:r>
    </w:p>
  </w:endnote>
  <w:endnote w:type="continuationSeparator" w:id="0">
    <w:p w14:paraId="3E62B5C1" w14:textId="77777777" w:rsidR="0088792F" w:rsidRDefault="0088792F"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docPartObj>
        <w:docPartGallery w:val="Page Numbers (Bottom of Page)"/>
        <w:docPartUnique/>
      </w:docPartObj>
    </w:sdtPr>
    <w:sdtContent>
      <w:p w14:paraId="1F25C7A4" w14:textId="77777777" w:rsidR="007E1BE6" w:rsidRDefault="007E1BE6">
        <w:pPr>
          <w:pStyle w:val="aa"/>
          <w:jc w:val="center"/>
        </w:pPr>
        <w:r>
          <w:fldChar w:fldCharType="begin"/>
        </w:r>
        <w:r>
          <w:instrText>PAGE   \* MERGEFORMAT</w:instrText>
        </w:r>
        <w:r>
          <w:fldChar w:fldCharType="separate"/>
        </w:r>
        <w:r w:rsidR="006138AB">
          <w:rPr>
            <w:noProof/>
          </w:rPr>
          <w:t>20</w:t>
        </w:r>
        <w:r>
          <w:fldChar w:fldCharType="end"/>
        </w:r>
      </w:p>
    </w:sdtContent>
  </w:sdt>
  <w:p w14:paraId="0768A623" w14:textId="77777777" w:rsidR="007E1BE6" w:rsidRDefault="007E1B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C79B" w14:textId="77777777" w:rsidR="0088792F" w:rsidRDefault="0088792F" w:rsidP="00666DAF">
      <w:pPr>
        <w:spacing w:after="0" w:line="240" w:lineRule="auto"/>
      </w:pPr>
      <w:r>
        <w:separator/>
      </w:r>
    </w:p>
  </w:footnote>
  <w:footnote w:type="continuationSeparator" w:id="0">
    <w:p w14:paraId="67DF6F32" w14:textId="77777777" w:rsidR="0088792F" w:rsidRDefault="0088792F"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15:restartNumberingAfterBreak="0">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0" w15:restartNumberingAfterBreak="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15:restartNumberingAfterBreak="0">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6" w15:restartNumberingAfterBreak="0">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18" w15:restartNumberingAfterBreak="0">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19" w15:restartNumberingAfterBreak="0">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2" w15:restartNumberingAfterBreak="0">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16cid:durableId="539829521">
    <w:abstractNumId w:val="11"/>
  </w:num>
  <w:num w:numId="2" w16cid:durableId="739254157">
    <w:abstractNumId w:val="15"/>
  </w:num>
  <w:num w:numId="3" w16cid:durableId="682055082">
    <w:abstractNumId w:val="5"/>
  </w:num>
  <w:num w:numId="4" w16cid:durableId="2110615301">
    <w:abstractNumId w:val="16"/>
  </w:num>
  <w:num w:numId="5" w16cid:durableId="264387390">
    <w:abstractNumId w:val="17"/>
  </w:num>
  <w:num w:numId="6" w16cid:durableId="719281656">
    <w:abstractNumId w:val="4"/>
  </w:num>
  <w:num w:numId="7" w16cid:durableId="1923296420">
    <w:abstractNumId w:val="8"/>
  </w:num>
  <w:num w:numId="8" w16cid:durableId="610943164">
    <w:abstractNumId w:val="14"/>
  </w:num>
  <w:num w:numId="9" w16cid:durableId="1027220861">
    <w:abstractNumId w:val="19"/>
  </w:num>
  <w:num w:numId="10" w16cid:durableId="1069302170">
    <w:abstractNumId w:val="0"/>
  </w:num>
  <w:num w:numId="11" w16cid:durableId="108547384">
    <w:abstractNumId w:val="10"/>
  </w:num>
  <w:num w:numId="12" w16cid:durableId="793786802">
    <w:abstractNumId w:val="18"/>
  </w:num>
  <w:num w:numId="13" w16cid:durableId="855117564">
    <w:abstractNumId w:val="21"/>
  </w:num>
  <w:num w:numId="14" w16cid:durableId="802582620">
    <w:abstractNumId w:val="20"/>
  </w:num>
  <w:num w:numId="15" w16cid:durableId="865410710">
    <w:abstractNumId w:val="13"/>
  </w:num>
  <w:num w:numId="16" w16cid:durableId="1980845046">
    <w:abstractNumId w:val="9"/>
  </w:num>
  <w:num w:numId="17" w16cid:durableId="1937858642">
    <w:abstractNumId w:val="3"/>
  </w:num>
  <w:num w:numId="18" w16cid:durableId="1214777448">
    <w:abstractNumId w:val="2"/>
  </w:num>
  <w:num w:numId="19" w16cid:durableId="578296203">
    <w:abstractNumId w:val="22"/>
  </w:num>
  <w:num w:numId="20" w16cid:durableId="1937516987">
    <w:abstractNumId w:val="7"/>
  </w:num>
  <w:num w:numId="21" w16cid:durableId="162211504">
    <w:abstractNumId w:val="12"/>
  </w:num>
  <w:num w:numId="22" w16cid:durableId="18434038">
    <w:abstractNumId w:val="23"/>
  </w:num>
  <w:num w:numId="23" w16cid:durableId="335425805">
    <w:abstractNumId w:val="6"/>
  </w:num>
  <w:num w:numId="24" w16cid:durableId="7835762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A7C"/>
    <w:rsid w:val="00004E2C"/>
    <w:rsid w:val="00005DFA"/>
    <w:rsid w:val="00006538"/>
    <w:rsid w:val="000068A3"/>
    <w:rsid w:val="000126E0"/>
    <w:rsid w:val="000130EC"/>
    <w:rsid w:val="00013421"/>
    <w:rsid w:val="000142E4"/>
    <w:rsid w:val="00021298"/>
    <w:rsid w:val="0002273C"/>
    <w:rsid w:val="00022B88"/>
    <w:rsid w:val="000237CA"/>
    <w:rsid w:val="00023D89"/>
    <w:rsid w:val="00024967"/>
    <w:rsid w:val="00025D0B"/>
    <w:rsid w:val="00025D60"/>
    <w:rsid w:val="00026C1B"/>
    <w:rsid w:val="0003020F"/>
    <w:rsid w:val="00032B8C"/>
    <w:rsid w:val="00033154"/>
    <w:rsid w:val="00033C50"/>
    <w:rsid w:val="00034493"/>
    <w:rsid w:val="00035055"/>
    <w:rsid w:val="000411CB"/>
    <w:rsid w:val="00043A98"/>
    <w:rsid w:val="00043C4E"/>
    <w:rsid w:val="00043C90"/>
    <w:rsid w:val="0004736E"/>
    <w:rsid w:val="0004762C"/>
    <w:rsid w:val="0004764A"/>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B23"/>
    <w:rsid w:val="000750CA"/>
    <w:rsid w:val="00075335"/>
    <w:rsid w:val="00076775"/>
    <w:rsid w:val="00080E6E"/>
    <w:rsid w:val="00083215"/>
    <w:rsid w:val="000843F5"/>
    <w:rsid w:val="0008540E"/>
    <w:rsid w:val="00087AEA"/>
    <w:rsid w:val="0009055E"/>
    <w:rsid w:val="00091556"/>
    <w:rsid w:val="00091604"/>
    <w:rsid w:val="00091D20"/>
    <w:rsid w:val="00091DBB"/>
    <w:rsid w:val="00093A81"/>
    <w:rsid w:val="00094D76"/>
    <w:rsid w:val="00095418"/>
    <w:rsid w:val="00095C47"/>
    <w:rsid w:val="000A00C5"/>
    <w:rsid w:val="000A29A2"/>
    <w:rsid w:val="000A2FF5"/>
    <w:rsid w:val="000A317B"/>
    <w:rsid w:val="000A375D"/>
    <w:rsid w:val="000A450D"/>
    <w:rsid w:val="000A56CD"/>
    <w:rsid w:val="000A739C"/>
    <w:rsid w:val="000A7D2C"/>
    <w:rsid w:val="000B1778"/>
    <w:rsid w:val="000B20BA"/>
    <w:rsid w:val="000B2D40"/>
    <w:rsid w:val="000B3599"/>
    <w:rsid w:val="000B72C2"/>
    <w:rsid w:val="000B7495"/>
    <w:rsid w:val="000C0983"/>
    <w:rsid w:val="000C751A"/>
    <w:rsid w:val="000D23DF"/>
    <w:rsid w:val="000D6109"/>
    <w:rsid w:val="000D679F"/>
    <w:rsid w:val="000D7365"/>
    <w:rsid w:val="000D7D6D"/>
    <w:rsid w:val="000E18A2"/>
    <w:rsid w:val="000E239B"/>
    <w:rsid w:val="000E2793"/>
    <w:rsid w:val="000E382F"/>
    <w:rsid w:val="000E567D"/>
    <w:rsid w:val="000F22E9"/>
    <w:rsid w:val="000F3488"/>
    <w:rsid w:val="000F4CB0"/>
    <w:rsid w:val="000F5AC6"/>
    <w:rsid w:val="000F62EC"/>
    <w:rsid w:val="00104BD3"/>
    <w:rsid w:val="0011130D"/>
    <w:rsid w:val="001124ED"/>
    <w:rsid w:val="001125BF"/>
    <w:rsid w:val="00114564"/>
    <w:rsid w:val="00115228"/>
    <w:rsid w:val="00115E96"/>
    <w:rsid w:val="00116250"/>
    <w:rsid w:val="00116DCC"/>
    <w:rsid w:val="00117AD3"/>
    <w:rsid w:val="001204E7"/>
    <w:rsid w:val="001241C5"/>
    <w:rsid w:val="00127CD1"/>
    <w:rsid w:val="00130703"/>
    <w:rsid w:val="001312A7"/>
    <w:rsid w:val="001318FA"/>
    <w:rsid w:val="001339E3"/>
    <w:rsid w:val="00133D9F"/>
    <w:rsid w:val="001341E1"/>
    <w:rsid w:val="00134BFE"/>
    <w:rsid w:val="001368ED"/>
    <w:rsid w:val="00140593"/>
    <w:rsid w:val="001406AC"/>
    <w:rsid w:val="001407AB"/>
    <w:rsid w:val="00141965"/>
    <w:rsid w:val="00142604"/>
    <w:rsid w:val="0014315A"/>
    <w:rsid w:val="00143166"/>
    <w:rsid w:val="0014392E"/>
    <w:rsid w:val="00144B77"/>
    <w:rsid w:val="00147DE7"/>
    <w:rsid w:val="00151D19"/>
    <w:rsid w:val="001527BA"/>
    <w:rsid w:val="00155A53"/>
    <w:rsid w:val="00163974"/>
    <w:rsid w:val="00163A37"/>
    <w:rsid w:val="00167117"/>
    <w:rsid w:val="001671A1"/>
    <w:rsid w:val="001674D5"/>
    <w:rsid w:val="00167568"/>
    <w:rsid w:val="001679F4"/>
    <w:rsid w:val="0017034A"/>
    <w:rsid w:val="00171453"/>
    <w:rsid w:val="001717E7"/>
    <w:rsid w:val="001719AA"/>
    <w:rsid w:val="00172CEE"/>
    <w:rsid w:val="0017315A"/>
    <w:rsid w:val="0017645F"/>
    <w:rsid w:val="00176DFB"/>
    <w:rsid w:val="00177941"/>
    <w:rsid w:val="001819F4"/>
    <w:rsid w:val="00184BA5"/>
    <w:rsid w:val="00186FA2"/>
    <w:rsid w:val="00187161"/>
    <w:rsid w:val="00187BFA"/>
    <w:rsid w:val="00187DE3"/>
    <w:rsid w:val="00190D92"/>
    <w:rsid w:val="00192E5A"/>
    <w:rsid w:val="0019417F"/>
    <w:rsid w:val="001A0335"/>
    <w:rsid w:val="001A230E"/>
    <w:rsid w:val="001B03D0"/>
    <w:rsid w:val="001B06B4"/>
    <w:rsid w:val="001B1130"/>
    <w:rsid w:val="001B44F1"/>
    <w:rsid w:val="001B4A48"/>
    <w:rsid w:val="001B5606"/>
    <w:rsid w:val="001C072F"/>
    <w:rsid w:val="001C0C8C"/>
    <w:rsid w:val="001C1363"/>
    <w:rsid w:val="001C3AA0"/>
    <w:rsid w:val="001C3ED7"/>
    <w:rsid w:val="001C5A47"/>
    <w:rsid w:val="001C5C34"/>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1015B"/>
    <w:rsid w:val="00213135"/>
    <w:rsid w:val="00214006"/>
    <w:rsid w:val="00214781"/>
    <w:rsid w:val="0021566E"/>
    <w:rsid w:val="0022013A"/>
    <w:rsid w:val="00221777"/>
    <w:rsid w:val="0022340A"/>
    <w:rsid w:val="00225965"/>
    <w:rsid w:val="00225BD3"/>
    <w:rsid w:val="00227C05"/>
    <w:rsid w:val="00234CDB"/>
    <w:rsid w:val="00234D2A"/>
    <w:rsid w:val="00235851"/>
    <w:rsid w:val="00235A5E"/>
    <w:rsid w:val="00240C6A"/>
    <w:rsid w:val="00240EB5"/>
    <w:rsid w:val="002420A3"/>
    <w:rsid w:val="00243124"/>
    <w:rsid w:val="002441E7"/>
    <w:rsid w:val="0024560D"/>
    <w:rsid w:val="002458D6"/>
    <w:rsid w:val="00246D4F"/>
    <w:rsid w:val="00247113"/>
    <w:rsid w:val="00247846"/>
    <w:rsid w:val="002505A0"/>
    <w:rsid w:val="002547D3"/>
    <w:rsid w:val="00257626"/>
    <w:rsid w:val="0025780E"/>
    <w:rsid w:val="00260A23"/>
    <w:rsid w:val="00261139"/>
    <w:rsid w:val="00262FC3"/>
    <w:rsid w:val="00263A5C"/>
    <w:rsid w:val="0026561E"/>
    <w:rsid w:val="00265EE5"/>
    <w:rsid w:val="00271936"/>
    <w:rsid w:val="0027287F"/>
    <w:rsid w:val="002775A6"/>
    <w:rsid w:val="002803D4"/>
    <w:rsid w:val="002812CD"/>
    <w:rsid w:val="00281317"/>
    <w:rsid w:val="00281F17"/>
    <w:rsid w:val="00282713"/>
    <w:rsid w:val="00284A28"/>
    <w:rsid w:val="00285BEC"/>
    <w:rsid w:val="00287C3F"/>
    <w:rsid w:val="00296612"/>
    <w:rsid w:val="002966BB"/>
    <w:rsid w:val="002A044A"/>
    <w:rsid w:val="002A15B2"/>
    <w:rsid w:val="002A31BB"/>
    <w:rsid w:val="002A5C7B"/>
    <w:rsid w:val="002B0F3B"/>
    <w:rsid w:val="002B1A14"/>
    <w:rsid w:val="002B22D2"/>
    <w:rsid w:val="002B2638"/>
    <w:rsid w:val="002B2A1E"/>
    <w:rsid w:val="002B32CA"/>
    <w:rsid w:val="002B5C39"/>
    <w:rsid w:val="002B735A"/>
    <w:rsid w:val="002B74C2"/>
    <w:rsid w:val="002C139F"/>
    <w:rsid w:val="002C383F"/>
    <w:rsid w:val="002C392A"/>
    <w:rsid w:val="002C3D68"/>
    <w:rsid w:val="002C5DDB"/>
    <w:rsid w:val="002D1A80"/>
    <w:rsid w:val="002D2CA2"/>
    <w:rsid w:val="002D3216"/>
    <w:rsid w:val="002D3B25"/>
    <w:rsid w:val="002D458D"/>
    <w:rsid w:val="002D4C88"/>
    <w:rsid w:val="002D5B55"/>
    <w:rsid w:val="002D6FAC"/>
    <w:rsid w:val="002D731E"/>
    <w:rsid w:val="002D7E98"/>
    <w:rsid w:val="002E048F"/>
    <w:rsid w:val="002E07DD"/>
    <w:rsid w:val="002E2C89"/>
    <w:rsid w:val="002E324B"/>
    <w:rsid w:val="002E357F"/>
    <w:rsid w:val="002E4368"/>
    <w:rsid w:val="002E4641"/>
    <w:rsid w:val="002E4C15"/>
    <w:rsid w:val="002E59C5"/>
    <w:rsid w:val="002E5A9E"/>
    <w:rsid w:val="002E6FAE"/>
    <w:rsid w:val="002E71CC"/>
    <w:rsid w:val="002F380B"/>
    <w:rsid w:val="002F6045"/>
    <w:rsid w:val="002F747F"/>
    <w:rsid w:val="002F796A"/>
    <w:rsid w:val="003122AE"/>
    <w:rsid w:val="00313386"/>
    <w:rsid w:val="0031372B"/>
    <w:rsid w:val="003165D2"/>
    <w:rsid w:val="00316C3E"/>
    <w:rsid w:val="00322B88"/>
    <w:rsid w:val="0032354D"/>
    <w:rsid w:val="00323660"/>
    <w:rsid w:val="003236F4"/>
    <w:rsid w:val="00323BB1"/>
    <w:rsid w:val="00324EF5"/>
    <w:rsid w:val="00327722"/>
    <w:rsid w:val="0033031B"/>
    <w:rsid w:val="00333676"/>
    <w:rsid w:val="003351BD"/>
    <w:rsid w:val="00340E79"/>
    <w:rsid w:val="00346330"/>
    <w:rsid w:val="003521D4"/>
    <w:rsid w:val="00352983"/>
    <w:rsid w:val="003563D6"/>
    <w:rsid w:val="00356DFE"/>
    <w:rsid w:val="00356FE8"/>
    <w:rsid w:val="00357B53"/>
    <w:rsid w:val="00361948"/>
    <w:rsid w:val="00361BD1"/>
    <w:rsid w:val="00362B79"/>
    <w:rsid w:val="00363137"/>
    <w:rsid w:val="0036323F"/>
    <w:rsid w:val="003632EE"/>
    <w:rsid w:val="003638B1"/>
    <w:rsid w:val="003641A8"/>
    <w:rsid w:val="00372C76"/>
    <w:rsid w:val="00373A6A"/>
    <w:rsid w:val="00374049"/>
    <w:rsid w:val="00376782"/>
    <w:rsid w:val="00380382"/>
    <w:rsid w:val="00381449"/>
    <w:rsid w:val="00382809"/>
    <w:rsid w:val="0038377D"/>
    <w:rsid w:val="003900FF"/>
    <w:rsid w:val="00391A8C"/>
    <w:rsid w:val="00393ED3"/>
    <w:rsid w:val="003956F0"/>
    <w:rsid w:val="003A64BB"/>
    <w:rsid w:val="003B4A77"/>
    <w:rsid w:val="003B4D49"/>
    <w:rsid w:val="003B5F90"/>
    <w:rsid w:val="003B6268"/>
    <w:rsid w:val="003C0201"/>
    <w:rsid w:val="003C031A"/>
    <w:rsid w:val="003C6B27"/>
    <w:rsid w:val="003C73C6"/>
    <w:rsid w:val="003C7C20"/>
    <w:rsid w:val="003D00EC"/>
    <w:rsid w:val="003D08DA"/>
    <w:rsid w:val="003D3EC4"/>
    <w:rsid w:val="003D758A"/>
    <w:rsid w:val="003D7F67"/>
    <w:rsid w:val="003E3AF3"/>
    <w:rsid w:val="003E4DA7"/>
    <w:rsid w:val="003F02CF"/>
    <w:rsid w:val="003F2BF8"/>
    <w:rsid w:val="003F2C90"/>
    <w:rsid w:val="003F6F7E"/>
    <w:rsid w:val="003F790E"/>
    <w:rsid w:val="0040013D"/>
    <w:rsid w:val="00402FEC"/>
    <w:rsid w:val="00404892"/>
    <w:rsid w:val="00405206"/>
    <w:rsid w:val="00405661"/>
    <w:rsid w:val="004107B1"/>
    <w:rsid w:val="00410F75"/>
    <w:rsid w:val="00412CD1"/>
    <w:rsid w:val="00412F49"/>
    <w:rsid w:val="00414307"/>
    <w:rsid w:val="004145DD"/>
    <w:rsid w:val="004172D6"/>
    <w:rsid w:val="00421EEB"/>
    <w:rsid w:val="004234D7"/>
    <w:rsid w:val="00423A53"/>
    <w:rsid w:val="004243F1"/>
    <w:rsid w:val="00425B81"/>
    <w:rsid w:val="00425CF2"/>
    <w:rsid w:val="00427293"/>
    <w:rsid w:val="00435F5F"/>
    <w:rsid w:val="004361FF"/>
    <w:rsid w:val="00436B6E"/>
    <w:rsid w:val="004377DD"/>
    <w:rsid w:val="00441E95"/>
    <w:rsid w:val="00446257"/>
    <w:rsid w:val="00450960"/>
    <w:rsid w:val="004520B5"/>
    <w:rsid w:val="00452854"/>
    <w:rsid w:val="00452D8C"/>
    <w:rsid w:val="00452F5C"/>
    <w:rsid w:val="00456BEF"/>
    <w:rsid w:val="004579AD"/>
    <w:rsid w:val="00460989"/>
    <w:rsid w:val="00461338"/>
    <w:rsid w:val="00461847"/>
    <w:rsid w:val="004620BA"/>
    <w:rsid w:val="004632C3"/>
    <w:rsid w:val="00466254"/>
    <w:rsid w:val="00467E6F"/>
    <w:rsid w:val="0047151D"/>
    <w:rsid w:val="00471899"/>
    <w:rsid w:val="00471EFE"/>
    <w:rsid w:val="00472C0E"/>
    <w:rsid w:val="00473026"/>
    <w:rsid w:val="0047361A"/>
    <w:rsid w:val="00473BB0"/>
    <w:rsid w:val="0047621A"/>
    <w:rsid w:val="0047693E"/>
    <w:rsid w:val="00477C96"/>
    <w:rsid w:val="004811B7"/>
    <w:rsid w:val="0048267D"/>
    <w:rsid w:val="00483E28"/>
    <w:rsid w:val="00484C2D"/>
    <w:rsid w:val="004850B8"/>
    <w:rsid w:val="004875ED"/>
    <w:rsid w:val="00491759"/>
    <w:rsid w:val="00491E02"/>
    <w:rsid w:val="004930BD"/>
    <w:rsid w:val="004937CA"/>
    <w:rsid w:val="00493859"/>
    <w:rsid w:val="004958FD"/>
    <w:rsid w:val="00496EF3"/>
    <w:rsid w:val="004A057D"/>
    <w:rsid w:val="004A22C0"/>
    <w:rsid w:val="004A3460"/>
    <w:rsid w:val="004B1A18"/>
    <w:rsid w:val="004B3459"/>
    <w:rsid w:val="004B3518"/>
    <w:rsid w:val="004B4C36"/>
    <w:rsid w:val="004B660D"/>
    <w:rsid w:val="004C1966"/>
    <w:rsid w:val="004C2433"/>
    <w:rsid w:val="004C258F"/>
    <w:rsid w:val="004C3828"/>
    <w:rsid w:val="004C4B51"/>
    <w:rsid w:val="004C7D99"/>
    <w:rsid w:val="004D05AA"/>
    <w:rsid w:val="004D0BCB"/>
    <w:rsid w:val="004D2BF6"/>
    <w:rsid w:val="004D2FD0"/>
    <w:rsid w:val="004D3F71"/>
    <w:rsid w:val="004D403F"/>
    <w:rsid w:val="004D5105"/>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C70"/>
    <w:rsid w:val="005231AC"/>
    <w:rsid w:val="0052476C"/>
    <w:rsid w:val="0052513F"/>
    <w:rsid w:val="00526F28"/>
    <w:rsid w:val="005300F4"/>
    <w:rsid w:val="005305A9"/>
    <w:rsid w:val="0053137A"/>
    <w:rsid w:val="005327E4"/>
    <w:rsid w:val="005368DF"/>
    <w:rsid w:val="00540CEB"/>
    <w:rsid w:val="00542D9F"/>
    <w:rsid w:val="00544E32"/>
    <w:rsid w:val="00545EE2"/>
    <w:rsid w:val="00552959"/>
    <w:rsid w:val="005529DB"/>
    <w:rsid w:val="005532FE"/>
    <w:rsid w:val="00554548"/>
    <w:rsid w:val="00554686"/>
    <w:rsid w:val="005552E4"/>
    <w:rsid w:val="00556E48"/>
    <w:rsid w:val="00560A11"/>
    <w:rsid w:val="0056142F"/>
    <w:rsid w:val="00561E05"/>
    <w:rsid w:val="0056257A"/>
    <w:rsid w:val="0056291B"/>
    <w:rsid w:val="005646A4"/>
    <w:rsid w:val="00564FDC"/>
    <w:rsid w:val="00565521"/>
    <w:rsid w:val="0056580B"/>
    <w:rsid w:val="00565E9E"/>
    <w:rsid w:val="00567713"/>
    <w:rsid w:val="00571FE9"/>
    <w:rsid w:val="00572733"/>
    <w:rsid w:val="00574162"/>
    <w:rsid w:val="00574900"/>
    <w:rsid w:val="00575900"/>
    <w:rsid w:val="00576076"/>
    <w:rsid w:val="00576C1F"/>
    <w:rsid w:val="00580C05"/>
    <w:rsid w:val="00584FAD"/>
    <w:rsid w:val="00585588"/>
    <w:rsid w:val="00585813"/>
    <w:rsid w:val="00585DC0"/>
    <w:rsid w:val="00587902"/>
    <w:rsid w:val="00591263"/>
    <w:rsid w:val="0059187C"/>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B50DB"/>
    <w:rsid w:val="005C0B7C"/>
    <w:rsid w:val="005C301B"/>
    <w:rsid w:val="005C40BC"/>
    <w:rsid w:val="005C415E"/>
    <w:rsid w:val="005C513C"/>
    <w:rsid w:val="005D0416"/>
    <w:rsid w:val="005D15DC"/>
    <w:rsid w:val="005D2960"/>
    <w:rsid w:val="005D6DB9"/>
    <w:rsid w:val="005D70A6"/>
    <w:rsid w:val="005E0845"/>
    <w:rsid w:val="005E1B1B"/>
    <w:rsid w:val="005E2891"/>
    <w:rsid w:val="005E3383"/>
    <w:rsid w:val="005F0046"/>
    <w:rsid w:val="005F016B"/>
    <w:rsid w:val="005F0935"/>
    <w:rsid w:val="005F2CA9"/>
    <w:rsid w:val="005F363F"/>
    <w:rsid w:val="005F5701"/>
    <w:rsid w:val="005F57D1"/>
    <w:rsid w:val="005F5B3F"/>
    <w:rsid w:val="00600FFE"/>
    <w:rsid w:val="006011D5"/>
    <w:rsid w:val="0060292D"/>
    <w:rsid w:val="00602DCB"/>
    <w:rsid w:val="00605917"/>
    <w:rsid w:val="00606C03"/>
    <w:rsid w:val="006105D8"/>
    <w:rsid w:val="00610950"/>
    <w:rsid w:val="00610AE5"/>
    <w:rsid w:val="00611BE9"/>
    <w:rsid w:val="00612364"/>
    <w:rsid w:val="006133E8"/>
    <w:rsid w:val="006138AB"/>
    <w:rsid w:val="006144D2"/>
    <w:rsid w:val="006149DE"/>
    <w:rsid w:val="00617BA8"/>
    <w:rsid w:val="00617E12"/>
    <w:rsid w:val="0062030A"/>
    <w:rsid w:val="00621261"/>
    <w:rsid w:val="00621316"/>
    <w:rsid w:val="0062141B"/>
    <w:rsid w:val="006244B3"/>
    <w:rsid w:val="00630CC1"/>
    <w:rsid w:val="00631567"/>
    <w:rsid w:val="0063394B"/>
    <w:rsid w:val="00637CEE"/>
    <w:rsid w:val="00643B10"/>
    <w:rsid w:val="006448D6"/>
    <w:rsid w:val="0064510A"/>
    <w:rsid w:val="00646B24"/>
    <w:rsid w:val="00647FD2"/>
    <w:rsid w:val="006504A9"/>
    <w:rsid w:val="00650A50"/>
    <w:rsid w:val="00654A55"/>
    <w:rsid w:val="00656202"/>
    <w:rsid w:val="00656ABE"/>
    <w:rsid w:val="006622A0"/>
    <w:rsid w:val="00662C1B"/>
    <w:rsid w:val="006646E0"/>
    <w:rsid w:val="006660FB"/>
    <w:rsid w:val="00666307"/>
    <w:rsid w:val="00666B97"/>
    <w:rsid w:val="00666DAF"/>
    <w:rsid w:val="00667D81"/>
    <w:rsid w:val="0067159D"/>
    <w:rsid w:val="00671AA9"/>
    <w:rsid w:val="006734FF"/>
    <w:rsid w:val="00675B91"/>
    <w:rsid w:val="00676142"/>
    <w:rsid w:val="006808C2"/>
    <w:rsid w:val="00680E30"/>
    <w:rsid w:val="00681A7E"/>
    <w:rsid w:val="00682403"/>
    <w:rsid w:val="00683BA5"/>
    <w:rsid w:val="00684BC9"/>
    <w:rsid w:val="00694BFC"/>
    <w:rsid w:val="00695C3F"/>
    <w:rsid w:val="006977CA"/>
    <w:rsid w:val="006A26EB"/>
    <w:rsid w:val="006A34F8"/>
    <w:rsid w:val="006A468C"/>
    <w:rsid w:val="006B05B1"/>
    <w:rsid w:val="006B089A"/>
    <w:rsid w:val="006B0AE7"/>
    <w:rsid w:val="006B175B"/>
    <w:rsid w:val="006B2C66"/>
    <w:rsid w:val="006B589E"/>
    <w:rsid w:val="006B6AA2"/>
    <w:rsid w:val="006C062A"/>
    <w:rsid w:val="006C2B11"/>
    <w:rsid w:val="006C3C48"/>
    <w:rsid w:val="006C6FB3"/>
    <w:rsid w:val="006C76D4"/>
    <w:rsid w:val="006D0D59"/>
    <w:rsid w:val="006D1263"/>
    <w:rsid w:val="006D1B90"/>
    <w:rsid w:val="006D1D57"/>
    <w:rsid w:val="006D204C"/>
    <w:rsid w:val="006D2AC1"/>
    <w:rsid w:val="006D445D"/>
    <w:rsid w:val="006D5117"/>
    <w:rsid w:val="006D52CA"/>
    <w:rsid w:val="006D7B7F"/>
    <w:rsid w:val="006D7E38"/>
    <w:rsid w:val="006E16FC"/>
    <w:rsid w:val="006E285A"/>
    <w:rsid w:val="006E2B31"/>
    <w:rsid w:val="006E34D6"/>
    <w:rsid w:val="006E3673"/>
    <w:rsid w:val="006E39AC"/>
    <w:rsid w:val="006E3F96"/>
    <w:rsid w:val="006E4170"/>
    <w:rsid w:val="00703B26"/>
    <w:rsid w:val="00707C2D"/>
    <w:rsid w:val="00710238"/>
    <w:rsid w:val="00715199"/>
    <w:rsid w:val="00721908"/>
    <w:rsid w:val="00722A37"/>
    <w:rsid w:val="00723983"/>
    <w:rsid w:val="007261DD"/>
    <w:rsid w:val="00726333"/>
    <w:rsid w:val="0072637A"/>
    <w:rsid w:val="00726AAB"/>
    <w:rsid w:val="00726EA6"/>
    <w:rsid w:val="00731149"/>
    <w:rsid w:val="00732AD0"/>
    <w:rsid w:val="0073405B"/>
    <w:rsid w:val="00735FA7"/>
    <w:rsid w:val="0073646A"/>
    <w:rsid w:val="0074118F"/>
    <w:rsid w:val="00741E86"/>
    <w:rsid w:val="0074289A"/>
    <w:rsid w:val="00743BA0"/>
    <w:rsid w:val="00743D87"/>
    <w:rsid w:val="00746369"/>
    <w:rsid w:val="0075256E"/>
    <w:rsid w:val="00752A49"/>
    <w:rsid w:val="00757461"/>
    <w:rsid w:val="0076295A"/>
    <w:rsid w:val="007657E7"/>
    <w:rsid w:val="00765A55"/>
    <w:rsid w:val="00766BF8"/>
    <w:rsid w:val="007714CC"/>
    <w:rsid w:val="00771A19"/>
    <w:rsid w:val="00771CFD"/>
    <w:rsid w:val="00772917"/>
    <w:rsid w:val="00772EF0"/>
    <w:rsid w:val="00773BAF"/>
    <w:rsid w:val="00776782"/>
    <w:rsid w:val="00781E32"/>
    <w:rsid w:val="00782020"/>
    <w:rsid w:val="0078665A"/>
    <w:rsid w:val="00790F01"/>
    <w:rsid w:val="00791B7F"/>
    <w:rsid w:val="007963C0"/>
    <w:rsid w:val="007A057D"/>
    <w:rsid w:val="007A2486"/>
    <w:rsid w:val="007A3169"/>
    <w:rsid w:val="007A369A"/>
    <w:rsid w:val="007A5F7C"/>
    <w:rsid w:val="007A6807"/>
    <w:rsid w:val="007B0AB7"/>
    <w:rsid w:val="007B166A"/>
    <w:rsid w:val="007B1AB5"/>
    <w:rsid w:val="007B2476"/>
    <w:rsid w:val="007B3BDC"/>
    <w:rsid w:val="007B4CD2"/>
    <w:rsid w:val="007C13E4"/>
    <w:rsid w:val="007C1900"/>
    <w:rsid w:val="007C3925"/>
    <w:rsid w:val="007C3945"/>
    <w:rsid w:val="007C6783"/>
    <w:rsid w:val="007C6F1C"/>
    <w:rsid w:val="007D3383"/>
    <w:rsid w:val="007D370D"/>
    <w:rsid w:val="007D4D22"/>
    <w:rsid w:val="007D5813"/>
    <w:rsid w:val="007D5C86"/>
    <w:rsid w:val="007D5CA1"/>
    <w:rsid w:val="007D6DC1"/>
    <w:rsid w:val="007D7CFF"/>
    <w:rsid w:val="007E03A1"/>
    <w:rsid w:val="007E1BE6"/>
    <w:rsid w:val="007E3F1E"/>
    <w:rsid w:val="007E6C41"/>
    <w:rsid w:val="007F21FA"/>
    <w:rsid w:val="007F2D96"/>
    <w:rsid w:val="007F3A13"/>
    <w:rsid w:val="007F5AC9"/>
    <w:rsid w:val="00804283"/>
    <w:rsid w:val="00804DC1"/>
    <w:rsid w:val="008117F8"/>
    <w:rsid w:val="00813AEC"/>
    <w:rsid w:val="00814269"/>
    <w:rsid w:val="008158D7"/>
    <w:rsid w:val="008163B4"/>
    <w:rsid w:val="008175B5"/>
    <w:rsid w:val="00817FCF"/>
    <w:rsid w:val="008201BE"/>
    <w:rsid w:val="00820B4C"/>
    <w:rsid w:val="00820F34"/>
    <w:rsid w:val="00821F25"/>
    <w:rsid w:val="00822726"/>
    <w:rsid w:val="00825343"/>
    <w:rsid w:val="0082583B"/>
    <w:rsid w:val="00826847"/>
    <w:rsid w:val="0082707C"/>
    <w:rsid w:val="00831011"/>
    <w:rsid w:val="008334EB"/>
    <w:rsid w:val="00836769"/>
    <w:rsid w:val="008379F7"/>
    <w:rsid w:val="00840A42"/>
    <w:rsid w:val="00841871"/>
    <w:rsid w:val="0084208E"/>
    <w:rsid w:val="00842327"/>
    <w:rsid w:val="00843A00"/>
    <w:rsid w:val="0084447A"/>
    <w:rsid w:val="00845C87"/>
    <w:rsid w:val="00846AB0"/>
    <w:rsid w:val="00854BAE"/>
    <w:rsid w:val="0085594B"/>
    <w:rsid w:val="00862685"/>
    <w:rsid w:val="00863567"/>
    <w:rsid w:val="0086684A"/>
    <w:rsid w:val="00871367"/>
    <w:rsid w:val="0087459C"/>
    <w:rsid w:val="008773CE"/>
    <w:rsid w:val="0087751D"/>
    <w:rsid w:val="00881FB3"/>
    <w:rsid w:val="0088338E"/>
    <w:rsid w:val="00885E5C"/>
    <w:rsid w:val="00886216"/>
    <w:rsid w:val="00886B1F"/>
    <w:rsid w:val="00886F5F"/>
    <w:rsid w:val="0088792F"/>
    <w:rsid w:val="00890EEA"/>
    <w:rsid w:val="00891914"/>
    <w:rsid w:val="00891FF1"/>
    <w:rsid w:val="00893E17"/>
    <w:rsid w:val="00895BCB"/>
    <w:rsid w:val="0089619C"/>
    <w:rsid w:val="008976ED"/>
    <w:rsid w:val="008A133D"/>
    <w:rsid w:val="008A193A"/>
    <w:rsid w:val="008A3258"/>
    <w:rsid w:val="008A48E9"/>
    <w:rsid w:val="008A61CA"/>
    <w:rsid w:val="008B0F86"/>
    <w:rsid w:val="008B1954"/>
    <w:rsid w:val="008B1FC1"/>
    <w:rsid w:val="008B23CF"/>
    <w:rsid w:val="008B629E"/>
    <w:rsid w:val="008B6601"/>
    <w:rsid w:val="008B6635"/>
    <w:rsid w:val="008B71E7"/>
    <w:rsid w:val="008B78CE"/>
    <w:rsid w:val="008C0628"/>
    <w:rsid w:val="008C064C"/>
    <w:rsid w:val="008C2BF0"/>
    <w:rsid w:val="008C4D0D"/>
    <w:rsid w:val="008C561E"/>
    <w:rsid w:val="008C59EC"/>
    <w:rsid w:val="008C73B4"/>
    <w:rsid w:val="008C77CF"/>
    <w:rsid w:val="008D5063"/>
    <w:rsid w:val="008D60AE"/>
    <w:rsid w:val="008D6FAA"/>
    <w:rsid w:val="008D7088"/>
    <w:rsid w:val="008E05E4"/>
    <w:rsid w:val="008E09AE"/>
    <w:rsid w:val="008E1A65"/>
    <w:rsid w:val="008E241E"/>
    <w:rsid w:val="008E2C78"/>
    <w:rsid w:val="008E3100"/>
    <w:rsid w:val="008E3B0D"/>
    <w:rsid w:val="008E4FD8"/>
    <w:rsid w:val="008E6A63"/>
    <w:rsid w:val="008E73D4"/>
    <w:rsid w:val="008F225A"/>
    <w:rsid w:val="008F38F0"/>
    <w:rsid w:val="009009C5"/>
    <w:rsid w:val="00901A57"/>
    <w:rsid w:val="00902625"/>
    <w:rsid w:val="00903DD6"/>
    <w:rsid w:val="0090698C"/>
    <w:rsid w:val="00906C5D"/>
    <w:rsid w:val="00910226"/>
    <w:rsid w:val="0091031F"/>
    <w:rsid w:val="009122B4"/>
    <w:rsid w:val="00912B26"/>
    <w:rsid w:val="00914599"/>
    <w:rsid w:val="00915C4B"/>
    <w:rsid w:val="009163D4"/>
    <w:rsid w:val="00917225"/>
    <w:rsid w:val="00922EA8"/>
    <w:rsid w:val="00923B96"/>
    <w:rsid w:val="009258F0"/>
    <w:rsid w:val="00925F4D"/>
    <w:rsid w:val="009276A0"/>
    <w:rsid w:val="00930F76"/>
    <w:rsid w:val="00932A2B"/>
    <w:rsid w:val="00932AB3"/>
    <w:rsid w:val="009332DC"/>
    <w:rsid w:val="00933D0B"/>
    <w:rsid w:val="00935948"/>
    <w:rsid w:val="00935AF7"/>
    <w:rsid w:val="009404FB"/>
    <w:rsid w:val="009429EB"/>
    <w:rsid w:val="0094368E"/>
    <w:rsid w:val="00945622"/>
    <w:rsid w:val="00945B74"/>
    <w:rsid w:val="009468DE"/>
    <w:rsid w:val="0094781B"/>
    <w:rsid w:val="009534F9"/>
    <w:rsid w:val="009535D4"/>
    <w:rsid w:val="0095504D"/>
    <w:rsid w:val="00955904"/>
    <w:rsid w:val="00956683"/>
    <w:rsid w:val="0096196A"/>
    <w:rsid w:val="00961F23"/>
    <w:rsid w:val="0096258E"/>
    <w:rsid w:val="00963617"/>
    <w:rsid w:val="0096513F"/>
    <w:rsid w:val="0096590F"/>
    <w:rsid w:val="00966824"/>
    <w:rsid w:val="00966A07"/>
    <w:rsid w:val="009721F4"/>
    <w:rsid w:val="00972466"/>
    <w:rsid w:val="009755D5"/>
    <w:rsid w:val="009760A0"/>
    <w:rsid w:val="009765DC"/>
    <w:rsid w:val="00981D8F"/>
    <w:rsid w:val="0098351A"/>
    <w:rsid w:val="00984432"/>
    <w:rsid w:val="00985939"/>
    <w:rsid w:val="00986AC3"/>
    <w:rsid w:val="00986F34"/>
    <w:rsid w:val="009879AD"/>
    <w:rsid w:val="009917B4"/>
    <w:rsid w:val="00992884"/>
    <w:rsid w:val="009A298F"/>
    <w:rsid w:val="009A333F"/>
    <w:rsid w:val="009A55F3"/>
    <w:rsid w:val="009A5A35"/>
    <w:rsid w:val="009A5C76"/>
    <w:rsid w:val="009A5C9D"/>
    <w:rsid w:val="009A5DAC"/>
    <w:rsid w:val="009B12C6"/>
    <w:rsid w:val="009B25CC"/>
    <w:rsid w:val="009B2E6C"/>
    <w:rsid w:val="009B4300"/>
    <w:rsid w:val="009B49BF"/>
    <w:rsid w:val="009B4A76"/>
    <w:rsid w:val="009B654F"/>
    <w:rsid w:val="009B7BF7"/>
    <w:rsid w:val="009C1610"/>
    <w:rsid w:val="009C35A1"/>
    <w:rsid w:val="009C60AF"/>
    <w:rsid w:val="009C6928"/>
    <w:rsid w:val="009C7767"/>
    <w:rsid w:val="009D1076"/>
    <w:rsid w:val="009D2079"/>
    <w:rsid w:val="009D3E12"/>
    <w:rsid w:val="009D4453"/>
    <w:rsid w:val="009D56A2"/>
    <w:rsid w:val="009D615B"/>
    <w:rsid w:val="009E132B"/>
    <w:rsid w:val="009E2E22"/>
    <w:rsid w:val="009E38AE"/>
    <w:rsid w:val="009E65E0"/>
    <w:rsid w:val="009E6B26"/>
    <w:rsid w:val="009F06DE"/>
    <w:rsid w:val="009F1C6C"/>
    <w:rsid w:val="009F261E"/>
    <w:rsid w:val="009F2CBE"/>
    <w:rsid w:val="009F3AED"/>
    <w:rsid w:val="009F59A2"/>
    <w:rsid w:val="009F6F21"/>
    <w:rsid w:val="00A00D62"/>
    <w:rsid w:val="00A036DA"/>
    <w:rsid w:val="00A06ACA"/>
    <w:rsid w:val="00A0786E"/>
    <w:rsid w:val="00A07A5A"/>
    <w:rsid w:val="00A07B8B"/>
    <w:rsid w:val="00A11256"/>
    <w:rsid w:val="00A11CB7"/>
    <w:rsid w:val="00A13670"/>
    <w:rsid w:val="00A17416"/>
    <w:rsid w:val="00A17434"/>
    <w:rsid w:val="00A228FB"/>
    <w:rsid w:val="00A22BBC"/>
    <w:rsid w:val="00A3411B"/>
    <w:rsid w:val="00A354A5"/>
    <w:rsid w:val="00A36E39"/>
    <w:rsid w:val="00A37BCD"/>
    <w:rsid w:val="00A403DF"/>
    <w:rsid w:val="00A440DB"/>
    <w:rsid w:val="00A44730"/>
    <w:rsid w:val="00A44F62"/>
    <w:rsid w:val="00A5299E"/>
    <w:rsid w:val="00A55733"/>
    <w:rsid w:val="00A55B19"/>
    <w:rsid w:val="00A5772F"/>
    <w:rsid w:val="00A57B3F"/>
    <w:rsid w:val="00A57C40"/>
    <w:rsid w:val="00A60BC5"/>
    <w:rsid w:val="00A61127"/>
    <w:rsid w:val="00A612CC"/>
    <w:rsid w:val="00A6216E"/>
    <w:rsid w:val="00A63D71"/>
    <w:rsid w:val="00A666DC"/>
    <w:rsid w:val="00A7333D"/>
    <w:rsid w:val="00A743F7"/>
    <w:rsid w:val="00A74E07"/>
    <w:rsid w:val="00A80984"/>
    <w:rsid w:val="00A816BD"/>
    <w:rsid w:val="00A81A5D"/>
    <w:rsid w:val="00A83113"/>
    <w:rsid w:val="00A86302"/>
    <w:rsid w:val="00A86931"/>
    <w:rsid w:val="00A86967"/>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BF7"/>
    <w:rsid w:val="00AC38DE"/>
    <w:rsid w:val="00AC3E39"/>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1A24"/>
    <w:rsid w:val="00AF3248"/>
    <w:rsid w:val="00AF35A8"/>
    <w:rsid w:val="00AF56CE"/>
    <w:rsid w:val="00AF79F6"/>
    <w:rsid w:val="00AF7FC4"/>
    <w:rsid w:val="00B007F2"/>
    <w:rsid w:val="00B01D10"/>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421D"/>
    <w:rsid w:val="00B36214"/>
    <w:rsid w:val="00B368BC"/>
    <w:rsid w:val="00B379D6"/>
    <w:rsid w:val="00B40A5A"/>
    <w:rsid w:val="00B415C9"/>
    <w:rsid w:val="00B442FD"/>
    <w:rsid w:val="00B46408"/>
    <w:rsid w:val="00B467A9"/>
    <w:rsid w:val="00B51431"/>
    <w:rsid w:val="00B52B6E"/>
    <w:rsid w:val="00B53987"/>
    <w:rsid w:val="00B544AC"/>
    <w:rsid w:val="00B55088"/>
    <w:rsid w:val="00B55102"/>
    <w:rsid w:val="00B6072F"/>
    <w:rsid w:val="00B60973"/>
    <w:rsid w:val="00B61C3B"/>
    <w:rsid w:val="00B62DF8"/>
    <w:rsid w:val="00B64E24"/>
    <w:rsid w:val="00B65406"/>
    <w:rsid w:val="00B66205"/>
    <w:rsid w:val="00B70327"/>
    <w:rsid w:val="00B703E1"/>
    <w:rsid w:val="00B725BA"/>
    <w:rsid w:val="00B73880"/>
    <w:rsid w:val="00B7389F"/>
    <w:rsid w:val="00B8051C"/>
    <w:rsid w:val="00B8245E"/>
    <w:rsid w:val="00B836D5"/>
    <w:rsid w:val="00B84EDB"/>
    <w:rsid w:val="00B85249"/>
    <w:rsid w:val="00B85391"/>
    <w:rsid w:val="00B85508"/>
    <w:rsid w:val="00B86036"/>
    <w:rsid w:val="00B87BDC"/>
    <w:rsid w:val="00B87EAF"/>
    <w:rsid w:val="00B906DA"/>
    <w:rsid w:val="00B924B8"/>
    <w:rsid w:val="00B93366"/>
    <w:rsid w:val="00B933AB"/>
    <w:rsid w:val="00B96184"/>
    <w:rsid w:val="00BA0DDA"/>
    <w:rsid w:val="00BA1B3B"/>
    <w:rsid w:val="00BA256F"/>
    <w:rsid w:val="00BA431E"/>
    <w:rsid w:val="00BA6965"/>
    <w:rsid w:val="00BB06E1"/>
    <w:rsid w:val="00BB0D3F"/>
    <w:rsid w:val="00BB35A8"/>
    <w:rsid w:val="00BB3A40"/>
    <w:rsid w:val="00BB6DEC"/>
    <w:rsid w:val="00BB72F9"/>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16D9"/>
    <w:rsid w:val="00BF5EF3"/>
    <w:rsid w:val="00BF788E"/>
    <w:rsid w:val="00C00178"/>
    <w:rsid w:val="00C003F6"/>
    <w:rsid w:val="00C01763"/>
    <w:rsid w:val="00C0186C"/>
    <w:rsid w:val="00C030A7"/>
    <w:rsid w:val="00C03AE6"/>
    <w:rsid w:val="00C03BE8"/>
    <w:rsid w:val="00C05930"/>
    <w:rsid w:val="00C076A1"/>
    <w:rsid w:val="00C202DC"/>
    <w:rsid w:val="00C24326"/>
    <w:rsid w:val="00C2490C"/>
    <w:rsid w:val="00C260CF"/>
    <w:rsid w:val="00C3029B"/>
    <w:rsid w:val="00C3260F"/>
    <w:rsid w:val="00C33245"/>
    <w:rsid w:val="00C34DA1"/>
    <w:rsid w:val="00C3514F"/>
    <w:rsid w:val="00C372C0"/>
    <w:rsid w:val="00C42B1A"/>
    <w:rsid w:val="00C46339"/>
    <w:rsid w:val="00C46907"/>
    <w:rsid w:val="00C46B2E"/>
    <w:rsid w:val="00C46D5C"/>
    <w:rsid w:val="00C47A39"/>
    <w:rsid w:val="00C5349C"/>
    <w:rsid w:val="00C5674B"/>
    <w:rsid w:val="00C57CB4"/>
    <w:rsid w:val="00C6089C"/>
    <w:rsid w:val="00C61630"/>
    <w:rsid w:val="00C62691"/>
    <w:rsid w:val="00C63C53"/>
    <w:rsid w:val="00C6429D"/>
    <w:rsid w:val="00C64A4D"/>
    <w:rsid w:val="00C653CE"/>
    <w:rsid w:val="00C65D32"/>
    <w:rsid w:val="00C72D06"/>
    <w:rsid w:val="00C73739"/>
    <w:rsid w:val="00C77445"/>
    <w:rsid w:val="00C77F5E"/>
    <w:rsid w:val="00C82232"/>
    <w:rsid w:val="00C8418D"/>
    <w:rsid w:val="00C8469E"/>
    <w:rsid w:val="00C849F5"/>
    <w:rsid w:val="00C850DE"/>
    <w:rsid w:val="00C8541F"/>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192"/>
    <w:rsid w:val="00CB5B9B"/>
    <w:rsid w:val="00CC0760"/>
    <w:rsid w:val="00CC16C8"/>
    <w:rsid w:val="00CC176D"/>
    <w:rsid w:val="00CC29B2"/>
    <w:rsid w:val="00CC38EC"/>
    <w:rsid w:val="00CC5B7D"/>
    <w:rsid w:val="00CC7491"/>
    <w:rsid w:val="00CC7B2C"/>
    <w:rsid w:val="00CD38D8"/>
    <w:rsid w:val="00CD39CA"/>
    <w:rsid w:val="00CD3FF3"/>
    <w:rsid w:val="00CD438F"/>
    <w:rsid w:val="00CD5142"/>
    <w:rsid w:val="00CD617C"/>
    <w:rsid w:val="00CD63BD"/>
    <w:rsid w:val="00CD667C"/>
    <w:rsid w:val="00CD68C3"/>
    <w:rsid w:val="00CE0E5A"/>
    <w:rsid w:val="00CE1AD0"/>
    <w:rsid w:val="00CE2C79"/>
    <w:rsid w:val="00CE3180"/>
    <w:rsid w:val="00CE3489"/>
    <w:rsid w:val="00CE3B89"/>
    <w:rsid w:val="00CE59CE"/>
    <w:rsid w:val="00CE69C5"/>
    <w:rsid w:val="00CE6F0C"/>
    <w:rsid w:val="00CE732B"/>
    <w:rsid w:val="00CF1E57"/>
    <w:rsid w:val="00CF25D0"/>
    <w:rsid w:val="00CF2BD4"/>
    <w:rsid w:val="00CF3946"/>
    <w:rsid w:val="00CF5765"/>
    <w:rsid w:val="00D01429"/>
    <w:rsid w:val="00D02B06"/>
    <w:rsid w:val="00D033F3"/>
    <w:rsid w:val="00D1055C"/>
    <w:rsid w:val="00D1084D"/>
    <w:rsid w:val="00D10BDB"/>
    <w:rsid w:val="00D10C6D"/>
    <w:rsid w:val="00D1187F"/>
    <w:rsid w:val="00D175B1"/>
    <w:rsid w:val="00D20809"/>
    <w:rsid w:val="00D215FE"/>
    <w:rsid w:val="00D22971"/>
    <w:rsid w:val="00D24249"/>
    <w:rsid w:val="00D24E83"/>
    <w:rsid w:val="00D2795C"/>
    <w:rsid w:val="00D306A4"/>
    <w:rsid w:val="00D3679E"/>
    <w:rsid w:val="00D400A5"/>
    <w:rsid w:val="00D4053E"/>
    <w:rsid w:val="00D40CD9"/>
    <w:rsid w:val="00D41F8D"/>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6043A"/>
    <w:rsid w:val="00D604BB"/>
    <w:rsid w:val="00D606AB"/>
    <w:rsid w:val="00D608AF"/>
    <w:rsid w:val="00D62850"/>
    <w:rsid w:val="00D63D14"/>
    <w:rsid w:val="00D72767"/>
    <w:rsid w:val="00D73C42"/>
    <w:rsid w:val="00D7462A"/>
    <w:rsid w:val="00D74CB3"/>
    <w:rsid w:val="00D75B7C"/>
    <w:rsid w:val="00D81064"/>
    <w:rsid w:val="00D810B8"/>
    <w:rsid w:val="00D8151B"/>
    <w:rsid w:val="00D8302D"/>
    <w:rsid w:val="00D8648C"/>
    <w:rsid w:val="00D87D9D"/>
    <w:rsid w:val="00D91FAE"/>
    <w:rsid w:val="00D95E36"/>
    <w:rsid w:val="00DA2785"/>
    <w:rsid w:val="00DA3364"/>
    <w:rsid w:val="00DA3A40"/>
    <w:rsid w:val="00DA7FA1"/>
    <w:rsid w:val="00DB0AC4"/>
    <w:rsid w:val="00DB0C0A"/>
    <w:rsid w:val="00DB197B"/>
    <w:rsid w:val="00DB2CE8"/>
    <w:rsid w:val="00DB3FE6"/>
    <w:rsid w:val="00DB5514"/>
    <w:rsid w:val="00DB5846"/>
    <w:rsid w:val="00DB6666"/>
    <w:rsid w:val="00DB6940"/>
    <w:rsid w:val="00DB79E7"/>
    <w:rsid w:val="00DB7B50"/>
    <w:rsid w:val="00DC35C1"/>
    <w:rsid w:val="00DC3DDA"/>
    <w:rsid w:val="00DC61D9"/>
    <w:rsid w:val="00DC762E"/>
    <w:rsid w:val="00DC7897"/>
    <w:rsid w:val="00DD03B3"/>
    <w:rsid w:val="00DD14CA"/>
    <w:rsid w:val="00DD29B3"/>
    <w:rsid w:val="00DD4FCE"/>
    <w:rsid w:val="00DD7740"/>
    <w:rsid w:val="00DE0913"/>
    <w:rsid w:val="00DE2D0C"/>
    <w:rsid w:val="00DE44C6"/>
    <w:rsid w:val="00DE5926"/>
    <w:rsid w:val="00DE6456"/>
    <w:rsid w:val="00DE6E5B"/>
    <w:rsid w:val="00DF02AA"/>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115D8"/>
    <w:rsid w:val="00E119F0"/>
    <w:rsid w:val="00E12010"/>
    <w:rsid w:val="00E1323F"/>
    <w:rsid w:val="00E15BF4"/>
    <w:rsid w:val="00E21314"/>
    <w:rsid w:val="00E213AF"/>
    <w:rsid w:val="00E2373A"/>
    <w:rsid w:val="00E26BA3"/>
    <w:rsid w:val="00E304B0"/>
    <w:rsid w:val="00E3128A"/>
    <w:rsid w:val="00E31348"/>
    <w:rsid w:val="00E3210B"/>
    <w:rsid w:val="00E324C4"/>
    <w:rsid w:val="00E327C2"/>
    <w:rsid w:val="00E33973"/>
    <w:rsid w:val="00E33BE0"/>
    <w:rsid w:val="00E35722"/>
    <w:rsid w:val="00E35B93"/>
    <w:rsid w:val="00E35C55"/>
    <w:rsid w:val="00E35F98"/>
    <w:rsid w:val="00E360FC"/>
    <w:rsid w:val="00E3771C"/>
    <w:rsid w:val="00E432CB"/>
    <w:rsid w:val="00E441B3"/>
    <w:rsid w:val="00E46069"/>
    <w:rsid w:val="00E46910"/>
    <w:rsid w:val="00E47C85"/>
    <w:rsid w:val="00E504A9"/>
    <w:rsid w:val="00E533FF"/>
    <w:rsid w:val="00E547A6"/>
    <w:rsid w:val="00E562CB"/>
    <w:rsid w:val="00E56B2F"/>
    <w:rsid w:val="00E60A42"/>
    <w:rsid w:val="00E62108"/>
    <w:rsid w:val="00E6451F"/>
    <w:rsid w:val="00E6746A"/>
    <w:rsid w:val="00E67AEE"/>
    <w:rsid w:val="00E70542"/>
    <w:rsid w:val="00E721EC"/>
    <w:rsid w:val="00E72E35"/>
    <w:rsid w:val="00E74EE4"/>
    <w:rsid w:val="00E74FA3"/>
    <w:rsid w:val="00E77B98"/>
    <w:rsid w:val="00E81674"/>
    <w:rsid w:val="00E8346F"/>
    <w:rsid w:val="00E8449D"/>
    <w:rsid w:val="00E85A08"/>
    <w:rsid w:val="00E86771"/>
    <w:rsid w:val="00E86E4A"/>
    <w:rsid w:val="00E872C6"/>
    <w:rsid w:val="00E90E36"/>
    <w:rsid w:val="00E9183D"/>
    <w:rsid w:val="00E92612"/>
    <w:rsid w:val="00E92E71"/>
    <w:rsid w:val="00E92F15"/>
    <w:rsid w:val="00E930C3"/>
    <w:rsid w:val="00E94ABD"/>
    <w:rsid w:val="00E95961"/>
    <w:rsid w:val="00E9647A"/>
    <w:rsid w:val="00EA385E"/>
    <w:rsid w:val="00EA3C19"/>
    <w:rsid w:val="00EA526E"/>
    <w:rsid w:val="00EA74E8"/>
    <w:rsid w:val="00EA79BD"/>
    <w:rsid w:val="00EB200A"/>
    <w:rsid w:val="00EB3099"/>
    <w:rsid w:val="00EB4341"/>
    <w:rsid w:val="00EB5A5D"/>
    <w:rsid w:val="00EC02E4"/>
    <w:rsid w:val="00EC112C"/>
    <w:rsid w:val="00EC24EE"/>
    <w:rsid w:val="00ED269F"/>
    <w:rsid w:val="00ED4926"/>
    <w:rsid w:val="00ED5C79"/>
    <w:rsid w:val="00ED6E6E"/>
    <w:rsid w:val="00ED7379"/>
    <w:rsid w:val="00EE1514"/>
    <w:rsid w:val="00EE1881"/>
    <w:rsid w:val="00EE21CD"/>
    <w:rsid w:val="00EE2481"/>
    <w:rsid w:val="00EE26A1"/>
    <w:rsid w:val="00EE658B"/>
    <w:rsid w:val="00EE7518"/>
    <w:rsid w:val="00EF027B"/>
    <w:rsid w:val="00EF1B4E"/>
    <w:rsid w:val="00EF2DCC"/>
    <w:rsid w:val="00EF365B"/>
    <w:rsid w:val="00EF36F4"/>
    <w:rsid w:val="00EF3B3C"/>
    <w:rsid w:val="00EF5740"/>
    <w:rsid w:val="00EF6388"/>
    <w:rsid w:val="00EF78D0"/>
    <w:rsid w:val="00F03776"/>
    <w:rsid w:val="00F03918"/>
    <w:rsid w:val="00F05112"/>
    <w:rsid w:val="00F0575A"/>
    <w:rsid w:val="00F05B0C"/>
    <w:rsid w:val="00F070C7"/>
    <w:rsid w:val="00F105A7"/>
    <w:rsid w:val="00F1098B"/>
    <w:rsid w:val="00F12AAA"/>
    <w:rsid w:val="00F14B83"/>
    <w:rsid w:val="00F15EBB"/>
    <w:rsid w:val="00F1778B"/>
    <w:rsid w:val="00F20EB0"/>
    <w:rsid w:val="00F22F6A"/>
    <w:rsid w:val="00F25896"/>
    <w:rsid w:val="00F25930"/>
    <w:rsid w:val="00F27F16"/>
    <w:rsid w:val="00F37835"/>
    <w:rsid w:val="00F41753"/>
    <w:rsid w:val="00F457CC"/>
    <w:rsid w:val="00F46B24"/>
    <w:rsid w:val="00F500CB"/>
    <w:rsid w:val="00F51AD9"/>
    <w:rsid w:val="00F51EBD"/>
    <w:rsid w:val="00F52160"/>
    <w:rsid w:val="00F54F20"/>
    <w:rsid w:val="00F565B6"/>
    <w:rsid w:val="00F57D1E"/>
    <w:rsid w:val="00F61E2F"/>
    <w:rsid w:val="00F627B9"/>
    <w:rsid w:val="00F628A8"/>
    <w:rsid w:val="00F630C5"/>
    <w:rsid w:val="00F64BF3"/>
    <w:rsid w:val="00F653E9"/>
    <w:rsid w:val="00F67409"/>
    <w:rsid w:val="00F679D9"/>
    <w:rsid w:val="00F70EF8"/>
    <w:rsid w:val="00F75216"/>
    <w:rsid w:val="00F75767"/>
    <w:rsid w:val="00F80C76"/>
    <w:rsid w:val="00F82458"/>
    <w:rsid w:val="00F857C3"/>
    <w:rsid w:val="00F872E6"/>
    <w:rsid w:val="00F87AE1"/>
    <w:rsid w:val="00F900E9"/>
    <w:rsid w:val="00F90DDB"/>
    <w:rsid w:val="00F91C46"/>
    <w:rsid w:val="00F928E3"/>
    <w:rsid w:val="00F93894"/>
    <w:rsid w:val="00F97DA6"/>
    <w:rsid w:val="00FA306F"/>
    <w:rsid w:val="00FA3F93"/>
    <w:rsid w:val="00FA4C8B"/>
    <w:rsid w:val="00FA5E1F"/>
    <w:rsid w:val="00FA6759"/>
    <w:rsid w:val="00FA7A57"/>
    <w:rsid w:val="00FB2019"/>
    <w:rsid w:val="00FB3111"/>
    <w:rsid w:val="00FB3498"/>
    <w:rsid w:val="00FB4090"/>
    <w:rsid w:val="00FB6544"/>
    <w:rsid w:val="00FB663B"/>
    <w:rsid w:val="00FB7D81"/>
    <w:rsid w:val="00FC0706"/>
    <w:rsid w:val="00FC0DA7"/>
    <w:rsid w:val="00FC1C55"/>
    <w:rsid w:val="00FC26C8"/>
    <w:rsid w:val="00FC27C9"/>
    <w:rsid w:val="00FC3324"/>
    <w:rsid w:val="00FC388C"/>
    <w:rsid w:val="00FC3D80"/>
    <w:rsid w:val="00FC49F9"/>
    <w:rsid w:val="00FC53A9"/>
    <w:rsid w:val="00FC5CAC"/>
    <w:rsid w:val="00FC7086"/>
    <w:rsid w:val="00FD02C5"/>
    <w:rsid w:val="00FD257F"/>
    <w:rsid w:val="00FD3B7C"/>
    <w:rsid w:val="00FE0964"/>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898A505"/>
  <w15:docId w15:val="{AF077274-2A26-450C-A037-C0BD3A64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D1E"/>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186FA2"/>
    <w:rPr>
      <w:rFonts w:ascii="Calibri" w:eastAsia="Calibri" w:hAnsi="Calibri" w:cs="Times New Roman"/>
      <w:lang w:val="uk-UA"/>
    </w:rPr>
  </w:style>
  <w:style w:type="character" w:styleId="aff">
    <w:name w:val="Unresolved Mention"/>
    <w:basedOn w:val="a0"/>
    <w:uiPriority w:val="99"/>
    <w:semiHidden/>
    <w:unhideWhenUsed/>
    <w:rsid w:val="009A5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66B0-B9F1-4DD4-931B-A0445EF4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33</Pages>
  <Words>13498</Words>
  <Characters>76942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18</cp:revision>
  <cp:lastPrinted>2022-11-04T08:39:00Z</cp:lastPrinted>
  <dcterms:created xsi:type="dcterms:W3CDTF">2023-01-17T12:00:00Z</dcterms:created>
  <dcterms:modified xsi:type="dcterms:W3CDTF">2023-01-23T08:30:00Z</dcterms:modified>
</cp:coreProperties>
</file>