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«Одесміськелектротранс»</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2B3E67" w14:paraId="4EC0C4EA" w14:textId="77777777" w:rsidTr="004E7482">
        <w:tc>
          <w:tcPr>
            <w:tcW w:w="5954" w:type="dxa"/>
            <w:tcBorders>
              <w:top w:val="nil"/>
              <w:left w:val="nil"/>
              <w:bottom w:val="nil"/>
              <w:right w:val="nil"/>
            </w:tcBorders>
            <w:hideMark/>
          </w:tcPr>
          <w:p w14:paraId="12B5FBD7" w14:textId="4A9987A9"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D94BC2">
              <w:rPr>
                <w:rFonts w:ascii="Times New Roman" w:hAnsi="Times New Roman"/>
                <w:b/>
                <w:lang w:val="uk-UA"/>
              </w:rPr>
              <w:t>«</w:t>
            </w:r>
            <w:r w:rsidR="00240173">
              <w:rPr>
                <w:rFonts w:ascii="Times New Roman" w:hAnsi="Times New Roman"/>
                <w:b/>
                <w:lang w:val="uk-UA"/>
              </w:rPr>
              <w:t>06» квітня</w:t>
            </w:r>
            <w:r w:rsidR="008572CB" w:rsidRPr="00B50442">
              <w:rPr>
                <w:rFonts w:ascii="Times New Roman" w:hAnsi="Times New Roman"/>
                <w:b/>
                <w:lang w:val="uk-UA"/>
              </w:rPr>
              <w:t xml:space="preserve"> 2023</w:t>
            </w:r>
            <w:r>
              <w:rPr>
                <w:rFonts w:ascii="Times New Roman" w:hAnsi="Times New Roman"/>
                <w:b/>
                <w:lang w:val="uk-UA"/>
              </w:rPr>
              <w:t xml:space="preserve">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5057926F" w14:textId="77777777" w:rsidR="00240173" w:rsidRDefault="00240173">
            <w:pPr>
              <w:spacing w:after="0" w:line="264" w:lineRule="auto"/>
              <w:rPr>
                <w:rFonts w:ascii="Times New Roman" w:hAnsi="Times New Roman"/>
                <w:b/>
                <w:lang w:val="uk-UA"/>
              </w:rPr>
            </w:pPr>
            <w:r>
              <w:rPr>
                <w:rFonts w:ascii="Times New Roman" w:hAnsi="Times New Roman"/>
                <w:b/>
                <w:lang w:val="uk-UA"/>
              </w:rPr>
              <w:t>Соловей О.А.</w:t>
            </w:r>
          </w:p>
          <w:p w14:paraId="441402EB" w14:textId="3F9849E4"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підпис, м.п.</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610B4456" w14:textId="72E2D507" w:rsidR="000E7F98" w:rsidRDefault="000E7F98" w:rsidP="000E7F98">
      <w:pPr>
        <w:spacing w:before="240" w:after="0" w:line="240" w:lineRule="auto"/>
        <w:jc w:val="center"/>
        <w:rPr>
          <w:rFonts w:ascii="Times New Roman" w:hAnsi="Times New Roman"/>
          <w:b/>
          <w:sz w:val="52"/>
          <w:szCs w:val="52"/>
          <w:lang w:val="uk-UA"/>
        </w:rPr>
      </w:pPr>
    </w:p>
    <w:p w14:paraId="577BF879" w14:textId="5D2F2F50" w:rsidR="00353400" w:rsidRPr="00B64D57" w:rsidRDefault="00BC2052" w:rsidP="0049695B">
      <w:pPr>
        <w:spacing w:before="240" w:after="0" w:line="240" w:lineRule="auto"/>
        <w:jc w:val="center"/>
        <w:rPr>
          <w:rFonts w:ascii="Times New Roman" w:eastAsia="Times New Roman" w:hAnsi="Times New Roman"/>
          <w:b/>
          <w:sz w:val="32"/>
          <w:szCs w:val="32"/>
          <w:lang w:val="uk-UA" w:eastAsia="ru-RU"/>
        </w:rPr>
      </w:pPr>
      <w:r w:rsidRPr="00BC2052">
        <w:rPr>
          <w:rFonts w:ascii="Times New Roman" w:hAnsi="Times New Roman"/>
          <w:b/>
          <w:sz w:val="32"/>
          <w:szCs w:val="32"/>
          <w:lang w:val="uk-UA"/>
        </w:rPr>
        <w:t xml:space="preserve">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Tatra Т3 шляхом заміни реостатно-контакторної системи керування на </w:t>
      </w:r>
      <w:r>
        <w:rPr>
          <w:rFonts w:ascii="Times New Roman" w:hAnsi="Times New Roman"/>
          <w:b/>
          <w:sz w:val="32"/>
          <w:szCs w:val="32"/>
          <w:lang w:val="uk-UA"/>
        </w:rPr>
        <w:t xml:space="preserve">транзисторно-імпульсну (ТІСК ) </w:t>
      </w:r>
      <w:r w:rsidR="00B64D57" w:rsidRPr="00B64D57">
        <w:rPr>
          <w:rFonts w:ascii="Times New Roman" w:hAnsi="Times New Roman"/>
          <w:b/>
          <w:sz w:val="32"/>
          <w:szCs w:val="32"/>
          <w:lang w:val="uk-UA"/>
        </w:rPr>
        <w:t>згідно ДК021:2015 код 31610000-5 – Електричне обладнання для двигунів і транспортних засобів</w:t>
      </w:r>
    </w:p>
    <w:p w14:paraId="5C20D9E9" w14:textId="77777777" w:rsidR="001F21DA" w:rsidRDefault="001F21DA" w:rsidP="00B64D57">
      <w:pPr>
        <w:spacing w:before="240" w:after="0" w:line="240" w:lineRule="auto"/>
        <w:rPr>
          <w:rFonts w:ascii="Times New Roman" w:eastAsia="Times New Roman" w:hAnsi="Times New Roman"/>
          <w:b/>
          <w:sz w:val="24"/>
          <w:szCs w:val="24"/>
          <w:lang w:val="uk-UA" w:eastAsia="ru-RU"/>
        </w:rPr>
      </w:pPr>
    </w:p>
    <w:p w14:paraId="7354ADA3" w14:textId="77777777" w:rsidR="001F21DA" w:rsidRDefault="001F21DA" w:rsidP="00353400">
      <w:pPr>
        <w:spacing w:before="240" w:after="0" w:line="240" w:lineRule="auto"/>
        <w:jc w:val="center"/>
        <w:rPr>
          <w:rFonts w:ascii="Times New Roman" w:eastAsia="Times New Roman" w:hAnsi="Times New Roman"/>
          <w:b/>
          <w:sz w:val="24"/>
          <w:szCs w:val="24"/>
          <w:lang w:val="uk-UA" w:eastAsia="ru-RU"/>
        </w:rPr>
      </w:pPr>
    </w:p>
    <w:p w14:paraId="129638EF" w14:textId="77777777" w:rsidR="001F21DA" w:rsidRDefault="001F21DA" w:rsidP="00353400">
      <w:pPr>
        <w:spacing w:before="240" w:after="0" w:line="240" w:lineRule="auto"/>
        <w:jc w:val="center"/>
        <w:rPr>
          <w:rFonts w:ascii="Times New Roman" w:eastAsia="Times New Roman" w:hAnsi="Times New Roman"/>
          <w:b/>
          <w:sz w:val="24"/>
          <w:szCs w:val="24"/>
          <w:lang w:val="uk-UA" w:eastAsia="ru-RU"/>
        </w:rPr>
      </w:pPr>
    </w:p>
    <w:p w14:paraId="69BBA8DB" w14:textId="77777777" w:rsidR="0093773C" w:rsidRDefault="0093773C" w:rsidP="00B64D57">
      <w:pPr>
        <w:spacing w:before="240" w:after="0" w:line="240" w:lineRule="auto"/>
        <w:jc w:val="center"/>
        <w:rPr>
          <w:rFonts w:ascii="Times New Roman" w:eastAsia="Times New Roman" w:hAnsi="Times New Roman"/>
          <w:b/>
          <w:sz w:val="24"/>
          <w:szCs w:val="24"/>
          <w:lang w:val="uk-UA" w:eastAsia="ru-RU"/>
        </w:rPr>
      </w:pPr>
    </w:p>
    <w:p w14:paraId="04CA8E24" w14:textId="2F1A00AD" w:rsidR="0093773C" w:rsidRPr="00D756EB" w:rsidRDefault="008572CB" w:rsidP="0093773C">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14:paraId="5F10C282" w14:textId="619898E4" w:rsidR="00B413F2" w:rsidRPr="00432E95" w:rsidRDefault="00B413F2" w:rsidP="00432E95">
            <w:pPr>
              <w:pStyle w:val="a4"/>
              <w:numPr>
                <w:ilvl w:val="0"/>
                <w:numId w:val="41"/>
              </w:numPr>
              <w:spacing w:after="0" w:line="240" w:lineRule="auto"/>
              <w:jc w:val="center"/>
              <w:rPr>
                <w:rFonts w:ascii="Times New Roman" w:eastAsia="Times New Roman" w:hAnsi="Times New Roman"/>
                <w:b/>
                <w:bCs/>
                <w:sz w:val="24"/>
                <w:szCs w:val="24"/>
                <w:lang w:val="uk-UA" w:eastAsia="ru-RU"/>
              </w:rPr>
            </w:pPr>
            <w:r w:rsidRPr="00432E95">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«Одесміськелектротранс»</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0513DD"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7E6E0164" w14:textId="2930833E" w:rsidR="004E7482" w:rsidRDefault="00911B79">
            <w:pPr>
              <w:widowControl w:val="0"/>
              <w:autoSpaceDE w:val="0"/>
              <w:autoSpaceDN w:val="0"/>
              <w:spacing w:after="0" w:line="264" w:lineRule="auto"/>
              <w:rPr>
                <w:rFonts w:ascii="Times New Roman" w:hAnsi="Times New Roman"/>
                <w:sz w:val="24"/>
                <w:szCs w:val="24"/>
                <w:lang w:val="uk-UA"/>
              </w:rPr>
            </w:pPr>
            <w:r>
              <w:rPr>
                <w:rFonts w:ascii="Times New Roman" w:hAnsi="Times New Roman"/>
                <w:sz w:val="24"/>
                <w:szCs w:val="24"/>
                <w:lang w:val="uk-UA"/>
              </w:rPr>
              <w:t>Соловей Оксана Анатоліївна</w:t>
            </w:r>
            <w:r w:rsidR="000438D1">
              <w:rPr>
                <w:rFonts w:ascii="Times New Roman" w:hAnsi="Times New Roman"/>
                <w:sz w:val="24"/>
                <w:szCs w:val="24"/>
                <w:lang w:val="uk-UA"/>
              </w:rPr>
              <w:t xml:space="preserve"> </w:t>
            </w:r>
            <w:r w:rsidR="004E7482">
              <w:rPr>
                <w:rFonts w:ascii="Times New Roman" w:hAnsi="Times New Roman"/>
                <w:sz w:val="24"/>
                <w:szCs w:val="24"/>
                <w:lang w:val="uk-UA"/>
              </w:rPr>
              <w:t xml:space="preserve">-  </w:t>
            </w:r>
            <w:r>
              <w:rPr>
                <w:rFonts w:ascii="Times New Roman" w:hAnsi="Times New Roman"/>
                <w:sz w:val="24"/>
                <w:szCs w:val="24"/>
                <w:lang w:val="uk-UA"/>
              </w:rPr>
              <w:t>начальник відділу публічних закупівель</w:t>
            </w:r>
            <w:r w:rsidR="004E7482">
              <w:rPr>
                <w:rFonts w:ascii="Times New Roman" w:hAnsi="Times New Roman"/>
                <w:sz w:val="24"/>
                <w:szCs w:val="24"/>
                <w:lang w:val="uk-UA"/>
              </w:rPr>
              <w:t xml:space="preserve">, уповноважена особа КП «ОМЕТ», </w:t>
            </w:r>
          </w:p>
          <w:p w14:paraId="23BD76A3" w14:textId="20894F34"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 xml:space="preserve">e-mail: </w:t>
            </w:r>
            <w:r w:rsidR="004170DC" w:rsidRPr="004170DC">
              <w:rPr>
                <w:rFonts w:ascii="Times New Roman" w:hAnsi="Times New Roman"/>
                <w:sz w:val="24"/>
                <w:szCs w:val="24"/>
                <w:lang w:val="en-US" w:eastAsia="zh-CN"/>
              </w:rPr>
              <w:t>kpometzakupivli6@gmail.com</w:t>
            </w:r>
            <w:r>
              <w:rPr>
                <w:rFonts w:ascii="Times New Roman" w:hAnsi="Times New Roman"/>
                <w:sz w:val="24"/>
                <w:szCs w:val="24"/>
                <w:lang w:val="uk-UA" w:eastAsia="zh-CN"/>
              </w:rPr>
              <w:t>,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bookmarkStart w:id="0" w:name="_GoBack"/>
            <w:bookmarkEnd w:id="0"/>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165A"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7CE971FA" w:rsidR="00B413F2" w:rsidRPr="004E7482" w:rsidRDefault="00A55C8E" w:rsidP="00744A96">
            <w:pPr>
              <w:pStyle w:val="rvps2"/>
              <w:shd w:val="clear" w:color="auto" w:fill="FFFFFF"/>
              <w:spacing w:before="0" w:beforeAutospacing="0" w:after="0" w:afterAutospacing="0"/>
              <w:ind w:firstLine="567"/>
              <w:jc w:val="both"/>
              <w:rPr>
                <w:b/>
                <w:lang w:val="uk-UA"/>
              </w:rPr>
            </w:pPr>
            <w:r w:rsidRPr="00A55C8E">
              <w:rPr>
                <w:b/>
                <w:lang w:val="uk-UA"/>
              </w:rPr>
              <w:t>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Tatra Т3 шляхом заміни реостатно-контакторної системи керування на транзисторно-імпульсну (ТІСК )</w:t>
            </w:r>
            <w:r w:rsidR="00744A96">
              <w:rPr>
                <w:b/>
                <w:lang w:val="uk-UA"/>
              </w:rPr>
              <w:t xml:space="preserve"> </w:t>
            </w:r>
            <w:r w:rsidR="00744A96" w:rsidRPr="002F7008">
              <w:rPr>
                <w:b/>
                <w:lang w:val="uk-UA"/>
              </w:rPr>
              <w:t>згідно ДК021:2015 код 31610000-5 – Електричне обладнання для двигунів і транспортних засобів.</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154B04">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6878" w:type="dxa"/>
              <w:tblLayout w:type="fixed"/>
              <w:tblLook w:val="00A0" w:firstRow="1" w:lastRow="0" w:firstColumn="1" w:lastColumn="0" w:noHBand="0" w:noVBand="0"/>
            </w:tblPr>
            <w:tblGrid>
              <w:gridCol w:w="614"/>
              <w:gridCol w:w="4524"/>
              <w:gridCol w:w="870"/>
              <w:gridCol w:w="870"/>
            </w:tblGrid>
            <w:tr w:rsidR="00B64D57" w:rsidRPr="00B64D57" w14:paraId="47910C71" w14:textId="77777777" w:rsidTr="00B64D57">
              <w:trPr>
                <w:cantSplit/>
                <w:trHeight w:val="1649"/>
              </w:trPr>
              <w:tc>
                <w:tcPr>
                  <w:tcW w:w="614" w:type="dxa"/>
                  <w:tcBorders>
                    <w:top w:val="single" w:sz="4" w:space="0" w:color="auto"/>
                    <w:left w:val="single" w:sz="4" w:space="0" w:color="auto"/>
                    <w:bottom w:val="single" w:sz="4" w:space="0" w:color="auto"/>
                    <w:right w:val="single" w:sz="4" w:space="0" w:color="auto"/>
                  </w:tcBorders>
                  <w:vAlign w:val="center"/>
                  <w:hideMark/>
                </w:tcPr>
                <w:p w14:paraId="597EB4B4"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bCs/>
                      <w:color w:val="000000"/>
                      <w:lang w:eastAsia="ru-RU"/>
                    </w:rPr>
                    <w:t xml:space="preserve">№ </w:t>
                  </w:r>
                  <w:proofErr w:type="gramStart"/>
                  <w:r w:rsidRPr="00B64D57">
                    <w:rPr>
                      <w:rFonts w:ascii="Times New Roman" w:hAnsi="Times New Roman"/>
                      <w:b/>
                      <w:bCs/>
                      <w:color w:val="000000"/>
                      <w:lang w:eastAsia="ru-RU"/>
                    </w:rPr>
                    <w:t>п</w:t>
                  </w:r>
                  <w:proofErr w:type="gramEnd"/>
                  <w:r w:rsidRPr="00B64D57">
                    <w:rPr>
                      <w:rFonts w:ascii="Times New Roman" w:hAnsi="Times New Roman"/>
                      <w:b/>
                      <w:bCs/>
                      <w:color w:val="000000"/>
                      <w:lang w:eastAsia="ru-RU"/>
                    </w:rPr>
                    <w:t>/п</w:t>
                  </w:r>
                </w:p>
              </w:tc>
              <w:tc>
                <w:tcPr>
                  <w:tcW w:w="4524" w:type="dxa"/>
                  <w:tcBorders>
                    <w:top w:val="single" w:sz="4" w:space="0" w:color="auto"/>
                    <w:left w:val="nil"/>
                    <w:bottom w:val="single" w:sz="4" w:space="0" w:color="auto"/>
                    <w:right w:val="single" w:sz="4" w:space="0" w:color="auto"/>
                  </w:tcBorders>
                  <w:vAlign w:val="center"/>
                  <w:hideMark/>
                </w:tcPr>
                <w:p w14:paraId="6CE73488" w14:textId="77777777" w:rsidR="00B64D57" w:rsidRPr="00B64D57" w:rsidRDefault="00B64D57" w:rsidP="00B64D57">
                  <w:pPr>
                    <w:spacing w:after="0"/>
                    <w:jc w:val="center"/>
                    <w:rPr>
                      <w:rFonts w:ascii="Times New Roman" w:hAnsi="Times New Roman"/>
                      <w:b/>
                      <w:bCs/>
                      <w:color w:val="000000"/>
                      <w:lang w:eastAsia="ru-RU"/>
                    </w:rPr>
                  </w:pPr>
                  <w:r w:rsidRPr="00B64D57">
                    <w:rPr>
                      <w:rFonts w:ascii="Times New Roman" w:hAnsi="Times New Roman"/>
                      <w:b/>
                      <w:bCs/>
                      <w:color w:val="000000"/>
                      <w:lang w:eastAsia="ru-RU"/>
                    </w:rPr>
                    <w:t xml:space="preserve">Найменування </w:t>
                  </w:r>
                </w:p>
                <w:p w14:paraId="7CD728C2" w14:textId="77777777" w:rsidR="00B64D57" w:rsidRPr="00B64D57" w:rsidRDefault="00B64D57" w:rsidP="00B64D57">
                  <w:pPr>
                    <w:spacing w:after="0"/>
                    <w:jc w:val="center"/>
                    <w:rPr>
                      <w:rFonts w:ascii="Times New Roman" w:hAnsi="Times New Roman"/>
                      <w:b/>
                    </w:rPr>
                  </w:pPr>
                  <w:r w:rsidRPr="00B64D57">
                    <w:rPr>
                      <w:rFonts w:ascii="Times New Roman" w:hAnsi="Times New Roman"/>
                      <w:b/>
                    </w:rPr>
                    <w:t>товару/робі</w:t>
                  </w:r>
                  <w:proofErr w:type="gramStart"/>
                  <w:r w:rsidRPr="00B64D57">
                    <w:rPr>
                      <w:rFonts w:ascii="Times New Roman" w:hAnsi="Times New Roman"/>
                      <w:b/>
                    </w:rPr>
                    <w:t>т</w:t>
                  </w:r>
                  <w:proofErr w:type="gramEnd"/>
                  <w:r w:rsidRPr="00B64D57">
                    <w:rPr>
                      <w:rFonts w:ascii="Times New Roman" w:hAnsi="Times New Roman"/>
                      <w:b/>
                    </w:rPr>
                    <w:t>/</w:t>
                  </w:r>
                </w:p>
                <w:p w14:paraId="65439548"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rPr>
                    <w:t>послуг</w:t>
                  </w:r>
                </w:p>
              </w:tc>
              <w:tc>
                <w:tcPr>
                  <w:tcW w:w="870" w:type="dxa"/>
                  <w:tcBorders>
                    <w:top w:val="single" w:sz="4" w:space="0" w:color="auto"/>
                    <w:left w:val="nil"/>
                    <w:bottom w:val="single" w:sz="4" w:space="0" w:color="auto"/>
                    <w:right w:val="single" w:sz="4" w:space="0" w:color="auto"/>
                  </w:tcBorders>
                  <w:vAlign w:val="center"/>
                  <w:hideMark/>
                </w:tcPr>
                <w:p w14:paraId="6CC2E044"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bCs/>
                      <w:color w:val="000000"/>
                      <w:lang w:eastAsia="ru-RU"/>
                    </w:rPr>
                    <w:t>Од</w:t>
                  </w:r>
                  <w:proofErr w:type="gramStart"/>
                  <w:r w:rsidRPr="00B64D57">
                    <w:rPr>
                      <w:rFonts w:ascii="Times New Roman" w:hAnsi="Times New Roman"/>
                      <w:b/>
                      <w:bCs/>
                      <w:color w:val="000000"/>
                      <w:lang w:eastAsia="ru-RU"/>
                    </w:rPr>
                    <w:t>.</w:t>
                  </w:r>
                  <w:proofErr w:type="gramEnd"/>
                  <w:r w:rsidRPr="00B64D57">
                    <w:rPr>
                      <w:rFonts w:ascii="Times New Roman" w:hAnsi="Times New Roman"/>
                      <w:b/>
                      <w:bCs/>
                      <w:color w:val="000000"/>
                      <w:lang w:eastAsia="ru-RU"/>
                    </w:rPr>
                    <w:t xml:space="preserve"> </w:t>
                  </w:r>
                  <w:proofErr w:type="gramStart"/>
                  <w:r w:rsidRPr="00B64D57">
                    <w:rPr>
                      <w:rFonts w:ascii="Times New Roman" w:hAnsi="Times New Roman"/>
                      <w:b/>
                      <w:bCs/>
                      <w:color w:val="000000"/>
                      <w:lang w:eastAsia="ru-RU"/>
                    </w:rPr>
                    <w:t>в</w:t>
                  </w:r>
                  <w:proofErr w:type="gramEnd"/>
                  <w:r w:rsidRPr="00B64D57">
                    <w:rPr>
                      <w:rFonts w:ascii="Times New Roman" w:hAnsi="Times New Roman"/>
                      <w:b/>
                      <w:bCs/>
                      <w:color w:val="000000"/>
                      <w:lang w:eastAsia="ru-RU"/>
                    </w:rPr>
                    <w:t>им.</w:t>
                  </w:r>
                </w:p>
              </w:tc>
              <w:tc>
                <w:tcPr>
                  <w:tcW w:w="870" w:type="dxa"/>
                  <w:tcBorders>
                    <w:top w:val="single" w:sz="4" w:space="0" w:color="auto"/>
                    <w:left w:val="nil"/>
                    <w:bottom w:val="single" w:sz="4" w:space="0" w:color="auto"/>
                    <w:right w:val="single" w:sz="4" w:space="0" w:color="auto"/>
                  </w:tcBorders>
                  <w:vAlign w:val="center"/>
                  <w:hideMark/>
                </w:tcPr>
                <w:p w14:paraId="0B228D3D"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bCs/>
                      <w:color w:val="000000"/>
                      <w:lang w:eastAsia="ru-RU"/>
                    </w:rPr>
                    <w:t>Кіль-кість</w:t>
                  </w:r>
                </w:p>
              </w:tc>
            </w:tr>
            <w:tr w:rsidR="00B64D57" w:rsidRPr="00B64D57" w14:paraId="024B6D26" w14:textId="77777777" w:rsidTr="00B64D57">
              <w:trPr>
                <w:cantSplit/>
                <w:trHeight w:val="334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2971622" w14:textId="77777777" w:rsidR="00B64D57" w:rsidRPr="00B64D57" w:rsidRDefault="00B64D57" w:rsidP="00B64D57">
                  <w:pPr>
                    <w:spacing w:after="0"/>
                    <w:jc w:val="center"/>
                    <w:rPr>
                      <w:rFonts w:ascii="Times New Roman" w:hAnsi="Times New Roman"/>
                      <w:sz w:val="24"/>
                      <w:szCs w:val="24"/>
                    </w:rPr>
                  </w:pPr>
                  <w:r w:rsidRPr="00B64D57">
                    <w:rPr>
                      <w:rFonts w:ascii="Times New Roman" w:hAnsi="Times New Roman"/>
                      <w:sz w:val="24"/>
                      <w:szCs w:val="24"/>
                    </w:rPr>
                    <w:lastRenderedPageBreak/>
                    <w:t>1</w:t>
                  </w:r>
                </w:p>
              </w:tc>
              <w:tc>
                <w:tcPr>
                  <w:tcW w:w="4524" w:type="dxa"/>
                  <w:tcBorders>
                    <w:top w:val="single" w:sz="4" w:space="0" w:color="auto"/>
                    <w:left w:val="nil"/>
                    <w:bottom w:val="single" w:sz="4" w:space="0" w:color="auto"/>
                    <w:right w:val="single" w:sz="4" w:space="0" w:color="auto"/>
                  </w:tcBorders>
                  <w:vAlign w:val="center"/>
                  <w:hideMark/>
                </w:tcPr>
                <w:p w14:paraId="1938C9FB" w14:textId="6967A319" w:rsidR="00B64D57" w:rsidRPr="00B64D57" w:rsidRDefault="00A55C8E" w:rsidP="00744A96">
                  <w:pPr>
                    <w:pStyle w:val="rvps2"/>
                    <w:shd w:val="clear" w:color="auto" w:fill="FFFFFF"/>
                    <w:spacing w:before="0" w:beforeAutospacing="0" w:after="0" w:afterAutospacing="0"/>
                    <w:ind w:firstLine="567"/>
                    <w:jc w:val="both"/>
                  </w:pPr>
                  <w:r w:rsidRPr="00A55C8E">
                    <w:rPr>
                      <w:b/>
                      <w:lang w:val="uk-UA"/>
                    </w:rPr>
                    <w:t xml:space="preserve">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Tatra Т3 шляхом заміни реостатно-контакторної системи керування </w:t>
                  </w:r>
                  <w:r w:rsidR="006460D8">
                    <w:rPr>
                      <w:b/>
                      <w:lang w:val="uk-UA"/>
                    </w:rPr>
                    <w:t>на транзисторно-імпульсну (ТІСК</w:t>
                  </w:r>
                  <w:r w:rsidRPr="00A55C8E">
                    <w:rPr>
                      <w:b/>
                      <w:lang w:val="uk-UA"/>
                    </w:rPr>
                    <w:t>)</w:t>
                  </w:r>
                </w:p>
              </w:tc>
              <w:tc>
                <w:tcPr>
                  <w:tcW w:w="870" w:type="dxa"/>
                  <w:tcBorders>
                    <w:top w:val="single" w:sz="4" w:space="0" w:color="auto"/>
                    <w:left w:val="nil"/>
                    <w:bottom w:val="single" w:sz="4" w:space="0" w:color="auto"/>
                    <w:right w:val="single" w:sz="4" w:space="0" w:color="auto"/>
                  </w:tcBorders>
                  <w:vAlign w:val="center"/>
                </w:tcPr>
                <w:p w14:paraId="32A95B6E" w14:textId="77777777" w:rsidR="00B64D57" w:rsidRPr="00B64D57" w:rsidRDefault="00B64D57" w:rsidP="00B64D57">
                  <w:pPr>
                    <w:jc w:val="center"/>
                    <w:rPr>
                      <w:rFonts w:ascii="Times New Roman" w:hAnsi="Times New Roman"/>
                      <w:sz w:val="24"/>
                      <w:szCs w:val="24"/>
                    </w:rPr>
                  </w:pPr>
                  <w:r w:rsidRPr="00B64D57">
                    <w:rPr>
                      <w:rFonts w:ascii="Times New Roman" w:hAnsi="Times New Roman"/>
                      <w:sz w:val="24"/>
                      <w:szCs w:val="24"/>
                    </w:rPr>
                    <w:t>шт.</w:t>
                  </w:r>
                </w:p>
              </w:tc>
              <w:tc>
                <w:tcPr>
                  <w:tcW w:w="870" w:type="dxa"/>
                  <w:tcBorders>
                    <w:top w:val="single" w:sz="4" w:space="0" w:color="auto"/>
                    <w:left w:val="nil"/>
                    <w:bottom w:val="single" w:sz="4" w:space="0" w:color="auto"/>
                    <w:right w:val="single" w:sz="4" w:space="0" w:color="auto"/>
                  </w:tcBorders>
                  <w:vAlign w:val="center"/>
                </w:tcPr>
                <w:p w14:paraId="26255C1C" w14:textId="239EF35D" w:rsidR="00B64D57" w:rsidRPr="00785D3C" w:rsidRDefault="00785D3C" w:rsidP="00B64D57">
                  <w:pPr>
                    <w:jc w:val="center"/>
                    <w:rPr>
                      <w:rFonts w:ascii="Times New Roman" w:hAnsi="Times New Roman"/>
                      <w:sz w:val="24"/>
                      <w:szCs w:val="24"/>
                      <w:lang w:val="uk-UA"/>
                    </w:rPr>
                  </w:pPr>
                  <w:r>
                    <w:rPr>
                      <w:rFonts w:ascii="Times New Roman" w:hAnsi="Times New Roman"/>
                      <w:sz w:val="24"/>
                      <w:szCs w:val="24"/>
                      <w:lang w:val="uk-UA"/>
                    </w:rPr>
                    <w:t>3</w:t>
                  </w:r>
                </w:p>
              </w:tc>
            </w:tr>
          </w:tbl>
          <w:p w14:paraId="154E1A7F" w14:textId="29B96146" w:rsidR="00B413F2" w:rsidRPr="000E7F98" w:rsidRDefault="000B735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353400">
              <w:rPr>
                <w:rFonts w:ascii="Times New Roman" w:eastAsia="Times New Roman" w:hAnsi="Times New Roman"/>
                <w:sz w:val="24"/>
                <w:szCs w:val="24"/>
                <w:lang w:val="uk-UA" w:eastAsia="ru-RU"/>
              </w:rPr>
              <w:t>м. Одеса, Водопровідна, 1</w:t>
            </w: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BEE7A9A" w:rsidR="00B413F2" w:rsidRPr="00432E95" w:rsidRDefault="00B413F2" w:rsidP="00432E95">
            <w:pPr>
              <w:pStyle w:val="a4"/>
              <w:numPr>
                <w:ilvl w:val="0"/>
                <w:numId w:val="41"/>
              </w:numPr>
              <w:spacing w:after="0" w:line="240" w:lineRule="auto"/>
              <w:jc w:val="center"/>
              <w:rPr>
                <w:rFonts w:ascii="Times New Roman" w:eastAsia="Times New Roman" w:hAnsi="Times New Roman"/>
                <w:b/>
                <w:bCs/>
                <w:sz w:val="24"/>
                <w:szCs w:val="24"/>
                <w:lang w:val="uk-UA" w:eastAsia="ru-RU"/>
              </w:rPr>
            </w:pPr>
            <w:r w:rsidRPr="00432E9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513DD"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w:t>
            </w:r>
            <w:r w:rsidRPr="00B413F2">
              <w:rPr>
                <w:rFonts w:ascii="Times New Roman" w:eastAsia="Times New Roman" w:hAnsi="Times New Roman"/>
                <w:sz w:val="24"/>
                <w:szCs w:val="24"/>
                <w:lang w:val="uk-UA" w:eastAsia="ru-RU"/>
              </w:rPr>
              <w:lastRenderedPageBreak/>
              <w:t>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w:t>
            </w:r>
            <w:r w:rsidRPr="009A7F70">
              <w:rPr>
                <w:rFonts w:ascii="Times New Roman" w:eastAsia="Times New Roman" w:hAnsi="Times New Roman"/>
                <w:sz w:val="24"/>
                <w:szCs w:val="24"/>
                <w:lang w:val="uk-UA" w:eastAsia="ru-RU"/>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513DD"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w:t>
            </w:r>
            <w:r w:rsidRPr="009C75F6">
              <w:rPr>
                <w:rFonts w:ascii="Times New Roman" w:eastAsia="Times New Roman" w:hAnsi="Times New Roman"/>
                <w:sz w:val="24"/>
                <w:szCs w:val="24"/>
                <w:lang w:val="uk-UA" w:eastAsia="ru-RU"/>
              </w:rPr>
              <w:lastRenderedPageBreak/>
              <w:t>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0B4134">
            <w:pPr>
              <w:pStyle w:val="af"/>
              <w:numPr>
                <w:ilvl w:val="0"/>
                <w:numId w:val="2"/>
              </w:numPr>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5B270871" w14:textId="6B534E6E" w:rsidR="000B4134" w:rsidRDefault="000B4134" w:rsidP="000B4134">
            <w:pPr>
              <w:widowControl w:val="0"/>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w:t>
            </w:r>
            <w:r w:rsidRPr="00705A77">
              <w:rPr>
                <w:rFonts w:ascii="Times New Roman" w:eastAsia="Times New Roman" w:hAnsi="Times New Roman"/>
                <w:sz w:val="24"/>
                <w:szCs w:val="24"/>
              </w:rPr>
              <w:t>установлених в</w:t>
            </w:r>
            <w:r>
              <w:rPr>
                <w:rFonts w:ascii="Times New Roman" w:eastAsia="Times New Roman" w:hAnsi="Times New Roman"/>
                <w:color w:val="00B050"/>
                <w:sz w:val="24"/>
                <w:szCs w:val="24"/>
              </w:rPr>
              <w:t xml:space="preserve"> </w:t>
            </w:r>
            <w:r>
              <w:rPr>
                <w:rFonts w:ascii="Times New Roman" w:eastAsia="Times New Roman" w:hAnsi="Times New Roman"/>
                <w:sz w:val="24"/>
                <w:szCs w:val="24"/>
              </w:rPr>
              <w:t xml:space="preserve">пункті 44 Особливостей, – </w:t>
            </w:r>
            <w:r>
              <w:rPr>
                <w:rFonts w:ascii="Times New Roman" w:eastAsia="Times New Roman" w:hAnsi="Times New Roman"/>
                <w:b/>
                <w:i/>
                <w:sz w:val="24"/>
                <w:szCs w:val="24"/>
              </w:rPr>
              <w:t>згідно з Додатком 1</w:t>
            </w:r>
            <w:r>
              <w:rPr>
                <w:rFonts w:ascii="Times New Roman" w:eastAsia="Times New Roman" w:hAnsi="Times New Roman"/>
                <w:sz w:val="24"/>
                <w:szCs w:val="24"/>
              </w:rPr>
              <w:t xml:space="preserve"> до цієї тендерної документації;</w:t>
            </w:r>
          </w:p>
          <w:p w14:paraId="7050B845" w14:textId="6C30E51A" w:rsidR="00AC2592" w:rsidRDefault="00AC2592"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9F541F">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4E4FD6A" w14:textId="77777777" w:rsidR="00DA1330" w:rsidRDefault="00DA1330" w:rsidP="00DA1330">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Переможець процедури 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 xml:space="preserve">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FDACC2A" w14:textId="77777777" w:rsidR="00DA1330" w:rsidRPr="00B81227" w:rsidRDefault="00DA1330" w:rsidP="00DA1330">
            <w:pPr>
              <w:widowControl w:val="0"/>
              <w:jc w:val="both"/>
              <w:rPr>
                <w:rFonts w:ascii="Times New Roman" w:eastAsia="Times New Roman" w:hAnsi="Times New Roman"/>
                <w:b/>
                <w:sz w:val="24"/>
                <w:szCs w:val="24"/>
              </w:rPr>
            </w:pPr>
            <w:proofErr w:type="gramStart"/>
            <w:r w:rsidRPr="00B8122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57D71616" w14:textId="77777777" w:rsidR="00DA1330"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17737FC" w14:textId="77777777" w:rsidR="00DA1330"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05ABB144" w14:textId="77777777" w:rsidR="00DA1330" w:rsidRPr="001B5F21"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C42478">
              <w:rPr>
                <w:rFonts w:ascii="Times New Roman" w:eastAsia="Times New Roman" w:hAnsi="Times New Roman"/>
                <w:sz w:val="24"/>
                <w:szCs w:val="24"/>
                <w:lang w:val="uk-UA" w:eastAsia="ru-RU"/>
              </w:rPr>
              <w:lastRenderedPageBreak/>
              <w:t xml:space="preserve">підставою для її </w:t>
            </w:r>
            <w:r w:rsidRPr="001B5F21">
              <w:rPr>
                <w:rFonts w:ascii="Times New Roman" w:eastAsia="Times New Roman" w:hAnsi="Times New Roman"/>
                <w:sz w:val="24"/>
                <w:szCs w:val="24"/>
                <w:lang w:val="uk-UA" w:eastAsia="ru-RU"/>
              </w:rPr>
              <w:t>відхилення.</w:t>
            </w:r>
          </w:p>
          <w:p w14:paraId="26BC34C7" w14:textId="77777777" w:rsidR="00DA1330" w:rsidRPr="001B5F21" w:rsidRDefault="00DA1330" w:rsidP="00DA133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D417D2D" w14:textId="77777777" w:rsidR="00DA1330" w:rsidRPr="008A1608" w:rsidRDefault="00DA1330" w:rsidP="00DA1330">
            <w:pPr>
              <w:widowControl w:val="0"/>
              <w:ind w:left="40" w:hanging="20"/>
              <w:jc w:val="both"/>
              <w:rPr>
                <w:rFonts w:ascii="Times New Roman" w:eastAsia="Times New Roman" w:hAnsi="Times New Roman"/>
                <w:b/>
                <w:color w:val="000000"/>
                <w:sz w:val="24"/>
                <w:szCs w:val="24"/>
                <w:lang w:val="uk-UA"/>
              </w:rPr>
            </w:pPr>
            <w:r w:rsidRPr="008A1608">
              <w:rPr>
                <w:rFonts w:ascii="Times New Roman" w:eastAsia="Times New Roman" w:hAnsi="Times New Roman"/>
                <w:b/>
                <w:color w:val="000000"/>
                <w:sz w:val="24"/>
                <w:szCs w:val="24"/>
                <w:lang w:val="uk-UA"/>
              </w:rPr>
              <w:t>УВАГА!!!</w:t>
            </w:r>
          </w:p>
          <w:p w14:paraId="746BFABD" w14:textId="77777777" w:rsidR="00DA1330" w:rsidRDefault="00DA1330" w:rsidP="00DA1330">
            <w:pPr>
              <w:widowControl w:val="0"/>
              <w:jc w:val="both"/>
              <w:rPr>
                <w:rFonts w:ascii="Times New Roman" w:eastAsia="Times New Roman" w:hAnsi="Times New Roman"/>
                <w:b/>
                <w:color w:val="000000"/>
                <w:sz w:val="24"/>
                <w:szCs w:val="24"/>
              </w:rPr>
            </w:pPr>
            <w:bookmarkStart w:id="1" w:name="_heading=h.3znysh7" w:colFirst="0" w:colLast="0"/>
            <w:bookmarkEnd w:id="1"/>
            <w:r w:rsidRPr="008A1608">
              <w:rPr>
                <w:rFonts w:ascii="Times New Roman" w:eastAsia="Times New Roman" w:hAnsi="Times New Roman"/>
                <w:b/>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Pr>
                <w:rFonts w:ascii="Times New Roman" w:eastAsia="Times New Roman" w:hAnsi="Times New Roman"/>
                <w:b/>
                <w:color w:val="000000"/>
                <w:sz w:val="24"/>
                <w:szCs w:val="24"/>
                <w:lang w:val="uk-UA"/>
              </w:rPr>
              <w:t>хуванням вимог законів України «</w:t>
            </w:r>
            <w:r w:rsidRPr="008A1608">
              <w:rPr>
                <w:rFonts w:ascii="Times New Roman" w:eastAsia="Times New Roman" w:hAnsi="Times New Roman"/>
                <w:b/>
                <w:color w:val="000000"/>
                <w:sz w:val="24"/>
                <w:szCs w:val="24"/>
                <w:lang w:val="uk-UA"/>
              </w:rPr>
              <w:t>Про електронні документи та</w:t>
            </w:r>
            <w:r>
              <w:rPr>
                <w:rFonts w:ascii="Times New Roman" w:eastAsia="Times New Roman" w:hAnsi="Times New Roman"/>
                <w:b/>
                <w:color w:val="000000"/>
                <w:sz w:val="24"/>
                <w:szCs w:val="24"/>
                <w:lang w:val="uk-UA"/>
              </w:rPr>
              <w:t xml:space="preserve"> електронний документообіг» та «Про електронні довірчі послуги»</w:t>
            </w:r>
            <w:r w:rsidRPr="008A1608">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rPr>
              <w:t>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D7F2B3B" w14:textId="77777777" w:rsidR="00DA1330" w:rsidRPr="00985C44" w:rsidRDefault="00DA1330" w:rsidP="00DA13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985C44">
              <w:rPr>
                <w:rFonts w:ascii="Times New Roman" w:eastAsia="Times New Roman" w:hAnsi="Times New Roman"/>
                <w:b/>
                <w:color w:val="000000"/>
                <w:sz w:val="24"/>
                <w:szCs w:val="24"/>
              </w:rPr>
              <w:t xml:space="preserve">) документи мають бути </w:t>
            </w:r>
            <w:proofErr w:type="gramStart"/>
            <w:r w:rsidRPr="00985C44">
              <w:rPr>
                <w:rFonts w:ascii="Times New Roman" w:eastAsia="Times New Roman" w:hAnsi="Times New Roman"/>
                <w:b/>
                <w:color w:val="000000"/>
                <w:sz w:val="24"/>
                <w:szCs w:val="24"/>
              </w:rPr>
              <w:t>ч</w:t>
            </w:r>
            <w:proofErr w:type="gramEnd"/>
            <w:r w:rsidRPr="00985C44">
              <w:rPr>
                <w:rFonts w:ascii="Times New Roman" w:eastAsia="Times New Roman" w:hAnsi="Times New Roman"/>
                <w:b/>
                <w:color w:val="000000"/>
                <w:sz w:val="24"/>
                <w:szCs w:val="24"/>
              </w:rPr>
              <w:t>іткими та розбірливими для читання;</w:t>
            </w:r>
          </w:p>
          <w:p w14:paraId="42AA58F7"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2) тендерна пропозиція учасника повинна бути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985C44">
              <w:rPr>
                <w:rFonts w:ascii="Times New Roman" w:eastAsia="Times New Roman" w:hAnsi="Times New Roman"/>
                <w:b/>
                <w:sz w:val="24"/>
                <w:szCs w:val="24"/>
              </w:rPr>
              <w:t>сом (УЕП)</w:t>
            </w:r>
            <w:r w:rsidRPr="00985C44">
              <w:rPr>
                <w:rFonts w:ascii="Times New Roman" w:eastAsia="Times New Roman" w:hAnsi="Times New Roman"/>
                <w:b/>
                <w:color w:val="000000"/>
                <w:sz w:val="24"/>
                <w:szCs w:val="24"/>
              </w:rPr>
              <w:t>;</w:t>
            </w:r>
          </w:p>
          <w:p w14:paraId="1C23D02D"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3) якщо тендерна пропозиція </w:t>
            </w:r>
            <w:proofErr w:type="gramStart"/>
            <w:r w:rsidRPr="00985C44">
              <w:rPr>
                <w:rFonts w:ascii="Times New Roman" w:eastAsia="Times New Roman" w:hAnsi="Times New Roman"/>
                <w:b/>
                <w:color w:val="000000"/>
                <w:sz w:val="24"/>
                <w:szCs w:val="24"/>
              </w:rPr>
              <w:t>містить</w:t>
            </w:r>
            <w:proofErr w:type="gramEnd"/>
            <w:r w:rsidRPr="00985C44">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24F61D06"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Винятки:</w:t>
            </w:r>
          </w:p>
          <w:p w14:paraId="10C43E62"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85C44">
              <w:rPr>
                <w:rFonts w:ascii="Times New Roman" w:eastAsia="Times New Roman" w:hAnsi="Times New Roman"/>
                <w:b/>
                <w:color w:val="000000"/>
                <w:sz w:val="24"/>
                <w:szCs w:val="24"/>
              </w:rPr>
              <w:t>св</w:t>
            </w:r>
            <w:proofErr w:type="gramEnd"/>
            <w:r w:rsidRPr="00985C44">
              <w:rPr>
                <w:rFonts w:ascii="Times New Roman" w:eastAsia="Times New Roman" w:hAnsi="Times New Roman"/>
                <w:b/>
                <w:color w:val="000000"/>
                <w:sz w:val="24"/>
                <w:szCs w:val="24"/>
              </w:rPr>
              <w:t>ій КЕП/УЕП.</w:t>
            </w:r>
          </w:p>
          <w:p w14:paraId="5399E8DA" w14:textId="77777777" w:rsidR="00DA1330" w:rsidRPr="00985C44" w:rsidRDefault="00DA1330" w:rsidP="00DA1330">
            <w:pPr>
              <w:widowControl w:val="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ідприємствами / установами / організаціями). </w:t>
            </w:r>
          </w:p>
          <w:p w14:paraId="5286D653" w14:textId="77777777" w:rsidR="00DA1330" w:rsidRPr="00985C44" w:rsidRDefault="00DA1330" w:rsidP="00DA1330">
            <w:pPr>
              <w:widowControl w:val="0"/>
              <w:ind w:left="40" w:hanging="20"/>
              <w:jc w:val="both"/>
              <w:rPr>
                <w:rFonts w:ascii="Times New Roman" w:eastAsia="Times New Roman" w:hAnsi="Times New Roman"/>
                <w:b/>
                <w:sz w:val="24"/>
                <w:szCs w:val="24"/>
              </w:rPr>
            </w:pPr>
            <w:r w:rsidRPr="00985C44">
              <w:rPr>
                <w:rFonts w:ascii="Times New Roman" w:eastAsia="Times New Roman" w:hAnsi="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5C44">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985C44">
              <w:rPr>
                <w:rFonts w:ascii="Times New Roman" w:eastAsia="Times New Roman" w:hAnsi="Times New Roman"/>
                <w:b/>
                <w:sz w:val="24"/>
                <w:szCs w:val="24"/>
              </w:rPr>
              <w:t>п</w:t>
            </w:r>
            <w:proofErr w:type="gramEnd"/>
            <w:r w:rsidRPr="00985C44">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14:paraId="19D913E8" w14:textId="77777777" w:rsidR="00DA1330" w:rsidRPr="00985C44" w:rsidRDefault="00DA1330" w:rsidP="00DA1330">
            <w:pPr>
              <w:widowControl w:val="0"/>
              <w:ind w:left="40" w:hanging="2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Замовник перевіряє КЕП/УЕП учасника на сайті </w:t>
            </w:r>
            <w:proofErr w:type="gramStart"/>
            <w:r w:rsidRPr="00985C44">
              <w:rPr>
                <w:rFonts w:ascii="Times New Roman" w:eastAsia="Times New Roman" w:hAnsi="Times New Roman"/>
                <w:b/>
                <w:color w:val="000000"/>
                <w:sz w:val="24"/>
                <w:szCs w:val="24"/>
              </w:rPr>
              <w:t>центрального</w:t>
            </w:r>
            <w:proofErr w:type="gramEnd"/>
            <w:r w:rsidRPr="00985C44">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37DD7862" w14:textId="77777777" w:rsidR="00DA1330" w:rsidRDefault="00DA1330" w:rsidP="00DA1330">
            <w:pPr>
              <w:widowControl w:val="0"/>
              <w:ind w:left="40" w:hanging="20"/>
              <w:jc w:val="both"/>
              <w:rPr>
                <w:rFonts w:ascii="Times New Roman" w:eastAsia="Times New Roman" w:hAnsi="Times New Roman"/>
                <w:b/>
                <w:i/>
                <w:sz w:val="24"/>
                <w:szCs w:val="24"/>
              </w:rPr>
            </w:pPr>
            <w:r w:rsidRPr="00985C44">
              <w:rPr>
                <w:rFonts w:ascii="Times New Roman" w:eastAsia="Times New Roman" w:hAnsi="Times New Roman"/>
                <w:b/>
                <w:color w:val="000000"/>
                <w:sz w:val="24"/>
                <w:szCs w:val="24"/>
              </w:rPr>
              <w:t xml:space="preserve">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відсутності даної інформації або 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ненакладення учасником КЕП\УЕП </w:t>
            </w:r>
            <w:r w:rsidRPr="00985C44">
              <w:rPr>
                <w:rFonts w:ascii="Times New Roman" w:eastAsia="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r w:rsidRPr="003117DC">
              <w:rPr>
                <w:rFonts w:ascii="Times New Roman" w:eastAsia="Times New Roman" w:hAnsi="Times New Roman"/>
                <w:b/>
                <w:sz w:val="24"/>
                <w:szCs w:val="24"/>
              </w:rPr>
              <w:t xml:space="preserve">статті 22 Закону та буде відхилена на </w:t>
            </w:r>
            <w:proofErr w:type="gramStart"/>
            <w:r w:rsidRPr="003117DC">
              <w:rPr>
                <w:rFonts w:ascii="Times New Roman" w:eastAsia="Times New Roman" w:hAnsi="Times New Roman"/>
                <w:b/>
                <w:sz w:val="24"/>
                <w:szCs w:val="24"/>
              </w:rPr>
              <w:t>п</w:t>
            </w:r>
            <w:proofErr w:type="gramEnd"/>
            <w:r w:rsidRPr="003117DC">
              <w:rPr>
                <w:rFonts w:ascii="Times New Roman" w:eastAsia="Times New Roman" w:hAnsi="Times New Roman"/>
                <w:b/>
                <w:sz w:val="24"/>
                <w:szCs w:val="24"/>
              </w:rPr>
              <w:t>ідставі підпункту 2 пункту 41 Особливостей.</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17447">
              <w:rPr>
                <w:rFonts w:ascii="Times New Roman" w:eastAsia="Times New Roman" w:hAnsi="Times New Roman"/>
                <w:sz w:val="24"/>
                <w:szCs w:val="24"/>
                <w:lang w:val="uk-UA" w:eastAsia="ru-RU"/>
              </w:rPr>
              <w:lastRenderedPageBreak/>
              <w:t xml:space="preserve">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717447">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3B114454" w:rsidR="00772D61" w:rsidRDefault="00F00E93"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00772D61" w:rsidRPr="005C6CA4">
              <w:rPr>
                <w:rFonts w:ascii="Times New Roman" w:eastAsia="Times New Roman" w:hAnsi="Times New Roman"/>
                <w:b/>
                <w:sz w:val="24"/>
                <w:szCs w:val="24"/>
                <w:u w:val="single"/>
                <w:lang w:val="uk-UA" w:eastAsia="ru-RU"/>
              </w:rPr>
              <w:t>имагається</w:t>
            </w:r>
          </w:p>
          <w:p w14:paraId="37813C9D" w14:textId="4C091FBA" w:rsidR="00F00E93" w:rsidRPr="00063DD8" w:rsidRDefault="00F00E93" w:rsidP="00F00E93">
            <w:pPr>
              <w:spacing w:before="150" w:after="150" w:line="240" w:lineRule="auto"/>
              <w:jc w:val="both"/>
              <w:rPr>
                <w:rFonts w:ascii="Times New Roman" w:eastAsia="Times New Roman" w:hAnsi="Times New Roman"/>
                <w:sz w:val="24"/>
                <w:szCs w:val="24"/>
                <w:lang w:val="uk-UA" w:eastAsia="ru-RU"/>
              </w:rPr>
            </w:pPr>
            <w:r w:rsidRPr="00063DD8">
              <w:rPr>
                <w:rFonts w:ascii="Times New Roman" w:eastAsia="Times New Roman" w:hAnsi="Times New Roman"/>
                <w:sz w:val="24"/>
                <w:szCs w:val="24"/>
                <w:lang w:val="uk-UA" w:eastAsia="ru-RU"/>
              </w:rPr>
              <w:t>Розмір забезпечення тендерної пропозиції</w:t>
            </w:r>
            <w:r w:rsidRPr="00785D3C">
              <w:rPr>
                <w:rFonts w:ascii="Times New Roman" w:eastAsia="Times New Roman" w:hAnsi="Times New Roman"/>
                <w:sz w:val="24"/>
                <w:szCs w:val="24"/>
                <w:lang w:val="uk-UA" w:eastAsia="ru-RU"/>
              </w:rPr>
              <w:t xml:space="preserve">: </w:t>
            </w:r>
            <w:r w:rsidRPr="00785D3C">
              <w:rPr>
                <w:rFonts w:ascii="Times New Roman" w:eastAsia="Times New Roman" w:hAnsi="Times New Roman"/>
                <w:b/>
                <w:sz w:val="24"/>
                <w:szCs w:val="24"/>
                <w:lang w:val="uk-UA" w:eastAsia="ru-RU"/>
              </w:rPr>
              <w:t>370 000,00 грн</w:t>
            </w:r>
            <w:r w:rsidRPr="00785D3C">
              <w:rPr>
                <w:rFonts w:ascii="Times New Roman" w:eastAsia="Times New Roman" w:hAnsi="Times New Roman"/>
                <w:sz w:val="24"/>
                <w:szCs w:val="24"/>
                <w:lang w:val="uk-UA" w:eastAsia="ru-RU"/>
              </w:rPr>
              <w:t>.</w:t>
            </w:r>
          </w:p>
          <w:p w14:paraId="73FF272D"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063DD8">
              <w:rPr>
                <w:rFonts w:ascii="Times New Roman" w:eastAsia="Times New Roman" w:hAnsi="Times New Roman"/>
                <w:sz w:val="24"/>
                <w:szCs w:val="24"/>
                <w:lang w:val="uk-UA" w:eastAsia="ru-RU"/>
              </w:rPr>
              <w:t>Вид забезпечення тендерної пропозиції: електронна банківська гарантія</w:t>
            </w:r>
            <w:r w:rsidRPr="009B115D">
              <w:rPr>
                <w:rFonts w:ascii="Times New Roman" w:eastAsia="Times New Roman" w:hAnsi="Times New Roman"/>
                <w:sz w:val="24"/>
                <w:szCs w:val="24"/>
                <w:lang w:val="uk-UA" w:eastAsia="ru-RU"/>
              </w:rPr>
              <w:t xml:space="preserve"> </w:t>
            </w:r>
          </w:p>
          <w:p w14:paraId="1E8EE8E1"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14:paraId="6B88B935"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77360C4E"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6F82F575"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0E0F83B7"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w:t>
            </w:r>
            <w:r w:rsidRPr="00DD5D41">
              <w:rPr>
                <w:rFonts w:ascii="Times New Roman" w:eastAsia="Times New Roman" w:hAnsi="Times New Roman"/>
                <w:sz w:val="24"/>
                <w:szCs w:val="24"/>
                <w:lang w:val="uk-UA" w:eastAsia="ru-RU"/>
              </w:rPr>
              <w:lastRenderedPageBreak/>
              <w:t xml:space="preserve">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43CC0DA"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29BF159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2ACADCF"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5594912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3F914C6D"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442DC179"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2A640A90"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5AF5F45A"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28AC09D2"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6B01910E"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3626C92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08FF11B8"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3C5776B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02713CA5"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D303F5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4EFAA55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бенефіціара, яким є замовник, зазначається інформація: </w:t>
            </w:r>
          </w:p>
          <w:p w14:paraId="00A5654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42A2B0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 адреса місцезнаходження; </w:t>
            </w:r>
          </w:p>
          <w:p w14:paraId="40C0AEA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3AF8906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CC7F26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4DAACAA8"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2C2D714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665EF632"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6417DAB7"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022E96A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056DF15"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2FB914F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6A669E5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DD4B86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64B26675"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2B11953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5C95F20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7F723C2C"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w:t>
            </w:r>
            <w:r w:rsidRPr="00DD5D41">
              <w:rPr>
                <w:rFonts w:ascii="Times New Roman" w:eastAsia="Times New Roman" w:hAnsi="Times New Roman"/>
                <w:sz w:val="24"/>
                <w:szCs w:val="24"/>
                <w:lang w:val="uk-UA" w:eastAsia="ru-RU"/>
              </w:rPr>
              <w:lastRenderedPageBreak/>
              <w:t xml:space="preserve">уповноваженої(их) особи(іб) гаранта та його печатки відповідно. </w:t>
            </w:r>
          </w:p>
          <w:p w14:paraId="5C7B511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1E25817"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635A2C7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1567CCD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4A29F9C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4760C899"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«Одесміськелектротранс»</w:t>
            </w:r>
          </w:p>
          <w:p w14:paraId="66FC65FA"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14:paraId="56660FAE" w14:textId="0736A673" w:rsidR="000A1DA2" w:rsidRPr="00F00E93" w:rsidRDefault="00F00E93" w:rsidP="00F00E93">
            <w:pPr>
              <w:spacing w:before="150" w:after="150" w:line="240" w:lineRule="auto"/>
              <w:jc w:val="both"/>
              <w:rPr>
                <w:rFonts w:ascii="Times New Roman" w:eastAsia="Times New Roman" w:hAnsi="Times New Roman"/>
                <w:b/>
                <w:sz w:val="24"/>
                <w:szCs w:val="24"/>
                <w:u w:val="single"/>
                <w:lang w:val="uk-UA" w:eastAsia="ru-RU"/>
              </w:rPr>
            </w:pPr>
            <w:r w:rsidRPr="00DD5D41">
              <w:rPr>
                <w:rFonts w:ascii="Times New Roman" w:eastAsia="Times New Roman" w:hAnsi="Times New Roman"/>
                <w:sz w:val="24"/>
                <w:szCs w:val="24"/>
                <w:lang w:val="uk-UA" w:eastAsia="ru-RU"/>
              </w:rPr>
              <w:t>Код ЄДРПОУ: 03328497</w:t>
            </w:r>
          </w:p>
        </w:tc>
      </w:tr>
      <w:tr w:rsidR="00B413F2" w:rsidRPr="000513DD"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закінчення тендеру в разі неукладення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непідписання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0513DD"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513DD"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3BE2D2D6" w14:textId="2A782BAD" w:rsidR="00B413F2" w:rsidRPr="00705A77" w:rsidRDefault="00705A77" w:rsidP="00B413F2">
            <w:pPr>
              <w:spacing w:before="150" w:after="150" w:line="240" w:lineRule="auto"/>
              <w:rPr>
                <w:rFonts w:ascii="Times New Roman" w:eastAsia="Times New Roman" w:hAnsi="Times New Roman"/>
                <w:sz w:val="24"/>
                <w:szCs w:val="24"/>
                <w:lang w:val="uk-UA" w:eastAsia="ru-RU"/>
              </w:rPr>
            </w:pPr>
            <w:r w:rsidRPr="00705A77">
              <w:rPr>
                <w:rFonts w:ascii="Times New Roman" w:eastAsia="Times New Roman" w:hAnsi="Times New Roman"/>
                <w:b/>
                <w:sz w:val="24"/>
                <w:szCs w:val="24"/>
              </w:rPr>
              <w:t>Кваліфікаційні критерії до учасникі</w:t>
            </w:r>
            <w:proofErr w:type="gramStart"/>
            <w:r w:rsidRPr="00705A77">
              <w:rPr>
                <w:rFonts w:ascii="Times New Roman" w:eastAsia="Times New Roman" w:hAnsi="Times New Roman"/>
                <w:b/>
                <w:sz w:val="24"/>
                <w:szCs w:val="24"/>
              </w:rPr>
              <w:t>в</w:t>
            </w:r>
            <w:proofErr w:type="gramEnd"/>
            <w:r w:rsidRPr="00705A77">
              <w:rPr>
                <w:rFonts w:ascii="Times New Roman" w:eastAsia="Times New Roman" w:hAnsi="Times New Roman"/>
                <w:b/>
                <w:sz w:val="24"/>
                <w:szCs w:val="24"/>
              </w:rPr>
              <w:t xml:space="preserve"> </w:t>
            </w:r>
            <w:proofErr w:type="gramStart"/>
            <w:r w:rsidRPr="00705A77">
              <w:rPr>
                <w:rFonts w:ascii="Times New Roman" w:eastAsia="Times New Roman" w:hAnsi="Times New Roman"/>
                <w:b/>
                <w:sz w:val="24"/>
                <w:szCs w:val="24"/>
              </w:rPr>
              <w:t>та</w:t>
            </w:r>
            <w:proofErr w:type="gramEnd"/>
            <w:r w:rsidRPr="00705A77">
              <w:rPr>
                <w:rFonts w:ascii="Times New Roman" w:eastAsia="Times New Roman" w:hAnsi="Times New Roman"/>
                <w:b/>
                <w:sz w:val="24"/>
                <w:szCs w:val="24"/>
              </w:rPr>
              <w:t xml:space="preserve"> вимоги, згідно  з пунктом </w:t>
            </w:r>
            <w:r>
              <w:rPr>
                <w:rFonts w:ascii="Times New Roman" w:eastAsia="Times New Roman" w:hAnsi="Times New Roman"/>
                <w:b/>
                <w:sz w:val="24"/>
                <w:szCs w:val="24"/>
              </w:rPr>
              <w:t>28  та пунктом 44  Особливостей</w:t>
            </w:r>
          </w:p>
        </w:tc>
        <w:tc>
          <w:tcPr>
            <w:tcW w:w="3158" w:type="pct"/>
            <w:shd w:val="clear" w:color="auto" w:fill="FFFFFF"/>
            <w:hideMark/>
          </w:tcPr>
          <w:p w14:paraId="2DE3FACB" w14:textId="77777777" w:rsidR="001B78A8" w:rsidRDefault="001B78A8" w:rsidP="001B78A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1E190AC6" w14:textId="77777777" w:rsidR="001B78A8" w:rsidRDefault="001B78A8" w:rsidP="001B78A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41BF1D47" w14:textId="3F1BF00A" w:rsidR="001B78A8" w:rsidRPr="001B78A8" w:rsidRDefault="001B78A8" w:rsidP="001B78A8">
            <w:pPr>
              <w:widowControl w:val="0"/>
              <w:ind w:right="120"/>
              <w:jc w:val="both"/>
              <w:rPr>
                <w:rFonts w:ascii="Times New Roman" w:eastAsia="Times New Roman" w:hAnsi="Times New Roman"/>
                <w:b/>
                <w:sz w:val="24"/>
                <w:szCs w:val="24"/>
              </w:rPr>
            </w:pPr>
            <w:proofErr w:type="gramStart"/>
            <w:r w:rsidRPr="001B78A8">
              <w:rPr>
                <w:rFonts w:ascii="Times New Roman" w:eastAsia="Times New Roman" w:hAnsi="Times New Roman"/>
                <w:b/>
                <w:sz w:val="24"/>
                <w:szCs w:val="24"/>
              </w:rPr>
              <w:t>П</w:t>
            </w:r>
            <w:proofErr w:type="gramEnd"/>
            <w:r w:rsidRPr="001B78A8">
              <w:rPr>
                <w:rFonts w:ascii="Times New Roman" w:eastAsia="Times New Roman" w:hAnsi="Times New Roman"/>
                <w:b/>
                <w:sz w:val="24"/>
                <w:szCs w:val="24"/>
              </w:rPr>
              <w:t xml:space="preserve">ідстави, визначені </w:t>
            </w:r>
            <w:r>
              <w:rPr>
                <w:rFonts w:ascii="Times New Roman" w:eastAsia="Times New Roman" w:hAnsi="Times New Roman"/>
                <w:b/>
                <w:sz w:val="24"/>
                <w:szCs w:val="24"/>
              </w:rPr>
              <w:t>пунктом 44 Особливостей</w:t>
            </w:r>
            <w:r w:rsidRPr="001B78A8">
              <w:rPr>
                <w:rFonts w:ascii="Times New Roman" w:eastAsia="Times New Roman" w:hAnsi="Times New Roman"/>
                <w:b/>
                <w:sz w:val="24"/>
                <w:szCs w:val="24"/>
              </w:rPr>
              <w:t>.</w:t>
            </w:r>
          </w:p>
          <w:p w14:paraId="5BD31458" w14:textId="77777777" w:rsidR="001B78A8" w:rsidRPr="001B78A8" w:rsidRDefault="001B78A8" w:rsidP="001B78A8">
            <w:pPr>
              <w:widowControl w:val="0"/>
              <w:pBdr>
                <w:top w:val="nil"/>
                <w:left w:val="nil"/>
                <w:bottom w:val="nil"/>
                <w:right w:val="nil"/>
                <w:between w:val="nil"/>
              </w:pBdr>
              <w:jc w:val="both"/>
              <w:rPr>
                <w:rFonts w:ascii="Times New Roman" w:eastAsia="Times New Roman" w:hAnsi="Times New Roman"/>
                <w:sz w:val="24"/>
                <w:szCs w:val="24"/>
              </w:rPr>
            </w:pPr>
            <w:r w:rsidRPr="001B78A8">
              <w:rPr>
                <w:rFonts w:ascii="Times New Roman" w:eastAsia="Times New Roman" w:hAnsi="Times New Roman"/>
                <w:sz w:val="24"/>
                <w:szCs w:val="24"/>
              </w:rPr>
              <w:t xml:space="preserve">Замовник приймає </w:t>
            </w:r>
            <w:proofErr w:type="gramStart"/>
            <w:r w:rsidRPr="001B78A8">
              <w:rPr>
                <w:rFonts w:ascii="Times New Roman" w:eastAsia="Times New Roman" w:hAnsi="Times New Roman"/>
                <w:sz w:val="24"/>
                <w:szCs w:val="24"/>
              </w:rPr>
              <w:t>р</w:t>
            </w:r>
            <w:proofErr w:type="gramEnd"/>
            <w:r w:rsidRPr="001B78A8">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C04EDB"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 xml:space="preserve">і пропонує, дає або погоджується дати прямо чи </w:t>
            </w:r>
            <w:r w:rsidRPr="001B78A8">
              <w:rPr>
                <w:rFonts w:ascii="Times New Roman" w:eastAsia="Times New Roman" w:hAnsi="Times New Roman"/>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w:t>
            </w:r>
          </w:p>
          <w:p w14:paraId="2B9E0E10"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2) відомості про юридичну особу,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698E41DE"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3) керівника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81DB7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4) суб’єкт господарювання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CDE4D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5) фізична особа,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D1AA55"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6) керівник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80539F"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7) тендерна пропозиція подана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1214E550"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8)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46ADECED"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9) у Єдиному державному реє</w:t>
            </w:r>
            <w:proofErr w:type="gramStart"/>
            <w:r w:rsidRPr="001B78A8">
              <w:rPr>
                <w:rFonts w:ascii="Times New Roman" w:eastAsia="Times New Roman" w:hAnsi="Times New Roman"/>
                <w:sz w:val="24"/>
                <w:szCs w:val="24"/>
              </w:rPr>
              <w:t>стр</w:t>
            </w:r>
            <w:proofErr w:type="gramEnd"/>
            <w:r w:rsidRPr="001B78A8">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672926"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10) юридична особа,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 xml:space="preserve">і (крім нерезидентів), не має антикорупційної програми чи </w:t>
            </w:r>
            <w:r w:rsidRPr="001B78A8">
              <w:rPr>
                <w:rFonts w:ascii="Times New Roman" w:eastAsia="Times New Roman" w:hAnsi="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B78A8">
              <w:rPr>
                <w:rFonts w:ascii="Times New Roman" w:eastAsia="Times New Roman" w:hAnsi="Times New Roman"/>
                <w:sz w:val="24"/>
                <w:szCs w:val="24"/>
              </w:rPr>
              <w:br/>
              <w:t>20 млн. гривень (у тому числі за лотом);</w:t>
            </w:r>
          </w:p>
          <w:p w14:paraId="25A2639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11)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1D4121D"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12) керівника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C7D674"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 xml:space="preserve">Замовник може прийняти </w:t>
            </w:r>
            <w:proofErr w:type="gramStart"/>
            <w:r w:rsidRPr="001B78A8">
              <w:rPr>
                <w:rFonts w:ascii="Times New Roman" w:eastAsia="Times New Roman" w:hAnsi="Times New Roman"/>
                <w:sz w:val="24"/>
                <w:szCs w:val="24"/>
              </w:rPr>
              <w:t>р</w:t>
            </w:r>
            <w:proofErr w:type="gramEnd"/>
            <w:r w:rsidRPr="001B78A8">
              <w:rPr>
                <w:rFonts w:ascii="Times New Roman" w:eastAsia="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B78A8">
              <w:rPr>
                <w:rFonts w:ascii="Times New Roman" w:eastAsia="Times New Roman" w:hAnsi="Times New Roman"/>
                <w:sz w:val="24"/>
                <w:szCs w:val="24"/>
              </w:rPr>
              <w:t>в</w:t>
            </w:r>
            <w:proofErr w:type="gramEnd"/>
            <w:r w:rsidRPr="001B78A8">
              <w:rPr>
                <w:rFonts w:ascii="Times New Roman" w:eastAsia="Times New Roman" w:hAnsi="Times New Roman"/>
                <w:sz w:val="24"/>
                <w:szCs w:val="24"/>
              </w:rPr>
              <w:t xml:space="preserve"> </w:t>
            </w:r>
            <w:proofErr w:type="gramStart"/>
            <w:r w:rsidRPr="001B78A8">
              <w:rPr>
                <w:rFonts w:ascii="Times New Roman" w:eastAsia="Times New Roman" w:hAnsi="Times New Roman"/>
                <w:sz w:val="24"/>
                <w:szCs w:val="24"/>
              </w:rPr>
              <w:t>та</w:t>
            </w:r>
            <w:proofErr w:type="gramEnd"/>
            <w:r w:rsidRPr="001B78A8">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B78A8">
              <w:rPr>
                <w:rFonts w:ascii="Times New Roman" w:eastAsia="Times New Roman" w:hAnsi="Times New Roman"/>
                <w:sz w:val="28"/>
                <w:szCs w:val="28"/>
              </w:rPr>
              <w:t xml:space="preserve"> </w:t>
            </w:r>
            <w:r w:rsidRPr="001B78A8">
              <w:rPr>
                <w:rFonts w:ascii="Times New Roman" w:eastAsia="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B78A8">
              <w:rPr>
                <w:rFonts w:ascii="Times New Roman" w:eastAsia="Times New Roman" w:hAnsi="Times New Roman"/>
                <w:sz w:val="24"/>
                <w:szCs w:val="24"/>
              </w:rPr>
              <w:t>п</w:t>
            </w:r>
            <w:proofErr w:type="gramEnd"/>
            <w:r w:rsidRPr="001B78A8">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14:paraId="2EA95194" w14:textId="507AD38A" w:rsidR="00DC0363" w:rsidRPr="00B413F2" w:rsidRDefault="001B78A8" w:rsidP="001B78A8">
            <w:pPr>
              <w:spacing w:before="150" w:after="150" w:line="240" w:lineRule="auto"/>
              <w:jc w:val="both"/>
              <w:rPr>
                <w:rFonts w:ascii="Times New Roman" w:eastAsia="Times New Roman" w:hAnsi="Times New Roman"/>
                <w:sz w:val="24"/>
                <w:szCs w:val="24"/>
                <w:lang w:val="uk-UA" w:eastAsia="ru-RU"/>
              </w:rPr>
            </w:pPr>
            <w:r w:rsidRPr="001B78A8">
              <w:rPr>
                <w:rFonts w:ascii="Times New Roman" w:eastAsia="Times New Roman" w:hAnsi="Times New Roman"/>
                <w:sz w:val="24"/>
                <w:szCs w:val="24"/>
                <w:highlight w:val="white"/>
              </w:rPr>
              <w:t xml:space="preserve">Замовник не вимагає документального </w:t>
            </w:r>
            <w:proofErr w:type="gramStart"/>
            <w:r w:rsidRPr="001B78A8">
              <w:rPr>
                <w:rFonts w:ascii="Times New Roman" w:eastAsia="Times New Roman" w:hAnsi="Times New Roman"/>
                <w:sz w:val="24"/>
                <w:szCs w:val="24"/>
                <w:highlight w:val="white"/>
              </w:rPr>
              <w:t>п</w:t>
            </w:r>
            <w:proofErr w:type="gramEnd"/>
            <w:r w:rsidRPr="001B78A8">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513DD"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513DD"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024EFD19"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2B3E67">
              <w:rPr>
                <w:rFonts w:ascii="Times New Roman" w:eastAsia="Times New Roman" w:hAnsi="Times New Roman"/>
                <w:sz w:val="24"/>
                <w:szCs w:val="24"/>
                <w:lang w:val="uk-UA" w:eastAsia="ru-RU"/>
              </w:rPr>
              <w:t>калізації товару є меншим ніж 15</w:t>
            </w:r>
            <w:r w:rsidR="007654DA" w:rsidRPr="008F67DC">
              <w:rPr>
                <w:rFonts w:ascii="Times New Roman" w:eastAsia="Times New Roman" w:hAnsi="Times New Roman"/>
                <w:sz w:val="24"/>
                <w:szCs w:val="24"/>
                <w:lang w:val="uk-UA" w:eastAsia="ru-RU"/>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773C391B"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sidRPr="00720619">
              <w:rPr>
                <w:rFonts w:ascii="Times New Roman" w:eastAsia="Times New Roman" w:hAnsi="Times New Roman"/>
                <w:sz w:val="24"/>
                <w:szCs w:val="24"/>
                <w:lang w:val="uk-UA" w:eastAsia="ru-RU"/>
              </w:rPr>
              <w:t xml:space="preserve">: </w:t>
            </w:r>
            <w:r w:rsidR="00271D4B">
              <w:rPr>
                <w:rFonts w:ascii="Times New Roman" w:eastAsia="Times New Roman" w:hAnsi="Times New Roman"/>
                <w:sz w:val="24"/>
                <w:szCs w:val="24"/>
                <w:lang w:val="uk-UA" w:eastAsia="ru-RU"/>
              </w:rPr>
              <w:t>14</w:t>
            </w:r>
            <w:r w:rsidR="00AC6660" w:rsidRPr="00720619">
              <w:rPr>
                <w:rFonts w:ascii="Times New Roman" w:eastAsia="Times New Roman" w:hAnsi="Times New Roman"/>
                <w:sz w:val="24"/>
                <w:szCs w:val="24"/>
                <w:lang w:val="uk-UA" w:eastAsia="ru-RU"/>
              </w:rPr>
              <w:t xml:space="preserve"> </w:t>
            </w:r>
            <w:r w:rsidR="00271D4B">
              <w:rPr>
                <w:rFonts w:ascii="Times New Roman" w:eastAsia="Times New Roman" w:hAnsi="Times New Roman"/>
                <w:sz w:val="24"/>
                <w:szCs w:val="24"/>
                <w:lang w:val="uk-UA" w:eastAsia="ru-RU"/>
              </w:rPr>
              <w:t>квітня</w:t>
            </w:r>
            <w:r w:rsidR="00BE0742" w:rsidRPr="00720619">
              <w:rPr>
                <w:rFonts w:ascii="Times New Roman" w:eastAsia="Times New Roman" w:hAnsi="Times New Roman"/>
                <w:sz w:val="24"/>
                <w:szCs w:val="24"/>
                <w:lang w:val="uk-UA" w:eastAsia="ru-RU"/>
              </w:rPr>
              <w:t xml:space="preserve"> 2023</w:t>
            </w:r>
            <w:r w:rsidR="0042026F">
              <w:rPr>
                <w:rFonts w:ascii="Times New Roman" w:eastAsia="Times New Roman" w:hAnsi="Times New Roman"/>
                <w:sz w:val="24"/>
                <w:szCs w:val="24"/>
                <w:lang w:val="uk-UA" w:eastAsia="ru-RU"/>
              </w:rPr>
              <w:t xml:space="preserve"> року, </w:t>
            </w:r>
            <w:r w:rsidR="0042026F" w:rsidRPr="0042026F">
              <w:rPr>
                <w:rFonts w:ascii="Times New Roman" w:eastAsia="Times New Roman" w:hAnsi="Times New Roman"/>
                <w:i/>
                <w:iCs/>
                <w:sz w:val="24"/>
                <w:szCs w:val="24"/>
                <w:lang w:val="uk-UA" w:eastAsia="ru-RU"/>
              </w:rPr>
              <w:t>час</w:t>
            </w:r>
            <w:r w:rsidR="0042026F" w:rsidRPr="000513DD">
              <w:rPr>
                <w:rFonts w:eastAsia="Times New Roman"/>
                <w:i/>
                <w:color w:val="000000"/>
                <w:sz w:val="24"/>
                <w:szCs w:val="24"/>
                <w:lang w:val="uk-UA" w:eastAsia="ru-RU"/>
              </w:rPr>
              <w:t xml:space="preserve"> </w:t>
            </w:r>
            <w:r w:rsidR="0042026F" w:rsidRPr="000513DD">
              <w:rPr>
                <w:rFonts w:ascii="Times New Roman" w:eastAsia="Times New Roman" w:hAnsi="Times New Roman"/>
                <w:i/>
                <w:color w:val="000000"/>
                <w:sz w:val="24"/>
                <w:szCs w:val="24"/>
                <w:lang w:val="uk-UA" w:eastAsia="ru-RU"/>
              </w:rPr>
              <w:t>заповнюється електронною системою закупівель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0513DD" w:rsidRDefault="00502948" w:rsidP="00502948">
            <w:pPr>
              <w:spacing w:before="150" w:after="150" w:line="240" w:lineRule="auto"/>
              <w:jc w:val="both"/>
              <w:rPr>
                <w:rFonts w:ascii="Times New Roman" w:eastAsia="Times New Roman" w:hAnsi="Times New Roman"/>
                <w:i/>
                <w:iCs/>
                <w:sz w:val="24"/>
                <w:szCs w:val="24"/>
                <w:lang w:val="uk-UA"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2C532977" w14:textId="75154592" w:rsidR="00244F88" w:rsidRPr="00244F88" w:rsidRDefault="00721179" w:rsidP="00502948">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Електронною системою закупівель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ісля закінчення строку для подання тендерних пропозицій, визначеного замовником в </w:t>
            </w:r>
            <w:r>
              <w:rPr>
                <w:rFonts w:ascii="Times New Roman" w:eastAsia="Times New Roman" w:hAnsi="Times New Roman"/>
                <w:sz w:val="24"/>
                <w:szCs w:val="24"/>
              </w:rPr>
              <w:lastRenderedPageBreak/>
              <w:t xml:space="preserve">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36 Особливостей</w:t>
            </w:r>
          </w:p>
        </w:tc>
      </w:tr>
      <w:tr w:rsidR="00B413F2" w:rsidRPr="000A74B5" w14:paraId="1C80DED9" w14:textId="77777777" w:rsidTr="000E7F98">
        <w:tc>
          <w:tcPr>
            <w:tcW w:w="5000" w:type="pct"/>
            <w:gridSpan w:val="3"/>
            <w:shd w:val="clear" w:color="auto" w:fill="FFFFFF"/>
            <w:hideMark/>
          </w:tcPr>
          <w:p w14:paraId="4BBC93DA" w14:textId="496844FE" w:rsidR="00B413F2" w:rsidRPr="00B413F2" w:rsidRDefault="007731C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00B413F2" w:rsidRPr="00B413F2">
              <w:rPr>
                <w:rFonts w:ascii="Times New Roman" w:eastAsia="Times New Roman" w:hAnsi="Times New Roman"/>
                <w:b/>
                <w:bCs/>
                <w:sz w:val="24"/>
                <w:szCs w:val="24"/>
                <w:lang w:val="uk-UA" w:eastAsia="ru-RU"/>
              </w:rPr>
              <w:t>Оцінка тендерної пропозиції</w:t>
            </w:r>
          </w:p>
        </w:tc>
      </w:tr>
      <w:tr w:rsidR="00721179" w:rsidRPr="00352CE5" w14:paraId="5EDD15CD" w14:textId="77777777" w:rsidTr="000E7F98">
        <w:tc>
          <w:tcPr>
            <w:tcW w:w="184" w:type="pct"/>
            <w:shd w:val="clear" w:color="auto" w:fill="FFFFFF"/>
            <w:hideMark/>
          </w:tcPr>
          <w:p w14:paraId="16F1FDB5"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Розгляд та оцінка тендерних пропозицій відбуваються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пунктів 35, 37 і 38 Особливостей</w:t>
            </w:r>
          </w:p>
          <w:p w14:paraId="0C5ADD55"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 аукціону.</w:t>
            </w:r>
          </w:p>
          <w:p w14:paraId="14E9B8E8"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Критерії та методика оцінки визначаються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37 Особливостей.</w:t>
            </w:r>
          </w:p>
          <w:p w14:paraId="65676A81" w14:textId="77777777" w:rsidR="00721179" w:rsidRPr="00FF18B9" w:rsidRDefault="00721179" w:rsidP="00721179">
            <w:pPr>
              <w:widowControl w:val="0"/>
              <w:spacing w:line="240" w:lineRule="auto"/>
              <w:jc w:val="both"/>
              <w:rPr>
                <w:rFonts w:ascii="Times New Roman" w:eastAsia="Times New Roman" w:hAnsi="Times New Roman"/>
                <w:i/>
                <w:sz w:val="24"/>
                <w:szCs w:val="24"/>
                <w:highlight w:val="yellow"/>
              </w:rPr>
            </w:pPr>
            <w:r>
              <w:rPr>
                <w:rFonts w:ascii="Times New Roman" w:eastAsia="Times New Roman" w:hAnsi="Times New Roman"/>
                <w:sz w:val="24"/>
                <w:szCs w:val="24"/>
              </w:rPr>
              <w:t xml:space="preserve">Оцінка тендерної пропозиції проводиться електронною системою закупівель автоматично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6DC8FB"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323232"/>
                <w:sz w:val="24"/>
                <w:szCs w:val="24"/>
              </w:rPr>
              <w:t xml:space="preserve">Найбільш економічно вигідною </w:t>
            </w:r>
            <w:proofErr w:type="gramStart"/>
            <w:r>
              <w:rPr>
                <w:rFonts w:ascii="Times New Roman" w:eastAsia="Times New Roman" w:hAnsi="Times New Roman"/>
                <w:color w:val="323232"/>
                <w:sz w:val="24"/>
                <w:szCs w:val="24"/>
              </w:rPr>
              <w:t>тендерною</w:t>
            </w:r>
            <w:proofErr w:type="gramEnd"/>
            <w:r>
              <w:rPr>
                <w:rFonts w:ascii="Times New Roman" w:eastAsia="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4DC41129"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5D332C6"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здійснюється щодо предмета закупівлі вцілому.</w:t>
            </w:r>
          </w:p>
          <w:p w14:paraId="424FD0D0" w14:textId="77777777" w:rsidR="00721179" w:rsidRDefault="00721179" w:rsidP="0072117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2F716955"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CE2BBDF"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hAnsi="Times New Roman"/>
                <w:sz w:val="24"/>
                <w:szCs w:val="24"/>
                <w:lang w:val="uk-UA"/>
              </w:rPr>
              <w:lastRenderedPageBreak/>
              <w:t>електронній системі закупівель протягом одного дня з дня прийняття відповідного рішення.</w:t>
            </w:r>
          </w:p>
          <w:p w14:paraId="114E1343" w14:textId="77777777" w:rsidR="00721179" w:rsidRDefault="00721179" w:rsidP="00721179">
            <w:pPr>
              <w:widowControl w:val="0"/>
              <w:spacing w:line="240" w:lineRule="auto"/>
              <w:jc w:val="both"/>
              <w:rPr>
                <w:rFonts w:ascii="Times New Roman" w:eastAsia="Times New Roman" w:hAnsi="Times New Roman"/>
                <w:sz w:val="24"/>
                <w:szCs w:val="24"/>
                <w:lang w:val="uk-UA"/>
              </w:rPr>
            </w:pPr>
            <w:proofErr w:type="gramStart"/>
            <w:r>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14:paraId="7B459C1F" w14:textId="77777777" w:rsidR="00721179" w:rsidRPr="00FF18B9" w:rsidRDefault="00721179" w:rsidP="0072117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83469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3846C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2F55C0"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CB4B1DE" w14:textId="060DE77D" w:rsidR="007731C2" w:rsidRPr="007731C2" w:rsidRDefault="007731C2" w:rsidP="00721179">
            <w:pPr>
              <w:spacing w:after="0" w:line="240" w:lineRule="auto"/>
              <w:jc w:val="both"/>
              <w:rPr>
                <w:rFonts w:ascii="Times New Roman" w:hAnsi="Times New Roman"/>
                <w:bCs/>
                <w:iCs/>
                <w:sz w:val="24"/>
                <w:szCs w:val="24"/>
                <w:lang w:val="uk-UA"/>
              </w:rPr>
            </w:pPr>
            <w:r w:rsidRPr="007731C2">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sidRPr="007731C2">
              <w:rPr>
                <w:rFonts w:ascii="Times New Roman" w:eastAsia="Times New Roman" w:hAnsi="Times New Roman"/>
                <w:sz w:val="24"/>
                <w:szCs w:val="24"/>
              </w:rPr>
              <w:lastRenderedPageBreak/>
              <w:t xml:space="preserve">будь-якої недостовірної інформації, що є суттєвою під час визначення результатів </w:t>
            </w:r>
            <w:proofErr w:type="gramStart"/>
            <w:r w:rsidRPr="007731C2">
              <w:rPr>
                <w:rFonts w:ascii="Times New Roman" w:eastAsia="Times New Roman" w:hAnsi="Times New Roman"/>
                <w:sz w:val="24"/>
                <w:szCs w:val="24"/>
              </w:rPr>
              <w:t>в</w:t>
            </w:r>
            <w:proofErr w:type="gramEnd"/>
            <w:r w:rsidRPr="007731C2">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r w:rsidRPr="007731C2">
              <w:rPr>
                <w:rFonts w:ascii="Times New Roman" w:eastAsia="Times New Roman" w:hAnsi="Times New Roman"/>
                <w:sz w:val="24"/>
                <w:szCs w:val="24"/>
                <w:lang w:val="uk-UA"/>
              </w:rPr>
              <w:t>.</w:t>
            </w:r>
          </w:p>
          <w:p w14:paraId="38840351"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800EA5"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BEB013"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75A477" w14:textId="281DE91F" w:rsidR="00721179" w:rsidRPr="00FF18B9" w:rsidRDefault="00721179" w:rsidP="00721179">
            <w:pPr>
              <w:spacing w:after="0" w:line="240" w:lineRule="auto"/>
              <w:jc w:val="both"/>
              <w:rPr>
                <w:rFonts w:ascii="Times New Roman" w:hAnsi="Times New Roman"/>
                <w:bCs/>
                <w:iCs/>
                <w:sz w:val="24"/>
                <w:szCs w:val="24"/>
                <w:lang w:val="uk-UA"/>
              </w:rPr>
            </w:pPr>
            <w:r w:rsidRPr="007731C2">
              <w:rPr>
                <w:rFonts w:ascii="Times New Roman" w:hAnsi="Times New Roman"/>
                <w:b/>
                <w:bCs/>
                <w:i/>
                <w:iCs/>
                <w:sz w:val="24"/>
                <w:szCs w:val="24"/>
                <w:lang w:val="uk-UA"/>
              </w:rPr>
              <w:t>Під невідповідністю</w:t>
            </w:r>
            <w:r w:rsidRPr="00FF18B9">
              <w:rPr>
                <w:rFonts w:ascii="Times New Roman" w:hAnsi="Times New Roman"/>
                <w:bCs/>
                <w:iCs/>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7731C2" w:rsidRPr="007731C2">
              <w:rPr>
                <w:rFonts w:ascii="Times New Roman" w:eastAsia="Times New Roman" w:hAnsi="Times New Roman"/>
                <w:sz w:val="24"/>
                <w:szCs w:val="24"/>
                <w:highlight w:val="white"/>
              </w:rPr>
              <w:t>та/або відсутності інформації</w:t>
            </w:r>
            <w:r w:rsidR="007731C2" w:rsidRPr="00FF18B9">
              <w:rPr>
                <w:rFonts w:ascii="Times New Roman" w:hAnsi="Times New Roman"/>
                <w:bCs/>
                <w:iCs/>
                <w:sz w:val="24"/>
                <w:szCs w:val="24"/>
                <w:lang w:val="uk-UA"/>
              </w:rPr>
              <w:t xml:space="preserve"> </w:t>
            </w:r>
            <w:r w:rsidRPr="00FF18B9">
              <w:rPr>
                <w:rFonts w:ascii="Times New Roman" w:hAnsi="Times New Roman"/>
                <w:bCs/>
                <w:iCs/>
                <w:sz w:val="24"/>
                <w:szCs w:val="24"/>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FF18B9">
              <w:rPr>
                <w:rFonts w:ascii="Times New Roman" w:hAnsi="Times New Roman"/>
                <w:bCs/>
                <w:iCs/>
                <w:sz w:val="24"/>
                <w:szCs w:val="24"/>
                <w:lang w:val="uk-UA"/>
              </w:rPr>
              <w:lastRenderedPageBreak/>
              <w:t>замовником в електронній системі закупівель повідомлення з вимогою про усунення таких невідповідностей.</w:t>
            </w:r>
          </w:p>
          <w:p w14:paraId="340BF74E"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1398901B" w14:textId="4A1B29C0" w:rsidR="00721179" w:rsidRPr="00352CE5" w:rsidRDefault="00721179" w:rsidP="00721179">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1179" w:rsidRPr="000513DD" w14:paraId="3864D9C7" w14:textId="77777777" w:rsidTr="000E7F98">
        <w:tc>
          <w:tcPr>
            <w:tcW w:w="184" w:type="pct"/>
            <w:shd w:val="clear" w:color="auto" w:fill="FFFFFF"/>
            <w:hideMark/>
          </w:tcPr>
          <w:p w14:paraId="629A49F0"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B413F2" w:rsidRDefault="00721179" w:rsidP="0072117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553CD746" w14:textId="77777777" w:rsidR="00845A89" w:rsidRDefault="00845A89" w:rsidP="00845A89">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Вартість тендерної пропозиції та всі інші ціни повинні бути </w:t>
            </w:r>
            <w:proofErr w:type="gramStart"/>
            <w:r>
              <w:rPr>
                <w:rFonts w:ascii="Times New Roman" w:eastAsia="Times New Roman" w:hAnsi="Times New Roman"/>
                <w:color w:val="000000"/>
                <w:sz w:val="24"/>
                <w:szCs w:val="24"/>
              </w:rPr>
              <w:t>ч</w:t>
            </w:r>
            <w:proofErr w:type="gramEnd"/>
            <w:r>
              <w:rPr>
                <w:rFonts w:ascii="Times New Roman" w:eastAsia="Times New Roman" w:hAnsi="Times New Roman"/>
                <w:color w:val="000000"/>
                <w:sz w:val="24"/>
                <w:szCs w:val="24"/>
              </w:rPr>
              <w:t>ітко визначені.</w:t>
            </w:r>
          </w:p>
          <w:p w14:paraId="1A1B841B" w14:textId="77777777" w:rsidR="00845A89" w:rsidRPr="00845A89" w:rsidRDefault="00845A89" w:rsidP="00845A89">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ідготовкою та поданням його тендерної пропозиції. Замовник у будь-якому випадку не є відповідальним за зміст тендерної пропозиції </w:t>
            </w:r>
            <w:r w:rsidRPr="00845A89">
              <w:rPr>
                <w:rFonts w:ascii="Times New Roman" w:eastAsia="Times New Roman" w:hAnsi="Times New Roman"/>
                <w:sz w:val="24"/>
                <w:szCs w:val="24"/>
              </w:rPr>
              <w:t>учасника та за витрати учасника на підготовку пропозиції незалежно від результату торгів.</w:t>
            </w:r>
          </w:p>
          <w:p w14:paraId="2CA7CAF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 xml:space="preserve">і та укладення договору про закупівлю, витрати, пов'язані із оформленням забезпечення тендерної пропозиції </w:t>
            </w:r>
            <w:r w:rsidRPr="00845A89">
              <w:rPr>
                <w:rFonts w:ascii="Times New Roman" w:eastAsia="Times New Roman" w:hAnsi="Times New Roman"/>
                <w:i/>
                <w:sz w:val="24"/>
                <w:szCs w:val="24"/>
              </w:rPr>
              <w:t>(у разі встановлення такої вимоги)</w:t>
            </w:r>
            <w:r w:rsidRPr="00845A89">
              <w:rPr>
                <w:rFonts w:ascii="Times New Roman" w:eastAsia="Times New Roman" w:hAnsi="Times New Roman"/>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845A89">
              <w:rPr>
                <w:rFonts w:ascii="Times New Roman" w:eastAsia="Times New Roman" w:hAnsi="Times New Roman"/>
                <w:sz w:val="24"/>
                <w:szCs w:val="24"/>
              </w:rPr>
              <w:t>числі  у</w:t>
            </w:r>
            <w:proofErr w:type="gramEnd"/>
            <w:r w:rsidRPr="00845A89">
              <w:rPr>
                <w:rFonts w:ascii="Times New Roman" w:eastAsia="Times New Roman" w:hAnsi="Times New Roman"/>
                <w:sz w:val="24"/>
                <w:szCs w:val="24"/>
              </w:rPr>
              <w:t xml:space="preserve"> разі відміни торгів чи визнання торгів такими, що не відбулися).</w:t>
            </w:r>
          </w:p>
          <w:p w14:paraId="3C222053"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3EEBA5"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За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CE2C419"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b/>
                <w:i/>
                <w:sz w:val="24"/>
                <w:szCs w:val="24"/>
                <w:u w:val="single"/>
              </w:rPr>
              <w:t>Інші умови тендерної документації:</w:t>
            </w:r>
          </w:p>
          <w:p w14:paraId="2289E4E6"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1. Учасники відповідають за змі</w:t>
            </w:r>
            <w:proofErr w:type="gramStart"/>
            <w:r w:rsidRPr="00845A89">
              <w:rPr>
                <w:rFonts w:ascii="Times New Roman" w:eastAsia="Times New Roman" w:hAnsi="Times New Roman"/>
                <w:sz w:val="24"/>
                <w:szCs w:val="24"/>
              </w:rPr>
              <w:t>ст</w:t>
            </w:r>
            <w:proofErr w:type="gramEnd"/>
            <w:r w:rsidRPr="00845A89">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14:paraId="1F1F2219"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2.   У разі якщо учасник або переможець не повинен складати </w:t>
            </w:r>
            <w:r w:rsidRPr="00845A89">
              <w:rPr>
                <w:rFonts w:ascii="Times New Roman" w:eastAsia="Times New Roman" w:hAnsi="Times New Roman"/>
                <w:sz w:val="24"/>
                <w:szCs w:val="24"/>
              </w:rPr>
              <w:lastRenderedPageBreak/>
              <w:t xml:space="preserve">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ідстави ненадання відповідних документів або копію/ї роз'яснення/нь державних органів або ненакладення електронного підпису.</w:t>
            </w:r>
          </w:p>
          <w:p w14:paraId="086BEB0F"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ідприємців, не подаються ними у складі тендерної пропозиції.</w:t>
            </w:r>
          </w:p>
          <w:p w14:paraId="2F2546FD"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14:paraId="442115A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845A89">
              <w:rPr>
                <w:rFonts w:ascii="Times New Roman" w:eastAsia="Times New Roman" w:hAnsi="Times New Roman"/>
                <w:b/>
                <w:i/>
                <w:sz w:val="24"/>
                <w:szCs w:val="24"/>
              </w:rPr>
              <w:t>Додатком  1</w:t>
            </w:r>
            <w:r w:rsidRPr="00845A89">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sidRPr="00845A89">
              <w:rPr>
                <w:rFonts w:ascii="Times New Roman" w:eastAsia="Times New Roman" w:hAnsi="Times New Roman"/>
                <w:sz w:val="24"/>
                <w:szCs w:val="24"/>
              </w:rPr>
              <w:t>країн</w:t>
            </w:r>
            <w:proofErr w:type="gramEnd"/>
            <w:r w:rsidRPr="00845A89">
              <w:rPr>
                <w:rFonts w:ascii="Times New Roman" w:eastAsia="Times New Roman" w:hAnsi="Times New Roman"/>
                <w:sz w:val="24"/>
                <w:szCs w:val="24"/>
              </w:rPr>
              <w:t>, де вони зареєстровані.</w:t>
            </w:r>
          </w:p>
          <w:p w14:paraId="444874EB"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ABA3FA0"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що подав тендерну пропозицію.</w:t>
            </w:r>
          </w:p>
          <w:p w14:paraId="4627B850"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CD6B112"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8. Учасник, який подав тендерну пропозицію, вважається таким, що згодний з проєктом </w:t>
            </w:r>
            <w:proofErr w:type="gramStart"/>
            <w:r w:rsidRPr="00845A89">
              <w:rPr>
                <w:rFonts w:ascii="Times New Roman" w:eastAsia="Times New Roman" w:hAnsi="Times New Roman"/>
                <w:sz w:val="24"/>
                <w:szCs w:val="24"/>
              </w:rPr>
              <w:t>договору</w:t>
            </w:r>
            <w:proofErr w:type="gramEnd"/>
            <w:r w:rsidRPr="00845A89">
              <w:rPr>
                <w:rFonts w:ascii="Times New Roman" w:eastAsia="Times New Roman" w:hAnsi="Times New Roman"/>
                <w:sz w:val="24"/>
                <w:szCs w:val="24"/>
              </w:rPr>
              <w:t xml:space="preserve"> про закупівлю, викладеним у </w:t>
            </w:r>
            <w:r w:rsidRPr="00845A89">
              <w:rPr>
                <w:rFonts w:ascii="Times New Roman" w:eastAsia="Times New Roman" w:hAnsi="Times New Roman"/>
                <w:b/>
                <w:i/>
                <w:sz w:val="24"/>
                <w:szCs w:val="24"/>
              </w:rPr>
              <w:t>Додатку 3</w:t>
            </w:r>
            <w:r w:rsidRPr="00845A89">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w:t>
            </w:r>
            <w:r w:rsidRPr="00845A89">
              <w:rPr>
                <w:rFonts w:ascii="Times New Roman" w:eastAsia="Times New Roman" w:hAnsi="Times New Roman"/>
                <w:sz w:val="24"/>
                <w:szCs w:val="24"/>
              </w:rPr>
              <w:lastRenderedPageBreak/>
              <w:t xml:space="preserve">строку, встановленого </w:t>
            </w:r>
            <w:r w:rsidRPr="00845A89">
              <w:rPr>
                <w:rFonts w:ascii="Times New Roman" w:eastAsia="Times New Roman" w:hAnsi="Times New Roman"/>
                <w:b/>
                <w:i/>
                <w:sz w:val="24"/>
                <w:szCs w:val="24"/>
              </w:rPr>
              <w:t>в п. 4 Розділу 3</w:t>
            </w:r>
            <w:r w:rsidRPr="00845A89">
              <w:rPr>
                <w:rFonts w:ascii="Times New Roman" w:eastAsia="Times New Roman" w:hAnsi="Times New Roman"/>
                <w:sz w:val="24"/>
                <w:szCs w:val="24"/>
              </w:rPr>
              <w:t xml:space="preserve"> до цієї тендерної документації.</w:t>
            </w:r>
          </w:p>
          <w:p w14:paraId="535401D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D76A26"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10.Фактом подання тендерної пропозиції учасник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1013DD"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11. Тендерна пропозиція учасника </w:t>
            </w:r>
            <w:proofErr w:type="gramStart"/>
            <w:r w:rsidRPr="00845A89">
              <w:rPr>
                <w:rFonts w:ascii="Times New Roman" w:eastAsia="Times New Roman" w:hAnsi="Times New Roman"/>
                <w:sz w:val="24"/>
                <w:szCs w:val="24"/>
              </w:rPr>
              <w:t>може м</w:t>
            </w:r>
            <w:proofErr w:type="gramEnd"/>
            <w:r w:rsidRPr="00845A89">
              <w:rPr>
                <w:rFonts w:ascii="Times New Roman" w:eastAsia="Times New Roman" w:hAnsi="Times New Roman"/>
                <w:sz w:val="24"/>
                <w:szCs w:val="24"/>
              </w:rPr>
              <w:t>істити документи з водяними знаками.</w:t>
            </w:r>
          </w:p>
          <w:p w14:paraId="12D6D9E2"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845A89">
              <w:rPr>
                <w:rFonts w:ascii="Times New Roman" w:eastAsia="Times New Roman" w:hAnsi="Times New Roman"/>
                <w:sz w:val="24"/>
                <w:szCs w:val="24"/>
              </w:rPr>
              <w:t>є,</w:t>
            </w:r>
            <w:proofErr w:type="gramEnd"/>
            <w:r w:rsidRPr="00845A89">
              <w:rPr>
                <w:rFonts w:ascii="Times New Roman" w:eastAsia="Times New Roman" w:hAnsi="Times New Roman"/>
                <w:sz w:val="24"/>
                <w:szCs w:val="24"/>
              </w:rPr>
              <w:t xml:space="preserve"> жодні окремі підтвердження не потрібно подавати):</w:t>
            </w:r>
          </w:p>
          <w:p w14:paraId="57716959"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845A89">
              <w:rPr>
                <w:rFonts w:ascii="Times New Roman" w:eastAsia="Times New Roman" w:hAnsi="Times New Roman"/>
                <w:sz w:val="24"/>
                <w:szCs w:val="24"/>
              </w:rPr>
              <w:t>ієї П</w:t>
            </w:r>
            <w:proofErr w:type="gramEnd"/>
            <w:r w:rsidRPr="00845A89">
              <w:rPr>
                <w:rFonts w:ascii="Times New Roman" w:eastAsia="Times New Roman" w:hAnsi="Times New Roman"/>
                <w:sz w:val="24"/>
                <w:szCs w:val="24"/>
              </w:rPr>
              <w:t>останови;</w:t>
            </w:r>
          </w:p>
          <w:p w14:paraId="34E368A7"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32A909"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i/>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8B73FF"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 xml:space="preserve">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845A89">
              <w:rPr>
                <w:rFonts w:ascii="Times New Roman" w:eastAsia="Times New Roman" w:hAnsi="Times New Roman"/>
                <w:sz w:val="24"/>
                <w:szCs w:val="24"/>
              </w:rPr>
              <w:lastRenderedPageBreak/>
              <w:t>Федерації/Республіки Білорусь (</w:t>
            </w:r>
            <w:proofErr w:type="gramStart"/>
            <w:r w:rsidRPr="00845A89">
              <w:rPr>
                <w:rFonts w:ascii="Times New Roman" w:eastAsia="Times New Roman" w:hAnsi="Times New Roman"/>
                <w:sz w:val="24"/>
                <w:szCs w:val="24"/>
              </w:rPr>
              <w:t>кр</w:t>
            </w:r>
            <w:proofErr w:type="gramEnd"/>
            <w:r w:rsidRPr="00845A89">
              <w:rPr>
                <w:rFonts w:ascii="Times New Roman" w:eastAsia="Times New Roman" w:hAnsi="Times New Roman"/>
                <w:sz w:val="24"/>
                <w:szCs w:val="24"/>
              </w:rPr>
              <w:t>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 xml:space="preserve">осійської Федерації/Республіки Білорусь. </w:t>
            </w:r>
          </w:p>
          <w:p w14:paraId="1C4C5BA7" w14:textId="5E221269" w:rsidR="00721179" w:rsidRPr="00B413F2" w:rsidRDefault="00845A89" w:rsidP="00845A89">
            <w:pPr>
              <w:spacing w:before="150" w:after="150" w:line="240" w:lineRule="auto"/>
              <w:jc w:val="both"/>
              <w:rPr>
                <w:rFonts w:ascii="Times New Roman" w:eastAsia="Times New Roman" w:hAnsi="Times New Roman"/>
                <w:sz w:val="24"/>
                <w:szCs w:val="24"/>
                <w:highlight w:val="yellow"/>
                <w:lang w:val="uk-UA" w:eastAsia="ru-RU"/>
              </w:rPr>
            </w:pPr>
            <w:r w:rsidRPr="00845A89">
              <w:rPr>
                <w:rFonts w:ascii="Times New Roman" w:eastAsia="Times New Roman" w:hAnsi="Times New Roman"/>
                <w:sz w:val="24"/>
                <w:szCs w:val="24"/>
              </w:rPr>
              <w:t xml:space="preserve"> Замовникам забороняється здійснювати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1179" w:rsidRPr="000513DD" w14:paraId="7A610182" w14:textId="77777777" w:rsidTr="000E7F98">
        <w:tc>
          <w:tcPr>
            <w:tcW w:w="184" w:type="pct"/>
            <w:shd w:val="clear" w:color="auto" w:fill="FFFFFF"/>
            <w:hideMark/>
          </w:tcPr>
          <w:p w14:paraId="1003856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3291B0C9" w14:textId="77777777" w:rsidR="007731C2" w:rsidRPr="007731C2" w:rsidRDefault="007731C2" w:rsidP="007731C2">
            <w:pPr>
              <w:widowControl w:val="0"/>
              <w:spacing w:line="228" w:lineRule="auto"/>
              <w:jc w:val="both"/>
              <w:rPr>
                <w:rFonts w:ascii="Times New Roman" w:eastAsia="Times New Roman" w:hAnsi="Times New Roman"/>
                <w:sz w:val="24"/>
                <w:szCs w:val="24"/>
              </w:rPr>
            </w:pPr>
            <w:r w:rsidRPr="007731C2">
              <w:rPr>
                <w:rFonts w:ascii="Times New Roman" w:eastAsia="Times New Roman" w:hAnsi="Times New Roman"/>
                <w:b/>
                <w:i/>
                <w:sz w:val="24"/>
                <w:szCs w:val="24"/>
              </w:rPr>
              <w:t>Замовник відхиляє тендерну пропозицію</w:t>
            </w:r>
            <w:r w:rsidRPr="007731C2">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7731C2">
              <w:rPr>
                <w:rFonts w:ascii="Times New Roman" w:eastAsia="Times New Roman" w:hAnsi="Times New Roman"/>
                <w:sz w:val="24"/>
                <w:szCs w:val="24"/>
              </w:rPr>
              <w:t>у</w:t>
            </w:r>
            <w:proofErr w:type="gramEnd"/>
            <w:r w:rsidRPr="007731C2">
              <w:rPr>
                <w:rFonts w:ascii="Times New Roman" w:eastAsia="Times New Roman" w:hAnsi="Times New Roman"/>
                <w:sz w:val="24"/>
                <w:szCs w:val="24"/>
              </w:rPr>
              <w:t xml:space="preserve"> разі, коли:</w:t>
            </w:r>
          </w:p>
          <w:p w14:paraId="1A37E81D" w14:textId="77777777" w:rsidR="007731C2" w:rsidRPr="007731C2" w:rsidRDefault="007731C2" w:rsidP="007731C2">
            <w:pPr>
              <w:widowControl w:val="0"/>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1) учасник процедури закупі</w:t>
            </w:r>
            <w:proofErr w:type="gramStart"/>
            <w:r w:rsidRPr="007731C2">
              <w:rPr>
                <w:rFonts w:ascii="Times New Roman" w:eastAsia="Times New Roman" w:hAnsi="Times New Roman"/>
                <w:b/>
                <w:i/>
                <w:sz w:val="24"/>
                <w:szCs w:val="24"/>
              </w:rPr>
              <w:t>вл</w:t>
            </w:r>
            <w:proofErr w:type="gramEnd"/>
            <w:r w:rsidRPr="007731C2">
              <w:rPr>
                <w:rFonts w:ascii="Times New Roman" w:eastAsia="Times New Roman" w:hAnsi="Times New Roman"/>
                <w:b/>
                <w:i/>
                <w:sz w:val="24"/>
                <w:szCs w:val="24"/>
              </w:rPr>
              <w:t>і:</w:t>
            </w:r>
          </w:p>
          <w:p w14:paraId="6DD052E2" w14:textId="77777777" w:rsidR="007731C2" w:rsidRPr="007731C2" w:rsidRDefault="007731C2" w:rsidP="007731C2">
            <w:pPr>
              <w:widowControl w:val="0"/>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sidRPr="007731C2">
              <w:rPr>
                <w:rFonts w:ascii="Times New Roman" w:eastAsia="Times New Roman" w:hAnsi="Times New Roman"/>
                <w:sz w:val="24"/>
                <w:szCs w:val="24"/>
              </w:rPr>
              <w:t>в</w:t>
            </w:r>
            <w:proofErr w:type="gramEnd"/>
            <w:r w:rsidRPr="007731C2">
              <w:rPr>
                <w:rFonts w:ascii="Times New Roman" w:eastAsia="Times New Roman" w:hAnsi="Times New Roman"/>
                <w:sz w:val="24"/>
                <w:szCs w:val="24"/>
              </w:rPr>
              <w:t>ідкритих торгів, яку замовником виявлено згідно з абзацом другим пункту 39 Особливостей;</w:t>
            </w:r>
          </w:p>
          <w:p w14:paraId="6C08AAB3" w14:textId="37EBF166"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не надав забезпечення тендерної пропозиції, якщо таке забезпечен</w:t>
            </w:r>
            <w:r w:rsidR="003B7FD1">
              <w:rPr>
                <w:rFonts w:ascii="Times New Roman" w:eastAsia="Times New Roman" w:hAnsi="Times New Roman"/>
                <w:sz w:val="24"/>
                <w:szCs w:val="24"/>
              </w:rPr>
              <w:t>ня вимагалося замовником</w:t>
            </w:r>
            <w:r w:rsidRPr="007731C2">
              <w:rPr>
                <w:rFonts w:ascii="Times New Roman" w:eastAsia="Times New Roman" w:hAnsi="Times New Roman"/>
                <w:sz w:val="24"/>
                <w:szCs w:val="24"/>
              </w:rPr>
              <w:t>;</w:t>
            </w:r>
          </w:p>
          <w:p w14:paraId="238985F2"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виправив виявлені замовником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E4648F"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7731C2">
              <w:rPr>
                <w:rFonts w:ascii="Times New Roman" w:eastAsia="Times New Roman" w:hAnsi="Times New Roman"/>
                <w:sz w:val="24"/>
                <w:szCs w:val="24"/>
              </w:rPr>
              <w:t>п’ятим</w:t>
            </w:r>
            <w:proofErr w:type="gramEnd"/>
            <w:r w:rsidRPr="007731C2">
              <w:rPr>
                <w:rFonts w:ascii="Times New Roman" w:eastAsia="Times New Roman" w:hAnsi="Times New Roman"/>
                <w:sz w:val="24"/>
                <w:szCs w:val="24"/>
              </w:rPr>
              <w:t xml:space="preserve"> пункту 38 Особливостей;</w:t>
            </w:r>
          </w:p>
          <w:p w14:paraId="6DF2C55F"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sidRPr="007731C2">
              <w:rPr>
                <w:rFonts w:ascii="Times New Roman" w:eastAsia="Times New Roman" w:hAnsi="Times New Roman"/>
                <w:sz w:val="24"/>
                <w:szCs w:val="24"/>
              </w:rPr>
              <w:t>другого</w:t>
            </w:r>
            <w:proofErr w:type="gramEnd"/>
            <w:r w:rsidRPr="007731C2">
              <w:rPr>
                <w:rFonts w:ascii="Times New Roman" w:eastAsia="Times New Roman" w:hAnsi="Times New Roman"/>
                <w:sz w:val="24"/>
                <w:szCs w:val="24"/>
              </w:rPr>
              <w:t xml:space="preserve"> пункту 36 Особливостей;</w:t>
            </w:r>
          </w:p>
          <w:p w14:paraId="2F7DD78B" w14:textId="09E5B2C3" w:rsidR="003865BB" w:rsidRPr="003865BB" w:rsidRDefault="007731C2" w:rsidP="003865BB">
            <w:pPr>
              <w:widowControl w:val="0"/>
              <w:jc w:val="both"/>
              <w:rPr>
                <w:rFonts w:ascii="Times New Roman" w:eastAsia="Times New Roman" w:hAnsi="Times New Roman"/>
                <w:sz w:val="24"/>
                <w:szCs w:val="24"/>
              </w:rPr>
            </w:pPr>
            <w:r w:rsidRPr="003865BB">
              <w:rPr>
                <w:rFonts w:ascii="Times New Roman" w:eastAsia="Times New Roman" w:hAnsi="Times New Roman"/>
                <w:sz w:val="24"/>
                <w:szCs w:val="24"/>
              </w:rPr>
              <w:t xml:space="preserve">— </w:t>
            </w:r>
            <w:r w:rsidR="003865BB" w:rsidRPr="003865BB">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003865BB" w:rsidRPr="003865BB">
              <w:rPr>
                <w:rFonts w:ascii="Times New Roman" w:eastAsia="Times New Roman" w:hAnsi="Times New Roman"/>
                <w:sz w:val="24"/>
                <w:szCs w:val="24"/>
              </w:rPr>
              <w:t xml:space="preserve"> Р</w:t>
            </w:r>
            <w:proofErr w:type="gramEnd"/>
            <w:r w:rsidR="003865BB" w:rsidRPr="003865BB">
              <w:rPr>
                <w:rFonts w:ascii="Times New Roman" w:eastAsia="Times New Roman" w:hAnsi="Times New Roman"/>
                <w:sz w:val="24"/>
                <w:szCs w:val="24"/>
              </w:rPr>
              <w:t xml:space="preserve">осійської Федерації/Республіки Білорусь; юридичною особою, створеною та зареєстрованою відповідно до законодавства України, кінцевим бенефіціарним </w:t>
            </w:r>
            <w:r w:rsidR="003865BB" w:rsidRPr="003865BB">
              <w:rPr>
                <w:rFonts w:ascii="Times New Roman" w:eastAsia="Times New Roman" w:hAnsi="Times New Roman"/>
                <w:sz w:val="24"/>
                <w:szCs w:val="24"/>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003865BB" w:rsidRPr="003865BB">
              <w:rPr>
                <w:rFonts w:ascii="Times New Roman" w:eastAsia="Times New Roman" w:hAnsi="Times New Roman"/>
                <w:sz w:val="24"/>
                <w:szCs w:val="24"/>
              </w:rPr>
              <w:t>кр</w:t>
            </w:r>
            <w:proofErr w:type="gramEnd"/>
            <w:r w:rsidR="003865BB" w:rsidRPr="003865BB">
              <w:rPr>
                <w:rFonts w:ascii="Times New Roman" w:eastAsia="Times New Roman" w:hAnsi="Times New Roman"/>
                <w:sz w:val="24"/>
                <w:szCs w:val="24"/>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003865BB" w:rsidRPr="003865BB">
              <w:rPr>
                <w:rFonts w:ascii="Times New Roman" w:eastAsia="Times New Roman" w:hAnsi="Times New Roman"/>
                <w:sz w:val="24"/>
                <w:szCs w:val="24"/>
              </w:rPr>
              <w:t xml:space="preserve"> Р</w:t>
            </w:r>
            <w:proofErr w:type="gramEnd"/>
            <w:r w:rsidR="003865BB" w:rsidRPr="003865BB">
              <w:rPr>
                <w:rFonts w:ascii="Times New Roman" w:eastAsia="Times New Roman" w:hAnsi="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003865BB" w:rsidRPr="003865BB">
              <w:rPr>
                <w:rFonts w:ascii="Times New Roman" w:eastAsia="Times New Roman" w:hAnsi="Times New Roman"/>
                <w:sz w:val="24"/>
                <w:szCs w:val="24"/>
              </w:rPr>
              <w:t>стр</w:t>
            </w:r>
            <w:proofErr w:type="gramEnd"/>
            <w:r w:rsidR="003865BB" w:rsidRPr="003865BB">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3865BB" w:rsidRPr="003865BB">
              <w:rPr>
                <w:rFonts w:ascii="Times New Roman" w:eastAsia="Times New Roman" w:hAnsi="Times New Roman"/>
                <w:sz w:val="24"/>
                <w:szCs w:val="24"/>
              </w:rPr>
              <w:t>вл</w:t>
            </w:r>
            <w:proofErr w:type="gramEnd"/>
            <w:r w:rsidR="003865BB" w:rsidRPr="003865BB">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w:t>
            </w:r>
            <w:r w:rsidR="003B7FD1">
              <w:rPr>
                <w:rFonts w:ascii="Times New Roman" w:eastAsia="Times New Roman" w:hAnsi="Times New Roman"/>
                <w:sz w:val="24"/>
                <w:szCs w:val="24"/>
              </w:rPr>
              <w:t>раїни, 2022 р., № 84, ст. 5176)</w:t>
            </w:r>
            <w:r w:rsidR="003865BB" w:rsidRPr="003865BB">
              <w:rPr>
                <w:rFonts w:ascii="Times New Roman" w:eastAsia="Times New Roman" w:hAnsi="Times New Roman"/>
                <w:sz w:val="24"/>
                <w:szCs w:val="24"/>
              </w:rPr>
              <w:t>;</w:t>
            </w:r>
          </w:p>
          <w:p w14:paraId="06B8519D" w14:textId="3CC011F6"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2) тендерна пропозиція:</w:t>
            </w:r>
          </w:p>
          <w:p w14:paraId="45DEC39B" w14:textId="22D718C0" w:rsidR="003865BB" w:rsidRPr="003865BB"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3865BB">
              <w:rPr>
                <w:rFonts w:ascii="Times New Roman" w:eastAsia="Times New Roman" w:hAnsi="Times New Roman"/>
                <w:sz w:val="24"/>
                <w:szCs w:val="24"/>
              </w:rPr>
              <w:t xml:space="preserve">— </w:t>
            </w:r>
            <w:r w:rsidR="003865BB" w:rsidRPr="003865BB">
              <w:rPr>
                <w:rFonts w:ascii="Times New Roman" w:eastAsia="Times New Roman" w:hAnsi="Times New Roman"/>
                <w:sz w:val="24"/>
                <w:szCs w:val="24"/>
              </w:rPr>
              <w:t xml:space="preserve">не відповідає умовам </w:t>
            </w:r>
            <w:proofErr w:type="gramStart"/>
            <w:r w:rsidR="003865BB" w:rsidRPr="003865BB">
              <w:rPr>
                <w:rFonts w:ascii="Times New Roman" w:eastAsia="Times New Roman" w:hAnsi="Times New Roman"/>
                <w:sz w:val="24"/>
                <w:szCs w:val="24"/>
              </w:rPr>
              <w:t>техн</w:t>
            </w:r>
            <w:proofErr w:type="gramEnd"/>
            <w:r w:rsidR="003865BB" w:rsidRPr="003865BB">
              <w:rPr>
                <w:rFonts w:ascii="Times New Roman" w:eastAsia="Times New Roman" w:hAnsi="Times New Roman"/>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1E5B8B4" w14:textId="0E02FAE3"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є </w:t>
            </w:r>
            <w:proofErr w:type="gramStart"/>
            <w:r w:rsidRPr="007731C2">
              <w:rPr>
                <w:rFonts w:ascii="Times New Roman" w:eastAsia="Times New Roman" w:hAnsi="Times New Roman"/>
                <w:sz w:val="24"/>
                <w:szCs w:val="24"/>
              </w:rPr>
              <w:t>такою</w:t>
            </w:r>
            <w:proofErr w:type="gramEnd"/>
            <w:r w:rsidRPr="007731C2">
              <w:rPr>
                <w:rFonts w:ascii="Times New Roman" w:eastAsia="Times New Roman" w:hAnsi="Times New Roman"/>
                <w:sz w:val="24"/>
                <w:szCs w:val="24"/>
              </w:rPr>
              <w:t>, строк дії якої закінчився;</w:t>
            </w:r>
          </w:p>
          <w:p w14:paraId="04EB9308"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є такою, ціна якої перевищує очікувану вартість предмета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7731C2">
              <w:rPr>
                <w:rFonts w:ascii="Times New Roman" w:eastAsia="Times New Roman" w:hAnsi="Times New Roman"/>
                <w:sz w:val="24"/>
                <w:szCs w:val="24"/>
              </w:rPr>
              <w:t>ніж</w:t>
            </w:r>
            <w:proofErr w:type="gramEnd"/>
            <w:r w:rsidRPr="007731C2">
              <w:rPr>
                <w:rFonts w:ascii="Times New Roman" w:eastAsia="Times New Roman" w:hAnsi="Times New Roman"/>
                <w:sz w:val="24"/>
                <w:szCs w:val="24"/>
              </w:rPr>
              <w:t xml:space="preserve"> зазначений замовником в тендерній документації;</w:t>
            </w:r>
          </w:p>
          <w:p w14:paraId="5C7451E0"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відповідає вимогам, установленим у тендерній документації відповідно </w:t>
            </w:r>
            <w:proofErr w:type="gramStart"/>
            <w:r w:rsidRPr="007731C2">
              <w:rPr>
                <w:rFonts w:ascii="Times New Roman" w:eastAsia="Times New Roman" w:hAnsi="Times New Roman"/>
                <w:sz w:val="24"/>
                <w:szCs w:val="24"/>
              </w:rPr>
              <w:t>до</w:t>
            </w:r>
            <w:proofErr w:type="gramEnd"/>
            <w:r w:rsidRPr="007731C2">
              <w:rPr>
                <w:rFonts w:ascii="Times New Roman" w:eastAsia="Times New Roman" w:hAnsi="Times New Roman"/>
                <w:sz w:val="24"/>
                <w:szCs w:val="24"/>
              </w:rPr>
              <w:t xml:space="preserve"> абзацу першого частини третьої статті 22 Закону;</w:t>
            </w:r>
          </w:p>
          <w:p w14:paraId="7575F283"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3) переможець процедури закупі</w:t>
            </w:r>
            <w:proofErr w:type="gramStart"/>
            <w:r w:rsidRPr="007731C2">
              <w:rPr>
                <w:rFonts w:ascii="Times New Roman" w:eastAsia="Times New Roman" w:hAnsi="Times New Roman"/>
                <w:b/>
                <w:i/>
                <w:sz w:val="24"/>
                <w:szCs w:val="24"/>
              </w:rPr>
              <w:t>вл</w:t>
            </w:r>
            <w:proofErr w:type="gramEnd"/>
            <w:r w:rsidRPr="007731C2">
              <w:rPr>
                <w:rFonts w:ascii="Times New Roman" w:eastAsia="Times New Roman" w:hAnsi="Times New Roman"/>
                <w:b/>
                <w:i/>
                <w:sz w:val="24"/>
                <w:szCs w:val="24"/>
              </w:rPr>
              <w:t>і:</w:t>
            </w:r>
          </w:p>
          <w:p w14:paraId="48E57A42"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відмовився від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14:paraId="26901AC2" w14:textId="5C7FD7AE"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надав у спосіб, зазначений в тендерній документації, документи, що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ідтверджують відсутність підстав, визначених пунктом 4</w:t>
            </w:r>
            <w:r w:rsidR="003B7FD1">
              <w:rPr>
                <w:rFonts w:ascii="Times New Roman" w:eastAsia="Times New Roman" w:hAnsi="Times New Roman"/>
                <w:sz w:val="24"/>
                <w:szCs w:val="24"/>
              </w:rPr>
              <w:t>4 цих Особливостей</w:t>
            </w:r>
            <w:r w:rsidRPr="007731C2">
              <w:rPr>
                <w:rFonts w:ascii="Times New Roman" w:eastAsia="Times New Roman" w:hAnsi="Times New Roman"/>
                <w:sz w:val="24"/>
                <w:szCs w:val="24"/>
              </w:rPr>
              <w:t>;</w:t>
            </w:r>
          </w:p>
          <w:p w14:paraId="015F43B8"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не надав копію ліцензії або документа дозвільного характеру (</w:t>
            </w:r>
            <w:proofErr w:type="gramStart"/>
            <w:r w:rsidRPr="007731C2">
              <w:rPr>
                <w:rFonts w:ascii="Times New Roman" w:eastAsia="Times New Roman" w:hAnsi="Times New Roman"/>
                <w:sz w:val="24"/>
                <w:szCs w:val="24"/>
              </w:rPr>
              <w:t>у</w:t>
            </w:r>
            <w:proofErr w:type="gramEnd"/>
            <w:r w:rsidRPr="007731C2">
              <w:rPr>
                <w:rFonts w:ascii="Times New Roman" w:eastAsia="Times New Roman" w:hAnsi="Times New Roman"/>
                <w:sz w:val="24"/>
                <w:szCs w:val="24"/>
              </w:rPr>
              <w:t xml:space="preserve"> разі їх наявності) відповідно до частини другої статті 41 Закону;</w:t>
            </w:r>
          </w:p>
          <w:p w14:paraId="3EB5A902"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lastRenderedPageBreak/>
              <w:t xml:space="preserve">— не надав забезпечення виконання договору </w:t>
            </w:r>
            <w:proofErr w:type="gramStart"/>
            <w:r w:rsidRPr="007731C2">
              <w:rPr>
                <w:rFonts w:ascii="Times New Roman" w:eastAsia="Times New Roman" w:hAnsi="Times New Roman"/>
                <w:sz w:val="24"/>
                <w:szCs w:val="24"/>
              </w:rPr>
              <w:t>про</w:t>
            </w:r>
            <w:proofErr w:type="gramEnd"/>
            <w:r w:rsidRPr="007731C2">
              <w:rPr>
                <w:rFonts w:ascii="Times New Roman" w:eastAsia="Times New Roman" w:hAnsi="Times New Roman"/>
                <w:sz w:val="24"/>
                <w:szCs w:val="24"/>
              </w:rPr>
              <w:t xml:space="preserve"> закупівлю, якщо таке забезпечення вимагалося замовником;</w:t>
            </w:r>
          </w:p>
          <w:p w14:paraId="5A219049"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надав недостовірну інформацію, що є суттєвою для визначення результатів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яку замовником виявлено згідно з абзацом другим пункту 39 Особливостей.</w:t>
            </w:r>
          </w:p>
          <w:p w14:paraId="54A92EAA"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Замовник зобов’язаний відхилити тендерну пропозицію переможця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в разі, коли наявні підстави, визначені статтею 17 Закону (крім пункту 13 частини першої статті 17 Закону) згідно з пунктом 44 Особливостей.</w:t>
            </w:r>
          </w:p>
          <w:p w14:paraId="79700A0B"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Замовник може відхилити тендерну пропозицію</w:t>
            </w:r>
            <w:r w:rsidRPr="007731C2">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7731C2">
              <w:rPr>
                <w:rFonts w:ascii="Times New Roman" w:eastAsia="Times New Roman" w:hAnsi="Times New Roman"/>
                <w:b/>
                <w:i/>
                <w:sz w:val="24"/>
                <w:szCs w:val="24"/>
              </w:rPr>
              <w:t>у</w:t>
            </w:r>
            <w:proofErr w:type="gramEnd"/>
            <w:r w:rsidRPr="007731C2">
              <w:rPr>
                <w:rFonts w:ascii="Times New Roman" w:eastAsia="Times New Roman" w:hAnsi="Times New Roman"/>
                <w:b/>
                <w:i/>
                <w:sz w:val="24"/>
                <w:szCs w:val="24"/>
              </w:rPr>
              <w:t xml:space="preserve"> разі, коли:</w:t>
            </w:r>
          </w:p>
          <w:p w14:paraId="5A3E437A"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1)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1AF8659"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2)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C1D4CE"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 переможцю процедури закупівлі, тендерна пропозиція якого відхилена, через електронну систему закупівель.</w:t>
            </w:r>
          </w:p>
          <w:p w14:paraId="5E2CDE82" w14:textId="580DBFD2" w:rsidR="00721179" w:rsidRPr="00D0542B" w:rsidRDefault="007731C2" w:rsidP="007731C2">
            <w:pPr>
              <w:spacing w:before="150" w:after="150" w:line="240" w:lineRule="auto"/>
              <w:jc w:val="both"/>
              <w:rPr>
                <w:rFonts w:ascii="Times New Roman" w:eastAsia="Times New Roman" w:hAnsi="Times New Roman"/>
                <w:sz w:val="24"/>
                <w:szCs w:val="24"/>
                <w:lang w:val="uk-UA" w:eastAsia="ru-RU"/>
              </w:rPr>
            </w:pPr>
            <w:r w:rsidRPr="007731C2">
              <w:rPr>
                <w:rFonts w:ascii="Times New Roman" w:eastAsia="Times New Roman" w:hAnsi="Times New Roman"/>
                <w:sz w:val="24"/>
                <w:szCs w:val="24"/>
              </w:rPr>
              <w:t>У разі коли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731C2">
              <w:rPr>
                <w:rFonts w:ascii="Times New Roman" w:eastAsia="Times New Roman" w:hAnsi="Times New Roman"/>
                <w:b/>
                <w:i/>
                <w:sz w:val="24"/>
                <w:szCs w:val="24"/>
              </w:rPr>
              <w:t xml:space="preserve">не </w:t>
            </w:r>
            <w:proofErr w:type="gramStart"/>
            <w:r w:rsidRPr="007731C2">
              <w:rPr>
                <w:rFonts w:ascii="Times New Roman" w:eastAsia="Times New Roman" w:hAnsi="Times New Roman"/>
                <w:b/>
                <w:i/>
                <w:sz w:val="24"/>
                <w:szCs w:val="24"/>
              </w:rPr>
              <w:t>п</w:t>
            </w:r>
            <w:proofErr w:type="gramEnd"/>
            <w:r w:rsidRPr="007731C2">
              <w:rPr>
                <w:rFonts w:ascii="Times New Roman" w:eastAsia="Times New Roman" w:hAnsi="Times New Roman"/>
                <w:b/>
                <w:i/>
                <w:sz w:val="24"/>
                <w:szCs w:val="24"/>
              </w:rPr>
              <w:t>ізніш як через чотири дні</w:t>
            </w:r>
            <w:r w:rsidRPr="007731C2">
              <w:rPr>
                <w:rFonts w:ascii="Times New Roman" w:eastAsia="Times New Roman" w:hAnsi="Times New Roman"/>
                <w:b/>
                <w:sz w:val="24"/>
                <w:szCs w:val="24"/>
              </w:rPr>
              <w:t xml:space="preserve"> </w:t>
            </w:r>
            <w:r w:rsidRPr="007731C2">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1179" w:rsidRPr="000A74B5" w14:paraId="37ABCCD2" w14:textId="77777777" w:rsidTr="000E7F98">
        <w:tc>
          <w:tcPr>
            <w:tcW w:w="5000" w:type="pct"/>
            <w:gridSpan w:val="3"/>
            <w:shd w:val="clear" w:color="auto" w:fill="FFFFFF"/>
            <w:hideMark/>
          </w:tcPr>
          <w:p w14:paraId="7683C1B9" w14:textId="03F48452" w:rsidR="00721179" w:rsidRPr="00B413F2" w:rsidRDefault="00AF3FB6" w:rsidP="0072117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721179" w:rsidRPr="00B413F2">
              <w:rPr>
                <w:rFonts w:ascii="Times New Roman" w:eastAsia="Times New Roman" w:hAnsi="Times New Roman"/>
                <w:b/>
                <w:bCs/>
                <w:sz w:val="24"/>
                <w:szCs w:val="24"/>
                <w:lang w:val="uk-UA" w:eastAsia="ru-RU"/>
              </w:rPr>
              <w:t xml:space="preserve">Результати </w:t>
            </w:r>
            <w:r w:rsidR="00721179">
              <w:rPr>
                <w:rFonts w:ascii="Times New Roman" w:eastAsia="Times New Roman" w:hAnsi="Times New Roman"/>
                <w:b/>
                <w:bCs/>
                <w:sz w:val="24"/>
                <w:szCs w:val="24"/>
                <w:lang w:val="uk-UA" w:eastAsia="ru-RU"/>
              </w:rPr>
              <w:t>тендеру</w:t>
            </w:r>
            <w:r w:rsidR="00721179"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21179" w:rsidRPr="000A74B5" w14:paraId="5CA7BD04" w14:textId="77777777" w:rsidTr="000E7F98">
        <w:tc>
          <w:tcPr>
            <w:tcW w:w="184" w:type="pct"/>
            <w:shd w:val="clear" w:color="auto" w:fill="FFFFFF"/>
            <w:hideMark/>
          </w:tcPr>
          <w:p w14:paraId="54DD5C72"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658" w:type="pct"/>
            <w:shd w:val="clear" w:color="auto" w:fill="FFFFFF"/>
            <w:hideMark/>
          </w:tcPr>
          <w:p w14:paraId="4B30582E"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21179" w:rsidRPr="00877A5C" w:rsidRDefault="00721179" w:rsidP="0072117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0A74B5" w14:paraId="6ECFF4AE" w14:textId="77777777" w:rsidTr="000E7F98">
        <w:tc>
          <w:tcPr>
            <w:tcW w:w="184" w:type="pct"/>
            <w:shd w:val="clear" w:color="auto" w:fill="FFFFFF"/>
            <w:hideMark/>
          </w:tcPr>
          <w:p w14:paraId="2A0B1A7F"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7043E07"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14:paraId="48CC3562"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877A5C">
              <w:rPr>
                <w:rFonts w:ascii="Times New Roman" w:eastAsia="Times New Roman" w:hAnsi="Times New Roman"/>
                <w:sz w:val="24"/>
                <w:szCs w:val="24"/>
                <w:lang w:val="uk-UA" w:eastAsia="ru-RU"/>
              </w:rPr>
              <w:lastRenderedPageBreak/>
              <w:t xml:space="preserve">продовжений до 60 днів. </w:t>
            </w:r>
          </w:p>
          <w:p w14:paraId="03946414"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0513DD" w14:paraId="027BEBC8" w14:textId="77777777" w:rsidTr="000E7F98">
        <w:tc>
          <w:tcPr>
            <w:tcW w:w="184" w:type="pct"/>
            <w:shd w:val="clear" w:color="auto" w:fill="FFFFFF"/>
            <w:hideMark/>
          </w:tcPr>
          <w:p w14:paraId="3AEAB7DD"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599C6E7A"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Default="00721179" w:rsidP="00721179">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7D1DDE"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 </w:t>
            </w:r>
          </w:p>
        </w:tc>
      </w:tr>
      <w:tr w:rsidR="00721179" w:rsidRPr="000A74B5" w14:paraId="18211FF2" w14:textId="77777777" w:rsidTr="000E7F98">
        <w:tc>
          <w:tcPr>
            <w:tcW w:w="184" w:type="pct"/>
            <w:shd w:val="clear" w:color="auto" w:fill="FFFFFF"/>
            <w:hideMark/>
          </w:tcPr>
          <w:p w14:paraId="67110EA7"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31279B70" w14:textId="539E4F0D" w:rsidR="003865BB" w:rsidRPr="003865BB" w:rsidRDefault="003865BB" w:rsidP="00721179">
            <w:pPr>
              <w:spacing w:before="150" w:after="150" w:line="240" w:lineRule="auto"/>
              <w:jc w:val="both"/>
              <w:rPr>
                <w:rFonts w:ascii="Times New Roman" w:eastAsia="Times New Roman" w:hAnsi="Times New Roman"/>
                <w:sz w:val="24"/>
                <w:szCs w:val="24"/>
                <w:lang w:val="uk-UA"/>
              </w:rPr>
            </w:pPr>
            <w:r w:rsidRPr="003865BB">
              <w:rPr>
                <w:rFonts w:ascii="Times New Roman" w:eastAsia="Times New Roman" w:hAnsi="Times New Roman"/>
                <w:sz w:val="24"/>
                <w:szCs w:val="24"/>
              </w:rPr>
              <w:t>Догові</w:t>
            </w:r>
            <w:proofErr w:type="gramStart"/>
            <w:r w:rsidRPr="003865BB">
              <w:rPr>
                <w:rFonts w:ascii="Times New Roman" w:eastAsia="Times New Roman" w:hAnsi="Times New Roman"/>
                <w:sz w:val="24"/>
                <w:szCs w:val="24"/>
              </w:rPr>
              <w:t>р</w:t>
            </w:r>
            <w:proofErr w:type="gramEnd"/>
            <w:r w:rsidRPr="003865BB">
              <w:rPr>
                <w:rFonts w:ascii="Times New Roman" w:eastAsia="Times New Roman" w:hAnsi="Times New Roman"/>
                <w:sz w:val="24"/>
                <w:szCs w:val="24"/>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Pr>
                <w:rFonts w:ascii="Times New Roman" w:eastAsia="Times New Roman" w:hAnsi="Times New Roman"/>
                <w:sz w:val="24"/>
                <w:szCs w:val="24"/>
                <w:lang w:val="uk-UA"/>
              </w:rPr>
              <w:t>.</w:t>
            </w:r>
          </w:p>
          <w:p w14:paraId="0DB03518" w14:textId="5782E52A" w:rsidR="00721179" w:rsidRPr="00105394"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4706681D" w14:textId="77777777" w:rsidR="00AF3FB6" w:rsidRPr="00AF3FB6" w:rsidRDefault="00AF3FB6" w:rsidP="00AF3FB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BD4F919" w14:textId="77777777" w:rsidR="00AF3FB6" w:rsidRPr="00AF3FB6" w:rsidRDefault="00AF3FB6" w:rsidP="00AF3FB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7D8FA1C" w14:textId="77777777" w:rsidR="00AF3FB6" w:rsidRDefault="00AF3FB6" w:rsidP="00AF3FB6">
            <w:pPr>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p>
          <w:p w14:paraId="2E4890DC" w14:textId="29FFCC08" w:rsidR="00721179" w:rsidRPr="007509E9" w:rsidRDefault="00721179" w:rsidP="00AF3FB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168CB8FF" w:rsidR="003865BB" w:rsidRPr="007509E9" w:rsidRDefault="00721179" w:rsidP="00AF3FB6">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w:t>
            </w:r>
            <w:r w:rsidR="00AF3FB6">
              <w:rPr>
                <w:rFonts w:ascii="Times New Roman" w:eastAsia="Times New Roman" w:hAnsi="Times New Roman"/>
                <w:sz w:val="24"/>
                <w:szCs w:val="24"/>
                <w:lang w:val="uk-UA" w:eastAsia="ru-RU"/>
              </w:rPr>
              <w:t>ачених пунктом 19 Особливостей.</w:t>
            </w:r>
            <w:r w:rsidR="003865BB" w:rsidRPr="003865BB">
              <w:rPr>
                <w:rFonts w:ascii="Times New Roman" w:eastAsia="Times New Roman" w:hAnsi="Times New Roman"/>
                <w:sz w:val="24"/>
                <w:szCs w:val="24"/>
              </w:rPr>
              <w:t xml:space="preserve"> </w:t>
            </w:r>
          </w:p>
        </w:tc>
      </w:tr>
      <w:tr w:rsidR="00721179" w:rsidRPr="000A74B5" w14:paraId="0C39B6A3" w14:textId="77777777" w:rsidTr="000E7F98">
        <w:tc>
          <w:tcPr>
            <w:tcW w:w="184" w:type="pct"/>
            <w:shd w:val="clear" w:color="auto" w:fill="FFFFFF"/>
            <w:hideMark/>
          </w:tcPr>
          <w:p w14:paraId="49D3371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46F565B1"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4E7482" w14:paraId="067D03A3" w14:textId="77777777" w:rsidTr="000E7F98">
        <w:tc>
          <w:tcPr>
            <w:tcW w:w="184" w:type="pct"/>
            <w:shd w:val="clear" w:color="auto" w:fill="FFFFFF"/>
            <w:hideMark/>
          </w:tcPr>
          <w:p w14:paraId="1D20321B"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196CF2" w:rsidRDefault="00721179" w:rsidP="00721179">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6A1BE54"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001D51CF">
              <w:rPr>
                <w:rFonts w:ascii="Times New Roman" w:eastAsia="Times New Roman" w:hAnsi="Times New Roman"/>
                <w:b/>
                <w:sz w:val="24"/>
                <w:szCs w:val="24"/>
                <w:u w:val="single"/>
                <w:lang w:val="uk-UA" w:eastAsia="ru-RU"/>
              </w:rPr>
              <w:t xml:space="preserve">складає </w:t>
            </w:r>
            <w:r w:rsidR="001D51CF" w:rsidRPr="00AF3FB6">
              <w:rPr>
                <w:rFonts w:ascii="Times New Roman" w:eastAsia="Times New Roman" w:hAnsi="Times New Roman"/>
                <w:b/>
                <w:sz w:val="24"/>
                <w:szCs w:val="24"/>
                <w:u w:val="single"/>
                <w:lang w:val="uk-UA" w:eastAsia="ru-RU"/>
              </w:rPr>
              <w:t>5</w:t>
            </w:r>
            <w:r w:rsidRPr="00AF3FB6">
              <w:rPr>
                <w:rFonts w:ascii="Times New Roman" w:eastAsia="Times New Roman" w:hAnsi="Times New Roman"/>
                <w:b/>
                <w:sz w:val="24"/>
                <w:szCs w:val="24"/>
                <w:u w:val="single"/>
                <w:lang w:val="uk-UA" w:eastAsia="ru-RU"/>
              </w:rPr>
              <w:t>%</w:t>
            </w:r>
            <w:r w:rsidRPr="00AF3FB6">
              <w:rPr>
                <w:rFonts w:ascii="Times New Roman" w:eastAsia="Times New Roman" w:hAnsi="Times New Roman"/>
                <w:sz w:val="24"/>
                <w:szCs w:val="24"/>
                <w:lang w:val="uk-UA" w:eastAsia="ru-RU"/>
              </w:rPr>
              <w:t xml:space="preserve"> від</w:t>
            </w:r>
            <w:r w:rsidRPr="005C6CA4">
              <w:rPr>
                <w:rFonts w:ascii="Times New Roman" w:eastAsia="Times New Roman" w:hAnsi="Times New Roman"/>
                <w:sz w:val="24"/>
                <w:szCs w:val="24"/>
                <w:lang w:val="uk-UA" w:eastAsia="ru-RU"/>
              </w:rPr>
              <w:t xml:space="preserve"> вартості договору.</w:t>
            </w:r>
          </w:p>
          <w:p w14:paraId="13986D5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«Одесміськелектротранс»</w:t>
            </w:r>
          </w:p>
          <w:p w14:paraId="31BBC22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5391436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банківської гарантії додаються копії банківських документів; документ, що підтверджує повноваження особи, яка підписала </w:t>
            </w:r>
            <w:r w:rsidRPr="000D5A4D">
              <w:rPr>
                <w:rFonts w:ascii="Times New Roman" w:eastAsia="Times New Roman" w:hAnsi="Times New Roman"/>
                <w:sz w:val="24"/>
                <w:szCs w:val="24"/>
                <w:lang w:val="uk-UA" w:eastAsia="ru-RU"/>
              </w:rPr>
              <w:lastRenderedPageBreak/>
              <w:t>гарантію (витяг із Статуту, довіреність, тощо), завірені банком.</w:t>
            </w:r>
          </w:p>
          <w:p w14:paraId="06D31964"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30D0D"/>
    <w:multiLevelType w:val="hybridMultilevel"/>
    <w:tmpl w:val="2312CBB2"/>
    <w:lvl w:ilvl="0" w:tplc="71D2E9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23C18"/>
    <w:multiLevelType w:val="multilevel"/>
    <w:tmpl w:val="41DC25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2D29B6"/>
    <w:multiLevelType w:val="hybridMultilevel"/>
    <w:tmpl w:val="0726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A344713"/>
    <w:multiLevelType w:val="hybridMultilevel"/>
    <w:tmpl w:val="AB6A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5"/>
  </w:num>
  <w:num w:numId="3">
    <w:abstractNumId w:val="13"/>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3"/>
  </w:num>
  <w:num w:numId="14">
    <w:abstractNumId w:val="7"/>
  </w:num>
  <w:num w:numId="15">
    <w:abstractNumId w:val="4"/>
  </w:num>
  <w:num w:numId="16">
    <w:abstractNumId w:val="12"/>
  </w:num>
  <w:num w:numId="17">
    <w:abstractNumId w:val="8"/>
  </w:num>
  <w:num w:numId="18">
    <w:abstractNumId w:val="20"/>
  </w:num>
  <w:num w:numId="19">
    <w:abstractNumId w:val="32"/>
  </w:num>
  <w:num w:numId="20">
    <w:abstractNumId w:val="10"/>
  </w:num>
  <w:num w:numId="21">
    <w:abstractNumId w:val="37"/>
  </w:num>
  <w:num w:numId="22">
    <w:abstractNumId w:val="25"/>
  </w:num>
  <w:num w:numId="23">
    <w:abstractNumId w:val="14"/>
  </w:num>
  <w:num w:numId="24">
    <w:abstractNumId w:val="41"/>
  </w:num>
  <w:num w:numId="25">
    <w:abstractNumId w:val="0"/>
  </w:num>
  <w:num w:numId="26">
    <w:abstractNumId w:val="17"/>
  </w:num>
  <w:num w:numId="27">
    <w:abstractNumId w:val="40"/>
  </w:num>
  <w:num w:numId="28">
    <w:abstractNumId w:val="35"/>
  </w:num>
  <w:num w:numId="29">
    <w:abstractNumId w:val="23"/>
  </w:num>
  <w:num w:numId="30">
    <w:abstractNumId w:val="31"/>
  </w:num>
  <w:num w:numId="31">
    <w:abstractNumId w:val="15"/>
  </w:num>
  <w:num w:numId="32">
    <w:abstractNumId w:val="29"/>
  </w:num>
  <w:num w:numId="33">
    <w:abstractNumId w:val="6"/>
  </w:num>
  <w:num w:numId="34">
    <w:abstractNumId w:val="18"/>
  </w:num>
  <w:num w:numId="35">
    <w:abstractNumId w:val="3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8"/>
  </w:num>
  <w:num w:numId="40">
    <w:abstractNumId w:val="3"/>
  </w:num>
  <w:num w:numId="41">
    <w:abstractNumId w:val="16"/>
  </w:num>
  <w:num w:numId="42">
    <w:abstractNumId w:val="3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513DD"/>
    <w:rsid w:val="00087AC9"/>
    <w:rsid w:val="000A1DA2"/>
    <w:rsid w:val="000A5534"/>
    <w:rsid w:val="000A74B5"/>
    <w:rsid w:val="000B4134"/>
    <w:rsid w:val="000B7352"/>
    <w:rsid w:val="000D5A4D"/>
    <w:rsid w:val="000E25E4"/>
    <w:rsid w:val="000E7F98"/>
    <w:rsid w:val="00105394"/>
    <w:rsid w:val="00154B04"/>
    <w:rsid w:val="00164776"/>
    <w:rsid w:val="0017165A"/>
    <w:rsid w:val="00180555"/>
    <w:rsid w:val="00185CD0"/>
    <w:rsid w:val="00196CF2"/>
    <w:rsid w:val="001B5F21"/>
    <w:rsid w:val="001B78A8"/>
    <w:rsid w:val="001D51CF"/>
    <w:rsid w:val="001F21DA"/>
    <w:rsid w:val="001F25A1"/>
    <w:rsid w:val="00220DBC"/>
    <w:rsid w:val="00240173"/>
    <w:rsid w:val="00244F88"/>
    <w:rsid w:val="002550B0"/>
    <w:rsid w:val="00262241"/>
    <w:rsid w:val="002626D5"/>
    <w:rsid w:val="002719FA"/>
    <w:rsid w:val="00271D4B"/>
    <w:rsid w:val="002738C4"/>
    <w:rsid w:val="002768B6"/>
    <w:rsid w:val="002A1C6E"/>
    <w:rsid w:val="002B3E67"/>
    <w:rsid w:val="002C2C88"/>
    <w:rsid w:val="002D262E"/>
    <w:rsid w:val="00312EED"/>
    <w:rsid w:val="00352CE5"/>
    <w:rsid w:val="00353400"/>
    <w:rsid w:val="0035513C"/>
    <w:rsid w:val="003865BB"/>
    <w:rsid w:val="003A00C6"/>
    <w:rsid w:val="003B7FD1"/>
    <w:rsid w:val="00402DC1"/>
    <w:rsid w:val="004170DC"/>
    <w:rsid w:val="0042026F"/>
    <w:rsid w:val="00427DE2"/>
    <w:rsid w:val="00432E95"/>
    <w:rsid w:val="004411EC"/>
    <w:rsid w:val="0049695B"/>
    <w:rsid w:val="004A2161"/>
    <w:rsid w:val="004B3D0D"/>
    <w:rsid w:val="004C22C5"/>
    <w:rsid w:val="004E52BB"/>
    <w:rsid w:val="004E7482"/>
    <w:rsid w:val="00502948"/>
    <w:rsid w:val="00510FCD"/>
    <w:rsid w:val="00520942"/>
    <w:rsid w:val="00523D79"/>
    <w:rsid w:val="00537068"/>
    <w:rsid w:val="00566001"/>
    <w:rsid w:val="00576015"/>
    <w:rsid w:val="005C6CA4"/>
    <w:rsid w:val="005C7632"/>
    <w:rsid w:val="005D29D0"/>
    <w:rsid w:val="005F55B4"/>
    <w:rsid w:val="00601FFA"/>
    <w:rsid w:val="00603DB1"/>
    <w:rsid w:val="00621D5A"/>
    <w:rsid w:val="00622B29"/>
    <w:rsid w:val="00624182"/>
    <w:rsid w:val="0063244A"/>
    <w:rsid w:val="0064287C"/>
    <w:rsid w:val="006460D8"/>
    <w:rsid w:val="00665516"/>
    <w:rsid w:val="0067548D"/>
    <w:rsid w:val="0068005B"/>
    <w:rsid w:val="0068071F"/>
    <w:rsid w:val="006863B7"/>
    <w:rsid w:val="006930DF"/>
    <w:rsid w:val="006B6135"/>
    <w:rsid w:val="006D0931"/>
    <w:rsid w:val="006D666D"/>
    <w:rsid w:val="006F252D"/>
    <w:rsid w:val="006F3E54"/>
    <w:rsid w:val="00703552"/>
    <w:rsid w:val="00705A77"/>
    <w:rsid w:val="007157DD"/>
    <w:rsid w:val="00717447"/>
    <w:rsid w:val="00720619"/>
    <w:rsid w:val="00721179"/>
    <w:rsid w:val="00736196"/>
    <w:rsid w:val="00744A96"/>
    <w:rsid w:val="007509E9"/>
    <w:rsid w:val="007654DA"/>
    <w:rsid w:val="00772D61"/>
    <w:rsid w:val="007731C2"/>
    <w:rsid w:val="00785D3C"/>
    <w:rsid w:val="00796D4E"/>
    <w:rsid w:val="007A2C33"/>
    <w:rsid w:val="007A34BA"/>
    <w:rsid w:val="007D1DDE"/>
    <w:rsid w:val="007D22E6"/>
    <w:rsid w:val="007D27C5"/>
    <w:rsid w:val="007F1012"/>
    <w:rsid w:val="0082210C"/>
    <w:rsid w:val="0082486B"/>
    <w:rsid w:val="00840515"/>
    <w:rsid w:val="00845A89"/>
    <w:rsid w:val="008572CB"/>
    <w:rsid w:val="00877A5C"/>
    <w:rsid w:val="00897BF9"/>
    <w:rsid w:val="008A42A0"/>
    <w:rsid w:val="008F54BC"/>
    <w:rsid w:val="008F67DC"/>
    <w:rsid w:val="008F7BC0"/>
    <w:rsid w:val="00901481"/>
    <w:rsid w:val="00911B79"/>
    <w:rsid w:val="009122A0"/>
    <w:rsid w:val="0093773C"/>
    <w:rsid w:val="00956D08"/>
    <w:rsid w:val="009A7F70"/>
    <w:rsid w:val="009B115D"/>
    <w:rsid w:val="009C75F6"/>
    <w:rsid w:val="009F4E86"/>
    <w:rsid w:val="009F541F"/>
    <w:rsid w:val="00A35132"/>
    <w:rsid w:val="00A473A7"/>
    <w:rsid w:val="00A55C8E"/>
    <w:rsid w:val="00A91173"/>
    <w:rsid w:val="00AA6430"/>
    <w:rsid w:val="00AC2592"/>
    <w:rsid w:val="00AC6660"/>
    <w:rsid w:val="00AE6305"/>
    <w:rsid w:val="00AF3FB6"/>
    <w:rsid w:val="00B060FF"/>
    <w:rsid w:val="00B413F2"/>
    <w:rsid w:val="00B50442"/>
    <w:rsid w:val="00B64D57"/>
    <w:rsid w:val="00B93654"/>
    <w:rsid w:val="00BC1398"/>
    <w:rsid w:val="00BC2052"/>
    <w:rsid w:val="00BD54BF"/>
    <w:rsid w:val="00BE0742"/>
    <w:rsid w:val="00C07DFA"/>
    <w:rsid w:val="00C42478"/>
    <w:rsid w:val="00C957CC"/>
    <w:rsid w:val="00C961FE"/>
    <w:rsid w:val="00CB1DF9"/>
    <w:rsid w:val="00CE7D1C"/>
    <w:rsid w:val="00CF4904"/>
    <w:rsid w:val="00D01565"/>
    <w:rsid w:val="00D0542B"/>
    <w:rsid w:val="00D15F4A"/>
    <w:rsid w:val="00D24F3A"/>
    <w:rsid w:val="00D63F7D"/>
    <w:rsid w:val="00D756EB"/>
    <w:rsid w:val="00D94BC2"/>
    <w:rsid w:val="00D950BC"/>
    <w:rsid w:val="00D9558F"/>
    <w:rsid w:val="00DA1330"/>
    <w:rsid w:val="00DC0363"/>
    <w:rsid w:val="00DC3D5B"/>
    <w:rsid w:val="00DD5BA5"/>
    <w:rsid w:val="00DD5D41"/>
    <w:rsid w:val="00E01EE1"/>
    <w:rsid w:val="00E1119C"/>
    <w:rsid w:val="00E33CA9"/>
    <w:rsid w:val="00E55C9E"/>
    <w:rsid w:val="00E65A65"/>
    <w:rsid w:val="00E713AC"/>
    <w:rsid w:val="00E743A1"/>
    <w:rsid w:val="00E8479E"/>
    <w:rsid w:val="00E8546A"/>
    <w:rsid w:val="00E94849"/>
    <w:rsid w:val="00E97E36"/>
    <w:rsid w:val="00EA2F86"/>
    <w:rsid w:val="00EC1197"/>
    <w:rsid w:val="00EF5A2A"/>
    <w:rsid w:val="00F00E93"/>
    <w:rsid w:val="00F13DCE"/>
    <w:rsid w:val="00F424BC"/>
    <w:rsid w:val="00F643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744A9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744A9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29</Pages>
  <Words>9679</Words>
  <Characters>55174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89</cp:revision>
  <cp:lastPrinted>2022-10-31T12:40:00Z</cp:lastPrinted>
  <dcterms:created xsi:type="dcterms:W3CDTF">2022-10-19T15:48:00Z</dcterms:created>
  <dcterms:modified xsi:type="dcterms:W3CDTF">2023-04-06T11:16:00Z</dcterms:modified>
</cp:coreProperties>
</file>