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15C0" w14:textId="77777777" w:rsidR="00C139B8" w:rsidRPr="00CB59AF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59AF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14:paraId="53C52012" w14:textId="77777777" w:rsidR="00C139B8" w:rsidRPr="00CB59AF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59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</w:p>
    <w:p w14:paraId="4C6C2AA8" w14:textId="77777777" w:rsidR="00C139B8" w:rsidRPr="00CB59AF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CAD39E2" w14:textId="77777777" w:rsidR="003B17B2" w:rsidRPr="00CB59AF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B59A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</w:t>
      </w:r>
    </w:p>
    <w:p w14:paraId="2B0DACFC" w14:textId="4F768046" w:rsidR="003B17B2" w:rsidRPr="00CB59AF" w:rsidRDefault="00AB36CA" w:rsidP="00AB36CA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B59AF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«код ДК 021:2015:15510000-6: Молоко та вершки» (Молоко коров’яче питне пастеризоване)»</w:t>
      </w:r>
    </w:p>
    <w:p w14:paraId="46B1F725" w14:textId="77777777" w:rsidR="003B17B2" w:rsidRPr="00CB59AF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46317BD" w14:textId="77777777" w:rsidR="00567B61" w:rsidRPr="00CB59AF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B59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 w:rsidRPr="00CB59A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14:paraId="58928A92" w14:textId="77777777" w:rsidR="00567B61" w:rsidRPr="00CB59AF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1.</w:t>
      </w:r>
      <w:r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Строки постачання: до 31.12.20</w:t>
      </w:r>
      <w:r w:rsidR="003B17B2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FA6AEF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14:paraId="08DAE5E0" w14:textId="77777777" w:rsidR="00567B61" w:rsidRPr="00CB59AF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2.</w:t>
      </w:r>
      <w:r w:rsidRPr="00CB59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Технічні вимоги</w:t>
      </w:r>
      <w:r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: </w:t>
      </w:r>
    </w:p>
    <w:p w14:paraId="50B165E4" w14:textId="77777777" w:rsidR="00567B61" w:rsidRPr="00CB59AF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Постачання товару здійснюється </w:t>
      </w:r>
      <w:r w:rsidRPr="00CB59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не рідше ніж 3 (трьох) разів на тиждень (крім вихідних та святкових днів)</w:t>
      </w:r>
      <w:r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14:paraId="409EB96A" w14:textId="77777777" w:rsidR="00567B61" w:rsidRPr="00CB59AF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- </w:t>
      </w:r>
      <w:r w:rsidRPr="00CB59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моменту  </w:t>
      </w:r>
      <w:r w:rsidRPr="00CB59AF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 w14:paraId="243BEC54" w14:textId="77777777" w:rsidR="00786DCC" w:rsidRPr="00CB59AF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A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3.</w:t>
      </w:r>
      <w:r w:rsidR="00FA6AEF" w:rsidRPr="00CB59A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786DCC" w:rsidRPr="00CB59AF">
        <w:rPr>
          <w:rFonts w:ascii="Times New Roman" w:hAnsi="Times New Roman" w:cs="Times New Roman"/>
          <w:sz w:val="24"/>
          <w:szCs w:val="24"/>
          <w:lang w:val="uk-UA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 Учасник у складі пропозиції повинен надати:</w:t>
      </w:r>
    </w:p>
    <w:p w14:paraId="29E61DAC" w14:textId="77777777" w:rsidR="00E45811" w:rsidRPr="00CB59AF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CB59AF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CB59AF">
        <w:rPr>
          <w:rFonts w:ascii="Times New Roman" w:hAnsi="Times New Roman" w:cs="Times New Roman"/>
          <w:sz w:val="24"/>
          <w:szCs w:val="24"/>
          <w:lang w:val="uk-UA"/>
        </w:rPr>
        <w:t>-копію договору на проведення дезінфекції автотранспорту, що буде задіяний учасником для доставки продукції, яка є предметом закупівлі;</w:t>
      </w:r>
    </w:p>
    <w:p w14:paraId="7C0D0A13" w14:textId="77777777" w:rsidR="00786DCC" w:rsidRPr="00CB59AF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B59AF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proofErr w:type="spellStart"/>
      <w:r w:rsidRPr="00CB59AF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CB59AF">
        <w:rPr>
          <w:rFonts w:ascii="Times New Roman" w:hAnsi="Times New Roman" w:cs="Times New Roman"/>
          <w:sz w:val="24"/>
          <w:szCs w:val="24"/>
          <w:lang w:val="uk-UA"/>
        </w:rPr>
        <w:t xml:space="preserve">-копії актів виконаних робіт за поточний квартал відносно кінцевої дати подання пропозиції. В разі проведення дезінфекційних робіт власними силами Учасник повинен надати </w:t>
      </w:r>
      <w:proofErr w:type="spellStart"/>
      <w:r w:rsidRPr="00CB59AF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CB59AF">
        <w:rPr>
          <w:rFonts w:ascii="Times New Roman" w:hAnsi="Times New Roman" w:cs="Times New Roman"/>
          <w:sz w:val="24"/>
          <w:szCs w:val="24"/>
          <w:lang w:val="uk-UA"/>
        </w:rPr>
        <w:t xml:space="preserve">-копії оригіналів документів, чинних до кінця 2023 року, на правові підстави проведення таких робіт та </w:t>
      </w:r>
      <w:proofErr w:type="spellStart"/>
      <w:r w:rsidRPr="00CB59AF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CB59AF">
        <w:rPr>
          <w:rFonts w:ascii="Times New Roman" w:hAnsi="Times New Roman" w:cs="Times New Roman"/>
          <w:sz w:val="24"/>
          <w:szCs w:val="24"/>
          <w:lang w:val="uk-UA"/>
        </w:rPr>
        <w:t>-копії актів виконаних робіт за поточний квартал відносно кінцевої дати</w:t>
      </w:r>
      <w:r w:rsidR="00786DCC" w:rsidRPr="00CB59A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B487CC1" w14:textId="77777777" w:rsidR="00567B61" w:rsidRPr="00CB59AF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</w:t>
      </w:r>
      <w:r w:rsidR="00567B6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46E6C9B6" w14:textId="77777777" w:rsidR="00567B61" w:rsidRPr="00CB59AF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5</w:t>
      </w:r>
      <w:r w:rsidR="00567B61" w:rsidRPr="00CB59A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  <w:r w:rsidR="00567B6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14:paraId="1ED51D8A" w14:textId="77777777" w:rsidR="00567B61" w:rsidRPr="00CB59AF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Pr="00CB59A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14:paraId="70DB097A" w14:textId="4B2B768C" w:rsidR="00011C79" w:rsidRPr="00CB59AF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2). Упаковка товару повинна бути індивідуальна, цілісна та непошкоджена, з необхідними реквізитами виробника</w:t>
      </w:r>
      <w:r w:rsidR="00567A6F" w:rsidRPr="00CB59A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(</w:t>
      </w:r>
      <w:r w:rsidR="003021BE" w:rsidRPr="00CB59A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характеристиками</w:t>
      </w:r>
      <w:r w:rsidR="00567A6F" w:rsidRPr="00CB59A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товару (в т. ч. ваги товару), терміну зберігання)</w:t>
      </w:r>
      <w:r w:rsidRPr="00CB59A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. На підтвердження відповідності вказаній </w:t>
      </w:r>
      <w:proofErr w:type="spellStart"/>
      <w:r w:rsidRPr="00CB59A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вимозі</w:t>
      </w:r>
      <w:proofErr w:type="spellEnd"/>
      <w:r w:rsidRPr="00CB59A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Учасники закупівлі повинні надати зразок затвердженої етикетки.</w:t>
      </w:r>
    </w:p>
    <w:p w14:paraId="1E077F10" w14:textId="77777777" w:rsidR="00567B61" w:rsidRPr="00CB59AF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="00567B6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</w:t>
      </w:r>
      <w:r w:rsidR="00567B61" w:rsidRPr="00CB59A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гарантійний лист виробника </w:t>
      </w:r>
      <w:r w:rsidR="00567B6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</w:t>
      </w:r>
      <w:r w:rsidR="00F8066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14:paraId="20A25877" w14:textId="77777777" w:rsidR="00567B61" w:rsidRPr="00CB59AF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567B6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копії експертних висновків, що підтверджують відсутність у товарі токсичних елементів і </w:t>
      </w:r>
      <w:proofErr w:type="spellStart"/>
      <w:r w:rsidR="00567B6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мікотоксинів</w:t>
      </w:r>
      <w:proofErr w:type="spellEnd"/>
      <w:r w:rsidR="00567B6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антибіотиків, пестицидів і радіонуклідів;</w:t>
      </w:r>
    </w:p>
    <w:p w14:paraId="0F2883EE" w14:textId="77777777" w:rsidR="00567B61" w:rsidRPr="00CB59AF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567B6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копії протоколів</w:t>
      </w:r>
      <w:r w:rsidR="00F90BF0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/експертних висновків</w:t>
      </w:r>
      <w:r w:rsidR="00567B6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що підтверджують відсутність ГМО</w:t>
      </w:r>
      <w:r w:rsidR="001708FD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виданих в </w:t>
      </w:r>
      <w:r w:rsidR="001708FD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поточному році</w:t>
      </w:r>
      <w:r w:rsidR="00CF2480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14:paraId="205A0BDE" w14:textId="77777777" w:rsidR="00567B61" w:rsidRPr="00CB59AF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="00567B6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="00567B6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="00567B6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підрозділами;</w:t>
      </w:r>
    </w:p>
    <w:p w14:paraId="39860549" w14:textId="77777777" w:rsidR="00841634" w:rsidRPr="00CB59AF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="00841634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копія декларації виробника, яка складена згідно чинного</w:t>
      </w:r>
      <w:r w:rsidR="0096617B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841634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законодавства</w:t>
      </w:r>
      <w:r w:rsidR="00CF2480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14:paraId="65859FDA" w14:textId="77777777" w:rsidR="00567B61" w:rsidRPr="00CB59AF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</w:t>
      </w:r>
      <w:r w:rsidR="00567B6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0F6AD0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0F6AD0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0F6AD0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потужностей</w:t>
      </w:r>
      <w:proofErr w:type="spellEnd"/>
      <w:r w:rsidR="000F6AD0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0F6AD0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потужностей</w:t>
      </w:r>
      <w:proofErr w:type="spellEnd"/>
      <w:r w:rsidR="000F6AD0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операторів ринку</w:t>
      </w:r>
      <w:r w:rsidR="00567B6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14:paraId="52526255" w14:textId="77777777" w:rsidR="009421C2" w:rsidRPr="00CB59AF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діючого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сертифікату ДСТУ ISO 9001 «Система управління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якістю» запропонованого товару щодо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використання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системи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якістю по </w:t>
      </w:r>
      <w:r w:rsidR="00E639D5" w:rsidRPr="00CB59AF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виданий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запропонованого товару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Органом з сертифікації діяльність якого відповідає ДСТУ ISO/ІЕС 17021-1-2017 (з наданням підтверджуючих документів);</w:t>
      </w:r>
    </w:p>
    <w:p w14:paraId="3D93458C" w14:textId="77777777" w:rsidR="009421C2" w:rsidRPr="00CB59AF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10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діючого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сертифікату ДСТУ</w:t>
      </w:r>
      <w:r w:rsidR="00DC7279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hAnsi="Times New Roman"/>
          <w:sz w:val="24"/>
          <w:szCs w:val="24"/>
          <w:lang w:val="uk-UA"/>
        </w:rPr>
        <w:t>ISO 14001</w:t>
      </w:r>
      <w:r w:rsidR="00C978EA" w:rsidRPr="00CB59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екологічного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стосовно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E639D5" w:rsidRPr="00CB59AF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який виданий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запропонованого товару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Органом з сертифікації діяльність якого відповідає ДСТУ ISO/ІЕС 17021-1-2017 (з наданням підтверджуючих документів);</w:t>
      </w:r>
    </w:p>
    <w:p w14:paraId="55DFF090" w14:textId="77777777" w:rsidR="009421C2" w:rsidRPr="00CB59AF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011C79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діючого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сертифікату ДСТУ ISO 22000</w:t>
      </w:r>
      <w:r w:rsidR="00C978EA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безпечністю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харчових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продуктів по </w:t>
      </w:r>
      <w:r w:rsidR="00E639D5" w:rsidRPr="00CB59AF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виданий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запропонованого товару</w:t>
      </w:r>
      <w:r w:rsidR="0096617B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Органом з сертифікації діяльність якого відповідає ДСТУ ISO/ІЕС 17021-1-2017 (з нада</w:t>
      </w:r>
      <w:r w:rsidR="0091447E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нням підтверджуючих документів);</w:t>
      </w:r>
    </w:p>
    <w:p w14:paraId="0B1CA2F3" w14:textId="77777777" w:rsidR="0091447E" w:rsidRPr="00CB59AF" w:rsidRDefault="0091447E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011C79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2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Pr="00CB59AF">
        <w:rPr>
          <w:rFonts w:ascii="Times New Roman" w:hAnsi="Times New Roman"/>
          <w:color w:val="000000"/>
          <w:sz w:val="24"/>
          <w:szCs w:val="24"/>
          <w:lang w:val="uk-UA"/>
        </w:rPr>
        <w:t xml:space="preserve">копію діючого сертифікату </w:t>
      </w:r>
      <w:r w:rsidR="00DF7E60" w:rsidRPr="00CB59AF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Pr="00CB59AF">
        <w:rPr>
          <w:rFonts w:ascii="Times New Roman" w:hAnsi="Times New Roman"/>
          <w:color w:val="000000"/>
          <w:sz w:val="24"/>
          <w:szCs w:val="24"/>
          <w:lang w:val="uk-UA"/>
        </w:rPr>
        <w:t>ISO 45001</w:t>
      </w:r>
      <w:r w:rsidR="00DF7E60" w:rsidRPr="00CB59A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B59AF">
        <w:rPr>
          <w:rFonts w:ascii="Times New Roman" w:hAnsi="Times New Roman"/>
          <w:color w:val="000000"/>
          <w:sz w:val="24"/>
          <w:szCs w:val="24"/>
          <w:lang w:val="uk-UA"/>
        </w:rPr>
        <w:t xml:space="preserve">щодо системи менеджменту охорони здоров’я та безпеки праці по </w:t>
      </w:r>
      <w:r w:rsidR="00E639D5" w:rsidRPr="00CB59AF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Pr="00CB59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</w:t>
      </w:r>
      <w:r w:rsidR="00406609" w:rsidRPr="00CB59A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64A40790" w14:textId="77777777" w:rsidR="000759C2" w:rsidRPr="00CB59AF" w:rsidRDefault="00406609" w:rsidP="000759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B59AF">
        <w:rPr>
          <w:rFonts w:ascii="Times New Roman" w:hAnsi="Times New Roman"/>
          <w:color w:val="000000"/>
          <w:sz w:val="24"/>
          <w:szCs w:val="24"/>
          <w:lang w:val="uk-UA"/>
        </w:rPr>
        <w:t xml:space="preserve">13) копію діючого сертифікату </w:t>
      </w:r>
      <w:r w:rsidR="000759C2" w:rsidRPr="00CB59AF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ISO 28000 «Системи управління безпекою ланцюга постачання. Вимоги» запропонованого товару щодо використання системи управління безпекою ланцюга постачання по </w:t>
      </w:r>
      <w:r w:rsidR="00E639D5" w:rsidRPr="00CB59AF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="000759C2" w:rsidRPr="00CB59AF">
        <w:rPr>
          <w:rFonts w:ascii="Times New Roman" w:hAnsi="Times New Roman"/>
          <w:color w:val="000000"/>
          <w:sz w:val="24"/>
          <w:szCs w:val="24"/>
          <w:lang w:val="uk-UA"/>
        </w:rPr>
        <w:t>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14:paraId="03C2FD80" w14:textId="77777777" w:rsidR="00567B61" w:rsidRPr="00CB59AF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CB59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поданих в складі пропозиції Учасника сертифікатів</w:t>
      </w:r>
      <w:r w:rsidR="00DF7E60" w:rsidRPr="00CB59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ДСТУ</w:t>
      </w:r>
      <w:r w:rsidRPr="00CB59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219AF" w:rsidRPr="00CB59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37001; ДСТУ ISO/ІЕС 27001; ДСТУ ISO 9001; ДСТУISO 14001; ДСТУ ISO 22000; ISO 45001, ДСТУ ISO 28000</w:t>
      </w:r>
      <w:r w:rsidR="00C978EA" w:rsidRPr="00CB59AF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</w:t>
      </w:r>
      <w:r w:rsidR="00277B0A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ту та рішення щодо сертифікації;</w:t>
      </w:r>
    </w:p>
    <w:p w14:paraId="6A83D756" w14:textId="77777777" w:rsidR="00277B0A" w:rsidRPr="00CB59AF" w:rsidRDefault="00277B0A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6762A2"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4</w:t>
      </w:r>
      <w:r w:rsidRPr="00CB59A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="0091101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</w:t>
      </w:r>
      <w:proofErr w:type="spellStart"/>
      <w:r w:rsidR="0091101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="00911011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</w:t>
      </w:r>
      <w:r w:rsidR="00442B23" w:rsidRPr="00CB59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ї територіальними підрозділами, який виданий виробнику товару.</w:t>
      </w:r>
    </w:p>
    <w:p w14:paraId="5EE8F527" w14:textId="76D40114" w:rsidR="003B17B2" w:rsidRDefault="003B17B2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3E3A5FEA" w14:textId="607E7364" w:rsidR="00CB59AF" w:rsidRDefault="00CB59AF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6E1DA5EE" w14:textId="02739D2A" w:rsidR="00CB59AF" w:rsidRDefault="00CB59AF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286117EB" w14:textId="2FDF6D0A" w:rsidR="00CB59AF" w:rsidRDefault="00CB59AF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2966DADF" w14:textId="69E7665D" w:rsidR="00CB59AF" w:rsidRDefault="00CB59AF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6D4EF751" w14:textId="0972D018" w:rsidR="00CB59AF" w:rsidRDefault="00CB59AF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14A5F154" w14:textId="3D27D75E" w:rsidR="00CB59AF" w:rsidRDefault="00CB59AF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3C7DFF4D" w14:textId="48B7F1C2" w:rsidR="00CB59AF" w:rsidRDefault="00CB59AF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53C26F93" w14:textId="653F3AE8" w:rsidR="00CB59AF" w:rsidRDefault="00CB59AF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45C3D4AF" w14:textId="04C327D4" w:rsidR="00CB59AF" w:rsidRDefault="00CB59AF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4DDB92DB" w14:textId="7B9DC727" w:rsidR="00CB59AF" w:rsidRDefault="00CB59AF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6EEE1D13" w14:textId="3FDE501F" w:rsidR="00CB59AF" w:rsidRDefault="00CB59AF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4EB49698" w14:textId="01021D30" w:rsidR="00CB59AF" w:rsidRDefault="00CB59AF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4926775B" w14:textId="63BDAB62" w:rsidR="00CB59AF" w:rsidRDefault="00CB59AF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7E64C549" w14:textId="77777777" w:rsidR="00CB59AF" w:rsidRPr="00CB59AF" w:rsidRDefault="00CB59AF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2A11BD20" w14:textId="77777777" w:rsidR="00567B61" w:rsidRPr="00CB59AF" w:rsidRDefault="00567B61" w:rsidP="00567B61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CB59A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zh-CN"/>
        </w:rPr>
        <w:t>ЯКІСНІ ВИМОГИ</w:t>
      </w:r>
      <w:r w:rsidRPr="00CB59AF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410"/>
        <w:gridCol w:w="708"/>
        <w:gridCol w:w="716"/>
        <w:gridCol w:w="1701"/>
        <w:gridCol w:w="1660"/>
        <w:gridCol w:w="3014"/>
      </w:tblGrid>
      <w:tr w:rsidR="00567B61" w:rsidRPr="00CB59AF" w14:paraId="088AC0D6" w14:textId="77777777" w:rsidTr="00ED47D6">
        <w:trPr>
          <w:trHeight w:val="1161"/>
        </w:trPr>
        <w:tc>
          <w:tcPr>
            <w:tcW w:w="423" w:type="dxa"/>
            <w:vAlign w:val="center"/>
          </w:tcPr>
          <w:p w14:paraId="059133F1" w14:textId="77777777" w:rsidR="00567B61" w:rsidRPr="00CB59AF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B5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14:paraId="2E826AAF" w14:textId="77777777" w:rsidR="00567B61" w:rsidRPr="00CB59AF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B5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708" w:type="dxa"/>
            <w:textDirection w:val="btLr"/>
            <w:vAlign w:val="center"/>
          </w:tcPr>
          <w:p w14:paraId="5C439603" w14:textId="77777777" w:rsidR="00567B61" w:rsidRPr="00CB59AF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B5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716" w:type="dxa"/>
            <w:textDirection w:val="btLr"/>
            <w:vAlign w:val="center"/>
          </w:tcPr>
          <w:p w14:paraId="27DED426" w14:textId="77777777" w:rsidR="00567B61" w:rsidRPr="00CB59AF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B5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 w14:paraId="2A7D6E3A" w14:textId="77777777" w:rsidR="00567B61" w:rsidRPr="00CB59AF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B5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660" w:type="dxa"/>
            <w:vAlign w:val="center"/>
          </w:tcPr>
          <w:p w14:paraId="28FA784B" w14:textId="77777777" w:rsidR="00567B61" w:rsidRPr="00CB59AF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B5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Уміст жиру</w:t>
            </w:r>
          </w:p>
          <w:p w14:paraId="2BE5AB31" w14:textId="77777777" w:rsidR="00567B61" w:rsidRPr="00CB59AF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B5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(не менше)</w:t>
            </w:r>
          </w:p>
        </w:tc>
        <w:tc>
          <w:tcPr>
            <w:tcW w:w="3014" w:type="dxa"/>
            <w:vAlign w:val="center"/>
          </w:tcPr>
          <w:p w14:paraId="24E53764" w14:textId="77777777" w:rsidR="00567B61" w:rsidRPr="00CB59AF" w:rsidRDefault="00ED47D6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B5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Технічні вимоги</w:t>
            </w:r>
          </w:p>
        </w:tc>
      </w:tr>
      <w:tr w:rsidR="00567B61" w:rsidRPr="00CB59AF" w14:paraId="4E15DAB2" w14:textId="77777777" w:rsidTr="00E27395">
        <w:trPr>
          <w:cantSplit/>
          <w:trHeight w:val="1134"/>
        </w:trPr>
        <w:tc>
          <w:tcPr>
            <w:tcW w:w="423" w:type="dxa"/>
            <w:vAlign w:val="center"/>
          </w:tcPr>
          <w:p w14:paraId="4E148C7C" w14:textId="77777777" w:rsidR="00567B61" w:rsidRPr="00CB59AF" w:rsidRDefault="00567B61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CB59A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2410" w:type="dxa"/>
            <w:vAlign w:val="center"/>
          </w:tcPr>
          <w:p w14:paraId="055E5A7A" w14:textId="77777777" w:rsidR="00567B61" w:rsidRPr="00CB59AF" w:rsidRDefault="00E639D5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CB5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Молоко коров’яче питне пастеризоване</w:t>
            </w:r>
          </w:p>
        </w:tc>
        <w:tc>
          <w:tcPr>
            <w:tcW w:w="708" w:type="dxa"/>
            <w:vAlign w:val="center"/>
          </w:tcPr>
          <w:p w14:paraId="0FC19D3D" w14:textId="77777777" w:rsidR="00567B61" w:rsidRPr="00E27395" w:rsidRDefault="00567B61" w:rsidP="00E27395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27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14:paraId="11B9F95E" w14:textId="540E0739" w:rsidR="00567B61" w:rsidRPr="00E27395" w:rsidRDefault="003021BE" w:rsidP="00E273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65</w:t>
            </w:r>
            <w:r w:rsidR="00E27395" w:rsidRPr="00E27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00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14:paraId="26A03436" w14:textId="77777777" w:rsidR="00567B61" w:rsidRPr="00CB59AF" w:rsidRDefault="00E639D5" w:rsidP="003B1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59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ДСТУ 2661-2010</w:t>
            </w:r>
          </w:p>
        </w:tc>
        <w:tc>
          <w:tcPr>
            <w:tcW w:w="1660" w:type="dxa"/>
            <w:vAlign w:val="center"/>
          </w:tcPr>
          <w:p w14:paraId="6AFFC3C5" w14:textId="77777777" w:rsidR="00567B61" w:rsidRPr="00CB59AF" w:rsidRDefault="00E639D5" w:rsidP="003B1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B59A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2,5%</w:t>
            </w:r>
          </w:p>
        </w:tc>
        <w:tc>
          <w:tcPr>
            <w:tcW w:w="3014" w:type="dxa"/>
            <w:vAlign w:val="center"/>
          </w:tcPr>
          <w:p w14:paraId="710659B2" w14:textId="77777777" w:rsidR="00E639D5" w:rsidRPr="00CB59AF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B59A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  <w:p w14:paraId="1BABE8B1" w14:textId="77777777" w:rsidR="00E639D5" w:rsidRPr="00CB59AF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B59A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Фасування – пакет з полімерного матеріалу</w:t>
            </w:r>
          </w:p>
          <w:p w14:paraId="2D0A9EDA" w14:textId="77777777" w:rsidR="00E639D5" w:rsidRPr="00CB59AF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B59A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Вага – не менше 1 кг. (1000 г.)</w:t>
            </w:r>
          </w:p>
          <w:p w14:paraId="0B7CCECA" w14:textId="77777777" w:rsidR="003B17B2" w:rsidRPr="00CB59AF" w:rsidRDefault="00E639D5" w:rsidP="00E639D5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B59A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Термін придатності товару – не менше 65 год, але не більше 80год.</w:t>
            </w:r>
          </w:p>
        </w:tc>
      </w:tr>
    </w:tbl>
    <w:p w14:paraId="6F9E9361" w14:textId="77777777" w:rsidR="00567B61" w:rsidRPr="00CB59AF" w:rsidRDefault="00ED47D6" w:rsidP="003B1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B59AF">
        <w:rPr>
          <w:rFonts w:ascii="Times New Roman" w:hAnsi="Times New Roman"/>
          <w:b/>
          <w:i/>
          <w:sz w:val="20"/>
          <w:szCs w:val="20"/>
          <w:lang w:val="uk-UA"/>
        </w:rPr>
        <w:t>*</w:t>
      </w:r>
      <w:r w:rsidRPr="00CB59AF">
        <w:rPr>
          <w:rFonts w:ascii="Times New Roman" w:hAnsi="Times New Roman"/>
          <w:i/>
          <w:sz w:val="20"/>
          <w:szCs w:val="20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CB59AF">
        <w:rPr>
          <w:rFonts w:ascii="Times New Roman" w:hAnsi="Times New Roman"/>
          <w:b/>
          <w:i/>
          <w:sz w:val="20"/>
          <w:szCs w:val="20"/>
          <w:lang w:val="uk-UA"/>
        </w:rPr>
        <w:t xml:space="preserve"> «або еквівалент».</w:t>
      </w:r>
    </w:p>
    <w:sectPr w:rsidR="00567B61" w:rsidRPr="00CB59AF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11C79"/>
    <w:rsid w:val="000219AF"/>
    <w:rsid w:val="00056DB2"/>
    <w:rsid w:val="000759C2"/>
    <w:rsid w:val="000F6AD0"/>
    <w:rsid w:val="001708FD"/>
    <w:rsid w:val="001C2C11"/>
    <w:rsid w:val="001D16B5"/>
    <w:rsid w:val="00220F3B"/>
    <w:rsid w:val="0023678D"/>
    <w:rsid w:val="00277B0A"/>
    <w:rsid w:val="002B3DB9"/>
    <w:rsid w:val="003021BE"/>
    <w:rsid w:val="00335254"/>
    <w:rsid w:val="003B17B2"/>
    <w:rsid w:val="00406609"/>
    <w:rsid w:val="0044257E"/>
    <w:rsid w:val="00442B23"/>
    <w:rsid w:val="0044773B"/>
    <w:rsid w:val="004F7ED4"/>
    <w:rsid w:val="00567A6F"/>
    <w:rsid w:val="00567B61"/>
    <w:rsid w:val="006762A2"/>
    <w:rsid w:val="00786DCC"/>
    <w:rsid w:val="008050FF"/>
    <w:rsid w:val="00841634"/>
    <w:rsid w:val="008A6672"/>
    <w:rsid w:val="009052F7"/>
    <w:rsid w:val="00911011"/>
    <w:rsid w:val="0091447E"/>
    <w:rsid w:val="009421C2"/>
    <w:rsid w:val="0096617B"/>
    <w:rsid w:val="00A2414A"/>
    <w:rsid w:val="00AB36CA"/>
    <w:rsid w:val="00AC12AB"/>
    <w:rsid w:val="00B14A9B"/>
    <w:rsid w:val="00B41A19"/>
    <w:rsid w:val="00B41A3F"/>
    <w:rsid w:val="00C139B8"/>
    <w:rsid w:val="00C855C2"/>
    <w:rsid w:val="00C978EA"/>
    <w:rsid w:val="00CB59AF"/>
    <w:rsid w:val="00CC198A"/>
    <w:rsid w:val="00CF2480"/>
    <w:rsid w:val="00D14FD1"/>
    <w:rsid w:val="00DC3299"/>
    <w:rsid w:val="00DC4426"/>
    <w:rsid w:val="00DC7279"/>
    <w:rsid w:val="00DF7E60"/>
    <w:rsid w:val="00E27395"/>
    <w:rsid w:val="00E40286"/>
    <w:rsid w:val="00E44E6D"/>
    <w:rsid w:val="00E45811"/>
    <w:rsid w:val="00E5325D"/>
    <w:rsid w:val="00E639D5"/>
    <w:rsid w:val="00E85E4D"/>
    <w:rsid w:val="00ED47D6"/>
    <w:rsid w:val="00F12B58"/>
    <w:rsid w:val="00F80661"/>
    <w:rsid w:val="00F90BF0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4CF8"/>
  <w15:docId w15:val="{0C43E9EE-B5F8-46F0-8D45-0B1FA633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34EE-6555-471F-9EA4-E79C0FAD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Сергей</cp:lastModifiedBy>
  <cp:revision>31</cp:revision>
  <dcterms:created xsi:type="dcterms:W3CDTF">2022-12-01T14:28:00Z</dcterms:created>
  <dcterms:modified xsi:type="dcterms:W3CDTF">2023-02-24T12:18:00Z</dcterms:modified>
</cp:coreProperties>
</file>