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FD27" w14:textId="77777777" w:rsidR="00945225" w:rsidRDefault="00945225">
      <w:pPr>
        <w:spacing w:after="0" w:line="240" w:lineRule="auto"/>
        <w:jc w:val="right"/>
        <w:rPr>
          <w:rFonts w:ascii="Times New Roman" w:eastAsia="Times New Roman" w:hAnsi="Times New Roman" w:cs="Times New Roman"/>
          <w:b/>
          <w:i/>
          <w:color w:val="4A86E8"/>
          <w:sz w:val="28"/>
          <w:szCs w:val="28"/>
          <w:highlight w:val="white"/>
        </w:rPr>
      </w:pPr>
    </w:p>
    <w:p w14:paraId="7877F823" w14:textId="77777777" w:rsidR="004B7149" w:rsidRPr="008E204C" w:rsidRDefault="004B7149" w:rsidP="003E23CD">
      <w:pPr>
        <w:tabs>
          <w:tab w:val="left" w:pos="-120"/>
        </w:tabs>
        <w:spacing w:after="0" w:line="240" w:lineRule="auto"/>
        <w:ind w:left="-1418"/>
        <w:jc w:val="center"/>
        <w:rPr>
          <w:rFonts w:ascii="Times New Roman" w:eastAsia="Times New Roman" w:hAnsi="Times New Roman" w:cs="Times New Roman"/>
          <w:b/>
          <w:color w:val="000000"/>
          <w:sz w:val="28"/>
          <w:szCs w:val="28"/>
        </w:rPr>
      </w:pPr>
      <w:r w:rsidRPr="00DC53D7">
        <w:rPr>
          <w:rFonts w:ascii="Times New Roman" w:eastAsia="Times New Roman" w:hAnsi="Times New Roman" w:cs="Times New Roman"/>
          <w:b/>
          <w:color w:val="000000"/>
          <w:sz w:val="28"/>
          <w:szCs w:val="28"/>
        </w:rPr>
        <w:t>Львівський національний університет природокористування</w:t>
      </w:r>
    </w:p>
    <w:p w14:paraId="2D773FFE"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rPr>
      </w:pP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0A6DDFE2" w:rsidR="004B7149" w:rsidRPr="002F4B3A"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063CD3">
        <w:rPr>
          <w:rFonts w:ascii="Times New Roman" w:eastAsia="Times New Roman" w:hAnsi="Times New Roman" w:cs="Times New Roman"/>
          <w:sz w:val="24"/>
          <w:szCs w:val="24"/>
        </w:rPr>
        <w:t>1</w:t>
      </w:r>
      <w:r w:rsidR="003E2431">
        <w:rPr>
          <w:rFonts w:ascii="Times New Roman" w:eastAsia="Times New Roman" w:hAnsi="Times New Roman" w:cs="Times New Roman"/>
          <w:sz w:val="24"/>
          <w:szCs w:val="24"/>
        </w:rPr>
        <w:t>5</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Pr="00973A07">
        <w:rPr>
          <w:rFonts w:ascii="Times New Roman" w:eastAsia="Times New Roman" w:hAnsi="Times New Roman" w:cs="Times New Roman"/>
          <w:sz w:val="24"/>
          <w:szCs w:val="24"/>
        </w:rPr>
        <w:t>№</w:t>
      </w:r>
      <w:r w:rsidR="002F4B3A">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w:t>
      </w:r>
      <w:r w:rsidR="002F4B3A">
        <w:rPr>
          <w:rFonts w:ascii="Times New Roman" w:eastAsia="Times New Roman" w:hAnsi="Times New Roman" w:cs="Times New Roman"/>
          <w:sz w:val="24"/>
          <w:szCs w:val="24"/>
          <w:lang w:val="en-US"/>
        </w:rPr>
        <w:t>8</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56D1B43F"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Pr="004B7149">
        <w:rPr>
          <w:rFonts w:ascii="Times New Roman" w:eastAsia="Times New Roman" w:hAnsi="Times New Roman" w:cs="Times New Roman"/>
          <w:b/>
          <w:sz w:val="24"/>
          <w:szCs w:val="24"/>
        </w:rPr>
        <w:t>Послуг</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C7704D" w14:textId="1961F837" w:rsidR="00945225" w:rsidRPr="004B7149" w:rsidRDefault="004B7149" w:rsidP="004B7149">
      <w:pPr>
        <w:spacing w:before="240" w:after="0" w:line="240" w:lineRule="auto"/>
        <w:jc w:val="center"/>
        <w:rPr>
          <w:rFonts w:ascii="Times New Roman" w:eastAsia="Times New Roman" w:hAnsi="Times New Roman" w:cs="Times New Roman"/>
          <w:bCs/>
          <w:iCs/>
          <w:sz w:val="24"/>
          <w:szCs w:val="24"/>
        </w:rPr>
      </w:pPr>
      <w:bookmarkStart w:id="0" w:name="_Hlk163854248"/>
      <w:r w:rsidRPr="004B7149">
        <w:rPr>
          <w:rFonts w:ascii="Times New Roman" w:eastAsia="Times New Roman" w:hAnsi="Times New Roman" w:cs="Times New Roman"/>
          <w:bCs/>
          <w:iCs/>
          <w:sz w:val="24"/>
          <w:szCs w:val="24"/>
        </w:rPr>
        <w:t xml:space="preserve">Послуги, пов’язані з виробництвом </w:t>
      </w:r>
      <w:r>
        <w:rPr>
          <w:rFonts w:ascii="Times New Roman" w:eastAsia="Times New Roman" w:hAnsi="Times New Roman" w:cs="Times New Roman"/>
          <w:bCs/>
          <w:iCs/>
          <w:sz w:val="24"/>
          <w:szCs w:val="24"/>
        </w:rPr>
        <w:t xml:space="preserve">сої </w:t>
      </w:r>
      <w:r w:rsidRPr="004B7149">
        <w:rPr>
          <w:rFonts w:ascii="Times New Roman" w:eastAsia="Times New Roman" w:hAnsi="Times New Roman" w:cs="Times New Roman"/>
          <w:bCs/>
          <w:iCs/>
          <w:sz w:val="24"/>
          <w:szCs w:val="24"/>
        </w:rPr>
        <w:t xml:space="preserve"> (Код ДК 021:2015 77110000-4 Послуги, пов’язані з виробництвом сільськогосподарської продукції)</w:t>
      </w:r>
    </w:p>
    <w:bookmarkEnd w:id="0"/>
    <w:p w14:paraId="542C2BF0" w14:textId="77777777" w:rsidR="00945225" w:rsidRDefault="0000000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6388A765"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1" w:name="_heading=h.1fob9te" w:colFirst="0" w:colLast="0"/>
      <w:bookmarkEnd w:id="1"/>
      <w:r w:rsidRPr="004B7149">
        <w:rPr>
          <w:rFonts w:ascii="Times New Roman" w:eastAsia="Times New Roman" w:hAnsi="Times New Roman" w:cs="Times New Roman"/>
          <w:sz w:val="24"/>
          <w:szCs w:val="24"/>
          <w:u w:val="single"/>
        </w:rPr>
        <w:t>м. Дубляни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Pr="004B7149"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7149" w14:paraId="2989A662" w14:textId="77777777" w:rsidTr="0004379A">
        <w:trPr>
          <w:trHeight w:val="285"/>
          <w:jc w:val="center"/>
        </w:trPr>
        <w:tc>
          <w:tcPr>
            <w:tcW w:w="705" w:type="dxa"/>
          </w:tcPr>
          <w:p w14:paraId="36C517F1"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7EE1DCF0" w:rsidR="004B7149" w:rsidRDefault="004B7149" w:rsidP="004B7149">
            <w:pPr>
              <w:jc w:val="both"/>
              <w:rPr>
                <w:rFonts w:ascii="Times New Roman" w:eastAsia="Times New Roman" w:hAnsi="Times New Roman" w:cs="Times New Roman"/>
                <w:i/>
                <w:sz w:val="24"/>
                <w:szCs w:val="24"/>
              </w:rPr>
            </w:pPr>
            <w:r>
              <w:rPr>
                <w:rFonts w:ascii="Times New Roman" w:eastAsia="Times New Roman" w:hAnsi="Times New Roman"/>
                <w:sz w:val="24"/>
                <w:szCs w:val="24"/>
                <w:lang w:eastAsia="ar-SA"/>
              </w:rPr>
              <w:t>Львівський національний університет природокористування</w:t>
            </w:r>
          </w:p>
        </w:tc>
      </w:tr>
      <w:tr w:rsidR="004B7149" w14:paraId="5444365B" w14:textId="77777777" w:rsidTr="0004379A">
        <w:trPr>
          <w:trHeight w:val="536"/>
          <w:jc w:val="center"/>
        </w:trPr>
        <w:tc>
          <w:tcPr>
            <w:tcW w:w="705" w:type="dxa"/>
          </w:tcPr>
          <w:p w14:paraId="20C0D0A0"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vAlign w:val="center"/>
          </w:tcPr>
          <w:p w14:paraId="2B937D8C" w14:textId="4303A87E" w:rsidR="004B7149" w:rsidRDefault="004B7149" w:rsidP="004B7149">
            <w:pPr>
              <w:jc w:val="both"/>
              <w:rPr>
                <w:rFonts w:ascii="Times New Roman" w:eastAsia="Times New Roman" w:hAnsi="Times New Roman" w:cs="Times New Roman"/>
                <w:sz w:val="24"/>
                <w:szCs w:val="24"/>
                <w:highlight w:val="cyan"/>
              </w:rPr>
            </w:pPr>
            <w:r>
              <w:rPr>
                <w:rFonts w:ascii="Times New Roman" w:eastAsia="Times New Roman" w:hAnsi="Times New Roman"/>
                <w:sz w:val="24"/>
                <w:szCs w:val="24"/>
                <w:lang w:eastAsia="ar-SA"/>
              </w:rPr>
              <w:t>80381, Львівська область, м. Дубляни, вул. Володимира Великого, 1</w:t>
            </w:r>
          </w:p>
        </w:tc>
      </w:tr>
      <w:tr w:rsidR="004B7149" w14:paraId="6CABEF96" w14:textId="77777777" w:rsidTr="0004379A">
        <w:trPr>
          <w:trHeight w:val="1119"/>
          <w:jc w:val="center"/>
        </w:trPr>
        <w:tc>
          <w:tcPr>
            <w:tcW w:w="705" w:type="dxa"/>
          </w:tcPr>
          <w:p w14:paraId="57E61A5F"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53B05714" w14:textId="77777777" w:rsidR="004B7149" w:rsidRDefault="004B7149" w:rsidP="004B7149">
            <w:pPr>
              <w:suppressAutoHyphens/>
              <w:snapToGrid w:val="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Федан Іван Степанович, провідний фахівець з публічних закупівель, телефон 0986627634</w:t>
            </w:r>
          </w:p>
          <w:p w14:paraId="2F097874" w14:textId="77777777" w:rsidR="004B7149" w:rsidRDefault="004B7149" w:rsidP="004B7149">
            <w:pPr>
              <w:suppressAutoHyphens/>
              <w:snapToGrid w:val="0"/>
              <w:jc w:val="both"/>
              <w:rPr>
                <w:rFonts w:ascii="Times New Roman" w:eastAsia="Times New Roman" w:hAnsi="Times New Roman"/>
                <w:sz w:val="24"/>
                <w:szCs w:val="24"/>
                <w:lang w:val="ru-RU" w:eastAsia="ar-SA"/>
              </w:rPr>
            </w:pPr>
            <w:r>
              <w:rPr>
                <w:rFonts w:ascii="Times New Roman" w:eastAsia="Times New Roman" w:hAnsi="Times New Roman"/>
                <w:sz w:val="24"/>
                <w:szCs w:val="24"/>
                <w:lang w:eastAsia="ar-SA"/>
              </w:rPr>
              <w:t>Е-пошта: fedanivan19</w:t>
            </w:r>
            <w:r>
              <w:rPr>
                <w:rFonts w:ascii="Times New Roman" w:eastAsia="Times New Roman" w:hAnsi="Times New Roman"/>
                <w:sz w:val="24"/>
                <w:szCs w:val="24"/>
                <w:lang w:val="ru-RU" w:eastAsia="ar-SA"/>
              </w:rPr>
              <w:t>@</w:t>
            </w:r>
            <w:r>
              <w:rPr>
                <w:rFonts w:ascii="Times New Roman" w:eastAsia="Times New Roman" w:hAnsi="Times New Roman"/>
                <w:sz w:val="24"/>
                <w:szCs w:val="24"/>
                <w:lang w:val="en-US" w:eastAsia="ar-SA"/>
              </w:rPr>
              <w:t>gmail</w:t>
            </w:r>
            <w:r>
              <w:rPr>
                <w:rFonts w:ascii="Times New Roman" w:eastAsia="Times New Roman" w:hAnsi="Times New Roman"/>
                <w:sz w:val="24"/>
                <w:szCs w:val="24"/>
                <w:lang w:val="ru-RU" w:eastAsia="ar-SA"/>
              </w:rPr>
              <w:t>.</w:t>
            </w:r>
            <w:r>
              <w:rPr>
                <w:rFonts w:ascii="Times New Roman" w:eastAsia="Times New Roman" w:hAnsi="Times New Roman"/>
                <w:sz w:val="24"/>
                <w:szCs w:val="24"/>
                <w:lang w:val="en-US" w:eastAsia="ar-SA"/>
              </w:rPr>
              <w:t>com</w:t>
            </w:r>
          </w:p>
          <w:p w14:paraId="295CEAE4" w14:textId="195EB9FB" w:rsidR="004B7149" w:rsidRDefault="004B7149" w:rsidP="004B7149">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Усі відповіді стосовно проведення процедури закупівлі надаються через електронну систему закупівель.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945225" w14:paraId="013DDB8B" w14:textId="77777777">
        <w:trPr>
          <w:jc w:val="center"/>
        </w:trPr>
        <w:tc>
          <w:tcPr>
            <w:tcW w:w="705" w:type="dxa"/>
          </w:tcPr>
          <w:p w14:paraId="305975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3600292A" w:rsidR="00945225" w:rsidRPr="00C04D88" w:rsidRDefault="003E23CD">
            <w:pPr>
              <w:jc w:val="both"/>
              <w:rPr>
                <w:rFonts w:ascii="Times New Roman" w:eastAsia="Times New Roman" w:hAnsi="Times New Roman" w:cs="Times New Roman"/>
                <w:i/>
                <w:sz w:val="24"/>
                <w:szCs w:val="24"/>
              </w:rPr>
            </w:pPr>
            <w:r w:rsidRPr="003E23CD">
              <w:rPr>
                <w:rFonts w:ascii="Times New Roman" w:eastAsia="Times New Roman" w:hAnsi="Times New Roman" w:cs="Times New Roman"/>
                <w:i/>
                <w:sz w:val="24"/>
                <w:szCs w:val="24"/>
              </w:rPr>
              <w:t>Послуги, пов’язані з виробництвом сої  (Код ДК 021:2015 77110000-4 Послуги, пов’язані з виробництвом сільськогосподарської продукції)</w:t>
            </w:r>
          </w:p>
        </w:tc>
      </w:tr>
      <w:tr w:rsidR="00945225" w14:paraId="590C8812" w14:textId="77777777">
        <w:trPr>
          <w:trHeight w:val="1119"/>
          <w:jc w:val="center"/>
        </w:trPr>
        <w:tc>
          <w:tcPr>
            <w:tcW w:w="705" w:type="dxa"/>
          </w:tcPr>
          <w:p w14:paraId="3D1C267C" w14:textId="77777777" w:rsidR="0094522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945225" w:rsidRPr="00C04D88"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926FFF4" w14:textId="5E31A963" w:rsidR="00C04D88" w:rsidRPr="00C04D88" w:rsidRDefault="003E23CD">
            <w:pPr>
              <w:widowControl w:val="0"/>
              <w:ind w:right="120"/>
              <w:jc w:val="both"/>
              <w:rPr>
                <w:rFonts w:ascii="Times New Roman" w:eastAsia="Times New Roman" w:hAnsi="Times New Roman" w:cs="Times New Roman"/>
                <w:sz w:val="24"/>
                <w:szCs w:val="24"/>
              </w:rPr>
            </w:pPr>
            <w:r w:rsidRPr="003E23CD">
              <w:rPr>
                <w:rFonts w:ascii="Times New Roman" w:eastAsia="Times New Roman" w:hAnsi="Times New Roman" w:cs="Times New Roman"/>
                <w:sz w:val="24"/>
                <w:szCs w:val="24"/>
              </w:rPr>
              <w:t>Закупівля здійснюється щодо предмета закупівлі в цілому.</w:t>
            </w:r>
          </w:p>
          <w:p w14:paraId="49478D82" w14:textId="77777777" w:rsidR="00945225" w:rsidRPr="00C04D88" w:rsidRDefault="00945225">
            <w:pPr>
              <w:widowControl w:val="0"/>
              <w:jc w:val="both"/>
              <w:rPr>
                <w:rFonts w:ascii="Times New Roman" w:eastAsia="Times New Roman" w:hAnsi="Times New Roman" w:cs="Times New Roman"/>
                <w:i/>
                <w:sz w:val="24"/>
                <w:szCs w:val="24"/>
              </w:rPr>
            </w:pPr>
          </w:p>
        </w:tc>
      </w:tr>
      <w:tr w:rsidR="00945225" w14:paraId="2ACAA4EF" w14:textId="77777777">
        <w:trPr>
          <w:trHeight w:val="1119"/>
          <w:jc w:val="center"/>
        </w:trPr>
        <w:tc>
          <w:tcPr>
            <w:tcW w:w="705" w:type="dxa"/>
          </w:tcPr>
          <w:p w14:paraId="50CCFE31" w14:textId="77777777" w:rsidR="00945225" w:rsidRDefault="00000000">
            <w:pPr>
              <w:widowControl w:val="0"/>
              <w:jc w:val="center"/>
              <w:rPr>
                <w:rFonts w:ascii="Times New Roman" w:eastAsia="Times New Roman" w:hAnsi="Times New Roman" w:cs="Times New Roman"/>
                <w:sz w:val="24"/>
                <w:szCs w:val="24"/>
              </w:rPr>
            </w:pPr>
            <w:bookmarkStart w:id="2" w:name="_Hlk163853742"/>
            <w:r>
              <w:rPr>
                <w:rFonts w:ascii="Times New Roman" w:eastAsia="Times New Roman" w:hAnsi="Times New Roman" w:cs="Times New Roman"/>
                <w:color w:val="000000"/>
                <w:sz w:val="24"/>
                <w:szCs w:val="24"/>
              </w:rPr>
              <w:t>4.3</w:t>
            </w:r>
          </w:p>
        </w:tc>
        <w:tc>
          <w:tcPr>
            <w:tcW w:w="2805" w:type="dxa"/>
          </w:tcPr>
          <w:p w14:paraId="3119D40F" w14:textId="77777777" w:rsidR="00945225" w:rsidRPr="00C04D88" w:rsidRDefault="00000000">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(для робіт або послуг)</w:t>
            </w:r>
          </w:p>
        </w:tc>
        <w:tc>
          <w:tcPr>
            <w:tcW w:w="6450" w:type="dxa"/>
          </w:tcPr>
          <w:p w14:paraId="546909F4" w14:textId="76F68D06" w:rsidR="00945225" w:rsidRPr="00C04D88" w:rsidRDefault="00945225" w:rsidP="00C04D88">
            <w:pPr>
              <w:widowControl w:val="0"/>
              <w:ind w:right="120"/>
              <w:jc w:val="both"/>
              <w:rPr>
                <w:rFonts w:ascii="Times New Roman" w:eastAsia="Times New Roman" w:hAnsi="Times New Roman" w:cs="Times New Roman"/>
                <w:i/>
                <w:sz w:val="20"/>
                <w:szCs w:val="20"/>
              </w:rPr>
            </w:pPr>
          </w:p>
          <w:p w14:paraId="0EAFE252" w14:textId="1DA6000F" w:rsidR="00945225" w:rsidRPr="003E2431"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Обсяги:</w:t>
            </w:r>
            <w:r w:rsidR="00C04D88" w:rsidRPr="00C04D88">
              <w:rPr>
                <w:rFonts w:ascii="Times New Roman" w:eastAsia="Times New Roman" w:hAnsi="Times New Roman" w:cs="Times New Roman"/>
                <w:sz w:val="24"/>
                <w:szCs w:val="24"/>
              </w:rPr>
              <w:t xml:space="preserve"> 3</w:t>
            </w:r>
            <w:r w:rsidR="003E2431">
              <w:rPr>
                <w:rFonts w:ascii="Times New Roman" w:eastAsia="Times New Roman" w:hAnsi="Times New Roman" w:cs="Times New Roman"/>
                <w:sz w:val="24"/>
                <w:szCs w:val="24"/>
              </w:rPr>
              <w:t>5</w:t>
            </w:r>
            <w:r w:rsidR="00C04D88" w:rsidRPr="00C04D88">
              <w:rPr>
                <w:rFonts w:ascii="Times New Roman" w:eastAsia="Times New Roman" w:hAnsi="Times New Roman" w:cs="Times New Roman"/>
                <w:sz w:val="24"/>
                <w:szCs w:val="24"/>
              </w:rPr>
              <w:t xml:space="preserve"> га</w:t>
            </w:r>
            <w:r w:rsidR="003E2431">
              <w:rPr>
                <w:rFonts w:ascii="Times New Roman" w:eastAsia="Times New Roman" w:hAnsi="Times New Roman" w:cs="Times New Roman"/>
                <w:sz w:val="24"/>
                <w:szCs w:val="24"/>
              </w:rPr>
              <w:t>.</w:t>
            </w:r>
          </w:p>
          <w:p w14:paraId="4139DA94" w14:textId="5AB18D2D" w:rsidR="003E23CD" w:rsidRPr="003E23CD" w:rsidRDefault="00000000" w:rsidP="003E23CD">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w:t>
            </w:r>
            <w:r w:rsidR="00E8038C">
              <w:rPr>
                <w:rFonts w:ascii="Times New Roman" w:eastAsia="Times New Roman" w:hAnsi="Times New Roman" w:cs="Times New Roman"/>
                <w:sz w:val="24"/>
                <w:szCs w:val="24"/>
              </w:rPr>
              <w:t xml:space="preserve">бути </w:t>
            </w:r>
            <w:r w:rsidRPr="00C04D88">
              <w:rPr>
                <w:rFonts w:ascii="Times New Roman" w:eastAsia="Times New Roman" w:hAnsi="Times New Roman" w:cs="Times New Roman"/>
                <w:sz w:val="24"/>
                <w:szCs w:val="24"/>
              </w:rPr>
              <w:t xml:space="preserve">надані послуги: </w:t>
            </w:r>
            <w:r w:rsidR="00C04D88" w:rsidRPr="00C04D88">
              <w:rPr>
                <w:rFonts w:ascii="Times New Roman" w:eastAsia="Times New Roman" w:hAnsi="Times New Roman" w:cs="Times New Roman"/>
                <w:i/>
                <w:sz w:val="24"/>
                <w:szCs w:val="24"/>
              </w:rPr>
              <w:t xml:space="preserve"> Львівська область, </w:t>
            </w:r>
            <w:r w:rsidR="003E23CD">
              <w:rPr>
                <w:rFonts w:ascii="Times New Roman" w:eastAsia="Times New Roman" w:hAnsi="Times New Roman" w:cs="Times New Roman"/>
                <w:i/>
                <w:sz w:val="24"/>
                <w:szCs w:val="24"/>
              </w:rPr>
              <w:t>м. Дубляни (дослідні поля).</w:t>
            </w:r>
          </w:p>
          <w:p w14:paraId="0C8A256E" w14:textId="1B4747E2" w:rsidR="00945225" w:rsidRPr="00C04D88" w:rsidRDefault="00945225">
            <w:pPr>
              <w:widowControl w:val="0"/>
              <w:ind w:right="120"/>
              <w:jc w:val="both"/>
              <w:rPr>
                <w:rFonts w:ascii="Times New Roman" w:eastAsia="Times New Roman" w:hAnsi="Times New Roman" w:cs="Times New Roman"/>
                <w:i/>
                <w:sz w:val="24"/>
                <w:szCs w:val="24"/>
              </w:rPr>
            </w:pPr>
          </w:p>
        </w:tc>
      </w:tr>
      <w:bookmarkEnd w:id="2"/>
      <w:tr w:rsidR="00945225" w14:paraId="6A00D446" w14:textId="77777777">
        <w:trPr>
          <w:trHeight w:val="645"/>
          <w:jc w:val="center"/>
        </w:trPr>
        <w:tc>
          <w:tcPr>
            <w:tcW w:w="705" w:type="dxa"/>
          </w:tcPr>
          <w:p w14:paraId="3B26329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945225" w:rsidRDefault="00000000">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до  31 грудня  20</w:t>
            </w:r>
            <w:r w:rsidR="00CB7411" w:rsidRPr="00CB7411">
              <w:rPr>
                <w:rFonts w:ascii="Times New Roman" w:eastAsia="Times New Roman" w:hAnsi="Times New Roman" w:cs="Times New Roman"/>
                <w:sz w:val="24"/>
                <w:szCs w:val="24"/>
              </w:rPr>
              <w:t>24</w:t>
            </w:r>
            <w:r w:rsidRPr="00CB7411">
              <w:rPr>
                <w:rFonts w:ascii="Times New Roman" w:eastAsia="Times New Roman" w:hAnsi="Times New Roman" w:cs="Times New Roman"/>
                <w:sz w:val="24"/>
                <w:szCs w:val="24"/>
              </w:rPr>
              <w:t xml:space="preserve"> року включно </w:t>
            </w: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w:t>
            </w:r>
            <w:r w:rsidRPr="00CB7411">
              <w:rPr>
                <w:rFonts w:ascii="Times New Roman" w:eastAsia="Times New Roman" w:hAnsi="Times New Roman" w:cs="Times New Roman"/>
                <w:sz w:val="24"/>
                <w:szCs w:val="24"/>
              </w:rPr>
              <w:lastRenderedPageBreak/>
              <w:t xml:space="preserve">системі закупівель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w:t>
            </w:r>
            <w:r w:rsidRPr="00CB7411">
              <w:rPr>
                <w:rFonts w:ascii="Times New Roman" w:eastAsia="Times New Roman" w:hAnsi="Times New Roman" w:cs="Times New Roman"/>
                <w:b/>
                <w:sz w:val="24"/>
                <w:szCs w:val="24"/>
              </w:rPr>
              <w:lastRenderedPageBreak/>
              <w:t>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w:t>
            </w:r>
            <w:r>
              <w:rPr>
                <w:rFonts w:ascii="Times New Roman" w:eastAsia="Times New Roman" w:hAnsi="Times New Roman" w:cs="Times New Roman"/>
                <w:sz w:val="24"/>
                <w:szCs w:val="24"/>
              </w:rPr>
              <w:lastRenderedPageBreak/>
              <w:t>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w:t>
            </w:r>
            <w:r>
              <w:rPr>
                <w:rFonts w:ascii="Times New Roman" w:eastAsia="Times New Roman" w:hAnsi="Times New Roman" w:cs="Times New Roman"/>
                <w:sz w:val="24"/>
                <w:szCs w:val="24"/>
              </w:rPr>
              <w:lastRenderedPageBreak/>
              <w:t xml:space="preserve">«JPG» замість  документа у форматі «pdf» (PortableDocumentFormat)».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w:t>
            </w:r>
            <w:r>
              <w:rPr>
                <w:rFonts w:ascii="Times New Roman" w:eastAsia="Times New Roman" w:hAnsi="Times New Roman" w:cs="Times New Roman"/>
                <w:b/>
                <w:sz w:val="24"/>
                <w:szCs w:val="24"/>
              </w:rPr>
              <w:lastRenderedPageBreak/>
              <w:t xml:space="preserve">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4" w:name="_heading=h.2et92p0" w:colFirst="0" w:colLast="0"/>
            <w:bookmarkEnd w:id="4"/>
            <w:r w:rsidRPr="00CB7411">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5" w:name="_heading=h.hjqm8skarbdr" w:colFirst="0" w:colLast="0"/>
            <w:bookmarkEnd w:id="5"/>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6" w:name="_heading=h.ftj7vaqoric" w:colFirst="0" w:colLast="0"/>
            <w:bookmarkEnd w:id="6"/>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945225" w14:paraId="4B496950" w14:textId="77777777">
        <w:trPr>
          <w:trHeight w:val="913"/>
          <w:jc w:val="center"/>
        </w:trPr>
        <w:tc>
          <w:tcPr>
            <w:tcW w:w="705" w:type="dxa"/>
          </w:tcPr>
          <w:p w14:paraId="4F6736B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945225" w:rsidRDefault="00000000">
            <w:pPr>
              <w:widowControl w:val="0"/>
              <w:rPr>
                <w:rFonts w:ascii="Times New Roman" w:eastAsia="Times New Roman" w:hAnsi="Times New Roman" w:cs="Times New Roman"/>
                <w:sz w:val="24"/>
                <w:szCs w:val="24"/>
              </w:rPr>
            </w:pPr>
            <w:bookmarkStart w:id="7" w:name="_heading=h.tyjcwt" w:colFirst="0" w:colLast="0"/>
            <w:bookmarkEnd w:id="7"/>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945225" w:rsidRDefault="00945225" w:rsidP="00CB7411">
            <w:pPr>
              <w:jc w:val="both"/>
              <w:rPr>
                <w:rFonts w:ascii="Times New Roman" w:eastAsia="Times New Roman" w:hAnsi="Times New Roman" w:cs="Times New Roman"/>
                <w:i/>
                <w:color w:val="FF0000"/>
                <w:sz w:val="24"/>
                <w:szCs w:val="24"/>
                <w:highlight w:val="yellow"/>
              </w:rPr>
            </w:pPr>
          </w:p>
        </w:tc>
      </w:tr>
      <w:tr w:rsidR="00945225" w14:paraId="3A4A264D" w14:textId="77777777">
        <w:trPr>
          <w:trHeight w:val="1119"/>
          <w:jc w:val="center"/>
        </w:trPr>
        <w:tc>
          <w:tcPr>
            <w:tcW w:w="705" w:type="dxa"/>
          </w:tcPr>
          <w:p w14:paraId="5A59F8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945225" w:rsidRPr="00CB7411"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945225" w:rsidRPr="00CB7411" w:rsidRDefault="00000000">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945225" w:rsidRPr="00CB7411" w:rsidRDefault="00945225" w:rsidP="00CB7411">
            <w:pPr>
              <w:jc w:val="both"/>
              <w:rPr>
                <w:rFonts w:ascii="Times New Roman" w:eastAsia="Times New Roman" w:hAnsi="Times New Roman" w:cs="Times New Roman"/>
                <w:sz w:val="24"/>
                <w:szCs w:val="24"/>
              </w:rPr>
            </w:pP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w:t>
            </w:r>
            <w:r w:rsidRPr="00DE7185">
              <w:rPr>
                <w:rFonts w:ascii="Times New Roman" w:eastAsia="Times New Roman" w:hAnsi="Times New Roman" w:cs="Times New Roman"/>
                <w:sz w:val="24"/>
                <w:szCs w:val="24"/>
              </w:rPr>
              <w:lastRenderedPageBreak/>
              <w:t>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945225" w14:paraId="371BBA78" w14:textId="77777777">
        <w:trPr>
          <w:trHeight w:val="1119"/>
          <w:jc w:val="center"/>
        </w:trPr>
        <w:tc>
          <w:tcPr>
            <w:tcW w:w="705" w:type="dxa"/>
          </w:tcPr>
          <w:p w14:paraId="4FFC7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945225"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6E7A019"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26E32388"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72D6D7A5" w14:textId="03BC3B88" w:rsidR="00945225"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highlight w:val="white"/>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 </w:t>
            </w:r>
            <w:r w:rsidRPr="00CB7411">
              <w:rPr>
                <w:rFonts w:ascii="Times New Roman" w:eastAsia="Times New Roman" w:hAnsi="Times New Roman" w:cs="Times New Roman"/>
                <w:i/>
                <w:sz w:val="24"/>
                <w:szCs w:val="24"/>
                <w:highlight w:val="white"/>
              </w:rPr>
              <w:t>(надається у разі залучення).</w:t>
            </w:r>
          </w:p>
        </w:tc>
      </w:tr>
      <w:tr w:rsidR="00945225" w14:paraId="4B9005BF" w14:textId="77777777">
        <w:trPr>
          <w:trHeight w:val="841"/>
          <w:jc w:val="center"/>
        </w:trPr>
        <w:tc>
          <w:tcPr>
            <w:tcW w:w="705" w:type="dxa"/>
          </w:tcPr>
          <w:p w14:paraId="3DCD6C3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0CBDD6B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45225" w14:paraId="027CF4C8" w14:textId="77777777">
        <w:trPr>
          <w:trHeight w:val="442"/>
          <w:jc w:val="center"/>
        </w:trPr>
        <w:tc>
          <w:tcPr>
            <w:tcW w:w="9960" w:type="dxa"/>
            <w:gridSpan w:val="3"/>
            <w:vAlign w:val="center"/>
          </w:tcPr>
          <w:p w14:paraId="6F394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945225" w14:paraId="16304474" w14:textId="77777777">
        <w:trPr>
          <w:trHeight w:val="1119"/>
          <w:jc w:val="center"/>
        </w:trPr>
        <w:tc>
          <w:tcPr>
            <w:tcW w:w="705" w:type="dxa"/>
          </w:tcPr>
          <w:p w14:paraId="0EC75C20"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08D90F7D" w:rsidR="00945225" w:rsidRDefault="00000000">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313E29">
              <w:rPr>
                <w:rFonts w:ascii="Times New Roman" w:eastAsia="Times New Roman" w:hAnsi="Times New Roman" w:cs="Times New Roman"/>
                <w:b/>
                <w:sz w:val="24"/>
                <w:szCs w:val="24"/>
              </w:rPr>
              <w:t>23</w:t>
            </w:r>
            <w:r w:rsidRPr="00CB7411">
              <w:rPr>
                <w:rFonts w:ascii="Times New Roman" w:eastAsia="Times New Roman" w:hAnsi="Times New Roman" w:cs="Times New Roman"/>
                <w:b/>
                <w:sz w:val="24"/>
                <w:szCs w:val="24"/>
              </w:rPr>
              <w:t xml:space="preserve"> </w:t>
            </w:r>
            <w:r w:rsidR="00CB7411" w:rsidRPr="00CB7411">
              <w:rPr>
                <w:rFonts w:ascii="Times New Roman" w:eastAsia="Times New Roman" w:hAnsi="Times New Roman" w:cs="Times New Roman"/>
                <w:b/>
                <w:sz w:val="24"/>
                <w:szCs w:val="24"/>
              </w:rPr>
              <w:t xml:space="preserve">квітня </w:t>
            </w:r>
            <w:r w:rsidRPr="00CB7411">
              <w:rPr>
                <w:rFonts w:ascii="Times New Roman" w:eastAsia="Times New Roman" w:hAnsi="Times New Roman" w:cs="Times New Roman"/>
                <w:b/>
                <w:sz w:val="24"/>
                <w:szCs w:val="24"/>
              </w:rPr>
              <w:t>20</w:t>
            </w:r>
            <w:r w:rsidR="00CB7411" w:rsidRPr="00CB7411">
              <w:rPr>
                <w:rFonts w:ascii="Times New Roman" w:eastAsia="Times New Roman" w:hAnsi="Times New Roman" w:cs="Times New Roman"/>
                <w:b/>
                <w:sz w:val="24"/>
                <w:szCs w:val="24"/>
              </w:rPr>
              <w:t xml:space="preserve">24 </w:t>
            </w:r>
            <w:r w:rsidRPr="00CB7411">
              <w:rPr>
                <w:rFonts w:ascii="Times New Roman" w:eastAsia="Times New Roman" w:hAnsi="Times New Roman" w:cs="Times New Roman"/>
                <w:b/>
                <w:sz w:val="24"/>
                <w:szCs w:val="24"/>
              </w:rPr>
              <w:t xml:space="preserve">року, </w:t>
            </w:r>
            <w:r w:rsidR="00CB7411" w:rsidRPr="00CB7411">
              <w:rPr>
                <w:rFonts w:ascii="Times New Roman" w:eastAsia="Times New Roman" w:hAnsi="Times New Roman" w:cs="Times New Roman"/>
                <w:b/>
                <w:sz w:val="24"/>
                <w:szCs w:val="24"/>
              </w:rPr>
              <w:t>0</w:t>
            </w:r>
            <w:r w:rsidRPr="00CB7411">
              <w:rPr>
                <w:rFonts w:ascii="Times New Roman" w:eastAsia="Times New Roman" w:hAnsi="Times New Roman" w:cs="Times New Roman"/>
                <w:b/>
                <w:sz w:val="24"/>
                <w:szCs w:val="24"/>
              </w:rPr>
              <w:t>0:00 год.</w:t>
            </w:r>
            <w:r w:rsidRPr="00CB7411">
              <w:rPr>
                <w:rFonts w:ascii="Times New Roman" w:eastAsia="Times New Roman" w:hAnsi="Times New Roman" w:cs="Times New Roman"/>
                <w:sz w:val="24"/>
                <w:szCs w:val="24"/>
              </w:rPr>
              <w:t xml:space="preserve"> </w:t>
            </w:r>
          </w:p>
          <w:p w14:paraId="0DD6F5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закупівель автоматично формує та </w:t>
            </w:r>
            <w:r>
              <w:rPr>
                <w:rFonts w:ascii="Times New Roman" w:eastAsia="Times New Roman" w:hAnsi="Times New Roman" w:cs="Times New Roman"/>
                <w:sz w:val="24"/>
                <w:szCs w:val="24"/>
              </w:rPr>
              <w:lastRenderedPageBreak/>
              <w:t>надсилає повідомлення учаснику про отримання його тендерної пропозиції із зазначенням дати та часу.</w:t>
            </w:r>
          </w:p>
          <w:p w14:paraId="3846FBA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945225" w14:paraId="6C17095C" w14:textId="77777777">
        <w:trPr>
          <w:trHeight w:val="1119"/>
          <w:jc w:val="center"/>
        </w:trPr>
        <w:tc>
          <w:tcPr>
            <w:tcW w:w="705" w:type="dxa"/>
          </w:tcPr>
          <w:p w14:paraId="54BEDE5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965C03F" w14:textId="77777777" w:rsidR="0094522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23763DB"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945225" w14:paraId="02C49538" w14:textId="77777777">
        <w:trPr>
          <w:trHeight w:val="512"/>
          <w:jc w:val="center"/>
        </w:trPr>
        <w:tc>
          <w:tcPr>
            <w:tcW w:w="9960" w:type="dxa"/>
            <w:gridSpan w:val="3"/>
            <w:vAlign w:val="center"/>
          </w:tcPr>
          <w:p w14:paraId="4ACF037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945225" w14:paraId="1AD74040" w14:textId="77777777">
        <w:trPr>
          <w:trHeight w:val="1119"/>
          <w:jc w:val="center"/>
        </w:trPr>
        <w:tc>
          <w:tcPr>
            <w:tcW w:w="705" w:type="dxa"/>
          </w:tcPr>
          <w:p w14:paraId="4A9D4688"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B37211A"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CFDC98D" w14:textId="77777777" w:rsidR="0094522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94522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w:t>
            </w:r>
            <w:r>
              <w:rPr>
                <w:rFonts w:ascii="Times New Roman" w:eastAsia="Times New Roman" w:hAnsi="Times New Roman" w:cs="Times New Roman"/>
                <w:sz w:val="24"/>
                <w:szCs w:val="24"/>
                <w:highlight w:val="white"/>
              </w:rPr>
              <w:lastRenderedPageBreak/>
              <w:t>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945225" w:rsidRPr="00DE7185" w:rsidRDefault="00000000">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945225" w:rsidRPr="00DE7185" w:rsidRDefault="00000000">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945225" w:rsidRPr="00DE7185" w:rsidRDefault="00000000">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(лота), щодо яких можуть бути подані тендерні пропозиції.  </w:t>
            </w:r>
          </w:p>
          <w:p w14:paraId="6026E620" w14:textId="6EB6694E" w:rsidR="00945225" w:rsidRDefault="00000000">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sidRPr="00CB7411">
              <w:rPr>
                <w:rFonts w:ascii="Times New Roman" w:eastAsia="Times New Roman" w:hAnsi="Times New Roman" w:cs="Times New Roman"/>
                <w:b/>
                <w:sz w:val="24"/>
                <w:szCs w:val="24"/>
              </w:rPr>
              <w:t>послуги</w:t>
            </w:r>
            <w:r w:rsidRPr="00CB7411">
              <w:rPr>
                <w:rFonts w:ascii="Times New Roman" w:eastAsia="Times New Roman" w:hAnsi="Times New Roman" w:cs="Times New Roman"/>
                <w:sz w:val="24"/>
                <w:szCs w:val="24"/>
              </w:rPr>
              <w:t xml:space="preserve">, що він пропонує </w:t>
            </w:r>
            <w:r w:rsidRPr="00CB7411">
              <w:rPr>
                <w:rFonts w:ascii="Times New Roman" w:eastAsia="Times New Roman" w:hAnsi="Times New Roman" w:cs="Times New Roman"/>
                <w:b/>
                <w:sz w:val="24"/>
                <w:szCs w:val="24"/>
              </w:rPr>
              <w:t>/надати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CB7411">
              <w:rPr>
                <w:rFonts w:ascii="Times New Roman" w:eastAsia="Times New Roman" w:hAnsi="Times New Roman" w:cs="Times New Roman"/>
                <w:b/>
                <w:sz w:val="24"/>
                <w:szCs w:val="24"/>
              </w:rPr>
              <w:t>послуг</w:t>
            </w:r>
            <w:r w:rsidRPr="00CB7411">
              <w:rPr>
                <w:rFonts w:ascii="Times New Roman" w:eastAsia="Times New Roman" w:hAnsi="Times New Roman" w:cs="Times New Roman"/>
                <w:sz w:val="24"/>
                <w:szCs w:val="24"/>
              </w:rPr>
              <w:t xml:space="preserve"> даного виду.</w:t>
            </w:r>
          </w:p>
          <w:p w14:paraId="4F5733D7" w14:textId="4AF4D581" w:rsidR="00945225"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 xml:space="preserve">аукціону – </w:t>
            </w:r>
            <w:r w:rsidR="00CB7411" w:rsidRPr="00CB7411">
              <w:rPr>
                <w:rFonts w:ascii="Times New Roman" w:eastAsia="Times New Roman" w:hAnsi="Times New Roman" w:cs="Times New Roman"/>
                <w:sz w:val="24"/>
                <w:szCs w:val="24"/>
              </w:rPr>
              <w:t>0.5</w:t>
            </w:r>
            <w:r w:rsidRPr="00CB7411">
              <w:rPr>
                <w:rFonts w:ascii="Times New Roman" w:eastAsia="Times New Roman" w:hAnsi="Times New Roman" w:cs="Times New Roman"/>
                <w:sz w:val="24"/>
                <w:szCs w:val="24"/>
              </w:rPr>
              <w:t xml:space="preserve"> %</w:t>
            </w:r>
            <w:r w:rsidR="00CB7411" w:rsidRPr="00CB7411">
              <w:rPr>
                <w:rFonts w:ascii="Times New Roman" w:eastAsia="Times New Roman" w:hAnsi="Times New Roman" w:cs="Times New Roman"/>
                <w:sz w:val="24"/>
                <w:szCs w:val="24"/>
              </w:rPr>
              <w:t>.</w:t>
            </w:r>
          </w:p>
          <w:p w14:paraId="5F6C8D4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w:t>
            </w:r>
            <w:r>
              <w:rPr>
                <w:rFonts w:ascii="Times New Roman" w:eastAsia="Times New Roman" w:hAnsi="Times New Roman" w:cs="Times New Roman"/>
                <w:sz w:val="24"/>
                <w:szCs w:val="24"/>
                <w:highlight w:val="white"/>
              </w:rPr>
              <w:lastRenderedPageBreak/>
              <w:t>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FBE68B1"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94522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D627FB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06CA5FB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w:t>
            </w:r>
            <w:r>
              <w:rPr>
                <w:rFonts w:ascii="Times New Roman" w:eastAsia="Times New Roman" w:hAnsi="Times New Roman" w:cs="Times New Roman"/>
                <w:sz w:val="24"/>
                <w:szCs w:val="24"/>
                <w:highlight w:val="white"/>
              </w:rPr>
              <w:lastRenderedPageBreak/>
              <w:t>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945225" w:rsidRPr="00CB741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945225" w:rsidRDefault="00000000">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945225" w14:paraId="37E09830" w14:textId="77777777">
        <w:trPr>
          <w:trHeight w:val="1119"/>
          <w:jc w:val="center"/>
        </w:trPr>
        <w:tc>
          <w:tcPr>
            <w:tcW w:w="705" w:type="dxa"/>
          </w:tcPr>
          <w:p w14:paraId="4EC899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w:t>
            </w:r>
            <w:r>
              <w:rPr>
                <w:rFonts w:ascii="Times New Roman" w:eastAsia="Times New Roman" w:hAnsi="Times New Roman" w:cs="Times New Roman"/>
                <w:color w:val="000000"/>
                <w:sz w:val="24"/>
                <w:szCs w:val="24"/>
              </w:rPr>
              <w:lastRenderedPageBreak/>
              <w:t>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6FB9BBF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 Фактом подання тендерної пропозиції учасник підтверджує (жодних окремих підтверджень не потрібно </w:t>
            </w:r>
            <w:r>
              <w:rPr>
                <w:rFonts w:ascii="Times New Roman" w:eastAsia="Times New Roman" w:hAnsi="Times New Roman" w:cs="Times New Roman"/>
                <w:sz w:val="24"/>
                <w:szCs w:val="24"/>
              </w:rPr>
              <w:lastRenderedPageBreak/>
              <w:t>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походженням з Російської Федерації / Республіки </w:t>
            </w:r>
            <w:r>
              <w:rPr>
                <w:rFonts w:ascii="Times New Roman" w:eastAsia="Times New Roman" w:hAnsi="Times New Roman" w:cs="Times New Roman"/>
                <w:sz w:val="24"/>
                <w:szCs w:val="24"/>
                <w:highlight w:val="white"/>
              </w:rPr>
              <w:lastRenderedPageBreak/>
              <w:t>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945225" w:rsidRPr="00CB7411" w:rsidRDefault="00945225">
            <w:pPr>
              <w:widowControl w:val="0"/>
              <w:jc w:val="both"/>
              <w:rPr>
                <w:rFonts w:ascii="Times New Roman" w:eastAsia="Times New Roman" w:hAnsi="Times New Roman" w:cs="Times New Roman"/>
                <w:color w:val="00B050"/>
                <w:sz w:val="24"/>
                <w:szCs w:val="24"/>
              </w:rPr>
            </w:pPr>
          </w:p>
          <w:p w14:paraId="567A9630" w14:textId="77777777" w:rsidR="00945225" w:rsidRDefault="00000000">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945225" w14:paraId="5689038F" w14:textId="77777777">
        <w:trPr>
          <w:trHeight w:val="1119"/>
          <w:jc w:val="center"/>
        </w:trPr>
        <w:tc>
          <w:tcPr>
            <w:tcW w:w="705" w:type="dxa"/>
          </w:tcPr>
          <w:p w14:paraId="3E3B40B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94522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475D19"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54EBD3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w:t>
            </w:r>
            <w:r>
              <w:rPr>
                <w:rFonts w:ascii="Times New Roman" w:eastAsia="Times New Roman" w:hAnsi="Times New Roman" w:cs="Times New Roman"/>
                <w:sz w:val="24"/>
                <w:szCs w:val="24"/>
                <w:highlight w:val="white"/>
              </w:rPr>
              <w:lastRenderedPageBreak/>
              <w:t>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945225" w:rsidRPr="00CB7411" w:rsidRDefault="00000000">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lastRenderedPageBreak/>
              <w:t>Замовник може відхилити тендерну пропозицію із зазначенням аргументації в електронній системі закупівель у разі, коли:</w:t>
            </w:r>
          </w:p>
          <w:p w14:paraId="7F667D16"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945225" w:rsidRDefault="00000000">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3D03B8B"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45225" w14:paraId="64B0C902" w14:textId="77777777">
        <w:trPr>
          <w:trHeight w:val="472"/>
          <w:jc w:val="center"/>
        </w:trPr>
        <w:tc>
          <w:tcPr>
            <w:tcW w:w="9960" w:type="dxa"/>
            <w:gridSpan w:val="3"/>
            <w:vAlign w:val="center"/>
          </w:tcPr>
          <w:p w14:paraId="615A6A67" w14:textId="77777777" w:rsidR="0094522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945225" w14:paraId="18E06763" w14:textId="77777777">
        <w:trPr>
          <w:trHeight w:val="1119"/>
          <w:jc w:val="center"/>
        </w:trPr>
        <w:tc>
          <w:tcPr>
            <w:tcW w:w="705" w:type="dxa"/>
          </w:tcPr>
          <w:p w14:paraId="6D1C38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r>
              <w:rPr>
                <w:rFonts w:ascii="Times New Roman" w:eastAsia="Times New Roman" w:hAnsi="Times New Roman" w:cs="Times New Roman"/>
                <w:sz w:val="24"/>
                <w:szCs w:val="24"/>
                <w:highlight w:val="white"/>
              </w:rPr>
              <w:lastRenderedPageBreak/>
              <w:t>закупівель, з описом таких порушень;</w:t>
            </w:r>
          </w:p>
          <w:p w14:paraId="5CAAB72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402FD0B4"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5664DCE"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945225" w14:paraId="4287238C" w14:textId="77777777">
        <w:trPr>
          <w:trHeight w:val="1119"/>
          <w:jc w:val="center"/>
        </w:trPr>
        <w:tc>
          <w:tcPr>
            <w:tcW w:w="705" w:type="dxa"/>
          </w:tcPr>
          <w:p w14:paraId="73EAFCD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8F2563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6D0A630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945225" w14:paraId="2F518C78" w14:textId="77777777">
        <w:trPr>
          <w:trHeight w:val="1119"/>
          <w:jc w:val="center"/>
        </w:trPr>
        <w:tc>
          <w:tcPr>
            <w:tcW w:w="705" w:type="dxa"/>
          </w:tcPr>
          <w:p w14:paraId="556B7751"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6CD46E1"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5C24E128"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94522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45225" w14:paraId="255608EF" w14:textId="77777777">
        <w:trPr>
          <w:trHeight w:val="2100"/>
          <w:jc w:val="center"/>
        </w:trPr>
        <w:tc>
          <w:tcPr>
            <w:tcW w:w="705" w:type="dxa"/>
          </w:tcPr>
          <w:p w14:paraId="6686A72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14:paraId="56C7F2B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945225"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94522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945225" w:rsidRDefault="00945225">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945225" w14:paraId="4B3A8718" w14:textId="77777777">
        <w:trPr>
          <w:trHeight w:val="1119"/>
          <w:jc w:val="center"/>
        </w:trPr>
        <w:tc>
          <w:tcPr>
            <w:tcW w:w="705" w:type="dxa"/>
          </w:tcPr>
          <w:p w14:paraId="70A172B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945225" w:rsidRDefault="00945225">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8" w:name="_heading=h.2s8eyo1" w:colFirst="0" w:colLast="0"/>
      <w:bookmarkEnd w:id="8"/>
    </w:p>
    <w:p w14:paraId="5FFA3061" w14:textId="61DF92CE"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на</w:t>
      </w:r>
      <w:r w:rsidRPr="00DE7185">
        <w:rPr>
          <w:rFonts w:ascii="Times New Roman" w:eastAsia="Times New Roman" w:hAnsi="Times New Roman" w:cs="Times New Roman"/>
          <w:sz w:val="24"/>
          <w:szCs w:val="24"/>
        </w:rPr>
        <w:t xml:space="preserve"> </w:t>
      </w:r>
      <w:r w:rsidR="00DE7185" w:rsidRPr="00DE7185">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highlight w:val="white"/>
        </w:rPr>
        <w:t>арк. в 1 прим.</w:t>
      </w:r>
    </w:p>
    <w:p w14:paraId="1C1EE3B7" w14:textId="38366031"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на</w:t>
      </w:r>
      <w:r w:rsidR="00DE7185">
        <w:rPr>
          <w:rFonts w:ascii="Times New Roman" w:eastAsia="Times New Roman" w:hAnsi="Times New Roman" w:cs="Times New Roman"/>
          <w:sz w:val="24"/>
          <w:szCs w:val="24"/>
          <w:highlight w:val="white"/>
        </w:rPr>
        <w:t xml:space="preserve"> 4 </w:t>
      </w:r>
      <w:r>
        <w:rPr>
          <w:rFonts w:ascii="Times New Roman" w:eastAsia="Times New Roman" w:hAnsi="Times New Roman" w:cs="Times New Roman"/>
          <w:sz w:val="24"/>
          <w:szCs w:val="24"/>
          <w:highlight w:val="white"/>
        </w:rPr>
        <w:t xml:space="preserve"> арк. в 1 прим.</w:t>
      </w:r>
    </w:p>
    <w:p w14:paraId="22F08A3B" w14:textId="0C0762D2"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на 5 арк. в 1 прим.</w:t>
      </w:r>
    </w:p>
    <w:p w14:paraId="68129B3A" w14:textId="205BFC83" w:rsidR="00945225"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w:t>
      </w:r>
      <w:r w:rsidRPr="00DE7185">
        <w:rPr>
          <w:rFonts w:ascii="Times New Roman" w:eastAsia="Times New Roman" w:hAnsi="Times New Roman" w:cs="Times New Roman"/>
          <w:sz w:val="24"/>
          <w:szCs w:val="24"/>
        </w:rPr>
        <w:t xml:space="preserve">на </w:t>
      </w:r>
      <w:r w:rsidR="00DE7185" w:rsidRPr="00DE7185">
        <w:rPr>
          <w:rFonts w:ascii="Times New Roman" w:eastAsia="Times New Roman" w:hAnsi="Times New Roman" w:cs="Times New Roman"/>
          <w:sz w:val="24"/>
          <w:szCs w:val="24"/>
        </w:rPr>
        <w:t xml:space="preserve">1 </w:t>
      </w:r>
      <w:r w:rsidRPr="00DE7185">
        <w:rPr>
          <w:rFonts w:ascii="Times New Roman" w:eastAsia="Times New Roman" w:hAnsi="Times New Roman" w:cs="Times New Roman"/>
          <w:sz w:val="24"/>
          <w:szCs w:val="24"/>
        </w:rPr>
        <w:t>арк</w:t>
      </w:r>
      <w:r>
        <w:rPr>
          <w:rFonts w:ascii="Times New Roman" w:eastAsia="Times New Roman" w:hAnsi="Times New Roman" w:cs="Times New Roman"/>
          <w:sz w:val="24"/>
          <w:szCs w:val="24"/>
          <w:highlight w:val="white"/>
        </w:rPr>
        <w:t>.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B522" w14:textId="77777777" w:rsidR="00E3505A" w:rsidRDefault="00E3505A">
      <w:pPr>
        <w:spacing w:after="0" w:line="240" w:lineRule="auto"/>
      </w:pPr>
      <w:r>
        <w:separator/>
      </w:r>
    </w:p>
  </w:endnote>
  <w:endnote w:type="continuationSeparator" w:id="0">
    <w:p w14:paraId="0D32857C" w14:textId="77777777" w:rsidR="00E3505A" w:rsidRDefault="00E35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Arial"/>
    <w:charset w:val="00"/>
    <w:family w:val="swiss"/>
    <w:pitch w:val="variable"/>
    <w:sig w:usb0="E00082FF" w:usb1="400078FF" w:usb2="00000021" w:usb3="00000000" w:csb0="0000019F" w:csb1="00000000"/>
    <w:embedRegular r:id="rId1" w:fontKey="{B34DFAAD-87E1-489D-B53D-17C17D000B9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E8D80270-75FA-43B0-8469-ED25732941BA}"/>
    <w:embedBold r:id="rId3" w:fontKey="{B20E8791-C178-4FFC-863E-6BDBBF4838DA}"/>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28BEB70D-6D9A-4836-BE61-86F3E4B3C5C5}"/>
  </w:font>
  <w:font w:name="Georgia">
    <w:panose1 w:val="02040502050405020303"/>
    <w:charset w:val="CC"/>
    <w:family w:val="roman"/>
    <w:pitch w:val="variable"/>
    <w:sig w:usb0="00000287" w:usb1="00000000" w:usb2="00000000" w:usb3="00000000" w:csb0="0000009F" w:csb1="00000000"/>
    <w:embedRegular r:id="rId5" w:fontKey="{A83D85A2-F0E6-4B9D-A0DF-417D358EC482}"/>
    <w:embedItalic r:id="rId6" w:fontKey="{FB8F93C6-B34F-4249-959C-E5B1CE4CF919}"/>
  </w:font>
  <w:font w:name="Antiqua">
    <w:altName w:val="Courier New"/>
    <w:charset w:val="00"/>
    <w:family w:val="swiss"/>
    <w:pitch w:val="variable"/>
  </w:font>
  <w:font w:name="Calibri Light">
    <w:panose1 w:val="020F0302020204030204"/>
    <w:charset w:val="CC"/>
    <w:family w:val="swiss"/>
    <w:pitch w:val="variable"/>
    <w:sig w:usb0="E4002EFF" w:usb1="C000247B" w:usb2="00000009" w:usb3="00000000" w:csb0="000001FF" w:csb1="00000000"/>
    <w:embedRegular r:id="rId7" w:fontKey="{80DD3F3E-0AF2-4369-A27A-C575CB833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7A0F" w14:textId="77777777" w:rsidR="00E3505A" w:rsidRDefault="00E3505A">
      <w:pPr>
        <w:spacing w:after="0" w:line="240" w:lineRule="auto"/>
      </w:pPr>
      <w:r>
        <w:separator/>
      </w:r>
    </w:p>
  </w:footnote>
  <w:footnote w:type="continuationSeparator" w:id="0">
    <w:p w14:paraId="0A6E7E0B" w14:textId="77777777" w:rsidR="00E3505A" w:rsidRDefault="00E35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9" w:name="_heading=h.gjdgxs" w:colFirst="0" w:colLast="0"/>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63CD3"/>
    <w:rsid w:val="00180374"/>
    <w:rsid w:val="002F4B3A"/>
    <w:rsid w:val="00313E29"/>
    <w:rsid w:val="003E23CD"/>
    <w:rsid w:val="003E2431"/>
    <w:rsid w:val="004B7149"/>
    <w:rsid w:val="006B2DE5"/>
    <w:rsid w:val="00865780"/>
    <w:rsid w:val="00945225"/>
    <w:rsid w:val="00A83C0E"/>
    <w:rsid w:val="00B94373"/>
    <w:rsid w:val="00BA4BDE"/>
    <w:rsid w:val="00C04D88"/>
    <w:rsid w:val="00CB7411"/>
    <w:rsid w:val="00DE7185"/>
    <w:rsid w:val="00DF5140"/>
    <w:rsid w:val="00E3505A"/>
    <w:rsid w:val="00E8038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34879</Words>
  <Characters>19882</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15</cp:revision>
  <dcterms:created xsi:type="dcterms:W3CDTF">2020-04-14T07:28:00Z</dcterms:created>
  <dcterms:modified xsi:type="dcterms:W3CDTF">2024-04-15T18:26:00Z</dcterms:modified>
</cp:coreProperties>
</file>