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2B59FA" w:rsidTr="00A9110C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9FA" w:rsidRDefault="002B59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026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04"/>
              <w:gridCol w:w="5361"/>
            </w:tblGrid>
            <w:tr w:rsidR="002B59FA" w:rsidTr="004254F3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9FA" w:rsidRDefault="002B59FA" w:rsidP="002B59FA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b/>
                      <w:sz w:val="24"/>
                      <w:szCs w:val="24"/>
                      <w:lang w:val="uk-UA"/>
                    </w:rPr>
                    <w:t>ДОДАТОК 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B59FA" w:rsidTr="004254F3">
              <w:trPr>
                <w:gridAfter w:val="1"/>
                <w:wAfter w:w="59" w:type="dxa"/>
                <w:jc w:val="center"/>
              </w:trPr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9FA" w:rsidRDefault="002B59FA" w:rsidP="002B59F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B59FA" w:rsidTr="004254F3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9FA" w:rsidRDefault="002B59FA" w:rsidP="002B59FA">
                  <w:pPr>
                    <w:keepLines/>
                    <w:autoSpaceDE w:val="0"/>
                    <w:autoSpaceDN w:val="0"/>
                    <w:spacing w:after="0" w:line="240" w:lineRule="auto"/>
                    <w:ind w:firstLine="5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У разі, якщо </w:t>
                  </w:r>
                  <w:r w:rsidRPr="007C23D1">
                    <w:rPr>
                      <w:sz w:val="24"/>
                      <w:szCs w:val="24"/>
                      <w:lang w:val="uk-UA"/>
                    </w:rPr>
                    <w:t xml:space="preserve">в Технічному завданні </w:t>
                  </w: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B59FA" w:rsidRDefault="002B59FA" w:rsidP="002B59F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B59FA" w:rsidRPr="00C43FE8" w:rsidTr="004254F3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65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65"/>
                  </w:tblGrid>
                  <w:tr w:rsidR="002B59FA" w:rsidRPr="002B59FA" w:rsidTr="004254F3">
                    <w:trPr>
                      <w:jc w:val="center"/>
                    </w:trPr>
                    <w:tc>
                      <w:tcPr>
                        <w:tcW w:w="10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59FA" w:rsidRPr="002B59FA" w:rsidRDefault="002B59FA" w:rsidP="002B59FA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B59FA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  <w:lang w:val="uk-UA"/>
                          </w:rPr>
                          <w:t>ТЕХНІЧНЕ ЗАВДАННЯ (специфікація)</w:t>
                        </w:r>
                      </w:p>
                      <w:p w:rsidR="002B59FA" w:rsidRPr="002B59FA" w:rsidRDefault="002B59FA" w:rsidP="002B59FA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B59FA" w:rsidRPr="002B59FA" w:rsidTr="004254F3">
                    <w:trPr>
                      <w:jc w:val="center"/>
                    </w:trPr>
                    <w:tc>
                      <w:tcPr>
                        <w:tcW w:w="10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59FA" w:rsidRPr="002B59FA" w:rsidRDefault="002B59FA" w:rsidP="002B59FA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2B59FA"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  <w:lang w:val="uk-UA"/>
                          </w:rPr>
                          <w:t xml:space="preserve">на </w:t>
                        </w:r>
                        <w:r w:rsidRPr="002B59FA">
                          <w:rPr>
                            <w:b/>
                            <w:spacing w:val="-3"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 w:rsidRPr="002B59F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Капітальний ремонт (термомодернізація) фасаду адміністративної будівлі Іванівської сільської ради Чернігівського району за адресою: вул. Дружби, 33б с. Іванівка</w:t>
                        </w:r>
                        <w:r w:rsidR="004E5178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,</w:t>
                        </w:r>
                        <w:r w:rsidRPr="002B59F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Чернігівського району</w:t>
                        </w:r>
                        <w:bookmarkStart w:id="0" w:name="_GoBack"/>
                        <w:bookmarkEnd w:id="0"/>
                        <w:r w:rsidRPr="002B59F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Чернігівської області</w:t>
                        </w:r>
                        <w:r w:rsidRPr="002B59FA">
                          <w:rPr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(ДК 021:2015 - 45453000-7 «Капітальний ремонт і реставрація»)</w:t>
                        </w:r>
                        <w:r w:rsidRPr="002B59F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»</w:t>
                        </w:r>
                      </w:p>
                      <w:p w:rsidR="002B59FA" w:rsidRPr="002B59FA" w:rsidRDefault="002B59FA" w:rsidP="002B59FA">
                        <w:pPr>
                          <w:keepLines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2B59F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2B59FA" w:rsidRPr="00C43FE8" w:rsidRDefault="002B59FA" w:rsidP="002B59F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B59FA" w:rsidRPr="002B59FA" w:rsidRDefault="002B59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2B59FA" w:rsidRDefault="002B5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91D" w:rsidRDefault="002B59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391D" w:rsidRDefault="006639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P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Локальний кошторис – Капітальний ремонт </w:t>
            </w:r>
            <w:r w:rsidRPr="00264760">
              <w:rPr>
                <w:rFonts w:ascii="Arial" w:hAnsi="Arial" w:cs="Arial"/>
                <w:b/>
                <w:sz w:val="20"/>
                <w:szCs w:val="20"/>
                <w:lang w:val="uk-UA"/>
              </w:rPr>
              <w:t>(термомодернізація) фасаду адміністративної будівлі Іванівської сільської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4760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760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4760" w:rsidRDefault="002647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керамічна одинарна повнотіла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цегловий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Мурування стін із легкобетонних каменів без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 (к дем.=0,8)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простих стін із каменів керамічних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силікатних кладкових при висоті поверху до 4 м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(парапет)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цементно-вапняним розчином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 з опорядженням декоративним розчином. Стіни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353,67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мінераловатний 150 мм RockWOOL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FASROCK 135кг/м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штукатурна скловолокниста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МВ  (для приклеювання та захисту плит із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мінеральної вати) Ceresit  СT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4244,04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акрилова (короїд) Ceresit  СT 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954,91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грунтуюча  Ceresit  CT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 СT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стін та колон прямокутних виробами 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волокнистих та зернистих матеріалів на бітумі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мінераловатний 150 мм RockWOOL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FASROCK 135кг/м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рел'єфних елементів фасаду з мінвати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Мати мiнераловатнi, товщина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 металопрофілем по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Профіль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Металопрофіль стіновий П8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цоколю пінополістиролом 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6391D" w:rsidRDefault="0066391D">
      <w:pPr>
        <w:autoSpaceDE w:val="0"/>
        <w:autoSpaceDN w:val="0"/>
        <w:spacing w:after="0" w:line="240" w:lineRule="auto"/>
        <w:rPr>
          <w:sz w:val="2"/>
          <w:szCs w:val="2"/>
        </w:rPr>
        <w:sectPr w:rsidR="0066391D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6391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теплоізоляційні фасадні пінополістирольні,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МВ  (для приклеювання та захисту плит із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мінеральної вати) Ceresit  СT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поверхні стін фасаду набризком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Ceresit  СT 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Полівінілацетатне фарбування нових фасадів по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штукатурення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Вікно металопластик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для вікон та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Силіконовий герметик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из оцинкованої сталі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брандмауерів,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0,5мм, ширина 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 перфоровані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Водовідлив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Водовiдвiдний жолоб L=4м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З"єднання жолоба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жолоба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жолоба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Навiшування водостiчних труб, колiн, вiдливiв i лiйок 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елементiв з колисок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Водовiдвiдна труба R700 L=4м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R720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З"єднання труб R717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Обхват труби S612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Пiдшивання коробочки з вагонки ( к дем.=0,8)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карнизів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Пiдшивання коробочки металопрофілем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Металопрфіль стіновий П8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6391D" w:rsidRDefault="0066391D">
      <w:pPr>
        <w:autoSpaceDE w:val="0"/>
        <w:autoSpaceDN w:val="0"/>
        <w:spacing w:after="0" w:line="240" w:lineRule="auto"/>
        <w:rPr>
          <w:sz w:val="2"/>
          <w:szCs w:val="2"/>
        </w:rPr>
        <w:sectPr w:rsidR="0066391D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6391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Ганки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огорож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Огорожа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ферм та стояків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ганку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покрiвельного покриття з профiльованого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Металопрофіль покрівельний НС-44 0.40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 бетон В 15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 200) крупнiсть заповнювача 20-40мм (пандус)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Відновлення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ущільнених трамбівками підстилаючих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ущільнених трамбівками підстилаючих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25 (М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бетонних шарів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діаметр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зовнішні протиковзкі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з нержавіючої сталі діам.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з нержавіючої сталі діам.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з нержавіючої сталі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Листовий фарбований гнутий метал сірий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площадки ганку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Іншу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Обшивка труби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металевого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U-профіль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****************************************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балки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металевих стяжок у балку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скляних блоків (к=0,8)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Нарізування швів у бетоні затверділому (карнизні плити)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стін із легкобетонних каменів без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Газобетонні блоки 300х200х600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укладання пінобетонних блоків Ceresit  СT 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конструкцій [стояки, опори,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ін.] (велопарковки)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профільна 20х20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пог.м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6391D" w:rsidRDefault="0066391D">
      <w:pPr>
        <w:autoSpaceDE w:val="0"/>
        <w:autoSpaceDN w:val="0"/>
        <w:spacing w:after="0" w:line="240" w:lineRule="auto"/>
        <w:rPr>
          <w:sz w:val="2"/>
          <w:szCs w:val="2"/>
        </w:rPr>
        <w:sectPr w:rsidR="0066391D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391D" w:rsidTr="00E40291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1D" w:rsidRDefault="00844C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40291" w:rsidRDefault="00E40291" w:rsidP="00E40291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41452A">
        <w:rPr>
          <w:sz w:val="24"/>
          <w:szCs w:val="24"/>
          <w:lang w:val="uk-UA"/>
        </w:rPr>
        <w:t xml:space="preserve">В договірній ціні </w:t>
      </w:r>
      <w:r w:rsidRPr="00CD5FF6">
        <w:rPr>
          <w:b/>
          <w:sz w:val="24"/>
          <w:szCs w:val="24"/>
          <w:u w:val="single"/>
          <w:lang w:val="uk-UA"/>
        </w:rPr>
        <w:t>НЕОБХІДНО ПЕРЕДБАЧИТИ</w:t>
      </w:r>
      <w:r>
        <w:rPr>
          <w:b/>
          <w:sz w:val="24"/>
          <w:szCs w:val="24"/>
          <w:u w:val="single"/>
          <w:lang w:val="uk-UA"/>
        </w:rPr>
        <w:t>:</w:t>
      </w:r>
    </w:p>
    <w:p w:rsidR="00E40291" w:rsidRDefault="00E40291" w:rsidP="00E40291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кошти на сплату за розміщення будівельного сміття на полігоні ТПВ загальною вартістю не більше 9,018 тис. грн з ПДВ;</w:t>
      </w:r>
    </w:p>
    <w:p w:rsidR="00E40291" w:rsidRDefault="00E40291" w:rsidP="00E40291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41452A">
        <w:rPr>
          <w:sz w:val="24"/>
          <w:szCs w:val="24"/>
          <w:lang w:val="uk-UA"/>
        </w:rPr>
        <w:t xml:space="preserve"> кошти на покриття ризику всіх учасників будівництва (не більше 1,5%)</w:t>
      </w:r>
      <w:r>
        <w:rPr>
          <w:spacing w:val="-3"/>
          <w:sz w:val="24"/>
          <w:szCs w:val="24"/>
          <w:lang w:val="uk-UA"/>
        </w:rPr>
        <w:t>.</w:t>
      </w:r>
    </w:p>
    <w:p w:rsidR="00E40291" w:rsidRPr="004E68D7" w:rsidRDefault="00E40291" w:rsidP="00E40291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844C7F" w:rsidRPr="00E40291" w:rsidRDefault="00844C7F" w:rsidP="00E40291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</w:p>
    <w:sectPr w:rsidR="00844C7F" w:rsidRPr="00E40291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B9" w:rsidRDefault="009012B9">
      <w:pPr>
        <w:spacing w:after="0" w:line="240" w:lineRule="auto"/>
      </w:pPr>
      <w:r>
        <w:separator/>
      </w:r>
    </w:p>
  </w:endnote>
  <w:endnote w:type="continuationSeparator" w:id="0">
    <w:p w:rsidR="009012B9" w:rsidRDefault="009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B9" w:rsidRDefault="009012B9">
      <w:pPr>
        <w:spacing w:after="0" w:line="240" w:lineRule="auto"/>
      </w:pPr>
      <w:r>
        <w:separator/>
      </w:r>
    </w:p>
  </w:footnote>
  <w:footnote w:type="continuationSeparator" w:id="0">
    <w:p w:rsidR="009012B9" w:rsidRDefault="0090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1"/>
    <w:rsid w:val="00264760"/>
    <w:rsid w:val="002B59FA"/>
    <w:rsid w:val="003238B3"/>
    <w:rsid w:val="00324E8B"/>
    <w:rsid w:val="004E5178"/>
    <w:rsid w:val="005A3A81"/>
    <w:rsid w:val="0066391D"/>
    <w:rsid w:val="00844C7F"/>
    <w:rsid w:val="008C0E3D"/>
    <w:rsid w:val="009012B9"/>
    <w:rsid w:val="00DA5507"/>
    <w:rsid w:val="00DD7361"/>
    <w:rsid w:val="00E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2B5E"/>
  <w15:docId w15:val="{786AC1FE-F74E-420E-B33B-A435076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9FA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B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9FA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76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2023-09-15T07:23:00Z</cp:lastPrinted>
  <dcterms:created xsi:type="dcterms:W3CDTF">2023-09-15T07:45:00Z</dcterms:created>
  <dcterms:modified xsi:type="dcterms:W3CDTF">2023-09-15T09:24:00Z</dcterms:modified>
</cp:coreProperties>
</file>