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FD6" w:rsidRPr="007412F6" w:rsidRDefault="001C2FD6" w:rsidP="001C2FD6">
      <w:pPr>
        <w:spacing w:line="276" w:lineRule="auto"/>
        <w:ind w:firstLine="4820"/>
        <w:jc w:val="both"/>
      </w:pPr>
      <w:r w:rsidRPr="007412F6">
        <w:t xml:space="preserve">Додаток 1 </w:t>
      </w:r>
    </w:p>
    <w:p w:rsidR="001C2FD6" w:rsidRPr="007412F6" w:rsidRDefault="001C2FD6" w:rsidP="001C2FD6">
      <w:pPr>
        <w:spacing w:line="276" w:lineRule="auto"/>
        <w:ind w:firstLine="4820"/>
        <w:jc w:val="both"/>
      </w:pPr>
      <w:r w:rsidRPr="007412F6">
        <w:t xml:space="preserve">до </w:t>
      </w:r>
      <w:proofErr w:type="spellStart"/>
      <w:r w:rsidRPr="007412F6">
        <w:t>Договору_________</w:t>
      </w:r>
      <w:proofErr w:type="spellEnd"/>
      <w:r w:rsidRPr="007412F6">
        <w:t xml:space="preserve">_____2024 р. </w:t>
      </w:r>
    </w:p>
    <w:p w:rsidR="001C2FD6" w:rsidRPr="007412F6" w:rsidRDefault="001C2FD6" w:rsidP="001C2FD6">
      <w:pPr>
        <w:spacing w:line="276" w:lineRule="auto"/>
        <w:ind w:firstLine="4820"/>
        <w:jc w:val="both"/>
      </w:pPr>
      <w:r w:rsidRPr="007412F6">
        <w:t>№___________</w:t>
      </w:r>
    </w:p>
    <w:p w:rsidR="001C2FD6" w:rsidRPr="007412F6" w:rsidRDefault="001C2FD6" w:rsidP="001C2FD6">
      <w:pPr>
        <w:spacing w:before="120" w:after="120" w:line="276" w:lineRule="auto"/>
        <w:ind w:firstLine="709"/>
      </w:pPr>
    </w:p>
    <w:p w:rsidR="001C2FD6" w:rsidRPr="007412F6" w:rsidRDefault="001C2FD6" w:rsidP="001C2FD6">
      <w:pPr>
        <w:spacing w:before="120" w:after="120" w:line="276" w:lineRule="auto"/>
        <w:ind w:firstLine="4820"/>
        <w:rPr>
          <w:b/>
          <w:lang w:eastAsia="uk-UA"/>
        </w:rPr>
      </w:pPr>
      <w:r w:rsidRPr="007412F6">
        <w:rPr>
          <w:b/>
          <w:lang w:eastAsia="uk-UA"/>
        </w:rPr>
        <w:t>ЗАТВЕРДЖУЮ</w:t>
      </w:r>
    </w:p>
    <w:p w:rsidR="001C2FD6" w:rsidRPr="007412F6" w:rsidRDefault="001C2FD6" w:rsidP="001C2FD6">
      <w:pPr>
        <w:widowControl w:val="0"/>
        <w:tabs>
          <w:tab w:val="left" w:pos="4856"/>
          <w:tab w:val="left" w:pos="5254"/>
          <w:tab w:val="left" w:pos="5668"/>
          <w:tab w:val="left" w:pos="6419"/>
        </w:tabs>
        <w:spacing w:before="120" w:after="120" w:line="276" w:lineRule="auto"/>
        <w:ind w:firstLine="4820"/>
        <w:rPr>
          <w:lang w:eastAsia="uk-UA"/>
        </w:rPr>
      </w:pPr>
      <w:proofErr w:type="spellStart"/>
      <w:r w:rsidRPr="007412F6">
        <w:rPr>
          <w:lang w:eastAsia="uk-UA"/>
        </w:rPr>
        <w:t>В.о</w:t>
      </w:r>
      <w:proofErr w:type="spellEnd"/>
      <w:r w:rsidRPr="007412F6">
        <w:rPr>
          <w:lang w:eastAsia="uk-UA"/>
        </w:rPr>
        <w:t>. директора ДНТБ України</w:t>
      </w:r>
    </w:p>
    <w:p w:rsidR="001C2FD6" w:rsidRPr="007412F6" w:rsidRDefault="001C2FD6" w:rsidP="001C2FD6">
      <w:pPr>
        <w:spacing w:before="120" w:after="120" w:line="276" w:lineRule="auto"/>
        <w:ind w:firstLine="4820"/>
        <w:rPr>
          <w:lang w:eastAsia="uk-UA"/>
        </w:rPr>
      </w:pPr>
      <w:proofErr w:type="spellStart"/>
      <w:r w:rsidRPr="007412F6">
        <w:rPr>
          <w:lang w:eastAsia="uk-UA"/>
        </w:rPr>
        <w:t>_____________Ал</w:t>
      </w:r>
      <w:proofErr w:type="spellEnd"/>
      <w:r w:rsidRPr="007412F6">
        <w:rPr>
          <w:lang w:eastAsia="uk-UA"/>
        </w:rPr>
        <w:t>ла ЖАРІНОВА</w:t>
      </w:r>
    </w:p>
    <w:p w:rsidR="001C2FD6" w:rsidRPr="007412F6" w:rsidRDefault="001C2FD6" w:rsidP="001C2FD6">
      <w:pPr>
        <w:spacing w:before="120" w:after="120" w:line="276" w:lineRule="auto"/>
        <w:ind w:firstLine="4820"/>
        <w:rPr>
          <w:lang w:eastAsia="uk-UA"/>
        </w:rPr>
      </w:pPr>
      <w:r w:rsidRPr="007412F6">
        <w:rPr>
          <w:lang w:eastAsia="uk-UA"/>
        </w:rPr>
        <w:t>«____» ____________ 2024 р.</w:t>
      </w:r>
    </w:p>
    <w:p w:rsidR="001C2FD6" w:rsidRPr="007412F6" w:rsidRDefault="001C2FD6" w:rsidP="001C2FD6">
      <w:pPr>
        <w:spacing w:before="120" w:after="120" w:line="276" w:lineRule="auto"/>
        <w:rPr>
          <w:lang w:eastAsia="uk-UA"/>
        </w:rPr>
      </w:pPr>
    </w:p>
    <w:p w:rsidR="001C2FD6" w:rsidRPr="007412F6" w:rsidRDefault="001C2FD6" w:rsidP="001C2FD6">
      <w:pPr>
        <w:spacing w:before="120" w:after="120" w:line="276" w:lineRule="auto"/>
        <w:ind w:firstLine="709"/>
        <w:rPr>
          <w:lang w:eastAsia="uk-UA"/>
        </w:rPr>
      </w:pPr>
    </w:p>
    <w:p w:rsidR="001C2FD6" w:rsidRPr="007412F6" w:rsidRDefault="001C2FD6" w:rsidP="001C2FD6">
      <w:pPr>
        <w:spacing w:before="120" w:after="120" w:line="276" w:lineRule="auto"/>
        <w:ind w:firstLine="709"/>
        <w:jc w:val="center"/>
        <w:rPr>
          <w:b/>
          <w:lang w:eastAsia="uk-UA"/>
        </w:rPr>
      </w:pPr>
      <w:r w:rsidRPr="007412F6">
        <w:rPr>
          <w:b/>
          <w:lang w:eastAsia="uk-UA"/>
        </w:rPr>
        <w:t>ТЕХНIЧНЕ ЗАВДАННЯ</w:t>
      </w:r>
    </w:p>
    <w:p w:rsidR="001C2FD6" w:rsidRPr="007412F6" w:rsidRDefault="001C2FD6" w:rsidP="001C2FD6">
      <w:pPr>
        <w:spacing w:before="120" w:after="120" w:line="276" w:lineRule="auto"/>
        <w:ind w:firstLine="709"/>
        <w:jc w:val="center"/>
        <w:rPr>
          <w:b/>
          <w:bCs/>
          <w:lang w:eastAsia="uk-UA"/>
        </w:rPr>
      </w:pPr>
    </w:p>
    <w:p w:rsidR="001C2FD6" w:rsidRPr="007412F6" w:rsidRDefault="001C2FD6" w:rsidP="001C2FD6">
      <w:pPr>
        <w:spacing w:before="120" w:after="120" w:line="276" w:lineRule="auto"/>
        <w:ind w:firstLine="709"/>
        <w:jc w:val="center"/>
        <w:rPr>
          <w:b/>
          <w:bCs/>
          <w:lang w:eastAsia="uk-UA"/>
        </w:rPr>
      </w:pPr>
    </w:p>
    <w:p w:rsidR="001C2FD6" w:rsidRPr="007412F6" w:rsidRDefault="001C2FD6" w:rsidP="001C2FD6">
      <w:pPr>
        <w:spacing w:before="120" w:after="120" w:line="276" w:lineRule="auto"/>
        <w:ind w:firstLine="709"/>
        <w:jc w:val="center"/>
        <w:rPr>
          <w:rFonts w:eastAsia="Calibri"/>
          <w:b/>
          <w:bCs/>
          <w:lang w:eastAsia="uk-UA"/>
        </w:rPr>
      </w:pPr>
      <w:r w:rsidRPr="007412F6">
        <w:rPr>
          <w:rFonts w:eastAsia="Calibri"/>
          <w:b/>
          <w:bCs/>
          <w:lang w:eastAsia="uk-UA"/>
        </w:rPr>
        <w:t>Послуги з 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p>
    <w:p w:rsidR="001C2FD6" w:rsidRPr="007412F6" w:rsidRDefault="001C2FD6" w:rsidP="001C2FD6">
      <w:pPr>
        <w:spacing w:before="120" w:after="120" w:line="276" w:lineRule="auto"/>
        <w:ind w:firstLine="709"/>
        <w:jc w:val="center"/>
        <w:rPr>
          <w:rFonts w:eastAsia="Calibri"/>
          <w:b/>
          <w:bCs/>
          <w:lang w:eastAsia="uk-UA"/>
        </w:rPr>
      </w:pPr>
    </w:p>
    <w:p w:rsidR="001C2FD6" w:rsidRPr="007412F6" w:rsidRDefault="001C2FD6" w:rsidP="001C2FD6">
      <w:pPr>
        <w:spacing w:before="120" w:after="120" w:line="276" w:lineRule="auto"/>
        <w:ind w:firstLine="709"/>
        <w:jc w:val="center"/>
        <w:rPr>
          <w:rFonts w:eastAsia="Calibri"/>
          <w:b/>
          <w:bCs/>
          <w:lang w:eastAsia="uk-UA"/>
        </w:rPr>
      </w:pPr>
    </w:p>
    <w:p w:rsidR="001C2FD6" w:rsidRPr="007412F6" w:rsidRDefault="001C2FD6" w:rsidP="001C2FD6">
      <w:pPr>
        <w:spacing w:before="120" w:after="120" w:line="276" w:lineRule="auto"/>
        <w:ind w:firstLine="709"/>
        <w:jc w:val="center"/>
        <w:rPr>
          <w:b/>
          <w:bCs/>
          <w:lang w:eastAsia="uk-UA"/>
        </w:rPr>
      </w:pPr>
    </w:p>
    <w:tbl>
      <w:tblPr>
        <w:tblW w:w="9855" w:type="dxa"/>
        <w:tblLayout w:type="fixed"/>
        <w:tblLook w:val="0000" w:firstRow="0" w:lastRow="0" w:firstColumn="0" w:lastColumn="0" w:noHBand="0" w:noVBand="0"/>
      </w:tblPr>
      <w:tblGrid>
        <w:gridCol w:w="4974"/>
        <w:gridCol w:w="4881"/>
      </w:tblGrid>
      <w:tr w:rsidR="001C2FD6" w:rsidRPr="007412F6" w:rsidTr="00062FAA">
        <w:tc>
          <w:tcPr>
            <w:tcW w:w="4974" w:type="dxa"/>
          </w:tcPr>
          <w:p w:rsidR="001C2FD6" w:rsidRPr="007412F6" w:rsidRDefault="001C2FD6" w:rsidP="00062FAA">
            <w:pPr>
              <w:spacing w:before="120" w:after="120" w:line="276" w:lineRule="auto"/>
              <w:ind w:firstLine="709"/>
              <w:rPr>
                <w:lang w:eastAsia="uk-UA"/>
              </w:rPr>
            </w:pPr>
            <w:r w:rsidRPr="007412F6">
              <w:rPr>
                <w:lang w:eastAsia="uk-UA"/>
              </w:rPr>
              <w:t>Від Виконавця</w:t>
            </w:r>
          </w:p>
          <w:p w:rsidR="001C2FD6" w:rsidRPr="007412F6" w:rsidRDefault="001C2FD6" w:rsidP="00062FAA">
            <w:pPr>
              <w:spacing w:before="120" w:after="120" w:line="276" w:lineRule="auto"/>
              <w:ind w:firstLine="709"/>
              <w:rPr>
                <w:lang w:eastAsia="uk-UA"/>
              </w:rPr>
            </w:pPr>
          </w:p>
        </w:tc>
        <w:tc>
          <w:tcPr>
            <w:tcW w:w="4881" w:type="dxa"/>
          </w:tcPr>
          <w:p w:rsidR="001C2FD6" w:rsidRPr="007412F6" w:rsidRDefault="001C2FD6" w:rsidP="00062FAA">
            <w:pPr>
              <w:spacing w:before="120" w:after="120" w:line="276" w:lineRule="auto"/>
              <w:ind w:firstLine="709"/>
              <w:rPr>
                <w:lang w:eastAsia="uk-UA"/>
              </w:rPr>
            </w:pPr>
            <w:r w:rsidRPr="007412F6">
              <w:rPr>
                <w:lang w:eastAsia="uk-UA"/>
              </w:rPr>
              <w:t>Від Замовника</w:t>
            </w:r>
          </w:p>
        </w:tc>
      </w:tr>
      <w:tr w:rsidR="001C2FD6" w:rsidRPr="007412F6" w:rsidTr="00062FAA">
        <w:tc>
          <w:tcPr>
            <w:tcW w:w="4974" w:type="dxa"/>
          </w:tcPr>
          <w:p w:rsidR="001C2FD6" w:rsidRPr="007412F6" w:rsidRDefault="001C2FD6" w:rsidP="00062FAA">
            <w:pPr>
              <w:spacing w:before="120" w:after="120" w:line="276" w:lineRule="auto"/>
              <w:rPr>
                <w:lang w:eastAsia="uk-UA"/>
              </w:rPr>
            </w:pPr>
          </w:p>
          <w:p w:rsidR="001C2FD6" w:rsidRPr="007412F6" w:rsidRDefault="001C2FD6" w:rsidP="00062FAA">
            <w:pPr>
              <w:spacing w:before="120" w:after="120" w:line="276" w:lineRule="auto"/>
              <w:ind w:firstLine="709"/>
              <w:jc w:val="center"/>
              <w:rPr>
                <w:lang w:eastAsia="uk-UA"/>
              </w:rPr>
            </w:pPr>
          </w:p>
          <w:p w:rsidR="001C2FD6" w:rsidRPr="007412F6" w:rsidRDefault="001C2FD6" w:rsidP="00062FAA">
            <w:pPr>
              <w:spacing w:line="276" w:lineRule="auto"/>
              <w:rPr>
                <w:lang w:eastAsia="uk-UA"/>
              </w:rPr>
            </w:pPr>
          </w:p>
          <w:p w:rsidR="001C2FD6" w:rsidRPr="007412F6" w:rsidRDefault="001C2FD6" w:rsidP="00062FAA">
            <w:pPr>
              <w:spacing w:line="276" w:lineRule="auto"/>
              <w:rPr>
                <w:lang w:eastAsia="uk-UA"/>
              </w:rPr>
            </w:pPr>
            <w:proofErr w:type="spellStart"/>
            <w:r w:rsidRPr="007412F6">
              <w:rPr>
                <w:lang w:eastAsia="uk-UA"/>
              </w:rPr>
              <w:t>_____________Юр</w:t>
            </w:r>
            <w:proofErr w:type="spellEnd"/>
            <w:r w:rsidRPr="007412F6">
              <w:rPr>
                <w:lang w:eastAsia="uk-UA"/>
              </w:rPr>
              <w:t>ій ТИМОШЕНКО</w:t>
            </w:r>
          </w:p>
          <w:p w:rsidR="001C2FD6" w:rsidRPr="007412F6" w:rsidRDefault="001C2FD6" w:rsidP="00062FAA">
            <w:pPr>
              <w:spacing w:before="120" w:after="120" w:line="276" w:lineRule="auto"/>
              <w:ind w:firstLine="709"/>
              <w:jc w:val="center"/>
              <w:rPr>
                <w:lang w:eastAsia="uk-UA"/>
              </w:rPr>
            </w:pPr>
          </w:p>
          <w:p w:rsidR="001C2FD6" w:rsidRPr="007412F6" w:rsidRDefault="001C2FD6" w:rsidP="00062FAA">
            <w:pPr>
              <w:spacing w:before="120" w:after="120" w:line="276" w:lineRule="auto"/>
              <w:ind w:firstLine="709"/>
              <w:jc w:val="center"/>
              <w:rPr>
                <w:lang w:eastAsia="uk-UA"/>
              </w:rPr>
            </w:pPr>
          </w:p>
          <w:p w:rsidR="001C2FD6" w:rsidRPr="007412F6" w:rsidRDefault="001C2FD6" w:rsidP="00062FAA">
            <w:pPr>
              <w:spacing w:before="120" w:after="120" w:line="276" w:lineRule="auto"/>
              <w:ind w:firstLine="709"/>
              <w:jc w:val="center"/>
              <w:rPr>
                <w:lang w:eastAsia="uk-UA"/>
              </w:rPr>
            </w:pPr>
          </w:p>
          <w:p w:rsidR="001C2FD6" w:rsidRPr="007412F6" w:rsidRDefault="001C2FD6" w:rsidP="00062FAA">
            <w:pPr>
              <w:pBdr>
                <w:top w:val="nil"/>
                <w:left w:val="nil"/>
                <w:bottom w:val="nil"/>
                <w:right w:val="nil"/>
                <w:between w:val="nil"/>
              </w:pBdr>
              <w:spacing w:before="120" w:after="120" w:line="276" w:lineRule="auto"/>
              <w:ind w:firstLine="709"/>
              <w:jc w:val="center"/>
              <w:rPr>
                <w:b/>
                <w:lang w:eastAsia="uk-UA"/>
              </w:rPr>
            </w:pPr>
            <w:r w:rsidRPr="007412F6">
              <w:rPr>
                <w:b/>
                <w:lang w:eastAsia="uk-UA"/>
              </w:rPr>
              <w:t xml:space="preserve">                                   </w:t>
            </w:r>
          </w:p>
          <w:p w:rsidR="001C2FD6" w:rsidRPr="007412F6" w:rsidRDefault="001C2FD6" w:rsidP="00062FAA">
            <w:pPr>
              <w:pBdr>
                <w:top w:val="nil"/>
                <w:left w:val="nil"/>
                <w:bottom w:val="nil"/>
                <w:right w:val="nil"/>
                <w:between w:val="nil"/>
              </w:pBdr>
              <w:spacing w:before="120" w:after="120" w:line="276" w:lineRule="auto"/>
              <w:ind w:firstLine="709"/>
              <w:jc w:val="center"/>
              <w:rPr>
                <w:b/>
                <w:lang w:eastAsia="uk-UA"/>
              </w:rPr>
            </w:pPr>
            <w:r w:rsidRPr="007412F6">
              <w:rPr>
                <w:b/>
                <w:lang w:eastAsia="uk-UA"/>
              </w:rPr>
              <w:t xml:space="preserve">                                    </w:t>
            </w:r>
          </w:p>
          <w:p w:rsidR="001C2FD6" w:rsidRPr="007412F6" w:rsidRDefault="001C2FD6" w:rsidP="00062FAA">
            <w:pPr>
              <w:pBdr>
                <w:top w:val="nil"/>
                <w:left w:val="nil"/>
                <w:bottom w:val="nil"/>
                <w:right w:val="nil"/>
                <w:between w:val="nil"/>
              </w:pBdr>
              <w:spacing w:before="120" w:after="120" w:line="276" w:lineRule="auto"/>
              <w:ind w:firstLine="709"/>
              <w:jc w:val="center"/>
              <w:rPr>
                <w:b/>
                <w:lang w:eastAsia="uk-UA"/>
              </w:rPr>
            </w:pPr>
          </w:p>
          <w:p w:rsidR="001C2FD6" w:rsidRPr="007412F6" w:rsidRDefault="001C2FD6" w:rsidP="00062FAA">
            <w:pPr>
              <w:pBdr>
                <w:top w:val="nil"/>
                <w:left w:val="nil"/>
                <w:bottom w:val="nil"/>
                <w:right w:val="nil"/>
                <w:between w:val="nil"/>
              </w:pBdr>
              <w:spacing w:before="120" w:after="120" w:line="276" w:lineRule="auto"/>
              <w:ind w:firstLine="709"/>
              <w:jc w:val="center"/>
              <w:rPr>
                <w:b/>
                <w:color w:val="000000"/>
                <w:lang w:eastAsia="uk-UA"/>
              </w:rPr>
            </w:pPr>
            <w:r w:rsidRPr="007412F6">
              <w:rPr>
                <w:b/>
                <w:lang w:eastAsia="uk-UA"/>
              </w:rPr>
              <w:t xml:space="preserve">                                                    2024 рік</w:t>
            </w:r>
          </w:p>
          <w:p w:rsidR="001C2FD6" w:rsidRPr="007412F6" w:rsidRDefault="001C2FD6" w:rsidP="00062FAA">
            <w:pPr>
              <w:spacing w:before="120" w:after="120" w:line="276" w:lineRule="auto"/>
              <w:ind w:firstLine="709"/>
              <w:jc w:val="center"/>
              <w:rPr>
                <w:lang w:eastAsia="uk-UA"/>
              </w:rPr>
            </w:pPr>
          </w:p>
          <w:p w:rsidR="001C2FD6" w:rsidRPr="007412F6" w:rsidRDefault="001C2FD6" w:rsidP="00062FAA">
            <w:pPr>
              <w:spacing w:before="120" w:after="120" w:line="276" w:lineRule="auto"/>
              <w:ind w:firstLine="709"/>
              <w:jc w:val="center"/>
              <w:rPr>
                <w:lang w:eastAsia="uk-UA"/>
              </w:rPr>
            </w:pPr>
          </w:p>
        </w:tc>
        <w:tc>
          <w:tcPr>
            <w:tcW w:w="4881" w:type="dxa"/>
          </w:tcPr>
          <w:p w:rsidR="001C2FD6" w:rsidRPr="007412F6" w:rsidRDefault="001C2FD6" w:rsidP="00062FAA">
            <w:pPr>
              <w:spacing w:before="120" w:after="120" w:line="276" w:lineRule="auto"/>
              <w:rPr>
                <w:i/>
                <w:lang w:eastAsia="uk-UA"/>
              </w:rPr>
            </w:pPr>
            <w:r w:rsidRPr="007412F6">
              <w:rPr>
                <w:lang w:eastAsia="uk-UA"/>
              </w:rPr>
              <w:t>Завідувач відділу супроводження та розвитку Національної електронної науково-інформаційної системи</w:t>
            </w:r>
          </w:p>
          <w:p w:rsidR="001C2FD6" w:rsidRPr="007412F6" w:rsidRDefault="001C2FD6" w:rsidP="00062FAA">
            <w:pPr>
              <w:spacing w:before="120" w:after="120" w:line="276" w:lineRule="auto"/>
              <w:rPr>
                <w:lang w:eastAsia="uk-UA"/>
              </w:rPr>
            </w:pPr>
            <w:r w:rsidRPr="007412F6">
              <w:rPr>
                <w:lang w:eastAsia="uk-UA"/>
              </w:rPr>
              <w:t>______________ Сергій ГУМЕНЮК</w:t>
            </w:r>
          </w:p>
          <w:p w:rsidR="001C2FD6" w:rsidRPr="007412F6" w:rsidRDefault="001C2FD6" w:rsidP="00062FAA">
            <w:pPr>
              <w:spacing w:before="120" w:after="120" w:line="276" w:lineRule="auto"/>
              <w:ind w:firstLine="709"/>
              <w:rPr>
                <w:lang w:eastAsia="uk-UA"/>
              </w:rPr>
            </w:pPr>
          </w:p>
          <w:p w:rsidR="001C2FD6" w:rsidRPr="007412F6" w:rsidRDefault="001C2FD6" w:rsidP="00062FAA">
            <w:pPr>
              <w:spacing w:before="120" w:after="120" w:line="276" w:lineRule="auto"/>
              <w:ind w:firstLine="709"/>
              <w:rPr>
                <w:i/>
                <w:lang w:eastAsia="uk-UA"/>
              </w:rPr>
            </w:pPr>
          </w:p>
          <w:p w:rsidR="001C2FD6" w:rsidRPr="007412F6" w:rsidRDefault="001C2FD6" w:rsidP="00062FAA">
            <w:pPr>
              <w:spacing w:before="120" w:after="120" w:line="276" w:lineRule="auto"/>
              <w:rPr>
                <w:lang w:eastAsia="uk-UA"/>
              </w:rPr>
            </w:pPr>
          </w:p>
        </w:tc>
      </w:tr>
    </w:tbl>
    <w:p w:rsidR="001C2FD6" w:rsidRPr="007412F6" w:rsidRDefault="001C2FD6" w:rsidP="001C2FD6">
      <w:pPr>
        <w:tabs>
          <w:tab w:val="right" w:pos="9540"/>
        </w:tabs>
        <w:spacing w:before="120" w:after="120" w:line="276" w:lineRule="auto"/>
        <w:jc w:val="center"/>
        <w:rPr>
          <w:b/>
          <w:bCs/>
          <w:color w:val="0D0D0D"/>
          <w:shd w:val="clear" w:color="auto" w:fill="FFFFFF"/>
          <w:lang w:eastAsia="uk-UA"/>
        </w:rPr>
      </w:pPr>
      <w:r w:rsidRPr="007412F6">
        <w:rPr>
          <w:b/>
          <w:smallCaps/>
          <w:lang w:eastAsia="uk-UA"/>
        </w:rPr>
        <w:lastRenderedPageBreak/>
        <w:t>АНОТАЦІЯ</w:t>
      </w:r>
      <w:r w:rsidRPr="007412F6">
        <w:rPr>
          <w:b/>
          <w:smallCaps/>
          <w:lang w:eastAsia="uk-UA"/>
        </w:rPr>
        <w:br/>
      </w:r>
      <w:r w:rsidRPr="007412F6">
        <w:rPr>
          <w:b/>
          <w:bCs/>
          <w:color w:val="0D0D0D"/>
          <w:shd w:val="clear" w:color="auto" w:fill="FFFFFF"/>
          <w:lang w:eastAsia="uk-UA"/>
        </w:rPr>
        <w:t xml:space="preserve">Послуги </w:t>
      </w:r>
      <w:bookmarkStart w:id="0" w:name="_Hlk164326706"/>
      <w:r w:rsidRPr="007412F6">
        <w:rPr>
          <w:b/>
          <w:bCs/>
          <w:color w:val="0D0D0D"/>
          <w:shd w:val="clear" w:color="auto" w:fill="FFFFFF"/>
          <w:lang w:eastAsia="uk-UA"/>
        </w:rPr>
        <w:t xml:space="preserve">з </w:t>
      </w:r>
      <w:bookmarkStart w:id="1" w:name="_Hlk164265532"/>
      <w:r w:rsidRPr="007412F6">
        <w:rPr>
          <w:b/>
          <w:bCs/>
          <w:color w:val="0D0D0D"/>
          <w:shd w:val="clear" w:color="auto" w:fill="FFFFFF"/>
          <w:lang w:eastAsia="uk-UA"/>
        </w:rPr>
        <w:t>розробки форм та налаштування звітної кампанії щодо результатів наукової та науково-технічної та інноваційної діяльності закладів вищої освіти та наукових установ</w:t>
      </w:r>
    </w:p>
    <w:bookmarkEnd w:id="0"/>
    <w:bookmarkEnd w:id="1"/>
    <w:p w:rsidR="001C2FD6" w:rsidRPr="007412F6" w:rsidRDefault="001C2FD6" w:rsidP="001C2FD6">
      <w:pPr>
        <w:tabs>
          <w:tab w:val="right" w:pos="9540"/>
        </w:tabs>
        <w:spacing w:before="120" w:after="120" w:line="276" w:lineRule="auto"/>
        <w:jc w:val="both"/>
        <w:rPr>
          <w:color w:val="0D0D0D"/>
          <w:shd w:val="clear" w:color="auto" w:fill="FFFFFF"/>
          <w:lang w:eastAsia="uk-UA"/>
        </w:rPr>
      </w:pPr>
      <w:r w:rsidRPr="007412F6">
        <w:rPr>
          <w:color w:val="0D0D0D"/>
          <w:shd w:val="clear" w:color="auto" w:fill="FFFFFF"/>
          <w:lang w:eastAsia="uk-UA"/>
        </w:rPr>
        <w:tab/>
        <w:t>Створення сприятливих умов для проведення  звітної кампанії щодо результатів наукової, науково-технічної  та інноваційної діяльності закладів вищої освіти та наукових установ,  що є важливим інструментом для розвитку науки та технологій, а також для забезпечення прозорості та відкритості відповідно до принципів відкритої науки (</w:t>
      </w:r>
      <w:r w:rsidRPr="007412F6">
        <w:rPr>
          <w:color w:val="0D0D0D"/>
          <w:shd w:val="clear" w:color="auto" w:fill="FFFFFF"/>
          <w:lang w:val="en-US" w:eastAsia="uk-UA"/>
        </w:rPr>
        <w:t>FA</w:t>
      </w:r>
      <w:r w:rsidRPr="007412F6">
        <w:rPr>
          <w:color w:val="0D0D0D"/>
          <w:shd w:val="clear" w:color="auto" w:fill="FFFFFF"/>
          <w:lang w:eastAsia="uk-UA"/>
        </w:rPr>
        <w:t>І</w:t>
      </w:r>
      <w:r w:rsidRPr="007412F6">
        <w:rPr>
          <w:color w:val="0D0D0D"/>
          <w:shd w:val="clear" w:color="auto" w:fill="FFFFFF"/>
          <w:lang w:val="en-US" w:eastAsia="uk-UA"/>
        </w:rPr>
        <w:t>R</w:t>
      </w:r>
      <w:r w:rsidRPr="007412F6">
        <w:rPr>
          <w:color w:val="0D0D0D"/>
          <w:shd w:val="clear" w:color="auto" w:fill="FFFFFF"/>
          <w:lang w:eastAsia="uk-UA"/>
        </w:rPr>
        <w:t xml:space="preserve">). </w:t>
      </w:r>
    </w:p>
    <w:p w:rsidR="001C2FD6" w:rsidRPr="007412F6" w:rsidRDefault="001C2FD6" w:rsidP="001C2FD6">
      <w:pPr>
        <w:tabs>
          <w:tab w:val="right" w:pos="9540"/>
        </w:tabs>
        <w:spacing w:before="120" w:after="120" w:line="276" w:lineRule="auto"/>
        <w:jc w:val="both"/>
        <w:rPr>
          <w:color w:val="0D0D0D"/>
          <w:shd w:val="clear" w:color="auto" w:fill="FFFFFF"/>
          <w:lang w:eastAsia="uk-UA"/>
        </w:rPr>
      </w:pPr>
      <w:r w:rsidRPr="007412F6">
        <w:rPr>
          <w:b/>
          <w:bCs/>
          <w:color w:val="0D0D0D"/>
          <w:shd w:val="clear" w:color="auto" w:fill="FFFFFF"/>
          <w:lang w:eastAsia="uk-UA"/>
        </w:rPr>
        <w:t>Оцінка досягнень і результативності:</w:t>
      </w:r>
      <w:r w:rsidRPr="007412F6">
        <w:rPr>
          <w:color w:val="0D0D0D"/>
          <w:shd w:val="clear" w:color="auto" w:fill="FFFFFF"/>
          <w:lang w:eastAsia="uk-UA"/>
        </w:rPr>
        <w:t xml:space="preserve"> Звітна кампанія дозволяє оцінити досягнення закладів вищої освіти та наукових установ у сфері науки, технологій та інновацій. Це допомагає виявити сильні та слабкі сторони діяльності і спрямувати зусилля на підвищення ефективності та конкурентоспроможності. Результати звітної кампанії надають інформацію для формулювання стратегій та цілей подальшого розвитку науково-дослідницької сфери, що дозволяє закладам вищої освіти та науковим установам визначати пріоритетні напрямки розвитку та виділяти ресурси для їх реалізації. Успішні результати, які демонструються через звітну кампанію, сприяють залученню фінансування від державних, приватних та міжнародних джерел та допомагає закладам вищої освіти (</w:t>
      </w:r>
      <w:proofErr w:type="spellStart"/>
      <w:r w:rsidRPr="007412F6">
        <w:rPr>
          <w:color w:val="0D0D0D"/>
          <w:shd w:val="clear" w:color="auto" w:fill="FFFFFF"/>
          <w:lang w:eastAsia="uk-UA"/>
        </w:rPr>
        <w:t>далі-ЗВО</w:t>
      </w:r>
      <w:proofErr w:type="spellEnd"/>
      <w:r w:rsidRPr="007412F6">
        <w:rPr>
          <w:color w:val="0D0D0D"/>
          <w:shd w:val="clear" w:color="auto" w:fill="FFFFFF"/>
          <w:lang w:eastAsia="uk-UA"/>
        </w:rPr>
        <w:t>) та науковим установам (далі-НУ) реалізувати свої наукові проекти та ініціативи.</w:t>
      </w:r>
    </w:p>
    <w:p w:rsidR="001C2FD6" w:rsidRPr="007412F6" w:rsidRDefault="001C2FD6" w:rsidP="001C2FD6">
      <w:pPr>
        <w:spacing w:before="120" w:after="120" w:line="276" w:lineRule="auto"/>
        <w:jc w:val="both"/>
        <w:rPr>
          <w:color w:val="0D0D0D"/>
          <w:shd w:val="clear" w:color="auto" w:fill="FFFFFF"/>
          <w:lang w:eastAsia="uk-UA"/>
        </w:rPr>
      </w:pPr>
      <w:r w:rsidRPr="007412F6">
        <w:rPr>
          <w:b/>
          <w:bCs/>
          <w:lang w:eastAsia="uk-UA"/>
        </w:rPr>
        <w:t xml:space="preserve">Забезпечення </w:t>
      </w:r>
      <w:proofErr w:type="spellStart"/>
      <w:r w:rsidRPr="007412F6">
        <w:rPr>
          <w:b/>
          <w:bCs/>
          <w:lang w:eastAsia="uk-UA"/>
        </w:rPr>
        <w:t>цифровізації</w:t>
      </w:r>
      <w:proofErr w:type="spellEnd"/>
      <w:r w:rsidRPr="007412F6">
        <w:rPr>
          <w:b/>
          <w:bCs/>
          <w:lang w:eastAsia="uk-UA"/>
        </w:rPr>
        <w:t xml:space="preserve">  звітної кампанії:</w:t>
      </w:r>
      <w:r w:rsidRPr="007412F6">
        <w:rPr>
          <w:color w:val="0D0D0D"/>
          <w:shd w:val="clear" w:color="auto" w:fill="FFFFFF"/>
          <w:lang w:eastAsia="uk-UA"/>
        </w:rPr>
        <w:t xml:space="preserve"> Головною метою є  розробка форм та налаштування звітної кампанії щодо результатів наукової та науково-технічної та інноваційної діяльності ЗВО та НУ у Національній електронній науково-інформаційній системі (далі - Система). Це багатофункціональна інформаційно-комунікаційної система для зберігання, аналізу, моніторингу та управління даними про наукову і науково-технічну діяльність закладів вищої освіти та наукових установ. Система спрощує доступ до наукової інформації, зменшує кількість бюрократичних процедур та дублювання робіт у процесі складання та перевірки звітної документації для дослідників, адміністраторів та управлінців, покращує представлення результатів вітчизняних досліджень у світовому науковому просторі, полегшує пошук нових ідей та технологій для українських підприємців, сприяє створенню позитивного іміджу української науки у світі та виникненню нових успішних </w:t>
      </w:r>
      <w:proofErr w:type="spellStart"/>
      <w:r w:rsidRPr="007412F6">
        <w:rPr>
          <w:color w:val="0D0D0D"/>
          <w:shd w:val="clear" w:color="auto" w:fill="FFFFFF"/>
          <w:lang w:eastAsia="uk-UA"/>
        </w:rPr>
        <w:t>колаборацій</w:t>
      </w:r>
      <w:proofErr w:type="spellEnd"/>
      <w:r w:rsidRPr="007412F6">
        <w:rPr>
          <w:color w:val="0D0D0D"/>
          <w:shd w:val="clear" w:color="auto" w:fill="FFFFFF"/>
          <w:lang w:eastAsia="uk-UA"/>
        </w:rPr>
        <w:t xml:space="preserve"> українських вчених з іноземними партнерами. </w:t>
      </w:r>
    </w:p>
    <w:p w:rsidR="001C2FD6" w:rsidRPr="007412F6" w:rsidRDefault="001C2FD6" w:rsidP="001C2FD6">
      <w:pPr>
        <w:spacing w:before="120" w:after="120" w:line="276" w:lineRule="auto"/>
        <w:jc w:val="both"/>
        <w:rPr>
          <w:lang w:eastAsia="uk-UA"/>
        </w:rPr>
      </w:pPr>
    </w:p>
    <w:p w:rsidR="001C2FD6" w:rsidRPr="007412F6" w:rsidRDefault="001C2FD6" w:rsidP="001C2FD6">
      <w:pPr>
        <w:numPr>
          <w:ilvl w:val="0"/>
          <w:numId w:val="3"/>
        </w:numPr>
        <w:spacing w:before="120" w:after="120" w:line="276" w:lineRule="auto"/>
        <w:ind w:firstLine="709"/>
        <w:contextualSpacing/>
        <w:rPr>
          <w:b/>
          <w:lang w:eastAsia="uk-UA"/>
        </w:rPr>
      </w:pPr>
      <w:r w:rsidRPr="007412F6">
        <w:rPr>
          <w:b/>
          <w:lang w:eastAsia="uk-UA"/>
        </w:rPr>
        <w:t>ПIДСТАВА ДЛЯ НАДАННЯ ПОСЛУГ</w:t>
      </w:r>
    </w:p>
    <w:p w:rsidR="001C2FD6" w:rsidRPr="007412F6" w:rsidRDefault="001C2FD6" w:rsidP="001C2FD6">
      <w:pPr>
        <w:pStyle w:val="a9"/>
        <w:numPr>
          <w:ilvl w:val="0"/>
          <w:numId w:val="5"/>
        </w:numPr>
        <w:spacing w:before="120" w:after="120" w:line="276" w:lineRule="auto"/>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Розпорядження КМУ від 08.10.2022 № 892-р «Про затвердження національного плану відкритої науки».</w:t>
      </w:r>
    </w:p>
    <w:p w:rsidR="001C2FD6" w:rsidRPr="007412F6" w:rsidRDefault="001C2FD6" w:rsidP="001C2FD6">
      <w:pPr>
        <w:pStyle w:val="a9"/>
        <w:numPr>
          <w:ilvl w:val="0"/>
          <w:numId w:val="5"/>
        </w:numPr>
        <w:spacing w:before="120" w:after="120" w:line="276" w:lineRule="auto"/>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Постанова КМУ від 27 вересня 2022 року № 1067 «Про затвердження Положення про Національну електронну науково-інформаційну систему «URIS»».</w:t>
      </w:r>
    </w:p>
    <w:p w:rsidR="001C2FD6" w:rsidRPr="007412F6" w:rsidRDefault="001C2FD6" w:rsidP="001C2FD6">
      <w:pPr>
        <w:pStyle w:val="a9"/>
        <w:numPr>
          <w:ilvl w:val="0"/>
          <w:numId w:val="5"/>
        </w:numPr>
        <w:spacing w:before="120" w:after="120" w:line="276" w:lineRule="auto"/>
        <w:ind w:left="709"/>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 xml:space="preserve">Наказ Міністерства освіти і науки України від10.04.2024р. № 493 «Про </w:t>
      </w:r>
      <w:bookmarkStart w:id="2" w:name="_Hlk164326981"/>
      <w:r w:rsidRPr="007412F6">
        <w:rPr>
          <w:rFonts w:ascii="Times New Roman" w:eastAsia="Calibri" w:hAnsi="Times New Roman" w:cs="Times New Roman"/>
          <w:color w:val="0D0D0D"/>
          <w:sz w:val="24"/>
          <w:szCs w:val="24"/>
          <w:shd w:val="clear" w:color="auto" w:fill="FFFFFF"/>
        </w:rPr>
        <w:t xml:space="preserve">підсумки наукової, науково-технічної та інноваційної діяльності закладів вищої освіти та наукових установ, що належать до сфери управління </w:t>
      </w:r>
      <w:bookmarkStart w:id="3" w:name="_Hlk164328056"/>
      <w:r w:rsidRPr="007412F6">
        <w:rPr>
          <w:rFonts w:ascii="Times New Roman" w:eastAsia="Calibri" w:hAnsi="Times New Roman" w:cs="Times New Roman"/>
          <w:color w:val="0D0D0D"/>
          <w:sz w:val="24"/>
          <w:szCs w:val="24"/>
          <w:shd w:val="clear" w:color="auto" w:fill="FFFFFF"/>
        </w:rPr>
        <w:t>Міністерства освіти і науки України</w:t>
      </w:r>
      <w:bookmarkEnd w:id="3"/>
      <w:r w:rsidRPr="007412F6">
        <w:rPr>
          <w:rFonts w:ascii="Times New Roman" w:eastAsia="Calibri" w:hAnsi="Times New Roman" w:cs="Times New Roman"/>
          <w:color w:val="0D0D0D"/>
          <w:sz w:val="24"/>
          <w:szCs w:val="24"/>
          <w:shd w:val="clear" w:color="auto" w:fill="FFFFFF"/>
        </w:rPr>
        <w:t>, за 2023 рік та деякі попередні періоди</w:t>
      </w:r>
      <w:bookmarkEnd w:id="2"/>
      <w:r w:rsidRPr="007412F6">
        <w:rPr>
          <w:rFonts w:ascii="Times New Roman" w:eastAsia="Calibri" w:hAnsi="Times New Roman" w:cs="Times New Roman"/>
          <w:color w:val="0D0D0D"/>
          <w:sz w:val="24"/>
          <w:szCs w:val="24"/>
          <w:shd w:val="clear" w:color="auto" w:fill="FFFFFF"/>
        </w:rPr>
        <w:t xml:space="preserve">» </w:t>
      </w:r>
    </w:p>
    <w:p w:rsidR="001C2FD6" w:rsidRPr="007412F6" w:rsidRDefault="001C2FD6" w:rsidP="001C2FD6">
      <w:pPr>
        <w:pStyle w:val="a9"/>
        <w:numPr>
          <w:ilvl w:val="0"/>
          <w:numId w:val="5"/>
        </w:numPr>
        <w:spacing w:before="120" w:after="120" w:line="276" w:lineRule="auto"/>
        <w:ind w:left="709"/>
        <w:jc w:val="both"/>
        <w:rPr>
          <w:rFonts w:ascii="Times New Roman" w:eastAsia="Calibri" w:hAnsi="Times New Roman" w:cs="Times New Roman"/>
          <w:color w:val="0D0D0D"/>
          <w:sz w:val="24"/>
          <w:szCs w:val="24"/>
          <w:shd w:val="clear" w:color="auto" w:fill="FFFFFF"/>
        </w:rPr>
      </w:pPr>
      <w:r w:rsidRPr="007412F6">
        <w:rPr>
          <w:rFonts w:ascii="Times New Roman" w:eastAsia="Calibri" w:hAnsi="Times New Roman" w:cs="Times New Roman"/>
          <w:color w:val="0D0D0D"/>
          <w:sz w:val="24"/>
          <w:szCs w:val="24"/>
          <w:shd w:val="clear" w:color="auto" w:fill="FFFFFF"/>
        </w:rPr>
        <w:t>Наказ Міністерства освіти і науки України від 15.04.2024 р. № 510 «Про визначення технічного адміністратора Національної електронної науково-інформаційної системи».</w:t>
      </w:r>
    </w:p>
    <w:p w:rsidR="001C2FD6" w:rsidRPr="007412F6" w:rsidRDefault="001C2FD6" w:rsidP="001C2FD6">
      <w:pPr>
        <w:spacing w:before="120" w:after="120" w:line="276" w:lineRule="auto"/>
        <w:ind w:firstLine="709"/>
        <w:jc w:val="both"/>
        <w:rPr>
          <w:rFonts w:eastAsia="Calibri"/>
          <w:color w:val="0D0D0D"/>
          <w:shd w:val="clear" w:color="auto" w:fill="FFFFFF"/>
        </w:rPr>
      </w:pPr>
      <w:r w:rsidRPr="007412F6">
        <w:rPr>
          <w:rFonts w:eastAsia="Calibri"/>
          <w:color w:val="0D0D0D"/>
          <w:shd w:val="clear" w:color="auto" w:fill="FFFFFF"/>
        </w:rPr>
        <w:lastRenderedPageBreak/>
        <w:t xml:space="preserve">Отже, підставою для надання цих послуг є потреба в забезпеченні </w:t>
      </w:r>
      <w:bookmarkStart w:id="4" w:name="_Hlk164326903"/>
      <w:r w:rsidRPr="007412F6">
        <w:rPr>
          <w:rFonts w:eastAsia="Calibri"/>
          <w:color w:val="0D0D0D"/>
          <w:shd w:val="clear" w:color="auto" w:fill="FFFFFF"/>
        </w:rPr>
        <w:t>достовірної інформації</w:t>
      </w:r>
      <w:bookmarkEnd w:id="4"/>
      <w:r w:rsidRPr="007412F6">
        <w:rPr>
          <w:rFonts w:eastAsia="Calibri"/>
          <w:color w:val="0D0D0D"/>
          <w:shd w:val="clear" w:color="auto" w:fill="FFFFFF"/>
        </w:rPr>
        <w:t>, яка стає доступною для управлінців в науковій сфері і дозволить легко аналізувати наявну інформацію та приймати управлінські рішення. Актуальність і достовірність наукової інформації для науково-дослідницької спільноти забезпечить  підтримку оптимізованих робочих процесів в її обробці, що повністю відповідає принципам відкритої науки та забезпечить прозоре фінансування ЗВО та НУ.</w:t>
      </w:r>
    </w:p>
    <w:p w:rsidR="001C2FD6" w:rsidRPr="007412F6" w:rsidRDefault="001C2FD6" w:rsidP="001C2FD6">
      <w:pPr>
        <w:spacing w:before="120" w:after="120" w:line="276" w:lineRule="auto"/>
        <w:ind w:firstLine="709"/>
        <w:jc w:val="both"/>
        <w:rPr>
          <w:rFonts w:eastAsia="Calibri"/>
          <w:color w:val="0D0D0D"/>
          <w:shd w:val="clear" w:color="auto" w:fill="FFFFFF"/>
        </w:rPr>
      </w:pPr>
    </w:p>
    <w:p w:rsidR="001C2FD6" w:rsidRPr="007412F6" w:rsidRDefault="001C2FD6" w:rsidP="001C2FD6">
      <w:pPr>
        <w:numPr>
          <w:ilvl w:val="0"/>
          <w:numId w:val="3"/>
        </w:numPr>
        <w:spacing w:before="120" w:after="120" w:line="276" w:lineRule="auto"/>
        <w:contextualSpacing/>
        <w:rPr>
          <w:rFonts w:eastAsia="Calibri"/>
          <w:b/>
          <w:bCs/>
          <w:color w:val="0D0D0D"/>
          <w:shd w:val="clear" w:color="auto" w:fill="FFFFFF"/>
        </w:rPr>
      </w:pPr>
      <w:r w:rsidRPr="007412F6">
        <w:rPr>
          <w:rFonts w:eastAsia="Calibri"/>
          <w:b/>
          <w:bCs/>
          <w:color w:val="0D0D0D"/>
          <w:shd w:val="clear" w:color="auto" w:fill="FFFFFF"/>
        </w:rPr>
        <w:t>МЕТА НАДАННЯ ПОСЛУГ</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color w:val="0D0D0D"/>
          <w:shd w:val="clear" w:color="auto" w:fill="FFFFFF"/>
        </w:rPr>
        <w:t xml:space="preserve">Послуги з розробки форм та налаштування звітної кампанії щодо результатів наукової та науково-технічної та інноваційної діяльності ЗВО та НУ забезпечить постійний доступ управлінцям  у науковій сфері до достовірної інформації щодо підсумків наукової, науково-технічної та інноваційної діяльності </w:t>
      </w:r>
      <w:bookmarkStart w:id="5" w:name="_Hlk164327919"/>
      <w:r w:rsidRPr="007412F6">
        <w:rPr>
          <w:rFonts w:eastAsia="Calibri"/>
          <w:color w:val="0D0D0D"/>
          <w:shd w:val="clear" w:color="auto" w:fill="FFFFFF"/>
        </w:rPr>
        <w:t>ЗВО та НУ</w:t>
      </w:r>
      <w:bookmarkEnd w:id="5"/>
      <w:r w:rsidRPr="007412F6">
        <w:rPr>
          <w:rFonts w:eastAsia="Calibri"/>
          <w:color w:val="0D0D0D"/>
          <w:shd w:val="clear" w:color="auto" w:fill="FFFFFF"/>
        </w:rPr>
        <w:t xml:space="preserve">, що належать до сфери управління Міністерства освіти і науки України, за 2019-2023 роки. </w:t>
      </w:r>
      <w:r w:rsidRPr="007412F6">
        <w:rPr>
          <w:rFonts w:eastAsia="Calibri"/>
          <w:b/>
          <w:bCs/>
          <w:color w:val="0D0D0D"/>
          <w:shd w:val="clear" w:color="auto" w:fill="FFFFFF"/>
        </w:rPr>
        <w:t>Оцінка досягнень і результативності:</w:t>
      </w:r>
      <w:r w:rsidRPr="007412F6">
        <w:rPr>
          <w:rFonts w:eastAsia="Calibri"/>
          <w:color w:val="0D0D0D"/>
          <w:shd w:val="clear" w:color="auto" w:fill="FFFFFF"/>
        </w:rPr>
        <w:t xml:space="preserve"> Звітна кампанія дозволяє оцінити досягнення ЗВО та НУ у сфері науки, технологій та інновацій. Це допомагає виявити сильні та слабкі сторони діяльності і спрямувати зусилля на підвищення ефективності та конкурентоспроможності.</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Планування стратегій розвитку</w:t>
      </w:r>
      <w:r w:rsidRPr="007412F6">
        <w:rPr>
          <w:rFonts w:eastAsia="Calibri"/>
          <w:color w:val="0D0D0D"/>
          <w:shd w:val="clear" w:color="auto" w:fill="FFFFFF"/>
        </w:rPr>
        <w:t>: Результати звітної кампанії надають інформацію для формулювання стратегій та цілей подальшого розвитку науково-дослідницької сфери. Це дозволяє ЗВО та НУ визначати пріоритетні напрямки розвитку та виділяти ресурси для їх реалізації.</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Залучення фінансування та ресурсів</w:t>
      </w:r>
      <w:r w:rsidRPr="007412F6">
        <w:rPr>
          <w:rFonts w:eastAsia="Calibri"/>
          <w:color w:val="0D0D0D"/>
          <w:shd w:val="clear" w:color="auto" w:fill="FFFFFF"/>
        </w:rPr>
        <w:t>: Успішні результати, які демонструються через звітну кампанію, сприяють залученню фінансування від державних, приватних та міжнародних джерел. Це допомагає ЗВО та НУ реалізувати свої наукові проекти та ініціативи.</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Сприяння міжнародній співпраці та обміну досвідом:</w:t>
      </w:r>
      <w:r w:rsidRPr="007412F6">
        <w:rPr>
          <w:rFonts w:eastAsia="Calibri"/>
          <w:color w:val="0D0D0D"/>
          <w:shd w:val="clear" w:color="auto" w:fill="FFFFFF"/>
        </w:rPr>
        <w:t xml:space="preserve"> Результати звітної кампанії можуть бути важливими для підтримки міжнародної співпраці та обміну досвідом між науковими спільнотами. Це сприяє підвищенню видимості та престижу ЗВО та НУ у міжнародному масштабі.</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b/>
          <w:bCs/>
          <w:color w:val="0D0D0D"/>
          <w:shd w:val="clear" w:color="auto" w:fill="FFFFFF"/>
        </w:rPr>
        <w:t>Створення стимулів для підвищення якості та ефективності:</w:t>
      </w:r>
      <w:r w:rsidRPr="007412F6">
        <w:rPr>
          <w:rFonts w:eastAsia="Calibri"/>
          <w:color w:val="0D0D0D"/>
          <w:shd w:val="clear" w:color="auto" w:fill="FFFFFF"/>
        </w:rPr>
        <w:t xml:space="preserve"> Звітна кампанія створює стимули для підвищення якості та ефективності наукової діяльності. ЗВО та НУ змушені зосередитися на досягненнях та показниках, що підвищує загальний рівень їхньої діяльності.</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color w:val="0D0D0D"/>
          <w:shd w:val="clear" w:color="auto" w:fill="FFFFFF"/>
        </w:rPr>
        <w:t xml:space="preserve">Отже, звітна кампанія відіграє важливу роль у розвитку науки та технологій, сприяючи залученню ресурсів, визначенню пріоритетів та створенню умов для подальшого успішного функціонування наукової сфери Міністерства освіти і науки України. </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r w:rsidRPr="007412F6">
        <w:rPr>
          <w:rFonts w:eastAsia="Calibri"/>
          <w:color w:val="0D0D0D"/>
          <w:shd w:val="clear" w:color="auto" w:fill="FFFFFF"/>
        </w:rPr>
        <w:t>Проведення звітної кампанії щодо результатів наукової та науково-технічної діяльності та інновацій в Системі включає можливість використання  різноманітних методів, спрямованих на збір, аналіз та представлення інформації для зацікавлених користувачів і управлінців наукової сфери Міністерства освіти і науки України.</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p>
    <w:p w:rsidR="001C2FD6" w:rsidRPr="007412F6" w:rsidRDefault="001C2FD6" w:rsidP="001C2FD6">
      <w:pPr>
        <w:numPr>
          <w:ilvl w:val="0"/>
          <w:numId w:val="4"/>
        </w:numPr>
        <w:spacing w:before="120" w:after="120" w:line="276" w:lineRule="auto"/>
        <w:contextualSpacing/>
        <w:rPr>
          <w:b/>
          <w:lang w:eastAsia="uk-UA"/>
        </w:rPr>
      </w:pPr>
      <w:r w:rsidRPr="007412F6">
        <w:rPr>
          <w:b/>
          <w:lang w:eastAsia="uk-UA"/>
        </w:rPr>
        <w:t>ОСНОВНI ВИМОГИ ДО НАДАННЯ ПОСЛУГ</w:t>
      </w:r>
    </w:p>
    <w:p w:rsidR="001C2FD6" w:rsidRPr="007412F6" w:rsidRDefault="001C2FD6" w:rsidP="001C2FD6">
      <w:pPr>
        <w:spacing w:before="120" w:after="120" w:line="276" w:lineRule="auto"/>
        <w:ind w:firstLine="708"/>
        <w:contextualSpacing/>
        <w:jc w:val="both"/>
        <w:rPr>
          <w:rFonts w:eastAsia="Calibri"/>
          <w:color w:val="0D0D0D"/>
          <w:shd w:val="clear" w:color="auto" w:fill="FFFFFF"/>
        </w:rPr>
      </w:pPr>
      <w:bookmarkStart w:id="6" w:name="_Hlk162449109"/>
      <w:r w:rsidRPr="007412F6">
        <w:rPr>
          <w:rFonts w:eastAsia="Calibri"/>
          <w:color w:val="0D0D0D"/>
          <w:shd w:val="clear" w:color="auto" w:fill="FFFFFF"/>
        </w:rPr>
        <w:t>У результаті надання послуг має бути забезпечено створення у відповідних функціональних модулях Системи звітні кампанії, що включають:</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lang w:eastAsia="ru-RU"/>
        </w:rPr>
      </w:pPr>
      <w:r w:rsidRPr="007412F6">
        <w:rPr>
          <w:rFonts w:ascii="Times New Roman" w:eastAsia="Calibri" w:hAnsi="Times New Roman" w:cs="Times New Roman"/>
          <w:color w:val="0D0D0D"/>
          <w:shd w:val="clear" w:color="auto" w:fill="FFFFFF"/>
        </w:rPr>
        <w:t>форми для заповнення та подачі інформації відповідальними особами установи (додатки 1-11 до Технічного завдання);</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lang w:eastAsia="ru-RU"/>
        </w:rPr>
      </w:pPr>
      <w:r w:rsidRPr="007412F6">
        <w:rPr>
          <w:rFonts w:ascii="Times New Roman" w:eastAsia="Calibri" w:hAnsi="Times New Roman" w:cs="Times New Roman"/>
          <w:color w:val="0D0D0D"/>
          <w:shd w:val="clear" w:color="auto" w:fill="FFFFFF"/>
        </w:rPr>
        <w:lastRenderedPageBreak/>
        <w:t>процедури звітної кампанії;</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lang w:eastAsia="ru-RU"/>
        </w:rPr>
      </w:pPr>
      <w:r w:rsidRPr="007412F6">
        <w:rPr>
          <w:rFonts w:ascii="Times New Roman" w:eastAsia="Calibri" w:hAnsi="Times New Roman" w:cs="Times New Roman"/>
          <w:color w:val="0D0D0D"/>
          <w:shd w:val="clear" w:color="auto" w:fill="FFFFFF"/>
          <w:lang w:eastAsia="ru-RU"/>
        </w:rPr>
        <w:t>аналітичні таблиці, що надають можливість слідкувати за ходом виконання завдання.</w:t>
      </w:r>
    </w:p>
    <w:p w:rsidR="001C2FD6" w:rsidRPr="007412F6" w:rsidRDefault="001C2FD6" w:rsidP="001C2FD6">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Заповнення форм та налаштування звітних кампаній здійснюється в 2-х модулях:</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Модуль моніторингу ЗВО та НУ</w:t>
      </w:r>
      <w:r w:rsidRPr="007412F6">
        <w:rPr>
          <w:rFonts w:ascii="Times New Roman" w:eastAsia="Calibri" w:hAnsi="Times New Roman" w:cs="Times New Roman"/>
          <w:color w:val="0D0D0D"/>
          <w:shd w:val="clear" w:color="auto" w:fill="FFFFFF"/>
          <w:lang w:val="ru-RU"/>
        </w:rPr>
        <w:t xml:space="preserve">, </w:t>
      </w:r>
      <w:proofErr w:type="spellStart"/>
      <w:r w:rsidRPr="007412F6">
        <w:rPr>
          <w:rFonts w:ascii="Times New Roman" w:eastAsia="Calibri" w:hAnsi="Times New Roman" w:cs="Times New Roman"/>
          <w:color w:val="0D0D0D"/>
          <w:shd w:val="clear" w:color="auto" w:fill="FFFFFF"/>
          <w:lang w:val="ru-RU"/>
        </w:rPr>
        <w:t>форми</w:t>
      </w:r>
      <w:proofErr w:type="spellEnd"/>
      <w:r w:rsidRPr="007412F6">
        <w:rPr>
          <w:rFonts w:ascii="Times New Roman" w:eastAsia="Calibri" w:hAnsi="Times New Roman" w:cs="Times New Roman"/>
          <w:color w:val="0D0D0D"/>
          <w:shd w:val="clear" w:color="auto" w:fill="FFFFFF"/>
          <w:lang w:val="ru-RU"/>
        </w:rPr>
        <w:t xml:space="preserve"> (</w:t>
      </w:r>
      <w:proofErr w:type="spellStart"/>
      <w:r w:rsidRPr="007412F6">
        <w:rPr>
          <w:rFonts w:ascii="Times New Roman" w:eastAsia="Calibri" w:hAnsi="Times New Roman" w:cs="Times New Roman"/>
          <w:color w:val="0D0D0D"/>
          <w:shd w:val="clear" w:color="auto" w:fill="FFFFFF"/>
          <w:lang w:val="ru-RU"/>
        </w:rPr>
        <w:t>Додатки</w:t>
      </w:r>
      <w:proofErr w:type="spellEnd"/>
      <w:r w:rsidRPr="007412F6">
        <w:rPr>
          <w:rFonts w:ascii="Times New Roman" w:eastAsia="Calibri" w:hAnsi="Times New Roman" w:cs="Times New Roman"/>
          <w:color w:val="0D0D0D"/>
          <w:shd w:val="clear" w:color="auto" w:fill="FFFFFF"/>
          <w:lang w:val="ru-RU"/>
        </w:rPr>
        <w:t xml:space="preserve"> 1, 2, 9,10,11 до </w:t>
      </w:r>
      <w:proofErr w:type="spellStart"/>
      <w:r w:rsidRPr="007412F6">
        <w:rPr>
          <w:rFonts w:ascii="Times New Roman" w:eastAsia="Calibri" w:hAnsi="Times New Roman" w:cs="Times New Roman"/>
          <w:color w:val="0D0D0D"/>
          <w:shd w:val="clear" w:color="auto" w:fill="FFFFFF"/>
          <w:lang w:val="ru-RU"/>
        </w:rPr>
        <w:t>техн</w:t>
      </w:r>
      <w:r w:rsidRPr="007412F6">
        <w:rPr>
          <w:rFonts w:ascii="Times New Roman" w:eastAsia="Calibri" w:hAnsi="Times New Roman" w:cs="Times New Roman"/>
          <w:color w:val="0D0D0D"/>
          <w:shd w:val="clear" w:color="auto" w:fill="FFFFFF"/>
        </w:rPr>
        <w:t>ічного</w:t>
      </w:r>
      <w:proofErr w:type="spellEnd"/>
      <w:r w:rsidRPr="007412F6">
        <w:rPr>
          <w:rFonts w:ascii="Times New Roman" w:eastAsia="Calibri" w:hAnsi="Times New Roman" w:cs="Times New Roman"/>
          <w:color w:val="0D0D0D"/>
          <w:shd w:val="clear" w:color="auto" w:fill="FFFFFF"/>
        </w:rPr>
        <w:t xml:space="preserve"> завдання</w:t>
      </w:r>
      <w:r w:rsidRPr="007412F6">
        <w:rPr>
          <w:rFonts w:ascii="Times New Roman" w:eastAsia="Calibri" w:hAnsi="Times New Roman" w:cs="Times New Roman"/>
          <w:color w:val="0D0D0D"/>
          <w:shd w:val="clear" w:color="auto" w:fill="FFFFFF"/>
          <w:lang w:val="ru-RU"/>
        </w:rPr>
        <w:t xml:space="preserve">) </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Модуль конкурсів (Додатки 3-8 до технічного завдання)</w:t>
      </w:r>
    </w:p>
    <w:p w:rsidR="001C2FD6" w:rsidRPr="007412F6" w:rsidRDefault="001C2FD6" w:rsidP="001C2FD6">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Процедура звітної кампанії в Модулі моніторингу ЗВО та НУ:</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Відповідальна особа установи створює відповідну форму в Системі та заповнює її.</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 xml:space="preserve">Після заповнення форми передаються в МОН для погодження. </w:t>
      </w:r>
    </w:p>
    <w:p w:rsidR="001C2FD6" w:rsidRPr="007412F6" w:rsidRDefault="001C2FD6" w:rsidP="001C2FD6">
      <w:pPr>
        <w:pStyle w:val="a9"/>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форма не відповідає вимогам, її повертають на доопрацювання.</w:t>
      </w:r>
    </w:p>
    <w:p w:rsidR="001C2FD6" w:rsidRPr="007412F6" w:rsidRDefault="001C2FD6" w:rsidP="001C2FD6">
      <w:pPr>
        <w:pStyle w:val="a9"/>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відповідає вимогам, форма приймається.</w:t>
      </w:r>
    </w:p>
    <w:bookmarkEnd w:id="6"/>
    <w:p w:rsidR="001C2FD6" w:rsidRPr="007412F6" w:rsidRDefault="001C2FD6" w:rsidP="001C2FD6">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Процедура звітної кампанії в Модулі конкурсів:</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Відповідальна особа установи створює відповідну форму в Системі та заповнює її. (Відповідальна особа установи може заповнити декілька форм кожного типу (Додатки 3-6 до Технічного завдання))</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 xml:space="preserve">Після заповнення форми передаються в МОН для погодження. </w:t>
      </w:r>
    </w:p>
    <w:p w:rsidR="001C2FD6" w:rsidRPr="007412F6" w:rsidRDefault="001C2FD6" w:rsidP="001C2FD6">
      <w:pPr>
        <w:pStyle w:val="a9"/>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форма не відповідає вимогам, її повертають на доопрацювання.</w:t>
      </w:r>
    </w:p>
    <w:p w:rsidR="001C2FD6" w:rsidRPr="007412F6" w:rsidRDefault="001C2FD6" w:rsidP="001C2FD6">
      <w:pPr>
        <w:pStyle w:val="a9"/>
        <w:numPr>
          <w:ilvl w:val="1"/>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Якщо відповідає вимогам, форма приймається.</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Після прийняття всіх форм починається етап експертизи.</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Експерт може взяти в роботу до 10 форм звітів, провести експертизу поданих матеріалів.</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За результатами експертизи експерт заповнює відповідну форму експертного висновку (додатки 7,8 до Технічного завдання) та подає її.</w:t>
      </w:r>
    </w:p>
    <w:p w:rsidR="001C2FD6" w:rsidRPr="007412F6" w:rsidRDefault="001C2FD6" w:rsidP="001C2FD6">
      <w:pPr>
        <w:pStyle w:val="a9"/>
        <w:numPr>
          <w:ilvl w:val="0"/>
          <w:numId w:val="42"/>
        </w:numPr>
        <w:spacing w:before="120" w:after="120" w:line="276" w:lineRule="auto"/>
        <w:jc w:val="both"/>
        <w:rPr>
          <w:rFonts w:ascii="Times New Roman" w:eastAsia="Calibri" w:hAnsi="Times New Roman" w:cs="Times New Roman"/>
          <w:color w:val="0D0D0D"/>
          <w:shd w:val="clear" w:color="auto" w:fill="FFFFFF"/>
        </w:rPr>
      </w:pPr>
      <w:r w:rsidRPr="007412F6">
        <w:rPr>
          <w:rFonts w:ascii="Times New Roman" w:eastAsia="Calibri" w:hAnsi="Times New Roman" w:cs="Times New Roman"/>
          <w:color w:val="0D0D0D"/>
          <w:shd w:val="clear" w:color="auto" w:fill="FFFFFF"/>
        </w:rPr>
        <w:t>Зведені результати експертизи доступні Членам секції для аналізу та формування рейтингу.</w:t>
      </w:r>
    </w:p>
    <w:p w:rsidR="001C2FD6" w:rsidRPr="007412F6" w:rsidRDefault="001C2FD6" w:rsidP="001C2FD6">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Налаштування звітних кампаній та форм проводиться у відповідності до можливостей конкретного модулю.</w:t>
      </w:r>
    </w:p>
    <w:p w:rsidR="001C2FD6" w:rsidRPr="007412F6" w:rsidRDefault="001C2FD6" w:rsidP="001C2FD6">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Якщо окремого функціоналу не передбачено, Виконавець моє звернутись до Замовника із мотивованим листом щодо необхідності впровадження відповідного функціоналу.</w:t>
      </w:r>
    </w:p>
    <w:p w:rsidR="001C2FD6" w:rsidRPr="007412F6" w:rsidRDefault="001C2FD6" w:rsidP="001C2FD6">
      <w:pPr>
        <w:spacing w:before="120" w:after="120" w:line="276" w:lineRule="auto"/>
        <w:ind w:left="708"/>
        <w:jc w:val="both"/>
        <w:rPr>
          <w:rFonts w:eastAsia="Calibri"/>
          <w:color w:val="0D0D0D"/>
          <w:shd w:val="clear" w:color="auto" w:fill="FFFFFF"/>
        </w:rPr>
      </w:pPr>
      <w:r w:rsidRPr="007412F6">
        <w:rPr>
          <w:rFonts w:eastAsia="Calibri"/>
          <w:color w:val="0D0D0D"/>
          <w:shd w:val="clear" w:color="auto" w:fill="FFFFFF"/>
        </w:rPr>
        <w:t>Інформація щодо налаштувань окремих атрибутів та етапів звітної кампанії, якої немає в формах та оголошенні про проведення звітної кампанії уточняється із Замовником в процесі надання послуг.</w:t>
      </w:r>
    </w:p>
    <w:p w:rsidR="001C2FD6" w:rsidRPr="007412F6" w:rsidRDefault="001C2FD6" w:rsidP="001C2FD6">
      <w:pPr>
        <w:spacing w:before="120" w:after="120" w:line="276" w:lineRule="auto"/>
        <w:ind w:left="1070"/>
        <w:contextualSpacing/>
        <w:rPr>
          <w:rFonts w:eastAsia="Calibri"/>
          <w:b/>
        </w:rPr>
      </w:pPr>
    </w:p>
    <w:p w:rsidR="001C2FD6" w:rsidRPr="007412F6" w:rsidRDefault="001C2FD6" w:rsidP="001C2FD6">
      <w:pPr>
        <w:spacing w:before="120" w:after="120" w:line="276" w:lineRule="auto"/>
        <w:ind w:firstLine="709"/>
        <w:jc w:val="both"/>
        <w:rPr>
          <w:b/>
          <w:lang w:eastAsia="uk-UA"/>
        </w:rPr>
      </w:pPr>
      <w:r w:rsidRPr="007412F6">
        <w:rPr>
          <w:lang w:eastAsia="uk-UA"/>
        </w:rPr>
        <w:t xml:space="preserve">4. </w:t>
      </w:r>
      <w:r w:rsidRPr="007412F6">
        <w:rPr>
          <w:b/>
          <w:lang w:eastAsia="uk-UA"/>
        </w:rPr>
        <w:t>ЕТАПИ ТА ТЕРМІНИ НАДАННЯ ПОСЛУГ</w:t>
      </w:r>
    </w:p>
    <w:tbl>
      <w:tblPr>
        <w:tblW w:w="938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817"/>
        <w:gridCol w:w="2895"/>
        <w:gridCol w:w="2976"/>
        <w:gridCol w:w="2694"/>
      </w:tblGrid>
      <w:tr w:rsidR="001C2FD6" w:rsidRPr="007412F6" w:rsidTr="00062FAA">
        <w:tc>
          <w:tcPr>
            <w:tcW w:w="817" w:type="dxa"/>
            <w:vAlign w:val="center"/>
          </w:tcPr>
          <w:p w:rsidR="001C2FD6" w:rsidRPr="007412F6" w:rsidRDefault="001C2FD6" w:rsidP="00062FAA">
            <w:pPr>
              <w:spacing w:before="120" w:after="120" w:line="276" w:lineRule="auto"/>
              <w:jc w:val="center"/>
              <w:rPr>
                <w:lang w:eastAsia="uk-UA"/>
              </w:rPr>
            </w:pPr>
            <w:r w:rsidRPr="007412F6">
              <w:rPr>
                <w:lang w:eastAsia="uk-UA"/>
              </w:rPr>
              <w:t>№ п/</w:t>
            </w:r>
            <w:proofErr w:type="spellStart"/>
            <w:r w:rsidRPr="007412F6">
              <w:rPr>
                <w:lang w:eastAsia="uk-UA"/>
              </w:rPr>
              <w:t>п</w:t>
            </w:r>
            <w:proofErr w:type="spellEnd"/>
          </w:p>
        </w:tc>
        <w:tc>
          <w:tcPr>
            <w:tcW w:w="2895" w:type="dxa"/>
            <w:vAlign w:val="center"/>
          </w:tcPr>
          <w:p w:rsidR="001C2FD6" w:rsidRPr="007412F6" w:rsidRDefault="001C2FD6" w:rsidP="00062FAA">
            <w:pPr>
              <w:spacing w:before="120" w:after="120" w:line="276" w:lineRule="auto"/>
              <w:jc w:val="center"/>
              <w:rPr>
                <w:lang w:eastAsia="uk-UA"/>
              </w:rPr>
            </w:pPr>
            <w:r w:rsidRPr="007412F6">
              <w:rPr>
                <w:lang w:eastAsia="uk-UA"/>
              </w:rPr>
              <w:t>Найменування етапів</w:t>
            </w:r>
          </w:p>
        </w:tc>
        <w:tc>
          <w:tcPr>
            <w:tcW w:w="2976" w:type="dxa"/>
            <w:vAlign w:val="center"/>
          </w:tcPr>
          <w:p w:rsidR="001C2FD6" w:rsidRPr="007412F6" w:rsidRDefault="001C2FD6" w:rsidP="00062FAA">
            <w:pPr>
              <w:spacing w:before="120" w:after="120" w:line="276" w:lineRule="auto"/>
              <w:jc w:val="center"/>
              <w:rPr>
                <w:lang w:eastAsia="uk-UA"/>
              </w:rPr>
            </w:pPr>
            <w:r w:rsidRPr="007412F6">
              <w:rPr>
                <w:lang w:eastAsia="uk-UA"/>
              </w:rPr>
              <w:t>Терміни надання послуг (початок-закінчення, місяць, рік)</w:t>
            </w:r>
          </w:p>
        </w:tc>
        <w:tc>
          <w:tcPr>
            <w:tcW w:w="2694" w:type="dxa"/>
            <w:vAlign w:val="center"/>
          </w:tcPr>
          <w:p w:rsidR="001C2FD6" w:rsidRPr="007412F6" w:rsidRDefault="001C2FD6" w:rsidP="00062FAA">
            <w:pPr>
              <w:spacing w:before="120" w:after="120" w:line="276" w:lineRule="auto"/>
              <w:jc w:val="center"/>
              <w:rPr>
                <w:lang w:eastAsia="uk-UA"/>
              </w:rPr>
            </w:pPr>
            <w:r w:rsidRPr="007412F6">
              <w:rPr>
                <w:lang w:eastAsia="uk-UA"/>
              </w:rPr>
              <w:t>Очікувані результати, науково-технічна продукція, що передається Замовнику</w:t>
            </w:r>
          </w:p>
        </w:tc>
      </w:tr>
      <w:tr w:rsidR="001C2FD6" w:rsidRPr="007412F6" w:rsidTr="00062FAA">
        <w:tc>
          <w:tcPr>
            <w:tcW w:w="817" w:type="dxa"/>
            <w:vAlign w:val="center"/>
          </w:tcPr>
          <w:p w:rsidR="001C2FD6" w:rsidRPr="007412F6" w:rsidRDefault="001C2FD6" w:rsidP="00062FAA">
            <w:pPr>
              <w:spacing w:before="120" w:after="120" w:line="276" w:lineRule="auto"/>
              <w:rPr>
                <w:lang w:eastAsia="uk-UA"/>
              </w:rPr>
            </w:pPr>
            <w:r w:rsidRPr="007412F6">
              <w:rPr>
                <w:lang w:eastAsia="uk-UA"/>
              </w:rPr>
              <w:t>1.</w:t>
            </w:r>
          </w:p>
        </w:tc>
        <w:tc>
          <w:tcPr>
            <w:tcW w:w="2895" w:type="dxa"/>
            <w:vAlign w:val="center"/>
          </w:tcPr>
          <w:p w:rsidR="001C2FD6" w:rsidRPr="007412F6" w:rsidRDefault="001C2FD6" w:rsidP="00062FAA">
            <w:pPr>
              <w:spacing w:before="120" w:after="120" w:line="276" w:lineRule="auto"/>
              <w:rPr>
                <w:lang w:eastAsia="uk-UA"/>
              </w:rPr>
            </w:pPr>
            <w:r w:rsidRPr="007412F6">
              <w:rPr>
                <w:lang w:eastAsia="uk-UA"/>
              </w:rPr>
              <w:t>Надання послуг здійснюється в один етап</w:t>
            </w:r>
          </w:p>
        </w:tc>
        <w:tc>
          <w:tcPr>
            <w:tcW w:w="2976" w:type="dxa"/>
            <w:vAlign w:val="center"/>
          </w:tcPr>
          <w:p w:rsidR="001C2FD6" w:rsidRPr="007412F6" w:rsidRDefault="001C2FD6" w:rsidP="00062FAA">
            <w:pPr>
              <w:spacing w:before="120" w:after="120" w:line="276" w:lineRule="auto"/>
              <w:jc w:val="center"/>
              <w:rPr>
                <w:lang w:eastAsia="uk-UA"/>
              </w:rPr>
            </w:pPr>
            <w:r w:rsidRPr="007412F6">
              <w:rPr>
                <w:lang w:eastAsia="uk-UA"/>
              </w:rPr>
              <w:t>квітень-липень 2024 р.</w:t>
            </w:r>
          </w:p>
        </w:tc>
        <w:tc>
          <w:tcPr>
            <w:tcW w:w="2694" w:type="dxa"/>
            <w:vAlign w:val="center"/>
          </w:tcPr>
          <w:p w:rsidR="001C2FD6" w:rsidRPr="007412F6" w:rsidRDefault="001C2FD6" w:rsidP="00062FAA">
            <w:pPr>
              <w:spacing w:before="120" w:after="120" w:line="276" w:lineRule="auto"/>
              <w:jc w:val="both"/>
              <w:rPr>
                <w:lang w:eastAsia="uk-UA"/>
              </w:rPr>
            </w:pPr>
            <w:r w:rsidRPr="007412F6">
              <w:rPr>
                <w:lang w:eastAsia="uk-UA"/>
              </w:rPr>
              <w:t xml:space="preserve">Замовнику передається Звіт наданих послуг </w:t>
            </w:r>
          </w:p>
        </w:tc>
      </w:tr>
    </w:tbl>
    <w:p w:rsidR="001C2FD6" w:rsidRPr="007412F6" w:rsidRDefault="001C2FD6" w:rsidP="001C2FD6">
      <w:pPr>
        <w:spacing w:before="120" w:after="120" w:line="276" w:lineRule="auto"/>
        <w:ind w:firstLine="709"/>
        <w:rPr>
          <w:b/>
          <w:lang w:eastAsia="uk-UA"/>
        </w:rPr>
      </w:pPr>
    </w:p>
    <w:p w:rsidR="001C2FD6" w:rsidRPr="007412F6" w:rsidRDefault="001C2FD6" w:rsidP="001C2FD6">
      <w:pPr>
        <w:spacing w:before="120" w:after="120" w:line="276" w:lineRule="auto"/>
        <w:ind w:firstLine="709"/>
        <w:rPr>
          <w:b/>
          <w:lang w:eastAsia="uk-UA"/>
        </w:rPr>
      </w:pPr>
    </w:p>
    <w:p w:rsidR="001C2FD6" w:rsidRPr="007412F6" w:rsidRDefault="001C2FD6" w:rsidP="001C2FD6">
      <w:pPr>
        <w:spacing w:before="120" w:after="120" w:line="276" w:lineRule="auto"/>
        <w:ind w:firstLine="709"/>
        <w:rPr>
          <w:lang w:eastAsia="uk-UA"/>
        </w:rPr>
      </w:pPr>
      <w:r w:rsidRPr="007412F6">
        <w:rPr>
          <w:lang w:eastAsia="uk-UA"/>
        </w:rPr>
        <w:lastRenderedPageBreak/>
        <w:t xml:space="preserve">5. </w:t>
      </w:r>
      <w:r w:rsidRPr="007412F6">
        <w:rPr>
          <w:b/>
          <w:lang w:eastAsia="uk-UA"/>
        </w:rPr>
        <w:t>ПРИЙМАННЯ ТА ОЦIНКА НАДАНИХ ПОСЛУГ</w:t>
      </w:r>
    </w:p>
    <w:p w:rsidR="001C2FD6" w:rsidRPr="007412F6" w:rsidRDefault="001C2FD6" w:rsidP="001C2FD6">
      <w:pPr>
        <w:spacing w:before="120" w:after="120" w:line="276" w:lineRule="auto"/>
        <w:ind w:firstLine="709"/>
        <w:jc w:val="both"/>
        <w:rPr>
          <w:lang w:eastAsia="uk-UA"/>
        </w:rPr>
      </w:pPr>
      <w:r w:rsidRPr="007412F6">
        <w:rPr>
          <w:lang w:eastAsia="uk-UA"/>
        </w:rPr>
        <w:t xml:space="preserve">Результати наданих Послуг повинні пройти перевірку для визначення їх відповідності вимогам Замовника. </w:t>
      </w:r>
    </w:p>
    <w:p w:rsidR="001C2FD6" w:rsidRPr="007412F6" w:rsidRDefault="001C2FD6" w:rsidP="001C2FD6">
      <w:pPr>
        <w:spacing w:before="120" w:after="120" w:line="276" w:lineRule="auto"/>
        <w:ind w:firstLine="709"/>
        <w:jc w:val="both"/>
        <w:rPr>
          <w:lang w:eastAsia="uk-UA"/>
        </w:rPr>
      </w:pPr>
      <w:r w:rsidRPr="007412F6">
        <w:rPr>
          <w:lang w:eastAsia="uk-UA"/>
        </w:rPr>
        <w:t>За результатами перевірки складається відповідний акт наданих послуг.</w:t>
      </w:r>
    </w:p>
    <w:p w:rsidR="001C2FD6" w:rsidRPr="007412F6" w:rsidRDefault="001C2FD6" w:rsidP="001C2FD6">
      <w:pPr>
        <w:spacing w:before="120" w:after="120" w:line="276" w:lineRule="auto"/>
        <w:ind w:firstLine="709"/>
        <w:jc w:val="both"/>
        <w:rPr>
          <w:b/>
          <w:lang w:eastAsia="uk-UA"/>
        </w:rPr>
      </w:pPr>
    </w:p>
    <w:p w:rsidR="001C2FD6" w:rsidRPr="007412F6" w:rsidRDefault="001C2FD6" w:rsidP="001C2FD6">
      <w:pPr>
        <w:spacing w:before="120" w:after="120" w:line="276" w:lineRule="auto"/>
        <w:ind w:firstLine="709"/>
        <w:jc w:val="both"/>
        <w:rPr>
          <w:lang w:eastAsia="uk-UA"/>
        </w:rPr>
      </w:pPr>
      <w:r w:rsidRPr="007412F6">
        <w:rPr>
          <w:lang w:eastAsia="uk-UA"/>
        </w:rPr>
        <w:t xml:space="preserve">6. </w:t>
      </w:r>
      <w:r w:rsidRPr="007412F6">
        <w:rPr>
          <w:b/>
          <w:lang w:eastAsia="uk-UA"/>
        </w:rPr>
        <w:t>ПЕРЕЛIК НАУКОВО-ТЕХНIЧНОЇ ПРОДУКЦIЇ, ЩО ПЕРЕДАЄТЬСЯ ЗАМОВНИКУ ПІСЛЯ ЗАКІНЧЕННЯ НАДАННЯ ПОСЛУГ</w:t>
      </w:r>
    </w:p>
    <w:p w:rsidR="001C2FD6" w:rsidRPr="007412F6" w:rsidRDefault="001C2FD6" w:rsidP="001C2FD6">
      <w:pPr>
        <w:spacing w:before="120" w:after="120" w:line="276" w:lineRule="auto"/>
        <w:ind w:firstLine="709"/>
        <w:jc w:val="both"/>
        <w:rPr>
          <w:lang w:eastAsia="uk-UA"/>
        </w:rPr>
      </w:pPr>
      <w:r w:rsidRPr="007412F6">
        <w:rPr>
          <w:lang w:eastAsia="uk-UA"/>
        </w:rPr>
        <w:t>Замовнику передається Звіт наданих послуг.</w:t>
      </w:r>
    </w:p>
    <w:p w:rsidR="001C2FD6" w:rsidRPr="007412F6" w:rsidRDefault="001C2FD6" w:rsidP="001C2FD6">
      <w:pPr>
        <w:spacing w:before="120" w:after="120" w:line="276" w:lineRule="auto"/>
        <w:ind w:firstLine="709"/>
        <w:jc w:val="both"/>
        <w:rPr>
          <w:b/>
          <w:lang w:eastAsia="uk-UA"/>
        </w:rPr>
      </w:pPr>
      <w:r w:rsidRPr="007412F6">
        <w:rPr>
          <w:lang w:eastAsia="uk-UA"/>
        </w:rPr>
        <w:t xml:space="preserve">7. </w:t>
      </w:r>
      <w:r w:rsidRPr="007412F6">
        <w:rPr>
          <w:b/>
          <w:lang w:eastAsia="uk-UA"/>
        </w:rPr>
        <w:t>ПОРЯДОК ВНЕСЕННЯ ЗМІН І ДОПОВНЕНЬ В ТЕХНІЧНЕ ЗАВДАННЯ</w:t>
      </w:r>
    </w:p>
    <w:p w:rsidR="001C2FD6" w:rsidRPr="007412F6" w:rsidRDefault="001C2FD6" w:rsidP="001C2FD6">
      <w:pPr>
        <w:spacing w:before="120" w:after="120" w:line="276" w:lineRule="auto"/>
        <w:ind w:firstLine="709"/>
        <w:jc w:val="both"/>
        <w:rPr>
          <w:lang w:eastAsia="uk-UA"/>
        </w:rPr>
      </w:pPr>
      <w:r w:rsidRPr="007412F6">
        <w:rPr>
          <w:lang w:eastAsia="uk-UA"/>
        </w:rPr>
        <w:t>Зміни в технічне завдання вносяться за узгодженням сторін.</w:t>
      </w:r>
    </w:p>
    <w:p w:rsidR="001C2FD6" w:rsidRPr="007412F6" w:rsidRDefault="001C2FD6" w:rsidP="001C2FD6">
      <w:pPr>
        <w:spacing w:line="276" w:lineRule="auto"/>
        <w:ind w:left="4536"/>
        <w:rPr>
          <w:lang w:eastAsia="uk-UA"/>
        </w:rPr>
      </w:pPr>
    </w:p>
    <w:p w:rsidR="001C2FD6" w:rsidRPr="007412F6" w:rsidRDefault="001C2FD6" w:rsidP="001C2FD6">
      <w:pPr>
        <w:rPr>
          <w:lang w:eastAsia="uk-UA"/>
        </w:rPr>
      </w:pPr>
      <w:r w:rsidRPr="007412F6">
        <w:rPr>
          <w:lang w:eastAsia="uk-UA"/>
        </w:rPr>
        <w:br w:type="page"/>
      </w:r>
    </w:p>
    <w:p w:rsidR="001C2FD6" w:rsidRPr="007412F6" w:rsidRDefault="001C2FD6" w:rsidP="001C2FD6">
      <w:pPr>
        <w:spacing w:line="252" w:lineRule="auto"/>
        <w:ind w:left="5670"/>
        <w:rPr>
          <w:szCs w:val="28"/>
        </w:rPr>
      </w:pPr>
      <w:r w:rsidRPr="007412F6">
        <w:rPr>
          <w:szCs w:val="28"/>
        </w:rPr>
        <w:lastRenderedPageBreak/>
        <w:t>Додаток 1</w:t>
      </w:r>
    </w:p>
    <w:p w:rsidR="001C2FD6" w:rsidRPr="007412F6" w:rsidRDefault="001C2FD6" w:rsidP="001C2FD6">
      <w:pPr>
        <w:spacing w:line="252" w:lineRule="auto"/>
        <w:ind w:left="5670"/>
        <w:rPr>
          <w:szCs w:val="28"/>
        </w:rPr>
      </w:pPr>
      <w:r w:rsidRPr="007412F6">
        <w:rPr>
          <w:szCs w:val="28"/>
        </w:rPr>
        <w:t>до Технічного завдання</w:t>
      </w:r>
    </w:p>
    <w:p w:rsidR="001C2FD6" w:rsidRPr="007412F6" w:rsidRDefault="001C2FD6" w:rsidP="001C2FD6">
      <w:pPr>
        <w:spacing w:line="252" w:lineRule="auto"/>
        <w:jc w:val="right"/>
        <w:rPr>
          <w:szCs w:val="28"/>
        </w:rPr>
      </w:pPr>
      <w:r w:rsidRPr="007412F6">
        <w:rPr>
          <w:szCs w:val="28"/>
        </w:rPr>
        <w:t>(Форма)</w:t>
      </w:r>
    </w:p>
    <w:p w:rsidR="001C2FD6" w:rsidRPr="007412F6" w:rsidRDefault="001C2FD6" w:rsidP="001C2FD6">
      <w:pPr>
        <w:spacing w:line="252" w:lineRule="auto"/>
        <w:jc w:val="center"/>
        <w:rPr>
          <w:b/>
          <w:bCs/>
          <w:szCs w:val="28"/>
        </w:rPr>
      </w:pPr>
      <w:r w:rsidRPr="007412F6">
        <w:rPr>
          <w:b/>
          <w:bCs/>
          <w:szCs w:val="28"/>
        </w:rPr>
        <w:t xml:space="preserve">ІНФОРМАЦІЯ </w:t>
      </w:r>
      <w:r w:rsidRPr="007412F6">
        <w:rPr>
          <w:b/>
          <w:bCs/>
          <w:szCs w:val="28"/>
        </w:rPr>
        <w:br/>
        <w:t xml:space="preserve">про наукову, науково-технічну та інноваційну діяльність </w:t>
      </w:r>
      <w:r w:rsidRPr="007412F6">
        <w:rPr>
          <w:b/>
          <w:bCs/>
          <w:szCs w:val="28"/>
        </w:rPr>
        <w:br/>
      </w:r>
      <w:r w:rsidRPr="007412F6">
        <w:rPr>
          <w:b/>
          <w:bCs/>
          <w:i/>
          <w:szCs w:val="28"/>
        </w:rPr>
        <w:t>закладу вищої освіти / наукової установи</w:t>
      </w:r>
      <w:r w:rsidRPr="007412F6">
        <w:rPr>
          <w:rStyle w:val="aff3"/>
          <w:i/>
          <w:szCs w:val="28"/>
        </w:rPr>
        <w:footnoteReference w:id="1"/>
      </w:r>
      <w:r w:rsidRPr="007412F6">
        <w:rPr>
          <w:b/>
          <w:bCs/>
          <w:szCs w:val="28"/>
        </w:rPr>
        <w:t xml:space="preserve"> </w:t>
      </w:r>
      <w:r w:rsidRPr="007412F6">
        <w:rPr>
          <w:b/>
          <w:bCs/>
          <w:szCs w:val="28"/>
        </w:rPr>
        <w:br/>
        <w:t>за період 20</w:t>
      </w:r>
      <w:r w:rsidRPr="007412F6">
        <w:rPr>
          <w:b/>
          <w:bCs/>
          <w:szCs w:val="28"/>
          <w:lang w:val="ru-RU"/>
        </w:rPr>
        <w:t>19</w:t>
      </w:r>
      <w:r w:rsidRPr="007412F6">
        <w:rPr>
          <w:b/>
          <w:bCs/>
          <w:szCs w:val="28"/>
        </w:rPr>
        <w:t xml:space="preserve"> – 2023 років</w:t>
      </w:r>
    </w:p>
    <w:p w:rsidR="001C2FD6" w:rsidRPr="007412F6" w:rsidRDefault="001C2FD6" w:rsidP="001C2FD6">
      <w:pPr>
        <w:pBdr>
          <w:top w:val="nil"/>
          <w:left w:val="nil"/>
          <w:bottom w:val="nil"/>
          <w:right w:val="nil"/>
          <w:between w:val="nil"/>
        </w:pBdr>
        <w:spacing w:line="252" w:lineRule="auto"/>
        <w:ind w:firstLine="720"/>
        <w:jc w:val="center"/>
        <w:rPr>
          <w:sz w:val="22"/>
        </w:rPr>
      </w:pPr>
    </w:p>
    <w:p w:rsidR="001C2FD6" w:rsidRPr="007412F6" w:rsidRDefault="001C2FD6" w:rsidP="001C2FD6">
      <w:pPr>
        <w:pBdr>
          <w:top w:val="nil"/>
          <w:left w:val="nil"/>
          <w:bottom w:val="nil"/>
          <w:right w:val="nil"/>
          <w:between w:val="nil"/>
        </w:pBdr>
        <w:spacing w:line="252" w:lineRule="auto"/>
        <w:jc w:val="center"/>
      </w:pPr>
      <w:r w:rsidRPr="007412F6">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720"/>
        <w:jc w:val="center"/>
        <w:rPr>
          <w:i/>
          <w:sz w:val="18"/>
        </w:rPr>
      </w:pPr>
      <w:r w:rsidRPr="007412F6">
        <w:rPr>
          <w:i/>
          <w:sz w:val="18"/>
        </w:rPr>
        <w:t>(найменування закладу вищої освіти / наукової установи)</w:t>
      </w:r>
      <w:r w:rsidRPr="007412F6">
        <w:rPr>
          <w:rStyle w:val="aff3"/>
          <w:i/>
          <w:sz w:val="18"/>
        </w:rPr>
        <w:footnoteReference w:id="2"/>
      </w:r>
    </w:p>
    <w:p w:rsidR="001C2FD6" w:rsidRPr="007412F6" w:rsidRDefault="001C2FD6" w:rsidP="001C2FD6">
      <w:pPr>
        <w:pBdr>
          <w:top w:val="nil"/>
          <w:left w:val="nil"/>
          <w:bottom w:val="nil"/>
          <w:right w:val="nil"/>
          <w:between w:val="nil"/>
        </w:pBdr>
        <w:spacing w:line="252" w:lineRule="auto"/>
        <w:jc w:val="center"/>
        <w:rPr>
          <w:sz w:val="28"/>
        </w:rPr>
      </w:pPr>
      <w:r w:rsidRPr="007412F6">
        <w:rPr>
          <w:sz w:val="28"/>
        </w:rPr>
        <w:t>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sz w:val="28"/>
        </w:rPr>
      </w:pPr>
    </w:p>
    <w:p w:rsidR="001C2FD6" w:rsidRPr="007412F6" w:rsidRDefault="001C2FD6" w:rsidP="001C2FD6">
      <w:pPr>
        <w:pBdr>
          <w:top w:val="nil"/>
          <w:left w:val="nil"/>
          <w:bottom w:val="nil"/>
          <w:right w:val="nil"/>
          <w:between w:val="nil"/>
        </w:pBdr>
        <w:spacing w:line="252" w:lineRule="auto"/>
        <w:ind w:firstLine="567"/>
        <w:jc w:val="both"/>
      </w:pPr>
      <w:r w:rsidRPr="007412F6">
        <w:rPr>
          <w:b/>
        </w:rPr>
        <w:t>І.</w:t>
      </w:r>
      <w:r w:rsidRPr="007412F6">
        <w:t> </w:t>
      </w:r>
      <w:r w:rsidRPr="007412F6">
        <w:rPr>
          <w:b/>
        </w:rPr>
        <w:t xml:space="preserve">Узагальнена інформація щодо наукової, науково-технічної та інноваційної діяльності </w:t>
      </w:r>
      <w:r w:rsidRPr="007412F6">
        <w:rPr>
          <w:b/>
          <w:i/>
        </w:rPr>
        <w:t>закладу вищої освіти / наукової установи</w:t>
      </w:r>
      <w:r w:rsidRPr="007412F6">
        <w:rPr>
          <w:b/>
        </w:rPr>
        <w:t xml:space="preserve"> </w:t>
      </w:r>
      <w:r w:rsidRPr="007412F6">
        <w:rPr>
          <w:i/>
          <w:u w:val="single"/>
        </w:rPr>
        <w:t>(не більше двох сторінок)</w:t>
      </w:r>
      <w:r w:rsidRPr="007412F6">
        <w:rPr>
          <w:b/>
          <w:u w:val="single"/>
        </w:rPr>
        <w:t>:</w:t>
      </w:r>
      <w:r w:rsidRPr="007412F6">
        <w:rPr>
          <w:b/>
        </w:rPr>
        <w:t xml:space="preserve"> </w:t>
      </w:r>
    </w:p>
    <w:p w:rsidR="001C2FD6" w:rsidRPr="007412F6" w:rsidRDefault="001C2FD6" w:rsidP="001C2FD6">
      <w:pPr>
        <w:pBdr>
          <w:top w:val="nil"/>
          <w:left w:val="nil"/>
          <w:bottom w:val="nil"/>
          <w:right w:val="nil"/>
          <w:between w:val="nil"/>
        </w:pBdr>
        <w:spacing w:line="252" w:lineRule="auto"/>
        <w:ind w:firstLine="567"/>
        <w:jc w:val="both"/>
        <w:rPr>
          <w:i/>
        </w:rPr>
      </w:pPr>
      <w:r w:rsidRPr="007412F6">
        <w:t xml:space="preserve">а) про </w:t>
      </w:r>
      <w:r w:rsidRPr="007412F6">
        <w:rPr>
          <w:i/>
        </w:rPr>
        <w:t>заклад вищої освіти</w:t>
      </w:r>
      <w:r w:rsidRPr="007412F6">
        <w:rPr>
          <w:i/>
          <w:sz w:val="28"/>
          <w:szCs w:val="28"/>
        </w:rPr>
        <w:t xml:space="preserve"> /</w:t>
      </w:r>
      <w:r w:rsidRPr="007412F6">
        <w:rPr>
          <w:i/>
        </w:rPr>
        <w:t xml:space="preserve"> наукову установу: </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(надається коротка довідка до 7 рядків)</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567"/>
        <w:jc w:val="both"/>
      </w:pPr>
    </w:p>
    <w:p w:rsidR="001C2FD6" w:rsidRPr="007412F6" w:rsidRDefault="001C2FD6" w:rsidP="001C2FD6">
      <w:pPr>
        <w:pBdr>
          <w:top w:val="nil"/>
          <w:left w:val="nil"/>
          <w:bottom w:val="nil"/>
          <w:right w:val="nil"/>
          <w:between w:val="nil"/>
        </w:pBdr>
        <w:spacing w:line="252" w:lineRule="auto"/>
        <w:ind w:firstLine="567"/>
        <w:jc w:val="both"/>
      </w:pPr>
      <w:r w:rsidRPr="007412F6">
        <w:t xml:space="preserve">б) про наукові, науково-педагогічні кадри: </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(наводиться стисла аналітична довідка за останні п’ять років у текстовому та табличному вигляді за роками)</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567"/>
        <w:jc w:val="both"/>
        <w:rPr>
          <w:i/>
          <w:sz w:val="28"/>
        </w:rPr>
      </w:pPr>
    </w:p>
    <w:p w:rsidR="001C2FD6" w:rsidRPr="007412F6" w:rsidRDefault="001C2FD6" w:rsidP="001C2FD6">
      <w:pPr>
        <w:pBdr>
          <w:top w:val="nil"/>
          <w:left w:val="nil"/>
          <w:bottom w:val="nil"/>
          <w:right w:val="nil"/>
          <w:between w:val="nil"/>
        </w:pBdr>
        <w:spacing w:line="252" w:lineRule="auto"/>
        <w:ind w:firstLine="567"/>
        <w:jc w:val="both"/>
      </w:pPr>
      <w:r w:rsidRPr="007412F6">
        <w:t>в) про види (фундаментальне – фундаментальне дослідження, прикладне – прикладне дослідження, розробка – науково-технічна (експериментальна) розробка) виконаних науково-дослідних робіт (далі – НДР), їх кількість, джерела та обсяги їх фінансування за останні п’ять років (у вигляді таблиці):</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565"/>
        <w:gridCol w:w="851"/>
        <w:gridCol w:w="566"/>
        <w:gridCol w:w="856"/>
        <w:gridCol w:w="564"/>
        <w:gridCol w:w="890"/>
        <w:gridCol w:w="530"/>
        <w:gridCol w:w="888"/>
        <w:gridCol w:w="534"/>
        <w:gridCol w:w="843"/>
      </w:tblGrid>
      <w:tr w:rsidR="001C2FD6" w:rsidRPr="007412F6" w:rsidTr="00062FAA">
        <w:trPr>
          <w:cantSplit/>
          <w:trHeight w:val="227"/>
        </w:trPr>
        <w:tc>
          <w:tcPr>
            <w:tcW w:w="2547" w:type="dxa"/>
            <w:vMerge w:val="restart"/>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Назва показника</w:t>
            </w:r>
          </w:p>
        </w:tc>
        <w:tc>
          <w:tcPr>
            <w:tcW w:w="1416" w:type="dxa"/>
            <w:gridSpan w:val="2"/>
            <w:shd w:val="clear" w:color="auto" w:fill="auto"/>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2019</w:t>
            </w:r>
          </w:p>
        </w:tc>
        <w:tc>
          <w:tcPr>
            <w:tcW w:w="1422" w:type="dxa"/>
            <w:gridSpan w:val="2"/>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2020 рік</w:t>
            </w:r>
          </w:p>
        </w:tc>
        <w:tc>
          <w:tcPr>
            <w:tcW w:w="1454" w:type="dxa"/>
            <w:gridSpan w:val="2"/>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2021 рік</w:t>
            </w:r>
          </w:p>
        </w:tc>
        <w:tc>
          <w:tcPr>
            <w:tcW w:w="1418" w:type="dxa"/>
            <w:gridSpan w:val="2"/>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2022 рік</w:t>
            </w:r>
          </w:p>
        </w:tc>
        <w:tc>
          <w:tcPr>
            <w:tcW w:w="1377" w:type="dxa"/>
            <w:gridSpan w:val="2"/>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2023 рік</w:t>
            </w:r>
          </w:p>
        </w:tc>
      </w:tr>
      <w:tr w:rsidR="001C2FD6" w:rsidRPr="007412F6" w:rsidTr="00062FAA">
        <w:trPr>
          <w:cantSplit/>
          <w:trHeight w:val="682"/>
        </w:trPr>
        <w:tc>
          <w:tcPr>
            <w:tcW w:w="2547" w:type="dxa"/>
            <w:vMerge/>
            <w:vAlign w:val="center"/>
          </w:tcPr>
          <w:p w:rsidR="001C2FD6" w:rsidRPr="007412F6" w:rsidRDefault="001C2FD6" w:rsidP="00062FAA">
            <w:pPr>
              <w:pBdr>
                <w:top w:val="nil"/>
                <w:left w:val="nil"/>
                <w:bottom w:val="nil"/>
                <w:right w:val="nil"/>
                <w:between w:val="nil"/>
              </w:pBdr>
              <w:spacing w:line="252" w:lineRule="auto"/>
              <w:rPr>
                <w:sz w:val="20"/>
                <w:szCs w:val="20"/>
              </w:rPr>
            </w:pPr>
          </w:p>
        </w:tc>
        <w:tc>
          <w:tcPr>
            <w:tcW w:w="565" w:type="dxa"/>
            <w:shd w:val="clear" w:color="auto" w:fill="auto"/>
            <w:vAlign w:val="center"/>
          </w:tcPr>
          <w:p w:rsidR="001C2FD6" w:rsidRPr="007412F6" w:rsidRDefault="001C2FD6" w:rsidP="00062FAA">
            <w:pPr>
              <w:spacing w:line="252" w:lineRule="auto"/>
              <w:ind w:left="-121"/>
              <w:jc w:val="center"/>
              <w:rPr>
                <w:sz w:val="20"/>
                <w:szCs w:val="20"/>
              </w:rPr>
            </w:pPr>
            <w:proofErr w:type="spellStart"/>
            <w:r w:rsidRPr="007412F6">
              <w:rPr>
                <w:sz w:val="20"/>
                <w:szCs w:val="20"/>
              </w:rPr>
              <w:t>к-ть</w:t>
            </w:r>
            <w:proofErr w:type="spellEnd"/>
            <w:r w:rsidRPr="007412F6">
              <w:rPr>
                <w:sz w:val="20"/>
                <w:szCs w:val="20"/>
              </w:rPr>
              <w:t>,</w:t>
            </w:r>
            <w:r w:rsidRPr="007412F6">
              <w:rPr>
                <w:sz w:val="20"/>
                <w:szCs w:val="20"/>
              </w:rPr>
              <w:br/>
              <w:t xml:space="preserve"> од.</w:t>
            </w:r>
          </w:p>
        </w:tc>
        <w:tc>
          <w:tcPr>
            <w:tcW w:w="851" w:type="dxa"/>
            <w:shd w:val="clear" w:color="auto" w:fill="auto"/>
            <w:vAlign w:val="center"/>
          </w:tcPr>
          <w:p w:rsidR="001C2FD6" w:rsidRPr="007412F6" w:rsidRDefault="001C2FD6" w:rsidP="00062FAA">
            <w:pPr>
              <w:spacing w:line="252" w:lineRule="auto"/>
              <w:ind w:left="-126"/>
              <w:jc w:val="center"/>
              <w:rPr>
                <w:sz w:val="20"/>
                <w:szCs w:val="20"/>
              </w:rPr>
            </w:pPr>
            <w:r w:rsidRPr="007412F6">
              <w:rPr>
                <w:sz w:val="20"/>
                <w:szCs w:val="20"/>
              </w:rPr>
              <w:t xml:space="preserve">тис. </w:t>
            </w:r>
          </w:p>
          <w:p w:rsidR="001C2FD6" w:rsidRPr="007412F6" w:rsidRDefault="001C2FD6" w:rsidP="00062FAA">
            <w:pPr>
              <w:spacing w:line="252" w:lineRule="auto"/>
              <w:ind w:left="-126"/>
              <w:jc w:val="center"/>
              <w:rPr>
                <w:sz w:val="20"/>
                <w:szCs w:val="20"/>
              </w:rPr>
            </w:pPr>
            <w:proofErr w:type="spellStart"/>
            <w:r w:rsidRPr="007412F6">
              <w:rPr>
                <w:sz w:val="20"/>
                <w:szCs w:val="20"/>
              </w:rPr>
              <w:t>грн</w:t>
            </w:r>
            <w:proofErr w:type="spellEnd"/>
          </w:p>
        </w:tc>
        <w:tc>
          <w:tcPr>
            <w:tcW w:w="566" w:type="dxa"/>
            <w:vAlign w:val="center"/>
          </w:tcPr>
          <w:p w:rsidR="001C2FD6" w:rsidRPr="007412F6" w:rsidRDefault="001C2FD6" w:rsidP="00062FAA">
            <w:pPr>
              <w:pBdr>
                <w:top w:val="nil"/>
                <w:left w:val="nil"/>
                <w:bottom w:val="nil"/>
                <w:right w:val="nil"/>
                <w:between w:val="nil"/>
              </w:pBdr>
              <w:spacing w:line="252" w:lineRule="auto"/>
              <w:ind w:left="-50" w:right="-121"/>
              <w:jc w:val="center"/>
              <w:rPr>
                <w:sz w:val="20"/>
                <w:szCs w:val="20"/>
              </w:rPr>
            </w:pPr>
            <w:proofErr w:type="spellStart"/>
            <w:r w:rsidRPr="007412F6">
              <w:rPr>
                <w:sz w:val="20"/>
                <w:szCs w:val="20"/>
              </w:rPr>
              <w:t>к-ть</w:t>
            </w:r>
            <w:proofErr w:type="spellEnd"/>
            <w:r w:rsidRPr="007412F6">
              <w:rPr>
                <w:sz w:val="20"/>
                <w:szCs w:val="20"/>
              </w:rPr>
              <w:t>,</w:t>
            </w:r>
            <w:r w:rsidRPr="007412F6">
              <w:rPr>
                <w:sz w:val="20"/>
                <w:szCs w:val="20"/>
              </w:rPr>
              <w:br/>
              <w:t xml:space="preserve"> од.</w:t>
            </w:r>
          </w:p>
        </w:tc>
        <w:tc>
          <w:tcPr>
            <w:tcW w:w="856" w:type="dxa"/>
            <w:vAlign w:val="center"/>
          </w:tcPr>
          <w:p w:rsidR="001C2FD6" w:rsidRPr="007412F6" w:rsidRDefault="001C2FD6" w:rsidP="00062FAA">
            <w:pPr>
              <w:pBdr>
                <w:top w:val="nil"/>
                <w:left w:val="nil"/>
                <w:bottom w:val="nil"/>
                <w:right w:val="nil"/>
                <w:between w:val="nil"/>
              </w:pBdr>
              <w:spacing w:line="252" w:lineRule="auto"/>
              <w:ind w:left="-108"/>
              <w:jc w:val="center"/>
              <w:rPr>
                <w:sz w:val="20"/>
                <w:szCs w:val="20"/>
              </w:rPr>
            </w:pPr>
            <w:r w:rsidRPr="007412F6">
              <w:rPr>
                <w:sz w:val="20"/>
                <w:szCs w:val="20"/>
              </w:rPr>
              <w:t xml:space="preserve">тис. </w:t>
            </w:r>
            <w:r w:rsidRPr="007412F6">
              <w:rPr>
                <w:sz w:val="20"/>
                <w:szCs w:val="20"/>
              </w:rPr>
              <w:br/>
            </w:r>
            <w:proofErr w:type="spellStart"/>
            <w:r w:rsidRPr="007412F6">
              <w:rPr>
                <w:sz w:val="20"/>
                <w:szCs w:val="20"/>
              </w:rPr>
              <w:t>грн</w:t>
            </w:r>
            <w:proofErr w:type="spellEnd"/>
          </w:p>
        </w:tc>
        <w:tc>
          <w:tcPr>
            <w:tcW w:w="564" w:type="dxa"/>
            <w:vAlign w:val="center"/>
          </w:tcPr>
          <w:p w:rsidR="001C2FD6" w:rsidRPr="007412F6" w:rsidRDefault="001C2FD6" w:rsidP="00062FAA">
            <w:pPr>
              <w:pBdr>
                <w:top w:val="nil"/>
                <w:left w:val="nil"/>
                <w:bottom w:val="nil"/>
                <w:right w:val="nil"/>
                <w:between w:val="nil"/>
              </w:pBdr>
              <w:spacing w:line="252" w:lineRule="auto"/>
              <w:ind w:left="-113"/>
              <w:jc w:val="center"/>
              <w:rPr>
                <w:sz w:val="20"/>
                <w:szCs w:val="20"/>
              </w:rPr>
            </w:pPr>
            <w:proofErr w:type="spellStart"/>
            <w:r w:rsidRPr="007412F6">
              <w:rPr>
                <w:sz w:val="20"/>
                <w:szCs w:val="20"/>
              </w:rPr>
              <w:t>к-ть</w:t>
            </w:r>
            <w:proofErr w:type="spellEnd"/>
            <w:r w:rsidRPr="007412F6">
              <w:rPr>
                <w:sz w:val="20"/>
                <w:szCs w:val="20"/>
              </w:rPr>
              <w:t>,</w:t>
            </w:r>
            <w:r w:rsidRPr="007412F6">
              <w:rPr>
                <w:sz w:val="20"/>
                <w:szCs w:val="20"/>
              </w:rPr>
              <w:br/>
              <w:t xml:space="preserve"> од.</w:t>
            </w:r>
          </w:p>
        </w:tc>
        <w:tc>
          <w:tcPr>
            <w:tcW w:w="890" w:type="dxa"/>
            <w:vAlign w:val="center"/>
          </w:tcPr>
          <w:p w:rsidR="001C2FD6" w:rsidRPr="007412F6" w:rsidRDefault="001C2FD6" w:rsidP="00062FAA">
            <w:pPr>
              <w:pBdr>
                <w:top w:val="nil"/>
                <w:left w:val="nil"/>
                <w:bottom w:val="nil"/>
                <w:right w:val="nil"/>
                <w:between w:val="nil"/>
              </w:pBdr>
              <w:spacing w:line="252" w:lineRule="auto"/>
              <w:ind w:left="-105"/>
              <w:jc w:val="center"/>
              <w:rPr>
                <w:sz w:val="20"/>
                <w:szCs w:val="20"/>
              </w:rPr>
            </w:pPr>
            <w:r w:rsidRPr="007412F6">
              <w:rPr>
                <w:sz w:val="20"/>
                <w:szCs w:val="20"/>
              </w:rPr>
              <w:t xml:space="preserve">тис. </w:t>
            </w:r>
            <w:r w:rsidRPr="007412F6">
              <w:rPr>
                <w:sz w:val="20"/>
                <w:szCs w:val="20"/>
              </w:rPr>
              <w:br/>
            </w:r>
            <w:proofErr w:type="spellStart"/>
            <w:r w:rsidRPr="007412F6">
              <w:rPr>
                <w:sz w:val="20"/>
                <w:szCs w:val="20"/>
              </w:rPr>
              <w:t>грн</w:t>
            </w:r>
            <w:proofErr w:type="spellEnd"/>
          </w:p>
        </w:tc>
        <w:tc>
          <w:tcPr>
            <w:tcW w:w="530" w:type="dxa"/>
            <w:vAlign w:val="center"/>
          </w:tcPr>
          <w:p w:rsidR="001C2FD6" w:rsidRPr="007412F6" w:rsidRDefault="001C2FD6" w:rsidP="00062FAA">
            <w:pPr>
              <w:pBdr>
                <w:top w:val="nil"/>
                <w:left w:val="nil"/>
                <w:bottom w:val="nil"/>
                <w:right w:val="nil"/>
                <w:between w:val="nil"/>
              </w:pBdr>
              <w:spacing w:line="252" w:lineRule="auto"/>
              <w:ind w:left="-148"/>
              <w:jc w:val="center"/>
              <w:rPr>
                <w:sz w:val="20"/>
                <w:szCs w:val="20"/>
              </w:rPr>
            </w:pPr>
            <w:proofErr w:type="spellStart"/>
            <w:r w:rsidRPr="007412F6">
              <w:rPr>
                <w:sz w:val="20"/>
                <w:szCs w:val="20"/>
              </w:rPr>
              <w:t>к-ть</w:t>
            </w:r>
            <w:proofErr w:type="spellEnd"/>
            <w:r w:rsidRPr="007412F6">
              <w:rPr>
                <w:sz w:val="20"/>
                <w:szCs w:val="20"/>
              </w:rPr>
              <w:t>,</w:t>
            </w:r>
            <w:r w:rsidRPr="007412F6">
              <w:rPr>
                <w:sz w:val="20"/>
                <w:szCs w:val="20"/>
              </w:rPr>
              <w:br/>
              <w:t xml:space="preserve"> од.</w:t>
            </w:r>
          </w:p>
        </w:tc>
        <w:tc>
          <w:tcPr>
            <w:tcW w:w="888" w:type="dxa"/>
            <w:vAlign w:val="center"/>
          </w:tcPr>
          <w:p w:rsidR="001C2FD6" w:rsidRPr="007412F6" w:rsidRDefault="001C2FD6" w:rsidP="00062FAA">
            <w:pPr>
              <w:pBdr>
                <w:top w:val="nil"/>
                <w:left w:val="nil"/>
                <w:bottom w:val="nil"/>
                <w:right w:val="nil"/>
                <w:between w:val="nil"/>
              </w:pBdr>
              <w:spacing w:line="252" w:lineRule="auto"/>
              <w:ind w:left="-55"/>
              <w:jc w:val="center"/>
              <w:rPr>
                <w:sz w:val="20"/>
                <w:szCs w:val="20"/>
              </w:rPr>
            </w:pPr>
            <w:r w:rsidRPr="007412F6">
              <w:rPr>
                <w:sz w:val="20"/>
                <w:szCs w:val="20"/>
              </w:rPr>
              <w:t xml:space="preserve">тис. </w:t>
            </w:r>
            <w:r w:rsidRPr="007412F6">
              <w:rPr>
                <w:sz w:val="20"/>
                <w:szCs w:val="20"/>
              </w:rPr>
              <w:br/>
            </w:r>
            <w:proofErr w:type="spellStart"/>
            <w:r w:rsidRPr="007412F6">
              <w:rPr>
                <w:sz w:val="20"/>
                <w:szCs w:val="20"/>
              </w:rPr>
              <w:t>грн</w:t>
            </w:r>
            <w:proofErr w:type="spellEnd"/>
          </w:p>
        </w:tc>
        <w:tc>
          <w:tcPr>
            <w:tcW w:w="534" w:type="dxa"/>
            <w:vAlign w:val="center"/>
          </w:tcPr>
          <w:p w:rsidR="001C2FD6" w:rsidRPr="007412F6" w:rsidRDefault="001C2FD6" w:rsidP="00062FAA">
            <w:pPr>
              <w:pBdr>
                <w:top w:val="nil"/>
                <w:left w:val="nil"/>
                <w:bottom w:val="nil"/>
                <w:right w:val="nil"/>
                <w:between w:val="nil"/>
              </w:pBdr>
              <w:spacing w:line="252" w:lineRule="auto"/>
              <w:ind w:left="-88"/>
              <w:jc w:val="center"/>
              <w:rPr>
                <w:sz w:val="20"/>
                <w:szCs w:val="20"/>
              </w:rPr>
            </w:pPr>
            <w:proofErr w:type="spellStart"/>
            <w:r w:rsidRPr="007412F6">
              <w:rPr>
                <w:sz w:val="20"/>
                <w:szCs w:val="20"/>
              </w:rPr>
              <w:t>к-ть</w:t>
            </w:r>
            <w:proofErr w:type="spellEnd"/>
            <w:r w:rsidRPr="007412F6">
              <w:rPr>
                <w:sz w:val="20"/>
                <w:szCs w:val="20"/>
              </w:rPr>
              <w:t>,</w:t>
            </w:r>
            <w:r w:rsidRPr="007412F6">
              <w:rPr>
                <w:sz w:val="20"/>
                <w:szCs w:val="20"/>
              </w:rPr>
              <w:br/>
              <w:t xml:space="preserve"> од.</w:t>
            </w:r>
          </w:p>
        </w:tc>
        <w:tc>
          <w:tcPr>
            <w:tcW w:w="843" w:type="dxa"/>
            <w:vAlign w:val="center"/>
          </w:tcPr>
          <w:p w:rsidR="001C2FD6" w:rsidRPr="007412F6" w:rsidRDefault="001C2FD6" w:rsidP="00062FAA">
            <w:pPr>
              <w:pBdr>
                <w:top w:val="nil"/>
                <w:left w:val="nil"/>
                <w:bottom w:val="nil"/>
                <w:right w:val="nil"/>
                <w:between w:val="nil"/>
              </w:pBdr>
              <w:spacing w:line="252" w:lineRule="auto"/>
              <w:ind w:left="-20"/>
              <w:jc w:val="center"/>
              <w:rPr>
                <w:sz w:val="20"/>
                <w:szCs w:val="20"/>
              </w:rPr>
            </w:pPr>
            <w:r w:rsidRPr="007412F6">
              <w:rPr>
                <w:sz w:val="20"/>
                <w:szCs w:val="20"/>
              </w:rPr>
              <w:t xml:space="preserve">тис. </w:t>
            </w:r>
            <w:proofErr w:type="spellStart"/>
            <w:r w:rsidRPr="007412F6">
              <w:rPr>
                <w:sz w:val="20"/>
                <w:szCs w:val="20"/>
              </w:rPr>
              <w:t>грн</w:t>
            </w:r>
            <w:proofErr w:type="spellEnd"/>
          </w:p>
        </w:tc>
      </w:tr>
      <w:tr w:rsidR="001C2FD6" w:rsidRPr="007412F6" w:rsidTr="00062FAA">
        <w:trPr>
          <w:trHeight w:val="444"/>
        </w:trPr>
        <w:tc>
          <w:tcPr>
            <w:tcW w:w="2547" w:type="dxa"/>
          </w:tcPr>
          <w:p w:rsidR="001C2FD6" w:rsidRPr="007412F6" w:rsidRDefault="001C2FD6" w:rsidP="00062FAA">
            <w:pPr>
              <w:pBdr>
                <w:top w:val="nil"/>
                <w:left w:val="nil"/>
                <w:bottom w:val="nil"/>
                <w:right w:val="nil"/>
                <w:between w:val="nil"/>
              </w:pBdr>
              <w:spacing w:line="252" w:lineRule="auto"/>
              <w:jc w:val="both"/>
              <w:rPr>
                <w:sz w:val="20"/>
                <w:szCs w:val="20"/>
              </w:rPr>
            </w:pPr>
            <w:r w:rsidRPr="007412F6">
              <w:rPr>
                <w:sz w:val="20"/>
                <w:szCs w:val="20"/>
              </w:rPr>
              <w:t>Загальний фонд, всього, з них:</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ind w:left="309"/>
              <w:rPr>
                <w:sz w:val="20"/>
                <w:szCs w:val="20"/>
              </w:rPr>
            </w:pPr>
            <w:r w:rsidRPr="007412F6">
              <w:rPr>
                <w:sz w:val="20"/>
                <w:szCs w:val="20"/>
              </w:rPr>
              <w:t>- фундаментальні</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ind w:left="309"/>
              <w:rPr>
                <w:sz w:val="20"/>
                <w:szCs w:val="20"/>
              </w:rPr>
            </w:pPr>
            <w:r w:rsidRPr="007412F6">
              <w:rPr>
                <w:sz w:val="20"/>
                <w:szCs w:val="20"/>
              </w:rPr>
              <w:t>- прикладні</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ind w:left="309"/>
              <w:rPr>
                <w:sz w:val="20"/>
                <w:szCs w:val="20"/>
              </w:rPr>
            </w:pPr>
            <w:r w:rsidRPr="007412F6">
              <w:rPr>
                <w:sz w:val="20"/>
                <w:szCs w:val="20"/>
              </w:rPr>
              <w:t>- розробки</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jc w:val="both"/>
              <w:rPr>
                <w:sz w:val="20"/>
                <w:szCs w:val="20"/>
              </w:rPr>
            </w:pPr>
            <w:r w:rsidRPr="007412F6">
              <w:rPr>
                <w:sz w:val="20"/>
                <w:szCs w:val="20"/>
              </w:rPr>
              <w:t xml:space="preserve">Спеціальний фонд, всього, з них: </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ind w:left="308"/>
              <w:jc w:val="both"/>
              <w:rPr>
                <w:sz w:val="20"/>
                <w:szCs w:val="20"/>
              </w:rPr>
            </w:pPr>
            <w:r w:rsidRPr="007412F6">
              <w:rPr>
                <w:sz w:val="20"/>
                <w:szCs w:val="20"/>
              </w:rPr>
              <w:t>- державні гранти</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ind w:left="308"/>
              <w:jc w:val="both"/>
              <w:rPr>
                <w:sz w:val="20"/>
                <w:szCs w:val="20"/>
              </w:rPr>
            </w:pPr>
            <w:r w:rsidRPr="007412F6">
              <w:rPr>
                <w:sz w:val="20"/>
                <w:szCs w:val="20"/>
              </w:rPr>
              <w:t>- міжнародні гранти:</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Style w:val="a9"/>
              <w:pBdr>
                <w:top w:val="nil"/>
                <w:left w:val="nil"/>
                <w:bottom w:val="nil"/>
                <w:right w:val="nil"/>
                <w:between w:val="nil"/>
              </w:pBdr>
              <w:spacing w:line="252" w:lineRule="auto"/>
              <w:ind w:left="308"/>
              <w:rPr>
                <w:rFonts w:ascii="Times New Roman" w:hAnsi="Times New Roman" w:cs="Times New Roman"/>
                <w:sz w:val="20"/>
                <w:szCs w:val="20"/>
              </w:rPr>
            </w:pPr>
            <w:r w:rsidRPr="007412F6">
              <w:rPr>
                <w:rFonts w:ascii="Times New Roman" w:hAnsi="Times New Roman" w:cs="Times New Roman"/>
                <w:sz w:val="20"/>
                <w:szCs w:val="20"/>
              </w:rPr>
              <w:t>- договори/контракти, які фінансуються українськими замовниками (окрім грантів)</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rPr>
          <w:trHeight w:val="227"/>
        </w:trPr>
        <w:tc>
          <w:tcPr>
            <w:tcW w:w="2547" w:type="dxa"/>
          </w:tcPr>
          <w:p w:rsidR="001C2FD6" w:rsidRPr="007412F6" w:rsidRDefault="001C2FD6" w:rsidP="00062FAA">
            <w:pPr>
              <w:pBdr>
                <w:top w:val="nil"/>
                <w:left w:val="nil"/>
                <w:bottom w:val="nil"/>
                <w:right w:val="nil"/>
                <w:between w:val="nil"/>
              </w:pBdr>
              <w:spacing w:line="252" w:lineRule="auto"/>
              <w:ind w:left="308"/>
              <w:jc w:val="both"/>
              <w:rPr>
                <w:sz w:val="20"/>
                <w:szCs w:val="20"/>
              </w:rPr>
            </w:pPr>
            <w:r w:rsidRPr="007412F6">
              <w:rPr>
                <w:sz w:val="20"/>
                <w:szCs w:val="20"/>
              </w:rPr>
              <w:t xml:space="preserve">- договори/контракти, які фінансуються іноземними </w:t>
            </w:r>
            <w:r w:rsidRPr="007412F6">
              <w:rPr>
                <w:sz w:val="20"/>
                <w:szCs w:val="20"/>
              </w:rPr>
              <w:lastRenderedPageBreak/>
              <w:t>замовниками (окрім грантів)</w:t>
            </w:r>
          </w:p>
        </w:tc>
        <w:tc>
          <w:tcPr>
            <w:tcW w:w="565"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851" w:type="dxa"/>
          </w:tcPr>
          <w:p w:rsidR="001C2FD6" w:rsidRPr="007412F6" w:rsidRDefault="001C2FD6" w:rsidP="00062FAA">
            <w:pPr>
              <w:pBdr>
                <w:top w:val="nil"/>
                <w:left w:val="nil"/>
                <w:bottom w:val="nil"/>
                <w:right w:val="nil"/>
                <w:between w:val="nil"/>
              </w:pBdr>
              <w:spacing w:line="252" w:lineRule="auto"/>
              <w:jc w:val="both"/>
              <w:rPr>
                <w:sz w:val="20"/>
                <w:szCs w:val="20"/>
                <w:shd w:val="clear" w:color="auto" w:fill="4A86E8"/>
              </w:rPr>
            </w:pPr>
          </w:p>
        </w:tc>
        <w:tc>
          <w:tcPr>
            <w:tcW w:w="56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5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6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9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0"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8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53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84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bl>
    <w:p w:rsidR="001C2FD6" w:rsidRPr="007412F6" w:rsidRDefault="001C2FD6" w:rsidP="001C2FD6">
      <w:pPr>
        <w:spacing w:line="252" w:lineRule="auto"/>
        <w:ind w:firstLine="567"/>
        <w:jc w:val="both"/>
      </w:pPr>
    </w:p>
    <w:p w:rsidR="001C2FD6" w:rsidRPr="007412F6" w:rsidRDefault="001C2FD6" w:rsidP="001C2FD6">
      <w:pPr>
        <w:pBdr>
          <w:top w:val="nil"/>
          <w:left w:val="nil"/>
          <w:bottom w:val="nil"/>
          <w:right w:val="nil"/>
          <w:between w:val="nil"/>
        </w:pBdr>
        <w:spacing w:line="252" w:lineRule="auto"/>
        <w:ind w:firstLine="567"/>
        <w:jc w:val="both"/>
        <w:rPr>
          <w:sz w:val="16"/>
          <w:szCs w:val="16"/>
        </w:rPr>
      </w:pPr>
      <w:r w:rsidRPr="007412F6">
        <w:rPr>
          <w:b/>
        </w:rPr>
        <w:t>ІІ</w:t>
      </w:r>
      <w:r w:rsidRPr="007412F6">
        <w:t>.</w:t>
      </w:r>
      <w:r w:rsidRPr="007412F6">
        <w:rPr>
          <w:b/>
        </w:rPr>
        <w:t xml:space="preserve"> Результати наукової та науково-технічної діяльності </w:t>
      </w:r>
    </w:p>
    <w:p w:rsidR="001C2FD6" w:rsidRPr="007412F6" w:rsidRDefault="001C2FD6" w:rsidP="001C2FD6">
      <w:pPr>
        <w:pBdr>
          <w:top w:val="nil"/>
          <w:left w:val="nil"/>
          <w:bottom w:val="nil"/>
          <w:right w:val="nil"/>
          <w:between w:val="nil"/>
        </w:pBdr>
        <w:spacing w:line="252" w:lineRule="auto"/>
        <w:ind w:firstLine="567"/>
        <w:jc w:val="both"/>
      </w:pPr>
      <w:r w:rsidRPr="007412F6">
        <w:t xml:space="preserve">а) про основні наукові результати НДР </w:t>
      </w:r>
      <w:r w:rsidRPr="007412F6">
        <w:rPr>
          <w:b/>
          <w:u w:val="single"/>
        </w:rPr>
        <w:t>за усіма</w:t>
      </w:r>
      <w:r w:rsidRPr="007412F6">
        <w:rPr>
          <w:u w:val="single"/>
        </w:rPr>
        <w:t xml:space="preserve"> </w:t>
      </w:r>
      <w:r w:rsidRPr="007412F6">
        <w:rPr>
          <w:b/>
          <w:u w:val="single"/>
        </w:rPr>
        <w:t>завершеними</w:t>
      </w:r>
      <w:r w:rsidRPr="007412F6">
        <w:rPr>
          <w:b/>
        </w:rPr>
        <w:t xml:space="preserve"> </w:t>
      </w:r>
      <w:r w:rsidRPr="007412F6">
        <w:t xml:space="preserve">у 2020 – 2023 роках науковими дослідженнями і розробками, які виконувались за рахунок коштів з усіх джерел, у т. ч. за рахунок коштів державного бюджету (якщо таких не виконувалося, то зазначаються наукові результати НДР, які виконувались за рахунок коштів з інших джерел) </w:t>
      </w:r>
    </w:p>
    <w:p w:rsidR="001C2FD6" w:rsidRPr="007412F6" w:rsidRDefault="001C2FD6" w:rsidP="001C2FD6">
      <w:pPr>
        <w:pBdr>
          <w:top w:val="nil"/>
          <w:left w:val="nil"/>
          <w:bottom w:val="single" w:sz="4" w:space="1" w:color="auto"/>
          <w:right w:val="nil"/>
          <w:between w:val="nil"/>
        </w:pBdr>
        <w:spacing w:line="252" w:lineRule="auto"/>
        <w:ind w:firstLine="567"/>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 xml:space="preserve">(інформація наводиться у текстовому форматі із зазначенням </w:t>
      </w:r>
      <w:r w:rsidRPr="007412F6">
        <w:rPr>
          <w:i/>
          <w:sz w:val="18"/>
        </w:rPr>
        <w:t xml:space="preserve">назви завершеної НД, її виду (фундаментальне/прикладне дослідження / науково-технічна (експериментальна) розробка), її наукового керівника, фактичний </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rPr>
      </w:pPr>
      <w:r w:rsidRPr="007412F6">
        <w:rPr>
          <w:i/>
          <w:sz w:val="18"/>
        </w:rPr>
        <w:t>обсяг фінансування за весь період виконання НДР, зокрема за  рік її завершення, надається короткий опис одержаного</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rPr>
        <w:t xml:space="preserve"> наукового результату, його новизна, науковий рівень, значимість та практичне застосування,</w:t>
      </w:r>
      <w:r w:rsidRPr="007412F6">
        <w:rPr>
          <w:sz w:val="18"/>
        </w:rPr>
        <w:t xml:space="preserve"> </w:t>
      </w:r>
      <w:proofErr w:type="spellStart"/>
      <w:r w:rsidRPr="007412F6">
        <w:rPr>
          <w:i/>
          <w:sz w:val="18"/>
          <w:szCs w:val="18"/>
        </w:rPr>
        <w:t>веб-посилання</w:t>
      </w:r>
      <w:proofErr w:type="spellEnd"/>
      <w:r w:rsidRPr="007412F6">
        <w:rPr>
          <w:i/>
          <w:sz w:val="18"/>
          <w:szCs w:val="18"/>
        </w:rPr>
        <w:t xml:space="preserve"> на відповідні публікації, монографії, патенти, прес-релізи тощо)</w:t>
      </w:r>
    </w:p>
    <w:p w:rsidR="001C2FD6" w:rsidRPr="007412F6" w:rsidRDefault="001C2FD6" w:rsidP="001C2FD6">
      <w:pPr>
        <w:pBdr>
          <w:top w:val="nil"/>
          <w:left w:val="nil"/>
          <w:bottom w:val="nil"/>
          <w:right w:val="nil"/>
          <w:between w:val="nil"/>
        </w:pBdr>
        <w:spacing w:line="252" w:lineRule="auto"/>
        <w:ind w:firstLine="567"/>
        <w:jc w:val="center"/>
        <w:rPr>
          <w:i/>
          <w:sz w:val="18"/>
          <w:szCs w:val="18"/>
        </w:rPr>
      </w:pPr>
    </w:p>
    <w:p w:rsidR="001C2FD6" w:rsidRPr="007412F6" w:rsidRDefault="001C2FD6" w:rsidP="001C2FD6">
      <w:pPr>
        <w:pBdr>
          <w:top w:val="nil"/>
          <w:left w:val="nil"/>
          <w:bottom w:val="nil"/>
          <w:right w:val="nil"/>
          <w:between w:val="nil"/>
        </w:pBdr>
        <w:spacing w:line="252" w:lineRule="auto"/>
        <w:ind w:firstLine="567"/>
        <w:jc w:val="both"/>
      </w:pPr>
      <w:r w:rsidRPr="007412F6">
        <w:t xml:space="preserve">б) про основні наукові результати НДР </w:t>
      </w:r>
      <w:r w:rsidRPr="007412F6">
        <w:rPr>
          <w:b/>
          <w:u w:val="single"/>
        </w:rPr>
        <w:t>за усіма</w:t>
      </w:r>
      <w:r w:rsidRPr="007412F6">
        <w:rPr>
          <w:u w:val="single"/>
        </w:rPr>
        <w:t xml:space="preserve"> </w:t>
      </w:r>
      <w:r w:rsidRPr="007412F6">
        <w:t xml:space="preserve">науковими дослідженнями і розробками, виконання яких розпочалося, або продовжилося у 2023 році, за рахунок коштів з усіх джерел, у т. ч. за рахунок коштів державного бюджету (якщо таких не виконувалося, то зазначаються наукові результати НДР, які виконувались за рахунок коштів з інших джерел) </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 xml:space="preserve">(інформація наводиться у текстовому форматі із зазначенням </w:t>
      </w:r>
      <w:r w:rsidRPr="007412F6">
        <w:rPr>
          <w:i/>
          <w:sz w:val="18"/>
        </w:rPr>
        <w:t>назви НДР. Її виду ((фундаментальне/прикладне дослідження / науково-технічна (експериментальна) розробка), її наукового керівника, фактичний обсяг</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rPr>
      </w:pPr>
      <w:r w:rsidRPr="007412F6">
        <w:rPr>
          <w:i/>
          <w:sz w:val="18"/>
        </w:rPr>
        <w:t>фінансування за весь період виконання НДР, зокрема за 2023 рік, надається короткий опис одержаного</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pPr>
      <w:r w:rsidRPr="007412F6">
        <w:rPr>
          <w:i/>
          <w:sz w:val="18"/>
        </w:rPr>
        <w:t xml:space="preserve">наукового результату, його новизна, науковий рівень, значимість та практичне застосування, </w:t>
      </w:r>
      <w:proofErr w:type="spellStart"/>
      <w:r w:rsidRPr="007412F6">
        <w:rPr>
          <w:i/>
          <w:sz w:val="18"/>
          <w:szCs w:val="18"/>
        </w:rPr>
        <w:t>веб-посилання</w:t>
      </w:r>
      <w:proofErr w:type="spellEnd"/>
      <w:r w:rsidRPr="007412F6">
        <w:rPr>
          <w:i/>
          <w:sz w:val="18"/>
          <w:szCs w:val="18"/>
        </w:rPr>
        <w:t xml:space="preserve"> на відповідні публікації, монографії, патенти, прес-релізи тощо</w:t>
      </w:r>
      <w:r w:rsidRPr="007412F6">
        <w:rPr>
          <w:i/>
          <w:sz w:val="18"/>
        </w:rPr>
        <w:t>)</w:t>
      </w:r>
    </w:p>
    <w:p w:rsidR="001C2FD6" w:rsidRPr="007412F6" w:rsidRDefault="001C2FD6" w:rsidP="001C2FD6">
      <w:pPr>
        <w:pBdr>
          <w:top w:val="nil"/>
          <w:left w:val="nil"/>
          <w:bottom w:val="nil"/>
          <w:right w:val="nil"/>
          <w:between w:val="nil"/>
        </w:pBdr>
        <w:spacing w:line="252" w:lineRule="auto"/>
        <w:jc w:val="both"/>
      </w:pPr>
    </w:p>
    <w:p w:rsidR="001C2FD6" w:rsidRPr="007412F6" w:rsidRDefault="001C2FD6" w:rsidP="001C2FD6">
      <w:pPr>
        <w:pBdr>
          <w:top w:val="nil"/>
          <w:left w:val="nil"/>
          <w:bottom w:val="nil"/>
          <w:right w:val="nil"/>
          <w:between w:val="nil"/>
        </w:pBdr>
        <w:spacing w:line="252" w:lineRule="auto"/>
        <w:ind w:firstLine="567"/>
        <w:jc w:val="both"/>
      </w:pPr>
      <w:r w:rsidRPr="007412F6">
        <w:rPr>
          <w:b/>
        </w:rPr>
        <w:t>ІІІ.</w:t>
      </w:r>
      <w:r w:rsidRPr="007412F6">
        <w:t> </w:t>
      </w:r>
      <w:r w:rsidRPr="007412F6">
        <w:rPr>
          <w:b/>
        </w:rPr>
        <w:t xml:space="preserve">Науково-технічні (експериментальні) розробки, які впроваджено у 2021 - 2023 роках за межами </w:t>
      </w:r>
      <w:r w:rsidRPr="007412F6">
        <w:rPr>
          <w:b/>
          <w:i/>
        </w:rPr>
        <w:t>закладу вищої освіти / наукової установи</w:t>
      </w:r>
      <w:r w:rsidRPr="007412F6">
        <w:rPr>
          <w:b/>
        </w:rPr>
        <w:t xml:space="preserve"> </w:t>
      </w:r>
      <w:r w:rsidRPr="007412F6">
        <w:rPr>
          <w:i/>
        </w:rPr>
        <w:t xml:space="preserve">(відповідно до таблиці, наводяться лише ті розробки, на які є акти впровадження або договори, до 10 одиниць за кожен з років): </w:t>
      </w:r>
    </w:p>
    <w:tbl>
      <w:tblPr>
        <w:tblW w:w="9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9"/>
        <w:gridCol w:w="1559"/>
        <w:gridCol w:w="1984"/>
        <w:gridCol w:w="2062"/>
        <w:gridCol w:w="1582"/>
        <w:gridCol w:w="2026"/>
      </w:tblGrid>
      <w:tr w:rsidR="001C2FD6" w:rsidRPr="007412F6" w:rsidTr="00062FAA">
        <w:tc>
          <w:tcPr>
            <w:tcW w:w="529" w:type="dxa"/>
            <w:vAlign w:val="center"/>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 з/п</w:t>
            </w:r>
          </w:p>
        </w:tc>
        <w:tc>
          <w:tcPr>
            <w:tcW w:w="1559" w:type="dxa"/>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xml:space="preserve">Назва розробки, її автор(и) та рік завершення </w:t>
            </w:r>
          </w:p>
        </w:tc>
        <w:tc>
          <w:tcPr>
            <w:tcW w:w="1984" w:type="dxa"/>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xml:space="preserve">Рівень* наукового результату </w:t>
            </w:r>
          </w:p>
        </w:tc>
        <w:tc>
          <w:tcPr>
            <w:tcW w:w="2062" w:type="dxa"/>
            <w:vAlign w:val="center"/>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Суб'єкт  впровадження (назва, підпорядкованість,юридична адреса)</w:t>
            </w:r>
          </w:p>
        </w:tc>
        <w:tc>
          <w:tcPr>
            <w:tcW w:w="1582" w:type="dxa"/>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xml:space="preserve">Дата акта впровадження (реквізити </w:t>
            </w:r>
            <w:proofErr w:type="spellStart"/>
            <w:r w:rsidRPr="007412F6">
              <w:rPr>
                <w:sz w:val="20"/>
              </w:rPr>
              <w:t>логовору</w:t>
            </w:r>
            <w:proofErr w:type="spellEnd"/>
            <w:r w:rsidRPr="007412F6">
              <w:rPr>
                <w:sz w:val="20"/>
              </w:rPr>
              <w:t>)</w:t>
            </w:r>
          </w:p>
        </w:tc>
        <w:tc>
          <w:tcPr>
            <w:tcW w:w="2026" w:type="dxa"/>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Обсяг отриманих коштів від суб’єкту впровадження або інший практичний результат впровадження</w:t>
            </w: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1</w:t>
            </w: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2</w:t>
            </w: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3</w:t>
            </w: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4</w:t>
            </w: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5</w:t>
            </w: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6</w:t>
            </w:r>
          </w:p>
        </w:tc>
      </w:tr>
      <w:tr w:rsidR="001C2FD6" w:rsidRPr="007412F6" w:rsidTr="00062FAA">
        <w:tc>
          <w:tcPr>
            <w:tcW w:w="9742" w:type="dxa"/>
            <w:gridSpan w:val="6"/>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2021 рік впровадження</w:t>
            </w: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1</w:t>
            </w: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r>
      <w:tr w:rsidR="001C2FD6" w:rsidRPr="007412F6" w:rsidTr="00062FAA">
        <w:tc>
          <w:tcPr>
            <w:tcW w:w="9742" w:type="dxa"/>
            <w:gridSpan w:val="6"/>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2022 рік впровадження</w:t>
            </w: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r>
      <w:tr w:rsidR="001C2FD6" w:rsidRPr="007412F6" w:rsidTr="00062FAA">
        <w:tc>
          <w:tcPr>
            <w:tcW w:w="9742" w:type="dxa"/>
            <w:gridSpan w:val="6"/>
          </w:tcPr>
          <w:p w:rsidR="001C2FD6" w:rsidRPr="007412F6" w:rsidRDefault="001C2FD6" w:rsidP="00062FAA">
            <w:pPr>
              <w:pBdr>
                <w:top w:val="nil"/>
                <w:left w:val="nil"/>
                <w:bottom w:val="nil"/>
                <w:right w:val="nil"/>
                <w:between w:val="nil"/>
              </w:pBdr>
              <w:spacing w:line="252" w:lineRule="auto"/>
              <w:ind w:firstLine="200"/>
              <w:jc w:val="center"/>
              <w:rPr>
                <w:sz w:val="20"/>
              </w:rPr>
            </w:pPr>
            <w:r w:rsidRPr="007412F6">
              <w:rPr>
                <w:sz w:val="20"/>
              </w:rPr>
              <w:t>2023 рік впровадження</w:t>
            </w: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r>
      <w:tr w:rsidR="001C2FD6" w:rsidRPr="007412F6" w:rsidTr="00062FAA">
        <w:tc>
          <w:tcPr>
            <w:tcW w:w="529" w:type="dxa"/>
          </w:tcPr>
          <w:p w:rsidR="001C2FD6" w:rsidRPr="007412F6" w:rsidRDefault="001C2FD6" w:rsidP="00062FAA">
            <w:pPr>
              <w:pBdr>
                <w:top w:val="nil"/>
                <w:left w:val="nil"/>
                <w:bottom w:val="nil"/>
                <w:right w:val="nil"/>
                <w:between w:val="nil"/>
              </w:pBdr>
              <w:spacing w:line="252" w:lineRule="auto"/>
              <w:jc w:val="center"/>
              <w:rPr>
                <w:sz w:val="20"/>
              </w:rPr>
            </w:pPr>
          </w:p>
        </w:tc>
        <w:tc>
          <w:tcPr>
            <w:tcW w:w="1559"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984"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6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1582"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c>
          <w:tcPr>
            <w:tcW w:w="2026" w:type="dxa"/>
          </w:tcPr>
          <w:p w:rsidR="001C2FD6" w:rsidRPr="007412F6" w:rsidRDefault="001C2FD6" w:rsidP="00062FAA">
            <w:pPr>
              <w:pBdr>
                <w:top w:val="nil"/>
                <w:left w:val="nil"/>
                <w:bottom w:val="nil"/>
                <w:right w:val="nil"/>
                <w:between w:val="nil"/>
              </w:pBdr>
              <w:spacing w:line="252" w:lineRule="auto"/>
              <w:ind w:firstLine="200"/>
              <w:jc w:val="center"/>
              <w:rPr>
                <w:sz w:val="20"/>
              </w:rPr>
            </w:pPr>
          </w:p>
        </w:tc>
      </w:tr>
      <w:tr w:rsidR="001C2FD6" w:rsidRPr="007412F6" w:rsidTr="00062FAA">
        <w:tc>
          <w:tcPr>
            <w:tcW w:w="9742" w:type="dxa"/>
            <w:gridSpan w:val="6"/>
            <w:tcBorders>
              <w:left w:val="nil"/>
              <w:bottom w:val="nil"/>
              <w:right w:val="nil"/>
            </w:tcBorders>
          </w:tcPr>
          <w:p w:rsidR="001C2FD6" w:rsidRPr="007412F6" w:rsidRDefault="001C2FD6" w:rsidP="00062FAA">
            <w:pPr>
              <w:pBdr>
                <w:left w:val="nil"/>
                <w:right w:val="nil"/>
                <w:between w:val="nil"/>
              </w:pBdr>
              <w:spacing w:line="252" w:lineRule="auto"/>
              <w:ind w:firstLine="200"/>
              <w:rPr>
                <w:sz w:val="18"/>
              </w:rPr>
            </w:pPr>
            <w:r w:rsidRPr="007412F6">
              <w:rPr>
                <w:sz w:val="18"/>
              </w:rPr>
              <w:t>*</w:t>
            </w:r>
            <w:r w:rsidRPr="007412F6">
              <w:rPr>
                <w:sz w:val="18"/>
                <w:vertAlign w:val="superscript"/>
              </w:rPr>
              <w:t>)</w:t>
            </w:r>
            <w:r w:rsidRPr="007412F6">
              <w:rPr>
                <w:sz w:val="18"/>
              </w:rPr>
              <w:t xml:space="preserve"> Наводяться важливі показники, які свідчать про рівень наукового результату; переваги над аналогами; економічний, соціальний ефект тощо.</w:t>
            </w:r>
          </w:p>
        </w:tc>
      </w:tr>
    </w:tbl>
    <w:p w:rsidR="001C2FD6" w:rsidRPr="007412F6" w:rsidRDefault="001C2FD6" w:rsidP="001C2FD6">
      <w:pPr>
        <w:pBdr>
          <w:top w:val="nil"/>
          <w:left w:val="nil"/>
          <w:bottom w:val="nil"/>
          <w:right w:val="nil"/>
          <w:between w:val="nil"/>
        </w:pBdr>
        <w:spacing w:line="252" w:lineRule="auto"/>
        <w:ind w:firstLine="567"/>
        <w:jc w:val="both"/>
      </w:pPr>
    </w:p>
    <w:p w:rsidR="001C2FD6" w:rsidRPr="007412F6" w:rsidRDefault="001C2FD6" w:rsidP="001C2FD6">
      <w:pPr>
        <w:pBdr>
          <w:top w:val="nil"/>
          <w:left w:val="nil"/>
          <w:bottom w:val="nil"/>
          <w:right w:val="nil"/>
          <w:between w:val="nil"/>
        </w:pBdr>
        <w:spacing w:line="252" w:lineRule="auto"/>
        <w:ind w:firstLine="567"/>
        <w:jc w:val="both"/>
      </w:pPr>
      <w:r w:rsidRPr="007412F6">
        <w:rPr>
          <w:b/>
        </w:rPr>
        <w:lastRenderedPageBreak/>
        <w:t xml:space="preserve">IV. Відомості про наукову, науково-технічну та інноваційну діяльність студентів, молодих учених, у тому числі про діяльність Ради молодих учених або інших молодіжних структур </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(інформація наводиться за останні 5 років у текстовому форматі обсягом до 12 рядків, із обов’язковим зазначенням</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переліку стимулів та відзнак, задіяних в закладі вищої освіти / науковій установі, а також  у формі таблиці</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708"/>
        <w:jc w:val="both"/>
      </w:pP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2"/>
        <w:gridCol w:w="3118"/>
        <w:gridCol w:w="2836"/>
        <w:gridCol w:w="3123"/>
      </w:tblGrid>
      <w:tr w:rsidR="001C2FD6" w:rsidRPr="007412F6" w:rsidTr="00062FAA">
        <w:tc>
          <w:tcPr>
            <w:tcW w:w="812"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Рік</w:t>
            </w:r>
          </w:p>
        </w:tc>
        <w:tc>
          <w:tcPr>
            <w:tcW w:w="3118"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Кількість студентів, які займаються науковою, науково-технічною та інноваційною діяльністю по відношенню до загальної їх кількості (те саме у відсотках)</w:t>
            </w:r>
          </w:p>
        </w:tc>
        <w:tc>
          <w:tcPr>
            <w:tcW w:w="2836"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 xml:space="preserve">Кількість молодих учених, які працюють у </w:t>
            </w:r>
            <w:r w:rsidRPr="007412F6">
              <w:rPr>
                <w:i/>
                <w:iCs/>
                <w:sz w:val="20"/>
                <w:szCs w:val="20"/>
              </w:rPr>
              <w:t xml:space="preserve">закладі вищої освіти/науковій установі </w:t>
            </w:r>
            <w:r w:rsidRPr="007412F6">
              <w:rPr>
                <w:sz w:val="20"/>
                <w:szCs w:val="20"/>
              </w:rPr>
              <w:t>по відношенню до загальної їх кількості ((те саме у відсотках)</w:t>
            </w:r>
          </w:p>
        </w:tc>
        <w:tc>
          <w:tcPr>
            <w:tcW w:w="3123"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 xml:space="preserve">Відсоток молодих учених, які продовжують наукову, науково-технічну та інноваційну діяльність у </w:t>
            </w:r>
            <w:r w:rsidRPr="007412F6">
              <w:rPr>
                <w:i/>
                <w:iCs/>
                <w:sz w:val="20"/>
                <w:szCs w:val="20"/>
              </w:rPr>
              <w:t>закладі вищої освіти/науковій установі</w:t>
            </w:r>
            <w:r w:rsidRPr="007412F6">
              <w:rPr>
                <w:sz w:val="20"/>
                <w:szCs w:val="20"/>
              </w:rPr>
              <w:t xml:space="preserve"> після закінчення аспірантури</w:t>
            </w:r>
          </w:p>
        </w:tc>
      </w:tr>
      <w:tr w:rsidR="001C2FD6" w:rsidRPr="007412F6" w:rsidTr="00062FAA">
        <w:tc>
          <w:tcPr>
            <w:tcW w:w="812"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2019</w:t>
            </w:r>
          </w:p>
        </w:tc>
        <w:tc>
          <w:tcPr>
            <w:tcW w:w="311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83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312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c>
          <w:tcPr>
            <w:tcW w:w="812" w:type="dxa"/>
          </w:tcPr>
          <w:p w:rsidR="001C2FD6" w:rsidRPr="007412F6" w:rsidRDefault="001C2FD6" w:rsidP="00062FAA">
            <w:pPr>
              <w:spacing w:line="252" w:lineRule="auto"/>
              <w:jc w:val="center"/>
              <w:rPr>
                <w:sz w:val="20"/>
                <w:szCs w:val="20"/>
              </w:rPr>
            </w:pPr>
            <w:r w:rsidRPr="007412F6">
              <w:rPr>
                <w:sz w:val="20"/>
                <w:szCs w:val="20"/>
              </w:rPr>
              <w:t>2020</w:t>
            </w:r>
          </w:p>
        </w:tc>
        <w:tc>
          <w:tcPr>
            <w:tcW w:w="311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83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312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c>
          <w:tcPr>
            <w:tcW w:w="812"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2021</w:t>
            </w:r>
          </w:p>
        </w:tc>
        <w:tc>
          <w:tcPr>
            <w:tcW w:w="311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83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312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c>
          <w:tcPr>
            <w:tcW w:w="812"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2022</w:t>
            </w:r>
          </w:p>
        </w:tc>
        <w:tc>
          <w:tcPr>
            <w:tcW w:w="311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83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312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c>
          <w:tcPr>
            <w:tcW w:w="812"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2023</w:t>
            </w:r>
          </w:p>
        </w:tc>
        <w:tc>
          <w:tcPr>
            <w:tcW w:w="3118"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836"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3123" w:type="dxa"/>
          </w:tcPr>
          <w:p w:rsidR="001C2FD6" w:rsidRPr="007412F6" w:rsidRDefault="001C2FD6" w:rsidP="00062FAA">
            <w:pPr>
              <w:pBdr>
                <w:top w:val="nil"/>
                <w:left w:val="nil"/>
                <w:bottom w:val="nil"/>
                <w:right w:val="nil"/>
                <w:between w:val="nil"/>
              </w:pBdr>
              <w:spacing w:line="252" w:lineRule="auto"/>
              <w:jc w:val="center"/>
              <w:rPr>
                <w:sz w:val="20"/>
                <w:szCs w:val="20"/>
              </w:rPr>
            </w:pPr>
          </w:p>
        </w:tc>
      </w:tr>
    </w:tbl>
    <w:p w:rsidR="001C2FD6" w:rsidRPr="007412F6" w:rsidRDefault="001C2FD6" w:rsidP="001C2FD6">
      <w:pPr>
        <w:pBdr>
          <w:top w:val="nil"/>
          <w:left w:val="nil"/>
          <w:bottom w:val="nil"/>
          <w:right w:val="nil"/>
          <w:between w:val="nil"/>
        </w:pBdr>
        <w:spacing w:line="252" w:lineRule="auto"/>
        <w:ind w:firstLine="567"/>
        <w:jc w:val="both"/>
      </w:pPr>
    </w:p>
    <w:p w:rsidR="001C2FD6" w:rsidRPr="007412F6" w:rsidRDefault="001C2FD6" w:rsidP="001C2FD6">
      <w:pPr>
        <w:pBdr>
          <w:top w:val="nil"/>
          <w:left w:val="nil"/>
          <w:bottom w:val="nil"/>
          <w:right w:val="nil"/>
          <w:between w:val="nil"/>
        </w:pBdr>
        <w:spacing w:line="252" w:lineRule="auto"/>
        <w:ind w:firstLine="567"/>
        <w:jc w:val="both"/>
      </w:pPr>
      <w:r w:rsidRPr="007412F6">
        <w:rPr>
          <w:b/>
        </w:rPr>
        <w:t xml:space="preserve">V. Основна дослідницька інфраструктура </w:t>
      </w:r>
      <w:r w:rsidRPr="007412F6">
        <w:rPr>
          <w:i/>
        </w:rPr>
        <w:t>(лабораторії, науково-навчальні інститути, центри колективного користування науковим обладнанням (ЦККНО) тощо)</w:t>
      </w:r>
      <w:r w:rsidRPr="007412F6">
        <w:rPr>
          <w:b/>
        </w:rPr>
        <w:t>, їх напрями діяльності, робота із замовниками</w:t>
      </w:r>
      <w:r w:rsidRPr="007412F6">
        <w:t xml:space="preserve"> </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(у текстовому форматі обсягом до 30 рядків зазначається(</w:t>
      </w:r>
      <w:proofErr w:type="spellStart"/>
      <w:r w:rsidRPr="007412F6">
        <w:rPr>
          <w:i/>
          <w:sz w:val="18"/>
          <w:szCs w:val="18"/>
        </w:rPr>
        <w:t>ються</w:t>
      </w:r>
      <w:proofErr w:type="spellEnd"/>
      <w:r w:rsidRPr="007412F6">
        <w:rPr>
          <w:i/>
          <w:sz w:val="18"/>
          <w:szCs w:val="18"/>
        </w:rPr>
        <w:t>) назва підрозділу(</w:t>
      </w:r>
      <w:proofErr w:type="spellStart"/>
      <w:r w:rsidRPr="007412F6">
        <w:rPr>
          <w:i/>
          <w:sz w:val="18"/>
          <w:szCs w:val="18"/>
        </w:rPr>
        <w:t>ів</w:t>
      </w:r>
      <w:proofErr w:type="spellEnd"/>
      <w:r w:rsidRPr="007412F6">
        <w:rPr>
          <w:i/>
          <w:sz w:val="18"/>
          <w:szCs w:val="18"/>
        </w:rPr>
        <w:t>), джерело(а) його фінансування,</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стисло описується його діяльність та результативність роботи)</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567"/>
        <w:jc w:val="both"/>
      </w:pPr>
    </w:p>
    <w:p w:rsidR="001C2FD6" w:rsidRPr="007412F6" w:rsidRDefault="001C2FD6" w:rsidP="001C2FD6">
      <w:pPr>
        <w:pBdr>
          <w:top w:val="nil"/>
          <w:left w:val="nil"/>
          <w:bottom w:val="nil"/>
          <w:right w:val="nil"/>
          <w:between w:val="nil"/>
        </w:pBdr>
        <w:spacing w:line="252" w:lineRule="auto"/>
        <w:ind w:firstLine="567"/>
        <w:jc w:val="both"/>
      </w:pPr>
      <w:r w:rsidRPr="007412F6">
        <w:rPr>
          <w:b/>
        </w:rPr>
        <w:t xml:space="preserve">VІ. Основна інноваційна інфраструктура </w:t>
      </w:r>
      <w:r w:rsidRPr="007412F6">
        <w:rPr>
          <w:i/>
        </w:rPr>
        <w:t xml:space="preserve">(постійно діючі </w:t>
      </w:r>
      <w:proofErr w:type="spellStart"/>
      <w:r w:rsidRPr="007412F6">
        <w:rPr>
          <w:i/>
        </w:rPr>
        <w:t>стартап</w:t>
      </w:r>
      <w:proofErr w:type="spellEnd"/>
      <w:r w:rsidRPr="007412F6">
        <w:rPr>
          <w:i/>
        </w:rPr>
        <w:t xml:space="preserve"> школи, технологічні парки, наукові парки, бізнес-інкубатори, акселератори, центри трансферу технологій, патентно-ліцензійні підрозділи  тощо)</w:t>
      </w:r>
      <w:r w:rsidRPr="007412F6">
        <w:rPr>
          <w:b/>
        </w:rPr>
        <w:t>, їх напрями діяльності, робота із замовниками</w:t>
      </w:r>
      <w:r w:rsidRPr="007412F6">
        <w:t xml:space="preserve"> </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(у текстовому форматі обсягом до 30 рядків зазначається(</w:t>
      </w:r>
      <w:proofErr w:type="spellStart"/>
      <w:r w:rsidRPr="007412F6">
        <w:rPr>
          <w:i/>
          <w:sz w:val="18"/>
          <w:szCs w:val="18"/>
        </w:rPr>
        <w:t>ються</w:t>
      </w:r>
      <w:proofErr w:type="spellEnd"/>
      <w:r w:rsidRPr="007412F6">
        <w:rPr>
          <w:i/>
          <w:sz w:val="18"/>
          <w:szCs w:val="18"/>
        </w:rPr>
        <w:t>) назва підрозділу(</w:t>
      </w:r>
      <w:proofErr w:type="spellStart"/>
      <w:r w:rsidRPr="007412F6">
        <w:rPr>
          <w:i/>
          <w:sz w:val="18"/>
          <w:szCs w:val="18"/>
        </w:rPr>
        <w:t>ів</w:t>
      </w:r>
      <w:proofErr w:type="spellEnd"/>
      <w:r w:rsidRPr="007412F6">
        <w:rPr>
          <w:i/>
          <w:sz w:val="18"/>
          <w:szCs w:val="18"/>
        </w:rPr>
        <w:t>), джерело(а) його фінансування,</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стисло описується його діяльність та результативність роботи)</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567"/>
        <w:jc w:val="both"/>
      </w:pPr>
    </w:p>
    <w:p w:rsidR="001C2FD6" w:rsidRPr="007412F6" w:rsidRDefault="001C2FD6" w:rsidP="001C2FD6">
      <w:pPr>
        <w:pBdr>
          <w:top w:val="nil"/>
          <w:left w:val="nil"/>
          <w:bottom w:val="nil"/>
          <w:right w:val="nil"/>
          <w:between w:val="nil"/>
        </w:pBdr>
        <w:spacing w:line="252" w:lineRule="auto"/>
        <w:ind w:firstLine="567"/>
        <w:jc w:val="both"/>
      </w:pPr>
      <w:r w:rsidRPr="007412F6">
        <w:rPr>
          <w:b/>
        </w:rPr>
        <w:t>VІI.</w:t>
      </w:r>
      <w:r w:rsidRPr="007412F6">
        <w:t> </w:t>
      </w:r>
      <w:r w:rsidRPr="007412F6">
        <w:rPr>
          <w:b/>
        </w:rPr>
        <w:t>Наукове та науково-технічне співробітництво із закордонними організаціями</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((у текстовому форматі обсягом до 20 рядків наводиться загальна інформація про стан міжнародного наукового</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співробітництва у 2021-2023 рр.: характеристику основних напрямів міжнародного наукового і науково-технічного співробітництва</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i/>
          <w:sz w:val="18"/>
          <w:szCs w:val="18"/>
        </w:rPr>
      </w:pPr>
      <w:r w:rsidRPr="007412F6">
        <w:rPr>
          <w:i/>
          <w:sz w:val="18"/>
          <w:szCs w:val="18"/>
        </w:rPr>
        <w:t>приклади його успішної реалізації та перспективи розвитку,</w:t>
      </w:r>
    </w:p>
    <w:p w:rsidR="001C2FD6" w:rsidRPr="007412F6" w:rsidRDefault="001C2FD6" w:rsidP="001C2FD6">
      <w:pPr>
        <w:pBdr>
          <w:top w:val="nil"/>
          <w:left w:val="nil"/>
          <w:bottom w:val="nil"/>
          <w:right w:val="nil"/>
          <w:between w:val="nil"/>
        </w:pBdr>
        <w:spacing w:line="252" w:lineRule="auto"/>
        <w:jc w:val="both"/>
        <w:rPr>
          <w:i/>
          <w:lang w:val="ru-RU"/>
        </w:rPr>
      </w:pPr>
      <w:r w:rsidRPr="007412F6">
        <w:rPr>
          <w:i/>
          <w:lang w:val="ru-RU"/>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sz w:val="18"/>
          <w:szCs w:val="18"/>
        </w:rPr>
      </w:pPr>
      <w:r w:rsidRPr="007412F6">
        <w:rPr>
          <w:i/>
          <w:sz w:val="18"/>
          <w:szCs w:val="18"/>
        </w:rPr>
        <w:t>(у вигляді таблиці за формою, що  нижче, в якій навести дані, що стосуються лише тих зарубіжних партнерів, з якими укладено договори на виконання НДР або отримано наукові гранти, вказати не більше 20 позицій).</w:t>
      </w:r>
    </w:p>
    <w:p w:rsidR="001C2FD6" w:rsidRPr="007412F6" w:rsidRDefault="001C2FD6" w:rsidP="001C2FD6">
      <w:pPr>
        <w:pBdr>
          <w:top w:val="nil"/>
          <w:left w:val="nil"/>
          <w:bottom w:val="nil"/>
          <w:right w:val="nil"/>
          <w:between w:val="nil"/>
        </w:pBdr>
        <w:spacing w:line="252" w:lineRule="auto"/>
        <w:jc w:val="center"/>
      </w:pPr>
    </w:p>
    <w:p w:rsidR="001C2FD6" w:rsidRPr="007412F6" w:rsidRDefault="001C2FD6" w:rsidP="001C2FD6">
      <w:pPr>
        <w:pBdr>
          <w:top w:val="nil"/>
          <w:left w:val="nil"/>
          <w:bottom w:val="nil"/>
          <w:right w:val="nil"/>
          <w:between w:val="nil"/>
        </w:pBdr>
        <w:spacing w:line="252" w:lineRule="auto"/>
        <w:jc w:val="center"/>
      </w:pPr>
    </w:p>
    <w:tbl>
      <w:tblPr>
        <w:tblW w:w="98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4"/>
        <w:gridCol w:w="1624"/>
        <w:gridCol w:w="2345"/>
        <w:gridCol w:w="2031"/>
        <w:gridCol w:w="2030"/>
      </w:tblGrid>
      <w:tr w:rsidR="001C2FD6" w:rsidRPr="007412F6" w:rsidTr="00062FAA">
        <w:tc>
          <w:tcPr>
            <w:tcW w:w="1804" w:type="dxa"/>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 xml:space="preserve">Країна-партнер </w:t>
            </w:r>
            <w:r w:rsidRPr="007412F6">
              <w:rPr>
                <w:sz w:val="20"/>
                <w:szCs w:val="20"/>
              </w:rPr>
              <w:br/>
            </w:r>
            <w:r w:rsidRPr="007412F6">
              <w:rPr>
                <w:sz w:val="20"/>
                <w:szCs w:val="20"/>
              </w:rPr>
              <w:lastRenderedPageBreak/>
              <w:t>(в алфавітному порядку)</w:t>
            </w:r>
          </w:p>
        </w:tc>
        <w:tc>
          <w:tcPr>
            <w:tcW w:w="1624" w:type="dxa"/>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lastRenderedPageBreak/>
              <w:t>Установа-</w:t>
            </w:r>
            <w:r w:rsidRPr="007412F6">
              <w:rPr>
                <w:sz w:val="20"/>
                <w:szCs w:val="20"/>
              </w:rPr>
              <w:lastRenderedPageBreak/>
              <w:t>партнер</w:t>
            </w:r>
          </w:p>
        </w:tc>
        <w:tc>
          <w:tcPr>
            <w:tcW w:w="2345" w:type="dxa"/>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lastRenderedPageBreak/>
              <w:t xml:space="preserve">Тема наукового </w:t>
            </w:r>
            <w:r w:rsidRPr="007412F6">
              <w:rPr>
                <w:sz w:val="20"/>
                <w:szCs w:val="20"/>
              </w:rPr>
              <w:lastRenderedPageBreak/>
              <w:t>гранту/</w:t>
            </w:r>
            <w:proofErr w:type="spellStart"/>
            <w:r w:rsidRPr="007412F6">
              <w:rPr>
                <w:sz w:val="20"/>
                <w:szCs w:val="20"/>
              </w:rPr>
              <w:t>проєкту</w:t>
            </w:r>
            <w:proofErr w:type="spellEnd"/>
          </w:p>
        </w:tc>
        <w:tc>
          <w:tcPr>
            <w:tcW w:w="2031" w:type="dxa"/>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lastRenderedPageBreak/>
              <w:t xml:space="preserve">Програма або </w:t>
            </w:r>
            <w:proofErr w:type="spellStart"/>
            <w:r w:rsidRPr="007412F6">
              <w:rPr>
                <w:sz w:val="20"/>
                <w:szCs w:val="20"/>
              </w:rPr>
              <w:t>проєкт</w:t>
            </w:r>
            <w:proofErr w:type="spellEnd"/>
            <w:r w:rsidRPr="007412F6">
              <w:rPr>
                <w:sz w:val="20"/>
                <w:szCs w:val="20"/>
              </w:rPr>
              <w:t xml:space="preserve"> </w:t>
            </w:r>
            <w:r w:rsidRPr="007412F6">
              <w:rPr>
                <w:sz w:val="20"/>
                <w:szCs w:val="20"/>
              </w:rPr>
              <w:lastRenderedPageBreak/>
              <w:t>в рамках якого здійснюється співробітництво</w:t>
            </w:r>
          </w:p>
        </w:tc>
        <w:tc>
          <w:tcPr>
            <w:tcW w:w="2030" w:type="dxa"/>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lastRenderedPageBreak/>
              <w:t xml:space="preserve">Практичні </w:t>
            </w:r>
            <w:r w:rsidRPr="007412F6">
              <w:rPr>
                <w:sz w:val="20"/>
                <w:szCs w:val="20"/>
              </w:rPr>
              <w:lastRenderedPageBreak/>
              <w:t>результати від співробітництва</w:t>
            </w:r>
          </w:p>
        </w:tc>
      </w:tr>
      <w:tr w:rsidR="001C2FD6" w:rsidRPr="007412F6" w:rsidTr="00062FAA">
        <w:tc>
          <w:tcPr>
            <w:tcW w:w="1804"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lastRenderedPageBreak/>
              <w:t>1</w:t>
            </w:r>
          </w:p>
        </w:tc>
        <w:tc>
          <w:tcPr>
            <w:tcW w:w="1624"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w:t>
            </w:r>
          </w:p>
        </w:tc>
        <w:tc>
          <w:tcPr>
            <w:tcW w:w="2345"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3</w:t>
            </w:r>
          </w:p>
        </w:tc>
        <w:tc>
          <w:tcPr>
            <w:tcW w:w="2031"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4</w:t>
            </w:r>
          </w:p>
        </w:tc>
        <w:tc>
          <w:tcPr>
            <w:tcW w:w="2030" w:type="dxa"/>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5</w:t>
            </w:r>
          </w:p>
        </w:tc>
      </w:tr>
      <w:tr w:rsidR="001C2FD6" w:rsidRPr="007412F6" w:rsidTr="00062FAA">
        <w:tc>
          <w:tcPr>
            <w:tcW w:w="180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162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345"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031"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030" w:type="dxa"/>
          </w:tcPr>
          <w:p w:rsidR="001C2FD6" w:rsidRPr="007412F6" w:rsidRDefault="001C2FD6" w:rsidP="00062FAA">
            <w:pPr>
              <w:pBdr>
                <w:top w:val="nil"/>
                <w:left w:val="nil"/>
                <w:bottom w:val="nil"/>
                <w:right w:val="nil"/>
                <w:between w:val="nil"/>
              </w:pBdr>
              <w:spacing w:line="252" w:lineRule="auto"/>
              <w:jc w:val="center"/>
              <w:rPr>
                <w:sz w:val="20"/>
                <w:szCs w:val="20"/>
              </w:rPr>
            </w:pPr>
          </w:p>
        </w:tc>
      </w:tr>
      <w:tr w:rsidR="001C2FD6" w:rsidRPr="007412F6" w:rsidTr="00062FAA">
        <w:tc>
          <w:tcPr>
            <w:tcW w:w="180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1624"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345"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031" w:type="dxa"/>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2030" w:type="dxa"/>
          </w:tcPr>
          <w:p w:rsidR="001C2FD6" w:rsidRPr="007412F6" w:rsidRDefault="001C2FD6" w:rsidP="00062FAA">
            <w:pPr>
              <w:pBdr>
                <w:top w:val="nil"/>
                <w:left w:val="nil"/>
                <w:bottom w:val="nil"/>
                <w:right w:val="nil"/>
                <w:between w:val="nil"/>
              </w:pBdr>
              <w:spacing w:line="252" w:lineRule="auto"/>
              <w:jc w:val="center"/>
              <w:rPr>
                <w:sz w:val="20"/>
                <w:szCs w:val="20"/>
              </w:rPr>
            </w:pPr>
          </w:p>
        </w:tc>
      </w:tr>
    </w:tbl>
    <w:p w:rsidR="001C2FD6" w:rsidRPr="007412F6" w:rsidRDefault="001C2FD6" w:rsidP="001C2FD6">
      <w:pPr>
        <w:pBdr>
          <w:top w:val="nil"/>
          <w:left w:val="nil"/>
          <w:bottom w:val="nil"/>
          <w:right w:val="nil"/>
          <w:between w:val="nil"/>
        </w:pBdr>
        <w:spacing w:line="252" w:lineRule="auto"/>
        <w:ind w:firstLine="567"/>
        <w:jc w:val="both"/>
      </w:pPr>
    </w:p>
    <w:p w:rsidR="001C2FD6" w:rsidRPr="007412F6" w:rsidRDefault="001C2FD6" w:rsidP="001C2FD6">
      <w:pPr>
        <w:keepNext/>
        <w:pBdr>
          <w:top w:val="nil"/>
          <w:left w:val="nil"/>
          <w:bottom w:val="nil"/>
          <w:right w:val="nil"/>
          <w:between w:val="nil"/>
        </w:pBdr>
        <w:spacing w:line="252" w:lineRule="auto"/>
        <w:ind w:firstLine="567"/>
        <w:rPr>
          <w:b/>
        </w:rPr>
      </w:pPr>
      <w:r w:rsidRPr="007412F6">
        <w:rPr>
          <w:b/>
        </w:rPr>
        <w:t>VIІI. Розвиток матеріально-технічної бази наукових досліджень та розробок</w:t>
      </w:r>
    </w:p>
    <w:p w:rsidR="001C2FD6" w:rsidRPr="007412F6" w:rsidRDefault="001C2FD6" w:rsidP="001C2FD6">
      <w:pPr>
        <w:pBdr>
          <w:top w:val="nil"/>
          <w:left w:val="nil"/>
          <w:bottom w:val="nil"/>
          <w:right w:val="nil"/>
          <w:between w:val="nil"/>
        </w:pBdr>
        <w:spacing w:line="252" w:lineRule="auto"/>
        <w:jc w:val="center"/>
        <w:rPr>
          <w:sz w:val="18"/>
          <w:szCs w:val="18"/>
        </w:rPr>
      </w:pPr>
      <w:r w:rsidRPr="007412F6">
        <w:rPr>
          <w:i/>
          <w:sz w:val="18"/>
          <w:szCs w:val="18"/>
        </w:rPr>
        <w:t>(наводяться дані про закупівлю/отримання за звітний період 2021 – 2023 років приладів та обладнання іноземного або українського виробництва, їх балансова вартість (наводяться позиції вартістю більше 200</w:t>
      </w:r>
      <w:r w:rsidRPr="007412F6">
        <w:rPr>
          <w:i/>
          <w:sz w:val="18"/>
          <w:szCs w:val="18"/>
          <w:lang w:val="en-US"/>
        </w:rPr>
        <w:t> </w:t>
      </w:r>
      <w:r w:rsidRPr="007412F6">
        <w:rPr>
          <w:i/>
          <w:sz w:val="18"/>
          <w:szCs w:val="18"/>
        </w:rPr>
        <w:t xml:space="preserve">тис. </w:t>
      </w:r>
      <w:proofErr w:type="spellStart"/>
      <w:r w:rsidRPr="007412F6">
        <w:rPr>
          <w:i/>
          <w:sz w:val="18"/>
          <w:szCs w:val="18"/>
        </w:rPr>
        <w:t>грн</w:t>
      </w:r>
      <w:proofErr w:type="spellEnd"/>
      <w:r w:rsidRPr="007412F6">
        <w:rPr>
          <w:i/>
          <w:sz w:val="18"/>
          <w:szCs w:val="18"/>
        </w:rPr>
        <w:t>) - у вигляді таблиці за формою нижче)</w:t>
      </w:r>
    </w:p>
    <w:p w:rsidR="001C2FD6" w:rsidRPr="007412F6" w:rsidRDefault="001C2FD6" w:rsidP="001C2FD6">
      <w:pPr>
        <w:pBdr>
          <w:top w:val="nil"/>
          <w:left w:val="nil"/>
          <w:bottom w:val="nil"/>
          <w:right w:val="nil"/>
          <w:between w:val="nil"/>
        </w:pBdr>
        <w:spacing w:line="252" w:lineRule="auto"/>
        <w:ind w:firstLine="709"/>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58"/>
        <w:gridCol w:w="2945"/>
        <w:gridCol w:w="2521"/>
        <w:gridCol w:w="2521"/>
        <w:gridCol w:w="1466"/>
      </w:tblGrid>
      <w:tr w:rsidR="001C2FD6" w:rsidRPr="007412F6" w:rsidTr="00062FAA">
        <w:tc>
          <w:tcPr>
            <w:tcW w:w="199" w:type="pct"/>
            <w:vAlign w:val="center"/>
          </w:tcPr>
          <w:p w:rsidR="001C2FD6" w:rsidRPr="007412F6" w:rsidRDefault="001C2FD6" w:rsidP="00062FAA">
            <w:pPr>
              <w:pBdr>
                <w:top w:val="nil"/>
                <w:left w:val="nil"/>
                <w:bottom w:val="nil"/>
                <w:right w:val="nil"/>
                <w:between w:val="nil"/>
              </w:pBdr>
              <w:spacing w:line="252" w:lineRule="auto"/>
              <w:jc w:val="both"/>
              <w:rPr>
                <w:sz w:val="20"/>
                <w:szCs w:val="20"/>
              </w:rPr>
            </w:pPr>
            <w:r w:rsidRPr="007412F6">
              <w:rPr>
                <w:sz w:val="20"/>
                <w:szCs w:val="20"/>
              </w:rPr>
              <w:t>№</w:t>
            </w:r>
          </w:p>
          <w:p w:rsidR="001C2FD6" w:rsidRPr="007412F6" w:rsidRDefault="001C2FD6" w:rsidP="00062FAA">
            <w:pPr>
              <w:pBdr>
                <w:top w:val="nil"/>
                <w:left w:val="nil"/>
                <w:bottom w:val="nil"/>
                <w:right w:val="nil"/>
                <w:between w:val="nil"/>
              </w:pBdr>
              <w:spacing w:line="252" w:lineRule="auto"/>
              <w:jc w:val="both"/>
              <w:rPr>
                <w:sz w:val="20"/>
                <w:szCs w:val="20"/>
              </w:rPr>
            </w:pPr>
            <w:r w:rsidRPr="007412F6">
              <w:rPr>
                <w:sz w:val="20"/>
                <w:szCs w:val="20"/>
              </w:rPr>
              <w:t>з/п</w:t>
            </w:r>
          </w:p>
        </w:tc>
        <w:tc>
          <w:tcPr>
            <w:tcW w:w="1494" w:type="pct"/>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 xml:space="preserve">Назва </w:t>
            </w:r>
            <w:r w:rsidRPr="007412F6">
              <w:rPr>
                <w:i/>
                <w:iCs/>
                <w:sz w:val="20"/>
                <w:szCs w:val="20"/>
              </w:rPr>
              <w:t>приладу/обладнання</w:t>
            </w:r>
            <w:r w:rsidRPr="007412F6">
              <w:rPr>
                <w:sz w:val="20"/>
                <w:szCs w:val="20"/>
              </w:rPr>
              <w:t xml:space="preserve"> (українською мовою та мовою оригіналу), його марка, рік випуску, фірма-виробник, країна походження</w:t>
            </w:r>
          </w:p>
        </w:tc>
        <w:tc>
          <w:tcPr>
            <w:tcW w:w="1280" w:type="pct"/>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Функціональне призначення</w:t>
            </w:r>
          </w:p>
        </w:tc>
        <w:tc>
          <w:tcPr>
            <w:tcW w:w="1280" w:type="pct"/>
            <w:vAlign w:val="center"/>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 xml:space="preserve">Науковий(і) напрям(и) та структурний(і) підрозділ(и) для якого (яких) здійснено закупівлю </w:t>
            </w:r>
            <w:r w:rsidRPr="007412F6">
              <w:rPr>
                <w:i/>
                <w:iCs/>
                <w:sz w:val="20"/>
                <w:szCs w:val="20"/>
              </w:rPr>
              <w:t>приладу/обладнання</w:t>
            </w:r>
          </w:p>
        </w:tc>
        <w:tc>
          <w:tcPr>
            <w:tcW w:w="747" w:type="pct"/>
            <w:vAlign w:val="center"/>
          </w:tcPr>
          <w:p w:rsidR="001C2FD6" w:rsidRPr="007412F6" w:rsidRDefault="001C2FD6" w:rsidP="00062FAA">
            <w:pPr>
              <w:pBdr>
                <w:top w:val="nil"/>
                <w:left w:val="nil"/>
                <w:bottom w:val="nil"/>
                <w:right w:val="nil"/>
                <w:between w:val="nil"/>
              </w:pBdr>
              <w:spacing w:line="252" w:lineRule="auto"/>
              <w:ind w:right="-108"/>
              <w:jc w:val="center"/>
              <w:rPr>
                <w:sz w:val="20"/>
                <w:szCs w:val="20"/>
              </w:rPr>
            </w:pPr>
            <w:r w:rsidRPr="007412F6">
              <w:rPr>
                <w:sz w:val="20"/>
                <w:szCs w:val="20"/>
              </w:rPr>
              <w:t>Вартість,</w:t>
            </w:r>
            <w:r w:rsidRPr="007412F6">
              <w:rPr>
                <w:sz w:val="20"/>
                <w:szCs w:val="20"/>
              </w:rPr>
              <w:br/>
              <w:t xml:space="preserve">тис. </w:t>
            </w:r>
            <w:proofErr w:type="spellStart"/>
            <w:r w:rsidRPr="007412F6">
              <w:rPr>
                <w:sz w:val="20"/>
                <w:szCs w:val="20"/>
              </w:rPr>
              <w:t>грн</w:t>
            </w:r>
            <w:proofErr w:type="spellEnd"/>
          </w:p>
        </w:tc>
      </w:tr>
      <w:tr w:rsidR="001C2FD6" w:rsidRPr="007412F6" w:rsidTr="00062FAA">
        <w:tc>
          <w:tcPr>
            <w:tcW w:w="199" w:type="pct"/>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1</w:t>
            </w:r>
          </w:p>
        </w:tc>
        <w:tc>
          <w:tcPr>
            <w:tcW w:w="1494" w:type="pct"/>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2</w:t>
            </w:r>
          </w:p>
        </w:tc>
        <w:tc>
          <w:tcPr>
            <w:tcW w:w="1280" w:type="pct"/>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1280" w:type="pct"/>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3</w:t>
            </w:r>
          </w:p>
        </w:tc>
        <w:tc>
          <w:tcPr>
            <w:tcW w:w="747" w:type="pct"/>
          </w:tcPr>
          <w:p w:rsidR="001C2FD6" w:rsidRPr="007412F6" w:rsidRDefault="001C2FD6" w:rsidP="00062FAA">
            <w:pPr>
              <w:pBdr>
                <w:top w:val="nil"/>
                <w:left w:val="nil"/>
                <w:bottom w:val="nil"/>
                <w:right w:val="nil"/>
                <w:between w:val="nil"/>
              </w:pBdr>
              <w:spacing w:line="252" w:lineRule="auto"/>
              <w:jc w:val="center"/>
              <w:rPr>
                <w:sz w:val="20"/>
                <w:szCs w:val="20"/>
              </w:rPr>
            </w:pPr>
            <w:r w:rsidRPr="007412F6">
              <w:rPr>
                <w:sz w:val="20"/>
                <w:szCs w:val="20"/>
              </w:rPr>
              <w:t>4</w:t>
            </w:r>
          </w:p>
        </w:tc>
      </w:tr>
      <w:tr w:rsidR="001C2FD6" w:rsidRPr="007412F6" w:rsidTr="00062FAA">
        <w:tc>
          <w:tcPr>
            <w:tcW w:w="199" w:type="pct"/>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1494" w:type="pct"/>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1280" w:type="pct"/>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1280" w:type="pct"/>
          </w:tcPr>
          <w:p w:rsidR="001C2FD6" w:rsidRPr="007412F6" w:rsidRDefault="001C2FD6" w:rsidP="00062FAA">
            <w:pPr>
              <w:pBdr>
                <w:top w:val="nil"/>
                <w:left w:val="nil"/>
                <w:bottom w:val="nil"/>
                <w:right w:val="nil"/>
                <w:between w:val="nil"/>
              </w:pBdr>
              <w:spacing w:line="252" w:lineRule="auto"/>
              <w:jc w:val="center"/>
              <w:rPr>
                <w:sz w:val="20"/>
                <w:szCs w:val="20"/>
              </w:rPr>
            </w:pPr>
          </w:p>
        </w:tc>
        <w:tc>
          <w:tcPr>
            <w:tcW w:w="747" w:type="pct"/>
          </w:tcPr>
          <w:p w:rsidR="001C2FD6" w:rsidRPr="007412F6" w:rsidRDefault="001C2FD6" w:rsidP="00062FAA">
            <w:pPr>
              <w:pBdr>
                <w:top w:val="nil"/>
                <w:left w:val="nil"/>
                <w:bottom w:val="nil"/>
                <w:right w:val="nil"/>
                <w:between w:val="nil"/>
              </w:pBdr>
              <w:spacing w:line="252" w:lineRule="auto"/>
              <w:jc w:val="center"/>
              <w:rPr>
                <w:sz w:val="20"/>
                <w:szCs w:val="20"/>
              </w:rPr>
            </w:pPr>
          </w:p>
        </w:tc>
      </w:tr>
    </w:tbl>
    <w:p w:rsidR="001C2FD6" w:rsidRPr="007412F6" w:rsidRDefault="001C2FD6" w:rsidP="001C2FD6">
      <w:pPr>
        <w:keepNext/>
        <w:pBdr>
          <w:top w:val="nil"/>
          <w:left w:val="nil"/>
          <w:bottom w:val="nil"/>
          <w:right w:val="nil"/>
          <w:between w:val="nil"/>
        </w:pBdr>
        <w:spacing w:line="252" w:lineRule="auto"/>
        <w:ind w:firstLine="567"/>
        <w:rPr>
          <w:b/>
        </w:rPr>
      </w:pPr>
    </w:p>
    <w:p w:rsidR="001C2FD6" w:rsidRPr="007412F6" w:rsidRDefault="001C2FD6" w:rsidP="001C2FD6">
      <w:pPr>
        <w:keepNext/>
        <w:pBdr>
          <w:top w:val="nil"/>
          <w:left w:val="nil"/>
          <w:bottom w:val="nil"/>
          <w:right w:val="nil"/>
          <w:between w:val="nil"/>
        </w:pBdr>
        <w:spacing w:line="252" w:lineRule="auto"/>
        <w:ind w:firstLine="567"/>
        <w:rPr>
          <w:b/>
        </w:rPr>
      </w:pPr>
      <w:r w:rsidRPr="007412F6">
        <w:rPr>
          <w:b/>
        </w:rPr>
        <w:t>ІX. Втрати наукового потенціалу, спричинені війною</w:t>
      </w:r>
    </w:p>
    <w:p w:rsidR="001C2FD6" w:rsidRPr="007412F6" w:rsidRDefault="001C2FD6" w:rsidP="001C2FD6">
      <w:pPr>
        <w:keepNext/>
        <w:pBdr>
          <w:top w:val="nil"/>
          <w:left w:val="nil"/>
          <w:bottom w:val="nil"/>
          <w:right w:val="nil"/>
          <w:between w:val="nil"/>
        </w:pBdr>
        <w:spacing w:line="252" w:lineRule="auto"/>
        <w:ind w:firstLine="567"/>
        <w:jc w:val="center"/>
        <w:rPr>
          <w:bCs/>
          <w:i/>
          <w:iCs/>
          <w:sz w:val="18"/>
          <w:szCs w:val="18"/>
        </w:rPr>
      </w:pPr>
      <w:r w:rsidRPr="007412F6">
        <w:rPr>
          <w:bCs/>
          <w:i/>
          <w:iCs/>
          <w:sz w:val="18"/>
          <w:szCs w:val="18"/>
        </w:rPr>
        <w:t xml:space="preserve">(наводиться загальна характеристика втрат (матеріальних, кадрових, інших), яких зазнав ЗВО/НУ внаслідок вторгнення </w:t>
      </w:r>
      <w:proofErr w:type="spellStart"/>
      <w:r w:rsidRPr="007412F6">
        <w:rPr>
          <w:bCs/>
          <w:i/>
          <w:iCs/>
          <w:sz w:val="18"/>
          <w:szCs w:val="18"/>
        </w:rPr>
        <w:t>рф</w:t>
      </w:r>
      <w:proofErr w:type="spellEnd"/>
      <w:r w:rsidRPr="007412F6">
        <w:rPr>
          <w:bCs/>
          <w:i/>
          <w:iCs/>
          <w:sz w:val="18"/>
          <w:szCs w:val="18"/>
        </w:rPr>
        <w:t xml:space="preserve"> після 24.02.2022 </w:t>
      </w:r>
      <w:proofErr w:type="spellStart"/>
      <w:r w:rsidRPr="007412F6">
        <w:rPr>
          <w:bCs/>
          <w:i/>
          <w:iCs/>
          <w:sz w:val="18"/>
          <w:szCs w:val="18"/>
        </w:rPr>
        <w:t>рр</w:t>
      </w:r>
      <w:proofErr w:type="spellEnd"/>
      <w:r w:rsidRPr="007412F6">
        <w:rPr>
          <w:bCs/>
          <w:i/>
          <w:iCs/>
          <w:sz w:val="18"/>
          <w:szCs w:val="18"/>
        </w:rPr>
        <w:t>)</w:t>
      </w:r>
    </w:p>
    <w:p w:rsidR="001C2FD6" w:rsidRPr="007412F6" w:rsidRDefault="001C2FD6" w:rsidP="001C2FD6">
      <w:pPr>
        <w:keepNext/>
        <w:pBdr>
          <w:top w:val="nil"/>
          <w:left w:val="nil"/>
          <w:bottom w:val="nil"/>
          <w:right w:val="nil"/>
          <w:between w:val="nil"/>
        </w:pBdr>
        <w:spacing w:line="252" w:lineRule="auto"/>
        <w:ind w:firstLine="567"/>
        <w:rPr>
          <w:b/>
        </w:rPr>
      </w:pPr>
    </w:p>
    <w:p w:rsidR="001C2FD6" w:rsidRPr="007412F6" w:rsidRDefault="001C2FD6" w:rsidP="001C2FD6">
      <w:pPr>
        <w:keepNext/>
        <w:pBdr>
          <w:top w:val="nil"/>
          <w:left w:val="nil"/>
          <w:bottom w:val="nil"/>
          <w:right w:val="nil"/>
          <w:between w:val="nil"/>
        </w:pBdr>
        <w:spacing w:line="252" w:lineRule="auto"/>
        <w:ind w:firstLine="567"/>
        <w:rPr>
          <w:b/>
        </w:rPr>
      </w:pPr>
      <w:r w:rsidRPr="007412F6">
        <w:rPr>
          <w:b/>
        </w:rPr>
        <w:t>X. Заключна частина</w:t>
      </w:r>
    </w:p>
    <w:p w:rsidR="001C2FD6" w:rsidRPr="007412F6" w:rsidRDefault="001C2FD6" w:rsidP="001C2FD6">
      <w:pPr>
        <w:pBdr>
          <w:top w:val="nil"/>
          <w:left w:val="nil"/>
          <w:bottom w:val="single" w:sz="4" w:space="1" w:color="auto"/>
          <w:right w:val="nil"/>
          <w:between w:val="nil"/>
        </w:pBdr>
        <w:spacing w:line="252" w:lineRule="auto"/>
        <w:jc w:val="both"/>
        <w:rPr>
          <w:i/>
        </w:rPr>
      </w:pP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both"/>
      </w:pPr>
      <w:r w:rsidRPr="007412F6">
        <w:rPr>
          <w:i/>
        </w:rPr>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firstLine="567"/>
        <w:jc w:val="center"/>
        <w:rPr>
          <w:sz w:val="18"/>
          <w:szCs w:val="18"/>
        </w:rPr>
      </w:pPr>
      <w:r w:rsidRPr="007412F6">
        <w:rPr>
          <w:i/>
          <w:sz w:val="18"/>
          <w:szCs w:val="18"/>
        </w:rPr>
        <w:t>(у текстовому форматі надається інформація щодо сильних/слабких сторін діяльності, тенденцій розвитку та,  зауваження та пропозиції щодо забезпечення уповноваженим структурними підрозділами  МОН організації та координації наукової/інноваційної діяльності у ЗВО та НУ, основних труднощів та недоліків в роботі ЗВО та НУ впродовж звітного періоду з 2021 по 2023 роки; щодо налагодження більш ефективної роботи в організації цих процесів)</w:t>
      </w:r>
    </w:p>
    <w:p w:rsidR="001C2FD6" w:rsidRPr="007412F6" w:rsidRDefault="001C2FD6" w:rsidP="001C2FD6">
      <w:pPr>
        <w:pBdr>
          <w:top w:val="nil"/>
          <w:left w:val="nil"/>
          <w:bottom w:val="nil"/>
          <w:right w:val="nil"/>
          <w:between w:val="nil"/>
        </w:pBdr>
        <w:spacing w:line="252" w:lineRule="auto"/>
        <w:ind w:firstLine="708"/>
        <w:jc w:val="center"/>
        <w:rPr>
          <w:sz w:val="18"/>
          <w:szCs w:val="18"/>
        </w:rPr>
      </w:pPr>
    </w:p>
    <w:p w:rsidR="001C2FD6" w:rsidRPr="007412F6" w:rsidRDefault="001C2FD6" w:rsidP="001C2FD6">
      <w:pPr>
        <w:pBdr>
          <w:top w:val="nil"/>
          <w:left w:val="nil"/>
          <w:bottom w:val="nil"/>
          <w:right w:val="nil"/>
          <w:between w:val="nil"/>
        </w:pBdr>
        <w:spacing w:line="252" w:lineRule="auto"/>
        <w:ind w:firstLine="708"/>
        <w:jc w:val="both"/>
      </w:pPr>
    </w:p>
    <w:p w:rsidR="001C2FD6" w:rsidRPr="007412F6" w:rsidRDefault="001C2FD6" w:rsidP="001C2FD6">
      <w:pPr>
        <w:pBdr>
          <w:top w:val="nil"/>
          <w:left w:val="nil"/>
          <w:bottom w:val="nil"/>
          <w:right w:val="nil"/>
          <w:between w:val="nil"/>
        </w:pBdr>
        <w:tabs>
          <w:tab w:val="left" w:pos="4111"/>
          <w:tab w:val="left" w:pos="6521"/>
        </w:tabs>
        <w:spacing w:line="252" w:lineRule="auto"/>
      </w:pPr>
      <w:r w:rsidRPr="007412F6">
        <w:rPr>
          <w:i/>
          <w:iCs/>
        </w:rPr>
        <w:t>Проректор із наукової роботи</w:t>
      </w:r>
      <w:r w:rsidRPr="007412F6">
        <w:rPr>
          <w:i/>
          <w:iCs/>
        </w:rPr>
        <w:br/>
        <w:t xml:space="preserve">закладу вищої освіти / </w:t>
      </w:r>
      <w:r w:rsidRPr="007412F6">
        <w:rPr>
          <w:i/>
          <w:iCs/>
        </w:rPr>
        <w:br/>
        <w:t>Керівник наукової установи</w:t>
      </w:r>
      <w:r w:rsidRPr="007412F6">
        <w:tab/>
        <w:t>__________</w:t>
      </w:r>
      <w:r w:rsidRPr="007412F6">
        <w:tab/>
        <w:t xml:space="preserve">   ____________________</w:t>
      </w:r>
    </w:p>
    <w:p w:rsidR="001C2FD6" w:rsidRPr="007412F6" w:rsidRDefault="001C2FD6" w:rsidP="001C2FD6">
      <w:pPr>
        <w:pBdr>
          <w:top w:val="nil"/>
          <w:left w:val="nil"/>
          <w:bottom w:val="nil"/>
          <w:right w:val="nil"/>
          <w:between w:val="nil"/>
        </w:pBdr>
        <w:tabs>
          <w:tab w:val="left" w:pos="4678"/>
          <w:tab w:val="left" w:pos="6946"/>
        </w:tabs>
        <w:spacing w:line="252" w:lineRule="auto"/>
        <w:ind w:firstLine="200"/>
        <w:jc w:val="both"/>
        <w:rPr>
          <w:sz w:val="18"/>
          <w:szCs w:val="18"/>
        </w:rPr>
      </w:pPr>
      <w:r w:rsidRPr="007412F6">
        <w:rPr>
          <w:sz w:val="18"/>
          <w:szCs w:val="18"/>
        </w:rPr>
        <w:tab/>
        <w:t xml:space="preserve">(підпис) </w:t>
      </w:r>
      <w:r w:rsidRPr="007412F6">
        <w:rPr>
          <w:sz w:val="18"/>
          <w:szCs w:val="18"/>
        </w:rPr>
        <w:tab/>
        <w:t xml:space="preserve">   (Ім’я ПРІЗВИЩЕ)</w:t>
      </w:r>
    </w:p>
    <w:p w:rsidR="001C2FD6" w:rsidRPr="007412F6" w:rsidRDefault="001C2FD6" w:rsidP="001C2FD6">
      <w:pPr>
        <w:spacing w:line="252" w:lineRule="auto"/>
        <w:rPr>
          <w:sz w:val="28"/>
          <w:szCs w:val="28"/>
        </w:rPr>
      </w:pPr>
    </w:p>
    <w:p w:rsidR="001C2FD6" w:rsidRPr="007412F6" w:rsidRDefault="001C2FD6" w:rsidP="001C2FD6">
      <w:pPr>
        <w:spacing w:line="252" w:lineRule="auto"/>
        <w:rPr>
          <w:sz w:val="28"/>
          <w:szCs w:val="28"/>
        </w:rPr>
        <w:sectPr w:rsidR="001C2FD6" w:rsidRPr="007412F6" w:rsidSect="00A41836">
          <w:headerReference w:type="first" r:id="rId8"/>
          <w:pgSz w:w="11906" w:h="16838"/>
          <w:pgMar w:top="1134" w:right="680" w:bottom="1134" w:left="1531" w:header="709" w:footer="709" w:gutter="0"/>
          <w:pgNumType w:start="1" w:chapSep="period"/>
          <w:cols w:space="720"/>
          <w:titlePg/>
        </w:sectPr>
      </w:pPr>
    </w:p>
    <w:p w:rsidR="001C2FD6" w:rsidRPr="007412F6" w:rsidRDefault="001C2FD6" w:rsidP="001C2FD6">
      <w:pPr>
        <w:spacing w:line="252" w:lineRule="auto"/>
        <w:ind w:left="5670"/>
        <w:rPr>
          <w:szCs w:val="28"/>
        </w:rPr>
      </w:pPr>
      <w:r w:rsidRPr="007412F6">
        <w:rPr>
          <w:szCs w:val="28"/>
        </w:rPr>
        <w:lastRenderedPageBreak/>
        <w:t xml:space="preserve">Додаток 2 </w:t>
      </w:r>
    </w:p>
    <w:p w:rsidR="001C2FD6" w:rsidRPr="007412F6" w:rsidRDefault="001C2FD6" w:rsidP="001C2FD6">
      <w:pPr>
        <w:spacing w:line="252" w:lineRule="auto"/>
        <w:ind w:left="5670"/>
        <w:rPr>
          <w:szCs w:val="28"/>
        </w:rPr>
      </w:pPr>
      <w:r w:rsidRPr="007412F6">
        <w:rPr>
          <w:szCs w:val="28"/>
        </w:rPr>
        <w:t>до Технічного завдання</w:t>
      </w:r>
    </w:p>
    <w:p w:rsidR="001C2FD6" w:rsidRPr="007412F6" w:rsidRDefault="001C2FD6" w:rsidP="001C2FD6">
      <w:pPr>
        <w:spacing w:line="252" w:lineRule="auto"/>
        <w:jc w:val="right"/>
        <w:rPr>
          <w:szCs w:val="28"/>
        </w:rPr>
      </w:pPr>
      <w:r w:rsidRPr="007412F6">
        <w:rPr>
          <w:szCs w:val="28"/>
        </w:rPr>
        <w:t>(Форма)</w:t>
      </w:r>
    </w:p>
    <w:p w:rsidR="001C2FD6" w:rsidRPr="007412F6" w:rsidRDefault="001C2FD6" w:rsidP="001C2FD6">
      <w:pPr>
        <w:spacing w:line="252" w:lineRule="auto"/>
        <w:rPr>
          <w:szCs w:val="28"/>
        </w:rPr>
      </w:pPr>
    </w:p>
    <w:p w:rsidR="001C2FD6" w:rsidRPr="007412F6" w:rsidRDefault="001C2FD6" w:rsidP="001C2FD6">
      <w:pPr>
        <w:spacing w:line="252" w:lineRule="auto"/>
        <w:jc w:val="center"/>
        <w:rPr>
          <w:b/>
          <w:szCs w:val="28"/>
        </w:rPr>
      </w:pPr>
      <w:r w:rsidRPr="007412F6">
        <w:rPr>
          <w:b/>
          <w:szCs w:val="28"/>
        </w:rPr>
        <w:t xml:space="preserve">ПОКАЗНИКИ </w:t>
      </w:r>
      <w:r w:rsidRPr="007412F6">
        <w:rPr>
          <w:b/>
          <w:szCs w:val="28"/>
        </w:rPr>
        <w:br/>
        <w:t xml:space="preserve">наукової, науково-технічної та інноваційної діяльності </w:t>
      </w:r>
      <w:r w:rsidRPr="007412F6">
        <w:rPr>
          <w:b/>
          <w:szCs w:val="28"/>
        </w:rPr>
        <w:br/>
      </w:r>
      <w:r w:rsidRPr="007412F6">
        <w:rPr>
          <w:b/>
          <w:i/>
          <w:szCs w:val="28"/>
        </w:rPr>
        <w:t>закладу вищої освіти / наукової установи</w:t>
      </w:r>
      <w:r w:rsidRPr="007412F6">
        <w:rPr>
          <w:rStyle w:val="aff3"/>
          <w:i/>
          <w:szCs w:val="28"/>
        </w:rPr>
        <w:footnoteReference w:id="3"/>
      </w:r>
      <w:r w:rsidRPr="007412F6">
        <w:rPr>
          <w:b/>
          <w:szCs w:val="28"/>
        </w:rPr>
        <w:t xml:space="preserve"> </w:t>
      </w:r>
      <w:r w:rsidRPr="007412F6">
        <w:rPr>
          <w:b/>
          <w:szCs w:val="28"/>
        </w:rPr>
        <w:br/>
        <w:t>за 2019-2023 роки</w:t>
      </w:r>
    </w:p>
    <w:tbl>
      <w:tblPr>
        <w:tblW w:w="95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4818"/>
        <w:gridCol w:w="837"/>
        <w:gridCol w:w="804"/>
        <w:gridCol w:w="755"/>
        <w:gridCol w:w="756"/>
        <w:gridCol w:w="757"/>
      </w:tblGrid>
      <w:tr w:rsidR="001C2FD6" w:rsidRPr="007412F6" w:rsidTr="00062FAA">
        <w:trPr>
          <w:cantSplit/>
          <w:trHeight w:val="220"/>
          <w:tblHeader/>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w:t>
            </w:r>
            <w:r w:rsidRPr="007412F6">
              <w:rPr>
                <w:b/>
                <w:sz w:val="20"/>
                <w:szCs w:val="20"/>
              </w:rPr>
              <w:br/>
              <w:t>з/п</w:t>
            </w:r>
          </w:p>
        </w:tc>
        <w:tc>
          <w:tcPr>
            <w:tcW w:w="4818" w:type="dxa"/>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 xml:space="preserve">Назва показника </w:t>
            </w:r>
          </w:p>
        </w:tc>
        <w:tc>
          <w:tcPr>
            <w:tcW w:w="837" w:type="dxa"/>
            <w:vAlign w:val="center"/>
          </w:tcPr>
          <w:p w:rsidR="001C2FD6" w:rsidRPr="007412F6" w:rsidRDefault="001C2FD6" w:rsidP="00062FAA">
            <w:pPr>
              <w:pBdr>
                <w:top w:val="nil"/>
                <w:left w:val="nil"/>
                <w:bottom w:val="nil"/>
                <w:right w:val="nil"/>
                <w:between w:val="nil"/>
              </w:pBdr>
              <w:jc w:val="center"/>
              <w:rPr>
                <w:b/>
                <w:sz w:val="20"/>
                <w:szCs w:val="20"/>
              </w:rPr>
            </w:pPr>
            <w:r w:rsidRPr="007412F6">
              <w:rPr>
                <w:b/>
                <w:sz w:val="20"/>
                <w:szCs w:val="20"/>
              </w:rPr>
              <w:t>2019</w:t>
            </w:r>
          </w:p>
        </w:tc>
        <w:tc>
          <w:tcPr>
            <w:tcW w:w="804" w:type="dxa"/>
            <w:vAlign w:val="center"/>
          </w:tcPr>
          <w:p w:rsidR="001C2FD6" w:rsidRPr="007412F6" w:rsidRDefault="001C2FD6" w:rsidP="00062FAA">
            <w:pPr>
              <w:pBdr>
                <w:top w:val="nil"/>
                <w:left w:val="nil"/>
                <w:bottom w:val="nil"/>
                <w:right w:val="nil"/>
                <w:between w:val="nil"/>
              </w:pBdr>
              <w:ind w:left="-57" w:right="-57"/>
              <w:jc w:val="center"/>
              <w:rPr>
                <w:sz w:val="20"/>
                <w:szCs w:val="20"/>
              </w:rPr>
            </w:pPr>
            <w:r w:rsidRPr="007412F6">
              <w:rPr>
                <w:b/>
                <w:sz w:val="20"/>
                <w:szCs w:val="20"/>
              </w:rPr>
              <w:t>2020</w:t>
            </w:r>
          </w:p>
        </w:tc>
        <w:tc>
          <w:tcPr>
            <w:tcW w:w="755" w:type="dxa"/>
            <w:vAlign w:val="center"/>
          </w:tcPr>
          <w:p w:rsidR="001C2FD6" w:rsidRPr="007412F6" w:rsidRDefault="001C2FD6" w:rsidP="00062FAA">
            <w:pPr>
              <w:pBdr>
                <w:top w:val="nil"/>
                <w:left w:val="nil"/>
                <w:bottom w:val="nil"/>
                <w:right w:val="nil"/>
                <w:between w:val="nil"/>
              </w:pBdr>
              <w:ind w:left="-57" w:right="-57"/>
              <w:jc w:val="center"/>
              <w:rPr>
                <w:sz w:val="20"/>
                <w:szCs w:val="20"/>
              </w:rPr>
            </w:pPr>
            <w:r w:rsidRPr="007412F6">
              <w:rPr>
                <w:b/>
                <w:sz w:val="20"/>
                <w:szCs w:val="20"/>
              </w:rPr>
              <w:t>2021</w:t>
            </w:r>
          </w:p>
        </w:tc>
        <w:tc>
          <w:tcPr>
            <w:tcW w:w="756" w:type="dxa"/>
            <w:vAlign w:val="center"/>
          </w:tcPr>
          <w:p w:rsidR="001C2FD6" w:rsidRPr="007412F6" w:rsidRDefault="001C2FD6" w:rsidP="00062FAA">
            <w:pPr>
              <w:pBdr>
                <w:top w:val="nil"/>
                <w:left w:val="nil"/>
                <w:bottom w:val="nil"/>
                <w:right w:val="nil"/>
                <w:between w:val="nil"/>
              </w:pBdr>
              <w:ind w:left="-57" w:right="-57"/>
              <w:jc w:val="center"/>
              <w:rPr>
                <w:sz w:val="20"/>
                <w:szCs w:val="20"/>
              </w:rPr>
            </w:pPr>
            <w:r w:rsidRPr="007412F6">
              <w:rPr>
                <w:b/>
                <w:sz w:val="20"/>
                <w:szCs w:val="20"/>
              </w:rPr>
              <w:t>2022</w:t>
            </w:r>
          </w:p>
        </w:tc>
        <w:tc>
          <w:tcPr>
            <w:tcW w:w="757" w:type="dxa"/>
            <w:vAlign w:val="center"/>
          </w:tcPr>
          <w:p w:rsidR="001C2FD6" w:rsidRPr="007412F6" w:rsidRDefault="001C2FD6" w:rsidP="00062FAA">
            <w:pPr>
              <w:pBdr>
                <w:top w:val="nil"/>
                <w:left w:val="nil"/>
                <w:bottom w:val="nil"/>
                <w:right w:val="nil"/>
                <w:between w:val="nil"/>
              </w:pBdr>
              <w:ind w:left="-57" w:right="-57"/>
              <w:jc w:val="center"/>
              <w:rPr>
                <w:sz w:val="20"/>
                <w:szCs w:val="20"/>
              </w:rPr>
            </w:pPr>
            <w:r w:rsidRPr="007412F6">
              <w:rPr>
                <w:b/>
                <w:sz w:val="20"/>
                <w:szCs w:val="20"/>
              </w:rPr>
              <w:t>2023</w:t>
            </w:r>
          </w:p>
        </w:tc>
      </w:tr>
      <w:tr w:rsidR="001C2FD6" w:rsidRPr="007412F6" w:rsidTr="00062FAA">
        <w:trPr>
          <w:cantSplit/>
        </w:trPr>
        <w:tc>
          <w:tcPr>
            <w:tcW w:w="852" w:type="dxa"/>
            <w:shd w:val="clear" w:color="auto" w:fill="BFBFBF"/>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1</w:t>
            </w:r>
          </w:p>
        </w:tc>
        <w:tc>
          <w:tcPr>
            <w:tcW w:w="4818" w:type="dxa"/>
            <w:shd w:val="clear" w:color="auto" w:fill="BFBFBF"/>
          </w:tcPr>
          <w:p w:rsidR="001C2FD6" w:rsidRPr="007412F6" w:rsidRDefault="001C2FD6" w:rsidP="00062FAA">
            <w:pPr>
              <w:pBdr>
                <w:top w:val="nil"/>
                <w:left w:val="nil"/>
                <w:bottom w:val="nil"/>
                <w:right w:val="nil"/>
                <w:between w:val="nil"/>
              </w:pBdr>
              <w:rPr>
                <w:sz w:val="20"/>
                <w:szCs w:val="20"/>
              </w:rPr>
            </w:pPr>
            <w:r w:rsidRPr="007412F6">
              <w:rPr>
                <w:b/>
                <w:sz w:val="20"/>
                <w:szCs w:val="20"/>
              </w:rPr>
              <w:t>Кадровий потенціал</w:t>
            </w:r>
          </w:p>
        </w:tc>
        <w:tc>
          <w:tcPr>
            <w:tcW w:w="837" w:type="dxa"/>
            <w:shd w:val="clear" w:color="auto" w:fill="BFBFBF"/>
          </w:tcPr>
          <w:p w:rsidR="001C2FD6" w:rsidRPr="007412F6" w:rsidRDefault="001C2FD6" w:rsidP="00062FAA">
            <w:pPr>
              <w:pBdr>
                <w:top w:val="nil"/>
                <w:left w:val="nil"/>
                <w:bottom w:val="nil"/>
                <w:right w:val="nil"/>
                <w:between w:val="nil"/>
              </w:pBdr>
              <w:rPr>
                <w:b/>
                <w:sz w:val="20"/>
                <w:szCs w:val="20"/>
              </w:rPr>
            </w:pPr>
          </w:p>
        </w:tc>
        <w:tc>
          <w:tcPr>
            <w:tcW w:w="804"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5"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6"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7" w:type="dxa"/>
            <w:shd w:val="clear" w:color="auto" w:fill="BFBFBF"/>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Загальна чисельність працівників за основним місцем роботи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1.2.</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Загальна чисельність зовнішніх сумісників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Чисельність науково-педагогічних працівників (НПП) за основним місцем роботи,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1.3.1</w:t>
            </w:r>
          </w:p>
        </w:tc>
        <w:tc>
          <w:tcPr>
            <w:tcW w:w="4818" w:type="dxa"/>
          </w:tcPr>
          <w:p w:rsidR="001C2FD6" w:rsidRPr="007412F6" w:rsidRDefault="001C2FD6" w:rsidP="00062FAA">
            <w:pPr>
              <w:pBdr>
                <w:top w:val="nil"/>
                <w:left w:val="nil"/>
                <w:bottom w:val="nil"/>
                <w:right w:val="nil"/>
                <w:between w:val="nil"/>
              </w:pBdr>
              <w:ind w:left="748"/>
              <w:rPr>
                <w:i/>
                <w:iCs/>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1.3.2</w:t>
            </w:r>
          </w:p>
        </w:tc>
        <w:tc>
          <w:tcPr>
            <w:tcW w:w="4818" w:type="dxa"/>
          </w:tcPr>
          <w:p w:rsidR="001C2FD6" w:rsidRPr="007412F6" w:rsidRDefault="001C2FD6" w:rsidP="00062FAA">
            <w:pPr>
              <w:pBdr>
                <w:top w:val="nil"/>
                <w:left w:val="nil"/>
                <w:bottom w:val="nil"/>
                <w:right w:val="nil"/>
                <w:between w:val="nil"/>
              </w:pBdr>
              <w:ind w:left="748"/>
              <w:rPr>
                <w:i/>
                <w:iCs/>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1.3.2.1</w:t>
            </w:r>
          </w:p>
        </w:tc>
        <w:tc>
          <w:tcPr>
            <w:tcW w:w="4818" w:type="dxa"/>
          </w:tcPr>
          <w:p w:rsidR="001C2FD6" w:rsidRPr="007412F6" w:rsidRDefault="001C2FD6" w:rsidP="00062FAA">
            <w:pPr>
              <w:pBdr>
                <w:top w:val="nil"/>
                <w:left w:val="nil"/>
                <w:bottom w:val="nil"/>
                <w:right w:val="nil"/>
                <w:between w:val="nil"/>
              </w:pBdr>
              <w:ind w:left="315"/>
              <w:rPr>
                <w:i/>
                <w:iCs/>
                <w:sz w:val="20"/>
                <w:szCs w:val="20"/>
              </w:rPr>
            </w:pPr>
            <w:r w:rsidRPr="007412F6">
              <w:rPr>
                <w:i/>
                <w:iCs/>
                <w:sz w:val="20"/>
                <w:szCs w:val="20"/>
              </w:rPr>
              <w:t xml:space="preserve">з них, </w:t>
            </w:r>
            <w:r w:rsidRPr="007412F6">
              <w:rPr>
                <w:i/>
                <w:iCs/>
                <w:sz w:val="20"/>
                <w:szCs w:val="20"/>
              </w:rPr>
              <w:br/>
              <w:t>які працюють на кафедрах STEM-напрямів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1.3.3</w:t>
            </w:r>
          </w:p>
        </w:tc>
        <w:tc>
          <w:tcPr>
            <w:tcW w:w="4818" w:type="dxa"/>
          </w:tcPr>
          <w:p w:rsidR="001C2FD6" w:rsidRPr="007412F6" w:rsidRDefault="001C2FD6" w:rsidP="00062FAA">
            <w:pPr>
              <w:pBdr>
                <w:top w:val="nil"/>
                <w:left w:val="nil"/>
                <w:bottom w:val="nil"/>
                <w:right w:val="nil"/>
                <w:between w:val="nil"/>
              </w:pBdr>
              <w:ind w:left="748"/>
              <w:rPr>
                <w:i/>
                <w:iCs/>
                <w:sz w:val="20"/>
                <w:szCs w:val="20"/>
              </w:rPr>
            </w:pPr>
            <w:r w:rsidRPr="007412F6">
              <w:rPr>
                <w:i/>
                <w:iCs/>
                <w:sz w:val="20"/>
                <w:szCs w:val="20"/>
              </w:rPr>
              <w:t>молодих вчених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1.3.4</w:t>
            </w:r>
          </w:p>
        </w:tc>
        <w:tc>
          <w:tcPr>
            <w:tcW w:w="4818" w:type="dxa"/>
          </w:tcPr>
          <w:p w:rsidR="001C2FD6" w:rsidRPr="007412F6" w:rsidRDefault="001C2FD6" w:rsidP="00062FAA">
            <w:pPr>
              <w:pBdr>
                <w:top w:val="nil"/>
                <w:left w:val="nil"/>
                <w:bottom w:val="nil"/>
                <w:right w:val="nil"/>
                <w:between w:val="nil"/>
              </w:pBdr>
              <w:ind w:left="748"/>
              <w:rPr>
                <w:i/>
                <w:iCs/>
                <w:sz w:val="20"/>
                <w:szCs w:val="20"/>
              </w:rPr>
            </w:pPr>
            <w:r w:rsidRPr="007412F6">
              <w:rPr>
                <w:i/>
                <w:iCs/>
                <w:sz w:val="20"/>
                <w:szCs w:val="20"/>
              </w:rPr>
              <w:t>вчених віком понад 60 років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1.3.5</w:t>
            </w:r>
          </w:p>
        </w:tc>
        <w:tc>
          <w:tcPr>
            <w:tcW w:w="4818" w:type="dxa"/>
          </w:tcPr>
          <w:p w:rsidR="001C2FD6" w:rsidRPr="007412F6" w:rsidRDefault="001C2FD6" w:rsidP="00062FAA">
            <w:pPr>
              <w:pBdr>
                <w:top w:val="nil"/>
                <w:left w:val="nil"/>
                <w:bottom w:val="nil"/>
                <w:right w:val="nil"/>
                <w:between w:val="nil"/>
              </w:pBdr>
              <w:ind w:left="748"/>
              <w:rPr>
                <w:i/>
                <w:iCs/>
                <w:sz w:val="20"/>
                <w:szCs w:val="20"/>
              </w:rPr>
            </w:pPr>
            <w:r w:rsidRPr="007412F6">
              <w:rPr>
                <w:i/>
                <w:iCs/>
                <w:sz w:val="20"/>
                <w:szCs w:val="20"/>
              </w:rPr>
              <w:t>кандидатів наук (докторів філософії)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1.3.6</w:t>
            </w:r>
          </w:p>
        </w:tc>
        <w:tc>
          <w:tcPr>
            <w:tcW w:w="4818" w:type="dxa"/>
          </w:tcPr>
          <w:p w:rsidR="001C2FD6" w:rsidRPr="007412F6" w:rsidRDefault="001C2FD6" w:rsidP="00062FAA">
            <w:pPr>
              <w:pBdr>
                <w:top w:val="nil"/>
                <w:left w:val="nil"/>
                <w:bottom w:val="nil"/>
                <w:right w:val="nil"/>
                <w:between w:val="nil"/>
              </w:pBdr>
              <w:ind w:left="748"/>
              <w:rPr>
                <w:i/>
                <w:iCs/>
                <w:sz w:val="20"/>
                <w:szCs w:val="20"/>
              </w:rPr>
            </w:pPr>
            <w:r w:rsidRPr="007412F6">
              <w:rPr>
                <w:i/>
                <w:iCs/>
                <w:sz w:val="20"/>
                <w:szCs w:val="20"/>
              </w:rPr>
              <w:t>докторів наук</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1.3.7</w:t>
            </w:r>
          </w:p>
        </w:tc>
        <w:tc>
          <w:tcPr>
            <w:tcW w:w="4818" w:type="dxa"/>
          </w:tcPr>
          <w:p w:rsidR="001C2FD6" w:rsidRPr="007412F6" w:rsidRDefault="001C2FD6" w:rsidP="00062FAA">
            <w:pPr>
              <w:pBdr>
                <w:top w:val="nil"/>
                <w:left w:val="nil"/>
                <w:bottom w:val="nil"/>
                <w:right w:val="nil"/>
                <w:between w:val="nil"/>
              </w:pBdr>
              <w:ind w:left="323"/>
              <w:rPr>
                <w:i/>
                <w:iCs/>
                <w:sz w:val="20"/>
                <w:szCs w:val="20"/>
              </w:rPr>
            </w:pPr>
            <w:r w:rsidRPr="007412F6">
              <w:rPr>
                <w:i/>
                <w:iCs/>
                <w:sz w:val="20"/>
                <w:szCs w:val="20"/>
              </w:rPr>
              <w:t xml:space="preserve">які виконують наукові </w:t>
            </w:r>
            <w:proofErr w:type="spellStart"/>
            <w:r w:rsidRPr="007412F6">
              <w:rPr>
                <w:i/>
                <w:iCs/>
                <w:sz w:val="20"/>
                <w:szCs w:val="20"/>
              </w:rPr>
              <w:t>проєкти</w:t>
            </w:r>
            <w:proofErr w:type="spellEnd"/>
            <w:r w:rsidRPr="007412F6">
              <w:rPr>
                <w:i/>
                <w:iCs/>
                <w:sz w:val="20"/>
                <w:szCs w:val="20"/>
              </w:rPr>
              <w:t xml:space="preserve"> з оплатою праці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1.3.7.1</w:t>
            </w:r>
          </w:p>
        </w:tc>
        <w:tc>
          <w:tcPr>
            <w:tcW w:w="4818" w:type="dxa"/>
          </w:tcPr>
          <w:p w:rsidR="001C2FD6" w:rsidRPr="007412F6" w:rsidRDefault="001C2FD6" w:rsidP="00062FAA">
            <w:pPr>
              <w:pBdr>
                <w:top w:val="nil"/>
                <w:left w:val="nil"/>
                <w:bottom w:val="nil"/>
                <w:right w:val="nil"/>
                <w:between w:val="nil"/>
              </w:pBdr>
              <w:ind w:left="315"/>
              <w:rPr>
                <w:i/>
                <w:iCs/>
                <w:sz w:val="20"/>
                <w:szCs w:val="20"/>
              </w:rPr>
            </w:pPr>
            <w:r w:rsidRPr="007412F6">
              <w:rPr>
                <w:i/>
                <w:iCs/>
                <w:sz w:val="20"/>
                <w:szCs w:val="20"/>
              </w:rPr>
              <w:t>з них молодих вчених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1.3.7.2</w:t>
            </w:r>
          </w:p>
        </w:tc>
        <w:tc>
          <w:tcPr>
            <w:tcW w:w="4818" w:type="dxa"/>
          </w:tcPr>
          <w:p w:rsidR="001C2FD6" w:rsidRPr="007412F6" w:rsidRDefault="001C2FD6" w:rsidP="00062FAA">
            <w:pPr>
              <w:pBdr>
                <w:top w:val="nil"/>
                <w:left w:val="nil"/>
                <w:bottom w:val="nil"/>
                <w:right w:val="nil"/>
                <w:between w:val="nil"/>
              </w:pBdr>
              <w:ind w:left="315"/>
              <w:rPr>
                <w:i/>
                <w:iCs/>
                <w:sz w:val="20"/>
                <w:szCs w:val="20"/>
              </w:rPr>
            </w:pPr>
            <w:r w:rsidRPr="007412F6">
              <w:rPr>
                <w:i/>
                <w:iCs/>
                <w:sz w:val="20"/>
                <w:szCs w:val="20"/>
              </w:rPr>
              <w:t xml:space="preserve">з них, які виконують наукові </w:t>
            </w:r>
            <w:proofErr w:type="spellStart"/>
            <w:r w:rsidRPr="007412F6">
              <w:rPr>
                <w:i/>
                <w:iCs/>
                <w:sz w:val="20"/>
                <w:szCs w:val="20"/>
              </w:rPr>
              <w:t>проєкти</w:t>
            </w:r>
            <w:proofErr w:type="spellEnd"/>
            <w:r w:rsidRPr="007412F6">
              <w:rPr>
                <w:i/>
                <w:iCs/>
                <w:sz w:val="20"/>
                <w:szCs w:val="20"/>
              </w:rPr>
              <w:t xml:space="preserve">, що фінансуються з наукового спецфонду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1.4</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Чисельність НПП зовнішніх сумісників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Чисельність наукових працівників (НП) за основним місцем роботи (працівників НДЧ, НДІ, центрів, лабораторій), усього, з них: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1.5.1</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1.5.2</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1.5.2.1</w:t>
            </w:r>
          </w:p>
        </w:tc>
        <w:tc>
          <w:tcPr>
            <w:tcW w:w="4818" w:type="dxa"/>
          </w:tcPr>
          <w:p w:rsidR="001C2FD6" w:rsidRPr="007412F6" w:rsidRDefault="001C2FD6" w:rsidP="00062FAA">
            <w:pPr>
              <w:pBdr>
                <w:top w:val="nil"/>
                <w:left w:val="nil"/>
                <w:bottom w:val="nil"/>
                <w:right w:val="nil"/>
                <w:between w:val="nil"/>
              </w:pBdr>
              <w:ind w:left="315"/>
              <w:rPr>
                <w:sz w:val="20"/>
                <w:szCs w:val="20"/>
              </w:rPr>
            </w:pPr>
            <w:r w:rsidRPr="007412F6">
              <w:rPr>
                <w:i/>
                <w:iCs/>
                <w:sz w:val="20"/>
                <w:szCs w:val="20"/>
              </w:rPr>
              <w:t xml:space="preserve">з них, </w:t>
            </w:r>
            <w:r w:rsidRPr="007412F6">
              <w:rPr>
                <w:i/>
                <w:iCs/>
                <w:sz w:val="20"/>
                <w:szCs w:val="20"/>
              </w:rPr>
              <w:br/>
              <w:t>які працюють у підрозділах STEM-напрямів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1.5.3</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i/>
                <w:iCs/>
                <w:sz w:val="20"/>
                <w:szCs w:val="20"/>
              </w:rPr>
              <w:t>молодих вчених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1.5.4</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i/>
                <w:iCs/>
                <w:sz w:val="20"/>
                <w:szCs w:val="20"/>
              </w:rPr>
              <w:t>вчених віком понад 60 років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i/>
                <w:iCs/>
                <w:sz w:val="20"/>
                <w:szCs w:val="20"/>
              </w:rPr>
              <w:t>кандидатів наук (докторів філософії)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1.4.6</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i/>
                <w:iCs/>
                <w:sz w:val="20"/>
                <w:szCs w:val="20"/>
              </w:rPr>
              <w:t>докторів наук</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1.5.6.1</w:t>
            </w:r>
          </w:p>
        </w:tc>
        <w:tc>
          <w:tcPr>
            <w:tcW w:w="4818" w:type="dxa"/>
          </w:tcPr>
          <w:p w:rsidR="001C2FD6" w:rsidRPr="007412F6" w:rsidRDefault="001C2FD6" w:rsidP="00062FAA">
            <w:pPr>
              <w:pBdr>
                <w:top w:val="nil"/>
                <w:left w:val="nil"/>
                <w:bottom w:val="nil"/>
                <w:right w:val="nil"/>
                <w:between w:val="nil"/>
              </w:pBdr>
              <w:ind w:left="315"/>
              <w:rPr>
                <w:sz w:val="20"/>
                <w:szCs w:val="20"/>
              </w:rPr>
            </w:pPr>
            <w:r w:rsidRPr="007412F6">
              <w:rPr>
                <w:i/>
                <w:iCs/>
                <w:sz w:val="20"/>
                <w:szCs w:val="20"/>
              </w:rPr>
              <w:t xml:space="preserve">з них, які виконують наукові </w:t>
            </w:r>
            <w:proofErr w:type="spellStart"/>
            <w:r w:rsidRPr="007412F6">
              <w:rPr>
                <w:i/>
                <w:iCs/>
                <w:sz w:val="20"/>
                <w:szCs w:val="20"/>
              </w:rPr>
              <w:t>проєкти</w:t>
            </w:r>
            <w:proofErr w:type="spellEnd"/>
            <w:r w:rsidRPr="007412F6">
              <w:rPr>
                <w:i/>
                <w:iCs/>
                <w:sz w:val="20"/>
                <w:szCs w:val="20"/>
              </w:rPr>
              <w:t xml:space="preserve">, що фінансуються з наукового спецфонду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1.6</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Чисельність НП зовнішніх сумісників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1.7</w:t>
            </w:r>
          </w:p>
        </w:tc>
        <w:tc>
          <w:tcPr>
            <w:tcW w:w="4818" w:type="dxa"/>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Чисельність керівного (адміністративного) персоналу за основним місцем роботи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1.8</w:t>
            </w:r>
          </w:p>
        </w:tc>
        <w:tc>
          <w:tcPr>
            <w:tcW w:w="4818" w:type="dxa"/>
            <w:vAlign w:val="center"/>
          </w:tcPr>
          <w:p w:rsidR="001C2FD6" w:rsidRPr="007412F6" w:rsidRDefault="001C2FD6" w:rsidP="00062FAA">
            <w:pPr>
              <w:pBdr>
                <w:top w:val="nil"/>
                <w:left w:val="nil"/>
                <w:bottom w:val="nil"/>
                <w:right w:val="nil"/>
                <w:between w:val="nil"/>
              </w:pBdr>
              <w:rPr>
                <w:i/>
                <w:iCs/>
                <w:sz w:val="20"/>
                <w:szCs w:val="20"/>
              </w:rPr>
            </w:pPr>
            <w:r w:rsidRPr="007412F6">
              <w:rPr>
                <w:sz w:val="20"/>
                <w:szCs w:val="20"/>
              </w:rPr>
              <w:t>Чисельність працівників допоміжного та технічного персоналу за основним місцем роботи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1.9</w:t>
            </w:r>
          </w:p>
        </w:tc>
        <w:tc>
          <w:tcPr>
            <w:tcW w:w="4818" w:type="dxa"/>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Річний фонд заробітної плати по ЗВО/НУ тис. </w:t>
            </w:r>
            <w:proofErr w:type="spellStart"/>
            <w:r w:rsidRPr="007412F6">
              <w:rPr>
                <w:sz w:val="20"/>
                <w:szCs w:val="20"/>
              </w:rPr>
              <w:t>грн</w:t>
            </w:r>
            <w:proofErr w:type="spellEnd"/>
            <w:r w:rsidRPr="007412F6">
              <w:rPr>
                <w:sz w:val="20"/>
                <w:szCs w:val="20"/>
              </w:rPr>
              <w:t>,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1.9.1</w:t>
            </w:r>
          </w:p>
        </w:tc>
        <w:tc>
          <w:tcPr>
            <w:tcW w:w="4818" w:type="dxa"/>
            <w:vAlign w:val="center"/>
          </w:tcPr>
          <w:p w:rsidR="001C2FD6" w:rsidRPr="007412F6" w:rsidRDefault="001C2FD6" w:rsidP="00062FAA">
            <w:pPr>
              <w:pBdr>
                <w:top w:val="nil"/>
                <w:left w:val="nil"/>
                <w:bottom w:val="nil"/>
                <w:right w:val="nil"/>
                <w:between w:val="nil"/>
              </w:pBdr>
              <w:ind w:left="454"/>
              <w:rPr>
                <w:i/>
                <w:sz w:val="20"/>
                <w:szCs w:val="20"/>
              </w:rPr>
            </w:pPr>
            <w:r w:rsidRPr="007412F6">
              <w:rPr>
                <w:i/>
                <w:sz w:val="20"/>
                <w:szCs w:val="20"/>
              </w:rPr>
              <w:t>– річний фонд заробітної плати НП</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1.9.2</w:t>
            </w:r>
          </w:p>
        </w:tc>
        <w:tc>
          <w:tcPr>
            <w:tcW w:w="4818" w:type="dxa"/>
            <w:vAlign w:val="center"/>
          </w:tcPr>
          <w:p w:rsidR="001C2FD6" w:rsidRPr="007412F6" w:rsidRDefault="001C2FD6" w:rsidP="00062FAA">
            <w:pPr>
              <w:pBdr>
                <w:top w:val="nil"/>
                <w:left w:val="nil"/>
                <w:bottom w:val="nil"/>
                <w:right w:val="nil"/>
                <w:between w:val="nil"/>
              </w:pBdr>
              <w:ind w:left="454"/>
              <w:rPr>
                <w:i/>
                <w:sz w:val="20"/>
                <w:szCs w:val="20"/>
              </w:rPr>
            </w:pPr>
            <w:r w:rsidRPr="007412F6">
              <w:rPr>
                <w:i/>
                <w:sz w:val="20"/>
                <w:szCs w:val="20"/>
              </w:rPr>
              <w:t>– річний фонд заробітної плати НПП</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BFBFBF"/>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2</w:t>
            </w:r>
          </w:p>
        </w:tc>
        <w:tc>
          <w:tcPr>
            <w:tcW w:w="4818" w:type="dxa"/>
            <w:shd w:val="clear" w:color="auto" w:fill="BFBFBF"/>
          </w:tcPr>
          <w:p w:rsidR="001C2FD6" w:rsidRPr="007412F6" w:rsidRDefault="001C2FD6" w:rsidP="00062FAA">
            <w:pPr>
              <w:pBdr>
                <w:top w:val="nil"/>
                <w:left w:val="nil"/>
                <w:bottom w:val="nil"/>
                <w:right w:val="nil"/>
                <w:between w:val="nil"/>
              </w:pBdr>
              <w:rPr>
                <w:sz w:val="20"/>
                <w:szCs w:val="20"/>
              </w:rPr>
            </w:pPr>
            <w:r w:rsidRPr="007412F6">
              <w:rPr>
                <w:b/>
                <w:sz w:val="20"/>
                <w:szCs w:val="20"/>
              </w:rPr>
              <w:t>Підготовка наукових кадрів</w:t>
            </w:r>
          </w:p>
        </w:tc>
        <w:tc>
          <w:tcPr>
            <w:tcW w:w="837" w:type="dxa"/>
            <w:shd w:val="clear" w:color="auto" w:fill="BFBFBF"/>
          </w:tcPr>
          <w:p w:rsidR="001C2FD6" w:rsidRPr="007412F6" w:rsidRDefault="001C2FD6" w:rsidP="00062FAA">
            <w:pPr>
              <w:pBdr>
                <w:top w:val="nil"/>
                <w:left w:val="nil"/>
                <w:bottom w:val="nil"/>
                <w:right w:val="nil"/>
                <w:between w:val="nil"/>
              </w:pBdr>
              <w:rPr>
                <w:b/>
                <w:sz w:val="20"/>
                <w:szCs w:val="20"/>
              </w:rPr>
            </w:pPr>
          </w:p>
        </w:tc>
        <w:tc>
          <w:tcPr>
            <w:tcW w:w="804"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5"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6"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7" w:type="dxa"/>
            <w:shd w:val="clear" w:color="auto" w:fill="BFBFBF"/>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Загальна чисельність аспірантів у звітному періоді,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2.1.1</w:t>
            </w:r>
          </w:p>
        </w:tc>
        <w:tc>
          <w:tcPr>
            <w:tcW w:w="4818" w:type="dxa"/>
          </w:tcPr>
          <w:p w:rsidR="001C2FD6" w:rsidRPr="007412F6" w:rsidRDefault="001C2FD6" w:rsidP="00062FAA">
            <w:pPr>
              <w:pBdr>
                <w:top w:val="nil"/>
                <w:left w:val="nil"/>
                <w:bottom w:val="nil"/>
                <w:right w:val="nil"/>
                <w:between w:val="nil"/>
              </w:pBdr>
              <w:ind w:left="323"/>
              <w:rPr>
                <w:i/>
                <w:iCs/>
                <w:sz w:val="20"/>
                <w:szCs w:val="20"/>
              </w:rPr>
            </w:pPr>
            <w:r w:rsidRPr="007412F6">
              <w:rPr>
                <w:i/>
                <w:iCs/>
                <w:sz w:val="20"/>
                <w:szCs w:val="20"/>
              </w:rPr>
              <w:t>навчаються за STEM-спеціальностями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2.1.2</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lastRenderedPageBreak/>
              <w:t>2.1.3</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2.2</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Чисельність аспірантів, зарахованих у звітному періоді,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2.2.1</w:t>
            </w:r>
          </w:p>
        </w:tc>
        <w:tc>
          <w:tcPr>
            <w:tcW w:w="4818" w:type="dxa"/>
          </w:tcPr>
          <w:p w:rsidR="001C2FD6" w:rsidRPr="007412F6" w:rsidRDefault="001C2FD6" w:rsidP="00062FAA">
            <w:pPr>
              <w:pBdr>
                <w:top w:val="nil"/>
                <w:left w:val="nil"/>
                <w:bottom w:val="nil"/>
                <w:right w:val="nil"/>
                <w:between w:val="nil"/>
              </w:pBdr>
              <w:ind w:left="323"/>
              <w:rPr>
                <w:i/>
                <w:iCs/>
                <w:sz w:val="20"/>
                <w:szCs w:val="20"/>
              </w:rPr>
            </w:pPr>
            <w:r w:rsidRPr="007412F6">
              <w:rPr>
                <w:i/>
                <w:iCs/>
                <w:sz w:val="20"/>
                <w:szCs w:val="20"/>
              </w:rPr>
              <w:t>навчаються за STEM-спеціальностями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2.2.2</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2.2.3</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2.3</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присуджених штатним співробітникам та аспірантам ступеня кандидата наук (доктора філософії) у звітному періоді,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2.3.1</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i/>
                <w:iCs/>
                <w:sz w:val="20"/>
                <w:szCs w:val="20"/>
              </w:rPr>
              <w:t>за STEM-спеціальностями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2.3.2</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2.3.3</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2.4</w:t>
            </w:r>
          </w:p>
        </w:tc>
        <w:tc>
          <w:tcPr>
            <w:tcW w:w="4818" w:type="dxa"/>
          </w:tcPr>
          <w:p w:rsidR="001C2FD6" w:rsidRPr="007412F6" w:rsidRDefault="001C2FD6" w:rsidP="00062FAA">
            <w:pPr>
              <w:pBdr>
                <w:top w:val="nil"/>
                <w:left w:val="nil"/>
                <w:bottom w:val="nil"/>
                <w:right w:val="nil"/>
                <w:between w:val="nil"/>
              </w:pBdr>
              <w:ind w:left="31"/>
              <w:rPr>
                <w:sz w:val="20"/>
                <w:szCs w:val="20"/>
              </w:rPr>
            </w:pPr>
            <w:r w:rsidRPr="007412F6">
              <w:rPr>
                <w:sz w:val="20"/>
                <w:szCs w:val="20"/>
              </w:rPr>
              <w:t>Кількість присуджених штатним співробітникам та докторантам ступеня доктора наук у звітному періоді, усього, з них:</w:t>
            </w:r>
          </w:p>
        </w:tc>
        <w:tc>
          <w:tcPr>
            <w:tcW w:w="837" w:type="dxa"/>
          </w:tcPr>
          <w:p w:rsidR="001C2FD6" w:rsidRPr="007412F6" w:rsidRDefault="001C2FD6" w:rsidP="00062FAA">
            <w:pPr>
              <w:pBdr>
                <w:top w:val="nil"/>
                <w:left w:val="nil"/>
                <w:bottom w:val="nil"/>
                <w:right w:val="nil"/>
                <w:between w:val="nil"/>
              </w:pBdr>
              <w:rPr>
                <w:strike/>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2.4.1</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i/>
                <w:iCs/>
                <w:sz w:val="20"/>
                <w:szCs w:val="20"/>
              </w:rPr>
              <w:t>за STEM-спеціальностями</w:t>
            </w:r>
          </w:p>
        </w:tc>
        <w:tc>
          <w:tcPr>
            <w:tcW w:w="837" w:type="dxa"/>
          </w:tcPr>
          <w:p w:rsidR="001C2FD6" w:rsidRPr="007412F6" w:rsidRDefault="001C2FD6" w:rsidP="00062FAA">
            <w:pPr>
              <w:pBdr>
                <w:top w:val="nil"/>
                <w:left w:val="nil"/>
                <w:bottom w:val="nil"/>
                <w:right w:val="nil"/>
                <w:between w:val="nil"/>
              </w:pBdr>
              <w:rPr>
                <w:strike/>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2.4.2</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trike/>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2.4.3</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2.5</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Кількість діючих </w:t>
            </w:r>
            <w:proofErr w:type="spellStart"/>
            <w:r w:rsidRPr="007412F6">
              <w:rPr>
                <w:sz w:val="20"/>
                <w:szCs w:val="20"/>
              </w:rPr>
              <w:t>освітньо-наукових</w:t>
            </w:r>
            <w:proofErr w:type="spellEnd"/>
            <w:r w:rsidRPr="007412F6">
              <w:rPr>
                <w:sz w:val="20"/>
                <w:szCs w:val="20"/>
              </w:rPr>
              <w:t xml:space="preserve"> програм підготовки докторів філософії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2.6</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постійно діючих спеціалізованих вчених рад з правом захисту дисертацій на здобуття наукового ступеня доктора наук</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BFBFBF"/>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3</w:t>
            </w:r>
          </w:p>
        </w:tc>
        <w:tc>
          <w:tcPr>
            <w:tcW w:w="4818" w:type="dxa"/>
            <w:shd w:val="clear" w:color="auto" w:fill="BFBFBF"/>
          </w:tcPr>
          <w:p w:rsidR="001C2FD6" w:rsidRPr="007412F6" w:rsidRDefault="001C2FD6" w:rsidP="00062FAA">
            <w:pPr>
              <w:pBdr>
                <w:top w:val="nil"/>
                <w:left w:val="nil"/>
                <w:bottom w:val="nil"/>
                <w:right w:val="nil"/>
                <w:between w:val="nil"/>
              </w:pBdr>
              <w:rPr>
                <w:sz w:val="20"/>
                <w:szCs w:val="20"/>
              </w:rPr>
            </w:pPr>
            <w:r w:rsidRPr="007412F6">
              <w:rPr>
                <w:b/>
                <w:sz w:val="20"/>
                <w:szCs w:val="20"/>
              </w:rPr>
              <w:t>Фінансування науково-технічної діяльності</w:t>
            </w:r>
          </w:p>
        </w:tc>
        <w:tc>
          <w:tcPr>
            <w:tcW w:w="837" w:type="dxa"/>
            <w:shd w:val="clear" w:color="auto" w:fill="BFBFBF"/>
          </w:tcPr>
          <w:p w:rsidR="001C2FD6" w:rsidRPr="007412F6" w:rsidRDefault="001C2FD6" w:rsidP="00062FAA">
            <w:pPr>
              <w:pBdr>
                <w:top w:val="nil"/>
                <w:left w:val="nil"/>
                <w:bottom w:val="nil"/>
                <w:right w:val="nil"/>
                <w:between w:val="nil"/>
              </w:pBdr>
              <w:rPr>
                <w:b/>
                <w:sz w:val="20"/>
                <w:szCs w:val="20"/>
              </w:rPr>
            </w:pPr>
          </w:p>
        </w:tc>
        <w:tc>
          <w:tcPr>
            <w:tcW w:w="804"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5"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6"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7" w:type="dxa"/>
            <w:shd w:val="clear" w:color="auto" w:fill="BFBFBF"/>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Обсяг фінансування із </w:t>
            </w:r>
            <w:r w:rsidRPr="007412F6">
              <w:rPr>
                <w:b/>
                <w:sz w:val="20"/>
                <w:szCs w:val="20"/>
              </w:rPr>
              <w:t>загального фонду</w:t>
            </w:r>
            <w:r w:rsidRPr="007412F6">
              <w:rPr>
                <w:sz w:val="20"/>
                <w:szCs w:val="20"/>
              </w:rPr>
              <w:t xml:space="preserve">, </w:t>
            </w:r>
            <w:proofErr w:type="spellStart"/>
            <w:r w:rsidRPr="007412F6">
              <w:rPr>
                <w:sz w:val="20"/>
                <w:szCs w:val="20"/>
              </w:rPr>
              <w:t>тис</w:t>
            </w:r>
            <w:proofErr w:type="spellEnd"/>
            <w:r w:rsidRPr="007412F6">
              <w:rPr>
                <w:sz w:val="20"/>
                <w:szCs w:val="20"/>
              </w:rPr>
              <w:t>. грн,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3.1.1</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sz w:val="20"/>
                <w:szCs w:val="20"/>
              </w:rPr>
              <w:t xml:space="preserve">– </w:t>
            </w:r>
            <w:r w:rsidRPr="007412F6">
              <w:rPr>
                <w:i/>
                <w:sz w:val="20"/>
                <w:szCs w:val="20"/>
              </w:rPr>
              <w:t>фундаментальних</w:t>
            </w:r>
            <w:r w:rsidRPr="007412F6">
              <w:rPr>
                <w:sz w:val="20"/>
                <w:szCs w:val="20"/>
              </w:rPr>
              <w:t xml:space="preserve"> досліджень</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3.1.2</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sz w:val="20"/>
                <w:szCs w:val="20"/>
              </w:rPr>
              <w:t xml:space="preserve">– </w:t>
            </w:r>
            <w:r w:rsidRPr="007412F6">
              <w:rPr>
                <w:i/>
                <w:sz w:val="20"/>
                <w:szCs w:val="20"/>
              </w:rPr>
              <w:t>прикладних</w:t>
            </w:r>
            <w:r w:rsidRPr="007412F6">
              <w:rPr>
                <w:sz w:val="20"/>
                <w:szCs w:val="20"/>
              </w:rPr>
              <w:t xml:space="preserve"> досліджень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3.1.3</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sz w:val="20"/>
                <w:szCs w:val="20"/>
              </w:rPr>
              <w:t xml:space="preserve">– </w:t>
            </w:r>
            <w:r w:rsidRPr="007412F6">
              <w:rPr>
                <w:i/>
                <w:sz w:val="20"/>
                <w:szCs w:val="20"/>
              </w:rPr>
              <w:t>прикладних</w:t>
            </w:r>
            <w:r w:rsidRPr="007412F6">
              <w:rPr>
                <w:sz w:val="20"/>
                <w:szCs w:val="20"/>
              </w:rPr>
              <w:t xml:space="preserve"> </w:t>
            </w:r>
            <w:r w:rsidRPr="007412F6">
              <w:rPr>
                <w:i/>
                <w:sz w:val="20"/>
                <w:szCs w:val="20"/>
              </w:rPr>
              <w:t>розробок</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3.1.4</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sz w:val="20"/>
                <w:szCs w:val="20"/>
              </w:rPr>
              <w:t>– утримання, збереження та розвиток наукових об'єктів, що становлять національне надбання</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3.1.5</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sz w:val="20"/>
                <w:szCs w:val="20"/>
              </w:rPr>
              <w:t>– за КПКВК 2201390 (базове фінансування)</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3.1.6</w:t>
            </w:r>
          </w:p>
        </w:tc>
        <w:tc>
          <w:tcPr>
            <w:tcW w:w="4818" w:type="dxa"/>
          </w:tcPr>
          <w:p w:rsidR="001C2FD6" w:rsidRPr="007412F6" w:rsidRDefault="001C2FD6" w:rsidP="00062FAA">
            <w:pPr>
              <w:pBdr>
                <w:top w:val="nil"/>
                <w:left w:val="nil"/>
                <w:bottom w:val="nil"/>
                <w:right w:val="nil"/>
                <w:between w:val="nil"/>
              </w:pBdr>
              <w:ind w:left="323"/>
              <w:rPr>
                <w:sz w:val="20"/>
                <w:szCs w:val="20"/>
              </w:rPr>
            </w:pPr>
            <w:r w:rsidRPr="007412F6">
              <w:rPr>
                <w:sz w:val="20"/>
                <w:szCs w:val="20"/>
              </w:rPr>
              <w:t xml:space="preserve"> –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Обсяг надходжень до </w:t>
            </w:r>
            <w:r w:rsidRPr="007412F6">
              <w:rPr>
                <w:b/>
                <w:sz w:val="20"/>
                <w:szCs w:val="20"/>
              </w:rPr>
              <w:t>спеціального фонду</w:t>
            </w:r>
            <w:r w:rsidRPr="007412F6">
              <w:rPr>
                <w:sz w:val="20"/>
                <w:szCs w:val="20"/>
              </w:rPr>
              <w:t xml:space="preserve">, тис. </w:t>
            </w:r>
            <w:proofErr w:type="spellStart"/>
            <w:r w:rsidRPr="007412F6">
              <w:rPr>
                <w:sz w:val="20"/>
                <w:szCs w:val="20"/>
              </w:rPr>
              <w:t>грн</w:t>
            </w:r>
            <w:proofErr w:type="spellEnd"/>
            <w:r w:rsidRPr="007412F6">
              <w:rPr>
                <w:sz w:val="20"/>
                <w:szCs w:val="20"/>
              </w:rPr>
              <w:t>,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w:t>
            </w:r>
          </w:p>
        </w:tc>
        <w:tc>
          <w:tcPr>
            <w:tcW w:w="4818" w:type="dxa"/>
          </w:tcPr>
          <w:p w:rsidR="001C2FD6" w:rsidRPr="007412F6" w:rsidRDefault="001C2FD6" w:rsidP="00062FAA">
            <w:pPr>
              <w:pBdr>
                <w:top w:val="nil"/>
                <w:left w:val="nil"/>
                <w:bottom w:val="nil"/>
                <w:right w:val="nil"/>
                <w:between w:val="nil"/>
              </w:pBdr>
              <w:ind w:left="318"/>
              <w:rPr>
                <w:sz w:val="20"/>
                <w:szCs w:val="20"/>
              </w:rPr>
            </w:pPr>
            <w:r w:rsidRPr="007412F6">
              <w:rPr>
                <w:sz w:val="20"/>
                <w:szCs w:val="20"/>
              </w:rPr>
              <w:t>–</w:t>
            </w:r>
            <w:r w:rsidRPr="007412F6">
              <w:rPr>
                <w:sz w:val="20"/>
                <w:szCs w:val="20"/>
                <w:lang w:val="en-US"/>
              </w:rPr>
              <w:t xml:space="preserve"> </w:t>
            </w:r>
            <w:r w:rsidRPr="007412F6">
              <w:rPr>
                <w:i/>
                <w:sz w:val="20"/>
                <w:szCs w:val="20"/>
              </w:rPr>
              <w:t>фундаментальних</w:t>
            </w:r>
            <w:r w:rsidRPr="007412F6">
              <w:rPr>
                <w:sz w:val="20"/>
                <w:szCs w:val="20"/>
              </w:rPr>
              <w:t xml:space="preserve"> досліджень,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3.2.1.1</w:t>
            </w:r>
          </w:p>
        </w:tc>
        <w:tc>
          <w:tcPr>
            <w:tcW w:w="4818" w:type="dxa"/>
          </w:tcPr>
          <w:p w:rsidR="001C2FD6" w:rsidRPr="007412F6" w:rsidRDefault="001C2FD6" w:rsidP="00062FAA">
            <w:pPr>
              <w:pBdr>
                <w:top w:val="nil"/>
                <w:left w:val="nil"/>
                <w:bottom w:val="nil"/>
                <w:right w:val="nil"/>
                <w:between w:val="nil"/>
              </w:pBdr>
              <w:ind w:left="737"/>
              <w:rPr>
                <w:sz w:val="20"/>
                <w:szCs w:val="20"/>
              </w:rPr>
            </w:pPr>
            <w:r w:rsidRPr="007412F6">
              <w:rPr>
                <w:sz w:val="20"/>
                <w:szCs w:val="20"/>
              </w:rPr>
              <w:t xml:space="preserve">– за пріоритетними міжнародними </w:t>
            </w:r>
            <w:proofErr w:type="spellStart"/>
            <w:r w:rsidRPr="007412F6">
              <w:rPr>
                <w:sz w:val="20"/>
                <w:szCs w:val="20"/>
              </w:rPr>
              <w:t>проєктами</w:t>
            </w:r>
            <w:proofErr w:type="spellEnd"/>
            <w:r w:rsidRPr="007412F6">
              <w:rPr>
                <w:sz w:val="20"/>
                <w:szCs w:val="20"/>
              </w:rPr>
              <w:t xml:space="preserve"> (</w:t>
            </w:r>
            <w:r w:rsidRPr="007412F6">
              <w:rPr>
                <w:sz w:val="20"/>
                <w:szCs w:val="20"/>
                <w:lang w:val="en-US"/>
              </w:rPr>
              <w:t>Horizon</w:t>
            </w:r>
            <w:r w:rsidRPr="007412F6">
              <w:rPr>
                <w:sz w:val="20"/>
                <w:szCs w:val="20"/>
                <w:lang w:val="ru-RU"/>
              </w:rPr>
              <w:t xml:space="preserve"> 2020/</w:t>
            </w:r>
            <w:r w:rsidRPr="007412F6">
              <w:rPr>
                <w:sz w:val="20"/>
                <w:szCs w:val="20"/>
                <w:lang w:val="en-US"/>
              </w:rPr>
              <w:t>Europe</w:t>
            </w:r>
            <w:r w:rsidRPr="007412F6">
              <w:rPr>
                <w:sz w:val="20"/>
                <w:szCs w:val="20"/>
                <w:lang w:val="ru-RU"/>
              </w:rPr>
              <w:t xml:space="preserve">, </w:t>
            </w:r>
            <w:r w:rsidRPr="007412F6">
              <w:rPr>
                <w:sz w:val="20"/>
                <w:szCs w:val="20"/>
                <w:lang w:val="en-US"/>
              </w:rPr>
              <w:t>NATO</w:t>
            </w:r>
            <w:r w:rsidRPr="007412F6">
              <w:rPr>
                <w:sz w:val="20"/>
                <w:szCs w:val="20"/>
                <w:lang w:val="ru-RU"/>
              </w:rPr>
              <w:t xml:space="preserve">, </w:t>
            </w:r>
            <w:r w:rsidRPr="007412F6">
              <w:rPr>
                <w:sz w:val="20"/>
                <w:szCs w:val="20"/>
              </w:rPr>
              <w:t>Євратом)</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3.2.1.2</w:t>
            </w:r>
          </w:p>
        </w:tc>
        <w:tc>
          <w:tcPr>
            <w:tcW w:w="4818" w:type="dxa"/>
          </w:tcPr>
          <w:p w:rsidR="001C2FD6" w:rsidRPr="007412F6" w:rsidRDefault="001C2FD6" w:rsidP="00062FAA">
            <w:pPr>
              <w:pBdr>
                <w:top w:val="nil"/>
                <w:left w:val="nil"/>
                <w:bottom w:val="nil"/>
                <w:right w:val="nil"/>
                <w:between w:val="nil"/>
              </w:pBdr>
              <w:ind w:left="737"/>
              <w:rPr>
                <w:sz w:val="20"/>
                <w:szCs w:val="20"/>
              </w:rPr>
            </w:pPr>
            <w:r w:rsidRPr="007412F6">
              <w:rPr>
                <w:sz w:val="20"/>
                <w:szCs w:val="20"/>
              </w:rPr>
              <w:t xml:space="preserve">– за іншими науковими міжнародними </w:t>
            </w:r>
            <w:proofErr w:type="spellStart"/>
            <w:r w:rsidRPr="007412F6">
              <w:rPr>
                <w:sz w:val="20"/>
                <w:szCs w:val="20"/>
              </w:rPr>
              <w:t>проєктами</w:t>
            </w:r>
            <w:proofErr w:type="spellEnd"/>
            <w:r w:rsidRPr="007412F6">
              <w:rPr>
                <w:sz w:val="20"/>
                <w:szCs w:val="20"/>
              </w:rPr>
              <w:t>, у т.ч. з науковою складовою (</w:t>
            </w:r>
            <w:proofErr w:type="spellStart"/>
            <w:r w:rsidRPr="007412F6">
              <w:rPr>
                <w:sz w:val="20"/>
                <w:szCs w:val="20"/>
              </w:rPr>
              <w:t>Ерасмус+</w:t>
            </w:r>
            <w:proofErr w:type="spellEnd"/>
            <w:r w:rsidRPr="007412F6">
              <w:rPr>
                <w:sz w:val="20"/>
                <w:szCs w:val="20"/>
              </w:rPr>
              <w:t xml:space="preserve"> тощо)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3.2.1.3</w:t>
            </w:r>
          </w:p>
        </w:tc>
        <w:tc>
          <w:tcPr>
            <w:tcW w:w="4818" w:type="dxa"/>
          </w:tcPr>
          <w:p w:rsidR="001C2FD6" w:rsidRPr="007412F6" w:rsidRDefault="001C2FD6" w:rsidP="00062FAA">
            <w:pPr>
              <w:pBdr>
                <w:top w:val="nil"/>
                <w:left w:val="nil"/>
                <w:bottom w:val="nil"/>
                <w:right w:val="nil"/>
                <w:between w:val="nil"/>
              </w:pBdr>
              <w:ind w:left="737"/>
              <w:rPr>
                <w:sz w:val="20"/>
                <w:szCs w:val="20"/>
              </w:rPr>
            </w:pPr>
            <w:r w:rsidRPr="007412F6">
              <w:rPr>
                <w:sz w:val="20"/>
                <w:szCs w:val="20"/>
              </w:rPr>
              <w:t xml:space="preserve">– за </w:t>
            </w:r>
            <w:proofErr w:type="spellStart"/>
            <w:r w:rsidRPr="007412F6">
              <w:rPr>
                <w:sz w:val="20"/>
                <w:szCs w:val="20"/>
              </w:rPr>
              <w:t>проєктами</w:t>
            </w:r>
            <w:proofErr w:type="spellEnd"/>
            <w:r w:rsidRPr="007412F6">
              <w:rPr>
                <w:sz w:val="20"/>
                <w:szCs w:val="20"/>
              </w:rPr>
              <w:t xml:space="preserve"> НФД України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3.2.1.4</w:t>
            </w:r>
          </w:p>
        </w:tc>
        <w:tc>
          <w:tcPr>
            <w:tcW w:w="4818" w:type="dxa"/>
          </w:tcPr>
          <w:p w:rsidR="001C2FD6" w:rsidRPr="007412F6" w:rsidRDefault="001C2FD6" w:rsidP="00062FAA">
            <w:pPr>
              <w:pBdr>
                <w:top w:val="nil"/>
                <w:left w:val="nil"/>
                <w:bottom w:val="nil"/>
                <w:right w:val="nil"/>
                <w:between w:val="nil"/>
              </w:pBdr>
              <w:ind w:left="737"/>
              <w:rPr>
                <w:sz w:val="20"/>
                <w:szCs w:val="20"/>
                <w:lang w:val="ru-RU"/>
              </w:rPr>
            </w:pPr>
            <w:r w:rsidRPr="007412F6">
              <w:rPr>
                <w:sz w:val="20"/>
                <w:szCs w:val="20"/>
              </w:rPr>
              <w:t>–</w:t>
            </w:r>
            <w:r w:rsidRPr="007412F6">
              <w:rPr>
                <w:sz w:val="20"/>
                <w:szCs w:val="20"/>
                <w:lang w:val="ru-RU"/>
              </w:rPr>
              <w:t xml:space="preserve"> </w:t>
            </w:r>
            <w:r w:rsidRPr="007412F6">
              <w:rPr>
                <w:sz w:val="20"/>
                <w:szCs w:val="20"/>
              </w:rPr>
              <w:t xml:space="preserve">за </w:t>
            </w:r>
            <w:proofErr w:type="spellStart"/>
            <w:r w:rsidRPr="007412F6">
              <w:rPr>
                <w:sz w:val="20"/>
                <w:szCs w:val="20"/>
              </w:rPr>
              <w:t>проєктами</w:t>
            </w:r>
            <w:proofErr w:type="spellEnd"/>
            <w:r w:rsidRPr="007412F6">
              <w:rPr>
                <w:sz w:val="20"/>
                <w:szCs w:val="20"/>
              </w:rPr>
              <w:t xml:space="preserve"> МОН України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3.2.1.5</w:t>
            </w:r>
          </w:p>
        </w:tc>
        <w:tc>
          <w:tcPr>
            <w:tcW w:w="4818" w:type="dxa"/>
          </w:tcPr>
          <w:p w:rsidR="001C2FD6" w:rsidRPr="007412F6" w:rsidRDefault="001C2FD6" w:rsidP="00062FAA">
            <w:pPr>
              <w:pBdr>
                <w:top w:val="nil"/>
                <w:left w:val="nil"/>
                <w:bottom w:val="nil"/>
                <w:right w:val="nil"/>
                <w:between w:val="nil"/>
              </w:pBdr>
              <w:ind w:left="737"/>
              <w:rPr>
                <w:sz w:val="20"/>
                <w:szCs w:val="20"/>
              </w:rPr>
            </w:pPr>
            <w:r w:rsidRPr="007412F6">
              <w:rPr>
                <w:sz w:val="20"/>
                <w:szCs w:val="20"/>
              </w:rPr>
              <w:t>– за договорами/контрактами  від іноземних замовників (госпдоговори)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3.2.1.6</w:t>
            </w:r>
          </w:p>
        </w:tc>
        <w:tc>
          <w:tcPr>
            <w:tcW w:w="4818" w:type="dxa"/>
          </w:tcPr>
          <w:p w:rsidR="001C2FD6" w:rsidRPr="007412F6" w:rsidRDefault="001C2FD6" w:rsidP="00062FAA">
            <w:pPr>
              <w:pBdr>
                <w:top w:val="nil"/>
                <w:left w:val="nil"/>
                <w:bottom w:val="nil"/>
                <w:right w:val="nil"/>
                <w:between w:val="nil"/>
              </w:pBdr>
              <w:ind w:left="737"/>
              <w:rPr>
                <w:sz w:val="20"/>
                <w:szCs w:val="20"/>
              </w:rPr>
            </w:pPr>
            <w:r w:rsidRPr="007412F6">
              <w:rPr>
                <w:sz w:val="20"/>
                <w:szCs w:val="20"/>
              </w:rPr>
              <w:t>– за договорами/контрактами  від українських замовників (госпдоговори)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3.2.1.7</w:t>
            </w:r>
          </w:p>
        </w:tc>
        <w:tc>
          <w:tcPr>
            <w:tcW w:w="4818" w:type="dxa"/>
          </w:tcPr>
          <w:p w:rsidR="001C2FD6" w:rsidRPr="007412F6" w:rsidRDefault="001C2FD6" w:rsidP="00062FAA">
            <w:pPr>
              <w:pBdr>
                <w:top w:val="nil"/>
                <w:left w:val="nil"/>
                <w:bottom w:val="nil"/>
                <w:right w:val="nil"/>
                <w:between w:val="nil"/>
              </w:pBdr>
              <w:ind w:left="737"/>
              <w:rPr>
                <w:sz w:val="20"/>
                <w:szCs w:val="20"/>
              </w:rPr>
            </w:pPr>
            <w:r w:rsidRPr="007412F6">
              <w:rPr>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w:t>
            </w:r>
          </w:p>
        </w:tc>
        <w:tc>
          <w:tcPr>
            <w:tcW w:w="4818" w:type="dxa"/>
          </w:tcPr>
          <w:p w:rsidR="001C2FD6" w:rsidRPr="007412F6" w:rsidRDefault="001C2FD6" w:rsidP="00062FAA">
            <w:pPr>
              <w:pBdr>
                <w:top w:val="nil"/>
                <w:left w:val="nil"/>
                <w:bottom w:val="nil"/>
                <w:right w:val="nil"/>
                <w:between w:val="nil"/>
              </w:pBdr>
              <w:ind w:left="318"/>
              <w:rPr>
                <w:sz w:val="20"/>
                <w:szCs w:val="20"/>
              </w:rPr>
            </w:pPr>
            <w:r w:rsidRPr="007412F6">
              <w:rPr>
                <w:sz w:val="20"/>
                <w:szCs w:val="20"/>
              </w:rPr>
              <w:t xml:space="preserve">– </w:t>
            </w:r>
            <w:r w:rsidRPr="007412F6">
              <w:rPr>
                <w:i/>
                <w:sz w:val="20"/>
                <w:szCs w:val="20"/>
              </w:rPr>
              <w:t>прикладних</w:t>
            </w:r>
            <w:r w:rsidRPr="007412F6">
              <w:rPr>
                <w:sz w:val="20"/>
                <w:szCs w:val="20"/>
              </w:rPr>
              <w:t xml:space="preserve"> досліджень</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3.2.2.1</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xml:space="preserve">– за пріоритетними міжнародними </w:t>
            </w:r>
            <w:proofErr w:type="spellStart"/>
            <w:r w:rsidRPr="007412F6">
              <w:rPr>
                <w:sz w:val="20"/>
                <w:szCs w:val="20"/>
              </w:rPr>
              <w:t>проєктами</w:t>
            </w:r>
            <w:proofErr w:type="spellEnd"/>
            <w:r w:rsidRPr="007412F6">
              <w:rPr>
                <w:sz w:val="20"/>
                <w:szCs w:val="20"/>
              </w:rPr>
              <w:t xml:space="preserve"> (</w:t>
            </w:r>
            <w:r w:rsidRPr="007412F6">
              <w:rPr>
                <w:sz w:val="20"/>
                <w:szCs w:val="20"/>
                <w:lang w:val="en-US"/>
              </w:rPr>
              <w:t>Horizon</w:t>
            </w:r>
            <w:r w:rsidRPr="007412F6">
              <w:rPr>
                <w:sz w:val="20"/>
                <w:szCs w:val="20"/>
                <w:lang w:val="ru-RU"/>
              </w:rPr>
              <w:t xml:space="preserve"> 2020/</w:t>
            </w:r>
            <w:r w:rsidRPr="007412F6">
              <w:rPr>
                <w:sz w:val="20"/>
                <w:szCs w:val="20"/>
                <w:lang w:val="en-US"/>
              </w:rPr>
              <w:t>Europe</w:t>
            </w:r>
            <w:r w:rsidRPr="007412F6">
              <w:rPr>
                <w:sz w:val="20"/>
                <w:szCs w:val="20"/>
                <w:lang w:val="ru-RU"/>
              </w:rPr>
              <w:t xml:space="preserve">, </w:t>
            </w:r>
            <w:r w:rsidRPr="007412F6">
              <w:rPr>
                <w:sz w:val="20"/>
                <w:szCs w:val="20"/>
                <w:lang w:val="en-US"/>
              </w:rPr>
              <w:t>NATO</w:t>
            </w:r>
            <w:r w:rsidRPr="007412F6">
              <w:rPr>
                <w:sz w:val="20"/>
                <w:szCs w:val="20"/>
                <w:lang w:val="ru-RU"/>
              </w:rPr>
              <w:t xml:space="preserve">, </w:t>
            </w:r>
            <w:r w:rsidRPr="007412F6">
              <w:rPr>
                <w:sz w:val="20"/>
                <w:szCs w:val="20"/>
              </w:rPr>
              <w:t>Євратом)</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3.2.2.2</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xml:space="preserve">– за іншими науковими міжнародними </w:t>
            </w:r>
            <w:proofErr w:type="spellStart"/>
            <w:r w:rsidRPr="007412F6">
              <w:rPr>
                <w:sz w:val="20"/>
                <w:szCs w:val="20"/>
              </w:rPr>
              <w:t>проєктами</w:t>
            </w:r>
            <w:proofErr w:type="spellEnd"/>
            <w:r w:rsidRPr="007412F6">
              <w:rPr>
                <w:sz w:val="20"/>
                <w:szCs w:val="20"/>
              </w:rPr>
              <w:t>, у т.ч. з науковою складовою (</w:t>
            </w:r>
            <w:proofErr w:type="spellStart"/>
            <w:r w:rsidRPr="007412F6">
              <w:rPr>
                <w:sz w:val="20"/>
                <w:szCs w:val="20"/>
              </w:rPr>
              <w:t>Ерасмус+</w:t>
            </w:r>
            <w:proofErr w:type="spellEnd"/>
            <w:r w:rsidRPr="007412F6">
              <w:rPr>
                <w:sz w:val="20"/>
                <w:szCs w:val="20"/>
              </w:rPr>
              <w:t xml:space="preserve"> тощо)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3.2.2.3</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xml:space="preserve">– за </w:t>
            </w:r>
            <w:proofErr w:type="spellStart"/>
            <w:r w:rsidRPr="007412F6">
              <w:rPr>
                <w:sz w:val="20"/>
                <w:szCs w:val="20"/>
              </w:rPr>
              <w:t>проєктами</w:t>
            </w:r>
            <w:proofErr w:type="spellEnd"/>
            <w:r w:rsidRPr="007412F6">
              <w:rPr>
                <w:sz w:val="20"/>
                <w:szCs w:val="20"/>
              </w:rPr>
              <w:t xml:space="preserve"> НФД України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3.2.2.4</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w:t>
            </w:r>
            <w:r w:rsidRPr="007412F6">
              <w:rPr>
                <w:sz w:val="20"/>
                <w:szCs w:val="20"/>
                <w:lang w:val="ru-RU"/>
              </w:rPr>
              <w:t xml:space="preserve"> </w:t>
            </w:r>
            <w:r w:rsidRPr="007412F6">
              <w:rPr>
                <w:sz w:val="20"/>
                <w:szCs w:val="20"/>
              </w:rPr>
              <w:t xml:space="preserve">за </w:t>
            </w:r>
            <w:proofErr w:type="spellStart"/>
            <w:r w:rsidRPr="007412F6">
              <w:rPr>
                <w:sz w:val="20"/>
                <w:szCs w:val="20"/>
              </w:rPr>
              <w:t>проєктами</w:t>
            </w:r>
            <w:proofErr w:type="spellEnd"/>
            <w:r w:rsidRPr="007412F6">
              <w:rPr>
                <w:sz w:val="20"/>
                <w:szCs w:val="20"/>
              </w:rPr>
              <w:t xml:space="preserve"> МОН України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lastRenderedPageBreak/>
              <w:t>3.2.2.5</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за договорами/контрактами  від іноземних замовників (госпдоговори)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3.2.2.6</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за договорами/контрактами  від українських замовників (госпдоговори)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3.2.2.7</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w:t>
            </w:r>
          </w:p>
        </w:tc>
        <w:tc>
          <w:tcPr>
            <w:tcW w:w="4818" w:type="dxa"/>
          </w:tcPr>
          <w:p w:rsidR="001C2FD6" w:rsidRPr="007412F6" w:rsidRDefault="001C2FD6" w:rsidP="00062FAA">
            <w:pPr>
              <w:pBdr>
                <w:top w:val="nil"/>
                <w:left w:val="nil"/>
                <w:bottom w:val="nil"/>
                <w:right w:val="nil"/>
                <w:between w:val="nil"/>
              </w:pBdr>
              <w:ind w:left="318"/>
              <w:rPr>
                <w:sz w:val="20"/>
                <w:szCs w:val="20"/>
              </w:rPr>
            </w:pPr>
            <w:r w:rsidRPr="007412F6">
              <w:rPr>
                <w:sz w:val="20"/>
                <w:szCs w:val="20"/>
              </w:rPr>
              <w:t xml:space="preserve">– </w:t>
            </w:r>
            <w:r w:rsidRPr="007412F6">
              <w:rPr>
                <w:i/>
                <w:sz w:val="20"/>
                <w:szCs w:val="20"/>
              </w:rPr>
              <w:t>науково-технічних (експериментальних)</w:t>
            </w:r>
            <w:r w:rsidRPr="007412F6">
              <w:rPr>
                <w:sz w:val="20"/>
                <w:szCs w:val="20"/>
              </w:rPr>
              <w:t xml:space="preserve"> </w:t>
            </w:r>
            <w:r w:rsidRPr="007412F6">
              <w:rPr>
                <w:i/>
                <w:sz w:val="20"/>
                <w:szCs w:val="20"/>
              </w:rPr>
              <w:t>розробок</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3.2.3.1</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xml:space="preserve">– за пріоритетними міжнародними </w:t>
            </w:r>
            <w:proofErr w:type="spellStart"/>
            <w:r w:rsidRPr="007412F6">
              <w:rPr>
                <w:sz w:val="20"/>
                <w:szCs w:val="20"/>
              </w:rPr>
              <w:t>проєктами</w:t>
            </w:r>
            <w:proofErr w:type="spellEnd"/>
            <w:r w:rsidRPr="007412F6">
              <w:rPr>
                <w:sz w:val="20"/>
                <w:szCs w:val="20"/>
              </w:rPr>
              <w:t xml:space="preserve"> (</w:t>
            </w:r>
            <w:r w:rsidRPr="007412F6">
              <w:rPr>
                <w:sz w:val="20"/>
                <w:szCs w:val="20"/>
                <w:lang w:val="en-US"/>
              </w:rPr>
              <w:t>Horizon</w:t>
            </w:r>
            <w:r w:rsidRPr="007412F6">
              <w:rPr>
                <w:sz w:val="20"/>
                <w:szCs w:val="20"/>
                <w:lang w:val="ru-RU"/>
              </w:rPr>
              <w:t xml:space="preserve"> 2020/</w:t>
            </w:r>
            <w:r w:rsidRPr="007412F6">
              <w:rPr>
                <w:sz w:val="20"/>
                <w:szCs w:val="20"/>
                <w:lang w:val="en-US"/>
              </w:rPr>
              <w:t>Europe</w:t>
            </w:r>
            <w:r w:rsidRPr="007412F6">
              <w:rPr>
                <w:sz w:val="20"/>
                <w:szCs w:val="20"/>
                <w:lang w:val="ru-RU"/>
              </w:rPr>
              <w:t xml:space="preserve">, </w:t>
            </w:r>
            <w:r w:rsidRPr="007412F6">
              <w:rPr>
                <w:sz w:val="20"/>
                <w:szCs w:val="20"/>
                <w:lang w:val="en-US"/>
              </w:rPr>
              <w:t>NATO</w:t>
            </w:r>
            <w:r w:rsidRPr="007412F6">
              <w:rPr>
                <w:sz w:val="20"/>
                <w:szCs w:val="20"/>
                <w:lang w:val="ru-RU"/>
              </w:rPr>
              <w:t xml:space="preserve">, </w:t>
            </w:r>
            <w:r w:rsidRPr="007412F6">
              <w:rPr>
                <w:sz w:val="20"/>
                <w:szCs w:val="20"/>
              </w:rPr>
              <w:t>Євратом)</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3.2.3.2</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xml:space="preserve">– за іншими науковими міжнародними </w:t>
            </w:r>
            <w:proofErr w:type="spellStart"/>
            <w:r w:rsidRPr="007412F6">
              <w:rPr>
                <w:sz w:val="20"/>
                <w:szCs w:val="20"/>
              </w:rPr>
              <w:t>проєктами</w:t>
            </w:r>
            <w:proofErr w:type="spellEnd"/>
            <w:r w:rsidRPr="007412F6">
              <w:rPr>
                <w:sz w:val="20"/>
                <w:szCs w:val="20"/>
              </w:rPr>
              <w:t>, у т.ч. з науковою складовою (</w:t>
            </w:r>
            <w:proofErr w:type="spellStart"/>
            <w:r w:rsidRPr="007412F6">
              <w:rPr>
                <w:sz w:val="20"/>
                <w:szCs w:val="20"/>
              </w:rPr>
              <w:t>Ерасмус+</w:t>
            </w:r>
            <w:proofErr w:type="spellEnd"/>
            <w:r w:rsidRPr="007412F6">
              <w:rPr>
                <w:sz w:val="20"/>
                <w:szCs w:val="20"/>
              </w:rPr>
              <w:t xml:space="preserve"> тощо)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3.2.3.3</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xml:space="preserve">– за </w:t>
            </w:r>
            <w:proofErr w:type="spellStart"/>
            <w:r w:rsidRPr="007412F6">
              <w:rPr>
                <w:sz w:val="20"/>
                <w:szCs w:val="20"/>
              </w:rPr>
              <w:t>проєктами</w:t>
            </w:r>
            <w:proofErr w:type="spellEnd"/>
            <w:r w:rsidRPr="007412F6">
              <w:rPr>
                <w:sz w:val="20"/>
                <w:szCs w:val="20"/>
              </w:rPr>
              <w:t xml:space="preserve"> НФД України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3.2.3.4</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w:t>
            </w:r>
            <w:r w:rsidRPr="007412F6">
              <w:rPr>
                <w:sz w:val="20"/>
                <w:szCs w:val="20"/>
                <w:lang w:val="ru-RU"/>
              </w:rPr>
              <w:t xml:space="preserve"> </w:t>
            </w:r>
            <w:r w:rsidRPr="007412F6">
              <w:rPr>
                <w:sz w:val="20"/>
                <w:szCs w:val="20"/>
              </w:rPr>
              <w:t xml:space="preserve">за </w:t>
            </w:r>
            <w:proofErr w:type="spellStart"/>
            <w:r w:rsidRPr="007412F6">
              <w:rPr>
                <w:sz w:val="20"/>
                <w:szCs w:val="20"/>
              </w:rPr>
              <w:t>проєктами</w:t>
            </w:r>
            <w:proofErr w:type="spellEnd"/>
            <w:r w:rsidRPr="007412F6">
              <w:rPr>
                <w:sz w:val="20"/>
                <w:szCs w:val="20"/>
              </w:rPr>
              <w:t xml:space="preserve"> МОН України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3.2.3.5</w:t>
            </w:r>
          </w:p>
        </w:tc>
        <w:tc>
          <w:tcPr>
            <w:tcW w:w="4818" w:type="dxa"/>
          </w:tcPr>
          <w:p w:rsidR="001C2FD6" w:rsidRPr="007412F6" w:rsidRDefault="001C2FD6" w:rsidP="00062FAA">
            <w:pPr>
              <w:pBdr>
                <w:top w:val="nil"/>
                <w:left w:val="nil"/>
                <w:bottom w:val="nil"/>
                <w:right w:val="nil"/>
                <w:between w:val="nil"/>
              </w:pBdr>
              <w:ind w:left="1021"/>
              <w:rPr>
                <w:sz w:val="20"/>
                <w:szCs w:val="20"/>
              </w:rPr>
            </w:pPr>
            <w:r w:rsidRPr="007412F6">
              <w:rPr>
                <w:sz w:val="20"/>
                <w:szCs w:val="20"/>
              </w:rPr>
              <w:t>– з них за державним замовленням на НТП</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3.2.3.6</w:t>
            </w:r>
          </w:p>
        </w:tc>
        <w:tc>
          <w:tcPr>
            <w:tcW w:w="4818" w:type="dxa"/>
          </w:tcPr>
          <w:p w:rsidR="001C2FD6" w:rsidRPr="007412F6" w:rsidRDefault="001C2FD6" w:rsidP="00062FAA">
            <w:pPr>
              <w:pBdr>
                <w:top w:val="nil"/>
                <w:left w:val="nil"/>
                <w:bottom w:val="nil"/>
                <w:right w:val="nil"/>
                <w:between w:val="nil"/>
              </w:pBdr>
              <w:ind w:left="595"/>
              <w:jc w:val="both"/>
              <w:rPr>
                <w:sz w:val="20"/>
                <w:szCs w:val="20"/>
              </w:rPr>
            </w:pPr>
            <w:r w:rsidRPr="007412F6">
              <w:rPr>
                <w:sz w:val="20"/>
                <w:szCs w:val="20"/>
              </w:rPr>
              <w:t>– за договорами/контрактами  від іноземних замовників (госпдоговори)</w:t>
            </w:r>
          </w:p>
        </w:tc>
        <w:tc>
          <w:tcPr>
            <w:tcW w:w="837" w:type="dxa"/>
          </w:tcPr>
          <w:p w:rsidR="001C2FD6" w:rsidRPr="007412F6" w:rsidRDefault="001C2FD6" w:rsidP="00062FAA">
            <w:pPr>
              <w:pBdr>
                <w:top w:val="nil"/>
                <w:left w:val="nil"/>
                <w:bottom w:val="nil"/>
                <w:right w:val="nil"/>
                <w:between w:val="nil"/>
              </w:pBdr>
              <w:jc w:val="both"/>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3.2.3.7</w:t>
            </w:r>
          </w:p>
        </w:tc>
        <w:tc>
          <w:tcPr>
            <w:tcW w:w="4818" w:type="dxa"/>
          </w:tcPr>
          <w:p w:rsidR="001C2FD6" w:rsidRPr="007412F6" w:rsidRDefault="001C2FD6" w:rsidP="00062FAA">
            <w:pPr>
              <w:pBdr>
                <w:top w:val="nil"/>
                <w:left w:val="nil"/>
                <w:bottom w:val="nil"/>
                <w:right w:val="nil"/>
                <w:between w:val="nil"/>
              </w:pBdr>
              <w:ind w:left="595"/>
              <w:rPr>
                <w:sz w:val="20"/>
                <w:szCs w:val="20"/>
              </w:rPr>
            </w:pPr>
            <w:r w:rsidRPr="007412F6">
              <w:rPr>
                <w:sz w:val="20"/>
                <w:szCs w:val="20"/>
              </w:rPr>
              <w:t>– за договорами/контрактами  від українських замовників (госпдоговори)</w:t>
            </w:r>
          </w:p>
        </w:tc>
        <w:tc>
          <w:tcPr>
            <w:tcW w:w="837" w:type="dxa"/>
          </w:tcPr>
          <w:p w:rsidR="001C2FD6" w:rsidRPr="007412F6" w:rsidRDefault="001C2FD6" w:rsidP="00062FAA">
            <w:pPr>
              <w:pBdr>
                <w:top w:val="nil"/>
                <w:left w:val="nil"/>
                <w:bottom w:val="nil"/>
                <w:right w:val="nil"/>
                <w:between w:val="nil"/>
              </w:pBdr>
              <w:rPr>
                <w:sz w:val="20"/>
                <w:szCs w:val="20"/>
                <w:lang w:val="ru-RU"/>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3.3</w:t>
            </w:r>
          </w:p>
        </w:tc>
        <w:tc>
          <w:tcPr>
            <w:tcW w:w="4818" w:type="dxa"/>
          </w:tcPr>
          <w:p w:rsidR="001C2FD6" w:rsidRPr="007412F6" w:rsidRDefault="001C2FD6" w:rsidP="00062FAA">
            <w:pPr>
              <w:rPr>
                <w:sz w:val="20"/>
                <w:szCs w:val="20"/>
              </w:rPr>
            </w:pPr>
            <w:r w:rsidRPr="007412F6">
              <w:rPr>
                <w:sz w:val="20"/>
                <w:szCs w:val="20"/>
              </w:rPr>
              <w:t>Витрати на внутрішні дослідницькі гранти (</w:t>
            </w:r>
            <w:proofErr w:type="spellStart"/>
            <w:r w:rsidRPr="007412F6">
              <w:rPr>
                <w:sz w:val="20"/>
                <w:szCs w:val="20"/>
              </w:rPr>
              <w:t>проєкти</w:t>
            </w:r>
            <w:proofErr w:type="spellEnd"/>
            <w:r w:rsidRPr="007412F6">
              <w:rPr>
                <w:sz w:val="20"/>
                <w:szCs w:val="20"/>
              </w:rPr>
              <w:t xml:space="preserve">) з </w:t>
            </w:r>
            <w:proofErr w:type="spellStart"/>
            <w:r w:rsidRPr="007412F6">
              <w:rPr>
                <w:sz w:val="20"/>
                <w:szCs w:val="20"/>
              </w:rPr>
              <w:t>позанаукових</w:t>
            </w:r>
            <w:proofErr w:type="spellEnd"/>
            <w:r w:rsidRPr="007412F6">
              <w:rPr>
                <w:sz w:val="20"/>
                <w:szCs w:val="20"/>
              </w:rPr>
              <w:t xml:space="preserve"> рахунків ЗВО («формули» додаткового фінансування, </w:t>
            </w:r>
            <w:proofErr w:type="spellStart"/>
            <w:r w:rsidRPr="007412F6">
              <w:rPr>
                <w:sz w:val="20"/>
                <w:szCs w:val="20"/>
              </w:rPr>
              <w:t>ендавмент</w:t>
            </w:r>
            <w:proofErr w:type="spellEnd"/>
            <w:r w:rsidRPr="007412F6">
              <w:rPr>
                <w:sz w:val="20"/>
                <w:szCs w:val="20"/>
              </w:rPr>
              <w:t xml:space="preserve"> фондів тощо) (зазначити подробиці внизу таблиці)</w:t>
            </w:r>
          </w:p>
        </w:tc>
        <w:tc>
          <w:tcPr>
            <w:tcW w:w="837" w:type="dxa"/>
          </w:tcPr>
          <w:p w:rsidR="001C2FD6" w:rsidRPr="007412F6" w:rsidRDefault="001C2FD6" w:rsidP="00062FAA">
            <w:pPr>
              <w:pBdr>
                <w:top w:val="nil"/>
                <w:left w:val="nil"/>
                <w:bottom w:val="nil"/>
                <w:right w:val="nil"/>
                <w:between w:val="nil"/>
              </w:pBdr>
              <w:jc w:val="both"/>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3.4</w:t>
            </w:r>
          </w:p>
        </w:tc>
        <w:tc>
          <w:tcPr>
            <w:tcW w:w="4818" w:type="dxa"/>
          </w:tcPr>
          <w:p w:rsidR="001C2FD6" w:rsidRPr="007412F6" w:rsidRDefault="001C2FD6" w:rsidP="00062FAA">
            <w:pPr>
              <w:rPr>
                <w:sz w:val="20"/>
                <w:szCs w:val="20"/>
              </w:rPr>
            </w:pPr>
            <w:r w:rsidRPr="007412F6">
              <w:rPr>
                <w:sz w:val="20"/>
                <w:szCs w:val="20"/>
              </w:rPr>
              <w:t xml:space="preserve">Сплачено податків та зборів у бюджети всіх рівнів з наукових рахунків ЗВО/НУ </w:t>
            </w:r>
            <w:proofErr w:type="spellStart"/>
            <w:r w:rsidRPr="007412F6">
              <w:rPr>
                <w:sz w:val="20"/>
                <w:szCs w:val="20"/>
              </w:rPr>
              <w:t>тис</w:t>
            </w:r>
            <w:proofErr w:type="spellEnd"/>
            <w:r w:rsidRPr="007412F6">
              <w:rPr>
                <w:sz w:val="20"/>
                <w:szCs w:val="20"/>
              </w:rPr>
              <w:t>. грн, усього, з них:</w:t>
            </w:r>
          </w:p>
        </w:tc>
        <w:tc>
          <w:tcPr>
            <w:tcW w:w="837" w:type="dxa"/>
          </w:tcPr>
          <w:p w:rsidR="001C2FD6" w:rsidRPr="007412F6" w:rsidRDefault="001C2FD6" w:rsidP="00062FAA">
            <w:pPr>
              <w:pBdr>
                <w:top w:val="nil"/>
                <w:left w:val="nil"/>
                <w:bottom w:val="nil"/>
                <w:right w:val="nil"/>
                <w:between w:val="nil"/>
              </w:pBdr>
              <w:jc w:val="both"/>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3.4.1</w:t>
            </w:r>
          </w:p>
        </w:tc>
        <w:tc>
          <w:tcPr>
            <w:tcW w:w="4818" w:type="dxa"/>
          </w:tcPr>
          <w:p w:rsidR="001C2FD6" w:rsidRPr="007412F6" w:rsidRDefault="001C2FD6" w:rsidP="00062FAA">
            <w:pPr>
              <w:ind w:left="595"/>
              <w:rPr>
                <w:sz w:val="20"/>
                <w:szCs w:val="20"/>
              </w:rPr>
            </w:pPr>
            <w:r w:rsidRPr="007412F6">
              <w:rPr>
                <w:sz w:val="20"/>
                <w:szCs w:val="20"/>
              </w:rPr>
              <w:t>–</w:t>
            </w:r>
            <w:r w:rsidRPr="007412F6">
              <w:rPr>
                <w:sz w:val="20"/>
                <w:szCs w:val="20"/>
                <w:lang w:val="ru-RU"/>
              </w:rPr>
              <w:t xml:space="preserve"> </w:t>
            </w:r>
            <w:r w:rsidRPr="007412F6">
              <w:rPr>
                <w:sz w:val="20"/>
                <w:szCs w:val="20"/>
              </w:rPr>
              <w:t>податку на додану вартість (ПДВ) з договорів/контрактів  від українських замовників (госпдоговорів)</w:t>
            </w:r>
          </w:p>
        </w:tc>
        <w:tc>
          <w:tcPr>
            <w:tcW w:w="837" w:type="dxa"/>
          </w:tcPr>
          <w:p w:rsidR="001C2FD6" w:rsidRPr="007412F6" w:rsidRDefault="001C2FD6" w:rsidP="00062FAA">
            <w:pPr>
              <w:pBdr>
                <w:top w:val="nil"/>
                <w:left w:val="nil"/>
                <w:bottom w:val="nil"/>
                <w:right w:val="nil"/>
                <w:between w:val="nil"/>
              </w:pBdr>
              <w:jc w:val="both"/>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BFBFBF"/>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4.</w:t>
            </w:r>
          </w:p>
        </w:tc>
        <w:tc>
          <w:tcPr>
            <w:tcW w:w="4818" w:type="dxa"/>
            <w:shd w:val="clear" w:color="auto" w:fill="BFBFBF"/>
          </w:tcPr>
          <w:p w:rsidR="001C2FD6" w:rsidRPr="007412F6" w:rsidRDefault="001C2FD6" w:rsidP="00062FAA">
            <w:pPr>
              <w:pBdr>
                <w:top w:val="nil"/>
                <w:left w:val="nil"/>
                <w:bottom w:val="nil"/>
                <w:right w:val="nil"/>
                <w:between w:val="nil"/>
              </w:pBdr>
              <w:rPr>
                <w:sz w:val="20"/>
                <w:szCs w:val="20"/>
              </w:rPr>
            </w:pPr>
            <w:r w:rsidRPr="007412F6">
              <w:rPr>
                <w:b/>
                <w:sz w:val="20"/>
                <w:szCs w:val="20"/>
              </w:rPr>
              <w:t xml:space="preserve">Матеріально-технічне забезпечення </w:t>
            </w:r>
          </w:p>
        </w:tc>
        <w:tc>
          <w:tcPr>
            <w:tcW w:w="837" w:type="dxa"/>
            <w:shd w:val="clear" w:color="auto" w:fill="BFBFBF"/>
          </w:tcPr>
          <w:p w:rsidR="001C2FD6" w:rsidRPr="007412F6" w:rsidRDefault="001C2FD6" w:rsidP="00062FAA">
            <w:pPr>
              <w:pBdr>
                <w:top w:val="nil"/>
                <w:left w:val="nil"/>
                <w:bottom w:val="nil"/>
                <w:right w:val="nil"/>
                <w:between w:val="nil"/>
              </w:pBdr>
              <w:rPr>
                <w:b/>
                <w:sz w:val="20"/>
                <w:szCs w:val="20"/>
              </w:rPr>
            </w:pPr>
          </w:p>
        </w:tc>
        <w:tc>
          <w:tcPr>
            <w:tcW w:w="804"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5"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6"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7" w:type="dxa"/>
            <w:shd w:val="clear" w:color="auto" w:fill="BFBFBF"/>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Капітальні витрати на придбання нового наукового обладнання, тис. </w:t>
            </w:r>
            <w:proofErr w:type="spellStart"/>
            <w:r w:rsidRPr="007412F6">
              <w:rPr>
                <w:sz w:val="20"/>
                <w:szCs w:val="20"/>
              </w:rPr>
              <w:t>грн</w:t>
            </w:r>
            <w:proofErr w:type="spellEnd"/>
            <w:r w:rsidRPr="007412F6">
              <w:rPr>
                <w:sz w:val="20"/>
                <w:szCs w:val="20"/>
              </w:rPr>
              <w:t>, усього,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4.1.1</w:t>
            </w:r>
          </w:p>
        </w:tc>
        <w:tc>
          <w:tcPr>
            <w:tcW w:w="4818" w:type="dxa"/>
          </w:tcPr>
          <w:p w:rsidR="001C2FD6" w:rsidRPr="007412F6" w:rsidRDefault="001C2FD6" w:rsidP="00062FAA">
            <w:pPr>
              <w:pBdr>
                <w:top w:val="nil"/>
                <w:left w:val="nil"/>
                <w:bottom w:val="nil"/>
                <w:right w:val="nil"/>
                <w:between w:val="nil"/>
              </w:pBdr>
              <w:ind w:left="460"/>
              <w:rPr>
                <w:sz w:val="20"/>
                <w:szCs w:val="20"/>
              </w:rPr>
            </w:pPr>
            <w:proofErr w:type="spellStart"/>
            <w:r w:rsidRPr="007412F6">
              <w:rPr>
                <w:sz w:val="20"/>
                <w:szCs w:val="20"/>
              </w:rPr>
              <w:t>–за</w:t>
            </w:r>
            <w:proofErr w:type="spellEnd"/>
            <w:r w:rsidRPr="007412F6">
              <w:rPr>
                <w:sz w:val="20"/>
                <w:szCs w:val="20"/>
              </w:rPr>
              <w:t xml:space="preserve"> кошти загального фонду</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4.1.2</w:t>
            </w:r>
          </w:p>
        </w:tc>
        <w:tc>
          <w:tcPr>
            <w:tcW w:w="4818" w:type="dxa"/>
          </w:tcPr>
          <w:p w:rsidR="001C2FD6" w:rsidRPr="007412F6" w:rsidRDefault="001C2FD6" w:rsidP="00062FAA">
            <w:pPr>
              <w:pBdr>
                <w:top w:val="nil"/>
                <w:left w:val="nil"/>
                <w:bottom w:val="nil"/>
                <w:right w:val="nil"/>
                <w:between w:val="nil"/>
              </w:pBdr>
              <w:ind w:left="460"/>
              <w:rPr>
                <w:sz w:val="20"/>
                <w:szCs w:val="20"/>
              </w:rPr>
            </w:pPr>
            <w:proofErr w:type="spellStart"/>
            <w:r w:rsidRPr="007412F6">
              <w:rPr>
                <w:sz w:val="20"/>
                <w:szCs w:val="20"/>
              </w:rPr>
              <w:t>–за</w:t>
            </w:r>
            <w:proofErr w:type="spellEnd"/>
            <w:r w:rsidRPr="007412F6">
              <w:rPr>
                <w:sz w:val="20"/>
                <w:szCs w:val="20"/>
              </w:rPr>
              <w:t xml:space="preserve"> кошти спеціального фонду,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4.1.2.1</w:t>
            </w:r>
          </w:p>
        </w:tc>
        <w:tc>
          <w:tcPr>
            <w:tcW w:w="4818" w:type="dxa"/>
          </w:tcPr>
          <w:p w:rsidR="001C2FD6" w:rsidRPr="007412F6" w:rsidRDefault="001C2FD6" w:rsidP="00062FAA">
            <w:pPr>
              <w:pBdr>
                <w:top w:val="nil"/>
                <w:left w:val="nil"/>
                <w:bottom w:val="nil"/>
                <w:right w:val="nil"/>
                <w:between w:val="nil"/>
              </w:pBdr>
              <w:ind w:left="885"/>
              <w:rPr>
                <w:sz w:val="20"/>
                <w:szCs w:val="20"/>
              </w:rPr>
            </w:pPr>
            <w:r w:rsidRPr="007412F6">
              <w:rPr>
                <w:sz w:val="20"/>
                <w:szCs w:val="20"/>
              </w:rPr>
              <w:t>– за кошти міжнародних грантів/договорів/контрактів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4.1.2.2</w:t>
            </w:r>
          </w:p>
        </w:tc>
        <w:tc>
          <w:tcPr>
            <w:tcW w:w="4818" w:type="dxa"/>
          </w:tcPr>
          <w:p w:rsidR="001C2FD6" w:rsidRPr="007412F6" w:rsidRDefault="001C2FD6" w:rsidP="00062FAA">
            <w:pPr>
              <w:pBdr>
                <w:top w:val="nil"/>
                <w:left w:val="nil"/>
                <w:bottom w:val="nil"/>
                <w:right w:val="nil"/>
                <w:between w:val="nil"/>
              </w:pBdr>
              <w:ind w:left="885"/>
              <w:rPr>
                <w:sz w:val="20"/>
                <w:szCs w:val="20"/>
              </w:rPr>
            </w:pPr>
            <w:r w:rsidRPr="007412F6">
              <w:rPr>
                <w:sz w:val="20"/>
                <w:szCs w:val="20"/>
              </w:rPr>
              <w:t>– за кошти українських грантів/договорів/контрактів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lang w:val="en-US"/>
              </w:rPr>
            </w:pPr>
            <w:r w:rsidRPr="007412F6">
              <w:rPr>
                <w:sz w:val="20"/>
                <w:szCs w:val="20"/>
              </w:rPr>
              <w:t>4.</w:t>
            </w:r>
            <w:r w:rsidRPr="007412F6">
              <w:rPr>
                <w:sz w:val="20"/>
                <w:szCs w:val="20"/>
                <w:lang w:val="en-US"/>
              </w:rPr>
              <w:t>2</w:t>
            </w:r>
          </w:p>
        </w:tc>
        <w:tc>
          <w:tcPr>
            <w:tcW w:w="4818" w:type="dxa"/>
          </w:tcPr>
          <w:p w:rsidR="001C2FD6" w:rsidRPr="007412F6" w:rsidRDefault="001C2FD6" w:rsidP="00062FAA">
            <w:pPr>
              <w:pBdr>
                <w:top w:val="nil"/>
                <w:left w:val="nil"/>
                <w:bottom w:val="nil"/>
                <w:right w:val="nil"/>
                <w:between w:val="nil"/>
              </w:pBdr>
              <w:ind w:left="28"/>
              <w:rPr>
                <w:sz w:val="20"/>
                <w:szCs w:val="20"/>
              </w:rPr>
            </w:pPr>
            <w:r w:rsidRPr="007412F6">
              <w:rPr>
                <w:sz w:val="20"/>
                <w:szCs w:val="20"/>
              </w:rPr>
              <w:t>Вартість отриманого у власність наукового обладнання (при постановці на бухгалтерський облік ЗВО/НУ)</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w:t>
            </w:r>
            <w:r w:rsidRPr="007412F6">
              <w:rPr>
                <w:sz w:val="20"/>
                <w:szCs w:val="20"/>
                <w:lang w:val="en-US"/>
              </w:rPr>
              <w:t>3</w:t>
            </w:r>
          </w:p>
        </w:tc>
        <w:tc>
          <w:tcPr>
            <w:tcW w:w="4818" w:type="dxa"/>
          </w:tcPr>
          <w:p w:rsidR="001C2FD6" w:rsidRPr="007412F6" w:rsidRDefault="001C2FD6" w:rsidP="00062FAA">
            <w:pPr>
              <w:rPr>
                <w:sz w:val="20"/>
                <w:szCs w:val="20"/>
              </w:rPr>
            </w:pPr>
            <w:r w:rsidRPr="007412F6">
              <w:rPr>
                <w:sz w:val="20"/>
                <w:szCs w:val="20"/>
              </w:rPr>
              <w:t>Капітальні витрати на підвищення енергоефективності наукової установи/закладу вищої освіти, впровадження технологій зеленої енергетики, заходи із зменшення карбонового сліду (зазначити внизу таблиці),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4.3.1</w:t>
            </w:r>
          </w:p>
        </w:tc>
        <w:tc>
          <w:tcPr>
            <w:tcW w:w="4818" w:type="dxa"/>
          </w:tcPr>
          <w:p w:rsidR="001C2FD6" w:rsidRPr="007412F6" w:rsidRDefault="001C2FD6" w:rsidP="00062FAA">
            <w:pPr>
              <w:ind w:left="454"/>
              <w:rPr>
                <w:sz w:val="20"/>
                <w:szCs w:val="20"/>
              </w:rPr>
            </w:pPr>
            <w:r w:rsidRPr="007412F6">
              <w:rPr>
                <w:sz w:val="20"/>
                <w:szCs w:val="20"/>
              </w:rPr>
              <w:t xml:space="preserve">- витрати на побудову та введення в експлуатацію власних джерел відновлювальних енергії (сонячні/вітрові електростанції, </w:t>
            </w:r>
            <w:proofErr w:type="spellStart"/>
            <w:r w:rsidRPr="007412F6">
              <w:rPr>
                <w:sz w:val="20"/>
                <w:szCs w:val="20"/>
              </w:rPr>
              <w:t>когенераційні</w:t>
            </w:r>
            <w:proofErr w:type="spellEnd"/>
            <w:r w:rsidRPr="007412F6">
              <w:rPr>
                <w:sz w:val="20"/>
                <w:szCs w:val="20"/>
              </w:rPr>
              <w:t xml:space="preserve"> установки)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4.3.2</w:t>
            </w:r>
          </w:p>
        </w:tc>
        <w:tc>
          <w:tcPr>
            <w:tcW w:w="4818" w:type="dxa"/>
          </w:tcPr>
          <w:p w:rsidR="001C2FD6" w:rsidRPr="007412F6" w:rsidRDefault="001C2FD6" w:rsidP="00062FAA">
            <w:pPr>
              <w:ind w:left="454"/>
              <w:rPr>
                <w:sz w:val="20"/>
                <w:szCs w:val="20"/>
              </w:rPr>
            </w:pPr>
            <w:r w:rsidRPr="007412F6">
              <w:rPr>
                <w:sz w:val="20"/>
                <w:szCs w:val="20"/>
              </w:rPr>
              <w:t xml:space="preserve">- витрати на </w:t>
            </w:r>
            <w:proofErr w:type="spellStart"/>
            <w:r w:rsidRPr="007412F6">
              <w:rPr>
                <w:sz w:val="20"/>
                <w:szCs w:val="20"/>
              </w:rPr>
              <w:t>енергомодернізацію</w:t>
            </w:r>
            <w:proofErr w:type="spellEnd"/>
            <w:r w:rsidRPr="007412F6">
              <w:rPr>
                <w:sz w:val="20"/>
                <w:szCs w:val="20"/>
              </w:rPr>
              <w:t xml:space="preserve"> будівель та мереж</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4.3.3</w:t>
            </w:r>
          </w:p>
        </w:tc>
        <w:tc>
          <w:tcPr>
            <w:tcW w:w="4818" w:type="dxa"/>
          </w:tcPr>
          <w:p w:rsidR="001C2FD6" w:rsidRPr="007412F6" w:rsidRDefault="001C2FD6" w:rsidP="00062FAA">
            <w:pPr>
              <w:ind w:left="454"/>
              <w:rPr>
                <w:sz w:val="20"/>
                <w:szCs w:val="20"/>
              </w:rPr>
            </w:pPr>
            <w:r w:rsidRPr="007412F6">
              <w:rPr>
                <w:sz w:val="20"/>
                <w:szCs w:val="20"/>
              </w:rPr>
              <w:t>- витрати на впровадження розгалуженої системи обліку енергії ,</w:t>
            </w:r>
            <w:r w:rsidRPr="007412F6">
              <w:rPr>
                <w:sz w:val="20"/>
                <w:szCs w:val="20"/>
                <w:lang w:val="ru-RU"/>
              </w:rPr>
              <w:t xml:space="preserve"> «</w:t>
            </w:r>
            <w:r w:rsidRPr="007412F6">
              <w:rPr>
                <w:sz w:val="20"/>
                <w:szCs w:val="20"/>
                <w:lang w:val="en-US"/>
              </w:rPr>
              <w:t>smart</w:t>
            </w:r>
            <w:r w:rsidRPr="007412F6">
              <w:rPr>
                <w:sz w:val="20"/>
                <w:szCs w:val="20"/>
              </w:rPr>
              <w:t xml:space="preserve"> </w:t>
            </w:r>
            <w:r w:rsidRPr="007412F6">
              <w:rPr>
                <w:sz w:val="20"/>
                <w:szCs w:val="20"/>
                <w:lang w:val="en-US"/>
              </w:rPr>
              <w:t>house</w:t>
            </w:r>
            <w:r w:rsidRPr="007412F6">
              <w:rPr>
                <w:sz w:val="20"/>
                <w:szCs w:val="20"/>
              </w:rPr>
              <w:t xml:space="preserve">»-систем тощо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DDD9C3" w:themeFill="background2" w:themeFillShade="E6"/>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b/>
                <w:color w:val="000000" w:themeColor="text1"/>
                <w:sz w:val="20"/>
                <w:szCs w:val="20"/>
              </w:rPr>
              <w:t>5</w:t>
            </w:r>
          </w:p>
        </w:tc>
        <w:tc>
          <w:tcPr>
            <w:tcW w:w="4818" w:type="dxa"/>
            <w:shd w:val="clear" w:color="auto" w:fill="DDD9C3" w:themeFill="background2" w:themeFillShade="E6"/>
          </w:tcPr>
          <w:p w:rsidR="001C2FD6" w:rsidRPr="007412F6" w:rsidRDefault="001C2FD6" w:rsidP="00062FAA">
            <w:pPr>
              <w:rPr>
                <w:sz w:val="20"/>
                <w:szCs w:val="20"/>
              </w:rPr>
            </w:pPr>
            <w:r w:rsidRPr="007412F6">
              <w:rPr>
                <w:b/>
                <w:color w:val="000000" w:themeColor="text1"/>
                <w:sz w:val="20"/>
                <w:szCs w:val="20"/>
              </w:rPr>
              <w:t>Дослідницька інфраструктура</w:t>
            </w:r>
          </w:p>
        </w:tc>
        <w:tc>
          <w:tcPr>
            <w:tcW w:w="837"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804"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5"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6"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7"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постійно діючих на базі ЗВО/НУ</w:t>
            </w:r>
            <w:r w:rsidRPr="007412F6">
              <w:rPr>
                <w:i/>
                <w:sz w:val="20"/>
                <w:szCs w:val="20"/>
              </w:rPr>
              <w:t xml:space="preserve"> </w:t>
            </w:r>
            <w:r w:rsidRPr="007412F6">
              <w:rPr>
                <w:sz w:val="20"/>
                <w:szCs w:val="20"/>
              </w:rPr>
              <w:t>дослідницьких інфраструктур, усього одиниць,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центрів передових досліджень (</w:t>
            </w:r>
            <w:proofErr w:type="spellStart"/>
            <w:r w:rsidRPr="007412F6">
              <w:rPr>
                <w:i/>
                <w:sz w:val="20"/>
                <w:szCs w:val="20"/>
              </w:rPr>
              <w:t>Centers</w:t>
            </w:r>
            <w:proofErr w:type="spellEnd"/>
            <w:r w:rsidRPr="007412F6">
              <w:rPr>
                <w:i/>
                <w:sz w:val="20"/>
                <w:szCs w:val="20"/>
              </w:rPr>
              <w:t xml:space="preserve"> </w:t>
            </w:r>
            <w:proofErr w:type="spellStart"/>
            <w:r w:rsidRPr="007412F6">
              <w:rPr>
                <w:i/>
                <w:sz w:val="20"/>
                <w:szCs w:val="20"/>
              </w:rPr>
              <w:t>of</w:t>
            </w:r>
            <w:proofErr w:type="spellEnd"/>
            <w:r w:rsidRPr="007412F6">
              <w:rPr>
                <w:i/>
                <w:sz w:val="20"/>
                <w:szCs w:val="20"/>
              </w:rPr>
              <w:t xml:space="preserve"> </w:t>
            </w:r>
            <w:proofErr w:type="spellStart"/>
            <w:r w:rsidRPr="007412F6">
              <w:rPr>
                <w:i/>
                <w:sz w:val="20"/>
                <w:szCs w:val="20"/>
              </w:rPr>
              <w:t>excellence</w:t>
            </w:r>
            <w:proofErr w:type="spellEnd"/>
            <w:r w:rsidRPr="007412F6">
              <w:rPr>
                <w:i/>
                <w:sz w:val="20"/>
                <w:szCs w:val="20"/>
              </w:rPr>
              <w:t>)</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lastRenderedPageBreak/>
              <w:t>5.1.2</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xml:space="preserve">– національні наукові центри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5.1.3</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державні ключові лабораторії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5.1.4</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центри колективного користування науковим обладнанням (ЦККНО)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5.1.5</w:t>
            </w:r>
          </w:p>
        </w:tc>
        <w:tc>
          <w:tcPr>
            <w:tcW w:w="4818" w:type="dxa"/>
          </w:tcPr>
          <w:p w:rsidR="001C2FD6" w:rsidRPr="007412F6" w:rsidRDefault="001C2FD6" w:rsidP="00062FAA">
            <w:pPr>
              <w:pBdr>
                <w:top w:val="nil"/>
                <w:left w:val="nil"/>
                <w:bottom w:val="nil"/>
                <w:right w:val="nil"/>
                <w:between w:val="nil"/>
              </w:pBdr>
              <w:ind w:left="465" w:hanging="14"/>
              <w:rPr>
                <w:i/>
                <w:sz w:val="20"/>
                <w:szCs w:val="20"/>
              </w:rPr>
            </w:pPr>
            <w:r w:rsidRPr="007412F6">
              <w:rPr>
                <w:i/>
                <w:sz w:val="20"/>
                <w:szCs w:val="20"/>
              </w:rPr>
              <w:t>– кількість зовнішніх (не внутрішньо-університетських) досліджень, які виконуються на обладнанні ЦККНО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5.1.6</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дослідні виробництва</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5.1.7</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науково-дослідні інститути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5.1.8</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науково-дослідні центри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5.1.9</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науково-дослідні лабораторії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5.1.10</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наукові бібліотеки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5.1.11</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наукові музеї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5.1.12</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ботанічні сади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5.1.13</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наукові заповідники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5.1.14</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конструкторські бюро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5.1.15</w:t>
            </w:r>
          </w:p>
        </w:tc>
        <w:tc>
          <w:tcPr>
            <w:tcW w:w="4818" w:type="dxa"/>
          </w:tcPr>
          <w:p w:rsidR="001C2FD6" w:rsidRPr="007412F6" w:rsidRDefault="001C2FD6" w:rsidP="00062FAA">
            <w:pPr>
              <w:pBdr>
                <w:top w:val="nil"/>
                <w:left w:val="nil"/>
                <w:bottom w:val="nil"/>
                <w:right w:val="nil"/>
                <w:between w:val="nil"/>
              </w:pBdr>
              <w:ind w:left="460" w:hanging="14"/>
              <w:rPr>
                <w:i/>
                <w:sz w:val="20"/>
                <w:szCs w:val="20"/>
              </w:rPr>
            </w:pPr>
            <w:r w:rsidRPr="007412F6">
              <w:rPr>
                <w:i/>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DDD9C3" w:themeFill="background2" w:themeFillShade="E6"/>
            <w:tcMar>
              <w:left w:w="28" w:type="dxa"/>
              <w:right w:w="28" w:type="dxa"/>
            </w:tcMar>
            <w:vAlign w:val="center"/>
          </w:tcPr>
          <w:p w:rsidR="001C2FD6" w:rsidRPr="007412F6" w:rsidRDefault="001C2FD6" w:rsidP="00062FAA">
            <w:pPr>
              <w:pBdr>
                <w:top w:val="nil"/>
                <w:left w:val="nil"/>
                <w:bottom w:val="nil"/>
                <w:right w:val="nil"/>
                <w:between w:val="nil"/>
              </w:pBdr>
              <w:rPr>
                <w:color w:val="000000" w:themeColor="text1"/>
                <w:sz w:val="20"/>
                <w:szCs w:val="20"/>
              </w:rPr>
            </w:pPr>
            <w:r w:rsidRPr="007412F6">
              <w:rPr>
                <w:b/>
                <w:color w:val="000000" w:themeColor="text1"/>
                <w:sz w:val="20"/>
                <w:szCs w:val="20"/>
              </w:rPr>
              <w:t>6</w:t>
            </w:r>
          </w:p>
        </w:tc>
        <w:tc>
          <w:tcPr>
            <w:tcW w:w="4818" w:type="dxa"/>
            <w:shd w:val="clear" w:color="auto" w:fill="DDD9C3" w:themeFill="background2" w:themeFillShade="E6"/>
          </w:tcPr>
          <w:p w:rsidR="001C2FD6" w:rsidRPr="007412F6" w:rsidRDefault="001C2FD6" w:rsidP="00062FAA">
            <w:pPr>
              <w:pBdr>
                <w:top w:val="nil"/>
                <w:left w:val="nil"/>
                <w:bottom w:val="nil"/>
                <w:right w:val="nil"/>
                <w:between w:val="nil"/>
              </w:pBdr>
              <w:rPr>
                <w:color w:val="000000" w:themeColor="text1"/>
                <w:sz w:val="20"/>
                <w:szCs w:val="20"/>
              </w:rPr>
            </w:pPr>
            <w:r w:rsidRPr="007412F6">
              <w:rPr>
                <w:b/>
                <w:color w:val="000000" w:themeColor="text1"/>
                <w:sz w:val="20"/>
                <w:szCs w:val="20"/>
              </w:rPr>
              <w:t>Інноваційна інфраструктура</w:t>
            </w:r>
          </w:p>
        </w:tc>
        <w:tc>
          <w:tcPr>
            <w:tcW w:w="837" w:type="dxa"/>
            <w:shd w:val="clear" w:color="auto" w:fill="DDD9C3" w:themeFill="background2" w:themeFillShade="E6"/>
          </w:tcPr>
          <w:p w:rsidR="001C2FD6" w:rsidRPr="007412F6" w:rsidRDefault="001C2FD6" w:rsidP="00062FAA">
            <w:pPr>
              <w:pBdr>
                <w:top w:val="nil"/>
                <w:left w:val="nil"/>
                <w:bottom w:val="nil"/>
                <w:right w:val="nil"/>
                <w:between w:val="nil"/>
              </w:pBdr>
              <w:rPr>
                <w:color w:val="000000" w:themeColor="text1"/>
                <w:sz w:val="20"/>
                <w:szCs w:val="20"/>
              </w:rPr>
            </w:pPr>
          </w:p>
        </w:tc>
        <w:tc>
          <w:tcPr>
            <w:tcW w:w="804" w:type="dxa"/>
            <w:shd w:val="clear" w:color="auto" w:fill="DDD9C3" w:themeFill="background2" w:themeFillShade="E6"/>
          </w:tcPr>
          <w:p w:rsidR="001C2FD6" w:rsidRPr="007412F6" w:rsidRDefault="001C2FD6" w:rsidP="00062FAA">
            <w:pPr>
              <w:pBdr>
                <w:top w:val="nil"/>
                <w:left w:val="nil"/>
                <w:bottom w:val="nil"/>
                <w:right w:val="nil"/>
                <w:between w:val="nil"/>
              </w:pBdr>
              <w:rPr>
                <w:color w:val="000000" w:themeColor="text1"/>
                <w:sz w:val="20"/>
                <w:szCs w:val="20"/>
              </w:rPr>
            </w:pPr>
          </w:p>
        </w:tc>
        <w:tc>
          <w:tcPr>
            <w:tcW w:w="755" w:type="dxa"/>
            <w:shd w:val="clear" w:color="auto" w:fill="DDD9C3" w:themeFill="background2" w:themeFillShade="E6"/>
          </w:tcPr>
          <w:p w:rsidR="001C2FD6" w:rsidRPr="007412F6" w:rsidRDefault="001C2FD6" w:rsidP="00062FAA">
            <w:pPr>
              <w:pBdr>
                <w:top w:val="nil"/>
                <w:left w:val="nil"/>
                <w:bottom w:val="nil"/>
                <w:right w:val="nil"/>
                <w:between w:val="nil"/>
              </w:pBdr>
              <w:rPr>
                <w:color w:val="000000" w:themeColor="text1"/>
                <w:sz w:val="20"/>
                <w:szCs w:val="20"/>
              </w:rPr>
            </w:pPr>
          </w:p>
        </w:tc>
        <w:tc>
          <w:tcPr>
            <w:tcW w:w="756" w:type="dxa"/>
            <w:shd w:val="clear" w:color="auto" w:fill="DDD9C3" w:themeFill="background2" w:themeFillShade="E6"/>
          </w:tcPr>
          <w:p w:rsidR="001C2FD6" w:rsidRPr="007412F6" w:rsidRDefault="001C2FD6" w:rsidP="00062FAA">
            <w:pPr>
              <w:pBdr>
                <w:top w:val="nil"/>
                <w:left w:val="nil"/>
                <w:bottom w:val="nil"/>
                <w:right w:val="nil"/>
                <w:between w:val="nil"/>
              </w:pBdr>
              <w:rPr>
                <w:color w:val="000000" w:themeColor="text1"/>
                <w:sz w:val="20"/>
                <w:szCs w:val="20"/>
              </w:rPr>
            </w:pPr>
          </w:p>
        </w:tc>
        <w:tc>
          <w:tcPr>
            <w:tcW w:w="757" w:type="dxa"/>
            <w:shd w:val="clear" w:color="auto" w:fill="DDD9C3" w:themeFill="background2" w:themeFillShade="E6"/>
          </w:tcPr>
          <w:p w:rsidR="001C2FD6" w:rsidRPr="007412F6" w:rsidRDefault="001C2FD6" w:rsidP="00062FAA">
            <w:pPr>
              <w:pBdr>
                <w:top w:val="nil"/>
                <w:left w:val="nil"/>
                <w:bottom w:val="nil"/>
                <w:right w:val="nil"/>
                <w:between w:val="nil"/>
              </w:pBdr>
              <w:rPr>
                <w:color w:val="000000" w:themeColor="text1"/>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w:t>
            </w:r>
          </w:p>
        </w:tc>
        <w:tc>
          <w:tcPr>
            <w:tcW w:w="4818" w:type="dxa"/>
          </w:tcPr>
          <w:p w:rsidR="001C2FD6" w:rsidRPr="007412F6" w:rsidRDefault="001C2FD6" w:rsidP="00062FAA">
            <w:pPr>
              <w:pBdr>
                <w:top w:val="nil"/>
                <w:left w:val="nil"/>
                <w:bottom w:val="nil"/>
                <w:right w:val="nil"/>
                <w:between w:val="nil"/>
              </w:pBdr>
              <w:ind w:hanging="14"/>
              <w:rPr>
                <w:sz w:val="20"/>
                <w:szCs w:val="20"/>
              </w:rPr>
            </w:pPr>
            <w:r w:rsidRPr="007412F6">
              <w:rPr>
                <w:sz w:val="20"/>
                <w:szCs w:val="20"/>
              </w:rPr>
              <w:t xml:space="preserve">Кількість інноваційних інфраструктур, </w:t>
            </w:r>
            <w:proofErr w:type="spellStart"/>
            <w:r w:rsidRPr="007412F6">
              <w:rPr>
                <w:sz w:val="20"/>
                <w:szCs w:val="20"/>
              </w:rPr>
              <w:t>постійнодіючих</w:t>
            </w:r>
            <w:proofErr w:type="spellEnd"/>
            <w:r w:rsidRPr="007412F6">
              <w:rPr>
                <w:sz w:val="20"/>
                <w:szCs w:val="20"/>
              </w:rPr>
              <w:t xml:space="preserve"> на базі ЗВО/НУ, або у яких ЗВО/НУ є ключовим учасником, усього одиниць,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6.1.1</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наукові парки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6.1.2</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індустріальні парки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6.1.3</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технологічні парки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6.1.4</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центри трансферу (розвитку) технологій</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6.1.5</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xml:space="preserve">– </w:t>
            </w:r>
            <w:proofErr w:type="spellStart"/>
            <w:r w:rsidRPr="007412F6">
              <w:rPr>
                <w:i/>
                <w:sz w:val="20"/>
                <w:szCs w:val="20"/>
              </w:rPr>
              <w:t>стартап</w:t>
            </w:r>
            <w:proofErr w:type="spellEnd"/>
            <w:r w:rsidRPr="007412F6">
              <w:rPr>
                <w:i/>
                <w:sz w:val="20"/>
                <w:szCs w:val="20"/>
              </w:rPr>
              <w:t xml:space="preserve"> школи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6.1.6</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акселератори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6.1.7</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бізнес-інкубатори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6.1.8</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xml:space="preserve">– патентно-ліцензійні підрозділи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6.1.9</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технічні центри стандартизації</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6.1.10</w:t>
            </w:r>
          </w:p>
        </w:tc>
        <w:tc>
          <w:tcPr>
            <w:tcW w:w="4818" w:type="dxa"/>
          </w:tcPr>
          <w:p w:rsidR="001C2FD6" w:rsidRPr="007412F6" w:rsidRDefault="001C2FD6" w:rsidP="00062FAA">
            <w:pPr>
              <w:pBdr>
                <w:top w:val="nil"/>
                <w:left w:val="nil"/>
                <w:bottom w:val="nil"/>
                <w:right w:val="nil"/>
                <w:between w:val="nil"/>
              </w:pBdr>
              <w:ind w:left="607" w:hanging="161"/>
              <w:rPr>
                <w:i/>
                <w:sz w:val="20"/>
                <w:szCs w:val="20"/>
              </w:rPr>
            </w:pPr>
            <w:r w:rsidRPr="007412F6">
              <w:rPr>
                <w:i/>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BFBFBF"/>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7</w:t>
            </w:r>
          </w:p>
        </w:tc>
        <w:tc>
          <w:tcPr>
            <w:tcW w:w="4818" w:type="dxa"/>
            <w:shd w:val="clear" w:color="auto" w:fill="BFBFBF"/>
          </w:tcPr>
          <w:p w:rsidR="001C2FD6" w:rsidRPr="007412F6" w:rsidRDefault="001C2FD6" w:rsidP="00062FAA">
            <w:pPr>
              <w:pBdr>
                <w:top w:val="nil"/>
                <w:left w:val="nil"/>
                <w:bottom w:val="nil"/>
                <w:right w:val="nil"/>
                <w:between w:val="nil"/>
              </w:pBdr>
              <w:rPr>
                <w:sz w:val="20"/>
                <w:szCs w:val="20"/>
              </w:rPr>
            </w:pPr>
            <w:r w:rsidRPr="007412F6">
              <w:rPr>
                <w:b/>
                <w:sz w:val="20"/>
                <w:szCs w:val="20"/>
              </w:rPr>
              <w:t>Наукові публікації</w:t>
            </w:r>
          </w:p>
        </w:tc>
        <w:tc>
          <w:tcPr>
            <w:tcW w:w="837" w:type="dxa"/>
            <w:shd w:val="clear" w:color="auto" w:fill="BFBFBF"/>
          </w:tcPr>
          <w:p w:rsidR="001C2FD6" w:rsidRPr="007412F6" w:rsidRDefault="001C2FD6" w:rsidP="00062FAA">
            <w:pPr>
              <w:pBdr>
                <w:top w:val="nil"/>
                <w:left w:val="nil"/>
                <w:bottom w:val="nil"/>
                <w:right w:val="nil"/>
                <w:between w:val="nil"/>
              </w:pBdr>
              <w:rPr>
                <w:b/>
                <w:sz w:val="20"/>
                <w:szCs w:val="20"/>
              </w:rPr>
            </w:pPr>
          </w:p>
        </w:tc>
        <w:tc>
          <w:tcPr>
            <w:tcW w:w="804"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5"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6"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7" w:type="dxa"/>
            <w:shd w:val="clear" w:color="auto" w:fill="BFBFBF"/>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 xml:space="preserve">монографій, </w:t>
            </w:r>
            <w:r w:rsidRPr="007412F6">
              <w:rPr>
                <w:sz w:val="20"/>
                <w:szCs w:val="20"/>
              </w:rPr>
              <w:t>всього одиниць,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7.1.1</w:t>
            </w:r>
          </w:p>
        </w:tc>
        <w:tc>
          <w:tcPr>
            <w:tcW w:w="4818" w:type="dxa"/>
          </w:tcPr>
          <w:p w:rsidR="001C2FD6" w:rsidRPr="007412F6" w:rsidRDefault="001C2FD6" w:rsidP="00062FAA">
            <w:pPr>
              <w:pBdr>
                <w:top w:val="nil"/>
                <w:left w:val="nil"/>
                <w:bottom w:val="nil"/>
                <w:right w:val="nil"/>
                <w:between w:val="nil"/>
              </w:pBdr>
              <w:ind w:left="460" w:hanging="14"/>
              <w:rPr>
                <w:sz w:val="20"/>
                <w:szCs w:val="20"/>
              </w:rPr>
            </w:pPr>
            <w:r w:rsidRPr="007412F6">
              <w:rPr>
                <w:sz w:val="20"/>
                <w:szCs w:val="20"/>
              </w:rPr>
              <w:t>– в Україні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7.1.2</w:t>
            </w:r>
          </w:p>
        </w:tc>
        <w:tc>
          <w:tcPr>
            <w:tcW w:w="4818" w:type="dxa"/>
          </w:tcPr>
          <w:p w:rsidR="001C2FD6" w:rsidRPr="007412F6" w:rsidRDefault="001C2FD6" w:rsidP="00062FAA">
            <w:pPr>
              <w:pBdr>
                <w:top w:val="nil"/>
                <w:left w:val="nil"/>
                <w:bottom w:val="nil"/>
                <w:right w:val="nil"/>
                <w:between w:val="nil"/>
              </w:pBdr>
              <w:ind w:left="460" w:hanging="14"/>
              <w:rPr>
                <w:sz w:val="20"/>
                <w:szCs w:val="20"/>
              </w:rPr>
            </w:pPr>
            <w:r w:rsidRPr="007412F6">
              <w:rPr>
                <w:sz w:val="20"/>
                <w:szCs w:val="20"/>
              </w:rPr>
              <w:t>– за кордоном, мовами країн ОЕСР та/або ЄС</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7.1.3</w:t>
            </w:r>
          </w:p>
        </w:tc>
        <w:tc>
          <w:tcPr>
            <w:tcW w:w="4818" w:type="dxa"/>
          </w:tcPr>
          <w:p w:rsidR="001C2FD6" w:rsidRPr="007412F6" w:rsidRDefault="001C2FD6" w:rsidP="00062FAA">
            <w:pPr>
              <w:pStyle w:val="a9"/>
              <w:pBdr>
                <w:top w:val="nil"/>
                <w:left w:val="nil"/>
                <w:bottom w:val="nil"/>
                <w:right w:val="nil"/>
                <w:between w:val="nil"/>
              </w:pBdr>
              <w:ind w:left="454"/>
              <w:rPr>
                <w:rFonts w:ascii="Times New Roman" w:hAnsi="Times New Roman" w:cs="Times New Roman"/>
                <w:sz w:val="20"/>
                <w:szCs w:val="20"/>
              </w:rPr>
            </w:pPr>
            <w:r w:rsidRPr="007412F6">
              <w:rPr>
                <w:rFonts w:ascii="Times New Roman" w:hAnsi="Times New Roman" w:cs="Times New Roman"/>
                <w:sz w:val="20"/>
                <w:szCs w:val="20"/>
              </w:rPr>
              <w:t xml:space="preserve">– які індексуються у </w:t>
            </w:r>
            <w:proofErr w:type="spellStart"/>
            <w:r w:rsidRPr="007412F6">
              <w:rPr>
                <w:rFonts w:ascii="Times New Roman" w:hAnsi="Times New Roman" w:cs="Times New Roman"/>
                <w:sz w:val="20"/>
                <w:szCs w:val="20"/>
              </w:rPr>
              <w:t>Scopus</w:t>
            </w:r>
            <w:proofErr w:type="spellEnd"/>
            <w:r w:rsidRPr="007412F6">
              <w:rPr>
                <w:rFonts w:ascii="Times New Roman" w:hAnsi="Times New Roman" w:cs="Times New Roman"/>
                <w:sz w:val="20"/>
                <w:szCs w:val="20"/>
              </w:rPr>
              <w:t xml:space="preserve"> та/або </w:t>
            </w:r>
            <w:proofErr w:type="spellStart"/>
            <w:r w:rsidRPr="007412F6">
              <w:rPr>
                <w:rFonts w:ascii="Times New Roman" w:hAnsi="Times New Roman" w:cs="Times New Roman"/>
                <w:sz w:val="20"/>
                <w:szCs w:val="20"/>
              </w:rPr>
              <w:t>WoS</w:t>
            </w:r>
            <w:proofErr w:type="spellEnd"/>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7.1.4</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7.2</w:t>
            </w:r>
          </w:p>
        </w:tc>
        <w:tc>
          <w:tcPr>
            <w:tcW w:w="4818" w:type="dxa"/>
          </w:tcPr>
          <w:p w:rsidR="001C2FD6" w:rsidRPr="007412F6" w:rsidRDefault="001C2FD6" w:rsidP="00062FAA">
            <w:pPr>
              <w:pBdr>
                <w:top w:val="nil"/>
                <w:left w:val="nil"/>
                <w:bottom w:val="nil"/>
                <w:right w:val="nil"/>
                <w:between w:val="nil"/>
              </w:pBdr>
              <w:ind w:left="28"/>
              <w:rPr>
                <w:sz w:val="20"/>
                <w:szCs w:val="20"/>
              </w:rPr>
            </w:pPr>
            <w:r w:rsidRPr="007412F6">
              <w:rPr>
                <w:sz w:val="20"/>
                <w:szCs w:val="20"/>
              </w:rPr>
              <w:t xml:space="preserve">Опубліковано </w:t>
            </w:r>
            <w:r w:rsidRPr="007412F6">
              <w:rPr>
                <w:i/>
                <w:sz w:val="20"/>
                <w:szCs w:val="20"/>
              </w:rPr>
              <w:t>розділів монографій</w:t>
            </w:r>
            <w:r w:rsidRPr="007412F6">
              <w:rPr>
                <w:sz w:val="20"/>
                <w:szCs w:val="20"/>
              </w:rPr>
              <w:t xml:space="preserve">, які індексуються у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WoS</w:t>
            </w:r>
            <w:proofErr w:type="spellEnd"/>
            <w:r w:rsidRPr="007412F6">
              <w:rPr>
                <w:sz w:val="20"/>
                <w:szCs w:val="20"/>
              </w:rPr>
              <w:t>, всього одиниць</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7.3</w:t>
            </w:r>
          </w:p>
        </w:tc>
        <w:tc>
          <w:tcPr>
            <w:tcW w:w="4818" w:type="dxa"/>
          </w:tcPr>
          <w:p w:rsidR="001C2FD6" w:rsidRPr="007412F6" w:rsidRDefault="001C2FD6" w:rsidP="00062FAA">
            <w:pPr>
              <w:pBdr>
                <w:top w:val="nil"/>
                <w:left w:val="nil"/>
                <w:bottom w:val="nil"/>
                <w:right w:val="nil"/>
                <w:between w:val="nil"/>
              </w:pBdr>
              <w:ind w:left="28"/>
              <w:rPr>
                <w:sz w:val="20"/>
                <w:szCs w:val="20"/>
              </w:rPr>
            </w:pPr>
            <w:r w:rsidRPr="007412F6">
              <w:rPr>
                <w:sz w:val="20"/>
                <w:szCs w:val="20"/>
              </w:rPr>
              <w:t xml:space="preserve">Опубліковано </w:t>
            </w:r>
            <w:r w:rsidRPr="007412F6">
              <w:rPr>
                <w:i/>
                <w:sz w:val="20"/>
                <w:szCs w:val="20"/>
              </w:rPr>
              <w:t xml:space="preserve">статей у періодичних виданнях, </w:t>
            </w:r>
            <w:r w:rsidRPr="007412F6">
              <w:rPr>
                <w:sz w:val="20"/>
                <w:szCs w:val="20"/>
              </w:rPr>
              <w:t>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7.3.1</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xml:space="preserve">– які індексуються у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WoS</w:t>
            </w:r>
            <w:proofErr w:type="spellEnd"/>
            <w:r w:rsidRPr="007412F6">
              <w:rPr>
                <w:sz w:val="20"/>
                <w:szCs w:val="20"/>
              </w:rPr>
              <w:t xml:space="preserve"> в наукових журналах з </w:t>
            </w:r>
            <w:proofErr w:type="spellStart"/>
            <w:r w:rsidRPr="007412F6">
              <w:rPr>
                <w:sz w:val="20"/>
                <w:szCs w:val="20"/>
              </w:rPr>
              <w:t>квартилями</w:t>
            </w:r>
            <w:proofErr w:type="spellEnd"/>
            <w:r w:rsidRPr="007412F6">
              <w:rPr>
                <w:sz w:val="20"/>
                <w:szCs w:val="20"/>
              </w:rPr>
              <w:t xml:space="preserve"> Q1- Q2</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7.3.2</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xml:space="preserve">– які індексуються у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WoS</w:t>
            </w:r>
            <w:proofErr w:type="spellEnd"/>
            <w:r w:rsidRPr="007412F6">
              <w:rPr>
                <w:sz w:val="20"/>
                <w:szCs w:val="20"/>
              </w:rPr>
              <w:t xml:space="preserve"> в наукових журналах з </w:t>
            </w:r>
            <w:proofErr w:type="spellStart"/>
            <w:r w:rsidRPr="007412F6">
              <w:rPr>
                <w:sz w:val="20"/>
                <w:szCs w:val="20"/>
              </w:rPr>
              <w:t>квартилями</w:t>
            </w:r>
            <w:proofErr w:type="spellEnd"/>
            <w:r w:rsidRPr="007412F6">
              <w:rPr>
                <w:sz w:val="20"/>
                <w:szCs w:val="20"/>
              </w:rPr>
              <w:t xml:space="preserve"> Q3- Q4</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7.3.3</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у фахових наукових виданнях України категорії Б</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7.3.4</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7.4</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словників, каталогів, довідників та енциклопедій</w:t>
            </w:r>
            <w:r w:rsidRPr="007412F6">
              <w:rPr>
                <w:sz w:val="20"/>
                <w:szCs w:val="20"/>
              </w:rPr>
              <w:t>,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7.4.1</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7.5</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 xml:space="preserve">підручників, навчальних посібників, </w:t>
            </w:r>
            <w:r w:rsidRPr="007412F6">
              <w:rPr>
                <w:sz w:val="20"/>
                <w:szCs w:val="20"/>
              </w:rPr>
              <w:t>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7.5.1</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7.6</w:t>
            </w:r>
          </w:p>
        </w:tc>
        <w:tc>
          <w:tcPr>
            <w:tcW w:w="4818" w:type="dxa"/>
          </w:tcPr>
          <w:p w:rsidR="001C2FD6" w:rsidRPr="007412F6" w:rsidRDefault="001C2FD6" w:rsidP="00062FAA">
            <w:pPr>
              <w:pBdr>
                <w:top w:val="nil"/>
                <w:left w:val="nil"/>
                <w:bottom w:val="nil"/>
                <w:right w:val="nil"/>
                <w:between w:val="nil"/>
              </w:pBdr>
              <w:rPr>
                <w:sz w:val="20"/>
                <w:szCs w:val="20"/>
                <w:lang w:val="ru-RU"/>
              </w:rPr>
            </w:pPr>
            <w:r w:rsidRPr="007412F6">
              <w:rPr>
                <w:sz w:val="20"/>
                <w:szCs w:val="20"/>
              </w:rPr>
              <w:t xml:space="preserve">Опубліковано </w:t>
            </w:r>
            <w:r w:rsidRPr="007412F6">
              <w:rPr>
                <w:i/>
                <w:sz w:val="20"/>
                <w:szCs w:val="20"/>
              </w:rPr>
              <w:t>набори FAIR-даних</w:t>
            </w:r>
            <w:r w:rsidRPr="007412F6">
              <w:rPr>
                <w:sz w:val="20"/>
                <w:szCs w:val="20"/>
              </w:rPr>
              <w:t xml:space="preserve">, які мають </w:t>
            </w:r>
            <w:r w:rsidRPr="007412F6">
              <w:rPr>
                <w:sz w:val="20"/>
                <w:szCs w:val="20"/>
                <w:lang w:val="en-US"/>
              </w:rPr>
              <w:t>DOI</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7.7</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Опубліковано </w:t>
            </w:r>
            <w:r w:rsidRPr="007412F6">
              <w:rPr>
                <w:i/>
                <w:sz w:val="20"/>
                <w:szCs w:val="20"/>
              </w:rPr>
              <w:t>публікацій у матеріалах конференцій (</w:t>
            </w:r>
            <w:r w:rsidRPr="007412F6">
              <w:rPr>
                <w:i/>
                <w:sz w:val="20"/>
                <w:szCs w:val="20"/>
                <w:lang w:val="en-US"/>
              </w:rPr>
              <w:t>P</w:t>
            </w:r>
            <w:proofErr w:type="spellStart"/>
            <w:r w:rsidRPr="007412F6">
              <w:rPr>
                <w:i/>
                <w:sz w:val="20"/>
                <w:szCs w:val="20"/>
              </w:rPr>
              <w:t>roceedings</w:t>
            </w:r>
            <w:proofErr w:type="spellEnd"/>
            <w:r w:rsidRPr="007412F6">
              <w:rPr>
                <w:i/>
                <w:sz w:val="20"/>
                <w:szCs w:val="20"/>
              </w:rPr>
              <w:t>),</w:t>
            </w:r>
            <w:r w:rsidRPr="007412F6">
              <w:rPr>
                <w:sz w:val="20"/>
                <w:szCs w:val="20"/>
              </w:rPr>
              <w:t xml:space="preserve"> які індексуються у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WoS</w:t>
            </w:r>
            <w:proofErr w:type="spellEnd"/>
            <w:r w:rsidRPr="007412F6">
              <w:rPr>
                <w:sz w:val="20"/>
                <w:szCs w:val="20"/>
              </w:rPr>
              <w:t xml:space="preserve">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lastRenderedPageBreak/>
              <w:t>7.7.1</w:t>
            </w:r>
          </w:p>
        </w:tc>
        <w:tc>
          <w:tcPr>
            <w:tcW w:w="4818" w:type="dxa"/>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у відкритому доступі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7.8</w:t>
            </w:r>
          </w:p>
        </w:tc>
        <w:tc>
          <w:tcPr>
            <w:tcW w:w="4818" w:type="dxa"/>
          </w:tcPr>
          <w:p w:rsidR="001C2FD6" w:rsidRPr="007412F6" w:rsidRDefault="001C2FD6" w:rsidP="00062FAA">
            <w:pPr>
              <w:pBdr>
                <w:top w:val="nil"/>
                <w:left w:val="nil"/>
                <w:bottom w:val="nil"/>
                <w:right w:val="nil"/>
                <w:between w:val="nil"/>
              </w:pBdr>
              <w:ind w:left="28"/>
              <w:rPr>
                <w:sz w:val="20"/>
                <w:szCs w:val="20"/>
              </w:rPr>
            </w:pPr>
            <w:r w:rsidRPr="007412F6">
              <w:rPr>
                <w:sz w:val="20"/>
                <w:szCs w:val="20"/>
              </w:rPr>
              <w:t xml:space="preserve">Кількість журналів ЗВО/НУ, що індексуються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WoS</w:t>
            </w:r>
            <w:proofErr w:type="spellEnd"/>
            <w:r w:rsidRPr="007412F6">
              <w:rPr>
                <w:sz w:val="20"/>
                <w:szCs w:val="20"/>
              </w:rPr>
              <w:t xml:space="preserve">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7.8.1</w:t>
            </w:r>
          </w:p>
        </w:tc>
        <w:tc>
          <w:tcPr>
            <w:tcW w:w="4818" w:type="dxa"/>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віднесені до з </w:t>
            </w:r>
            <w:proofErr w:type="spellStart"/>
            <w:r w:rsidRPr="007412F6">
              <w:rPr>
                <w:sz w:val="20"/>
                <w:szCs w:val="20"/>
              </w:rPr>
              <w:t>квартилів</w:t>
            </w:r>
            <w:proofErr w:type="spellEnd"/>
            <w:r w:rsidRPr="007412F6">
              <w:rPr>
                <w:sz w:val="20"/>
                <w:szCs w:val="20"/>
              </w:rPr>
              <w:t xml:space="preserve"> Q1- Q2</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7.8.2</w:t>
            </w:r>
          </w:p>
        </w:tc>
        <w:tc>
          <w:tcPr>
            <w:tcW w:w="4818" w:type="dxa"/>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віднесені до з </w:t>
            </w:r>
            <w:proofErr w:type="spellStart"/>
            <w:r w:rsidRPr="007412F6">
              <w:rPr>
                <w:sz w:val="20"/>
                <w:szCs w:val="20"/>
              </w:rPr>
              <w:t>квартилів</w:t>
            </w:r>
            <w:proofErr w:type="spellEnd"/>
            <w:r w:rsidRPr="007412F6">
              <w:rPr>
                <w:sz w:val="20"/>
                <w:szCs w:val="20"/>
              </w:rPr>
              <w:t xml:space="preserve"> Q3- Q4</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7.8.3</w:t>
            </w:r>
          </w:p>
        </w:tc>
        <w:tc>
          <w:tcPr>
            <w:tcW w:w="4818" w:type="dxa"/>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з відкритим доступом</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7.8.4</w:t>
            </w:r>
          </w:p>
        </w:tc>
        <w:tc>
          <w:tcPr>
            <w:tcW w:w="4818" w:type="dxa"/>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з безкоштовною публікацією для українських авторів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7.9</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журналів ЗВО/НУ, які віднесені до категорії «Б», всього одиниць</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DDD9C3" w:themeFill="background2" w:themeFillShade="E6"/>
            <w:tcMar>
              <w:left w:w="28" w:type="dxa"/>
              <w:right w:w="28" w:type="dxa"/>
            </w:tcMar>
            <w:vAlign w:val="center"/>
          </w:tcPr>
          <w:p w:rsidR="001C2FD6" w:rsidRPr="007412F6" w:rsidRDefault="001C2FD6" w:rsidP="00062FAA">
            <w:pPr>
              <w:pBdr>
                <w:top w:val="nil"/>
                <w:left w:val="nil"/>
                <w:bottom w:val="nil"/>
                <w:right w:val="nil"/>
                <w:between w:val="nil"/>
              </w:pBdr>
              <w:rPr>
                <w:sz w:val="20"/>
                <w:szCs w:val="20"/>
              </w:rPr>
            </w:pPr>
            <w:r w:rsidRPr="007412F6">
              <w:rPr>
                <w:b/>
                <w:sz w:val="20"/>
                <w:szCs w:val="20"/>
              </w:rPr>
              <w:t>8</w:t>
            </w:r>
          </w:p>
        </w:tc>
        <w:tc>
          <w:tcPr>
            <w:tcW w:w="4818"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r w:rsidRPr="007412F6">
              <w:rPr>
                <w:b/>
                <w:sz w:val="20"/>
                <w:szCs w:val="20"/>
              </w:rPr>
              <w:t>Інноваційна спрямованість результатів наукових, науково-технічних робіт</w:t>
            </w:r>
          </w:p>
        </w:tc>
        <w:tc>
          <w:tcPr>
            <w:tcW w:w="837"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804"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5"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6"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7"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8.1</w:t>
            </w:r>
          </w:p>
        </w:tc>
        <w:tc>
          <w:tcPr>
            <w:tcW w:w="4818" w:type="dxa"/>
            <w:vAlign w:val="center"/>
          </w:tcPr>
          <w:p w:rsidR="001C2FD6" w:rsidRPr="007412F6" w:rsidRDefault="001C2FD6" w:rsidP="00062FAA">
            <w:pPr>
              <w:pBdr>
                <w:top w:val="nil"/>
                <w:left w:val="nil"/>
                <w:bottom w:val="nil"/>
                <w:right w:val="nil"/>
                <w:between w:val="nil"/>
              </w:pBdr>
              <w:ind w:left="28"/>
              <w:rPr>
                <w:sz w:val="20"/>
                <w:szCs w:val="20"/>
              </w:rPr>
            </w:pPr>
            <w:r w:rsidRPr="007412F6">
              <w:rPr>
                <w:sz w:val="20"/>
                <w:szCs w:val="20"/>
              </w:rPr>
              <w:t>Кількість чинних (діючих) документів на об’єкти прав інтелектуальної власності ЗВО/НУ,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8.1.1</w:t>
            </w:r>
          </w:p>
        </w:tc>
        <w:tc>
          <w:tcPr>
            <w:tcW w:w="4818" w:type="dxa"/>
            <w:vAlign w:val="center"/>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патентів України на винахід</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8.1.2</w:t>
            </w:r>
          </w:p>
        </w:tc>
        <w:tc>
          <w:tcPr>
            <w:tcW w:w="4818" w:type="dxa"/>
            <w:vAlign w:val="center"/>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патентів інших країн, які обліковуються міжнародними патентними базами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8.1.3</w:t>
            </w:r>
          </w:p>
        </w:tc>
        <w:tc>
          <w:tcPr>
            <w:tcW w:w="4818" w:type="dxa"/>
            <w:vAlign w:val="center"/>
          </w:tcPr>
          <w:p w:rsidR="001C2FD6" w:rsidRPr="007412F6" w:rsidRDefault="001C2FD6" w:rsidP="00062FAA">
            <w:pPr>
              <w:pBdr>
                <w:top w:val="nil"/>
                <w:left w:val="nil"/>
                <w:bottom w:val="nil"/>
                <w:right w:val="nil"/>
                <w:between w:val="nil"/>
              </w:pBdr>
              <w:ind w:left="454"/>
              <w:rPr>
                <w:sz w:val="20"/>
                <w:szCs w:val="20"/>
              </w:rPr>
            </w:pPr>
            <w:r w:rsidRPr="007412F6">
              <w:rPr>
                <w:sz w:val="20"/>
                <w:szCs w:val="20"/>
              </w:rPr>
              <w:t>– які знаходяться на бухгалтерському обліку ЗВО/НУ</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8.2</w:t>
            </w:r>
          </w:p>
        </w:tc>
        <w:tc>
          <w:tcPr>
            <w:tcW w:w="4818" w:type="dxa"/>
            <w:vAlign w:val="center"/>
          </w:tcPr>
          <w:p w:rsidR="001C2FD6" w:rsidRPr="007412F6" w:rsidRDefault="001C2FD6" w:rsidP="00062FAA">
            <w:pPr>
              <w:pBdr>
                <w:top w:val="nil"/>
                <w:left w:val="nil"/>
                <w:bottom w:val="nil"/>
                <w:right w:val="nil"/>
                <w:between w:val="nil"/>
              </w:pBdr>
              <w:ind w:left="28"/>
              <w:rPr>
                <w:sz w:val="20"/>
                <w:szCs w:val="20"/>
              </w:rPr>
            </w:pPr>
            <w:r w:rsidRPr="007412F6">
              <w:rPr>
                <w:sz w:val="20"/>
                <w:szCs w:val="20"/>
              </w:rPr>
              <w:t xml:space="preserve">Отримано нових документів на об’єкти прав </w:t>
            </w:r>
            <w:proofErr w:type="spellStart"/>
            <w:r w:rsidRPr="007412F6">
              <w:rPr>
                <w:sz w:val="20"/>
                <w:szCs w:val="20"/>
              </w:rPr>
              <w:t>інтелектуальної\</w:t>
            </w:r>
            <w:proofErr w:type="spellEnd"/>
            <w:r w:rsidRPr="007412F6">
              <w:rPr>
                <w:sz w:val="20"/>
                <w:szCs w:val="20"/>
              </w:rPr>
              <w:t xml:space="preserve"> власності ЗВО/НУ,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8.2.1</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 патентів України на винахід</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8.2.2</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 патентів інших країн, які обліковуються міжнародними патентними базами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8.3</w:t>
            </w:r>
          </w:p>
        </w:tc>
        <w:tc>
          <w:tcPr>
            <w:tcW w:w="4818" w:type="dxa"/>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реалізованих трансферів технологій,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8.3.1</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укладання ліцензійних угод</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8.3.2</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укладання договорів на ноу-хау</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8.3.3</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інші угоди на передачу технологій</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8.3.4</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отримано коштів від реалізації (тис. </w:t>
            </w:r>
            <w:proofErr w:type="spellStart"/>
            <w:r w:rsidRPr="007412F6">
              <w:rPr>
                <w:sz w:val="20"/>
                <w:szCs w:val="20"/>
              </w:rPr>
              <w:t>грн</w:t>
            </w:r>
            <w:proofErr w:type="spellEnd"/>
            <w:r w:rsidRPr="007412F6">
              <w:rPr>
                <w:sz w:val="20"/>
                <w:szCs w:val="20"/>
              </w:rPr>
              <w:t>)</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shd w:val="clear" w:color="auto" w:fill="DDD9C3" w:themeFill="background2" w:themeFillShade="E6"/>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w:t>
            </w:r>
          </w:p>
        </w:tc>
        <w:tc>
          <w:tcPr>
            <w:tcW w:w="4818" w:type="dxa"/>
            <w:shd w:val="clear" w:color="auto" w:fill="DDD9C3" w:themeFill="background2" w:themeFillShade="E6"/>
            <w:vAlign w:val="center"/>
          </w:tcPr>
          <w:p w:rsidR="001C2FD6" w:rsidRPr="007412F6" w:rsidRDefault="001C2FD6" w:rsidP="00062FAA">
            <w:pPr>
              <w:pBdr>
                <w:top w:val="nil"/>
                <w:left w:val="nil"/>
                <w:bottom w:val="nil"/>
                <w:right w:val="nil"/>
                <w:between w:val="nil"/>
              </w:pBdr>
              <w:rPr>
                <w:sz w:val="20"/>
                <w:szCs w:val="20"/>
              </w:rPr>
            </w:pPr>
            <w:r w:rsidRPr="007412F6">
              <w:rPr>
                <w:b/>
                <w:sz w:val="20"/>
                <w:szCs w:val="20"/>
              </w:rPr>
              <w:t>Створення, впровадження та використання наукових або науково-технічних (прикладних) результатів</w:t>
            </w:r>
          </w:p>
        </w:tc>
        <w:tc>
          <w:tcPr>
            <w:tcW w:w="837"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804"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5"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6"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c>
          <w:tcPr>
            <w:tcW w:w="757" w:type="dxa"/>
            <w:shd w:val="clear" w:color="auto" w:fill="DDD9C3" w:themeFill="background2" w:themeFillShade="E6"/>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w:t>
            </w:r>
          </w:p>
        </w:tc>
        <w:tc>
          <w:tcPr>
            <w:tcW w:w="4818" w:type="dxa"/>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Створено науково-технічну продукцію,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9.1.1</w:t>
            </w:r>
          </w:p>
        </w:tc>
        <w:tc>
          <w:tcPr>
            <w:tcW w:w="4818" w:type="dxa"/>
            <w:vAlign w:val="center"/>
          </w:tcPr>
          <w:p w:rsidR="001C2FD6" w:rsidRPr="007412F6" w:rsidRDefault="001C2FD6" w:rsidP="00062FAA">
            <w:pPr>
              <w:pBdr>
                <w:top w:val="nil"/>
                <w:left w:val="nil"/>
                <w:bottom w:val="nil"/>
                <w:right w:val="nil"/>
                <w:between w:val="nil"/>
              </w:pBdr>
              <w:rPr>
                <w:i/>
                <w:sz w:val="20"/>
                <w:szCs w:val="20"/>
              </w:rPr>
            </w:pPr>
            <w:r w:rsidRPr="007412F6">
              <w:rPr>
                <w:i/>
                <w:sz w:val="20"/>
                <w:szCs w:val="20"/>
              </w:rPr>
              <w:t>з них впроваджено і працює в реальному секторі економіки всього одиниць,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9.1.2</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технології, технологічні регламенти, процеси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9.1.2.1</w:t>
            </w:r>
          </w:p>
        </w:tc>
        <w:tc>
          <w:tcPr>
            <w:tcW w:w="4818" w:type="dxa"/>
            <w:vAlign w:val="center"/>
          </w:tcPr>
          <w:p w:rsidR="001C2FD6" w:rsidRPr="007412F6" w:rsidRDefault="001C2FD6" w:rsidP="00062FAA">
            <w:pPr>
              <w:pBdr>
                <w:top w:val="nil"/>
                <w:left w:val="nil"/>
                <w:bottom w:val="nil"/>
                <w:right w:val="nil"/>
                <w:between w:val="nil"/>
              </w:pBdr>
              <w:ind w:left="879"/>
              <w:rPr>
                <w:i/>
                <w:sz w:val="20"/>
                <w:szCs w:val="20"/>
              </w:rPr>
            </w:pPr>
            <w:r w:rsidRPr="007412F6">
              <w:rPr>
                <w:i/>
                <w:sz w:val="20"/>
                <w:szCs w:val="20"/>
              </w:rPr>
              <w:t>– з них впроваджено і працює в реальному секторі економіки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9.1.3</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пристрої, прилади, вироби (макет, експериментальний/дослідний зразок)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9.1.3.1</w:t>
            </w:r>
          </w:p>
        </w:tc>
        <w:tc>
          <w:tcPr>
            <w:tcW w:w="4818" w:type="dxa"/>
            <w:vAlign w:val="center"/>
          </w:tcPr>
          <w:p w:rsidR="001C2FD6" w:rsidRPr="007412F6" w:rsidRDefault="001C2FD6" w:rsidP="00062F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9.1.4</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матеріали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9.1.4.1</w:t>
            </w:r>
          </w:p>
        </w:tc>
        <w:tc>
          <w:tcPr>
            <w:tcW w:w="4818" w:type="dxa"/>
            <w:vAlign w:val="center"/>
          </w:tcPr>
          <w:p w:rsidR="001C2FD6" w:rsidRPr="007412F6" w:rsidRDefault="001C2FD6" w:rsidP="00062F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9.1.5</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цифрові продукти, електронні сервіси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9.1.5.1</w:t>
            </w:r>
          </w:p>
        </w:tc>
        <w:tc>
          <w:tcPr>
            <w:tcW w:w="4818" w:type="dxa"/>
            <w:vAlign w:val="center"/>
          </w:tcPr>
          <w:p w:rsidR="001C2FD6" w:rsidRPr="007412F6" w:rsidRDefault="001C2FD6" w:rsidP="00062F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9.1.6</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xml:space="preserve">– ТУ, ДСТУ, будівельні норми, зареєстровані </w:t>
            </w:r>
            <w:proofErr w:type="spellStart"/>
            <w:r w:rsidRPr="007412F6">
              <w:rPr>
                <w:sz w:val="20"/>
                <w:szCs w:val="20"/>
              </w:rPr>
              <w:t>проєкти</w:t>
            </w:r>
            <w:proofErr w:type="spellEnd"/>
            <w:r w:rsidRPr="007412F6">
              <w:rPr>
                <w:sz w:val="20"/>
                <w:szCs w:val="20"/>
              </w:rPr>
              <w:t xml:space="preserve"> законодавчих актів, од.</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9.1.6.1</w:t>
            </w:r>
          </w:p>
        </w:tc>
        <w:tc>
          <w:tcPr>
            <w:tcW w:w="4818" w:type="dxa"/>
            <w:vAlign w:val="center"/>
          </w:tcPr>
          <w:p w:rsidR="001C2FD6" w:rsidRPr="007412F6" w:rsidRDefault="001C2FD6" w:rsidP="00062F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9.1.7</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наукові (науково-технічні) послуги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9.1.7.1</w:t>
            </w:r>
          </w:p>
        </w:tc>
        <w:tc>
          <w:tcPr>
            <w:tcW w:w="4818" w:type="dxa"/>
            <w:vAlign w:val="center"/>
          </w:tcPr>
          <w:p w:rsidR="001C2FD6" w:rsidRPr="007412F6" w:rsidRDefault="001C2FD6" w:rsidP="00062FAA">
            <w:pPr>
              <w:pBdr>
                <w:top w:val="nil"/>
                <w:left w:val="nil"/>
                <w:bottom w:val="nil"/>
                <w:right w:val="nil"/>
                <w:between w:val="nil"/>
              </w:pBdr>
              <w:ind w:left="1021"/>
              <w:rPr>
                <w:i/>
                <w:sz w:val="20"/>
                <w:szCs w:val="20"/>
              </w:rPr>
            </w:pPr>
            <w:r w:rsidRPr="007412F6">
              <w:rPr>
                <w:i/>
                <w:sz w:val="20"/>
                <w:szCs w:val="20"/>
              </w:rPr>
              <w:t>– з них впроваджено і працює в реальному секторі економіки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lastRenderedPageBreak/>
              <w:t>9.1.8</w:t>
            </w:r>
          </w:p>
        </w:tc>
        <w:tc>
          <w:tcPr>
            <w:tcW w:w="4818" w:type="dxa"/>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9.2</w:t>
            </w:r>
          </w:p>
        </w:tc>
        <w:tc>
          <w:tcPr>
            <w:tcW w:w="4818" w:type="dxa"/>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наукових, науково-технічних робіт, договорів на науково-технічні послуги, які виконувались за рахунок коштів спеціального фонду, всього одиниць</w:t>
            </w:r>
            <w:r w:rsidRPr="007412F6">
              <w:rPr>
                <w:i/>
                <w:sz w:val="20"/>
                <w:szCs w:val="20"/>
              </w:rPr>
              <w:t>, з них:</w:t>
            </w:r>
            <w:r w:rsidRPr="007412F6">
              <w:rPr>
                <w:sz w:val="20"/>
                <w:szCs w:val="20"/>
              </w:rPr>
              <w:t>:</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9.2.1</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господарських договорів/контрактів (українські замовники)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9.2.2</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господарських договорів/контрактів (іноземні замовники)</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9.2.3</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грантових угод (держаного рівня)</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9.2.4</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грантових угод (міжнародного рівня)</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9.2.5</w:t>
            </w:r>
          </w:p>
        </w:tc>
        <w:tc>
          <w:tcPr>
            <w:tcW w:w="4818" w:type="dxa"/>
            <w:vAlign w:val="center"/>
          </w:tcPr>
          <w:p w:rsidR="001C2FD6" w:rsidRPr="007412F6" w:rsidRDefault="001C2FD6" w:rsidP="00062FAA">
            <w:pPr>
              <w:pBdr>
                <w:top w:val="nil"/>
                <w:left w:val="nil"/>
                <w:bottom w:val="nil"/>
                <w:right w:val="nil"/>
                <w:between w:val="nil"/>
              </w:pBdr>
              <w:ind w:left="460"/>
              <w:rPr>
                <w:sz w:val="20"/>
                <w:szCs w:val="20"/>
              </w:rPr>
            </w:pPr>
            <w:r w:rsidRPr="007412F6">
              <w:rPr>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9.3</w:t>
            </w:r>
          </w:p>
        </w:tc>
        <w:tc>
          <w:tcPr>
            <w:tcW w:w="4818" w:type="dxa"/>
            <w:vAlign w:val="center"/>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поданих і прийнятих до розгляду</w:t>
            </w:r>
            <w:r w:rsidRPr="007412F6">
              <w:rPr>
                <w:sz w:val="20"/>
                <w:szCs w:val="20"/>
                <w:lang w:val="ru-RU"/>
              </w:rPr>
              <w:t xml:space="preserve"> </w:t>
            </w:r>
            <w:r w:rsidRPr="007412F6">
              <w:rPr>
                <w:sz w:val="20"/>
                <w:szCs w:val="20"/>
              </w:rPr>
              <w:t>заявок на державні, міжнародні наукові гранти (окрім індивідуальних) всього одиниць</w:t>
            </w:r>
            <w:r w:rsidRPr="007412F6">
              <w:rPr>
                <w:i/>
                <w:sz w:val="20"/>
                <w:szCs w:val="20"/>
              </w:rPr>
              <w:t>,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9.3.1</w:t>
            </w:r>
          </w:p>
        </w:tc>
        <w:tc>
          <w:tcPr>
            <w:tcW w:w="4818" w:type="dxa"/>
            <w:vAlign w:val="center"/>
          </w:tcPr>
          <w:p w:rsidR="001C2FD6" w:rsidRPr="007412F6" w:rsidRDefault="001C2FD6" w:rsidP="00062FAA">
            <w:pPr>
              <w:pBdr>
                <w:top w:val="nil"/>
                <w:left w:val="nil"/>
                <w:bottom w:val="nil"/>
                <w:right w:val="nil"/>
                <w:between w:val="nil"/>
              </w:pBdr>
              <w:ind w:left="312"/>
              <w:rPr>
                <w:sz w:val="20"/>
                <w:szCs w:val="20"/>
              </w:rPr>
            </w:pPr>
            <w:r w:rsidRPr="007412F6">
              <w:rPr>
                <w:sz w:val="20"/>
                <w:szCs w:val="20"/>
              </w:rPr>
              <w:t>– на отримання міжнародних грантів за пріоритетними програмами (конкурсні програми Горизонт 2020, Горизонт Європа, НАТО, УНТЦ, Євратом)</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9.3.2</w:t>
            </w:r>
          </w:p>
        </w:tc>
        <w:tc>
          <w:tcPr>
            <w:tcW w:w="4818" w:type="dxa"/>
            <w:vAlign w:val="center"/>
          </w:tcPr>
          <w:p w:rsidR="001C2FD6" w:rsidRPr="007412F6" w:rsidRDefault="001C2FD6" w:rsidP="00062FAA">
            <w:pPr>
              <w:pBdr>
                <w:top w:val="nil"/>
                <w:left w:val="nil"/>
                <w:bottom w:val="nil"/>
                <w:right w:val="nil"/>
                <w:between w:val="nil"/>
              </w:pBdr>
              <w:ind w:left="312"/>
              <w:rPr>
                <w:sz w:val="20"/>
                <w:szCs w:val="20"/>
              </w:rPr>
            </w:pPr>
            <w:r w:rsidRPr="007412F6">
              <w:rPr>
                <w:sz w:val="20"/>
                <w:szCs w:val="20"/>
              </w:rPr>
              <w:t>– на отримання інших міжнародних наукових грантів за пріоритетними програмами, у т.ч. які мають наукову складову (</w:t>
            </w:r>
            <w:proofErr w:type="spellStart"/>
            <w:r w:rsidRPr="007412F6">
              <w:rPr>
                <w:sz w:val="20"/>
                <w:szCs w:val="20"/>
              </w:rPr>
              <w:t>Erasmus+</w:t>
            </w:r>
            <w:proofErr w:type="spellEnd"/>
            <w:r w:rsidRPr="007412F6">
              <w:rPr>
                <w:sz w:val="20"/>
                <w:szCs w:val="20"/>
              </w:rPr>
              <w:t xml:space="preserve">, </w:t>
            </w:r>
            <w:proofErr w:type="spellStart"/>
            <w:r w:rsidRPr="007412F6">
              <w:rPr>
                <w:sz w:val="20"/>
                <w:szCs w:val="20"/>
              </w:rPr>
              <w:t>Creative</w:t>
            </w:r>
            <w:proofErr w:type="spellEnd"/>
            <w:r w:rsidRPr="007412F6">
              <w:rPr>
                <w:sz w:val="20"/>
                <w:szCs w:val="20"/>
              </w:rPr>
              <w:t xml:space="preserve"> </w:t>
            </w:r>
            <w:proofErr w:type="spellStart"/>
            <w:r w:rsidRPr="007412F6">
              <w:rPr>
                <w:sz w:val="20"/>
                <w:szCs w:val="20"/>
              </w:rPr>
              <w:t>Europe</w:t>
            </w:r>
            <w:proofErr w:type="spellEnd"/>
            <w:r w:rsidRPr="007412F6">
              <w:rPr>
                <w:sz w:val="20"/>
                <w:szCs w:val="20"/>
              </w:rPr>
              <w:t>, інші програми ЄС тощо)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9.3.3</w:t>
            </w:r>
          </w:p>
        </w:tc>
        <w:tc>
          <w:tcPr>
            <w:tcW w:w="4818" w:type="dxa"/>
            <w:vAlign w:val="center"/>
          </w:tcPr>
          <w:p w:rsidR="001C2FD6" w:rsidRPr="007412F6" w:rsidRDefault="001C2FD6" w:rsidP="00062FAA">
            <w:pPr>
              <w:pBdr>
                <w:top w:val="nil"/>
                <w:left w:val="nil"/>
                <w:bottom w:val="nil"/>
                <w:right w:val="nil"/>
                <w:between w:val="nil"/>
              </w:pBdr>
              <w:ind w:left="312"/>
              <w:rPr>
                <w:sz w:val="20"/>
                <w:szCs w:val="20"/>
              </w:rPr>
            </w:pPr>
            <w:r w:rsidRPr="007412F6">
              <w:rPr>
                <w:sz w:val="20"/>
                <w:szCs w:val="20"/>
              </w:rPr>
              <w:t>– на отримання державних наукових грантів   (загальнодержавні конкурси НФДУ, МОН, УФС тощо)</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rPr>
          <w:cantSplit/>
        </w:trPr>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9.3.4</w:t>
            </w:r>
          </w:p>
        </w:tc>
        <w:tc>
          <w:tcPr>
            <w:tcW w:w="4818" w:type="dxa"/>
            <w:vAlign w:val="center"/>
          </w:tcPr>
          <w:p w:rsidR="001C2FD6" w:rsidRPr="007412F6" w:rsidRDefault="001C2FD6" w:rsidP="00062FAA">
            <w:pPr>
              <w:pBdr>
                <w:top w:val="nil"/>
                <w:left w:val="nil"/>
                <w:bottom w:val="nil"/>
                <w:right w:val="nil"/>
                <w:between w:val="nil"/>
              </w:pBdr>
              <w:ind w:left="312"/>
              <w:rPr>
                <w:sz w:val="20"/>
                <w:szCs w:val="20"/>
              </w:rPr>
            </w:pPr>
            <w:r w:rsidRPr="007412F6">
              <w:rPr>
                <w:sz w:val="20"/>
                <w:szCs w:val="20"/>
              </w:rPr>
              <w:t>– інше (зазначити внизу таблиці)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shd w:val="clear" w:color="auto" w:fill="BFBFBF"/>
            <w:tcMar>
              <w:left w:w="28" w:type="dxa"/>
              <w:right w:w="28" w:type="dxa"/>
            </w:tcMar>
            <w:vAlign w:val="center"/>
          </w:tcPr>
          <w:p w:rsidR="001C2FD6" w:rsidRPr="007412F6" w:rsidRDefault="001C2FD6" w:rsidP="00062FAA">
            <w:pPr>
              <w:pBdr>
                <w:top w:val="nil"/>
                <w:left w:val="nil"/>
                <w:bottom w:val="nil"/>
                <w:right w:val="nil"/>
                <w:between w:val="nil"/>
              </w:pBdr>
              <w:jc w:val="center"/>
              <w:rPr>
                <w:sz w:val="20"/>
                <w:szCs w:val="20"/>
              </w:rPr>
            </w:pPr>
            <w:r w:rsidRPr="007412F6">
              <w:rPr>
                <w:b/>
                <w:sz w:val="20"/>
                <w:szCs w:val="20"/>
              </w:rPr>
              <w:t>10</w:t>
            </w:r>
          </w:p>
        </w:tc>
        <w:tc>
          <w:tcPr>
            <w:tcW w:w="4818" w:type="dxa"/>
            <w:shd w:val="clear" w:color="auto" w:fill="BFBFBF"/>
          </w:tcPr>
          <w:p w:rsidR="001C2FD6" w:rsidRPr="007412F6" w:rsidRDefault="001C2FD6" w:rsidP="00062FAA">
            <w:pPr>
              <w:pBdr>
                <w:top w:val="nil"/>
                <w:left w:val="nil"/>
                <w:bottom w:val="nil"/>
                <w:right w:val="nil"/>
                <w:between w:val="nil"/>
              </w:pBdr>
              <w:rPr>
                <w:sz w:val="20"/>
                <w:szCs w:val="20"/>
              </w:rPr>
            </w:pPr>
            <w:r w:rsidRPr="007412F6">
              <w:rPr>
                <w:b/>
                <w:sz w:val="20"/>
                <w:szCs w:val="20"/>
              </w:rPr>
              <w:t>Наукова робота студентів</w:t>
            </w:r>
          </w:p>
        </w:tc>
        <w:tc>
          <w:tcPr>
            <w:tcW w:w="837" w:type="dxa"/>
            <w:shd w:val="clear" w:color="auto" w:fill="BFBFBF"/>
          </w:tcPr>
          <w:p w:rsidR="001C2FD6" w:rsidRPr="007412F6" w:rsidRDefault="001C2FD6" w:rsidP="00062FAA">
            <w:pPr>
              <w:pBdr>
                <w:top w:val="nil"/>
                <w:left w:val="nil"/>
                <w:bottom w:val="nil"/>
                <w:right w:val="nil"/>
                <w:between w:val="nil"/>
              </w:pBdr>
              <w:rPr>
                <w:b/>
                <w:sz w:val="20"/>
                <w:szCs w:val="20"/>
              </w:rPr>
            </w:pPr>
          </w:p>
        </w:tc>
        <w:tc>
          <w:tcPr>
            <w:tcW w:w="804"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5"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6" w:type="dxa"/>
            <w:shd w:val="clear" w:color="auto" w:fill="BFBFBF"/>
          </w:tcPr>
          <w:p w:rsidR="001C2FD6" w:rsidRPr="007412F6" w:rsidRDefault="001C2FD6" w:rsidP="00062FAA">
            <w:pPr>
              <w:pBdr>
                <w:top w:val="nil"/>
                <w:left w:val="nil"/>
                <w:bottom w:val="nil"/>
                <w:right w:val="nil"/>
                <w:between w:val="nil"/>
              </w:pBdr>
              <w:rPr>
                <w:sz w:val="20"/>
                <w:szCs w:val="20"/>
              </w:rPr>
            </w:pPr>
          </w:p>
        </w:tc>
        <w:tc>
          <w:tcPr>
            <w:tcW w:w="757" w:type="dxa"/>
            <w:shd w:val="clear" w:color="auto" w:fill="BFBFBF"/>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10.1</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Кількість студентів денної форми навчання у ЗВО, усього осіб ,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10.1.1</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чоловічої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10.1.2</w:t>
            </w:r>
          </w:p>
        </w:tc>
        <w:tc>
          <w:tcPr>
            <w:tcW w:w="4818" w:type="dxa"/>
          </w:tcPr>
          <w:p w:rsidR="001C2FD6" w:rsidRPr="007412F6" w:rsidRDefault="001C2FD6" w:rsidP="00062FAA">
            <w:pPr>
              <w:pBdr>
                <w:top w:val="nil"/>
                <w:left w:val="nil"/>
                <w:bottom w:val="nil"/>
                <w:right w:val="nil"/>
                <w:between w:val="nil"/>
              </w:pBdr>
              <w:ind w:left="748"/>
              <w:rPr>
                <w:sz w:val="20"/>
                <w:szCs w:val="20"/>
              </w:rPr>
            </w:pPr>
            <w:r w:rsidRPr="007412F6">
              <w:rPr>
                <w:sz w:val="22"/>
                <w:szCs w:val="22"/>
              </w:rPr>
              <w:t>осіб жіночої статі</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10.1.3</w:t>
            </w:r>
          </w:p>
        </w:tc>
        <w:tc>
          <w:tcPr>
            <w:tcW w:w="4818" w:type="dxa"/>
          </w:tcPr>
          <w:p w:rsidR="001C2FD6" w:rsidRPr="007412F6" w:rsidRDefault="001C2FD6" w:rsidP="00062FAA">
            <w:pPr>
              <w:pBdr>
                <w:top w:val="nil"/>
                <w:left w:val="nil"/>
                <w:bottom w:val="nil"/>
                <w:right w:val="nil"/>
                <w:between w:val="nil"/>
              </w:pBdr>
              <w:ind w:left="323"/>
              <w:rPr>
                <w:i/>
                <w:iCs/>
                <w:sz w:val="20"/>
                <w:szCs w:val="20"/>
              </w:rPr>
            </w:pPr>
            <w:r w:rsidRPr="007412F6">
              <w:rPr>
                <w:i/>
                <w:iCs/>
                <w:sz w:val="20"/>
                <w:szCs w:val="20"/>
              </w:rPr>
              <w:t>з них, які навчаються на спеціальностях  STEM-напрямів</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10.2</w:t>
            </w:r>
          </w:p>
        </w:tc>
        <w:tc>
          <w:tcPr>
            <w:tcW w:w="4818" w:type="dxa"/>
          </w:tcPr>
          <w:p w:rsidR="001C2FD6" w:rsidRPr="007412F6" w:rsidRDefault="001C2FD6" w:rsidP="00062FAA">
            <w:pPr>
              <w:pBdr>
                <w:top w:val="nil"/>
                <w:left w:val="nil"/>
                <w:bottom w:val="nil"/>
                <w:right w:val="nil"/>
                <w:between w:val="nil"/>
              </w:pBdr>
              <w:rPr>
                <w:sz w:val="20"/>
                <w:szCs w:val="20"/>
              </w:rPr>
            </w:pPr>
            <w:r w:rsidRPr="007412F6">
              <w:rPr>
                <w:sz w:val="20"/>
                <w:szCs w:val="20"/>
              </w:rPr>
              <w:t xml:space="preserve">Кількість студентів, які виконують наукові </w:t>
            </w:r>
            <w:proofErr w:type="spellStart"/>
            <w:r w:rsidRPr="007412F6">
              <w:rPr>
                <w:sz w:val="20"/>
                <w:szCs w:val="20"/>
              </w:rPr>
              <w:t>проєкти</w:t>
            </w:r>
            <w:proofErr w:type="spellEnd"/>
            <w:r w:rsidRPr="007412F6">
              <w:rPr>
                <w:sz w:val="20"/>
                <w:szCs w:val="20"/>
              </w:rPr>
              <w:t xml:space="preserve"> з оплатою праці більше 3х місяців, усього осіб, з них:</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10.2.1</w:t>
            </w:r>
          </w:p>
        </w:tc>
        <w:tc>
          <w:tcPr>
            <w:tcW w:w="4818" w:type="dxa"/>
          </w:tcPr>
          <w:p w:rsidR="001C2FD6" w:rsidRPr="007412F6" w:rsidRDefault="001C2FD6" w:rsidP="00062FAA">
            <w:pPr>
              <w:pBdr>
                <w:top w:val="nil"/>
                <w:left w:val="nil"/>
                <w:bottom w:val="nil"/>
                <w:right w:val="nil"/>
                <w:between w:val="nil"/>
              </w:pBdr>
              <w:ind w:left="460"/>
              <w:rPr>
                <w:i/>
                <w:sz w:val="20"/>
                <w:szCs w:val="20"/>
              </w:rPr>
            </w:pPr>
            <w:r w:rsidRPr="007412F6">
              <w:rPr>
                <w:i/>
                <w:sz w:val="20"/>
                <w:szCs w:val="20"/>
              </w:rPr>
              <w:t xml:space="preserve">– з оплатою із загального фонду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r w:rsidR="001C2FD6" w:rsidRPr="007412F6" w:rsidTr="00062FAA">
        <w:tc>
          <w:tcPr>
            <w:tcW w:w="852" w:type="dxa"/>
            <w:tcMar>
              <w:left w:w="28" w:type="dxa"/>
              <w:right w:w="28" w:type="dxa"/>
            </w:tcMar>
          </w:tcPr>
          <w:p w:rsidR="001C2FD6" w:rsidRPr="007412F6" w:rsidRDefault="001C2FD6" w:rsidP="00062FAA">
            <w:pPr>
              <w:pBdr>
                <w:top w:val="nil"/>
                <w:left w:val="nil"/>
                <w:bottom w:val="nil"/>
                <w:right w:val="nil"/>
                <w:between w:val="nil"/>
              </w:pBdr>
              <w:rPr>
                <w:sz w:val="20"/>
                <w:szCs w:val="20"/>
              </w:rPr>
            </w:pPr>
            <w:r w:rsidRPr="007412F6">
              <w:rPr>
                <w:sz w:val="20"/>
                <w:szCs w:val="20"/>
              </w:rPr>
              <w:t>10.2.2</w:t>
            </w:r>
          </w:p>
        </w:tc>
        <w:tc>
          <w:tcPr>
            <w:tcW w:w="4818" w:type="dxa"/>
          </w:tcPr>
          <w:p w:rsidR="001C2FD6" w:rsidRPr="007412F6" w:rsidRDefault="001C2FD6" w:rsidP="00062FAA">
            <w:pPr>
              <w:pBdr>
                <w:top w:val="nil"/>
                <w:left w:val="nil"/>
                <w:bottom w:val="nil"/>
                <w:right w:val="nil"/>
                <w:between w:val="nil"/>
              </w:pBdr>
              <w:ind w:left="460"/>
              <w:rPr>
                <w:i/>
                <w:sz w:val="20"/>
                <w:szCs w:val="20"/>
              </w:rPr>
            </w:pPr>
            <w:r w:rsidRPr="007412F6">
              <w:rPr>
                <w:i/>
                <w:sz w:val="20"/>
                <w:szCs w:val="20"/>
              </w:rPr>
              <w:t xml:space="preserve">– з оплатою із спеціального фонду </w:t>
            </w:r>
          </w:p>
        </w:tc>
        <w:tc>
          <w:tcPr>
            <w:tcW w:w="837" w:type="dxa"/>
          </w:tcPr>
          <w:p w:rsidR="001C2FD6" w:rsidRPr="007412F6" w:rsidRDefault="001C2FD6" w:rsidP="00062FAA">
            <w:pPr>
              <w:pBdr>
                <w:top w:val="nil"/>
                <w:left w:val="nil"/>
                <w:bottom w:val="nil"/>
                <w:right w:val="nil"/>
                <w:between w:val="nil"/>
              </w:pBdr>
              <w:rPr>
                <w:sz w:val="20"/>
                <w:szCs w:val="20"/>
              </w:rPr>
            </w:pPr>
          </w:p>
        </w:tc>
        <w:tc>
          <w:tcPr>
            <w:tcW w:w="804" w:type="dxa"/>
          </w:tcPr>
          <w:p w:rsidR="001C2FD6" w:rsidRPr="007412F6" w:rsidRDefault="001C2FD6" w:rsidP="00062FAA">
            <w:pPr>
              <w:pBdr>
                <w:top w:val="nil"/>
                <w:left w:val="nil"/>
                <w:bottom w:val="nil"/>
                <w:right w:val="nil"/>
                <w:between w:val="nil"/>
              </w:pBdr>
              <w:rPr>
                <w:sz w:val="20"/>
                <w:szCs w:val="20"/>
              </w:rPr>
            </w:pPr>
          </w:p>
        </w:tc>
        <w:tc>
          <w:tcPr>
            <w:tcW w:w="755" w:type="dxa"/>
          </w:tcPr>
          <w:p w:rsidR="001C2FD6" w:rsidRPr="007412F6" w:rsidRDefault="001C2FD6" w:rsidP="00062FAA">
            <w:pPr>
              <w:pBdr>
                <w:top w:val="nil"/>
                <w:left w:val="nil"/>
                <w:bottom w:val="nil"/>
                <w:right w:val="nil"/>
                <w:between w:val="nil"/>
              </w:pBdr>
              <w:rPr>
                <w:sz w:val="20"/>
                <w:szCs w:val="20"/>
              </w:rPr>
            </w:pPr>
          </w:p>
        </w:tc>
        <w:tc>
          <w:tcPr>
            <w:tcW w:w="756" w:type="dxa"/>
          </w:tcPr>
          <w:p w:rsidR="001C2FD6" w:rsidRPr="007412F6" w:rsidRDefault="001C2FD6" w:rsidP="00062FAA">
            <w:pPr>
              <w:pBdr>
                <w:top w:val="nil"/>
                <w:left w:val="nil"/>
                <w:bottom w:val="nil"/>
                <w:right w:val="nil"/>
                <w:between w:val="nil"/>
              </w:pBdr>
              <w:rPr>
                <w:sz w:val="20"/>
                <w:szCs w:val="20"/>
              </w:rPr>
            </w:pPr>
          </w:p>
        </w:tc>
        <w:tc>
          <w:tcPr>
            <w:tcW w:w="757" w:type="dxa"/>
          </w:tcPr>
          <w:p w:rsidR="001C2FD6" w:rsidRPr="007412F6" w:rsidRDefault="001C2FD6" w:rsidP="00062FAA">
            <w:pPr>
              <w:pBdr>
                <w:top w:val="nil"/>
                <w:left w:val="nil"/>
                <w:bottom w:val="nil"/>
                <w:right w:val="nil"/>
                <w:between w:val="nil"/>
              </w:pBdr>
              <w:rPr>
                <w:sz w:val="20"/>
                <w:szCs w:val="20"/>
              </w:rPr>
            </w:pPr>
          </w:p>
        </w:tc>
      </w:tr>
    </w:tbl>
    <w:p w:rsidR="001C2FD6" w:rsidRPr="007412F6" w:rsidRDefault="001C2FD6" w:rsidP="001C2FD6">
      <w:pPr>
        <w:pBdr>
          <w:top w:val="nil"/>
          <w:left w:val="nil"/>
          <w:bottom w:val="nil"/>
          <w:right w:val="nil"/>
          <w:between w:val="nil"/>
        </w:pBdr>
      </w:pPr>
    </w:p>
    <w:p w:rsidR="001C2FD6" w:rsidRPr="007412F6" w:rsidRDefault="001C2FD6" w:rsidP="001C2FD6">
      <w:pPr>
        <w:pBdr>
          <w:top w:val="nil"/>
          <w:left w:val="nil"/>
          <w:bottom w:val="nil"/>
          <w:right w:val="nil"/>
          <w:between w:val="nil"/>
        </w:pBdr>
      </w:pPr>
    </w:p>
    <w:p w:rsidR="001C2FD6" w:rsidRPr="007412F6" w:rsidRDefault="001C2FD6" w:rsidP="001C2FD6">
      <w:pPr>
        <w:pBdr>
          <w:top w:val="nil"/>
          <w:left w:val="nil"/>
          <w:bottom w:val="nil"/>
          <w:right w:val="nil"/>
          <w:between w:val="nil"/>
        </w:pBdr>
        <w:spacing w:line="252" w:lineRule="auto"/>
        <w:ind w:firstLine="708"/>
        <w:jc w:val="both"/>
      </w:pPr>
    </w:p>
    <w:p w:rsidR="001C2FD6" w:rsidRPr="007412F6" w:rsidRDefault="001C2FD6" w:rsidP="001C2FD6">
      <w:pPr>
        <w:pBdr>
          <w:top w:val="nil"/>
          <w:left w:val="nil"/>
          <w:bottom w:val="nil"/>
          <w:right w:val="nil"/>
          <w:between w:val="nil"/>
        </w:pBdr>
        <w:tabs>
          <w:tab w:val="left" w:pos="4111"/>
          <w:tab w:val="left" w:pos="6521"/>
        </w:tabs>
        <w:spacing w:line="252" w:lineRule="auto"/>
      </w:pPr>
      <w:r w:rsidRPr="007412F6">
        <w:rPr>
          <w:i/>
          <w:iCs/>
        </w:rPr>
        <w:t>Проректор із наукової роботи</w:t>
      </w:r>
      <w:r w:rsidRPr="007412F6">
        <w:rPr>
          <w:i/>
          <w:iCs/>
        </w:rPr>
        <w:br/>
        <w:t xml:space="preserve">закладу вищої освіти / </w:t>
      </w:r>
      <w:r w:rsidRPr="007412F6">
        <w:rPr>
          <w:i/>
          <w:iCs/>
        </w:rPr>
        <w:br/>
        <w:t>Керівник наукової установи</w:t>
      </w:r>
      <w:r w:rsidRPr="007412F6">
        <w:tab/>
        <w:t>__________</w:t>
      </w:r>
      <w:r w:rsidRPr="007412F6">
        <w:tab/>
        <w:t xml:space="preserve">   ____________________</w:t>
      </w:r>
    </w:p>
    <w:p w:rsidR="001C2FD6" w:rsidRPr="007412F6" w:rsidRDefault="001C2FD6" w:rsidP="001C2FD6">
      <w:pPr>
        <w:pBdr>
          <w:top w:val="nil"/>
          <w:left w:val="nil"/>
          <w:bottom w:val="nil"/>
          <w:right w:val="nil"/>
          <w:between w:val="nil"/>
        </w:pBdr>
        <w:tabs>
          <w:tab w:val="left" w:pos="4678"/>
          <w:tab w:val="left" w:pos="6946"/>
        </w:tabs>
        <w:spacing w:line="252" w:lineRule="auto"/>
        <w:ind w:firstLine="200"/>
        <w:jc w:val="both"/>
        <w:rPr>
          <w:sz w:val="18"/>
          <w:szCs w:val="18"/>
        </w:rPr>
      </w:pPr>
      <w:r w:rsidRPr="007412F6">
        <w:rPr>
          <w:sz w:val="18"/>
          <w:szCs w:val="18"/>
        </w:rPr>
        <w:tab/>
        <w:t xml:space="preserve">(підпис) </w:t>
      </w:r>
      <w:r w:rsidRPr="007412F6">
        <w:rPr>
          <w:sz w:val="18"/>
          <w:szCs w:val="18"/>
        </w:rPr>
        <w:tab/>
        <w:t xml:space="preserve">   (Ім’я ПРІЗВИЩЕ)</w:t>
      </w:r>
    </w:p>
    <w:p w:rsidR="001C2FD6" w:rsidRPr="007412F6" w:rsidRDefault="001C2FD6" w:rsidP="001C2FD6">
      <w:pPr>
        <w:spacing w:line="252" w:lineRule="auto"/>
        <w:rPr>
          <w:sz w:val="28"/>
          <w:szCs w:val="28"/>
        </w:rPr>
      </w:pPr>
    </w:p>
    <w:p w:rsidR="001C2FD6" w:rsidRPr="007412F6" w:rsidRDefault="001C2FD6" w:rsidP="001C2FD6">
      <w:pPr>
        <w:spacing w:line="252" w:lineRule="auto"/>
        <w:rPr>
          <w:sz w:val="28"/>
          <w:szCs w:val="28"/>
        </w:rPr>
        <w:sectPr w:rsidR="001C2FD6" w:rsidRPr="007412F6" w:rsidSect="00A41836">
          <w:pgSz w:w="11906" w:h="16838"/>
          <w:pgMar w:top="1134" w:right="680" w:bottom="1134" w:left="1531" w:header="709" w:footer="709" w:gutter="0"/>
          <w:pgNumType w:start="1" w:chapSep="period"/>
          <w:cols w:space="720"/>
          <w:titlePg/>
        </w:sectPr>
      </w:pPr>
    </w:p>
    <w:p w:rsidR="001C2FD6" w:rsidRPr="007412F6" w:rsidRDefault="001C2FD6" w:rsidP="001C2FD6">
      <w:pPr>
        <w:spacing w:line="252" w:lineRule="auto"/>
        <w:ind w:left="5670"/>
      </w:pPr>
      <w:r w:rsidRPr="007412F6">
        <w:lastRenderedPageBreak/>
        <w:t>Додаток 3</w:t>
      </w:r>
    </w:p>
    <w:p w:rsidR="001C2FD6" w:rsidRPr="007412F6" w:rsidRDefault="001C2FD6" w:rsidP="001C2FD6">
      <w:pPr>
        <w:spacing w:line="252" w:lineRule="auto"/>
        <w:ind w:left="5670"/>
        <w:rPr>
          <w:szCs w:val="28"/>
        </w:rPr>
      </w:pPr>
      <w:r w:rsidRPr="007412F6">
        <w:rPr>
          <w:szCs w:val="28"/>
        </w:rPr>
        <w:t>до Технічного завдання</w:t>
      </w:r>
    </w:p>
    <w:p w:rsidR="001C2FD6" w:rsidRPr="007412F6" w:rsidRDefault="001C2FD6" w:rsidP="001C2FD6">
      <w:pPr>
        <w:spacing w:line="252" w:lineRule="auto"/>
      </w:pPr>
    </w:p>
    <w:p w:rsidR="001C2FD6" w:rsidRPr="007412F6" w:rsidRDefault="001C2FD6" w:rsidP="001C2FD6">
      <w:pPr>
        <w:spacing w:line="252" w:lineRule="auto"/>
        <w:ind w:left="3969"/>
        <w:jc w:val="right"/>
      </w:pPr>
      <w:r w:rsidRPr="007412F6">
        <w:t>(Форма</w:t>
      </w:r>
      <w:r w:rsidRPr="007412F6">
        <w:rPr>
          <w:rStyle w:val="aff3"/>
        </w:rPr>
        <w:footnoteReference w:id="4"/>
      </w:r>
      <w:r w:rsidRPr="007412F6">
        <w:t xml:space="preserve"> проміжного звіту для науково-дослідних робіт, виконання яких розпочалося, продовжувалося або завершилося у 2023 році)</w:t>
      </w:r>
    </w:p>
    <w:p w:rsidR="001C2FD6" w:rsidRPr="007412F6" w:rsidRDefault="001C2FD6" w:rsidP="001C2FD6">
      <w:pPr>
        <w:spacing w:line="252" w:lineRule="auto"/>
        <w:jc w:val="center"/>
      </w:pPr>
    </w:p>
    <w:p w:rsidR="001C2FD6" w:rsidRPr="007412F6" w:rsidRDefault="001C2FD6" w:rsidP="001C2FD6">
      <w:pPr>
        <w:spacing w:line="252" w:lineRule="auto"/>
        <w:rPr>
          <w:i/>
          <w:sz w:val="18"/>
        </w:rPr>
      </w:pPr>
      <w:r w:rsidRPr="007412F6">
        <w:rPr>
          <w:i/>
          <w:sz w:val="18"/>
        </w:rPr>
        <w:t>(титульний аркуш)</w:t>
      </w:r>
    </w:p>
    <w:p w:rsidR="001C2FD6" w:rsidRPr="007412F6" w:rsidRDefault="001C2FD6" w:rsidP="001C2FD6">
      <w:pPr>
        <w:spacing w:line="252" w:lineRule="auto"/>
        <w:jc w:val="center"/>
      </w:pPr>
      <w:r w:rsidRPr="007412F6">
        <w:t>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(повне найменування закладу вищої освіти / наукової установи</w:t>
      </w:r>
      <w:r w:rsidRPr="007412F6">
        <w:rPr>
          <w:rStyle w:val="aff3"/>
          <w:i/>
          <w:sz w:val="18"/>
        </w:rPr>
        <w:footnoteReference w:id="5"/>
      </w:r>
      <w:r w:rsidRPr="007412F6">
        <w:rPr>
          <w:i/>
          <w:sz w:val="18"/>
        </w:rPr>
        <w:t xml:space="preserve"> та його / її відомча підпорядкованість)</w:t>
      </w:r>
    </w:p>
    <w:p w:rsidR="001C2FD6" w:rsidRPr="007412F6" w:rsidRDefault="001C2FD6" w:rsidP="001C2FD6">
      <w:pPr>
        <w:spacing w:line="252" w:lineRule="auto"/>
        <w:jc w:val="center"/>
      </w:pPr>
      <w:r w:rsidRPr="007412F6">
        <w:t>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 xml:space="preserve">(адреса: назва вулиці, номер будівлі, назва населеного пункту, район, область, поштовий індекс) </w:t>
      </w:r>
    </w:p>
    <w:p w:rsidR="001C2FD6" w:rsidRPr="007412F6" w:rsidRDefault="001C2FD6" w:rsidP="001C2FD6">
      <w:pPr>
        <w:spacing w:line="252" w:lineRule="auto"/>
        <w:jc w:val="center"/>
      </w:pPr>
    </w:p>
    <w:p w:rsidR="001C2FD6" w:rsidRPr="007412F6" w:rsidRDefault="001C2FD6" w:rsidP="001C2FD6">
      <w:pPr>
        <w:spacing w:line="252" w:lineRule="auto"/>
        <w:jc w:val="center"/>
      </w:pPr>
    </w:p>
    <w:p w:rsidR="001C2FD6" w:rsidRPr="007412F6" w:rsidRDefault="001C2FD6" w:rsidP="001C2FD6">
      <w:pPr>
        <w:tabs>
          <w:tab w:val="left" w:pos="5670"/>
        </w:tabs>
        <w:spacing w:line="252" w:lineRule="auto"/>
        <w:ind w:left="4820"/>
        <w:rPr>
          <w:b/>
        </w:rPr>
      </w:pPr>
      <w:r w:rsidRPr="007412F6">
        <w:rPr>
          <w:b/>
        </w:rPr>
        <w:t>ПОГОДЖУЮ</w:t>
      </w:r>
    </w:p>
    <w:p w:rsidR="001C2FD6" w:rsidRPr="007412F6" w:rsidRDefault="001C2FD6" w:rsidP="001C2FD6">
      <w:pPr>
        <w:tabs>
          <w:tab w:val="left" w:pos="5670"/>
        </w:tabs>
        <w:spacing w:line="252" w:lineRule="auto"/>
        <w:ind w:left="4820"/>
      </w:pPr>
      <w:r w:rsidRPr="007412F6">
        <w:t xml:space="preserve">Посада керівника/уповноваженої керівником особи </w:t>
      </w:r>
      <w:r w:rsidRPr="007412F6">
        <w:rPr>
          <w:i/>
        </w:rPr>
        <w:t>закладу вищої освіти / наукової установи</w:t>
      </w:r>
      <w:r w:rsidRPr="007412F6">
        <w:t xml:space="preserve"> </w:t>
      </w:r>
    </w:p>
    <w:p w:rsidR="001C2FD6" w:rsidRPr="007412F6" w:rsidRDefault="001C2FD6" w:rsidP="001C2FD6">
      <w:pPr>
        <w:tabs>
          <w:tab w:val="left" w:pos="5670"/>
        </w:tabs>
        <w:spacing w:line="252" w:lineRule="auto"/>
        <w:ind w:left="4820"/>
        <w:rPr>
          <w:bCs/>
        </w:rPr>
      </w:pPr>
      <w:r w:rsidRPr="007412F6">
        <w:rPr>
          <w:bCs/>
        </w:rPr>
        <w:t>________________ ____________________</w:t>
      </w:r>
    </w:p>
    <w:p w:rsidR="001C2FD6" w:rsidRPr="007412F6" w:rsidRDefault="001C2FD6" w:rsidP="001C2FD6">
      <w:pPr>
        <w:pBdr>
          <w:top w:val="nil"/>
          <w:left w:val="nil"/>
          <w:bottom w:val="nil"/>
          <w:right w:val="nil"/>
          <w:between w:val="nil"/>
        </w:pBdr>
        <w:spacing w:line="252" w:lineRule="auto"/>
        <w:ind w:left="4820"/>
        <w:rPr>
          <w:bCs/>
          <w:i/>
          <w:sz w:val="18"/>
        </w:rPr>
      </w:pPr>
      <w:r w:rsidRPr="007412F6">
        <w:rPr>
          <w:bCs/>
          <w:i/>
          <w:sz w:val="18"/>
        </w:rPr>
        <w:t xml:space="preserve">   (підпис)                                       (Ім’я ПРІЗВИЩЕ)</w:t>
      </w:r>
    </w:p>
    <w:p w:rsidR="001C2FD6" w:rsidRPr="007412F6" w:rsidRDefault="001C2FD6" w:rsidP="001C2FD6">
      <w:pPr>
        <w:spacing w:line="252" w:lineRule="auto"/>
        <w:ind w:left="4820"/>
        <w:rPr>
          <w:bCs/>
          <w:i/>
          <w:sz w:val="20"/>
        </w:rPr>
      </w:pPr>
    </w:p>
    <w:p w:rsidR="001C2FD6" w:rsidRPr="007412F6" w:rsidRDefault="001C2FD6" w:rsidP="001C2FD6">
      <w:pPr>
        <w:spacing w:line="252" w:lineRule="auto"/>
        <w:ind w:left="4820"/>
        <w:rPr>
          <w:bCs/>
          <w:i/>
          <w:sz w:val="20"/>
        </w:rPr>
      </w:pPr>
      <w:r w:rsidRPr="007412F6">
        <w:rPr>
          <w:bCs/>
          <w:i/>
          <w:sz w:val="20"/>
        </w:rPr>
        <w:t xml:space="preserve">         М.П. (за наявності)</w:t>
      </w:r>
    </w:p>
    <w:p w:rsidR="001C2FD6" w:rsidRPr="007412F6" w:rsidRDefault="001C2FD6" w:rsidP="001C2FD6">
      <w:pPr>
        <w:spacing w:line="252" w:lineRule="auto"/>
        <w:jc w:val="center"/>
        <w:rPr>
          <w:b/>
        </w:rPr>
      </w:pPr>
    </w:p>
    <w:p w:rsidR="001C2FD6" w:rsidRPr="007412F6" w:rsidRDefault="001C2FD6" w:rsidP="001C2FD6">
      <w:pPr>
        <w:spacing w:line="252" w:lineRule="auto"/>
        <w:jc w:val="center"/>
        <w:rPr>
          <w:b/>
        </w:rPr>
      </w:pPr>
    </w:p>
    <w:p w:rsidR="001C2FD6" w:rsidRPr="007412F6" w:rsidRDefault="001C2FD6" w:rsidP="001C2FD6">
      <w:pPr>
        <w:spacing w:line="252" w:lineRule="auto"/>
        <w:jc w:val="center"/>
        <w:rPr>
          <w:b/>
        </w:rPr>
      </w:pPr>
      <w:r w:rsidRPr="007412F6">
        <w:rPr>
          <w:b/>
        </w:rPr>
        <w:t>ПРОМІЖНИЙ ЗВІТ</w:t>
      </w:r>
    </w:p>
    <w:p w:rsidR="001C2FD6" w:rsidRPr="007412F6" w:rsidRDefault="001C2FD6" w:rsidP="001C2FD6">
      <w:pPr>
        <w:spacing w:line="252" w:lineRule="auto"/>
        <w:jc w:val="center"/>
        <w:rPr>
          <w:b/>
        </w:rPr>
      </w:pPr>
      <w:r w:rsidRPr="007412F6">
        <w:rPr>
          <w:b/>
        </w:rPr>
        <w:t>за результатами виконання етапу наукової дослідної роботи -</w:t>
      </w:r>
    </w:p>
    <w:p w:rsidR="001C2FD6" w:rsidRPr="007412F6" w:rsidRDefault="001C2FD6" w:rsidP="001C2FD6">
      <w:pPr>
        <w:spacing w:line="252" w:lineRule="auto"/>
        <w:jc w:val="center"/>
        <w:rPr>
          <w:b/>
          <w:i/>
        </w:rPr>
      </w:pPr>
      <w:r w:rsidRPr="007412F6">
        <w:rPr>
          <w:b/>
          <w:i/>
        </w:rPr>
        <w:t>фундаментального/прикладного дослідження / науково-технічної (експериментальної) розробки на тему</w:t>
      </w:r>
    </w:p>
    <w:p w:rsidR="001C2FD6" w:rsidRPr="007412F6" w:rsidRDefault="001C2FD6" w:rsidP="001C2FD6">
      <w:pPr>
        <w:spacing w:line="252" w:lineRule="auto"/>
        <w:jc w:val="center"/>
        <w:rPr>
          <w:b/>
        </w:rPr>
      </w:pPr>
      <w:r w:rsidRPr="007412F6">
        <w:rPr>
          <w:b/>
        </w:rPr>
        <w:t>"______________________________________________________________________________"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(назва)</w:t>
      </w:r>
    </w:p>
    <w:p w:rsidR="001C2FD6" w:rsidRPr="007412F6" w:rsidRDefault="001C2FD6" w:rsidP="001C2FD6">
      <w:pPr>
        <w:spacing w:line="252" w:lineRule="auto"/>
        <w:jc w:val="center"/>
        <w:rPr>
          <w:b/>
        </w:rPr>
      </w:pPr>
    </w:p>
    <w:p w:rsidR="001C2FD6" w:rsidRPr="007412F6" w:rsidRDefault="001C2FD6" w:rsidP="001C2FD6">
      <w:pPr>
        <w:spacing w:line="252" w:lineRule="auto"/>
        <w:jc w:val="center"/>
        <w:rPr>
          <w:b/>
        </w:rPr>
      </w:pPr>
    </w:p>
    <w:p w:rsidR="001C2FD6" w:rsidRPr="007412F6" w:rsidRDefault="001C2FD6" w:rsidP="001C2FD6">
      <w:pPr>
        <w:spacing w:line="252" w:lineRule="auto"/>
      </w:pPr>
    </w:p>
    <w:p w:rsidR="001C2FD6" w:rsidRPr="007412F6" w:rsidRDefault="001C2FD6" w:rsidP="001C2FD6">
      <w:pPr>
        <w:pBdr>
          <w:top w:val="nil"/>
          <w:left w:val="nil"/>
          <w:bottom w:val="nil"/>
          <w:right w:val="nil"/>
          <w:between w:val="nil"/>
        </w:pBdr>
        <w:spacing w:line="252" w:lineRule="auto"/>
        <w:ind w:left="4320" w:hanging="4320"/>
        <w:rPr>
          <w:bCs/>
        </w:rPr>
      </w:pPr>
      <w:r w:rsidRPr="007412F6">
        <w:rPr>
          <w:bCs/>
        </w:rPr>
        <w:t>Науковий керівник                                       ______________           _________________</w:t>
      </w:r>
    </w:p>
    <w:p w:rsidR="001C2FD6" w:rsidRPr="007412F6" w:rsidRDefault="001C2FD6" w:rsidP="001C2FD6">
      <w:pPr>
        <w:pBdr>
          <w:top w:val="nil"/>
          <w:left w:val="nil"/>
          <w:bottom w:val="nil"/>
          <w:right w:val="nil"/>
          <w:between w:val="nil"/>
        </w:pBdr>
        <w:spacing w:line="252" w:lineRule="auto"/>
        <w:rPr>
          <w:bCs/>
          <w:i/>
          <w:sz w:val="18"/>
        </w:rPr>
      </w:pPr>
      <w:r w:rsidRPr="007412F6">
        <w:rPr>
          <w:bCs/>
          <w:i/>
          <w:sz w:val="18"/>
        </w:rPr>
        <w:t xml:space="preserve">                                                                                                           (підпис)                                  (Ім’я ПРІЗВИЩЕ)</w:t>
      </w:r>
    </w:p>
    <w:p w:rsidR="001C2FD6" w:rsidRPr="007412F6" w:rsidRDefault="001C2FD6" w:rsidP="001C2FD6">
      <w:pPr>
        <w:spacing w:line="252" w:lineRule="auto"/>
      </w:pPr>
    </w:p>
    <w:p w:rsidR="001C2FD6" w:rsidRPr="007412F6" w:rsidRDefault="001C2FD6" w:rsidP="001C2FD6">
      <w:pPr>
        <w:spacing w:line="252" w:lineRule="auto"/>
      </w:pPr>
    </w:p>
    <w:p w:rsidR="001C2FD6" w:rsidRPr="007412F6" w:rsidRDefault="001C2FD6" w:rsidP="001C2FD6">
      <w:pPr>
        <w:spacing w:line="252" w:lineRule="auto"/>
        <w:jc w:val="center"/>
      </w:pPr>
      <w:r w:rsidRPr="007412F6">
        <w:t>2023, етап № _____</w:t>
      </w:r>
    </w:p>
    <w:p w:rsidR="001C2FD6" w:rsidRPr="007412F6" w:rsidRDefault="001C2FD6" w:rsidP="001C2FD6">
      <w:pPr>
        <w:spacing w:line="252" w:lineRule="auto"/>
        <w:jc w:val="center"/>
        <w:rPr>
          <w:i/>
          <w:sz w:val="18"/>
        </w:rPr>
      </w:pPr>
      <w:r w:rsidRPr="007412F6">
        <w:rPr>
          <w:i/>
          <w:sz w:val="18"/>
        </w:rPr>
        <w:t>(рік завершення етапу, номер етапу)</w:t>
      </w:r>
    </w:p>
    <w:p w:rsidR="001C2FD6" w:rsidRPr="007412F6" w:rsidRDefault="001C2FD6" w:rsidP="001C2FD6">
      <w:pPr>
        <w:shd w:val="clear" w:color="auto" w:fill="FFFFFF"/>
        <w:spacing w:line="252" w:lineRule="auto"/>
        <w:jc w:val="right"/>
      </w:pPr>
    </w:p>
    <w:p w:rsidR="001C2FD6" w:rsidRPr="007412F6" w:rsidRDefault="001C2FD6" w:rsidP="001C2FD6">
      <w:pPr>
        <w:shd w:val="clear" w:color="auto" w:fill="FFFFFF"/>
        <w:spacing w:line="252" w:lineRule="auto"/>
        <w:jc w:val="right"/>
        <w:sectPr w:rsidR="001C2FD6" w:rsidRPr="007412F6" w:rsidSect="00A41836">
          <w:pgSz w:w="11906" w:h="16838"/>
          <w:pgMar w:top="1134" w:right="680" w:bottom="1134" w:left="1531" w:header="709" w:footer="709" w:gutter="0"/>
          <w:pgNumType w:start="1" w:chapSep="period"/>
          <w:cols w:space="720"/>
          <w:titlePg/>
        </w:sectPr>
      </w:pPr>
      <w:r w:rsidRPr="007412F6">
        <w:t>Підготовку звіту завершено ___ _______20__ р.</w:t>
      </w:r>
    </w:p>
    <w:p w:rsidR="001C2FD6" w:rsidRPr="007412F6" w:rsidRDefault="001C2FD6" w:rsidP="001C2FD6">
      <w:pPr>
        <w:spacing w:line="252" w:lineRule="auto"/>
        <w:rPr>
          <w:i/>
          <w:sz w:val="18"/>
        </w:rPr>
      </w:pPr>
      <w:r w:rsidRPr="007412F6">
        <w:rPr>
          <w:i/>
          <w:sz w:val="18"/>
        </w:rPr>
        <w:lastRenderedPageBreak/>
        <w:t>(основна частина)</w:t>
      </w:r>
    </w:p>
    <w:p w:rsidR="001C2FD6" w:rsidRPr="007412F6" w:rsidRDefault="001C2FD6" w:rsidP="001C2FD6">
      <w:pPr>
        <w:shd w:val="clear" w:color="auto" w:fill="FFFFFF"/>
        <w:spacing w:line="252" w:lineRule="auto"/>
      </w:pPr>
    </w:p>
    <w:p w:rsidR="001C2FD6" w:rsidRPr="007412F6" w:rsidRDefault="001C2FD6" w:rsidP="001C2FD6">
      <w:pPr>
        <w:shd w:val="clear" w:color="auto" w:fill="FFFFFF"/>
        <w:spacing w:line="252" w:lineRule="auto"/>
      </w:pPr>
      <w:r w:rsidRPr="007412F6">
        <w:t>1. Номер державної реєстрації науково-дослідної роботи (далі – НДР): ___________________</w:t>
      </w:r>
    </w:p>
    <w:p w:rsidR="001C2FD6" w:rsidRPr="007412F6" w:rsidRDefault="001C2FD6" w:rsidP="001C2FD6">
      <w:pPr>
        <w:spacing w:line="252" w:lineRule="auto"/>
      </w:pPr>
      <w:r w:rsidRPr="007412F6">
        <w:t>2. Номер договору, за яким надається фінансування (за наявності): ______________________</w:t>
      </w:r>
    </w:p>
    <w:p w:rsidR="001C2FD6" w:rsidRPr="007412F6" w:rsidRDefault="001C2FD6" w:rsidP="001C2FD6">
      <w:pPr>
        <w:spacing w:line="252" w:lineRule="auto"/>
      </w:pPr>
      <w:r w:rsidRPr="007412F6">
        <w:t xml:space="preserve">3. Найменування </w:t>
      </w:r>
      <w:r w:rsidRPr="007412F6">
        <w:rPr>
          <w:i/>
        </w:rPr>
        <w:t>закладу вищої освіти / наукової установи</w:t>
      </w:r>
      <w:r w:rsidRPr="007412F6">
        <w:t xml:space="preserve"> – виконавця НДР: ________________________________________________________________________________</w:t>
      </w:r>
    </w:p>
    <w:p w:rsidR="001C2FD6" w:rsidRPr="007412F6" w:rsidRDefault="001C2FD6" w:rsidP="001C2FD6">
      <w:pPr>
        <w:spacing w:line="252" w:lineRule="auto"/>
        <w:jc w:val="both"/>
      </w:pPr>
      <w:r w:rsidRPr="007412F6">
        <w:t xml:space="preserve">4. Прізвище та ім'я наукового керівника (головного дослідника, PI - </w:t>
      </w:r>
      <w:proofErr w:type="spellStart"/>
      <w:r w:rsidRPr="007412F6">
        <w:t>principal</w:t>
      </w:r>
      <w:proofErr w:type="spellEnd"/>
      <w:r w:rsidRPr="007412F6">
        <w:t xml:space="preserve"> </w:t>
      </w:r>
      <w:proofErr w:type="spellStart"/>
      <w:r w:rsidRPr="007412F6">
        <w:t>investigator</w:t>
      </w:r>
      <w:proofErr w:type="spellEnd"/>
      <w:r w:rsidRPr="007412F6">
        <w:t>) НДР: ________________________________________________________________________________</w:t>
      </w:r>
    </w:p>
    <w:p w:rsidR="001C2FD6" w:rsidRPr="007412F6" w:rsidRDefault="001C2FD6" w:rsidP="001C2FD6">
      <w:pPr>
        <w:spacing w:line="252" w:lineRule="auto"/>
        <w:jc w:val="both"/>
      </w:pPr>
      <w:r w:rsidRPr="007412F6">
        <w:t>5. Основне місце роботи наукового керівника, посада:__________________________________</w:t>
      </w:r>
    </w:p>
    <w:p w:rsidR="001C2FD6" w:rsidRPr="007412F6" w:rsidRDefault="001C2FD6" w:rsidP="001C2FD6">
      <w:pPr>
        <w:spacing w:line="252" w:lineRule="auto"/>
        <w:jc w:val="both"/>
      </w:pPr>
      <w:r w:rsidRPr="007412F6">
        <w:t>6. Терміни та тривалість виконання НДР:</w:t>
      </w:r>
    </w:p>
    <w:p w:rsidR="001C2FD6" w:rsidRPr="007412F6" w:rsidRDefault="001C2FD6" w:rsidP="001C2FD6">
      <w:pPr>
        <w:spacing w:line="252" w:lineRule="auto"/>
        <w:ind w:firstLine="709"/>
        <w:jc w:val="both"/>
      </w:pPr>
      <w:r w:rsidRPr="007412F6">
        <w:t>Тривалість НДР __________ місяців</w:t>
      </w:r>
    </w:p>
    <w:p w:rsidR="001C2FD6" w:rsidRPr="007412F6" w:rsidRDefault="001C2FD6" w:rsidP="001C2FD6">
      <w:pPr>
        <w:spacing w:line="252" w:lineRule="auto"/>
        <w:ind w:firstLine="709"/>
        <w:jc w:val="both"/>
      </w:pPr>
      <w:r w:rsidRPr="007412F6">
        <w:t>Початок _____</w:t>
      </w:r>
      <w:r w:rsidRPr="007412F6">
        <w:rPr>
          <w:u w:val="single"/>
        </w:rPr>
        <w:t>ДД.ММ.РРРР</w:t>
      </w:r>
      <w:r w:rsidRPr="007412F6">
        <w:t>____</w:t>
      </w:r>
    </w:p>
    <w:p w:rsidR="001C2FD6" w:rsidRPr="007412F6" w:rsidRDefault="001C2FD6" w:rsidP="001C2FD6">
      <w:pPr>
        <w:spacing w:line="252" w:lineRule="auto"/>
        <w:ind w:firstLine="709"/>
        <w:jc w:val="both"/>
        <w:rPr>
          <w:i/>
        </w:rPr>
      </w:pPr>
      <w:r w:rsidRPr="007412F6">
        <w:t>Закінчення ___</w:t>
      </w:r>
      <w:r w:rsidRPr="007412F6">
        <w:rPr>
          <w:u w:val="single"/>
        </w:rPr>
        <w:t>ДД.ММ.РРРР</w:t>
      </w:r>
      <w:r w:rsidRPr="007412F6">
        <w:t xml:space="preserve"> __ </w:t>
      </w:r>
    </w:p>
    <w:p w:rsidR="001C2FD6" w:rsidRPr="007412F6" w:rsidRDefault="001C2FD6" w:rsidP="001C2FD6">
      <w:pPr>
        <w:pBdr>
          <w:top w:val="nil"/>
          <w:left w:val="nil"/>
          <w:bottom w:val="nil"/>
          <w:right w:val="nil"/>
          <w:between w:val="nil"/>
        </w:pBdr>
        <w:spacing w:line="252" w:lineRule="auto"/>
        <w:ind w:firstLine="709"/>
        <w:jc w:val="both"/>
      </w:pPr>
      <w:r w:rsidRPr="007412F6">
        <w:t xml:space="preserve">Тривалість звітного етапу  </w:t>
      </w:r>
      <w:proofErr w:type="spellStart"/>
      <w:r w:rsidRPr="007412F6">
        <w:t>_____місяц</w:t>
      </w:r>
      <w:proofErr w:type="spellEnd"/>
      <w:r w:rsidRPr="007412F6">
        <w:t>ів</w:t>
      </w:r>
    </w:p>
    <w:p w:rsidR="001C2FD6" w:rsidRPr="007412F6" w:rsidRDefault="001C2FD6" w:rsidP="001C2FD6">
      <w:pPr>
        <w:spacing w:line="252" w:lineRule="auto"/>
        <w:ind w:firstLine="709"/>
        <w:jc w:val="both"/>
      </w:pPr>
      <w:r w:rsidRPr="007412F6">
        <w:t>Початок _____</w:t>
      </w:r>
      <w:r w:rsidRPr="007412F6">
        <w:rPr>
          <w:u w:val="single"/>
        </w:rPr>
        <w:t>ДД.ММ.РРРР</w:t>
      </w:r>
      <w:r w:rsidRPr="007412F6">
        <w:t xml:space="preserve"> __ </w:t>
      </w:r>
    </w:p>
    <w:p w:rsidR="001C2FD6" w:rsidRPr="007412F6" w:rsidRDefault="001C2FD6" w:rsidP="001C2FD6">
      <w:pPr>
        <w:spacing w:line="252" w:lineRule="auto"/>
        <w:ind w:firstLine="709"/>
        <w:jc w:val="both"/>
      </w:pPr>
      <w:r w:rsidRPr="007412F6">
        <w:t>Закінчення ___</w:t>
      </w:r>
      <w:r w:rsidRPr="007412F6">
        <w:rPr>
          <w:u w:val="single"/>
        </w:rPr>
        <w:t>ДД.ММ.РРРР</w:t>
      </w:r>
      <w:r w:rsidRPr="007412F6">
        <w:t xml:space="preserve"> __ </w:t>
      </w:r>
    </w:p>
    <w:p w:rsidR="001C2FD6" w:rsidRPr="007412F6" w:rsidRDefault="001C2FD6" w:rsidP="001C2FD6">
      <w:pPr>
        <w:spacing w:line="252" w:lineRule="auto"/>
        <w:jc w:val="both"/>
      </w:pPr>
      <w:r w:rsidRPr="007412F6">
        <w:t>7. Обсяги фінансування НДР:</w:t>
      </w:r>
    </w:p>
    <w:p w:rsidR="001C2FD6" w:rsidRPr="007412F6" w:rsidRDefault="001C2FD6" w:rsidP="001C2FD6">
      <w:pPr>
        <w:spacing w:line="252" w:lineRule="auto"/>
        <w:ind w:firstLine="709"/>
        <w:jc w:val="both"/>
      </w:pPr>
      <w:r w:rsidRPr="007412F6">
        <w:t xml:space="preserve">Загальний обсяг фінансування: </w:t>
      </w:r>
    </w:p>
    <w:p w:rsidR="001C2FD6" w:rsidRPr="007412F6" w:rsidRDefault="001C2FD6" w:rsidP="001C2FD6">
      <w:pPr>
        <w:spacing w:line="252" w:lineRule="auto"/>
        <w:ind w:firstLine="709"/>
        <w:jc w:val="both"/>
        <w:rPr>
          <w:i/>
        </w:rPr>
      </w:pPr>
      <w:r w:rsidRPr="007412F6">
        <w:t>за запитом (заявкою)</w:t>
      </w:r>
      <w:r w:rsidRPr="007412F6">
        <w:tab/>
        <w:t xml:space="preserve">__________ тис. </w:t>
      </w:r>
      <w:proofErr w:type="spellStart"/>
      <w:r w:rsidRPr="007412F6">
        <w:t>грн</w:t>
      </w:r>
      <w:proofErr w:type="spellEnd"/>
      <w:r w:rsidRPr="007412F6">
        <w:t xml:space="preserve"> </w:t>
      </w:r>
      <w:r w:rsidRPr="007412F6">
        <w:rPr>
          <w:i/>
        </w:rPr>
        <w:t>(формат 1000,5)</w:t>
      </w:r>
    </w:p>
    <w:p w:rsidR="001C2FD6" w:rsidRPr="007412F6" w:rsidRDefault="001C2FD6" w:rsidP="001C2FD6">
      <w:pPr>
        <w:spacing w:line="252" w:lineRule="auto"/>
        <w:ind w:firstLine="709"/>
        <w:jc w:val="both"/>
        <w:rPr>
          <w:i/>
        </w:rPr>
      </w:pPr>
      <w:r w:rsidRPr="007412F6">
        <w:t xml:space="preserve">фактичний </w:t>
      </w:r>
      <w:r w:rsidRPr="007412F6">
        <w:tab/>
      </w:r>
      <w:r w:rsidRPr="007412F6">
        <w:tab/>
      </w:r>
      <w:r w:rsidRPr="007412F6">
        <w:tab/>
        <w:t xml:space="preserve">__________ тис. </w:t>
      </w:r>
      <w:proofErr w:type="spellStart"/>
      <w:r w:rsidRPr="007412F6">
        <w:t>грн</w:t>
      </w:r>
      <w:proofErr w:type="spellEnd"/>
    </w:p>
    <w:p w:rsidR="001C2FD6" w:rsidRPr="007412F6" w:rsidRDefault="001C2FD6" w:rsidP="001C2FD6">
      <w:pPr>
        <w:spacing w:line="252" w:lineRule="auto"/>
        <w:ind w:firstLine="709"/>
        <w:jc w:val="both"/>
      </w:pPr>
      <w:r w:rsidRPr="007412F6">
        <w:t xml:space="preserve">Обсяг фінансування звітного етапу: </w:t>
      </w:r>
    </w:p>
    <w:p w:rsidR="001C2FD6" w:rsidRPr="007412F6" w:rsidRDefault="001C2FD6" w:rsidP="001C2FD6">
      <w:pPr>
        <w:spacing w:line="252" w:lineRule="auto"/>
        <w:ind w:firstLine="709"/>
        <w:jc w:val="both"/>
        <w:rPr>
          <w:i/>
        </w:rPr>
      </w:pPr>
      <w:r w:rsidRPr="007412F6">
        <w:t>за запитом (заявкою)</w:t>
      </w:r>
      <w:r w:rsidRPr="007412F6">
        <w:tab/>
        <w:t xml:space="preserve">__________ тис. </w:t>
      </w:r>
      <w:proofErr w:type="spellStart"/>
      <w:r w:rsidRPr="007412F6">
        <w:t>грн</w:t>
      </w:r>
      <w:proofErr w:type="spellEnd"/>
    </w:p>
    <w:p w:rsidR="001C2FD6" w:rsidRPr="007412F6" w:rsidRDefault="001C2FD6" w:rsidP="001C2FD6">
      <w:pPr>
        <w:spacing w:line="252" w:lineRule="auto"/>
        <w:ind w:firstLine="709"/>
        <w:jc w:val="both"/>
      </w:pPr>
      <w:r w:rsidRPr="007412F6">
        <w:t xml:space="preserve">фактичний </w:t>
      </w:r>
      <w:r w:rsidRPr="007412F6">
        <w:tab/>
      </w:r>
      <w:r w:rsidRPr="007412F6">
        <w:tab/>
      </w:r>
      <w:r w:rsidRPr="007412F6">
        <w:tab/>
        <w:t xml:space="preserve">__________ тис. </w:t>
      </w:r>
      <w:proofErr w:type="spellStart"/>
      <w:r w:rsidRPr="007412F6">
        <w:t>грн</w:t>
      </w:r>
      <w:proofErr w:type="spellEnd"/>
    </w:p>
    <w:p w:rsidR="001C2FD6" w:rsidRPr="007412F6" w:rsidRDefault="001C2FD6" w:rsidP="001C2FD6">
      <w:pPr>
        <w:spacing w:line="252" w:lineRule="auto"/>
        <w:jc w:val="both"/>
      </w:pPr>
      <w:r w:rsidRPr="007412F6">
        <w:t>8. Перелік виконавців з оплатою праці (ПІБ, посада за основним місцем роботи, посада за НДР (або договір ЦПХ), окремо зазначаються молоді вчені, студенти, аспіранти (за наявності)) (</w:t>
      </w:r>
      <w:r w:rsidRPr="007412F6">
        <w:rPr>
          <w:b/>
          <w:bCs/>
        </w:rPr>
        <w:t>Додаток А до проміжного звіту).</w:t>
      </w:r>
    </w:p>
    <w:p w:rsidR="001C2FD6" w:rsidRPr="007412F6" w:rsidRDefault="001C2FD6" w:rsidP="001C2FD6">
      <w:pPr>
        <w:spacing w:line="252" w:lineRule="auto"/>
      </w:pPr>
      <w:r w:rsidRPr="007412F6">
        <w:t>9. Стислий зміст НДР в цілому (актуальність, мета, основні завдання, ідеї, гіпотези тощо): 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20 рядків)</w:t>
      </w:r>
    </w:p>
    <w:p w:rsidR="001C2FD6" w:rsidRPr="007412F6" w:rsidRDefault="001C2FD6" w:rsidP="001C2FD6">
      <w:pPr>
        <w:spacing w:line="252" w:lineRule="auto"/>
        <w:jc w:val="both"/>
      </w:pPr>
      <w:r w:rsidRPr="007412F6">
        <w:t>________________________________________________________________________________</w:t>
      </w:r>
    </w:p>
    <w:p w:rsidR="001C2FD6" w:rsidRPr="007412F6" w:rsidRDefault="001C2FD6" w:rsidP="001C2FD6">
      <w:pPr>
        <w:spacing w:line="252" w:lineRule="auto"/>
        <w:jc w:val="both"/>
      </w:pPr>
      <w:r w:rsidRPr="007412F6">
        <w:t>10. Основні результати виконання попереднього (за наявності) етапу: ____________________</w:t>
      </w:r>
    </w:p>
    <w:p w:rsidR="001C2FD6" w:rsidRPr="007412F6" w:rsidRDefault="001C2FD6" w:rsidP="001C2FD6">
      <w:pPr>
        <w:spacing w:line="252" w:lineRule="auto"/>
        <w:jc w:val="both"/>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20 рядків)</w:t>
      </w:r>
    </w:p>
    <w:p w:rsidR="001C2FD6" w:rsidRPr="007412F6" w:rsidRDefault="001C2FD6" w:rsidP="001C2FD6">
      <w:pPr>
        <w:spacing w:line="252" w:lineRule="auto"/>
        <w:jc w:val="both"/>
      </w:pPr>
      <w:r w:rsidRPr="007412F6">
        <w:t>11. Номер та назва звітного етапу (за наявності):_______________________________________</w:t>
      </w:r>
    </w:p>
    <w:p w:rsidR="001C2FD6" w:rsidRPr="007412F6" w:rsidRDefault="001C2FD6" w:rsidP="001C2FD6">
      <w:pPr>
        <w:spacing w:line="252" w:lineRule="auto"/>
        <w:jc w:val="both"/>
      </w:pPr>
      <w:r w:rsidRPr="007412F6">
        <w:t>12. Опис процесу реалізації (хід виконання, які дослідження проводились, які методики використовувались тощо) НДР за звітним етапом: _____________________________________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50 рядків)</w:t>
      </w:r>
    </w:p>
    <w:p w:rsidR="001C2FD6" w:rsidRPr="007412F6" w:rsidRDefault="001C2FD6" w:rsidP="001C2FD6">
      <w:pPr>
        <w:spacing w:line="252" w:lineRule="auto"/>
        <w:jc w:val="both"/>
      </w:pPr>
      <w:r w:rsidRPr="007412F6">
        <w:t>13. Результати виконання звітного етапу відповідно до технічного завдання/календарного плану:</w:t>
      </w:r>
    </w:p>
    <w:p w:rsidR="001C2FD6" w:rsidRPr="007412F6" w:rsidRDefault="001C2FD6" w:rsidP="001C2FD6">
      <w:pPr>
        <w:spacing w:line="252" w:lineRule="auto"/>
        <w:ind w:firstLine="567"/>
        <w:jc w:val="both"/>
      </w:pPr>
      <w:r w:rsidRPr="007412F6">
        <w:t>13.1. Заплановані завдання звітного етапу НДР: __________________________________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(перераховуються завдання звітного етапу, окреслені у запиті (технічному завданні / календарному плані) НДР, обсягом до 20 рядків)</w:t>
      </w:r>
    </w:p>
    <w:p w:rsidR="001C2FD6" w:rsidRPr="007412F6" w:rsidRDefault="001C2FD6" w:rsidP="001C2FD6">
      <w:pPr>
        <w:pBdr>
          <w:top w:val="nil"/>
          <w:left w:val="nil"/>
          <w:bottom w:val="nil"/>
          <w:right w:val="nil"/>
          <w:between w:val="nil"/>
        </w:pBdr>
        <w:spacing w:line="252" w:lineRule="auto"/>
        <w:ind w:firstLine="567"/>
        <w:jc w:val="both"/>
      </w:pPr>
      <w:r w:rsidRPr="007412F6">
        <w:t>13.2. Отримані результати звітного етапу НДР: __________________________________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(описуються отримані результати виконавцями протягом звітного періоду з посиланням на заплановані та досягнуті цілі, задачі та індикатори виконання, згадані в технічному завданні / календарному плані НДР. Включаються посилання на публікації у наукових виданнях, інші показники з п. 18, які підтверджують досягнення результатів виконання етапу, якщо такі показники були передбачені, обсягом до 70 рядків)</w:t>
      </w:r>
    </w:p>
    <w:p w:rsidR="001C2FD6" w:rsidRPr="007412F6" w:rsidRDefault="001C2FD6" w:rsidP="001C2FD6">
      <w:pPr>
        <w:spacing w:line="252" w:lineRule="auto"/>
        <w:ind w:firstLine="567"/>
        <w:jc w:val="both"/>
      </w:pPr>
      <w:r w:rsidRPr="007412F6">
        <w:t>13.3. Відхилення від календарного плану дослідження (за наявності): _______________</w:t>
      </w:r>
    </w:p>
    <w:p w:rsidR="001C2FD6" w:rsidRPr="007412F6" w:rsidRDefault="001C2FD6" w:rsidP="001C2FD6">
      <w:pPr>
        <w:spacing w:line="252" w:lineRule="auto"/>
      </w:pPr>
      <w:r w:rsidRPr="007412F6">
        <w:lastRenderedPageBreak/>
        <w:t>________________________________________________________________________________</w:t>
      </w:r>
    </w:p>
    <w:p w:rsidR="001C2FD6" w:rsidRPr="007412F6" w:rsidRDefault="001C2FD6" w:rsidP="001C2FD6">
      <w:pPr>
        <w:spacing w:line="252" w:lineRule="auto"/>
        <w:jc w:val="center"/>
        <w:rPr>
          <w:i/>
          <w:sz w:val="18"/>
        </w:rPr>
      </w:pPr>
      <w:r w:rsidRPr="007412F6">
        <w:rPr>
          <w:i/>
          <w:iCs/>
          <w:sz w:val="18"/>
        </w:rPr>
        <w:t>(</w:t>
      </w:r>
      <w:r w:rsidRPr="007412F6">
        <w:rPr>
          <w:i/>
          <w:sz w:val="18"/>
        </w:rPr>
        <w:t>вказуються та детально обґрунтовуються можливі відхилення від технічного завдання / календарного плану НДР та їх потенційний вплив на подальше виконання НДР обсягом до 30 рядків)</w:t>
      </w:r>
    </w:p>
    <w:p w:rsidR="001C2FD6" w:rsidRPr="007412F6" w:rsidRDefault="001C2FD6" w:rsidP="001C2FD6">
      <w:pPr>
        <w:spacing w:line="252" w:lineRule="auto"/>
        <w:jc w:val="both"/>
      </w:pPr>
      <w:r w:rsidRPr="007412F6">
        <w:t>14. Наукова цінність і актуальність отриманих результатів (науково-технічної продукції), їх порівняння з українськими та/або кращими закордонними аналогами: ____________________</w:t>
      </w:r>
    </w:p>
    <w:p w:rsidR="001C2FD6" w:rsidRPr="007412F6" w:rsidRDefault="001C2FD6" w:rsidP="001C2FD6">
      <w:pPr>
        <w:spacing w:line="252" w:lineRule="auto"/>
        <w:jc w:val="both"/>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30 рядків)</w:t>
      </w:r>
    </w:p>
    <w:p w:rsidR="001C2FD6" w:rsidRPr="007412F6" w:rsidRDefault="001C2FD6" w:rsidP="001C2FD6">
      <w:pPr>
        <w:spacing w:line="252" w:lineRule="auto"/>
        <w:jc w:val="both"/>
      </w:pPr>
      <w:r w:rsidRPr="007412F6">
        <w:t>15. Практична цінність результатів для потреб оборони, безпеки, економіки та/або суспільства України (у разі наявності):_________________________________________________________</w:t>
      </w:r>
    </w:p>
    <w:p w:rsidR="001C2FD6" w:rsidRPr="007412F6" w:rsidRDefault="001C2FD6" w:rsidP="001C2FD6">
      <w:pPr>
        <w:spacing w:line="252" w:lineRule="auto"/>
        <w:jc w:val="both"/>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30 рядків)</w:t>
      </w:r>
    </w:p>
    <w:p w:rsidR="001C2FD6" w:rsidRPr="007412F6" w:rsidRDefault="001C2FD6" w:rsidP="001C2FD6">
      <w:pPr>
        <w:jc w:val="both"/>
        <w:rPr>
          <w:i/>
          <w:sz w:val="18"/>
          <w:szCs w:val="18"/>
        </w:rPr>
      </w:pPr>
      <w:r w:rsidRPr="007412F6">
        <w:t>16. Основні кількісні показники / індикатори</w:t>
      </w:r>
      <w:r w:rsidRPr="007412F6">
        <w:rPr>
          <w:b/>
        </w:rPr>
        <w:t>*</w:t>
      </w:r>
      <w:r w:rsidRPr="007412F6">
        <w:t xml:space="preserve"> виконання звітного етапу </w:t>
      </w:r>
      <w:r w:rsidRPr="007412F6">
        <w:rPr>
          <w:b/>
          <w:u w:val="single"/>
        </w:rPr>
        <w:t>за темою</w:t>
      </w:r>
      <w:r w:rsidRPr="007412F6">
        <w:t xml:space="preserve"> НДР </w:t>
      </w:r>
      <w:r w:rsidRPr="007412F6">
        <w:rPr>
          <w:i/>
          <w:sz w:val="18"/>
        </w:rPr>
        <w:t xml:space="preserve">(у звіті мають </w:t>
      </w:r>
      <w:r w:rsidRPr="007412F6">
        <w:rPr>
          <w:b/>
          <w:i/>
          <w:sz w:val="18"/>
          <w:szCs w:val="18"/>
        </w:rPr>
        <w:t>залишитись лише ті показники з таблиці, які планувались у запиті</w:t>
      </w:r>
      <w:r w:rsidRPr="007412F6">
        <w:rPr>
          <w:i/>
          <w:sz w:val="18"/>
          <w:szCs w:val="18"/>
        </w:rPr>
        <w:t xml:space="preserve"> (заявці на отримання фінансування), із зазначенням відповідного фактичного кількісного виконання цих показників/індикаторів. Якщо у запиті (заявці) кількісні показники не планувались, то у звіті можуть зазначатись лише показники у разі їх наявності виконання):</w:t>
      </w:r>
    </w:p>
    <w:p w:rsidR="001C2FD6" w:rsidRPr="007412F6" w:rsidRDefault="001C2FD6" w:rsidP="001C2FD6">
      <w:pPr>
        <w:jc w:val="both"/>
        <w:rPr>
          <w:i/>
          <w:sz w:val="18"/>
        </w:rPr>
      </w:pPr>
    </w:p>
    <w:tbl>
      <w:tblPr>
        <w:tblW w:w="96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6379"/>
        <w:gridCol w:w="1417"/>
        <w:gridCol w:w="1187"/>
      </w:tblGrid>
      <w:tr w:rsidR="001C2FD6" w:rsidRPr="007412F6" w:rsidTr="00062FAA">
        <w:trPr>
          <w:tblHeader/>
        </w:trPr>
        <w:tc>
          <w:tcPr>
            <w:tcW w:w="709" w:type="dxa"/>
            <w:vAlign w:val="center"/>
          </w:tcPr>
          <w:p w:rsidR="001C2FD6" w:rsidRPr="007412F6" w:rsidRDefault="001C2FD6" w:rsidP="00062FAA">
            <w:pPr>
              <w:spacing w:line="252" w:lineRule="auto"/>
              <w:ind w:left="-84"/>
              <w:jc w:val="center"/>
              <w:rPr>
                <w:sz w:val="20"/>
                <w:szCs w:val="20"/>
              </w:rPr>
            </w:pPr>
            <w:r w:rsidRPr="007412F6">
              <w:rPr>
                <w:sz w:val="20"/>
                <w:szCs w:val="20"/>
              </w:rPr>
              <w:t>№ з/п</w:t>
            </w:r>
          </w:p>
        </w:tc>
        <w:tc>
          <w:tcPr>
            <w:tcW w:w="6379" w:type="dxa"/>
            <w:vAlign w:val="center"/>
          </w:tcPr>
          <w:p w:rsidR="001C2FD6" w:rsidRPr="007412F6" w:rsidRDefault="001C2FD6" w:rsidP="00062FAA">
            <w:pPr>
              <w:spacing w:line="252" w:lineRule="auto"/>
              <w:jc w:val="center"/>
              <w:rPr>
                <w:bCs/>
                <w:sz w:val="20"/>
                <w:szCs w:val="20"/>
              </w:rPr>
            </w:pPr>
            <w:r w:rsidRPr="007412F6">
              <w:rPr>
                <w:bCs/>
                <w:sz w:val="20"/>
                <w:szCs w:val="20"/>
              </w:rPr>
              <w:t>Показники / індикатори</w:t>
            </w:r>
          </w:p>
        </w:tc>
        <w:tc>
          <w:tcPr>
            <w:tcW w:w="1417" w:type="dxa"/>
            <w:vAlign w:val="center"/>
          </w:tcPr>
          <w:p w:rsidR="001C2FD6" w:rsidRPr="007412F6" w:rsidRDefault="001C2FD6" w:rsidP="00062FAA">
            <w:pPr>
              <w:spacing w:line="252" w:lineRule="auto"/>
              <w:jc w:val="center"/>
              <w:rPr>
                <w:bCs/>
                <w:sz w:val="20"/>
                <w:szCs w:val="20"/>
              </w:rPr>
            </w:pPr>
            <w:r w:rsidRPr="007412F6">
              <w:rPr>
                <w:bCs/>
                <w:sz w:val="20"/>
                <w:szCs w:val="20"/>
                <w:u w:val="single"/>
              </w:rPr>
              <w:t>План</w:t>
            </w:r>
            <w:r w:rsidRPr="007412F6">
              <w:rPr>
                <w:bCs/>
                <w:sz w:val="20"/>
                <w:szCs w:val="20"/>
                <w:u w:val="single"/>
              </w:rPr>
              <w:br/>
            </w:r>
            <w:r w:rsidRPr="007412F6">
              <w:rPr>
                <w:bCs/>
                <w:sz w:val="20"/>
                <w:szCs w:val="20"/>
              </w:rPr>
              <w:t>(відповідно до заявки / ТЗ / КП тощо),</w:t>
            </w:r>
          </w:p>
          <w:p w:rsidR="001C2FD6" w:rsidRPr="007412F6" w:rsidRDefault="001C2FD6" w:rsidP="00062FAA">
            <w:pPr>
              <w:spacing w:line="252" w:lineRule="auto"/>
              <w:jc w:val="center"/>
              <w:rPr>
                <w:bCs/>
                <w:sz w:val="20"/>
                <w:szCs w:val="20"/>
              </w:rPr>
            </w:pPr>
            <w:r w:rsidRPr="007412F6">
              <w:rPr>
                <w:bCs/>
                <w:sz w:val="20"/>
                <w:szCs w:val="20"/>
              </w:rPr>
              <w:t>кількість</w:t>
            </w:r>
          </w:p>
        </w:tc>
        <w:tc>
          <w:tcPr>
            <w:tcW w:w="1187" w:type="dxa"/>
            <w:vAlign w:val="center"/>
          </w:tcPr>
          <w:p w:rsidR="001C2FD6" w:rsidRPr="007412F6" w:rsidRDefault="001C2FD6" w:rsidP="00062FAA">
            <w:pPr>
              <w:spacing w:line="252" w:lineRule="auto"/>
              <w:jc w:val="center"/>
              <w:rPr>
                <w:bCs/>
                <w:sz w:val="20"/>
                <w:szCs w:val="20"/>
              </w:rPr>
            </w:pPr>
            <w:r w:rsidRPr="007412F6">
              <w:rPr>
                <w:bCs/>
                <w:sz w:val="20"/>
                <w:szCs w:val="20"/>
                <w:u w:val="single"/>
              </w:rPr>
              <w:t>Факт</w:t>
            </w:r>
            <w:r w:rsidRPr="007412F6">
              <w:rPr>
                <w:bCs/>
                <w:sz w:val="20"/>
                <w:szCs w:val="20"/>
                <w:u w:val="single"/>
              </w:rPr>
              <w:br/>
            </w:r>
            <w:r w:rsidRPr="007412F6">
              <w:rPr>
                <w:bCs/>
                <w:sz w:val="20"/>
                <w:szCs w:val="20"/>
              </w:rPr>
              <w:t>(за результатами етапу),</w:t>
            </w:r>
          </w:p>
          <w:p w:rsidR="001C2FD6" w:rsidRPr="007412F6" w:rsidRDefault="001C2FD6" w:rsidP="00062FAA">
            <w:pPr>
              <w:spacing w:line="252" w:lineRule="auto"/>
              <w:jc w:val="center"/>
              <w:rPr>
                <w:bCs/>
                <w:sz w:val="20"/>
                <w:szCs w:val="20"/>
              </w:rPr>
            </w:pPr>
            <w:r w:rsidRPr="007412F6">
              <w:rPr>
                <w:bCs/>
                <w:sz w:val="20"/>
                <w:szCs w:val="20"/>
              </w:rPr>
              <w:t>кількість</w:t>
            </w: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w:t>
            </w:r>
          </w:p>
        </w:tc>
        <w:tc>
          <w:tcPr>
            <w:tcW w:w="6379" w:type="dxa"/>
            <w:vAlign w:val="center"/>
          </w:tcPr>
          <w:p w:rsidR="001C2FD6" w:rsidRPr="007412F6" w:rsidRDefault="001C2FD6" w:rsidP="00062FAA">
            <w:pPr>
              <w:spacing w:line="252" w:lineRule="auto"/>
              <w:rPr>
                <w:b/>
                <w:sz w:val="20"/>
                <w:szCs w:val="20"/>
              </w:rPr>
            </w:pPr>
            <w:r w:rsidRPr="007412F6">
              <w:rPr>
                <w:b/>
                <w:sz w:val="20"/>
                <w:szCs w:val="20"/>
              </w:rPr>
              <w:t>Публікація результатів:</w:t>
            </w:r>
          </w:p>
        </w:tc>
        <w:tc>
          <w:tcPr>
            <w:tcW w:w="1417" w:type="dxa"/>
            <w:vAlign w:val="center"/>
          </w:tcPr>
          <w:p w:rsidR="001C2FD6" w:rsidRPr="007412F6" w:rsidRDefault="001C2FD6" w:rsidP="00062FAA">
            <w:pPr>
              <w:spacing w:line="252" w:lineRule="auto"/>
              <w:jc w:val="center"/>
              <w:rPr>
                <w:sz w:val="20"/>
                <w:szCs w:val="20"/>
                <w:u w:val="single"/>
              </w:rPr>
            </w:pPr>
          </w:p>
        </w:tc>
        <w:tc>
          <w:tcPr>
            <w:tcW w:w="1187" w:type="dxa"/>
            <w:vAlign w:val="center"/>
          </w:tcPr>
          <w:p w:rsidR="001C2FD6" w:rsidRPr="007412F6" w:rsidRDefault="001C2FD6" w:rsidP="00062FAA">
            <w:pPr>
              <w:spacing w:line="252" w:lineRule="auto"/>
              <w:jc w:val="center"/>
              <w:rPr>
                <w:sz w:val="20"/>
                <w:szCs w:val="20"/>
                <w:u w:val="single"/>
              </w:rPr>
            </w:pPr>
          </w:p>
        </w:tc>
      </w:tr>
      <w:tr w:rsidR="001C2FD6" w:rsidRPr="007412F6" w:rsidTr="00062FAA">
        <w:tc>
          <w:tcPr>
            <w:tcW w:w="709" w:type="dxa"/>
            <w:vMerge w:val="restart"/>
          </w:tcPr>
          <w:p w:rsidR="001C2FD6" w:rsidRPr="007412F6" w:rsidRDefault="001C2FD6" w:rsidP="00062FAA">
            <w:pPr>
              <w:spacing w:line="252" w:lineRule="auto"/>
              <w:ind w:left="-84"/>
              <w:rPr>
                <w:sz w:val="20"/>
                <w:szCs w:val="20"/>
              </w:rPr>
            </w:pPr>
            <w:r w:rsidRPr="007412F6">
              <w:rPr>
                <w:sz w:val="20"/>
                <w:szCs w:val="20"/>
              </w:rPr>
              <w:t>1.1.</w:t>
            </w:r>
          </w:p>
        </w:tc>
        <w:tc>
          <w:tcPr>
            <w:tcW w:w="6379" w:type="dxa"/>
          </w:tcPr>
          <w:p w:rsidR="001C2FD6" w:rsidRPr="007412F6" w:rsidRDefault="001C2FD6" w:rsidP="00062FAA">
            <w:pPr>
              <w:spacing w:line="252" w:lineRule="auto"/>
              <w:rPr>
                <w:b/>
                <w:sz w:val="20"/>
                <w:szCs w:val="20"/>
              </w:rPr>
            </w:pPr>
            <w:r w:rsidRPr="007412F6">
              <w:rPr>
                <w:sz w:val="20"/>
                <w:szCs w:val="20"/>
              </w:rPr>
              <w:t xml:space="preserve">Статті у журналах, що індексуються </w:t>
            </w:r>
            <w:proofErr w:type="spellStart"/>
            <w:r w:rsidRPr="007412F6">
              <w:rPr>
                <w:sz w:val="20"/>
                <w:szCs w:val="20"/>
              </w:rPr>
              <w:t>наукометричними</w:t>
            </w:r>
            <w:proofErr w:type="spellEnd"/>
            <w:r w:rsidRPr="007412F6">
              <w:rPr>
                <w:sz w:val="20"/>
                <w:szCs w:val="20"/>
              </w:rPr>
              <w:t xml:space="preserve"> базами даних:</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spacing w:line="252" w:lineRule="auto"/>
              <w:ind w:left="600"/>
              <w:rPr>
                <w:sz w:val="20"/>
                <w:szCs w:val="20"/>
              </w:rPr>
            </w:pPr>
            <w:r w:rsidRPr="007412F6">
              <w:rPr>
                <w:sz w:val="20"/>
                <w:szCs w:val="20"/>
              </w:rPr>
              <w:t xml:space="preserve">-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Web</w:t>
            </w:r>
            <w:proofErr w:type="spellEnd"/>
            <w:r w:rsidRPr="007412F6">
              <w:rPr>
                <w:sz w:val="20"/>
                <w:szCs w:val="20"/>
              </w:rPr>
              <w:t xml:space="preserve"> </w:t>
            </w:r>
            <w:proofErr w:type="spellStart"/>
            <w:r w:rsidRPr="007412F6">
              <w:rPr>
                <w:sz w:val="20"/>
                <w:szCs w:val="20"/>
              </w:rPr>
              <w:t>of</w:t>
            </w:r>
            <w:proofErr w:type="spellEnd"/>
            <w:r w:rsidRPr="007412F6">
              <w:rPr>
                <w:sz w:val="20"/>
                <w:szCs w:val="20"/>
              </w:rPr>
              <w:t xml:space="preserve"> </w:t>
            </w:r>
            <w:proofErr w:type="spellStart"/>
            <w:r w:rsidRPr="007412F6">
              <w:rPr>
                <w:sz w:val="20"/>
                <w:szCs w:val="20"/>
              </w:rPr>
              <w:t>Science</w:t>
            </w:r>
            <w:proofErr w:type="spellEnd"/>
            <w:r w:rsidRPr="007412F6">
              <w:rPr>
                <w:sz w:val="20"/>
                <w:szCs w:val="20"/>
              </w:rPr>
              <w:t xml:space="preserve"> </w:t>
            </w:r>
            <w:proofErr w:type="spellStart"/>
            <w:r w:rsidRPr="007412F6">
              <w:rPr>
                <w:sz w:val="20"/>
                <w:szCs w:val="20"/>
              </w:rPr>
              <w:t>Core</w:t>
            </w:r>
            <w:proofErr w:type="spellEnd"/>
            <w:r w:rsidRPr="007412F6">
              <w:rPr>
                <w:sz w:val="20"/>
                <w:szCs w:val="20"/>
              </w:rPr>
              <w:t xml:space="preserve"> </w:t>
            </w:r>
            <w:proofErr w:type="spellStart"/>
            <w:r w:rsidRPr="007412F6">
              <w:rPr>
                <w:sz w:val="20"/>
                <w:szCs w:val="20"/>
              </w:rPr>
              <w:t>Collection</w:t>
            </w:r>
            <w:proofErr w:type="spellEnd"/>
            <w:r w:rsidRPr="007412F6">
              <w:rPr>
                <w:sz w:val="20"/>
                <w:szCs w:val="20"/>
              </w:rPr>
              <w:t>, всього,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spacing w:line="252" w:lineRule="auto"/>
              <w:ind w:left="600"/>
              <w:rPr>
                <w:sz w:val="20"/>
                <w:szCs w:val="20"/>
              </w:rPr>
            </w:pPr>
            <w:r w:rsidRPr="007412F6">
              <w:rPr>
                <w:sz w:val="20"/>
                <w:szCs w:val="20"/>
              </w:rPr>
              <w:t xml:space="preserve">   з них із </w:t>
            </w:r>
            <w:proofErr w:type="spellStart"/>
            <w:r w:rsidRPr="007412F6">
              <w:rPr>
                <w:sz w:val="20"/>
                <w:szCs w:val="20"/>
              </w:rPr>
              <w:t>квартилем</w:t>
            </w:r>
            <w:proofErr w:type="spellEnd"/>
            <w:r w:rsidRPr="007412F6">
              <w:rPr>
                <w:sz w:val="20"/>
                <w:szCs w:val="20"/>
              </w:rPr>
              <w:t xml:space="preserve"> Q1 i Q2 на момент опублікування,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spacing w:line="252" w:lineRule="auto"/>
              <w:ind w:left="600"/>
              <w:rPr>
                <w:sz w:val="20"/>
                <w:szCs w:val="20"/>
              </w:rPr>
            </w:pPr>
            <w:r w:rsidRPr="007412F6">
              <w:rPr>
                <w:sz w:val="20"/>
                <w:szCs w:val="20"/>
              </w:rPr>
              <w:t xml:space="preserve">   з них із </w:t>
            </w:r>
            <w:proofErr w:type="spellStart"/>
            <w:r w:rsidRPr="007412F6">
              <w:rPr>
                <w:sz w:val="20"/>
                <w:szCs w:val="20"/>
              </w:rPr>
              <w:t>квартилем</w:t>
            </w:r>
            <w:proofErr w:type="spellEnd"/>
            <w:r w:rsidRPr="007412F6">
              <w:rPr>
                <w:sz w:val="20"/>
                <w:szCs w:val="20"/>
              </w:rPr>
              <w:t xml:space="preserve"> Q3 i Q4 на момент опублікування,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1.2.</w:t>
            </w:r>
          </w:p>
        </w:tc>
        <w:tc>
          <w:tcPr>
            <w:tcW w:w="6379" w:type="dxa"/>
            <w:vAlign w:val="center"/>
          </w:tcPr>
          <w:p w:rsidR="001C2FD6" w:rsidRPr="007412F6" w:rsidRDefault="001C2FD6" w:rsidP="00062FAA">
            <w:pPr>
              <w:spacing w:line="252" w:lineRule="auto"/>
              <w:rPr>
                <w:b/>
                <w:sz w:val="20"/>
                <w:szCs w:val="20"/>
              </w:rPr>
            </w:pPr>
            <w:r w:rsidRPr="007412F6">
              <w:rPr>
                <w:sz w:val="20"/>
                <w:szCs w:val="20"/>
              </w:rPr>
              <w:t xml:space="preserve">Статті у виданнях, які містять інформацію з обмеженим доступом </w:t>
            </w:r>
            <w:r w:rsidRPr="007412F6">
              <w:rPr>
                <w:i/>
                <w:sz w:val="20"/>
                <w:szCs w:val="20"/>
              </w:rPr>
              <w:t>(для НДР оборонного та/або подвійного призначення)</w:t>
            </w:r>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1.3.</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 xml:space="preserve">Статті у наукових журналах (без </w:t>
            </w:r>
            <w:proofErr w:type="spellStart"/>
            <w:r w:rsidRPr="007412F6">
              <w:rPr>
                <w:sz w:val="20"/>
                <w:szCs w:val="20"/>
              </w:rPr>
              <w:t>квартилю</w:t>
            </w:r>
            <w:proofErr w:type="spellEnd"/>
            <w:r w:rsidRPr="007412F6">
              <w:rPr>
                <w:sz w:val="20"/>
                <w:szCs w:val="20"/>
              </w:rPr>
              <w:t xml:space="preserve">), збірниках наукових праць, матеріалах конференцій тощо, що індексуються </w:t>
            </w:r>
            <w:proofErr w:type="spellStart"/>
            <w:r w:rsidRPr="007412F6">
              <w:rPr>
                <w:sz w:val="20"/>
                <w:szCs w:val="20"/>
              </w:rPr>
              <w:t>наукометричними</w:t>
            </w:r>
            <w:proofErr w:type="spellEnd"/>
            <w:r w:rsidRPr="007412F6">
              <w:rPr>
                <w:sz w:val="20"/>
                <w:szCs w:val="20"/>
              </w:rPr>
              <w:t xml:space="preserve"> базами даних </w:t>
            </w:r>
            <w:proofErr w:type="spellStart"/>
            <w:r w:rsidRPr="007412F6">
              <w:rPr>
                <w:sz w:val="20"/>
                <w:szCs w:val="20"/>
              </w:rPr>
              <w:t>Scopus</w:t>
            </w:r>
            <w:proofErr w:type="spellEnd"/>
            <w:r w:rsidRPr="007412F6">
              <w:rPr>
                <w:sz w:val="20"/>
                <w:szCs w:val="20"/>
              </w:rPr>
              <w:t xml:space="preserve"> або </w:t>
            </w:r>
            <w:proofErr w:type="spellStart"/>
            <w:r w:rsidRPr="007412F6">
              <w:rPr>
                <w:sz w:val="20"/>
                <w:szCs w:val="20"/>
              </w:rPr>
              <w:t>Web</w:t>
            </w:r>
            <w:proofErr w:type="spellEnd"/>
            <w:r w:rsidRPr="007412F6">
              <w:rPr>
                <w:sz w:val="20"/>
                <w:szCs w:val="20"/>
              </w:rPr>
              <w:t xml:space="preserve"> </w:t>
            </w:r>
            <w:proofErr w:type="spellStart"/>
            <w:r w:rsidRPr="007412F6">
              <w:rPr>
                <w:sz w:val="20"/>
                <w:szCs w:val="20"/>
              </w:rPr>
              <w:t>of</w:t>
            </w:r>
            <w:proofErr w:type="spellEnd"/>
            <w:r w:rsidRPr="007412F6">
              <w:rPr>
                <w:sz w:val="20"/>
                <w:szCs w:val="20"/>
              </w:rPr>
              <w:t xml:space="preserve"> </w:t>
            </w:r>
            <w:proofErr w:type="spellStart"/>
            <w:r w:rsidRPr="007412F6">
              <w:rPr>
                <w:sz w:val="20"/>
                <w:szCs w:val="20"/>
              </w:rPr>
              <w:t>Science</w:t>
            </w:r>
            <w:proofErr w:type="spellEnd"/>
            <w:r w:rsidRPr="007412F6">
              <w:rPr>
                <w:sz w:val="20"/>
                <w:szCs w:val="20"/>
              </w:rPr>
              <w:t xml:space="preserve"> </w:t>
            </w:r>
            <w:proofErr w:type="spellStart"/>
            <w:r w:rsidRPr="007412F6">
              <w:rPr>
                <w:sz w:val="20"/>
                <w:szCs w:val="20"/>
              </w:rPr>
              <w:t>Core</w:t>
            </w:r>
            <w:proofErr w:type="spellEnd"/>
            <w:r w:rsidRPr="007412F6">
              <w:rPr>
                <w:sz w:val="20"/>
                <w:szCs w:val="20"/>
              </w:rPr>
              <w:t xml:space="preserve"> </w:t>
            </w:r>
            <w:proofErr w:type="spellStart"/>
            <w:r w:rsidRPr="007412F6">
              <w:rPr>
                <w:sz w:val="20"/>
                <w:szCs w:val="20"/>
              </w:rPr>
              <w:t>Collection</w:t>
            </w:r>
            <w:proofErr w:type="spellEnd"/>
            <w:r w:rsidRPr="007412F6">
              <w:rPr>
                <w:sz w:val="20"/>
                <w:szCs w:val="20"/>
              </w:rPr>
              <w:t xml:space="preserve">  (крім тих, що увійшли до п.1.1)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1.4.</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Статті у фахових виданнях України категорії «Б»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1.5.</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Статті у періодичних  виданнях інших країн, що мають ІSSN,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1.6.</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 xml:space="preserve">Публікації у матеріалах конференцій, тезах доповідей та виданнях, що не включені до переліку наукових фахових видань України та не індексуються </w:t>
            </w:r>
            <w:proofErr w:type="spellStart"/>
            <w:r w:rsidRPr="007412F6">
              <w:rPr>
                <w:sz w:val="20"/>
                <w:szCs w:val="20"/>
              </w:rPr>
              <w:t>наукометричними</w:t>
            </w:r>
            <w:proofErr w:type="spellEnd"/>
            <w:r w:rsidRPr="007412F6">
              <w:rPr>
                <w:sz w:val="20"/>
                <w:szCs w:val="20"/>
              </w:rPr>
              <w:t xml:space="preserve"> базами даних </w:t>
            </w:r>
            <w:proofErr w:type="spellStart"/>
            <w:r w:rsidRPr="007412F6">
              <w:rPr>
                <w:sz w:val="20"/>
                <w:szCs w:val="20"/>
              </w:rPr>
              <w:t>Scopus</w:t>
            </w:r>
            <w:proofErr w:type="spellEnd"/>
            <w:r w:rsidRPr="007412F6">
              <w:rPr>
                <w:sz w:val="20"/>
                <w:szCs w:val="20"/>
              </w:rPr>
              <w:t xml:space="preserve"> або </w:t>
            </w:r>
            <w:proofErr w:type="spellStart"/>
            <w:r w:rsidRPr="007412F6">
              <w:rPr>
                <w:sz w:val="20"/>
                <w:szCs w:val="20"/>
              </w:rPr>
              <w:t>Web</w:t>
            </w:r>
            <w:proofErr w:type="spellEnd"/>
            <w:r w:rsidRPr="007412F6">
              <w:rPr>
                <w:sz w:val="20"/>
                <w:szCs w:val="20"/>
              </w:rPr>
              <w:t xml:space="preserve"> </w:t>
            </w:r>
            <w:proofErr w:type="spellStart"/>
            <w:r w:rsidRPr="007412F6">
              <w:rPr>
                <w:sz w:val="20"/>
                <w:szCs w:val="20"/>
              </w:rPr>
              <w:t>of</w:t>
            </w:r>
            <w:proofErr w:type="spellEnd"/>
            <w:r w:rsidRPr="007412F6">
              <w:rPr>
                <w:sz w:val="20"/>
                <w:szCs w:val="20"/>
              </w:rPr>
              <w:t xml:space="preserve"> </w:t>
            </w:r>
            <w:proofErr w:type="spellStart"/>
            <w:r w:rsidRPr="007412F6">
              <w:rPr>
                <w:sz w:val="20"/>
                <w:szCs w:val="20"/>
              </w:rPr>
              <w:t>Science</w:t>
            </w:r>
            <w:proofErr w:type="spellEnd"/>
            <w:r w:rsidRPr="007412F6">
              <w:rPr>
                <w:sz w:val="20"/>
                <w:szCs w:val="20"/>
              </w:rPr>
              <w:t xml:space="preserve"> </w:t>
            </w:r>
            <w:proofErr w:type="spellStart"/>
            <w:r w:rsidRPr="007412F6">
              <w:rPr>
                <w:sz w:val="20"/>
                <w:szCs w:val="20"/>
              </w:rPr>
              <w:t>Core</w:t>
            </w:r>
            <w:proofErr w:type="spellEnd"/>
            <w:r w:rsidRPr="007412F6">
              <w:rPr>
                <w:sz w:val="20"/>
                <w:szCs w:val="20"/>
              </w:rPr>
              <w:t xml:space="preserve"> </w:t>
            </w:r>
            <w:proofErr w:type="spellStart"/>
            <w:r w:rsidRPr="007412F6">
              <w:rPr>
                <w:sz w:val="20"/>
                <w:szCs w:val="20"/>
              </w:rPr>
              <w:t>Collection</w:t>
            </w:r>
            <w:proofErr w:type="spellEnd"/>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1.7.</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у закордонних видавництвах іноземними мовами,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1.8.</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в українських видавництвах,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1.9.</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 xml:space="preserve">Монографії та розділи монографій, опубліковані (або підготовлені і подані до друку) з обмеженим доступом  </w:t>
            </w:r>
            <w:r w:rsidRPr="007412F6">
              <w:rPr>
                <w:i/>
                <w:sz w:val="20"/>
                <w:szCs w:val="20"/>
              </w:rPr>
              <w:t>(для НДР оборонного та/або подвійного призначення)</w:t>
            </w:r>
            <w:r w:rsidRPr="007412F6">
              <w:rPr>
                <w:sz w:val="20"/>
                <w:szCs w:val="20"/>
              </w:rPr>
              <w:t xml:space="preserve">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1.10</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Підручники, навчальні посібники,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1.11</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Словники, довідники, енциклопедії, видані українськими та/або закордонними видавництвами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1.12</w:t>
            </w:r>
          </w:p>
        </w:tc>
        <w:tc>
          <w:tcPr>
            <w:tcW w:w="6379"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Інші публікації, які не описані у пп. 1.1-1.11,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2.</w:t>
            </w:r>
          </w:p>
        </w:tc>
        <w:tc>
          <w:tcPr>
            <w:tcW w:w="6379" w:type="dxa"/>
            <w:vAlign w:val="center"/>
          </w:tcPr>
          <w:p w:rsidR="001C2FD6" w:rsidRPr="007412F6" w:rsidRDefault="001C2FD6" w:rsidP="00062FAA">
            <w:pPr>
              <w:spacing w:line="252" w:lineRule="auto"/>
              <w:rPr>
                <w:b/>
                <w:sz w:val="20"/>
                <w:szCs w:val="20"/>
              </w:rPr>
            </w:pPr>
            <w:r w:rsidRPr="007412F6">
              <w:rPr>
                <w:b/>
                <w:sz w:val="20"/>
                <w:szCs w:val="20"/>
              </w:rPr>
              <w:t xml:space="preserve">Презентація та дисемінація результатів: </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2.1.</w:t>
            </w:r>
          </w:p>
        </w:tc>
        <w:tc>
          <w:tcPr>
            <w:tcW w:w="6379" w:type="dxa"/>
            <w:vAlign w:val="center"/>
          </w:tcPr>
          <w:p w:rsidR="001C2FD6" w:rsidRPr="007412F6" w:rsidRDefault="001C2FD6" w:rsidP="00062FAA">
            <w:pPr>
              <w:spacing w:line="252" w:lineRule="auto"/>
              <w:rPr>
                <w:b/>
                <w:sz w:val="20"/>
                <w:szCs w:val="20"/>
              </w:rPr>
            </w:pPr>
            <w:r w:rsidRPr="007412F6">
              <w:rPr>
                <w:sz w:val="20"/>
                <w:szCs w:val="20"/>
              </w:rPr>
              <w:t>Міжнародні науково-комунікативні заходи, конференції,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2.2.</w:t>
            </w:r>
          </w:p>
        </w:tc>
        <w:tc>
          <w:tcPr>
            <w:tcW w:w="6379" w:type="dxa"/>
            <w:vAlign w:val="center"/>
          </w:tcPr>
          <w:p w:rsidR="001C2FD6" w:rsidRPr="007412F6" w:rsidRDefault="001C2FD6" w:rsidP="00062FAA">
            <w:pPr>
              <w:spacing w:line="252" w:lineRule="auto"/>
              <w:rPr>
                <w:b/>
                <w:sz w:val="20"/>
                <w:szCs w:val="20"/>
              </w:rPr>
            </w:pPr>
            <w:r w:rsidRPr="007412F6">
              <w:rPr>
                <w:sz w:val="20"/>
                <w:szCs w:val="20"/>
              </w:rPr>
              <w:t>Всеукраїнські та регіональні науково-технічні/промислові виставкові заходи,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val="restart"/>
          </w:tcPr>
          <w:p w:rsidR="001C2FD6" w:rsidRPr="007412F6" w:rsidRDefault="001C2FD6" w:rsidP="00062FAA">
            <w:pPr>
              <w:spacing w:line="252" w:lineRule="auto"/>
              <w:ind w:left="-84"/>
              <w:rPr>
                <w:sz w:val="20"/>
                <w:szCs w:val="20"/>
              </w:rPr>
            </w:pPr>
            <w:r w:rsidRPr="007412F6">
              <w:rPr>
                <w:sz w:val="20"/>
                <w:szCs w:val="20"/>
              </w:rPr>
              <w:t>2.3.</w:t>
            </w:r>
          </w:p>
        </w:tc>
        <w:tc>
          <w:tcPr>
            <w:tcW w:w="6379" w:type="dxa"/>
            <w:vAlign w:val="center"/>
          </w:tcPr>
          <w:p w:rsidR="001C2FD6" w:rsidRPr="007412F6" w:rsidRDefault="001C2FD6" w:rsidP="00062FAA">
            <w:pPr>
              <w:spacing w:line="252" w:lineRule="auto"/>
              <w:rPr>
                <w:b/>
                <w:sz w:val="20"/>
                <w:szCs w:val="20"/>
              </w:rPr>
            </w:pPr>
            <w:r w:rsidRPr="007412F6">
              <w:rPr>
                <w:sz w:val="20"/>
                <w:szCs w:val="20"/>
              </w:rPr>
              <w:t>Представлення розробки/бізнес-плану/результатів НДР на:</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r w:rsidRPr="007412F6">
              <w:rPr>
                <w:sz w:val="20"/>
                <w:szCs w:val="20"/>
              </w:rPr>
              <w:t>інноваційних фестивалях,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r w:rsidRPr="007412F6">
              <w:rPr>
                <w:sz w:val="20"/>
                <w:szCs w:val="20"/>
              </w:rPr>
              <w:t xml:space="preserve">конкурсах </w:t>
            </w:r>
            <w:proofErr w:type="spellStart"/>
            <w:r w:rsidRPr="007412F6">
              <w:rPr>
                <w:sz w:val="20"/>
                <w:szCs w:val="20"/>
              </w:rPr>
              <w:t>стартапів</w:t>
            </w:r>
            <w:proofErr w:type="spellEnd"/>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proofErr w:type="spellStart"/>
            <w:r w:rsidRPr="007412F6">
              <w:rPr>
                <w:sz w:val="20"/>
                <w:szCs w:val="20"/>
              </w:rPr>
              <w:t>акселераційних</w:t>
            </w:r>
            <w:proofErr w:type="spellEnd"/>
            <w:r w:rsidRPr="007412F6">
              <w:rPr>
                <w:sz w:val="20"/>
                <w:szCs w:val="20"/>
              </w:rPr>
              <w:t xml:space="preserve"> програмах,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6379"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proofErr w:type="spellStart"/>
            <w:r w:rsidRPr="007412F6">
              <w:rPr>
                <w:sz w:val="20"/>
                <w:szCs w:val="20"/>
              </w:rPr>
              <w:t>хакатонах</w:t>
            </w:r>
            <w:proofErr w:type="spellEnd"/>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rPr>
          <w:trHeight w:val="336"/>
        </w:trPr>
        <w:tc>
          <w:tcPr>
            <w:tcW w:w="709" w:type="dxa"/>
          </w:tcPr>
          <w:p w:rsidR="001C2FD6" w:rsidRPr="007412F6" w:rsidRDefault="001C2FD6" w:rsidP="00062FAA">
            <w:pPr>
              <w:spacing w:line="252" w:lineRule="auto"/>
              <w:ind w:left="-84"/>
              <w:rPr>
                <w:sz w:val="20"/>
                <w:szCs w:val="20"/>
              </w:rPr>
            </w:pPr>
            <w:r w:rsidRPr="007412F6">
              <w:rPr>
                <w:sz w:val="20"/>
                <w:szCs w:val="20"/>
              </w:rPr>
              <w:t>2.4.</w:t>
            </w:r>
          </w:p>
        </w:tc>
        <w:tc>
          <w:tcPr>
            <w:tcW w:w="6379" w:type="dxa"/>
            <w:vAlign w:val="center"/>
          </w:tcPr>
          <w:p w:rsidR="001C2FD6" w:rsidRPr="007412F6" w:rsidRDefault="001C2FD6" w:rsidP="00062FAA">
            <w:pPr>
              <w:spacing w:line="252" w:lineRule="auto"/>
              <w:rPr>
                <w:sz w:val="20"/>
                <w:szCs w:val="20"/>
              </w:rPr>
            </w:pPr>
            <w:r w:rsidRPr="007412F6">
              <w:rPr>
                <w:sz w:val="20"/>
                <w:szCs w:val="20"/>
              </w:rPr>
              <w:t>Науково-популярні публікації з метою поширення інформації про результати НДР для загальної (широкої) аудиторії,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2.5.</w:t>
            </w:r>
          </w:p>
        </w:tc>
        <w:tc>
          <w:tcPr>
            <w:tcW w:w="6379" w:type="dxa"/>
            <w:vAlign w:val="center"/>
          </w:tcPr>
          <w:p w:rsidR="001C2FD6" w:rsidRPr="007412F6" w:rsidRDefault="001C2FD6" w:rsidP="00062FAA">
            <w:pPr>
              <w:spacing w:line="252" w:lineRule="auto"/>
              <w:rPr>
                <w:sz w:val="20"/>
                <w:szCs w:val="20"/>
              </w:rPr>
            </w:pPr>
            <w:r w:rsidRPr="007412F6">
              <w:rPr>
                <w:sz w:val="20"/>
                <w:szCs w:val="20"/>
              </w:rPr>
              <w:t xml:space="preserve">Представлення інформації про результати НДР на </w:t>
            </w:r>
            <w:proofErr w:type="spellStart"/>
            <w:r w:rsidRPr="007412F6">
              <w:rPr>
                <w:sz w:val="20"/>
                <w:szCs w:val="20"/>
              </w:rPr>
              <w:t>науково-популяризаційних</w:t>
            </w:r>
            <w:proofErr w:type="spellEnd"/>
            <w:r w:rsidRPr="007412F6">
              <w:rPr>
                <w:sz w:val="20"/>
                <w:szCs w:val="20"/>
              </w:rPr>
              <w:t xml:space="preserve"> заходах (Дні науки, Наукові пікніки тощо)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 xml:space="preserve">2.6. </w:t>
            </w:r>
          </w:p>
        </w:tc>
        <w:tc>
          <w:tcPr>
            <w:tcW w:w="6379" w:type="dxa"/>
            <w:vAlign w:val="center"/>
          </w:tcPr>
          <w:p w:rsidR="001C2FD6" w:rsidRPr="007412F6" w:rsidRDefault="001C2FD6" w:rsidP="00062FAA">
            <w:pPr>
              <w:spacing w:line="252" w:lineRule="auto"/>
              <w:rPr>
                <w:sz w:val="20"/>
                <w:szCs w:val="20"/>
              </w:rPr>
            </w:pPr>
            <w:r w:rsidRPr="007412F6">
              <w:rPr>
                <w:sz w:val="20"/>
                <w:szCs w:val="20"/>
              </w:rPr>
              <w:t>Інші заходи, які не описані у пп. 2.1-2.5,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3.</w:t>
            </w:r>
          </w:p>
        </w:tc>
        <w:tc>
          <w:tcPr>
            <w:tcW w:w="6379" w:type="dxa"/>
            <w:vAlign w:val="center"/>
          </w:tcPr>
          <w:p w:rsidR="001C2FD6" w:rsidRPr="007412F6" w:rsidRDefault="001C2FD6" w:rsidP="00062FAA">
            <w:pPr>
              <w:spacing w:line="252" w:lineRule="auto"/>
              <w:rPr>
                <w:b/>
                <w:sz w:val="20"/>
                <w:szCs w:val="20"/>
              </w:rPr>
            </w:pPr>
            <w:r w:rsidRPr="007412F6">
              <w:rPr>
                <w:b/>
                <w:sz w:val="20"/>
                <w:szCs w:val="20"/>
              </w:rPr>
              <w:t>Підготовка наукових кадрів:</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3.1.</w:t>
            </w:r>
          </w:p>
        </w:tc>
        <w:tc>
          <w:tcPr>
            <w:tcW w:w="6379" w:type="dxa"/>
            <w:vAlign w:val="center"/>
          </w:tcPr>
          <w:p w:rsidR="001C2FD6" w:rsidRPr="007412F6" w:rsidRDefault="001C2FD6" w:rsidP="00062FAA">
            <w:pPr>
              <w:spacing w:line="252" w:lineRule="auto"/>
              <w:rPr>
                <w:b/>
                <w:sz w:val="20"/>
                <w:szCs w:val="20"/>
              </w:rPr>
            </w:pPr>
            <w:r w:rsidRPr="007412F6">
              <w:rPr>
                <w:sz w:val="20"/>
                <w:szCs w:val="20"/>
              </w:rPr>
              <w:t>Захищено дисертацій доктора наук авторами НДР або під консультуванням авторів у рамках тематики НДР,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3.2.</w:t>
            </w:r>
          </w:p>
        </w:tc>
        <w:tc>
          <w:tcPr>
            <w:tcW w:w="6379" w:type="dxa"/>
            <w:vAlign w:val="center"/>
          </w:tcPr>
          <w:p w:rsidR="001C2FD6" w:rsidRPr="007412F6" w:rsidRDefault="001C2FD6" w:rsidP="00062FAA">
            <w:pPr>
              <w:spacing w:line="252" w:lineRule="auto"/>
              <w:rPr>
                <w:b/>
                <w:sz w:val="20"/>
                <w:szCs w:val="20"/>
              </w:rPr>
            </w:pPr>
            <w:r w:rsidRPr="007412F6">
              <w:rPr>
                <w:sz w:val="20"/>
                <w:szCs w:val="20"/>
              </w:rPr>
              <w:t>Захищено дисертацій доктора філософії авторами НДР або під керівництвом авторів у рамках тематики НДР,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4.</w:t>
            </w:r>
          </w:p>
        </w:tc>
        <w:tc>
          <w:tcPr>
            <w:tcW w:w="6379" w:type="dxa"/>
            <w:vAlign w:val="center"/>
          </w:tcPr>
          <w:p w:rsidR="001C2FD6" w:rsidRPr="007412F6" w:rsidRDefault="001C2FD6" w:rsidP="00062FAA">
            <w:pPr>
              <w:spacing w:line="252" w:lineRule="auto"/>
              <w:rPr>
                <w:b/>
                <w:sz w:val="20"/>
                <w:szCs w:val="20"/>
              </w:rPr>
            </w:pPr>
            <w:r w:rsidRPr="007412F6">
              <w:rPr>
                <w:b/>
                <w:sz w:val="20"/>
                <w:szCs w:val="20"/>
              </w:rPr>
              <w:t>Охоронні документи на об’єкти права інтелектуальної власності (</w:t>
            </w:r>
            <w:r w:rsidRPr="007412F6">
              <w:rPr>
                <w:sz w:val="20"/>
                <w:szCs w:val="20"/>
              </w:rPr>
              <w:t>ОПІВ</w:t>
            </w:r>
            <w:r w:rsidRPr="007412F6">
              <w:rPr>
                <w:b/>
                <w:sz w:val="20"/>
                <w:szCs w:val="20"/>
              </w:rPr>
              <w:t>)</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4.1.</w:t>
            </w:r>
          </w:p>
        </w:tc>
        <w:tc>
          <w:tcPr>
            <w:tcW w:w="6379" w:type="dxa"/>
            <w:vAlign w:val="center"/>
          </w:tcPr>
          <w:p w:rsidR="001C2FD6" w:rsidRPr="007412F6" w:rsidRDefault="001C2FD6" w:rsidP="00062FAA">
            <w:pPr>
              <w:spacing w:line="252" w:lineRule="auto"/>
              <w:rPr>
                <w:b/>
                <w:sz w:val="20"/>
                <w:szCs w:val="20"/>
              </w:rPr>
            </w:pPr>
            <w:r w:rsidRPr="007412F6">
              <w:rPr>
                <w:sz w:val="20"/>
                <w:szCs w:val="20"/>
              </w:rPr>
              <w:t>Отримано патентів України на винахід,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4.2.</w:t>
            </w:r>
          </w:p>
        </w:tc>
        <w:tc>
          <w:tcPr>
            <w:tcW w:w="6379" w:type="dxa"/>
            <w:vAlign w:val="center"/>
          </w:tcPr>
          <w:p w:rsidR="001C2FD6" w:rsidRPr="007412F6" w:rsidRDefault="001C2FD6" w:rsidP="00062FAA">
            <w:pPr>
              <w:spacing w:line="252" w:lineRule="auto"/>
              <w:rPr>
                <w:b/>
                <w:sz w:val="20"/>
                <w:szCs w:val="20"/>
              </w:rPr>
            </w:pPr>
            <w:r w:rsidRPr="007412F6">
              <w:rPr>
                <w:sz w:val="20"/>
                <w:szCs w:val="20"/>
              </w:rPr>
              <w:t>Отримано патентів України на промисловий зразок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4.3.</w:t>
            </w:r>
          </w:p>
        </w:tc>
        <w:tc>
          <w:tcPr>
            <w:tcW w:w="6379" w:type="dxa"/>
            <w:vAlign w:val="center"/>
          </w:tcPr>
          <w:p w:rsidR="001C2FD6" w:rsidRPr="007412F6" w:rsidRDefault="001C2FD6" w:rsidP="00062FAA">
            <w:pPr>
              <w:spacing w:line="252" w:lineRule="auto"/>
              <w:rPr>
                <w:b/>
                <w:sz w:val="20"/>
                <w:szCs w:val="20"/>
              </w:rPr>
            </w:pPr>
            <w:r w:rsidRPr="007412F6">
              <w:rPr>
                <w:sz w:val="20"/>
                <w:szCs w:val="20"/>
              </w:rPr>
              <w:t>Отримано патентів України на корисну модель,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4.4</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Отримано охоронний документ на ОПІВ інших країн,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4.5</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Інші ОПІВ, які не описані у пп. 4.1-4.4,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4.6</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Подано заявок на отримання охоронного документу на ОПІВ України та /або інших країн,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5.</w:t>
            </w:r>
          </w:p>
        </w:tc>
        <w:tc>
          <w:tcPr>
            <w:tcW w:w="6379" w:type="dxa"/>
            <w:vAlign w:val="center"/>
          </w:tcPr>
          <w:p w:rsidR="001C2FD6" w:rsidRPr="007412F6" w:rsidRDefault="001C2FD6" w:rsidP="00062FAA">
            <w:pPr>
              <w:spacing w:line="252" w:lineRule="auto"/>
              <w:rPr>
                <w:b/>
                <w:sz w:val="20"/>
                <w:szCs w:val="20"/>
              </w:rPr>
            </w:pPr>
            <w:r w:rsidRPr="007412F6">
              <w:rPr>
                <w:b/>
                <w:sz w:val="20"/>
                <w:szCs w:val="20"/>
              </w:rPr>
              <w:t>Впровадження та використання наукових або науково-технічних (прикладних) результатів:</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5.1.</w:t>
            </w:r>
          </w:p>
        </w:tc>
        <w:tc>
          <w:tcPr>
            <w:tcW w:w="6379" w:type="dxa"/>
            <w:vAlign w:val="center"/>
          </w:tcPr>
          <w:p w:rsidR="001C2FD6" w:rsidRPr="007412F6" w:rsidRDefault="001C2FD6" w:rsidP="00062FAA">
            <w:pPr>
              <w:spacing w:line="252" w:lineRule="auto"/>
              <w:rPr>
                <w:sz w:val="20"/>
                <w:szCs w:val="20"/>
              </w:rPr>
            </w:pPr>
            <w:r w:rsidRPr="007412F6">
              <w:rPr>
                <w:sz w:val="20"/>
                <w:szCs w:val="20"/>
              </w:rPr>
              <w:t xml:space="preserve">Підписання (укладення) договорів (угод) </w:t>
            </w:r>
            <w:r w:rsidRPr="007412F6">
              <w:rPr>
                <w:i/>
                <w:sz w:val="20"/>
                <w:szCs w:val="20"/>
              </w:rPr>
              <w:t xml:space="preserve">ЗВО / НУ </w:t>
            </w:r>
            <w:r w:rsidRPr="007412F6">
              <w:rPr>
                <w:sz w:val="20"/>
                <w:szCs w:val="20"/>
              </w:rPr>
              <w:t>– виконавцем НДР  на впровадження (використання) результатів НДР (окрім індивідуальних), серед них:</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5.1.1</w:t>
            </w:r>
          </w:p>
        </w:tc>
        <w:tc>
          <w:tcPr>
            <w:tcW w:w="6379" w:type="dxa"/>
            <w:vAlign w:val="center"/>
          </w:tcPr>
          <w:p w:rsidR="001C2FD6" w:rsidRPr="007412F6" w:rsidRDefault="001C2FD6" w:rsidP="00062FAA">
            <w:pPr>
              <w:spacing w:line="252" w:lineRule="auto"/>
              <w:ind w:left="283"/>
              <w:rPr>
                <w:b/>
                <w:sz w:val="20"/>
                <w:szCs w:val="20"/>
              </w:rPr>
            </w:pPr>
            <w:r w:rsidRPr="007412F6">
              <w:rPr>
                <w:sz w:val="20"/>
                <w:szCs w:val="20"/>
              </w:rPr>
              <w:t>Господарських договорів/контрактів,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5.1.2</w:t>
            </w:r>
          </w:p>
        </w:tc>
        <w:tc>
          <w:tcPr>
            <w:tcW w:w="6379" w:type="dxa"/>
            <w:vAlign w:val="center"/>
          </w:tcPr>
          <w:p w:rsidR="001C2FD6" w:rsidRPr="007412F6" w:rsidRDefault="001C2FD6" w:rsidP="00062FAA">
            <w:pPr>
              <w:spacing w:line="252" w:lineRule="auto"/>
              <w:ind w:left="283"/>
              <w:rPr>
                <w:b/>
                <w:sz w:val="20"/>
                <w:szCs w:val="20"/>
              </w:rPr>
            </w:pPr>
            <w:r w:rsidRPr="007412F6">
              <w:rPr>
                <w:sz w:val="20"/>
                <w:szCs w:val="20"/>
              </w:rPr>
              <w:t>Ліцензійних договорів/</w:t>
            </w:r>
            <w:proofErr w:type="spellStart"/>
            <w:r w:rsidRPr="007412F6">
              <w:rPr>
                <w:sz w:val="20"/>
                <w:szCs w:val="20"/>
              </w:rPr>
              <w:t>договорів</w:t>
            </w:r>
            <w:proofErr w:type="spellEnd"/>
            <w:r w:rsidRPr="007412F6">
              <w:rPr>
                <w:sz w:val="20"/>
                <w:szCs w:val="20"/>
              </w:rPr>
              <w:t xml:space="preserve"> на ноу-хау,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5.1.3</w:t>
            </w:r>
          </w:p>
        </w:tc>
        <w:tc>
          <w:tcPr>
            <w:tcW w:w="6379" w:type="dxa"/>
            <w:vAlign w:val="center"/>
          </w:tcPr>
          <w:p w:rsidR="001C2FD6" w:rsidRPr="007412F6" w:rsidRDefault="001C2FD6" w:rsidP="00062FAA">
            <w:pPr>
              <w:spacing w:line="252" w:lineRule="auto"/>
              <w:ind w:left="283"/>
              <w:rPr>
                <w:b/>
                <w:sz w:val="20"/>
                <w:szCs w:val="20"/>
              </w:rPr>
            </w:pPr>
            <w:r w:rsidRPr="007412F6">
              <w:rPr>
                <w:sz w:val="20"/>
                <w:szCs w:val="20"/>
              </w:rPr>
              <w:t>Грантових угод (держаного рівня),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5.1.4</w:t>
            </w:r>
          </w:p>
        </w:tc>
        <w:tc>
          <w:tcPr>
            <w:tcW w:w="6379" w:type="dxa"/>
            <w:vAlign w:val="center"/>
          </w:tcPr>
          <w:p w:rsidR="001C2FD6" w:rsidRPr="007412F6" w:rsidRDefault="001C2FD6" w:rsidP="00062FAA">
            <w:pPr>
              <w:spacing w:line="252" w:lineRule="auto"/>
              <w:ind w:left="283"/>
              <w:rPr>
                <w:b/>
                <w:sz w:val="20"/>
                <w:szCs w:val="20"/>
              </w:rPr>
            </w:pPr>
            <w:r w:rsidRPr="007412F6">
              <w:rPr>
                <w:sz w:val="20"/>
                <w:szCs w:val="20"/>
              </w:rPr>
              <w:t>Грантових угод (міжнародного рівня),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5.1.5</w:t>
            </w:r>
          </w:p>
        </w:tc>
        <w:tc>
          <w:tcPr>
            <w:tcW w:w="6379" w:type="dxa"/>
            <w:vAlign w:val="center"/>
          </w:tcPr>
          <w:p w:rsidR="001C2FD6" w:rsidRPr="007412F6" w:rsidRDefault="001C2FD6" w:rsidP="00062FAA">
            <w:pPr>
              <w:spacing w:line="252" w:lineRule="auto"/>
              <w:ind w:left="283"/>
              <w:rPr>
                <w:b/>
                <w:sz w:val="20"/>
                <w:szCs w:val="20"/>
              </w:rPr>
            </w:pPr>
            <w:r w:rsidRPr="007412F6">
              <w:rPr>
                <w:sz w:val="20"/>
                <w:szCs w:val="20"/>
              </w:rPr>
              <w:t>Інших договорів (угод), які не описані у пп. 5.1.1-5.1.3,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5.2</w:t>
            </w:r>
            <w:r w:rsidRPr="007412F6">
              <w:rPr>
                <w:sz w:val="20"/>
                <w:szCs w:val="20"/>
                <w:lang w:val="en-US"/>
              </w:rPr>
              <w:t>.</w:t>
            </w:r>
          </w:p>
        </w:tc>
        <w:tc>
          <w:tcPr>
            <w:tcW w:w="6379" w:type="dxa"/>
            <w:vAlign w:val="center"/>
          </w:tcPr>
          <w:p w:rsidR="001C2FD6" w:rsidRPr="007412F6" w:rsidRDefault="001C2FD6" w:rsidP="00062FAA">
            <w:pPr>
              <w:spacing w:line="252" w:lineRule="auto"/>
              <w:rPr>
                <w:b/>
                <w:sz w:val="20"/>
                <w:szCs w:val="20"/>
              </w:rPr>
            </w:pPr>
            <w:r w:rsidRPr="007412F6">
              <w:rPr>
                <w:sz w:val="20"/>
                <w:szCs w:val="20"/>
              </w:rPr>
              <w:t>Документально підтверджено використання результатів у практиці органів державної/місцевої влади, суспільних практиках тощо,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rPr>
          <w:trHeight w:val="306"/>
        </w:trPr>
        <w:tc>
          <w:tcPr>
            <w:tcW w:w="709" w:type="dxa"/>
          </w:tcPr>
          <w:p w:rsidR="001C2FD6" w:rsidRPr="007412F6" w:rsidRDefault="001C2FD6" w:rsidP="00062FAA">
            <w:pPr>
              <w:spacing w:line="252" w:lineRule="auto"/>
              <w:ind w:left="-84"/>
              <w:rPr>
                <w:sz w:val="20"/>
                <w:szCs w:val="20"/>
                <w:lang w:val="en-US"/>
              </w:rPr>
            </w:pPr>
            <w:r w:rsidRPr="007412F6">
              <w:rPr>
                <w:sz w:val="20"/>
                <w:szCs w:val="20"/>
              </w:rPr>
              <w:t>5.3</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Проведено маркетингові дослідження, перемовини з потенційними замовниками із підписанням протоколу (меморандуму, угоди) про наміри комерційного впровадження результатів,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5.4</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Подано заявок на державні, міжнародні наукові гранти (окрім індивідуальних)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5.5</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 xml:space="preserve">Впроваджено у освітній процес </w:t>
            </w:r>
            <w:r w:rsidRPr="007412F6">
              <w:rPr>
                <w:i/>
                <w:sz w:val="20"/>
                <w:szCs w:val="20"/>
              </w:rPr>
              <w:t>ЗВО / НУ</w:t>
            </w:r>
            <w:r w:rsidRPr="007412F6">
              <w:rPr>
                <w:sz w:val="20"/>
                <w:szCs w:val="20"/>
              </w:rPr>
              <w:t xml:space="preserve"> з відповідним підтвердженням,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lang w:val="en-US"/>
              </w:rPr>
            </w:pPr>
            <w:r w:rsidRPr="007412F6">
              <w:rPr>
                <w:sz w:val="20"/>
                <w:szCs w:val="20"/>
              </w:rPr>
              <w:t>5.6</w:t>
            </w:r>
            <w:r w:rsidRPr="007412F6">
              <w:rPr>
                <w:sz w:val="20"/>
                <w:szCs w:val="20"/>
                <w:lang w:val="en-US"/>
              </w:rPr>
              <w:t>.</w:t>
            </w:r>
          </w:p>
        </w:tc>
        <w:tc>
          <w:tcPr>
            <w:tcW w:w="6379" w:type="dxa"/>
            <w:vAlign w:val="center"/>
          </w:tcPr>
          <w:p w:rsidR="001C2FD6" w:rsidRPr="007412F6" w:rsidRDefault="001C2FD6" w:rsidP="00062FAA">
            <w:pPr>
              <w:spacing w:line="252" w:lineRule="auto"/>
              <w:rPr>
                <w:sz w:val="20"/>
                <w:szCs w:val="20"/>
              </w:rPr>
            </w:pPr>
            <w:r w:rsidRPr="007412F6">
              <w:rPr>
                <w:sz w:val="20"/>
                <w:szCs w:val="20"/>
              </w:rPr>
              <w:t>Інші варіанти впровадження, які не описані у пп. 5.1-5.5,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6.</w:t>
            </w:r>
          </w:p>
        </w:tc>
        <w:tc>
          <w:tcPr>
            <w:tcW w:w="6379" w:type="dxa"/>
            <w:vAlign w:val="center"/>
          </w:tcPr>
          <w:p w:rsidR="001C2FD6" w:rsidRPr="007412F6" w:rsidRDefault="001C2FD6" w:rsidP="00062FAA">
            <w:pPr>
              <w:spacing w:line="252" w:lineRule="auto"/>
              <w:rPr>
                <w:b/>
                <w:sz w:val="20"/>
                <w:szCs w:val="20"/>
              </w:rPr>
            </w:pPr>
            <w:r w:rsidRPr="007412F6">
              <w:rPr>
                <w:b/>
                <w:sz w:val="20"/>
                <w:szCs w:val="20"/>
              </w:rPr>
              <w:t>Створено чи істотно удосконалено/покращено існуючі:</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6.1.</w:t>
            </w:r>
          </w:p>
        </w:tc>
        <w:tc>
          <w:tcPr>
            <w:tcW w:w="6379" w:type="dxa"/>
            <w:vAlign w:val="center"/>
          </w:tcPr>
          <w:p w:rsidR="001C2FD6" w:rsidRPr="007412F6" w:rsidRDefault="001C2FD6" w:rsidP="00062FAA">
            <w:pPr>
              <w:spacing w:line="252" w:lineRule="auto"/>
              <w:rPr>
                <w:b/>
                <w:sz w:val="20"/>
                <w:szCs w:val="20"/>
              </w:rPr>
            </w:pPr>
            <w:r w:rsidRPr="007412F6">
              <w:rPr>
                <w:sz w:val="20"/>
                <w:szCs w:val="20"/>
              </w:rPr>
              <w:t>Пристрої (макет, експериментальний/дослідний зразок)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6.2.</w:t>
            </w:r>
          </w:p>
        </w:tc>
        <w:tc>
          <w:tcPr>
            <w:tcW w:w="6379" w:type="dxa"/>
            <w:vAlign w:val="center"/>
          </w:tcPr>
          <w:p w:rsidR="001C2FD6" w:rsidRPr="007412F6" w:rsidRDefault="001C2FD6" w:rsidP="00062FAA">
            <w:pPr>
              <w:spacing w:line="252" w:lineRule="auto"/>
              <w:rPr>
                <w:b/>
                <w:sz w:val="20"/>
                <w:szCs w:val="20"/>
              </w:rPr>
            </w:pPr>
            <w:r w:rsidRPr="007412F6">
              <w:rPr>
                <w:sz w:val="20"/>
                <w:szCs w:val="20"/>
              </w:rPr>
              <w:t>Матеріали, процеси, технології, технологічні регламенти, цифрові продукти та електронні сервіси,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6.3.</w:t>
            </w:r>
          </w:p>
        </w:tc>
        <w:tc>
          <w:tcPr>
            <w:tcW w:w="6379" w:type="dxa"/>
            <w:vAlign w:val="center"/>
          </w:tcPr>
          <w:p w:rsidR="001C2FD6" w:rsidRPr="007412F6" w:rsidRDefault="001C2FD6" w:rsidP="00062FAA">
            <w:pPr>
              <w:spacing w:line="252" w:lineRule="auto"/>
              <w:rPr>
                <w:b/>
                <w:sz w:val="20"/>
                <w:szCs w:val="20"/>
              </w:rPr>
            </w:pPr>
            <w:r w:rsidRPr="007412F6">
              <w:rPr>
                <w:sz w:val="20"/>
                <w:szCs w:val="20"/>
              </w:rPr>
              <w:t xml:space="preserve">ТУ, ДСТУ, будівельні норми, зареєстровані </w:t>
            </w:r>
            <w:proofErr w:type="spellStart"/>
            <w:r w:rsidRPr="007412F6">
              <w:rPr>
                <w:sz w:val="20"/>
                <w:szCs w:val="20"/>
              </w:rPr>
              <w:t>проєкти</w:t>
            </w:r>
            <w:proofErr w:type="spellEnd"/>
            <w:r w:rsidRPr="007412F6">
              <w:rPr>
                <w:sz w:val="20"/>
                <w:szCs w:val="20"/>
              </w:rPr>
              <w:t xml:space="preserve"> законодавчих актів,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6.4.</w:t>
            </w:r>
          </w:p>
        </w:tc>
        <w:tc>
          <w:tcPr>
            <w:tcW w:w="6379" w:type="dxa"/>
            <w:vAlign w:val="center"/>
          </w:tcPr>
          <w:p w:rsidR="001C2FD6" w:rsidRPr="007412F6" w:rsidRDefault="001C2FD6" w:rsidP="00062FAA">
            <w:pPr>
              <w:spacing w:line="252" w:lineRule="auto"/>
              <w:rPr>
                <w:b/>
                <w:sz w:val="20"/>
                <w:szCs w:val="20"/>
              </w:rPr>
            </w:pPr>
            <w:r w:rsidRPr="007412F6">
              <w:rPr>
                <w:sz w:val="20"/>
                <w:szCs w:val="20"/>
              </w:rPr>
              <w:t>Наукові (науково-технічні) послуги,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6.5.</w:t>
            </w:r>
          </w:p>
        </w:tc>
        <w:tc>
          <w:tcPr>
            <w:tcW w:w="6379" w:type="dxa"/>
            <w:vAlign w:val="center"/>
          </w:tcPr>
          <w:p w:rsidR="001C2FD6" w:rsidRPr="007412F6" w:rsidRDefault="001C2FD6" w:rsidP="00062FAA">
            <w:pPr>
              <w:spacing w:line="252" w:lineRule="auto"/>
              <w:rPr>
                <w:sz w:val="20"/>
                <w:szCs w:val="20"/>
              </w:rPr>
            </w:pPr>
            <w:r w:rsidRPr="007412F6">
              <w:rPr>
                <w:sz w:val="20"/>
                <w:szCs w:val="20"/>
              </w:rPr>
              <w:t>Іншу продукцію, яка не описана у пп. 6.1-6.4,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7.</w:t>
            </w:r>
          </w:p>
        </w:tc>
        <w:tc>
          <w:tcPr>
            <w:tcW w:w="6379" w:type="dxa"/>
            <w:vAlign w:val="center"/>
          </w:tcPr>
          <w:p w:rsidR="001C2FD6" w:rsidRPr="007412F6" w:rsidRDefault="001C2FD6" w:rsidP="00062FAA">
            <w:pPr>
              <w:spacing w:line="252" w:lineRule="auto"/>
              <w:rPr>
                <w:b/>
                <w:sz w:val="20"/>
                <w:szCs w:val="20"/>
              </w:rPr>
            </w:pPr>
            <w:r w:rsidRPr="007412F6">
              <w:rPr>
                <w:b/>
                <w:sz w:val="20"/>
                <w:szCs w:val="20"/>
              </w:rPr>
              <w:t>Участь з оплатою у виконанні НДР (штатних одиниць/осіб) згідно з Додатком</w:t>
            </w:r>
            <w:r w:rsidRPr="007412F6">
              <w:rPr>
                <w:b/>
                <w:sz w:val="20"/>
                <w:szCs w:val="20"/>
                <w:lang w:val="ru-RU"/>
              </w:rPr>
              <w:t xml:space="preserve"> 1</w:t>
            </w:r>
            <w:r w:rsidRPr="007412F6">
              <w:rPr>
                <w:b/>
                <w:sz w:val="20"/>
                <w:szCs w:val="20"/>
              </w:rPr>
              <w:t>:</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7.1.</w:t>
            </w:r>
          </w:p>
        </w:tc>
        <w:tc>
          <w:tcPr>
            <w:tcW w:w="6379" w:type="dxa"/>
            <w:vAlign w:val="center"/>
          </w:tcPr>
          <w:p w:rsidR="001C2FD6" w:rsidRPr="007412F6" w:rsidRDefault="001C2FD6" w:rsidP="00062FAA">
            <w:pPr>
              <w:spacing w:line="252" w:lineRule="auto"/>
              <w:rPr>
                <w:b/>
                <w:sz w:val="20"/>
                <w:szCs w:val="20"/>
              </w:rPr>
            </w:pPr>
            <w:r w:rsidRPr="007412F6">
              <w:rPr>
                <w:sz w:val="20"/>
                <w:szCs w:val="20"/>
              </w:rPr>
              <w:t xml:space="preserve">Студентів (здобувачів вищої освіти І-ІІ рівнів), </w:t>
            </w:r>
            <w:proofErr w:type="spellStart"/>
            <w:r w:rsidRPr="007412F6">
              <w:rPr>
                <w:sz w:val="20"/>
                <w:szCs w:val="20"/>
              </w:rPr>
              <w:t>шт.од</w:t>
            </w:r>
            <w:proofErr w:type="spellEnd"/>
            <w:r w:rsidRPr="007412F6">
              <w:rPr>
                <w:sz w:val="20"/>
                <w:szCs w:val="20"/>
              </w:rPr>
              <w:t>./ осіб</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7.2</w:t>
            </w:r>
          </w:p>
        </w:tc>
        <w:tc>
          <w:tcPr>
            <w:tcW w:w="6379" w:type="dxa"/>
            <w:vAlign w:val="center"/>
          </w:tcPr>
          <w:p w:rsidR="001C2FD6" w:rsidRPr="007412F6" w:rsidRDefault="001C2FD6" w:rsidP="00062FAA">
            <w:pPr>
              <w:spacing w:line="252" w:lineRule="auto"/>
              <w:rPr>
                <w:sz w:val="20"/>
                <w:szCs w:val="20"/>
              </w:rPr>
            </w:pPr>
            <w:r w:rsidRPr="007412F6">
              <w:rPr>
                <w:sz w:val="20"/>
                <w:szCs w:val="20"/>
              </w:rPr>
              <w:t xml:space="preserve">Аспірантів (здобувачів вищої освіти ІІІ рівня) , </w:t>
            </w:r>
            <w:proofErr w:type="spellStart"/>
            <w:r w:rsidRPr="007412F6">
              <w:rPr>
                <w:sz w:val="20"/>
                <w:szCs w:val="20"/>
              </w:rPr>
              <w:t>шт.од</w:t>
            </w:r>
            <w:proofErr w:type="spellEnd"/>
            <w:r w:rsidRPr="007412F6">
              <w:rPr>
                <w:sz w:val="20"/>
                <w:szCs w:val="20"/>
              </w:rPr>
              <w:t>./ осіб</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709" w:type="dxa"/>
          </w:tcPr>
          <w:p w:rsidR="001C2FD6" w:rsidRPr="007412F6" w:rsidRDefault="001C2FD6" w:rsidP="00062FAA">
            <w:pPr>
              <w:spacing w:line="252" w:lineRule="auto"/>
              <w:ind w:left="-84"/>
              <w:rPr>
                <w:sz w:val="20"/>
                <w:szCs w:val="20"/>
              </w:rPr>
            </w:pPr>
            <w:r w:rsidRPr="007412F6">
              <w:rPr>
                <w:sz w:val="20"/>
                <w:szCs w:val="20"/>
              </w:rPr>
              <w:t>7.3.</w:t>
            </w:r>
          </w:p>
        </w:tc>
        <w:tc>
          <w:tcPr>
            <w:tcW w:w="6379" w:type="dxa"/>
            <w:vAlign w:val="center"/>
          </w:tcPr>
          <w:p w:rsidR="001C2FD6" w:rsidRPr="007412F6" w:rsidRDefault="001C2FD6" w:rsidP="00062FAA">
            <w:pPr>
              <w:spacing w:line="252" w:lineRule="auto"/>
              <w:rPr>
                <w:b/>
                <w:sz w:val="20"/>
                <w:szCs w:val="20"/>
              </w:rPr>
            </w:pPr>
            <w:r w:rsidRPr="007412F6">
              <w:rPr>
                <w:sz w:val="20"/>
                <w:szCs w:val="20"/>
              </w:rPr>
              <w:t xml:space="preserve">Молодих вчених, </w:t>
            </w:r>
            <w:proofErr w:type="spellStart"/>
            <w:r w:rsidRPr="007412F6">
              <w:rPr>
                <w:sz w:val="20"/>
                <w:szCs w:val="20"/>
              </w:rPr>
              <w:t>шт.од</w:t>
            </w:r>
            <w:proofErr w:type="spellEnd"/>
            <w:r w:rsidRPr="007412F6">
              <w:rPr>
                <w:sz w:val="20"/>
                <w:szCs w:val="20"/>
              </w:rPr>
              <w:t>./ осіб</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bl>
    <w:p w:rsidR="001C2FD6" w:rsidRPr="007412F6" w:rsidRDefault="001C2FD6" w:rsidP="001C2FD6">
      <w:pPr>
        <w:spacing w:line="252" w:lineRule="auto"/>
        <w:jc w:val="both"/>
        <w:rPr>
          <w:i/>
          <w:sz w:val="18"/>
        </w:rPr>
      </w:pPr>
      <w:bookmarkStart w:id="7" w:name="_heading=h.gjdgxs"/>
      <w:bookmarkEnd w:id="7"/>
      <w:r w:rsidRPr="007412F6">
        <w:rPr>
          <w:i/>
          <w:sz w:val="18"/>
        </w:rPr>
        <w:lastRenderedPageBreak/>
        <w:t>* - до показників/індикаторів таблиці п. 16 не можуть бути включені будь-які публікації (включно із співавторством), конференції, впровадження, охоронні документи на об’єкти права інтелектуальної власності тощо держав (їх представників), визнаних в установленому порядку державою-агресором або державою-окупантом, або держав, що не визнають тимчасово окуповані, починаючи з березня 2014 року, території України такими, що належать Україні.</w:t>
      </w:r>
    </w:p>
    <w:p w:rsidR="001C2FD6" w:rsidRPr="007412F6" w:rsidRDefault="001C2FD6" w:rsidP="001C2FD6">
      <w:pPr>
        <w:spacing w:line="252" w:lineRule="auto"/>
        <w:jc w:val="both"/>
      </w:pPr>
      <w:r w:rsidRPr="007412F6">
        <w:t>17. Відхилення від запланованих показників / індикаторів, зазначених у п. 16: 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iCs/>
          <w:sz w:val="18"/>
        </w:rPr>
        <w:t>(</w:t>
      </w:r>
      <w:r w:rsidRPr="007412F6">
        <w:rPr>
          <w:i/>
          <w:sz w:val="18"/>
        </w:rPr>
        <w:t>у разі наявності зазначаються і обґрунтовуються причини таких відхилень та їх вплив на подальше виконання НДР обсягом до 20 рядків)</w:t>
      </w:r>
    </w:p>
    <w:p w:rsidR="001C2FD6" w:rsidRPr="007412F6" w:rsidRDefault="001C2FD6" w:rsidP="001C2FD6">
      <w:pPr>
        <w:spacing w:line="252" w:lineRule="auto"/>
        <w:jc w:val="both"/>
      </w:pPr>
      <w:r w:rsidRPr="007412F6">
        <w:t>18. Вихідні дані щодо показників виконання відповідно до пунктів п. 16: 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(зазначаються дані про публікації, конференції, захисти дисертацій, отримання ОПІВ, впровадження, створення НТП, залучення молодих вчених, студентів, аспірантів тощо з додаванням WEB-посилань (за наявності) на ресурси, де вони розміщені)</w:t>
      </w:r>
    </w:p>
    <w:p w:rsidR="001C2FD6" w:rsidRPr="007412F6" w:rsidRDefault="001C2FD6" w:rsidP="001C2FD6">
      <w:pPr>
        <w:spacing w:line="252" w:lineRule="auto"/>
        <w:jc w:val="both"/>
        <w:rPr>
          <w:i/>
        </w:rPr>
      </w:pPr>
      <w:r w:rsidRPr="007412F6">
        <w:t xml:space="preserve">До п. 18 звіту додаються електронні* копії наукових публікацій, охоронних документів, інша наукова продукція (окрім матеріалів, які містять інформацію з обмеженим доступом) </w:t>
      </w:r>
      <w:r w:rsidRPr="007412F6">
        <w:rPr>
          <w:b/>
          <w:bCs/>
        </w:rPr>
        <w:t>(Додаток Б до проміжного звіту).</w:t>
      </w:r>
    </w:p>
    <w:p w:rsidR="001C2FD6" w:rsidRPr="007412F6" w:rsidRDefault="001C2FD6" w:rsidP="001C2FD6">
      <w:pPr>
        <w:spacing w:line="252" w:lineRule="auto"/>
        <w:ind w:left="567"/>
        <w:jc w:val="both"/>
        <w:rPr>
          <w:i/>
          <w:sz w:val="18"/>
        </w:rPr>
      </w:pPr>
      <w:r w:rsidRPr="007412F6">
        <w:rPr>
          <w:i/>
          <w:sz w:val="18"/>
        </w:rPr>
        <w:t>* - у випадку необхідності подання друкованої версії звіту, до нього додаються друковані додатки (окрім великих (більше 50 стор.) за обсягом монографій, підручників, словників тощо та матеріалів, які містять інформацію з обмеженим доступом.</w:t>
      </w:r>
    </w:p>
    <w:p w:rsidR="001C2FD6" w:rsidRPr="007412F6" w:rsidRDefault="001C2FD6" w:rsidP="001C2FD6">
      <w:pPr>
        <w:spacing w:line="252" w:lineRule="auto"/>
        <w:jc w:val="both"/>
      </w:pPr>
      <w:r w:rsidRPr="007412F6">
        <w:t xml:space="preserve">19. Рішення** вченої (наукової, науково-технічної, технічної) ради або іншого керівного (дорадчого) органу (за відсутності зазначеної ради) </w:t>
      </w:r>
      <w:r w:rsidRPr="007412F6">
        <w:rPr>
          <w:i/>
        </w:rPr>
        <w:t>ЗВО / НУ</w:t>
      </w:r>
      <w:r w:rsidRPr="007412F6">
        <w:t xml:space="preserve"> – виконавця НДР щодо результатів розгляду проміжного звіту:</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b/>
          <w:i/>
          <w:sz w:val="18"/>
        </w:rPr>
      </w:pPr>
      <w:r w:rsidRPr="007412F6">
        <w:rPr>
          <w:i/>
          <w:sz w:val="18"/>
        </w:rPr>
        <w:t>(стисло зазначається текст висновку ради (органу) про відповідність/невідповідність виконаних в рамках НДР робіт технічному завданню/календарному плану, номер та дата протоколу)</w:t>
      </w:r>
    </w:p>
    <w:p w:rsidR="001C2FD6" w:rsidRPr="007412F6" w:rsidRDefault="001C2FD6" w:rsidP="001C2FD6">
      <w:pPr>
        <w:pBdr>
          <w:top w:val="nil"/>
          <w:left w:val="nil"/>
          <w:bottom w:val="nil"/>
          <w:right w:val="nil"/>
          <w:between w:val="nil"/>
        </w:pBdr>
        <w:spacing w:line="252" w:lineRule="auto"/>
        <w:ind w:left="567" w:right="-215"/>
        <w:jc w:val="both"/>
        <w:rPr>
          <w:b/>
          <w:bCs/>
          <w:sz w:val="18"/>
        </w:rPr>
      </w:pPr>
      <w:r w:rsidRPr="007412F6">
        <w:rPr>
          <w:i/>
          <w:sz w:val="18"/>
        </w:rPr>
        <w:t xml:space="preserve">** - зазначається і надається лише у випадку наявності відповідних вимог від замовника. Також до звіту необхідно додати копію витягу з протоколу засідання відповідної ради (органу) в електронному (друкованому) вигляді </w:t>
      </w:r>
      <w:r w:rsidRPr="007412F6">
        <w:rPr>
          <w:b/>
          <w:bCs/>
          <w:sz w:val="18"/>
        </w:rPr>
        <w:t>(Додаток В до проміжного звіту).</w:t>
      </w:r>
    </w:p>
    <w:p w:rsidR="001C2FD6" w:rsidRPr="007412F6" w:rsidRDefault="001C2FD6" w:rsidP="001C2FD6">
      <w:pPr>
        <w:pBdr>
          <w:top w:val="nil"/>
          <w:left w:val="nil"/>
          <w:bottom w:val="nil"/>
          <w:right w:val="nil"/>
          <w:between w:val="nil"/>
        </w:pBdr>
        <w:spacing w:line="252" w:lineRule="auto"/>
        <w:ind w:right="-216"/>
        <w:jc w:val="both"/>
        <w:rPr>
          <w:bCs/>
        </w:rPr>
      </w:pPr>
      <w:r w:rsidRPr="007412F6">
        <w:rPr>
          <w:bCs/>
        </w:rPr>
        <w:t>20. Анотація основних результатів звітного етапу НДР (</w:t>
      </w:r>
      <w:r w:rsidRPr="007412F6">
        <w:rPr>
          <w:b/>
          <w:bCs/>
        </w:rPr>
        <w:t>Додаток Г до проміжного звіту)</w:t>
      </w:r>
      <w:r w:rsidRPr="007412F6">
        <w:rPr>
          <w:bCs/>
        </w:rPr>
        <w:t>: 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right="-216"/>
        <w:jc w:val="center"/>
        <w:rPr>
          <w:bCs/>
        </w:rPr>
      </w:pPr>
      <w:r w:rsidRPr="007412F6">
        <w:rPr>
          <w:bCs/>
          <w:i/>
          <w:sz w:val="18"/>
        </w:rPr>
        <w:t>(готується українською та англійською мовами науково-популярним стилем обсягом до 30 рядків кожною мовою у форматі, доступному для розуміння загальною аудиторією)</w:t>
      </w:r>
    </w:p>
    <w:p w:rsidR="001C2FD6" w:rsidRPr="007412F6" w:rsidRDefault="001C2FD6" w:rsidP="001C2FD6">
      <w:pPr>
        <w:pBdr>
          <w:top w:val="nil"/>
          <w:left w:val="nil"/>
          <w:bottom w:val="nil"/>
          <w:right w:val="nil"/>
          <w:between w:val="nil"/>
        </w:pBdr>
        <w:spacing w:line="252" w:lineRule="auto"/>
        <w:ind w:right="-216"/>
        <w:jc w:val="both"/>
      </w:pPr>
      <w:r w:rsidRPr="007412F6">
        <w:br w:type="page"/>
      </w:r>
    </w:p>
    <w:p w:rsidR="001C2FD6" w:rsidRPr="007412F6" w:rsidRDefault="001C2FD6" w:rsidP="001C2FD6">
      <w:pPr>
        <w:spacing w:line="252" w:lineRule="auto"/>
        <w:jc w:val="right"/>
        <w:rPr>
          <w:b/>
          <w:bCs/>
        </w:rPr>
      </w:pPr>
      <w:r w:rsidRPr="007412F6">
        <w:rPr>
          <w:b/>
          <w:bCs/>
        </w:rPr>
        <w:lastRenderedPageBreak/>
        <w:t>Додаток</w:t>
      </w:r>
      <w:r w:rsidRPr="007412F6">
        <w:rPr>
          <w:rStyle w:val="aff3"/>
        </w:rPr>
        <w:footnoteReference w:id="6"/>
      </w:r>
      <w:r w:rsidRPr="007412F6">
        <w:rPr>
          <w:b/>
          <w:bCs/>
        </w:rPr>
        <w:t xml:space="preserve"> А</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rPr>
        <w:t>проміжного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8)</w:t>
      </w:r>
    </w:p>
    <w:p w:rsidR="001C2FD6" w:rsidRPr="007412F6" w:rsidRDefault="001C2FD6" w:rsidP="001C2FD6">
      <w:pPr>
        <w:spacing w:line="252" w:lineRule="auto"/>
        <w:jc w:val="right"/>
        <w:rPr>
          <w:bCs/>
        </w:rPr>
      </w:pPr>
    </w:p>
    <w:p w:rsidR="001C2FD6" w:rsidRPr="007412F6" w:rsidRDefault="001C2FD6" w:rsidP="001C2FD6">
      <w:pPr>
        <w:spacing w:line="252" w:lineRule="auto"/>
        <w:jc w:val="right"/>
        <w:rPr>
          <w:bCs/>
        </w:rPr>
      </w:pPr>
    </w:p>
    <w:p w:rsidR="001C2FD6" w:rsidRPr="007412F6" w:rsidRDefault="001C2FD6" w:rsidP="001C2FD6">
      <w:pPr>
        <w:spacing w:line="252" w:lineRule="auto"/>
        <w:jc w:val="center"/>
        <w:rPr>
          <w:b/>
        </w:rPr>
      </w:pPr>
      <w:r w:rsidRPr="007412F6">
        <w:rPr>
          <w:b/>
        </w:rPr>
        <w:t>Перелік виконавців НДР з оплатою праці</w:t>
      </w:r>
    </w:p>
    <w:p w:rsidR="001C2FD6" w:rsidRPr="007412F6" w:rsidRDefault="001C2FD6" w:rsidP="001C2FD6">
      <w:pPr>
        <w:spacing w:line="252" w:lineRule="auto"/>
        <w:jc w:val="cente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3"/>
        <w:gridCol w:w="1933"/>
        <w:gridCol w:w="1574"/>
        <w:gridCol w:w="1574"/>
        <w:gridCol w:w="2252"/>
        <w:gridCol w:w="2095"/>
      </w:tblGrid>
      <w:tr w:rsidR="001C2FD6" w:rsidRPr="007412F6" w:rsidTr="00062FAA">
        <w:trPr>
          <w:trHeight w:val="704"/>
          <w:tblHeader/>
        </w:trPr>
        <w:tc>
          <w:tcPr>
            <w:tcW w:w="243" w:type="pct"/>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з/п</w:t>
            </w:r>
          </w:p>
        </w:tc>
        <w:tc>
          <w:tcPr>
            <w:tcW w:w="975" w:type="pct"/>
            <w:shd w:val="clear" w:color="auto" w:fill="auto"/>
            <w:tcMar>
              <w:left w:w="108" w:type="dxa"/>
              <w:right w:w="108" w:type="dxa"/>
            </w:tcMar>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Прізвище, ім’я, науковий ступінь, вчене звання</w:t>
            </w:r>
          </w:p>
          <w:p w:rsidR="001C2FD6" w:rsidRPr="007412F6" w:rsidRDefault="001C2FD6" w:rsidP="00062FAA">
            <w:pPr>
              <w:pBdr>
                <w:top w:val="nil"/>
                <w:left w:val="nil"/>
                <w:bottom w:val="nil"/>
                <w:right w:val="nil"/>
                <w:between w:val="nil"/>
              </w:pBdr>
              <w:spacing w:line="252" w:lineRule="auto"/>
              <w:jc w:val="center"/>
              <w:rPr>
                <w:i/>
                <w:sz w:val="20"/>
              </w:rPr>
            </w:pPr>
            <w:r w:rsidRPr="007412F6">
              <w:rPr>
                <w:i/>
                <w:sz w:val="20"/>
              </w:rPr>
              <w:t>(особистий підпис, у разі необхідності)</w:t>
            </w:r>
          </w:p>
        </w:tc>
        <w:tc>
          <w:tcPr>
            <w:tcW w:w="794" w:type="pct"/>
            <w:shd w:val="clear" w:color="auto" w:fill="auto"/>
            <w:tcMar>
              <w:left w:w="108" w:type="dxa"/>
              <w:right w:w="108" w:type="dxa"/>
            </w:tcMar>
            <w:vAlign w:val="center"/>
          </w:tcPr>
          <w:p w:rsidR="001C2FD6" w:rsidRPr="007412F6" w:rsidRDefault="001C2FD6" w:rsidP="00062FAA">
            <w:pPr>
              <w:spacing w:line="252" w:lineRule="auto"/>
              <w:jc w:val="center"/>
              <w:rPr>
                <w:sz w:val="20"/>
              </w:rPr>
            </w:pPr>
            <w:r w:rsidRPr="007412F6">
              <w:rPr>
                <w:sz w:val="20"/>
              </w:rPr>
              <w:t>Основне місце роботи або здобуття освіти</w:t>
            </w:r>
          </w:p>
        </w:tc>
        <w:tc>
          <w:tcPr>
            <w:tcW w:w="794" w:type="pct"/>
            <w:shd w:val="clear" w:color="auto" w:fill="auto"/>
            <w:tcMar>
              <w:left w:w="108" w:type="dxa"/>
              <w:right w:w="108" w:type="dxa"/>
            </w:tcMar>
            <w:vAlign w:val="center"/>
          </w:tcPr>
          <w:p w:rsidR="001C2FD6" w:rsidRPr="007412F6" w:rsidRDefault="001C2FD6" w:rsidP="00062FAA">
            <w:pPr>
              <w:spacing w:line="252" w:lineRule="auto"/>
              <w:jc w:val="center"/>
              <w:rPr>
                <w:sz w:val="20"/>
              </w:rPr>
            </w:pPr>
            <w:r w:rsidRPr="007412F6">
              <w:rPr>
                <w:sz w:val="20"/>
              </w:rPr>
              <w:t xml:space="preserve">Зазначити вік та наявність статусу молодого вченого </w:t>
            </w:r>
          </w:p>
          <w:p w:rsidR="001C2FD6" w:rsidRPr="007412F6" w:rsidRDefault="001C2FD6" w:rsidP="00062FAA">
            <w:pPr>
              <w:spacing w:line="252" w:lineRule="auto"/>
              <w:jc w:val="center"/>
              <w:rPr>
                <w:sz w:val="20"/>
              </w:rPr>
            </w:pPr>
            <w:r w:rsidRPr="007412F6">
              <w:rPr>
                <w:sz w:val="20"/>
              </w:rPr>
              <w:t xml:space="preserve">(на момент подання звіту) </w:t>
            </w:r>
          </w:p>
        </w:tc>
        <w:tc>
          <w:tcPr>
            <w:tcW w:w="1136" w:type="pct"/>
            <w:shd w:val="clear" w:color="auto" w:fill="auto"/>
            <w:tcMar>
              <w:left w:w="108" w:type="dxa"/>
              <w:right w:w="108" w:type="dxa"/>
            </w:tcMar>
            <w:vAlign w:val="center"/>
          </w:tcPr>
          <w:p w:rsidR="001C2FD6" w:rsidRPr="007412F6" w:rsidRDefault="001C2FD6" w:rsidP="00062FAA">
            <w:pPr>
              <w:spacing w:line="252" w:lineRule="auto"/>
              <w:jc w:val="center"/>
              <w:rPr>
                <w:sz w:val="20"/>
              </w:rPr>
            </w:pPr>
            <w:r w:rsidRPr="007412F6">
              <w:rPr>
                <w:sz w:val="20"/>
              </w:rPr>
              <w:t xml:space="preserve">Посада в рамках НДР (або договір ЦПХ) та роль (науковий керівник, відповідальний виконавець, </w:t>
            </w:r>
            <w:proofErr w:type="spellStart"/>
            <w:r w:rsidRPr="007412F6">
              <w:rPr>
                <w:sz w:val="20"/>
              </w:rPr>
              <w:t>виконавець</w:t>
            </w:r>
            <w:proofErr w:type="spellEnd"/>
            <w:r w:rsidRPr="007412F6">
              <w:rPr>
                <w:sz w:val="20"/>
              </w:rPr>
              <w:t>, студент, аспірант тощо)</w:t>
            </w:r>
          </w:p>
        </w:tc>
        <w:tc>
          <w:tcPr>
            <w:tcW w:w="1057" w:type="pct"/>
            <w:shd w:val="clear" w:color="auto" w:fill="auto"/>
            <w:tcMar>
              <w:left w:w="108" w:type="dxa"/>
              <w:right w:w="108" w:type="dxa"/>
            </w:tcMar>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xml:space="preserve">Основні завдання </w:t>
            </w:r>
          </w:p>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у виконання НДР</w:t>
            </w:r>
          </w:p>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(стисло зазначити функції)</w:t>
            </w:r>
          </w:p>
        </w:tc>
      </w:tr>
      <w:tr w:rsidR="001C2FD6" w:rsidRPr="007412F6" w:rsidTr="00062FAA">
        <w:tc>
          <w:tcPr>
            <w:tcW w:w="243" w:type="pct"/>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1</w:t>
            </w:r>
          </w:p>
        </w:tc>
        <w:tc>
          <w:tcPr>
            <w:tcW w:w="975"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spacing w:line="252" w:lineRule="auto"/>
              <w:jc w:val="both"/>
              <w:rPr>
                <w:sz w:val="18"/>
              </w:rPr>
            </w:pPr>
            <w:r w:rsidRPr="007412F6">
              <w:rPr>
                <w:i/>
                <w:sz w:val="18"/>
              </w:rPr>
              <w:t>(формат:__ років, молодий вчений)</w:t>
            </w:r>
          </w:p>
        </w:tc>
        <w:tc>
          <w:tcPr>
            <w:tcW w:w="1136"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 xml:space="preserve"> </w:t>
            </w:r>
          </w:p>
        </w:tc>
      </w:tr>
      <w:tr w:rsidR="001C2FD6" w:rsidRPr="007412F6" w:rsidTr="00062FAA">
        <w:tc>
          <w:tcPr>
            <w:tcW w:w="243" w:type="pct"/>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2</w:t>
            </w:r>
          </w:p>
        </w:tc>
        <w:tc>
          <w:tcPr>
            <w:tcW w:w="975"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spacing w:line="252" w:lineRule="auto"/>
              <w:jc w:val="both"/>
              <w:rPr>
                <w:i/>
                <w:sz w:val="18"/>
              </w:rPr>
            </w:pPr>
          </w:p>
        </w:tc>
        <w:tc>
          <w:tcPr>
            <w:tcW w:w="1136"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r>
      <w:tr w:rsidR="001C2FD6" w:rsidRPr="007412F6" w:rsidTr="00062FAA">
        <w:tc>
          <w:tcPr>
            <w:tcW w:w="243" w:type="pct"/>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3</w:t>
            </w:r>
          </w:p>
        </w:tc>
        <w:tc>
          <w:tcPr>
            <w:tcW w:w="975"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spacing w:line="252" w:lineRule="auto"/>
              <w:jc w:val="both"/>
              <w:rPr>
                <w:i/>
                <w:sz w:val="18"/>
              </w:rPr>
            </w:pPr>
          </w:p>
        </w:tc>
        <w:tc>
          <w:tcPr>
            <w:tcW w:w="1136"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r>
    </w:tbl>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r w:rsidRPr="007412F6">
        <w:rPr>
          <w:b/>
          <w:bCs/>
        </w:rPr>
        <w:t xml:space="preserve">Додаток Б </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rPr>
        <w:t>проміжного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18)</w:t>
      </w:r>
    </w:p>
    <w:p w:rsidR="001C2FD6" w:rsidRPr="007412F6" w:rsidRDefault="001C2FD6" w:rsidP="001C2FD6">
      <w:pPr>
        <w:spacing w:line="252" w:lineRule="auto"/>
        <w:jc w:val="right"/>
        <w:rPr>
          <w:b/>
          <w:bCs/>
        </w:rPr>
      </w:pPr>
    </w:p>
    <w:p w:rsidR="001C2FD6" w:rsidRPr="007412F6" w:rsidRDefault="001C2FD6" w:rsidP="001C2FD6">
      <w:pPr>
        <w:spacing w:line="252" w:lineRule="auto"/>
        <w:jc w:val="center"/>
        <w:rPr>
          <w:b/>
          <w:bCs/>
        </w:rPr>
      </w:pPr>
      <w:r w:rsidRPr="007412F6">
        <w:rPr>
          <w:b/>
        </w:rPr>
        <w:t>Копії наукових публікацій, охоронних документів, іншої друкованої наукової продукції</w:t>
      </w:r>
    </w:p>
    <w:p w:rsidR="001C2FD6" w:rsidRPr="007412F6" w:rsidRDefault="001C2FD6" w:rsidP="001C2FD6">
      <w:pPr>
        <w:spacing w:line="252" w:lineRule="auto"/>
        <w:jc w:val="center"/>
        <w:rPr>
          <w:b/>
          <w:bCs/>
        </w:rPr>
      </w:pPr>
    </w:p>
    <w:p w:rsidR="001C2FD6" w:rsidRPr="007412F6" w:rsidRDefault="001C2FD6" w:rsidP="001C2FD6">
      <w:pPr>
        <w:spacing w:line="252" w:lineRule="auto"/>
        <w:jc w:val="center"/>
        <w:rPr>
          <w:b/>
          <w:bCs/>
        </w:rPr>
      </w:pPr>
    </w:p>
    <w:p w:rsidR="001C2FD6" w:rsidRPr="007412F6" w:rsidRDefault="001C2FD6" w:rsidP="001C2FD6">
      <w:pPr>
        <w:spacing w:line="252" w:lineRule="auto"/>
        <w:jc w:val="right"/>
        <w:rPr>
          <w:b/>
          <w:bCs/>
        </w:rPr>
      </w:pPr>
      <w:r w:rsidRPr="007412F6">
        <w:rPr>
          <w:b/>
          <w:bCs/>
        </w:rPr>
        <w:t>Додаток В</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rPr>
        <w:t>проміжного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19)</w:t>
      </w:r>
    </w:p>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p>
    <w:p w:rsidR="001C2FD6" w:rsidRPr="007412F6" w:rsidRDefault="001C2FD6" w:rsidP="001C2FD6">
      <w:pPr>
        <w:spacing w:line="252" w:lineRule="auto"/>
        <w:jc w:val="center"/>
        <w:rPr>
          <w:b/>
          <w:iCs/>
        </w:rPr>
      </w:pPr>
      <w:r w:rsidRPr="007412F6">
        <w:rPr>
          <w:b/>
          <w:iCs/>
        </w:rPr>
        <w:t>Копія витягу з протоколу засідання відповідної ради (органу)</w:t>
      </w:r>
      <w:r w:rsidRPr="007412F6">
        <w:rPr>
          <w:b/>
        </w:rPr>
        <w:t xml:space="preserve"> </w:t>
      </w:r>
      <w:r w:rsidRPr="007412F6">
        <w:rPr>
          <w:b/>
          <w:iCs/>
        </w:rPr>
        <w:t>щодо результатів розгляду проміжного звіту</w:t>
      </w:r>
    </w:p>
    <w:p w:rsidR="001C2FD6" w:rsidRPr="007412F6" w:rsidRDefault="001C2FD6" w:rsidP="001C2FD6">
      <w:pPr>
        <w:spacing w:line="252" w:lineRule="auto"/>
        <w:jc w:val="center"/>
        <w:rPr>
          <w:iCs/>
        </w:rPr>
      </w:pPr>
    </w:p>
    <w:p w:rsidR="001C2FD6" w:rsidRPr="007412F6" w:rsidRDefault="001C2FD6" w:rsidP="001C2FD6">
      <w:pPr>
        <w:spacing w:line="252" w:lineRule="auto"/>
        <w:jc w:val="center"/>
        <w:rPr>
          <w:iCs/>
        </w:rPr>
      </w:pPr>
    </w:p>
    <w:p w:rsidR="001C2FD6" w:rsidRPr="007412F6" w:rsidRDefault="001C2FD6" w:rsidP="001C2FD6">
      <w:pPr>
        <w:spacing w:line="252" w:lineRule="auto"/>
        <w:jc w:val="right"/>
        <w:rPr>
          <w:b/>
          <w:bCs/>
        </w:rPr>
      </w:pPr>
      <w:r w:rsidRPr="007412F6">
        <w:rPr>
          <w:b/>
          <w:bCs/>
        </w:rPr>
        <w:t>Додаток Г</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rPr>
        <w:t>проміжного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20)</w:t>
      </w:r>
    </w:p>
    <w:p w:rsidR="001C2FD6" w:rsidRPr="007412F6" w:rsidRDefault="001C2FD6" w:rsidP="001C2FD6">
      <w:pPr>
        <w:spacing w:line="252" w:lineRule="auto"/>
        <w:jc w:val="right"/>
        <w:rPr>
          <w:b/>
          <w:bCs/>
        </w:rPr>
      </w:pPr>
    </w:p>
    <w:p w:rsidR="001C2FD6" w:rsidRPr="007412F6" w:rsidRDefault="001C2FD6" w:rsidP="001C2FD6">
      <w:pPr>
        <w:spacing w:line="252" w:lineRule="auto"/>
        <w:jc w:val="center"/>
        <w:rPr>
          <w:b/>
        </w:rPr>
      </w:pPr>
      <w:r w:rsidRPr="007412F6">
        <w:rPr>
          <w:b/>
        </w:rPr>
        <w:t xml:space="preserve">Анотація основних результатів звітного етапу </w:t>
      </w:r>
      <w:proofErr w:type="spellStart"/>
      <w:r w:rsidRPr="007412F6">
        <w:rPr>
          <w:b/>
        </w:rPr>
        <w:t>проєкту</w:t>
      </w:r>
      <w:proofErr w:type="spellEnd"/>
    </w:p>
    <w:p w:rsidR="001C2FD6" w:rsidRPr="007412F6" w:rsidRDefault="001C2FD6" w:rsidP="001C2FD6">
      <w:pPr>
        <w:spacing w:line="252" w:lineRule="auto"/>
      </w:pPr>
    </w:p>
    <w:p w:rsidR="001C2FD6" w:rsidRPr="007412F6" w:rsidRDefault="001C2FD6" w:rsidP="001C2FD6">
      <w:pPr>
        <w:spacing w:line="252" w:lineRule="auto"/>
        <w:rPr>
          <w:sz w:val="28"/>
          <w:szCs w:val="28"/>
        </w:rPr>
      </w:pPr>
    </w:p>
    <w:p w:rsidR="001C2FD6" w:rsidRPr="007412F6" w:rsidRDefault="001C2FD6" w:rsidP="001C2FD6">
      <w:pPr>
        <w:spacing w:line="252" w:lineRule="auto"/>
        <w:rPr>
          <w:sz w:val="28"/>
          <w:szCs w:val="28"/>
        </w:rPr>
        <w:sectPr w:rsidR="001C2FD6" w:rsidRPr="007412F6" w:rsidSect="00A41836">
          <w:pgSz w:w="11906" w:h="16838"/>
          <w:pgMar w:top="1134" w:right="680" w:bottom="1134" w:left="1531" w:header="709" w:footer="709" w:gutter="0"/>
          <w:pgNumType w:start="1" w:chapSep="period"/>
          <w:cols w:space="720"/>
          <w:titlePg/>
        </w:sectPr>
      </w:pPr>
    </w:p>
    <w:p w:rsidR="001C2FD6" w:rsidRPr="007412F6" w:rsidRDefault="001C2FD6" w:rsidP="001C2FD6">
      <w:pPr>
        <w:spacing w:line="252" w:lineRule="auto"/>
        <w:ind w:left="5670"/>
      </w:pPr>
      <w:r w:rsidRPr="007412F6">
        <w:lastRenderedPageBreak/>
        <w:t>Додаток 4</w:t>
      </w:r>
    </w:p>
    <w:p w:rsidR="001C2FD6" w:rsidRPr="007412F6" w:rsidRDefault="001C2FD6" w:rsidP="001C2FD6">
      <w:pPr>
        <w:spacing w:line="252" w:lineRule="auto"/>
        <w:ind w:left="5670"/>
        <w:rPr>
          <w:szCs w:val="28"/>
        </w:rPr>
      </w:pPr>
      <w:r w:rsidRPr="007412F6">
        <w:rPr>
          <w:szCs w:val="28"/>
        </w:rPr>
        <w:t>до Технічного завдання</w:t>
      </w:r>
    </w:p>
    <w:p w:rsidR="001C2FD6" w:rsidRPr="007412F6" w:rsidRDefault="001C2FD6" w:rsidP="001C2FD6">
      <w:pPr>
        <w:spacing w:line="252" w:lineRule="auto"/>
      </w:pPr>
    </w:p>
    <w:p w:rsidR="001C2FD6" w:rsidRPr="007412F6" w:rsidRDefault="001C2FD6" w:rsidP="001C2FD6">
      <w:pPr>
        <w:spacing w:line="252" w:lineRule="auto"/>
        <w:ind w:left="3969"/>
        <w:jc w:val="right"/>
      </w:pPr>
      <w:r w:rsidRPr="007412F6">
        <w:t xml:space="preserve">(Форма анотованого звіту для науково-дослідних робіт, виконання яких завершилося у 2021 році, </w:t>
      </w:r>
      <w:r w:rsidRPr="007412F6">
        <w:br/>
        <w:t>у 2022 році, у 2023 році)</w:t>
      </w:r>
    </w:p>
    <w:p w:rsidR="001C2FD6" w:rsidRPr="007412F6" w:rsidRDefault="001C2FD6" w:rsidP="001C2FD6">
      <w:pPr>
        <w:spacing w:line="252" w:lineRule="auto"/>
        <w:jc w:val="center"/>
      </w:pPr>
    </w:p>
    <w:p w:rsidR="001C2FD6" w:rsidRPr="007412F6" w:rsidRDefault="001C2FD6" w:rsidP="001C2FD6">
      <w:pPr>
        <w:spacing w:line="252" w:lineRule="auto"/>
        <w:rPr>
          <w:i/>
          <w:sz w:val="18"/>
        </w:rPr>
      </w:pPr>
      <w:r w:rsidRPr="007412F6">
        <w:rPr>
          <w:i/>
          <w:sz w:val="18"/>
        </w:rPr>
        <w:t>(титульний аркуш)</w:t>
      </w:r>
    </w:p>
    <w:p w:rsidR="001C2FD6" w:rsidRPr="007412F6" w:rsidRDefault="001C2FD6" w:rsidP="001C2FD6">
      <w:pPr>
        <w:spacing w:line="252" w:lineRule="auto"/>
        <w:jc w:val="center"/>
      </w:pPr>
      <w:r w:rsidRPr="007412F6">
        <w:t>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(повне найменування закладу вищої освіти / наукової установи</w:t>
      </w:r>
      <w:r w:rsidRPr="007412F6">
        <w:rPr>
          <w:rStyle w:val="aff3"/>
          <w:i/>
          <w:sz w:val="18"/>
        </w:rPr>
        <w:footnoteReference w:id="7"/>
      </w:r>
      <w:r w:rsidRPr="007412F6">
        <w:rPr>
          <w:i/>
          <w:sz w:val="18"/>
        </w:rPr>
        <w:t xml:space="preserve"> та його / її відомча підпорядкованість)</w:t>
      </w:r>
    </w:p>
    <w:p w:rsidR="001C2FD6" w:rsidRPr="007412F6" w:rsidRDefault="001C2FD6" w:rsidP="001C2FD6">
      <w:pPr>
        <w:spacing w:line="252" w:lineRule="auto"/>
        <w:jc w:val="center"/>
      </w:pPr>
      <w:r w:rsidRPr="007412F6">
        <w:t>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 xml:space="preserve">(адреса: назва вулиці, номер будівлі, назва населеного пункту, район, область, поштовий індекс) </w:t>
      </w:r>
    </w:p>
    <w:p w:rsidR="001C2FD6" w:rsidRPr="007412F6" w:rsidRDefault="001C2FD6" w:rsidP="001C2FD6">
      <w:pPr>
        <w:spacing w:line="252" w:lineRule="auto"/>
        <w:jc w:val="center"/>
      </w:pPr>
    </w:p>
    <w:p w:rsidR="001C2FD6" w:rsidRPr="007412F6" w:rsidRDefault="001C2FD6" w:rsidP="001C2FD6">
      <w:pPr>
        <w:spacing w:line="252" w:lineRule="auto"/>
        <w:jc w:val="center"/>
      </w:pPr>
    </w:p>
    <w:p w:rsidR="001C2FD6" w:rsidRPr="007412F6" w:rsidRDefault="001C2FD6" w:rsidP="001C2FD6">
      <w:pPr>
        <w:tabs>
          <w:tab w:val="left" w:pos="5670"/>
        </w:tabs>
        <w:spacing w:line="252" w:lineRule="auto"/>
        <w:ind w:left="4820"/>
        <w:rPr>
          <w:b/>
        </w:rPr>
      </w:pPr>
      <w:r w:rsidRPr="007412F6">
        <w:rPr>
          <w:b/>
        </w:rPr>
        <w:t>ПОГОДЖУЮ</w:t>
      </w:r>
    </w:p>
    <w:p w:rsidR="001C2FD6" w:rsidRPr="007412F6" w:rsidRDefault="001C2FD6" w:rsidP="001C2FD6">
      <w:pPr>
        <w:tabs>
          <w:tab w:val="left" w:pos="5670"/>
        </w:tabs>
        <w:spacing w:line="252" w:lineRule="auto"/>
        <w:ind w:left="4820"/>
      </w:pPr>
      <w:r w:rsidRPr="007412F6">
        <w:t xml:space="preserve">Посада керівника/уповноваженої керівником особи </w:t>
      </w:r>
      <w:r w:rsidRPr="007412F6">
        <w:rPr>
          <w:i/>
        </w:rPr>
        <w:t>закладу вищої освіти / наукової установи</w:t>
      </w:r>
      <w:r w:rsidRPr="007412F6">
        <w:t xml:space="preserve"> </w:t>
      </w:r>
    </w:p>
    <w:p w:rsidR="001C2FD6" w:rsidRPr="007412F6" w:rsidRDefault="001C2FD6" w:rsidP="001C2FD6">
      <w:pPr>
        <w:tabs>
          <w:tab w:val="left" w:pos="5670"/>
        </w:tabs>
        <w:spacing w:line="252" w:lineRule="auto"/>
        <w:ind w:left="4820"/>
        <w:rPr>
          <w:bCs/>
        </w:rPr>
      </w:pPr>
      <w:r w:rsidRPr="007412F6">
        <w:rPr>
          <w:bCs/>
        </w:rPr>
        <w:t>________________ ____________________</w:t>
      </w:r>
    </w:p>
    <w:p w:rsidR="001C2FD6" w:rsidRPr="007412F6" w:rsidRDefault="001C2FD6" w:rsidP="001C2FD6">
      <w:pPr>
        <w:pBdr>
          <w:top w:val="nil"/>
          <w:left w:val="nil"/>
          <w:bottom w:val="nil"/>
          <w:right w:val="nil"/>
          <w:between w:val="nil"/>
        </w:pBdr>
        <w:spacing w:line="252" w:lineRule="auto"/>
        <w:ind w:left="4820"/>
        <w:rPr>
          <w:bCs/>
          <w:i/>
          <w:sz w:val="18"/>
        </w:rPr>
      </w:pPr>
      <w:r w:rsidRPr="007412F6">
        <w:rPr>
          <w:bCs/>
          <w:i/>
          <w:sz w:val="18"/>
        </w:rPr>
        <w:t xml:space="preserve">   (підпис)                                       (Ім’я ПРІЗВИЩЕ)</w:t>
      </w:r>
    </w:p>
    <w:p w:rsidR="001C2FD6" w:rsidRPr="007412F6" w:rsidRDefault="001C2FD6" w:rsidP="001C2FD6">
      <w:pPr>
        <w:spacing w:line="252" w:lineRule="auto"/>
        <w:ind w:left="4820"/>
        <w:rPr>
          <w:bCs/>
          <w:i/>
          <w:sz w:val="20"/>
        </w:rPr>
      </w:pPr>
    </w:p>
    <w:p w:rsidR="001C2FD6" w:rsidRPr="007412F6" w:rsidRDefault="001C2FD6" w:rsidP="001C2FD6">
      <w:pPr>
        <w:spacing w:line="252" w:lineRule="auto"/>
        <w:ind w:left="4820"/>
        <w:rPr>
          <w:bCs/>
          <w:i/>
          <w:sz w:val="20"/>
        </w:rPr>
      </w:pPr>
      <w:r w:rsidRPr="007412F6">
        <w:rPr>
          <w:bCs/>
          <w:i/>
          <w:sz w:val="20"/>
        </w:rPr>
        <w:t xml:space="preserve">         М.П. (за наявності)</w:t>
      </w:r>
    </w:p>
    <w:p w:rsidR="001C2FD6" w:rsidRPr="007412F6" w:rsidRDefault="001C2FD6" w:rsidP="001C2FD6">
      <w:pPr>
        <w:spacing w:line="252" w:lineRule="auto"/>
        <w:jc w:val="center"/>
        <w:rPr>
          <w:b/>
        </w:rPr>
      </w:pPr>
    </w:p>
    <w:p w:rsidR="001C2FD6" w:rsidRPr="007412F6" w:rsidRDefault="001C2FD6" w:rsidP="001C2FD6">
      <w:pPr>
        <w:spacing w:line="252" w:lineRule="auto"/>
        <w:jc w:val="center"/>
        <w:rPr>
          <w:b/>
        </w:rPr>
      </w:pPr>
    </w:p>
    <w:p w:rsidR="001C2FD6" w:rsidRPr="007412F6" w:rsidRDefault="001C2FD6" w:rsidP="001C2FD6">
      <w:pPr>
        <w:spacing w:line="252" w:lineRule="auto"/>
        <w:jc w:val="center"/>
        <w:rPr>
          <w:b/>
        </w:rPr>
      </w:pPr>
      <w:r w:rsidRPr="007412F6">
        <w:rPr>
          <w:b/>
        </w:rPr>
        <w:t>АНОТОВАНИЙ ЗВІТ</w:t>
      </w:r>
    </w:p>
    <w:p w:rsidR="001C2FD6" w:rsidRPr="007412F6" w:rsidRDefault="001C2FD6" w:rsidP="001C2FD6">
      <w:pPr>
        <w:spacing w:line="252" w:lineRule="auto"/>
        <w:jc w:val="center"/>
        <w:rPr>
          <w:b/>
        </w:rPr>
      </w:pPr>
      <w:r w:rsidRPr="007412F6">
        <w:rPr>
          <w:b/>
        </w:rPr>
        <w:t>за завершеною науково-дослідною роботою -</w:t>
      </w:r>
    </w:p>
    <w:p w:rsidR="001C2FD6" w:rsidRPr="007412F6" w:rsidRDefault="001C2FD6" w:rsidP="001C2FD6">
      <w:pPr>
        <w:spacing w:line="252" w:lineRule="auto"/>
        <w:jc w:val="center"/>
        <w:rPr>
          <w:b/>
          <w:i/>
        </w:rPr>
      </w:pPr>
      <w:r w:rsidRPr="007412F6">
        <w:rPr>
          <w:b/>
          <w:i/>
        </w:rPr>
        <w:t>фундаментальним/прикладним дослідженням / науково-технічною (експериментальною) розробкою на тему</w:t>
      </w:r>
    </w:p>
    <w:p w:rsidR="001C2FD6" w:rsidRPr="007412F6" w:rsidRDefault="001C2FD6" w:rsidP="001C2FD6">
      <w:pPr>
        <w:spacing w:line="252" w:lineRule="auto"/>
        <w:jc w:val="center"/>
        <w:rPr>
          <w:b/>
        </w:rPr>
      </w:pPr>
      <w:r w:rsidRPr="007412F6">
        <w:rPr>
          <w:b/>
        </w:rPr>
        <w:t>"______________________________________________________________________________"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(назва)</w:t>
      </w:r>
    </w:p>
    <w:p w:rsidR="001C2FD6" w:rsidRPr="007412F6" w:rsidRDefault="001C2FD6" w:rsidP="001C2FD6">
      <w:pPr>
        <w:spacing w:line="252" w:lineRule="auto"/>
        <w:jc w:val="center"/>
        <w:rPr>
          <w:b/>
        </w:rPr>
      </w:pPr>
    </w:p>
    <w:p w:rsidR="001C2FD6" w:rsidRPr="007412F6" w:rsidRDefault="001C2FD6" w:rsidP="001C2FD6">
      <w:pPr>
        <w:spacing w:line="252" w:lineRule="auto"/>
        <w:jc w:val="center"/>
        <w:rPr>
          <w:b/>
        </w:rPr>
      </w:pPr>
    </w:p>
    <w:p w:rsidR="001C2FD6" w:rsidRPr="007412F6" w:rsidRDefault="001C2FD6" w:rsidP="001C2FD6">
      <w:pPr>
        <w:spacing w:line="252" w:lineRule="auto"/>
      </w:pPr>
    </w:p>
    <w:p w:rsidR="001C2FD6" w:rsidRPr="007412F6" w:rsidRDefault="001C2FD6" w:rsidP="001C2FD6">
      <w:pPr>
        <w:pBdr>
          <w:top w:val="nil"/>
          <w:left w:val="nil"/>
          <w:bottom w:val="nil"/>
          <w:right w:val="nil"/>
          <w:between w:val="nil"/>
        </w:pBdr>
        <w:spacing w:line="252" w:lineRule="auto"/>
        <w:ind w:left="4320" w:hanging="4320"/>
        <w:rPr>
          <w:bCs/>
        </w:rPr>
      </w:pPr>
      <w:r w:rsidRPr="007412F6">
        <w:rPr>
          <w:bCs/>
        </w:rPr>
        <w:t>Науковий керівник                                       ______________           _________________</w:t>
      </w:r>
    </w:p>
    <w:p w:rsidR="001C2FD6" w:rsidRPr="007412F6" w:rsidRDefault="001C2FD6" w:rsidP="001C2FD6">
      <w:pPr>
        <w:pBdr>
          <w:top w:val="nil"/>
          <w:left w:val="nil"/>
          <w:bottom w:val="nil"/>
          <w:right w:val="nil"/>
          <w:between w:val="nil"/>
        </w:pBdr>
        <w:spacing w:line="252" w:lineRule="auto"/>
        <w:rPr>
          <w:bCs/>
          <w:i/>
          <w:sz w:val="18"/>
        </w:rPr>
      </w:pPr>
      <w:r w:rsidRPr="007412F6">
        <w:rPr>
          <w:bCs/>
          <w:i/>
          <w:sz w:val="18"/>
        </w:rPr>
        <w:t xml:space="preserve">                                                                                                           (підпис)                                  (Ім’я ПРІЗВИЩЕ)</w:t>
      </w:r>
    </w:p>
    <w:p w:rsidR="001C2FD6" w:rsidRPr="007412F6" w:rsidRDefault="001C2FD6" w:rsidP="001C2FD6">
      <w:pPr>
        <w:spacing w:line="252" w:lineRule="auto"/>
      </w:pPr>
    </w:p>
    <w:p w:rsidR="001C2FD6" w:rsidRPr="007412F6" w:rsidRDefault="001C2FD6" w:rsidP="001C2FD6">
      <w:pPr>
        <w:spacing w:line="252" w:lineRule="auto"/>
      </w:pPr>
    </w:p>
    <w:p w:rsidR="001C2FD6" w:rsidRPr="007412F6" w:rsidRDefault="001C2FD6" w:rsidP="001C2FD6">
      <w:pPr>
        <w:spacing w:line="252" w:lineRule="auto"/>
        <w:jc w:val="center"/>
      </w:pPr>
      <w:r w:rsidRPr="007412F6">
        <w:t>Рік завершення 20___</w:t>
      </w:r>
    </w:p>
    <w:p w:rsidR="001C2FD6" w:rsidRPr="007412F6" w:rsidRDefault="001C2FD6" w:rsidP="001C2FD6">
      <w:pPr>
        <w:shd w:val="clear" w:color="auto" w:fill="FFFFFF"/>
        <w:spacing w:line="252" w:lineRule="auto"/>
        <w:jc w:val="right"/>
      </w:pPr>
    </w:p>
    <w:p w:rsidR="001C2FD6" w:rsidRPr="007412F6" w:rsidRDefault="001C2FD6" w:rsidP="001C2FD6">
      <w:pPr>
        <w:shd w:val="clear" w:color="auto" w:fill="FFFFFF"/>
        <w:spacing w:line="252" w:lineRule="auto"/>
        <w:jc w:val="right"/>
      </w:pPr>
    </w:p>
    <w:p w:rsidR="001C2FD6" w:rsidRPr="007412F6" w:rsidRDefault="001C2FD6" w:rsidP="001C2FD6">
      <w:pPr>
        <w:shd w:val="clear" w:color="auto" w:fill="FFFFFF"/>
        <w:spacing w:line="252" w:lineRule="auto"/>
        <w:jc w:val="right"/>
        <w:sectPr w:rsidR="001C2FD6" w:rsidRPr="007412F6" w:rsidSect="00A41836">
          <w:pgSz w:w="11906" w:h="16838"/>
          <w:pgMar w:top="1134" w:right="680" w:bottom="1134" w:left="1531" w:header="709" w:footer="709" w:gutter="0"/>
          <w:pgNumType w:start="1" w:chapSep="period"/>
          <w:cols w:space="720"/>
          <w:titlePg/>
        </w:sectPr>
      </w:pPr>
      <w:r w:rsidRPr="007412F6">
        <w:t>Підготовку звіту завершено ___ _______20__ р.</w:t>
      </w:r>
    </w:p>
    <w:p w:rsidR="001C2FD6" w:rsidRPr="007412F6" w:rsidRDefault="001C2FD6" w:rsidP="001C2FD6">
      <w:pPr>
        <w:spacing w:line="252" w:lineRule="auto"/>
        <w:rPr>
          <w:i/>
          <w:sz w:val="18"/>
        </w:rPr>
      </w:pPr>
      <w:r w:rsidRPr="007412F6">
        <w:rPr>
          <w:i/>
          <w:sz w:val="18"/>
        </w:rPr>
        <w:lastRenderedPageBreak/>
        <w:t>(основна частина)</w:t>
      </w:r>
    </w:p>
    <w:p w:rsidR="001C2FD6" w:rsidRPr="007412F6" w:rsidRDefault="001C2FD6" w:rsidP="001C2FD6">
      <w:pPr>
        <w:spacing w:line="252" w:lineRule="auto"/>
        <w:rPr>
          <w:i/>
          <w:sz w:val="18"/>
        </w:rPr>
      </w:pPr>
    </w:p>
    <w:p w:rsidR="001C2FD6" w:rsidRPr="007412F6" w:rsidRDefault="001C2FD6" w:rsidP="001C2FD6">
      <w:pPr>
        <w:shd w:val="clear" w:color="auto" w:fill="FFFFFF"/>
        <w:spacing w:line="252" w:lineRule="auto"/>
      </w:pPr>
      <w:r w:rsidRPr="007412F6">
        <w:t>1. Номер державної реєстрації науково-дослідної роботи (далі – НДР): ___________________</w:t>
      </w:r>
    </w:p>
    <w:p w:rsidR="001C2FD6" w:rsidRPr="007412F6" w:rsidRDefault="001C2FD6" w:rsidP="001C2FD6">
      <w:pPr>
        <w:spacing w:line="252" w:lineRule="auto"/>
      </w:pPr>
      <w:r w:rsidRPr="007412F6">
        <w:t>2. Номер договору, за яким надавалося фінансування (за наявності): ______________________</w:t>
      </w:r>
    </w:p>
    <w:p w:rsidR="001C2FD6" w:rsidRPr="007412F6" w:rsidRDefault="001C2FD6" w:rsidP="001C2FD6">
      <w:pPr>
        <w:spacing w:line="252" w:lineRule="auto"/>
      </w:pPr>
      <w:r w:rsidRPr="007412F6">
        <w:t xml:space="preserve">3. Найменування </w:t>
      </w:r>
      <w:r w:rsidRPr="007412F6">
        <w:rPr>
          <w:i/>
        </w:rPr>
        <w:t>закладу вищої освіти / наукової установи</w:t>
      </w:r>
      <w:r w:rsidRPr="007412F6">
        <w:t xml:space="preserve"> – виконавця НДР: ________________________________________________________________________________</w:t>
      </w:r>
    </w:p>
    <w:p w:rsidR="001C2FD6" w:rsidRPr="007412F6" w:rsidRDefault="001C2FD6" w:rsidP="001C2FD6">
      <w:pPr>
        <w:spacing w:line="252" w:lineRule="auto"/>
        <w:jc w:val="both"/>
      </w:pPr>
      <w:r w:rsidRPr="007412F6">
        <w:t xml:space="preserve">4. Прізвище та ім'я наукового керівника (головного дослідника, PI - </w:t>
      </w:r>
      <w:proofErr w:type="spellStart"/>
      <w:r w:rsidRPr="007412F6">
        <w:t>principal</w:t>
      </w:r>
      <w:proofErr w:type="spellEnd"/>
      <w:r w:rsidRPr="007412F6">
        <w:t xml:space="preserve"> </w:t>
      </w:r>
      <w:proofErr w:type="spellStart"/>
      <w:r w:rsidRPr="007412F6">
        <w:t>investigator</w:t>
      </w:r>
      <w:proofErr w:type="spellEnd"/>
      <w:r w:rsidRPr="007412F6">
        <w:t>) НДР: ________________________________________________________________________________</w:t>
      </w:r>
    </w:p>
    <w:p w:rsidR="001C2FD6" w:rsidRPr="007412F6" w:rsidRDefault="001C2FD6" w:rsidP="001C2FD6">
      <w:pPr>
        <w:spacing w:line="252" w:lineRule="auto"/>
        <w:jc w:val="both"/>
      </w:pPr>
      <w:r w:rsidRPr="007412F6">
        <w:t>5. Основне місце роботи наукового керівника, посада:__________________________________</w:t>
      </w:r>
    </w:p>
    <w:p w:rsidR="001C2FD6" w:rsidRPr="007412F6" w:rsidRDefault="001C2FD6" w:rsidP="001C2FD6">
      <w:pPr>
        <w:spacing w:line="252" w:lineRule="auto"/>
        <w:jc w:val="both"/>
      </w:pPr>
      <w:r w:rsidRPr="007412F6">
        <w:t>6. Терміни та тривалість виконання НДР:</w:t>
      </w:r>
    </w:p>
    <w:p w:rsidR="001C2FD6" w:rsidRPr="007412F6" w:rsidRDefault="001C2FD6" w:rsidP="001C2FD6">
      <w:pPr>
        <w:spacing w:line="252" w:lineRule="auto"/>
        <w:ind w:firstLine="709"/>
        <w:jc w:val="both"/>
      </w:pPr>
      <w:r w:rsidRPr="007412F6">
        <w:t>Тривалість НДР  __________ місяців</w:t>
      </w:r>
    </w:p>
    <w:p w:rsidR="001C2FD6" w:rsidRPr="007412F6" w:rsidRDefault="001C2FD6" w:rsidP="001C2FD6">
      <w:pPr>
        <w:spacing w:line="252" w:lineRule="auto"/>
        <w:ind w:firstLine="709"/>
        <w:jc w:val="both"/>
      </w:pPr>
      <w:r w:rsidRPr="007412F6">
        <w:t>Початок _____</w:t>
      </w:r>
      <w:r w:rsidRPr="007412F6">
        <w:rPr>
          <w:u w:val="single"/>
        </w:rPr>
        <w:t>ДД.ММ.РРРР</w:t>
      </w:r>
      <w:r w:rsidRPr="007412F6">
        <w:t>____</w:t>
      </w:r>
    </w:p>
    <w:p w:rsidR="001C2FD6" w:rsidRPr="007412F6" w:rsidRDefault="001C2FD6" w:rsidP="001C2FD6">
      <w:pPr>
        <w:spacing w:line="252" w:lineRule="auto"/>
        <w:ind w:firstLine="709"/>
        <w:jc w:val="both"/>
        <w:rPr>
          <w:i/>
        </w:rPr>
      </w:pPr>
      <w:r w:rsidRPr="007412F6">
        <w:t>Закінчення ___</w:t>
      </w:r>
      <w:r w:rsidRPr="007412F6">
        <w:rPr>
          <w:u w:val="single"/>
        </w:rPr>
        <w:t>ДД.ММ.РРРР</w:t>
      </w:r>
      <w:r w:rsidRPr="007412F6">
        <w:t xml:space="preserve"> __ </w:t>
      </w:r>
    </w:p>
    <w:p w:rsidR="001C2FD6" w:rsidRPr="007412F6" w:rsidRDefault="001C2FD6" w:rsidP="001C2FD6">
      <w:pPr>
        <w:spacing w:line="252" w:lineRule="auto"/>
        <w:jc w:val="both"/>
      </w:pPr>
      <w:r w:rsidRPr="007412F6">
        <w:t>7. Обсяги фінансування НДР:</w:t>
      </w:r>
    </w:p>
    <w:p w:rsidR="001C2FD6" w:rsidRPr="007412F6" w:rsidRDefault="001C2FD6" w:rsidP="001C2FD6">
      <w:pPr>
        <w:spacing w:line="252" w:lineRule="auto"/>
        <w:ind w:firstLine="709"/>
        <w:jc w:val="both"/>
      </w:pPr>
      <w:r w:rsidRPr="007412F6">
        <w:t xml:space="preserve">Загальний обсяг фінансування: </w:t>
      </w:r>
    </w:p>
    <w:p w:rsidR="001C2FD6" w:rsidRPr="007412F6" w:rsidRDefault="001C2FD6" w:rsidP="001C2FD6">
      <w:pPr>
        <w:spacing w:line="252" w:lineRule="auto"/>
        <w:ind w:firstLine="709"/>
        <w:jc w:val="both"/>
        <w:rPr>
          <w:i/>
        </w:rPr>
      </w:pPr>
      <w:r w:rsidRPr="007412F6">
        <w:t>за запитом (заявкою)</w:t>
      </w:r>
      <w:r w:rsidRPr="007412F6">
        <w:tab/>
        <w:t xml:space="preserve">__________ тис. </w:t>
      </w:r>
      <w:proofErr w:type="spellStart"/>
      <w:r w:rsidRPr="007412F6">
        <w:t>грн</w:t>
      </w:r>
      <w:proofErr w:type="spellEnd"/>
      <w:r w:rsidRPr="007412F6">
        <w:t xml:space="preserve"> </w:t>
      </w:r>
      <w:r w:rsidRPr="007412F6">
        <w:rPr>
          <w:i/>
        </w:rPr>
        <w:t>(формат 1000,5)</w:t>
      </w:r>
    </w:p>
    <w:p w:rsidR="001C2FD6" w:rsidRPr="007412F6" w:rsidRDefault="001C2FD6" w:rsidP="001C2FD6">
      <w:pPr>
        <w:spacing w:line="252" w:lineRule="auto"/>
        <w:ind w:firstLine="709"/>
        <w:jc w:val="both"/>
        <w:rPr>
          <w:i/>
        </w:rPr>
      </w:pPr>
      <w:r w:rsidRPr="007412F6">
        <w:t xml:space="preserve">фактичний </w:t>
      </w:r>
      <w:r w:rsidRPr="007412F6">
        <w:tab/>
      </w:r>
      <w:r w:rsidRPr="007412F6">
        <w:tab/>
      </w:r>
      <w:r w:rsidRPr="007412F6">
        <w:tab/>
        <w:t xml:space="preserve">__________ тис. </w:t>
      </w:r>
      <w:proofErr w:type="spellStart"/>
      <w:r w:rsidRPr="007412F6">
        <w:t>грн</w:t>
      </w:r>
      <w:proofErr w:type="spellEnd"/>
    </w:p>
    <w:p w:rsidR="001C2FD6" w:rsidRPr="007412F6" w:rsidRDefault="001C2FD6" w:rsidP="001C2FD6">
      <w:pPr>
        <w:spacing w:line="252" w:lineRule="auto"/>
        <w:jc w:val="both"/>
      </w:pPr>
      <w:r w:rsidRPr="007412F6">
        <w:t>8. Перелік виконавців з оплатою праці (ПІБ, посада за основним місцем роботи, посада за НДР (або договір ЦПХ), окремо зазначаються молоді вчені, студенти, аспіранти (за наявності)) (</w:t>
      </w:r>
      <w:r w:rsidRPr="007412F6">
        <w:rPr>
          <w:b/>
          <w:bCs/>
        </w:rPr>
        <w:t>Додаток А до анотованого звіту</w:t>
      </w:r>
      <w:r w:rsidRPr="007412F6">
        <w:t xml:space="preserve">. </w:t>
      </w:r>
      <w:r w:rsidRPr="007412F6">
        <w:rPr>
          <w:i/>
          <w:iCs/>
        </w:rPr>
        <w:t>При складанні таблиці слід брати до уваги інформацію, зазначену у конкурсній заявці, а саме:  у таблиці 9 для випадку фундаментального дослідження та таблиці 11 для випадку прикладного дослідження</w:t>
      </w:r>
      <w:r w:rsidRPr="007412F6">
        <w:t>).</w:t>
      </w:r>
    </w:p>
    <w:p w:rsidR="001C2FD6" w:rsidRPr="007412F6" w:rsidRDefault="001C2FD6" w:rsidP="001C2FD6">
      <w:pPr>
        <w:spacing w:line="252" w:lineRule="auto"/>
        <w:jc w:val="both"/>
      </w:pPr>
      <w:r w:rsidRPr="007412F6">
        <w:t>9. Стислий зміст НДР в цілому (актуальність, мета, основні завдання, ідеї, гіпотези тощо</w:t>
      </w:r>
      <w:bookmarkStart w:id="8" w:name="_Hlk157777603"/>
      <w:r w:rsidRPr="007412F6">
        <w:t>)</w:t>
      </w:r>
      <w:bookmarkEnd w:id="8"/>
      <w:r w:rsidRPr="007412F6">
        <w:t>: 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20 рядків)</w:t>
      </w:r>
    </w:p>
    <w:p w:rsidR="001C2FD6" w:rsidRPr="007412F6" w:rsidRDefault="001C2FD6" w:rsidP="001C2FD6">
      <w:pPr>
        <w:spacing w:line="252" w:lineRule="auto"/>
        <w:jc w:val="both"/>
      </w:pPr>
      <w:r w:rsidRPr="007412F6">
        <w:t>________________________________________________________________________________</w:t>
      </w:r>
    </w:p>
    <w:p w:rsidR="001C2FD6" w:rsidRPr="007412F6" w:rsidRDefault="001C2FD6" w:rsidP="001C2FD6">
      <w:pPr>
        <w:spacing w:line="252" w:lineRule="auto"/>
        <w:jc w:val="center"/>
        <w:rPr>
          <w:i/>
          <w:iCs/>
          <w:sz w:val="18"/>
          <w:szCs w:val="18"/>
        </w:rPr>
      </w:pPr>
      <w:r w:rsidRPr="007412F6">
        <w:rPr>
          <w:i/>
          <w:iCs/>
          <w:sz w:val="18"/>
          <w:szCs w:val="18"/>
        </w:rPr>
        <w:t>(наводиться інформація, зазначена у конкурсній заявці, а саме: у пункті 1 для випадку фундаментального дослідження та пункті 1 для випадку прикладного дослідження)</w:t>
      </w:r>
    </w:p>
    <w:p w:rsidR="001C2FD6" w:rsidRPr="007412F6" w:rsidRDefault="001C2FD6" w:rsidP="001C2FD6">
      <w:pPr>
        <w:spacing w:line="252" w:lineRule="auto"/>
        <w:jc w:val="both"/>
      </w:pPr>
      <w:r w:rsidRPr="007412F6">
        <w:t>10. Опис процесу реалізації (хід виконання, які дослідження проводились, які методики використовувались тощо) НДР: ____________________________________________________</w:t>
      </w:r>
    </w:p>
    <w:p w:rsidR="001C2FD6" w:rsidRPr="007412F6" w:rsidRDefault="001C2FD6" w:rsidP="001C2FD6">
      <w:pPr>
        <w:spacing w:line="252" w:lineRule="auto"/>
        <w:jc w:val="center"/>
        <w:rPr>
          <w:i/>
          <w:sz w:val="18"/>
        </w:rPr>
      </w:pPr>
      <w:r w:rsidRPr="007412F6">
        <w:rPr>
          <w:i/>
          <w:sz w:val="18"/>
        </w:rPr>
        <w:t>(до 50 рядків)</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sz w:val="18"/>
          <w:szCs w:val="18"/>
        </w:rPr>
      </w:pPr>
      <w:r w:rsidRPr="007412F6">
        <w:rPr>
          <w:i/>
          <w:iCs/>
          <w:sz w:val="18"/>
          <w:szCs w:val="18"/>
        </w:rPr>
        <w:t>(наводиться інформація, зазначена у конкурсній заявці, а саме: у пункті 2 для випадку фундаментального дослідження та пункті 2 для випадку прикладного дослідження)</w:t>
      </w:r>
      <w:r w:rsidRPr="007412F6">
        <w:rPr>
          <w:sz w:val="18"/>
          <w:szCs w:val="18"/>
        </w:rPr>
        <w:t xml:space="preserve"> </w:t>
      </w:r>
    </w:p>
    <w:p w:rsidR="001C2FD6" w:rsidRPr="007412F6" w:rsidRDefault="001C2FD6" w:rsidP="001C2FD6">
      <w:pPr>
        <w:spacing w:line="252" w:lineRule="auto"/>
        <w:jc w:val="both"/>
      </w:pPr>
      <w:r w:rsidRPr="007412F6">
        <w:t>11. Результати виконання НДР відповідно до технічного завдання/календарного плану:</w:t>
      </w:r>
    </w:p>
    <w:p w:rsidR="001C2FD6" w:rsidRPr="007412F6" w:rsidRDefault="001C2FD6" w:rsidP="001C2FD6">
      <w:pPr>
        <w:spacing w:line="252" w:lineRule="auto"/>
        <w:ind w:firstLine="567"/>
        <w:jc w:val="both"/>
      </w:pPr>
      <w:r w:rsidRPr="007412F6">
        <w:t>11.1. Заплановані завдання звітної НДР: ________________________________________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 xml:space="preserve">(перераховуються </w:t>
      </w:r>
      <w:r w:rsidRPr="007412F6">
        <w:rPr>
          <w:i/>
          <w:iCs/>
          <w:sz w:val="18"/>
          <w:szCs w:val="18"/>
        </w:rPr>
        <w:t>з урахуванням інформації, зазначеної у конкурсній заявці, а саме: у пункті 3 для випадку фундаментального дослідження та пункті 3 для випадку прикладного дослідження,</w:t>
      </w:r>
      <w:r w:rsidRPr="007412F6">
        <w:rPr>
          <w:i/>
          <w:sz w:val="18"/>
        </w:rPr>
        <w:t xml:space="preserve"> завдання звітної НДР, окреслені у запиті (технічному завданні / календарному плані) НДР, обсягом до 20 рядків)</w:t>
      </w:r>
    </w:p>
    <w:p w:rsidR="001C2FD6" w:rsidRPr="007412F6" w:rsidRDefault="001C2FD6" w:rsidP="001C2FD6">
      <w:pPr>
        <w:pBdr>
          <w:top w:val="nil"/>
          <w:left w:val="nil"/>
          <w:bottom w:val="nil"/>
          <w:right w:val="nil"/>
          <w:between w:val="nil"/>
        </w:pBdr>
        <w:spacing w:line="252" w:lineRule="auto"/>
        <w:ind w:firstLine="567"/>
        <w:jc w:val="both"/>
      </w:pPr>
      <w:r w:rsidRPr="007412F6">
        <w:t>11.2. Отримані результати звітної НДР: _________________________________________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 xml:space="preserve">(описуються </w:t>
      </w:r>
      <w:r w:rsidRPr="007412F6">
        <w:rPr>
          <w:i/>
          <w:iCs/>
          <w:sz w:val="18"/>
          <w:szCs w:val="18"/>
        </w:rPr>
        <w:t>з урахуванням інформації, зазначеної у конкурсній заявці, а саме: у пункті 3 для випадку фундаментального дослідження та пункті 3 для випадку прикладного дослідження,</w:t>
      </w:r>
      <w:r w:rsidRPr="007412F6">
        <w:rPr>
          <w:i/>
          <w:sz w:val="18"/>
        </w:rPr>
        <w:t xml:space="preserve"> отримані результати виконавцями протягом періоду виконання НДР з посиланням на заплановані та досягнуті цілі, задачі та індикатори виконання, згадані в технічному завданні / календарному плані НДР. Включаються посилання на публікації у наукових виданнях, інші показники з п. 16, які підтверджують досягнення результатів виконання НДР, якщо такі показники були передбачені, обсягом до 70 рядків)</w:t>
      </w:r>
    </w:p>
    <w:p w:rsidR="001C2FD6" w:rsidRPr="007412F6" w:rsidRDefault="001C2FD6" w:rsidP="001C2FD6">
      <w:pPr>
        <w:spacing w:line="252" w:lineRule="auto"/>
        <w:ind w:firstLine="567"/>
        <w:jc w:val="both"/>
      </w:pPr>
      <w:r w:rsidRPr="007412F6">
        <w:t>11.3. Відхилення від календарного плану дослідження (за наявності): 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iCs/>
          <w:sz w:val="18"/>
        </w:rPr>
        <w:t>(</w:t>
      </w:r>
      <w:r w:rsidRPr="007412F6">
        <w:rPr>
          <w:i/>
          <w:sz w:val="18"/>
        </w:rPr>
        <w:t xml:space="preserve">вказуються та детально обґрунтовуються </w:t>
      </w:r>
      <w:r w:rsidRPr="007412F6">
        <w:rPr>
          <w:i/>
          <w:iCs/>
          <w:sz w:val="18"/>
          <w:szCs w:val="18"/>
        </w:rPr>
        <w:t>з урахуванням інформації, зазначеної у конкурсній заявці, а саме: у пункті 3 для випадку фундаментального дослідження та пункті 3 для випадку прикладного дослідження,</w:t>
      </w:r>
      <w:r w:rsidRPr="007412F6">
        <w:rPr>
          <w:i/>
          <w:sz w:val="18"/>
        </w:rPr>
        <w:t xml:space="preserve"> можливі відхилення від технічного завдання / календарного плану НДР та їх потенційний вплив на подальше виконання НДР обсягом до 30 рядків)</w:t>
      </w:r>
    </w:p>
    <w:p w:rsidR="001C2FD6" w:rsidRPr="007412F6" w:rsidRDefault="001C2FD6" w:rsidP="001C2FD6">
      <w:pPr>
        <w:spacing w:line="252" w:lineRule="auto"/>
        <w:jc w:val="both"/>
      </w:pPr>
      <w:r w:rsidRPr="007412F6">
        <w:t>12. Наукова цінність і актуальність отриманих результатів (науково-технічної продукції), їх порівняння з українськими та/або кращими закордонними аналогами: ____________________</w:t>
      </w:r>
    </w:p>
    <w:p w:rsidR="001C2FD6" w:rsidRPr="007412F6" w:rsidRDefault="001C2FD6" w:rsidP="001C2FD6">
      <w:pPr>
        <w:spacing w:line="252" w:lineRule="auto"/>
        <w:jc w:val="both"/>
      </w:pPr>
      <w:r w:rsidRPr="007412F6">
        <w:lastRenderedPageBreak/>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(до 30 рядків)</w:t>
      </w:r>
    </w:p>
    <w:p w:rsidR="001C2FD6" w:rsidRPr="007412F6" w:rsidRDefault="001C2FD6" w:rsidP="001C2FD6">
      <w:pPr>
        <w:spacing w:line="252" w:lineRule="auto"/>
        <w:jc w:val="both"/>
      </w:pPr>
      <w:r w:rsidRPr="007412F6">
        <w:t>13. Практична цінність результатів для потреб оборони, безпеки, економіки та/або суспільства України (у разі наявності): _________________________________________________________</w:t>
      </w:r>
    </w:p>
    <w:p w:rsidR="001C2FD6" w:rsidRPr="007412F6" w:rsidRDefault="001C2FD6" w:rsidP="001C2FD6">
      <w:pPr>
        <w:spacing w:line="252" w:lineRule="auto"/>
        <w:jc w:val="center"/>
        <w:rPr>
          <w:i/>
          <w:sz w:val="18"/>
        </w:rPr>
      </w:pPr>
      <w:r w:rsidRPr="007412F6">
        <w:rPr>
          <w:i/>
          <w:sz w:val="18"/>
        </w:rPr>
        <w:t>(до 30 рядків)</w:t>
      </w:r>
    </w:p>
    <w:p w:rsidR="001C2FD6" w:rsidRPr="007412F6" w:rsidRDefault="001C2FD6" w:rsidP="001C2FD6">
      <w:pPr>
        <w:spacing w:line="252" w:lineRule="auto"/>
        <w:jc w:val="both"/>
      </w:pPr>
      <w:r w:rsidRPr="007412F6">
        <w:t>________________________________________________________________________________</w:t>
      </w:r>
    </w:p>
    <w:p w:rsidR="001C2FD6" w:rsidRPr="007412F6" w:rsidRDefault="001C2FD6" w:rsidP="001C2FD6">
      <w:pPr>
        <w:spacing w:line="252" w:lineRule="auto"/>
        <w:jc w:val="center"/>
        <w:rPr>
          <w:sz w:val="18"/>
          <w:szCs w:val="18"/>
        </w:rPr>
      </w:pPr>
      <w:r w:rsidRPr="007412F6">
        <w:rPr>
          <w:i/>
          <w:iCs/>
          <w:sz w:val="18"/>
          <w:szCs w:val="18"/>
        </w:rPr>
        <w:t>(наводиться інформація, зазначена у конкурсній заявці, а саме: у пункті 4 для випадку фундаментального дослідження та пункті 4 для випадку прикладного дослідження)</w:t>
      </w:r>
    </w:p>
    <w:p w:rsidR="001C2FD6" w:rsidRPr="007412F6" w:rsidRDefault="001C2FD6" w:rsidP="001C2FD6">
      <w:pPr>
        <w:jc w:val="both"/>
        <w:rPr>
          <w:i/>
          <w:sz w:val="18"/>
          <w:szCs w:val="18"/>
        </w:rPr>
      </w:pPr>
      <w:r w:rsidRPr="007412F6">
        <w:t>14. Основні кількісні показники / індикатори</w:t>
      </w:r>
      <w:r w:rsidRPr="007412F6">
        <w:rPr>
          <w:b/>
        </w:rPr>
        <w:t>*</w:t>
      </w:r>
      <w:r w:rsidRPr="007412F6">
        <w:t xml:space="preserve">виконання звітної НДР </w:t>
      </w:r>
      <w:r w:rsidRPr="007412F6">
        <w:rPr>
          <w:i/>
          <w:sz w:val="18"/>
        </w:rPr>
        <w:t xml:space="preserve">(у звіті мають </w:t>
      </w:r>
      <w:r w:rsidRPr="007412F6">
        <w:rPr>
          <w:b/>
          <w:i/>
          <w:sz w:val="18"/>
          <w:szCs w:val="18"/>
        </w:rPr>
        <w:t>залишитись лише ті показники з таблиці, які планувались у запиті</w:t>
      </w:r>
      <w:r w:rsidRPr="007412F6">
        <w:rPr>
          <w:i/>
          <w:sz w:val="18"/>
          <w:szCs w:val="18"/>
        </w:rPr>
        <w:t xml:space="preserve"> (заявці на отримання фінансування), із зазначенням відповідного фактичного кількісного виконання цих показників/індикаторів. Якщо у запиті (заявці) кількісні показники не планувались, то у звіті можуть зазначатись лише показники у разі їх наявності виконання):</w:t>
      </w:r>
    </w:p>
    <w:tbl>
      <w:tblPr>
        <w:tblW w:w="969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5954"/>
        <w:gridCol w:w="1417"/>
        <w:gridCol w:w="1187"/>
      </w:tblGrid>
      <w:tr w:rsidR="001C2FD6" w:rsidRPr="007412F6" w:rsidTr="00062FAA">
        <w:trPr>
          <w:tblHeader/>
        </w:trPr>
        <w:tc>
          <w:tcPr>
            <w:tcW w:w="1134" w:type="dxa"/>
            <w:vAlign w:val="center"/>
          </w:tcPr>
          <w:p w:rsidR="001C2FD6" w:rsidRPr="007412F6" w:rsidRDefault="001C2FD6" w:rsidP="00062FAA">
            <w:pPr>
              <w:spacing w:line="252" w:lineRule="auto"/>
              <w:ind w:left="-84"/>
              <w:jc w:val="center"/>
              <w:rPr>
                <w:sz w:val="20"/>
                <w:szCs w:val="20"/>
              </w:rPr>
            </w:pPr>
            <w:r w:rsidRPr="007412F6">
              <w:rPr>
                <w:sz w:val="20"/>
                <w:szCs w:val="20"/>
              </w:rPr>
              <w:t xml:space="preserve">№ </w:t>
            </w:r>
            <w:r w:rsidRPr="007412F6">
              <w:rPr>
                <w:sz w:val="20"/>
                <w:szCs w:val="20"/>
              </w:rPr>
              <w:br/>
              <w:t>з/п</w:t>
            </w:r>
          </w:p>
          <w:p w:rsidR="001C2FD6" w:rsidRPr="007412F6" w:rsidRDefault="001C2FD6" w:rsidP="00062FAA">
            <w:pPr>
              <w:spacing w:line="252" w:lineRule="auto"/>
              <w:ind w:left="-110" w:right="-104"/>
              <w:jc w:val="center"/>
              <w:rPr>
                <w:b/>
                <w:bCs/>
                <w:sz w:val="20"/>
                <w:szCs w:val="20"/>
              </w:rPr>
            </w:pPr>
            <w:r w:rsidRPr="007412F6">
              <w:rPr>
                <w:b/>
                <w:bCs/>
                <w:sz w:val="18"/>
                <w:szCs w:val="18"/>
              </w:rPr>
              <w:t xml:space="preserve">(кореляція із </w:t>
            </w:r>
            <w:r w:rsidRPr="007412F6">
              <w:rPr>
                <w:b/>
                <w:bCs/>
                <w:sz w:val="18"/>
                <w:szCs w:val="18"/>
              </w:rPr>
              <w:br/>
              <w:t>заявкою*)</w:t>
            </w:r>
          </w:p>
        </w:tc>
        <w:tc>
          <w:tcPr>
            <w:tcW w:w="5954" w:type="dxa"/>
            <w:vAlign w:val="center"/>
          </w:tcPr>
          <w:p w:rsidR="001C2FD6" w:rsidRPr="007412F6" w:rsidRDefault="001C2FD6" w:rsidP="00062FAA">
            <w:pPr>
              <w:spacing w:line="252" w:lineRule="auto"/>
              <w:jc w:val="center"/>
              <w:rPr>
                <w:bCs/>
                <w:sz w:val="20"/>
                <w:szCs w:val="20"/>
              </w:rPr>
            </w:pPr>
            <w:r w:rsidRPr="007412F6">
              <w:rPr>
                <w:bCs/>
                <w:sz w:val="20"/>
                <w:szCs w:val="20"/>
              </w:rPr>
              <w:t>Показники** / індикатори</w:t>
            </w:r>
          </w:p>
        </w:tc>
        <w:tc>
          <w:tcPr>
            <w:tcW w:w="1417" w:type="dxa"/>
            <w:vAlign w:val="center"/>
          </w:tcPr>
          <w:p w:rsidR="001C2FD6" w:rsidRPr="007412F6" w:rsidRDefault="001C2FD6" w:rsidP="00062FAA">
            <w:pPr>
              <w:spacing w:line="252" w:lineRule="auto"/>
              <w:jc w:val="center"/>
              <w:rPr>
                <w:bCs/>
                <w:sz w:val="20"/>
                <w:szCs w:val="20"/>
              </w:rPr>
            </w:pPr>
            <w:r w:rsidRPr="007412F6">
              <w:rPr>
                <w:bCs/>
                <w:sz w:val="20"/>
                <w:szCs w:val="20"/>
                <w:u w:val="single"/>
              </w:rPr>
              <w:t>План</w:t>
            </w:r>
            <w:r w:rsidRPr="007412F6">
              <w:rPr>
                <w:bCs/>
                <w:sz w:val="20"/>
                <w:szCs w:val="20"/>
                <w:u w:val="single"/>
              </w:rPr>
              <w:br/>
            </w:r>
            <w:r w:rsidRPr="007412F6">
              <w:rPr>
                <w:bCs/>
                <w:sz w:val="20"/>
                <w:szCs w:val="20"/>
              </w:rPr>
              <w:t>(відповідно до заявки / ТЗ / КП тощо),</w:t>
            </w:r>
          </w:p>
          <w:p w:rsidR="001C2FD6" w:rsidRPr="007412F6" w:rsidRDefault="001C2FD6" w:rsidP="00062FAA">
            <w:pPr>
              <w:spacing w:line="252" w:lineRule="auto"/>
              <w:jc w:val="center"/>
              <w:rPr>
                <w:bCs/>
                <w:sz w:val="20"/>
                <w:szCs w:val="20"/>
              </w:rPr>
            </w:pPr>
            <w:r w:rsidRPr="007412F6">
              <w:rPr>
                <w:bCs/>
                <w:sz w:val="20"/>
                <w:szCs w:val="20"/>
              </w:rPr>
              <w:t>кількість</w:t>
            </w:r>
          </w:p>
        </w:tc>
        <w:tc>
          <w:tcPr>
            <w:tcW w:w="1187" w:type="dxa"/>
            <w:vAlign w:val="center"/>
          </w:tcPr>
          <w:p w:rsidR="001C2FD6" w:rsidRPr="007412F6" w:rsidRDefault="001C2FD6" w:rsidP="00062FAA">
            <w:pPr>
              <w:spacing w:line="252" w:lineRule="auto"/>
              <w:jc w:val="center"/>
              <w:rPr>
                <w:bCs/>
                <w:sz w:val="20"/>
                <w:szCs w:val="20"/>
              </w:rPr>
            </w:pPr>
            <w:r w:rsidRPr="007412F6">
              <w:rPr>
                <w:bCs/>
                <w:sz w:val="20"/>
                <w:szCs w:val="20"/>
                <w:u w:val="single"/>
              </w:rPr>
              <w:t>Факт</w:t>
            </w:r>
            <w:r w:rsidRPr="007412F6">
              <w:rPr>
                <w:bCs/>
                <w:sz w:val="20"/>
                <w:szCs w:val="20"/>
                <w:u w:val="single"/>
              </w:rPr>
              <w:br/>
            </w:r>
            <w:r w:rsidRPr="007412F6">
              <w:rPr>
                <w:bCs/>
                <w:sz w:val="20"/>
                <w:szCs w:val="20"/>
              </w:rPr>
              <w:t>(за результатами етапу),</w:t>
            </w:r>
          </w:p>
          <w:p w:rsidR="001C2FD6" w:rsidRPr="007412F6" w:rsidRDefault="001C2FD6" w:rsidP="00062FAA">
            <w:pPr>
              <w:spacing w:line="252" w:lineRule="auto"/>
              <w:jc w:val="center"/>
              <w:rPr>
                <w:bCs/>
                <w:sz w:val="20"/>
                <w:szCs w:val="20"/>
              </w:rPr>
            </w:pPr>
            <w:r w:rsidRPr="007412F6">
              <w:rPr>
                <w:bCs/>
                <w:sz w:val="20"/>
                <w:szCs w:val="20"/>
              </w:rPr>
              <w:t>кількість</w:t>
            </w: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w:t>
            </w:r>
          </w:p>
        </w:tc>
        <w:tc>
          <w:tcPr>
            <w:tcW w:w="5954" w:type="dxa"/>
            <w:vAlign w:val="center"/>
          </w:tcPr>
          <w:p w:rsidR="001C2FD6" w:rsidRPr="007412F6" w:rsidRDefault="001C2FD6" w:rsidP="00062FAA">
            <w:pPr>
              <w:spacing w:line="252" w:lineRule="auto"/>
              <w:rPr>
                <w:b/>
                <w:sz w:val="20"/>
                <w:szCs w:val="20"/>
              </w:rPr>
            </w:pPr>
            <w:r w:rsidRPr="007412F6">
              <w:rPr>
                <w:b/>
                <w:sz w:val="20"/>
                <w:szCs w:val="20"/>
              </w:rPr>
              <w:t>Публікація результатів:</w:t>
            </w:r>
          </w:p>
        </w:tc>
        <w:tc>
          <w:tcPr>
            <w:tcW w:w="1417" w:type="dxa"/>
            <w:vAlign w:val="center"/>
          </w:tcPr>
          <w:p w:rsidR="001C2FD6" w:rsidRPr="007412F6" w:rsidRDefault="001C2FD6" w:rsidP="00062FAA">
            <w:pPr>
              <w:spacing w:line="252" w:lineRule="auto"/>
              <w:jc w:val="center"/>
              <w:rPr>
                <w:sz w:val="20"/>
                <w:szCs w:val="20"/>
                <w:u w:val="single"/>
              </w:rPr>
            </w:pPr>
          </w:p>
        </w:tc>
        <w:tc>
          <w:tcPr>
            <w:tcW w:w="1187" w:type="dxa"/>
            <w:vAlign w:val="center"/>
          </w:tcPr>
          <w:p w:rsidR="001C2FD6" w:rsidRPr="007412F6" w:rsidRDefault="001C2FD6" w:rsidP="00062FAA">
            <w:pPr>
              <w:spacing w:line="252" w:lineRule="auto"/>
              <w:jc w:val="center"/>
              <w:rPr>
                <w:sz w:val="20"/>
                <w:szCs w:val="20"/>
                <w:u w:val="single"/>
              </w:rPr>
            </w:pPr>
          </w:p>
        </w:tc>
      </w:tr>
      <w:tr w:rsidR="001C2FD6" w:rsidRPr="007412F6" w:rsidTr="00062FAA">
        <w:tc>
          <w:tcPr>
            <w:tcW w:w="1134" w:type="dxa"/>
            <w:vMerge w:val="restart"/>
          </w:tcPr>
          <w:p w:rsidR="001C2FD6" w:rsidRPr="007412F6" w:rsidRDefault="001C2FD6" w:rsidP="00062FAA">
            <w:pPr>
              <w:spacing w:line="252" w:lineRule="auto"/>
              <w:ind w:left="-84"/>
              <w:rPr>
                <w:sz w:val="20"/>
                <w:szCs w:val="20"/>
              </w:rPr>
            </w:pPr>
            <w:r w:rsidRPr="007412F6">
              <w:rPr>
                <w:sz w:val="20"/>
                <w:szCs w:val="20"/>
              </w:rPr>
              <w:t>1.1.</w:t>
            </w:r>
          </w:p>
          <w:p w:rsidR="001C2FD6" w:rsidRPr="007412F6" w:rsidRDefault="001C2FD6" w:rsidP="00062FAA">
            <w:pPr>
              <w:ind w:left="-84"/>
              <w:rPr>
                <w:sz w:val="20"/>
                <w:szCs w:val="20"/>
              </w:rPr>
            </w:pPr>
            <w:r w:rsidRPr="007412F6">
              <w:rPr>
                <w:b/>
                <w:bCs/>
                <w:sz w:val="20"/>
                <w:szCs w:val="20"/>
              </w:rPr>
              <w:t xml:space="preserve">(Ф Таб.2;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2)</w:t>
            </w:r>
          </w:p>
        </w:tc>
        <w:tc>
          <w:tcPr>
            <w:tcW w:w="5954" w:type="dxa"/>
          </w:tcPr>
          <w:p w:rsidR="001C2FD6" w:rsidRPr="007412F6" w:rsidRDefault="001C2FD6" w:rsidP="00062FAA">
            <w:pPr>
              <w:spacing w:line="252" w:lineRule="auto"/>
              <w:rPr>
                <w:b/>
                <w:sz w:val="20"/>
                <w:szCs w:val="20"/>
              </w:rPr>
            </w:pPr>
            <w:r w:rsidRPr="007412F6">
              <w:rPr>
                <w:sz w:val="20"/>
                <w:szCs w:val="20"/>
              </w:rPr>
              <w:t xml:space="preserve">Статті у журналах, що індексуються </w:t>
            </w:r>
            <w:proofErr w:type="spellStart"/>
            <w:r w:rsidRPr="007412F6">
              <w:rPr>
                <w:sz w:val="20"/>
                <w:szCs w:val="20"/>
              </w:rPr>
              <w:t>наукометричними</w:t>
            </w:r>
            <w:proofErr w:type="spellEnd"/>
            <w:r w:rsidRPr="007412F6">
              <w:rPr>
                <w:sz w:val="20"/>
                <w:szCs w:val="20"/>
              </w:rPr>
              <w:t xml:space="preserve"> базами даних:</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spacing w:line="252" w:lineRule="auto"/>
              <w:ind w:left="178"/>
              <w:rPr>
                <w:sz w:val="20"/>
                <w:szCs w:val="20"/>
              </w:rPr>
            </w:pPr>
            <w:r w:rsidRPr="007412F6">
              <w:rPr>
                <w:sz w:val="20"/>
                <w:szCs w:val="20"/>
              </w:rPr>
              <w:t xml:space="preserve">- </w:t>
            </w:r>
            <w:proofErr w:type="spellStart"/>
            <w:r w:rsidRPr="007412F6">
              <w:rPr>
                <w:sz w:val="20"/>
                <w:szCs w:val="20"/>
              </w:rPr>
              <w:t>Scopus</w:t>
            </w:r>
            <w:proofErr w:type="spellEnd"/>
            <w:r w:rsidRPr="007412F6">
              <w:rPr>
                <w:sz w:val="20"/>
                <w:szCs w:val="20"/>
              </w:rPr>
              <w:t xml:space="preserve"> та/або </w:t>
            </w:r>
            <w:proofErr w:type="spellStart"/>
            <w:r w:rsidRPr="007412F6">
              <w:rPr>
                <w:sz w:val="20"/>
                <w:szCs w:val="20"/>
              </w:rPr>
              <w:t>Web</w:t>
            </w:r>
            <w:proofErr w:type="spellEnd"/>
            <w:r w:rsidRPr="007412F6">
              <w:rPr>
                <w:sz w:val="20"/>
                <w:szCs w:val="20"/>
              </w:rPr>
              <w:t xml:space="preserve"> </w:t>
            </w:r>
            <w:proofErr w:type="spellStart"/>
            <w:r w:rsidRPr="007412F6">
              <w:rPr>
                <w:sz w:val="20"/>
                <w:szCs w:val="20"/>
              </w:rPr>
              <w:t>of</w:t>
            </w:r>
            <w:proofErr w:type="spellEnd"/>
            <w:r w:rsidRPr="007412F6">
              <w:rPr>
                <w:sz w:val="20"/>
                <w:szCs w:val="20"/>
              </w:rPr>
              <w:t xml:space="preserve"> </w:t>
            </w:r>
            <w:proofErr w:type="spellStart"/>
            <w:r w:rsidRPr="007412F6">
              <w:rPr>
                <w:sz w:val="20"/>
                <w:szCs w:val="20"/>
              </w:rPr>
              <w:t>Science</w:t>
            </w:r>
            <w:proofErr w:type="spellEnd"/>
            <w:r w:rsidRPr="007412F6">
              <w:rPr>
                <w:sz w:val="20"/>
                <w:szCs w:val="20"/>
              </w:rPr>
              <w:t xml:space="preserve"> </w:t>
            </w:r>
            <w:proofErr w:type="spellStart"/>
            <w:r w:rsidRPr="007412F6">
              <w:rPr>
                <w:sz w:val="20"/>
                <w:szCs w:val="20"/>
              </w:rPr>
              <w:t>Core</w:t>
            </w:r>
            <w:proofErr w:type="spellEnd"/>
            <w:r w:rsidRPr="007412F6">
              <w:rPr>
                <w:sz w:val="20"/>
                <w:szCs w:val="20"/>
              </w:rPr>
              <w:t xml:space="preserve"> </w:t>
            </w:r>
            <w:proofErr w:type="spellStart"/>
            <w:r w:rsidRPr="007412F6">
              <w:rPr>
                <w:sz w:val="20"/>
                <w:szCs w:val="20"/>
              </w:rPr>
              <w:t>Collection</w:t>
            </w:r>
            <w:proofErr w:type="spellEnd"/>
            <w:r w:rsidRPr="007412F6">
              <w:rPr>
                <w:sz w:val="20"/>
                <w:szCs w:val="20"/>
              </w:rPr>
              <w:t>, всього,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spacing w:line="252" w:lineRule="auto"/>
              <w:ind w:left="178"/>
              <w:rPr>
                <w:sz w:val="20"/>
                <w:szCs w:val="20"/>
              </w:rPr>
            </w:pPr>
            <w:r w:rsidRPr="007412F6">
              <w:rPr>
                <w:sz w:val="20"/>
                <w:szCs w:val="20"/>
              </w:rPr>
              <w:t xml:space="preserve">   з них із </w:t>
            </w:r>
            <w:proofErr w:type="spellStart"/>
            <w:r w:rsidRPr="007412F6">
              <w:rPr>
                <w:sz w:val="20"/>
                <w:szCs w:val="20"/>
              </w:rPr>
              <w:t>квартилем</w:t>
            </w:r>
            <w:proofErr w:type="spellEnd"/>
            <w:r w:rsidRPr="007412F6">
              <w:rPr>
                <w:sz w:val="20"/>
                <w:szCs w:val="20"/>
              </w:rPr>
              <w:t xml:space="preserve"> Q1 i Q2 на момент опублікування,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spacing w:line="252" w:lineRule="auto"/>
              <w:ind w:left="178"/>
              <w:rPr>
                <w:sz w:val="20"/>
                <w:szCs w:val="20"/>
              </w:rPr>
            </w:pPr>
            <w:r w:rsidRPr="007412F6">
              <w:rPr>
                <w:sz w:val="20"/>
                <w:szCs w:val="20"/>
              </w:rPr>
              <w:t xml:space="preserve">   з них із </w:t>
            </w:r>
            <w:proofErr w:type="spellStart"/>
            <w:r w:rsidRPr="007412F6">
              <w:rPr>
                <w:sz w:val="20"/>
                <w:szCs w:val="20"/>
              </w:rPr>
              <w:t>квартилем</w:t>
            </w:r>
            <w:proofErr w:type="spellEnd"/>
            <w:r w:rsidRPr="007412F6">
              <w:rPr>
                <w:sz w:val="20"/>
                <w:szCs w:val="20"/>
              </w:rPr>
              <w:t xml:space="preserve"> Q3 i Q4 на момент опублікування,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1.2.</w:t>
            </w:r>
          </w:p>
        </w:tc>
        <w:tc>
          <w:tcPr>
            <w:tcW w:w="5954" w:type="dxa"/>
            <w:vAlign w:val="center"/>
          </w:tcPr>
          <w:p w:rsidR="001C2FD6" w:rsidRPr="007412F6" w:rsidRDefault="001C2FD6" w:rsidP="00062FAA">
            <w:pPr>
              <w:spacing w:line="252" w:lineRule="auto"/>
              <w:rPr>
                <w:b/>
                <w:sz w:val="20"/>
                <w:szCs w:val="20"/>
              </w:rPr>
            </w:pPr>
            <w:r w:rsidRPr="007412F6">
              <w:rPr>
                <w:sz w:val="20"/>
                <w:szCs w:val="20"/>
              </w:rPr>
              <w:t xml:space="preserve">Статті у виданнях, які містять інформацію з обмеженим доступом </w:t>
            </w:r>
            <w:r w:rsidRPr="007412F6">
              <w:rPr>
                <w:i/>
                <w:sz w:val="20"/>
                <w:szCs w:val="20"/>
              </w:rPr>
              <w:t>(для НДР оборонного та/або подвійного призначення)</w:t>
            </w:r>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1.3.</w:t>
            </w:r>
          </w:p>
          <w:p w:rsidR="001C2FD6" w:rsidRPr="007412F6" w:rsidRDefault="001C2FD6" w:rsidP="00062FAA">
            <w:pPr>
              <w:ind w:left="-84"/>
              <w:rPr>
                <w:sz w:val="20"/>
                <w:szCs w:val="20"/>
              </w:rPr>
            </w:pPr>
            <w:r w:rsidRPr="007412F6">
              <w:rPr>
                <w:b/>
                <w:bCs/>
                <w:sz w:val="20"/>
                <w:szCs w:val="20"/>
              </w:rPr>
              <w:t xml:space="preserve">(Ф Таб.3;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3)</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 xml:space="preserve">Статті у наукових журналах (без </w:t>
            </w:r>
            <w:proofErr w:type="spellStart"/>
            <w:r w:rsidRPr="007412F6">
              <w:rPr>
                <w:sz w:val="20"/>
                <w:szCs w:val="20"/>
              </w:rPr>
              <w:t>квартилю</w:t>
            </w:r>
            <w:proofErr w:type="spellEnd"/>
            <w:r w:rsidRPr="007412F6">
              <w:rPr>
                <w:sz w:val="20"/>
                <w:szCs w:val="20"/>
              </w:rPr>
              <w:t xml:space="preserve">), збірниках наукових праць, матеріалах конференцій тощо, що індексуються </w:t>
            </w:r>
            <w:proofErr w:type="spellStart"/>
            <w:r w:rsidRPr="007412F6">
              <w:rPr>
                <w:sz w:val="20"/>
                <w:szCs w:val="20"/>
              </w:rPr>
              <w:t>наукометричними</w:t>
            </w:r>
            <w:proofErr w:type="spellEnd"/>
            <w:r w:rsidRPr="007412F6">
              <w:rPr>
                <w:sz w:val="20"/>
                <w:szCs w:val="20"/>
              </w:rPr>
              <w:t xml:space="preserve"> базами даних </w:t>
            </w:r>
            <w:proofErr w:type="spellStart"/>
            <w:r w:rsidRPr="007412F6">
              <w:rPr>
                <w:sz w:val="20"/>
                <w:szCs w:val="20"/>
              </w:rPr>
              <w:t>Scopus</w:t>
            </w:r>
            <w:proofErr w:type="spellEnd"/>
            <w:r w:rsidRPr="007412F6">
              <w:rPr>
                <w:sz w:val="20"/>
                <w:szCs w:val="20"/>
              </w:rPr>
              <w:t xml:space="preserve"> або </w:t>
            </w:r>
            <w:proofErr w:type="spellStart"/>
            <w:r w:rsidRPr="007412F6">
              <w:rPr>
                <w:sz w:val="20"/>
                <w:szCs w:val="20"/>
              </w:rPr>
              <w:t>Web</w:t>
            </w:r>
            <w:proofErr w:type="spellEnd"/>
            <w:r w:rsidRPr="007412F6">
              <w:rPr>
                <w:sz w:val="20"/>
                <w:szCs w:val="20"/>
              </w:rPr>
              <w:t xml:space="preserve"> </w:t>
            </w:r>
            <w:proofErr w:type="spellStart"/>
            <w:r w:rsidRPr="007412F6">
              <w:rPr>
                <w:sz w:val="20"/>
                <w:szCs w:val="20"/>
              </w:rPr>
              <w:t>of</w:t>
            </w:r>
            <w:proofErr w:type="spellEnd"/>
            <w:r w:rsidRPr="007412F6">
              <w:rPr>
                <w:sz w:val="20"/>
                <w:szCs w:val="20"/>
              </w:rPr>
              <w:t xml:space="preserve"> </w:t>
            </w:r>
            <w:proofErr w:type="spellStart"/>
            <w:r w:rsidRPr="007412F6">
              <w:rPr>
                <w:sz w:val="20"/>
                <w:szCs w:val="20"/>
              </w:rPr>
              <w:t>Science</w:t>
            </w:r>
            <w:proofErr w:type="spellEnd"/>
            <w:r w:rsidRPr="007412F6">
              <w:rPr>
                <w:sz w:val="20"/>
                <w:szCs w:val="20"/>
              </w:rPr>
              <w:t xml:space="preserve"> </w:t>
            </w:r>
            <w:proofErr w:type="spellStart"/>
            <w:r w:rsidRPr="007412F6">
              <w:rPr>
                <w:sz w:val="20"/>
                <w:szCs w:val="20"/>
              </w:rPr>
              <w:t>Core</w:t>
            </w:r>
            <w:proofErr w:type="spellEnd"/>
            <w:r w:rsidRPr="007412F6">
              <w:rPr>
                <w:sz w:val="20"/>
                <w:szCs w:val="20"/>
              </w:rPr>
              <w:t xml:space="preserve"> </w:t>
            </w:r>
            <w:proofErr w:type="spellStart"/>
            <w:r w:rsidRPr="007412F6">
              <w:rPr>
                <w:sz w:val="20"/>
                <w:szCs w:val="20"/>
              </w:rPr>
              <w:t>Collection</w:t>
            </w:r>
            <w:proofErr w:type="spellEnd"/>
            <w:r w:rsidRPr="007412F6">
              <w:rPr>
                <w:sz w:val="20"/>
                <w:szCs w:val="20"/>
              </w:rPr>
              <w:t xml:space="preserve">  (крім тих, що увійшли до п.1.1)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1.4.</w:t>
            </w:r>
          </w:p>
          <w:p w:rsidR="001C2FD6" w:rsidRPr="007412F6" w:rsidRDefault="001C2FD6" w:rsidP="00062FAA">
            <w:pPr>
              <w:ind w:left="-84"/>
              <w:rPr>
                <w:sz w:val="20"/>
                <w:szCs w:val="20"/>
              </w:rPr>
            </w:pPr>
            <w:r w:rsidRPr="007412F6">
              <w:rPr>
                <w:b/>
                <w:bCs/>
                <w:sz w:val="20"/>
                <w:szCs w:val="20"/>
              </w:rPr>
              <w:t xml:space="preserve">(Ф Таб.4;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4)</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Статті у фахових виданнях України категорії «Б»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1.5.</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Статті у періодичних  виданнях інших країн, що мають ІSSN,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1.6.</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 xml:space="preserve">Публікації у матеріалах конференцій, тезах доповідей та виданнях, що не включені до переліку наукових фахових видань України та не індексуються </w:t>
            </w:r>
            <w:proofErr w:type="spellStart"/>
            <w:r w:rsidRPr="007412F6">
              <w:rPr>
                <w:sz w:val="20"/>
                <w:szCs w:val="20"/>
              </w:rPr>
              <w:t>наукометричними</w:t>
            </w:r>
            <w:proofErr w:type="spellEnd"/>
            <w:r w:rsidRPr="007412F6">
              <w:rPr>
                <w:sz w:val="20"/>
                <w:szCs w:val="20"/>
              </w:rPr>
              <w:t xml:space="preserve"> базами даних </w:t>
            </w:r>
            <w:proofErr w:type="spellStart"/>
            <w:r w:rsidRPr="007412F6">
              <w:rPr>
                <w:sz w:val="20"/>
                <w:szCs w:val="20"/>
              </w:rPr>
              <w:t>Scopus</w:t>
            </w:r>
            <w:proofErr w:type="spellEnd"/>
            <w:r w:rsidRPr="007412F6">
              <w:rPr>
                <w:sz w:val="20"/>
                <w:szCs w:val="20"/>
              </w:rPr>
              <w:t xml:space="preserve"> або </w:t>
            </w:r>
            <w:proofErr w:type="spellStart"/>
            <w:r w:rsidRPr="007412F6">
              <w:rPr>
                <w:sz w:val="20"/>
                <w:szCs w:val="20"/>
              </w:rPr>
              <w:t>Web</w:t>
            </w:r>
            <w:proofErr w:type="spellEnd"/>
            <w:r w:rsidRPr="007412F6">
              <w:rPr>
                <w:sz w:val="20"/>
                <w:szCs w:val="20"/>
              </w:rPr>
              <w:t xml:space="preserve"> </w:t>
            </w:r>
            <w:proofErr w:type="spellStart"/>
            <w:r w:rsidRPr="007412F6">
              <w:rPr>
                <w:sz w:val="20"/>
                <w:szCs w:val="20"/>
              </w:rPr>
              <w:t>of</w:t>
            </w:r>
            <w:proofErr w:type="spellEnd"/>
            <w:r w:rsidRPr="007412F6">
              <w:rPr>
                <w:sz w:val="20"/>
                <w:szCs w:val="20"/>
              </w:rPr>
              <w:t xml:space="preserve"> </w:t>
            </w:r>
            <w:proofErr w:type="spellStart"/>
            <w:r w:rsidRPr="007412F6">
              <w:rPr>
                <w:sz w:val="20"/>
                <w:szCs w:val="20"/>
              </w:rPr>
              <w:t>Science</w:t>
            </w:r>
            <w:proofErr w:type="spellEnd"/>
            <w:r w:rsidRPr="007412F6">
              <w:rPr>
                <w:sz w:val="20"/>
                <w:szCs w:val="20"/>
              </w:rPr>
              <w:t xml:space="preserve"> </w:t>
            </w:r>
            <w:proofErr w:type="spellStart"/>
            <w:r w:rsidRPr="007412F6">
              <w:rPr>
                <w:sz w:val="20"/>
                <w:szCs w:val="20"/>
              </w:rPr>
              <w:t>Core</w:t>
            </w:r>
            <w:proofErr w:type="spellEnd"/>
            <w:r w:rsidRPr="007412F6">
              <w:rPr>
                <w:sz w:val="20"/>
                <w:szCs w:val="20"/>
              </w:rPr>
              <w:t xml:space="preserve"> </w:t>
            </w:r>
            <w:proofErr w:type="spellStart"/>
            <w:r w:rsidRPr="007412F6">
              <w:rPr>
                <w:sz w:val="20"/>
                <w:szCs w:val="20"/>
              </w:rPr>
              <w:t>Collection</w:t>
            </w:r>
            <w:proofErr w:type="spellEnd"/>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1.7.</w:t>
            </w:r>
          </w:p>
          <w:p w:rsidR="001C2FD6" w:rsidRPr="007412F6" w:rsidRDefault="001C2FD6" w:rsidP="00062FAA">
            <w:pPr>
              <w:ind w:left="-84"/>
              <w:rPr>
                <w:sz w:val="20"/>
                <w:szCs w:val="20"/>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5;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5)</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у закордонних видавництвах іноземними мовами,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1.8.</w:t>
            </w:r>
          </w:p>
          <w:p w:rsidR="001C2FD6" w:rsidRPr="007412F6" w:rsidRDefault="001C2FD6" w:rsidP="00062FAA">
            <w:pPr>
              <w:ind w:left="-84"/>
              <w:rPr>
                <w:sz w:val="20"/>
                <w:szCs w:val="20"/>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5;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5)</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Монографії та розділи монографій, опубліковані (або підготовлені і подані до друку) в українських видавництвах,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1.9.</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 xml:space="preserve">Монографії та розділи монографій, опубліковані (або підготовлені і подані до друку) з обмеженим доступом  </w:t>
            </w:r>
            <w:r w:rsidRPr="007412F6">
              <w:rPr>
                <w:i/>
                <w:sz w:val="20"/>
                <w:szCs w:val="20"/>
              </w:rPr>
              <w:t>(для НДР оборонного та/або подвійного призначення)</w:t>
            </w:r>
            <w:r w:rsidRPr="007412F6">
              <w:rPr>
                <w:sz w:val="20"/>
                <w:szCs w:val="20"/>
              </w:rPr>
              <w:t xml:space="preserve">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1.10</w:t>
            </w:r>
          </w:p>
          <w:p w:rsidR="001C2FD6" w:rsidRPr="007412F6" w:rsidRDefault="001C2FD6" w:rsidP="00062FAA">
            <w:pPr>
              <w:ind w:left="-84"/>
              <w:rPr>
                <w:sz w:val="20"/>
                <w:szCs w:val="20"/>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6;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6)</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Підручники, навчальні посібники,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1.11</w:t>
            </w:r>
          </w:p>
          <w:p w:rsidR="001C2FD6" w:rsidRPr="007412F6" w:rsidRDefault="001C2FD6" w:rsidP="00062FAA">
            <w:pPr>
              <w:ind w:left="-84"/>
              <w:rPr>
                <w:sz w:val="20"/>
                <w:szCs w:val="20"/>
                <w:lang w:val="en-US"/>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6;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6)</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Словники, довідники, енциклопедії, видані українськими та/або закордонними видавництвами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1.12</w:t>
            </w:r>
          </w:p>
        </w:tc>
        <w:tc>
          <w:tcPr>
            <w:tcW w:w="5954" w:type="dxa"/>
            <w:vAlign w:val="center"/>
          </w:tcPr>
          <w:p w:rsidR="001C2FD6" w:rsidRPr="007412F6" w:rsidRDefault="001C2FD6" w:rsidP="00062FAA">
            <w:pPr>
              <w:pBdr>
                <w:top w:val="nil"/>
                <w:left w:val="nil"/>
                <w:bottom w:val="nil"/>
                <w:right w:val="nil"/>
                <w:between w:val="nil"/>
              </w:pBdr>
              <w:spacing w:line="252" w:lineRule="auto"/>
              <w:rPr>
                <w:sz w:val="20"/>
                <w:szCs w:val="20"/>
              </w:rPr>
            </w:pPr>
            <w:r w:rsidRPr="007412F6">
              <w:rPr>
                <w:sz w:val="20"/>
                <w:szCs w:val="20"/>
              </w:rPr>
              <w:t>Інші публікації, які не описані у пп. 1.1-1.11,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2.</w:t>
            </w:r>
          </w:p>
        </w:tc>
        <w:tc>
          <w:tcPr>
            <w:tcW w:w="5954" w:type="dxa"/>
            <w:vAlign w:val="center"/>
          </w:tcPr>
          <w:p w:rsidR="001C2FD6" w:rsidRPr="007412F6" w:rsidRDefault="001C2FD6" w:rsidP="00062FAA">
            <w:pPr>
              <w:spacing w:line="252" w:lineRule="auto"/>
              <w:rPr>
                <w:b/>
                <w:sz w:val="20"/>
                <w:szCs w:val="20"/>
              </w:rPr>
            </w:pPr>
            <w:r w:rsidRPr="007412F6">
              <w:rPr>
                <w:b/>
                <w:sz w:val="20"/>
                <w:szCs w:val="20"/>
              </w:rPr>
              <w:t xml:space="preserve">Презентація та дисемінація результатів: </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2.1.</w:t>
            </w:r>
          </w:p>
        </w:tc>
        <w:tc>
          <w:tcPr>
            <w:tcW w:w="5954" w:type="dxa"/>
            <w:vAlign w:val="center"/>
          </w:tcPr>
          <w:p w:rsidR="001C2FD6" w:rsidRPr="007412F6" w:rsidRDefault="001C2FD6" w:rsidP="00062FAA">
            <w:pPr>
              <w:spacing w:line="252" w:lineRule="auto"/>
              <w:rPr>
                <w:b/>
                <w:sz w:val="20"/>
                <w:szCs w:val="20"/>
              </w:rPr>
            </w:pPr>
            <w:r w:rsidRPr="007412F6">
              <w:rPr>
                <w:sz w:val="20"/>
                <w:szCs w:val="20"/>
              </w:rPr>
              <w:t>Міжнародні науково-комунікативні заходи, конференції,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2.2.</w:t>
            </w:r>
          </w:p>
        </w:tc>
        <w:tc>
          <w:tcPr>
            <w:tcW w:w="5954" w:type="dxa"/>
            <w:vAlign w:val="center"/>
          </w:tcPr>
          <w:p w:rsidR="001C2FD6" w:rsidRPr="007412F6" w:rsidRDefault="001C2FD6" w:rsidP="00062FAA">
            <w:pPr>
              <w:spacing w:line="252" w:lineRule="auto"/>
              <w:rPr>
                <w:b/>
                <w:sz w:val="20"/>
                <w:szCs w:val="20"/>
              </w:rPr>
            </w:pPr>
            <w:r w:rsidRPr="007412F6">
              <w:rPr>
                <w:sz w:val="20"/>
                <w:szCs w:val="20"/>
              </w:rPr>
              <w:t>Всеукраїнські та регіональні науково-технічні/промислові виставкові заходи,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val="restart"/>
          </w:tcPr>
          <w:p w:rsidR="001C2FD6" w:rsidRPr="007412F6" w:rsidRDefault="001C2FD6" w:rsidP="00062FAA">
            <w:pPr>
              <w:spacing w:line="252" w:lineRule="auto"/>
              <w:ind w:left="-84"/>
              <w:rPr>
                <w:sz w:val="20"/>
                <w:szCs w:val="20"/>
              </w:rPr>
            </w:pPr>
            <w:r w:rsidRPr="007412F6">
              <w:rPr>
                <w:sz w:val="20"/>
                <w:szCs w:val="20"/>
              </w:rPr>
              <w:t>2.3.</w:t>
            </w:r>
          </w:p>
        </w:tc>
        <w:tc>
          <w:tcPr>
            <w:tcW w:w="5954" w:type="dxa"/>
            <w:vAlign w:val="center"/>
          </w:tcPr>
          <w:p w:rsidR="001C2FD6" w:rsidRPr="007412F6" w:rsidRDefault="001C2FD6" w:rsidP="00062FAA">
            <w:pPr>
              <w:spacing w:line="252" w:lineRule="auto"/>
              <w:rPr>
                <w:b/>
                <w:sz w:val="20"/>
                <w:szCs w:val="20"/>
              </w:rPr>
            </w:pPr>
            <w:r w:rsidRPr="007412F6">
              <w:rPr>
                <w:sz w:val="20"/>
                <w:szCs w:val="20"/>
              </w:rPr>
              <w:t>Представлення розробки/бізнес-плану/результатів НДР на:</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r w:rsidRPr="007412F6">
              <w:rPr>
                <w:sz w:val="20"/>
                <w:szCs w:val="20"/>
              </w:rPr>
              <w:t>інноваційних фестивалях,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r w:rsidRPr="007412F6">
              <w:rPr>
                <w:sz w:val="20"/>
                <w:szCs w:val="20"/>
              </w:rPr>
              <w:t xml:space="preserve">конкурсах </w:t>
            </w:r>
            <w:proofErr w:type="spellStart"/>
            <w:r w:rsidRPr="007412F6">
              <w:rPr>
                <w:sz w:val="20"/>
                <w:szCs w:val="20"/>
              </w:rPr>
              <w:t>стартапів</w:t>
            </w:r>
            <w:proofErr w:type="spellEnd"/>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proofErr w:type="spellStart"/>
            <w:r w:rsidRPr="007412F6">
              <w:rPr>
                <w:sz w:val="20"/>
                <w:szCs w:val="20"/>
              </w:rPr>
              <w:t>акселераційних</w:t>
            </w:r>
            <w:proofErr w:type="spellEnd"/>
            <w:r w:rsidRPr="007412F6">
              <w:rPr>
                <w:sz w:val="20"/>
                <w:szCs w:val="20"/>
              </w:rPr>
              <w:t xml:space="preserve"> програмах,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vMerge/>
          </w:tcPr>
          <w:p w:rsidR="001C2FD6" w:rsidRPr="007412F6" w:rsidRDefault="001C2FD6" w:rsidP="00062FAA">
            <w:pPr>
              <w:pBdr>
                <w:top w:val="nil"/>
                <w:left w:val="nil"/>
                <w:bottom w:val="nil"/>
                <w:right w:val="nil"/>
                <w:between w:val="nil"/>
              </w:pBdr>
              <w:spacing w:line="252" w:lineRule="auto"/>
              <w:rPr>
                <w:b/>
                <w:sz w:val="20"/>
                <w:szCs w:val="20"/>
              </w:rPr>
            </w:pPr>
          </w:p>
        </w:tc>
        <w:tc>
          <w:tcPr>
            <w:tcW w:w="5954" w:type="dxa"/>
            <w:vAlign w:val="center"/>
          </w:tcPr>
          <w:p w:rsidR="001C2FD6" w:rsidRPr="007412F6" w:rsidRDefault="001C2FD6" w:rsidP="00062FAA">
            <w:pPr>
              <w:numPr>
                <w:ilvl w:val="0"/>
                <w:numId w:val="25"/>
              </w:numPr>
              <w:pBdr>
                <w:top w:val="nil"/>
                <w:left w:val="nil"/>
                <w:bottom w:val="nil"/>
                <w:right w:val="nil"/>
                <w:between w:val="nil"/>
              </w:pBdr>
              <w:spacing w:line="252" w:lineRule="auto"/>
              <w:rPr>
                <w:b/>
                <w:sz w:val="20"/>
                <w:szCs w:val="20"/>
              </w:rPr>
            </w:pPr>
            <w:proofErr w:type="spellStart"/>
            <w:r w:rsidRPr="007412F6">
              <w:rPr>
                <w:sz w:val="20"/>
                <w:szCs w:val="20"/>
              </w:rPr>
              <w:t>хакатонах</w:t>
            </w:r>
            <w:proofErr w:type="spellEnd"/>
            <w:r w:rsidRPr="007412F6">
              <w:rPr>
                <w:sz w:val="20"/>
                <w:szCs w:val="20"/>
              </w:rPr>
              <w:t>,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rPr>
          <w:trHeight w:val="336"/>
        </w:trPr>
        <w:tc>
          <w:tcPr>
            <w:tcW w:w="1134" w:type="dxa"/>
          </w:tcPr>
          <w:p w:rsidR="001C2FD6" w:rsidRPr="007412F6" w:rsidRDefault="001C2FD6" w:rsidP="00062FAA">
            <w:pPr>
              <w:spacing w:line="252" w:lineRule="auto"/>
              <w:ind w:left="-84"/>
              <w:rPr>
                <w:sz w:val="20"/>
                <w:szCs w:val="20"/>
              </w:rPr>
            </w:pPr>
            <w:r w:rsidRPr="007412F6">
              <w:rPr>
                <w:sz w:val="20"/>
                <w:szCs w:val="20"/>
              </w:rPr>
              <w:t>2.4.</w:t>
            </w:r>
          </w:p>
        </w:tc>
        <w:tc>
          <w:tcPr>
            <w:tcW w:w="5954" w:type="dxa"/>
            <w:vAlign w:val="center"/>
          </w:tcPr>
          <w:p w:rsidR="001C2FD6" w:rsidRPr="007412F6" w:rsidRDefault="001C2FD6" w:rsidP="00062FAA">
            <w:pPr>
              <w:spacing w:line="252" w:lineRule="auto"/>
              <w:rPr>
                <w:sz w:val="20"/>
                <w:szCs w:val="20"/>
              </w:rPr>
            </w:pPr>
            <w:r w:rsidRPr="007412F6">
              <w:rPr>
                <w:sz w:val="20"/>
                <w:szCs w:val="20"/>
              </w:rPr>
              <w:t>Науково-популярні публікації з метою поширення інформації про результати НДР для загальної (широкої) аудиторії,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2.5.</w:t>
            </w:r>
          </w:p>
        </w:tc>
        <w:tc>
          <w:tcPr>
            <w:tcW w:w="5954" w:type="dxa"/>
            <w:vAlign w:val="center"/>
          </w:tcPr>
          <w:p w:rsidR="001C2FD6" w:rsidRPr="007412F6" w:rsidRDefault="001C2FD6" w:rsidP="00062FAA">
            <w:pPr>
              <w:spacing w:line="252" w:lineRule="auto"/>
              <w:rPr>
                <w:sz w:val="20"/>
                <w:szCs w:val="20"/>
              </w:rPr>
            </w:pPr>
            <w:r w:rsidRPr="007412F6">
              <w:rPr>
                <w:sz w:val="20"/>
                <w:szCs w:val="20"/>
              </w:rPr>
              <w:t xml:space="preserve">Представлення інформації про результати НДР на </w:t>
            </w:r>
            <w:proofErr w:type="spellStart"/>
            <w:r w:rsidRPr="007412F6">
              <w:rPr>
                <w:sz w:val="20"/>
                <w:szCs w:val="20"/>
              </w:rPr>
              <w:t>науково-популяризаційних</w:t>
            </w:r>
            <w:proofErr w:type="spellEnd"/>
            <w:r w:rsidRPr="007412F6">
              <w:rPr>
                <w:sz w:val="20"/>
                <w:szCs w:val="20"/>
              </w:rPr>
              <w:t xml:space="preserve"> заходах (Дні науки, Наукові пікніки тощо)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 xml:space="preserve">2.6. </w:t>
            </w:r>
          </w:p>
        </w:tc>
        <w:tc>
          <w:tcPr>
            <w:tcW w:w="5954" w:type="dxa"/>
            <w:vAlign w:val="center"/>
          </w:tcPr>
          <w:p w:rsidR="001C2FD6" w:rsidRPr="007412F6" w:rsidRDefault="001C2FD6" w:rsidP="00062FAA">
            <w:pPr>
              <w:spacing w:line="252" w:lineRule="auto"/>
              <w:rPr>
                <w:sz w:val="20"/>
                <w:szCs w:val="20"/>
              </w:rPr>
            </w:pPr>
            <w:r w:rsidRPr="007412F6">
              <w:rPr>
                <w:sz w:val="20"/>
                <w:szCs w:val="20"/>
              </w:rPr>
              <w:t>Інші заходи, які не описані у пп. 2.1-2.5,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3.</w:t>
            </w:r>
          </w:p>
        </w:tc>
        <w:tc>
          <w:tcPr>
            <w:tcW w:w="5954" w:type="dxa"/>
            <w:vAlign w:val="center"/>
          </w:tcPr>
          <w:p w:rsidR="001C2FD6" w:rsidRPr="007412F6" w:rsidRDefault="001C2FD6" w:rsidP="00062FAA">
            <w:pPr>
              <w:spacing w:line="252" w:lineRule="auto"/>
              <w:rPr>
                <w:b/>
                <w:sz w:val="20"/>
                <w:szCs w:val="20"/>
              </w:rPr>
            </w:pPr>
            <w:r w:rsidRPr="007412F6">
              <w:rPr>
                <w:b/>
                <w:sz w:val="20"/>
                <w:szCs w:val="20"/>
              </w:rPr>
              <w:t>Підготовка наукових кадрів:</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3.1.</w:t>
            </w:r>
          </w:p>
          <w:p w:rsidR="001C2FD6" w:rsidRPr="007412F6" w:rsidRDefault="001C2FD6" w:rsidP="00062FAA">
            <w:pPr>
              <w:ind w:left="-84"/>
              <w:rPr>
                <w:sz w:val="20"/>
                <w:szCs w:val="20"/>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7;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9)</w:t>
            </w:r>
          </w:p>
        </w:tc>
        <w:tc>
          <w:tcPr>
            <w:tcW w:w="5954" w:type="dxa"/>
            <w:vAlign w:val="center"/>
          </w:tcPr>
          <w:p w:rsidR="001C2FD6" w:rsidRPr="007412F6" w:rsidRDefault="001C2FD6" w:rsidP="00062FAA">
            <w:pPr>
              <w:spacing w:line="252" w:lineRule="auto"/>
              <w:rPr>
                <w:b/>
                <w:sz w:val="20"/>
                <w:szCs w:val="20"/>
              </w:rPr>
            </w:pPr>
            <w:r w:rsidRPr="007412F6">
              <w:rPr>
                <w:sz w:val="20"/>
                <w:szCs w:val="20"/>
              </w:rPr>
              <w:t>Захищено дисертацій доктора наук авторами НДР або під консультуванням авторів у рамках тематики НДР,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3.2.</w:t>
            </w:r>
          </w:p>
          <w:p w:rsidR="001C2FD6" w:rsidRPr="007412F6" w:rsidRDefault="001C2FD6" w:rsidP="00062FAA">
            <w:pPr>
              <w:ind w:left="-84"/>
              <w:rPr>
                <w:sz w:val="20"/>
                <w:szCs w:val="20"/>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7;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9*)</w:t>
            </w:r>
          </w:p>
        </w:tc>
        <w:tc>
          <w:tcPr>
            <w:tcW w:w="5954" w:type="dxa"/>
            <w:vAlign w:val="center"/>
          </w:tcPr>
          <w:p w:rsidR="001C2FD6" w:rsidRPr="007412F6" w:rsidRDefault="001C2FD6" w:rsidP="00062FAA">
            <w:pPr>
              <w:spacing w:line="252" w:lineRule="auto"/>
              <w:rPr>
                <w:b/>
                <w:sz w:val="20"/>
                <w:szCs w:val="20"/>
              </w:rPr>
            </w:pPr>
            <w:r w:rsidRPr="007412F6">
              <w:rPr>
                <w:sz w:val="20"/>
                <w:szCs w:val="20"/>
              </w:rPr>
              <w:t>Захищено дисертацій доктора філософії авторами НДР або під керівництвом авторів у рамках тематики НДР,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4.</w:t>
            </w:r>
          </w:p>
          <w:p w:rsidR="001C2FD6" w:rsidRPr="007412F6" w:rsidRDefault="001C2FD6" w:rsidP="00062FAA">
            <w:pPr>
              <w:ind w:left="-84"/>
              <w:rPr>
                <w:sz w:val="20"/>
                <w:szCs w:val="20"/>
              </w:rPr>
            </w:pPr>
            <w:r w:rsidRPr="007412F6">
              <w:rPr>
                <w:b/>
                <w:bCs/>
                <w:sz w:val="20"/>
                <w:szCs w:val="20"/>
              </w:rPr>
              <w:t xml:space="preserve">(Ф немає;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7)</w:t>
            </w:r>
          </w:p>
        </w:tc>
        <w:tc>
          <w:tcPr>
            <w:tcW w:w="5954" w:type="dxa"/>
            <w:vAlign w:val="center"/>
          </w:tcPr>
          <w:p w:rsidR="001C2FD6" w:rsidRPr="007412F6" w:rsidRDefault="001C2FD6" w:rsidP="00062FAA">
            <w:pPr>
              <w:spacing w:line="252" w:lineRule="auto"/>
              <w:rPr>
                <w:b/>
                <w:sz w:val="20"/>
                <w:szCs w:val="20"/>
              </w:rPr>
            </w:pPr>
            <w:r w:rsidRPr="007412F6">
              <w:rPr>
                <w:b/>
                <w:sz w:val="20"/>
                <w:szCs w:val="20"/>
              </w:rPr>
              <w:t>Охоронні документи на об’єкти права інтелектуальної власності (</w:t>
            </w:r>
            <w:r w:rsidRPr="007412F6">
              <w:rPr>
                <w:sz w:val="20"/>
                <w:szCs w:val="20"/>
              </w:rPr>
              <w:t>ОПІВ</w:t>
            </w:r>
            <w:r w:rsidRPr="007412F6">
              <w:rPr>
                <w:b/>
                <w:sz w:val="20"/>
                <w:szCs w:val="20"/>
              </w:rPr>
              <w:t>)</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4.1.</w:t>
            </w:r>
          </w:p>
        </w:tc>
        <w:tc>
          <w:tcPr>
            <w:tcW w:w="5954" w:type="dxa"/>
            <w:vAlign w:val="center"/>
          </w:tcPr>
          <w:p w:rsidR="001C2FD6" w:rsidRPr="007412F6" w:rsidRDefault="001C2FD6" w:rsidP="00062FAA">
            <w:pPr>
              <w:spacing w:line="252" w:lineRule="auto"/>
              <w:rPr>
                <w:b/>
                <w:sz w:val="20"/>
                <w:szCs w:val="20"/>
              </w:rPr>
            </w:pPr>
            <w:r w:rsidRPr="007412F6">
              <w:rPr>
                <w:sz w:val="20"/>
                <w:szCs w:val="20"/>
              </w:rPr>
              <w:t>Отримано патентів України на винахід,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4.2.</w:t>
            </w:r>
          </w:p>
        </w:tc>
        <w:tc>
          <w:tcPr>
            <w:tcW w:w="5954" w:type="dxa"/>
            <w:vAlign w:val="center"/>
          </w:tcPr>
          <w:p w:rsidR="001C2FD6" w:rsidRPr="007412F6" w:rsidRDefault="001C2FD6" w:rsidP="00062FAA">
            <w:pPr>
              <w:spacing w:line="252" w:lineRule="auto"/>
              <w:rPr>
                <w:b/>
                <w:sz w:val="20"/>
                <w:szCs w:val="20"/>
              </w:rPr>
            </w:pPr>
            <w:r w:rsidRPr="007412F6">
              <w:rPr>
                <w:sz w:val="20"/>
                <w:szCs w:val="20"/>
              </w:rPr>
              <w:t>Отримано патентів України на промисловий зразок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4.3.</w:t>
            </w:r>
          </w:p>
        </w:tc>
        <w:tc>
          <w:tcPr>
            <w:tcW w:w="5954" w:type="dxa"/>
            <w:vAlign w:val="center"/>
          </w:tcPr>
          <w:p w:rsidR="001C2FD6" w:rsidRPr="007412F6" w:rsidRDefault="001C2FD6" w:rsidP="00062FAA">
            <w:pPr>
              <w:spacing w:line="252" w:lineRule="auto"/>
              <w:rPr>
                <w:b/>
                <w:sz w:val="20"/>
                <w:szCs w:val="20"/>
              </w:rPr>
            </w:pPr>
            <w:r w:rsidRPr="007412F6">
              <w:rPr>
                <w:sz w:val="20"/>
                <w:szCs w:val="20"/>
              </w:rPr>
              <w:t>Отримано патентів України на корисну модель,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4.4</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Отримано охоронний документ на ОПІВ інших країн,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4.5</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Інші ОПІВ, які не описані у пп. 4.1-4.4,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4.6</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Подано заявок на отримання охоронного документу на ОПІВ України та /або інших країн,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5.</w:t>
            </w:r>
          </w:p>
          <w:p w:rsidR="001C2FD6" w:rsidRPr="007412F6" w:rsidRDefault="001C2FD6" w:rsidP="00062FAA">
            <w:pPr>
              <w:ind w:left="-84"/>
              <w:rPr>
                <w:sz w:val="20"/>
                <w:szCs w:val="20"/>
              </w:rPr>
            </w:pPr>
            <w:r w:rsidRPr="007412F6">
              <w:rPr>
                <w:b/>
                <w:bCs/>
                <w:sz w:val="20"/>
                <w:szCs w:val="20"/>
              </w:rPr>
              <w:t xml:space="preserve">(Ф </w:t>
            </w:r>
            <w:proofErr w:type="spellStart"/>
            <w:r w:rsidRPr="007412F6">
              <w:rPr>
                <w:b/>
                <w:bCs/>
                <w:sz w:val="20"/>
                <w:szCs w:val="20"/>
              </w:rPr>
              <w:t>Таб</w:t>
            </w:r>
            <w:proofErr w:type="spellEnd"/>
            <w:r w:rsidRPr="007412F6">
              <w:rPr>
                <w:b/>
                <w:bCs/>
                <w:sz w:val="20"/>
                <w:szCs w:val="20"/>
              </w:rPr>
              <w:t xml:space="preserve">. 8; </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10)</w:t>
            </w:r>
          </w:p>
        </w:tc>
        <w:tc>
          <w:tcPr>
            <w:tcW w:w="5954" w:type="dxa"/>
            <w:vAlign w:val="center"/>
          </w:tcPr>
          <w:p w:rsidR="001C2FD6" w:rsidRPr="007412F6" w:rsidRDefault="001C2FD6" w:rsidP="00062FAA">
            <w:pPr>
              <w:spacing w:line="252" w:lineRule="auto"/>
              <w:rPr>
                <w:b/>
                <w:sz w:val="20"/>
                <w:szCs w:val="20"/>
              </w:rPr>
            </w:pPr>
            <w:r w:rsidRPr="007412F6">
              <w:rPr>
                <w:b/>
                <w:sz w:val="20"/>
                <w:szCs w:val="20"/>
              </w:rPr>
              <w:t>Впровадження та використання наукових або науково-технічних (прикладних) результатів:</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5.1.</w:t>
            </w:r>
          </w:p>
        </w:tc>
        <w:tc>
          <w:tcPr>
            <w:tcW w:w="5954" w:type="dxa"/>
            <w:vAlign w:val="center"/>
          </w:tcPr>
          <w:p w:rsidR="001C2FD6" w:rsidRPr="007412F6" w:rsidRDefault="001C2FD6" w:rsidP="00062FAA">
            <w:pPr>
              <w:spacing w:line="252" w:lineRule="auto"/>
              <w:rPr>
                <w:sz w:val="20"/>
                <w:szCs w:val="20"/>
              </w:rPr>
            </w:pPr>
            <w:r w:rsidRPr="007412F6">
              <w:rPr>
                <w:sz w:val="20"/>
                <w:szCs w:val="20"/>
              </w:rPr>
              <w:t xml:space="preserve">Підписання (укладення) договорів (угод) </w:t>
            </w:r>
            <w:r w:rsidRPr="007412F6">
              <w:rPr>
                <w:i/>
                <w:sz w:val="20"/>
                <w:szCs w:val="20"/>
              </w:rPr>
              <w:t xml:space="preserve">ЗВО / НУ </w:t>
            </w:r>
            <w:r w:rsidRPr="007412F6">
              <w:rPr>
                <w:sz w:val="20"/>
                <w:szCs w:val="20"/>
              </w:rPr>
              <w:t>– виконавцем НДР  на впровадження (використання) результатів НДР (окрім індивідуальних), серед них:</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5.1.1</w:t>
            </w:r>
          </w:p>
        </w:tc>
        <w:tc>
          <w:tcPr>
            <w:tcW w:w="5954" w:type="dxa"/>
            <w:vAlign w:val="center"/>
          </w:tcPr>
          <w:p w:rsidR="001C2FD6" w:rsidRPr="007412F6" w:rsidRDefault="001C2FD6" w:rsidP="00062FAA">
            <w:pPr>
              <w:spacing w:line="252" w:lineRule="auto"/>
              <w:ind w:left="283"/>
              <w:rPr>
                <w:b/>
                <w:sz w:val="20"/>
                <w:szCs w:val="20"/>
              </w:rPr>
            </w:pPr>
            <w:r w:rsidRPr="007412F6">
              <w:rPr>
                <w:sz w:val="20"/>
                <w:szCs w:val="20"/>
              </w:rPr>
              <w:t>Господарських договорів/контрактів,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5.1.2</w:t>
            </w:r>
          </w:p>
        </w:tc>
        <w:tc>
          <w:tcPr>
            <w:tcW w:w="5954" w:type="dxa"/>
            <w:vAlign w:val="center"/>
          </w:tcPr>
          <w:p w:rsidR="001C2FD6" w:rsidRPr="007412F6" w:rsidRDefault="001C2FD6" w:rsidP="00062FAA">
            <w:pPr>
              <w:spacing w:line="252" w:lineRule="auto"/>
              <w:ind w:left="283"/>
              <w:rPr>
                <w:b/>
                <w:sz w:val="20"/>
                <w:szCs w:val="20"/>
              </w:rPr>
            </w:pPr>
            <w:r w:rsidRPr="007412F6">
              <w:rPr>
                <w:sz w:val="20"/>
                <w:szCs w:val="20"/>
              </w:rPr>
              <w:t>Ліцензійних договорів/</w:t>
            </w:r>
            <w:proofErr w:type="spellStart"/>
            <w:r w:rsidRPr="007412F6">
              <w:rPr>
                <w:sz w:val="20"/>
                <w:szCs w:val="20"/>
              </w:rPr>
              <w:t>договорів</w:t>
            </w:r>
            <w:proofErr w:type="spellEnd"/>
            <w:r w:rsidRPr="007412F6">
              <w:rPr>
                <w:sz w:val="20"/>
                <w:szCs w:val="20"/>
              </w:rPr>
              <w:t xml:space="preserve"> на ноу-хау,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5.1.3</w:t>
            </w:r>
          </w:p>
        </w:tc>
        <w:tc>
          <w:tcPr>
            <w:tcW w:w="5954" w:type="dxa"/>
            <w:vAlign w:val="center"/>
          </w:tcPr>
          <w:p w:rsidR="001C2FD6" w:rsidRPr="007412F6" w:rsidRDefault="001C2FD6" w:rsidP="00062FAA">
            <w:pPr>
              <w:spacing w:line="252" w:lineRule="auto"/>
              <w:ind w:left="283"/>
              <w:rPr>
                <w:b/>
                <w:sz w:val="20"/>
                <w:szCs w:val="20"/>
              </w:rPr>
            </w:pPr>
            <w:r w:rsidRPr="007412F6">
              <w:rPr>
                <w:sz w:val="20"/>
                <w:szCs w:val="20"/>
              </w:rPr>
              <w:t>Грантових угод (держаного рівня),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5.1.4</w:t>
            </w:r>
          </w:p>
        </w:tc>
        <w:tc>
          <w:tcPr>
            <w:tcW w:w="5954" w:type="dxa"/>
            <w:vAlign w:val="center"/>
          </w:tcPr>
          <w:p w:rsidR="001C2FD6" w:rsidRPr="007412F6" w:rsidRDefault="001C2FD6" w:rsidP="00062FAA">
            <w:pPr>
              <w:spacing w:line="252" w:lineRule="auto"/>
              <w:ind w:left="283"/>
              <w:rPr>
                <w:b/>
                <w:sz w:val="20"/>
                <w:szCs w:val="20"/>
              </w:rPr>
            </w:pPr>
            <w:r w:rsidRPr="007412F6">
              <w:rPr>
                <w:sz w:val="20"/>
                <w:szCs w:val="20"/>
              </w:rPr>
              <w:t>Грантових угод (міжнародного рівня),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5.1.5</w:t>
            </w:r>
          </w:p>
        </w:tc>
        <w:tc>
          <w:tcPr>
            <w:tcW w:w="5954" w:type="dxa"/>
            <w:vAlign w:val="center"/>
          </w:tcPr>
          <w:p w:rsidR="001C2FD6" w:rsidRPr="007412F6" w:rsidRDefault="001C2FD6" w:rsidP="00062FAA">
            <w:pPr>
              <w:spacing w:line="252" w:lineRule="auto"/>
              <w:ind w:left="283"/>
              <w:rPr>
                <w:b/>
                <w:sz w:val="20"/>
                <w:szCs w:val="20"/>
              </w:rPr>
            </w:pPr>
            <w:r w:rsidRPr="007412F6">
              <w:rPr>
                <w:sz w:val="20"/>
                <w:szCs w:val="20"/>
              </w:rPr>
              <w:t>Інших договорів (угод), які не описані у пп. 5.1.1-5.1.3, од./</w:t>
            </w:r>
            <w:proofErr w:type="spellStart"/>
            <w:r w:rsidRPr="007412F6">
              <w:rPr>
                <w:sz w:val="20"/>
                <w:szCs w:val="20"/>
              </w:rPr>
              <w:t>тис.грн</w:t>
            </w:r>
            <w:proofErr w:type="spellEnd"/>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5.2</w:t>
            </w:r>
            <w:r w:rsidRPr="007412F6">
              <w:rPr>
                <w:sz w:val="20"/>
                <w:szCs w:val="20"/>
                <w:lang w:val="en-US"/>
              </w:rPr>
              <w:t>.</w:t>
            </w:r>
          </w:p>
        </w:tc>
        <w:tc>
          <w:tcPr>
            <w:tcW w:w="5954" w:type="dxa"/>
            <w:vAlign w:val="center"/>
          </w:tcPr>
          <w:p w:rsidR="001C2FD6" w:rsidRPr="007412F6" w:rsidRDefault="001C2FD6" w:rsidP="00062FAA">
            <w:pPr>
              <w:spacing w:line="252" w:lineRule="auto"/>
              <w:rPr>
                <w:b/>
                <w:sz w:val="20"/>
                <w:szCs w:val="20"/>
              </w:rPr>
            </w:pPr>
            <w:r w:rsidRPr="007412F6">
              <w:rPr>
                <w:sz w:val="20"/>
                <w:szCs w:val="20"/>
              </w:rPr>
              <w:t>Документально підтверджено використання результатів у практиці органів державної/місцевої влади, суспільних практиках тощо,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rPr>
          <w:trHeight w:val="306"/>
        </w:trPr>
        <w:tc>
          <w:tcPr>
            <w:tcW w:w="1134" w:type="dxa"/>
          </w:tcPr>
          <w:p w:rsidR="001C2FD6" w:rsidRPr="007412F6" w:rsidRDefault="001C2FD6" w:rsidP="00062FAA">
            <w:pPr>
              <w:spacing w:line="252" w:lineRule="auto"/>
              <w:ind w:left="-84"/>
              <w:rPr>
                <w:sz w:val="20"/>
                <w:szCs w:val="20"/>
                <w:lang w:val="en-US"/>
              </w:rPr>
            </w:pPr>
            <w:r w:rsidRPr="007412F6">
              <w:rPr>
                <w:sz w:val="20"/>
                <w:szCs w:val="20"/>
              </w:rPr>
              <w:t>5.3</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Проведено маркетингові дослідження, перемовини з потенційними замовниками із підписанням протоколу (меморандуму, угоди) про наміри комерційного впровадження результатів,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5.4</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Подано заявок на державні, міжнародні наукові гранти (окрім індивідуальних)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5.5</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 xml:space="preserve">Впроваджено у освітній процес </w:t>
            </w:r>
            <w:r w:rsidRPr="007412F6">
              <w:rPr>
                <w:i/>
                <w:sz w:val="20"/>
                <w:szCs w:val="20"/>
              </w:rPr>
              <w:t>ЗВО / НУ</w:t>
            </w:r>
            <w:r w:rsidRPr="007412F6">
              <w:rPr>
                <w:sz w:val="20"/>
                <w:szCs w:val="20"/>
              </w:rPr>
              <w:t xml:space="preserve"> з відповідним підтвердженням,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lang w:val="en-US"/>
              </w:rPr>
            </w:pPr>
            <w:r w:rsidRPr="007412F6">
              <w:rPr>
                <w:sz w:val="20"/>
                <w:szCs w:val="20"/>
              </w:rPr>
              <w:t>5.6</w:t>
            </w:r>
            <w:r w:rsidRPr="007412F6">
              <w:rPr>
                <w:sz w:val="20"/>
                <w:szCs w:val="20"/>
                <w:lang w:val="en-US"/>
              </w:rPr>
              <w:t>.</w:t>
            </w:r>
          </w:p>
        </w:tc>
        <w:tc>
          <w:tcPr>
            <w:tcW w:w="5954" w:type="dxa"/>
            <w:vAlign w:val="center"/>
          </w:tcPr>
          <w:p w:rsidR="001C2FD6" w:rsidRPr="007412F6" w:rsidRDefault="001C2FD6" w:rsidP="00062FAA">
            <w:pPr>
              <w:spacing w:line="252" w:lineRule="auto"/>
              <w:rPr>
                <w:sz w:val="20"/>
                <w:szCs w:val="20"/>
              </w:rPr>
            </w:pPr>
            <w:r w:rsidRPr="007412F6">
              <w:rPr>
                <w:sz w:val="20"/>
                <w:szCs w:val="20"/>
              </w:rPr>
              <w:t>Інші варіанти впровадження, які не описані у пп. 5.1-5.5,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6.</w:t>
            </w:r>
          </w:p>
          <w:p w:rsidR="001C2FD6" w:rsidRPr="007412F6" w:rsidRDefault="001C2FD6" w:rsidP="00062FAA">
            <w:pPr>
              <w:ind w:left="-84"/>
              <w:rPr>
                <w:sz w:val="20"/>
                <w:szCs w:val="20"/>
              </w:rPr>
            </w:pPr>
            <w:r w:rsidRPr="007412F6">
              <w:rPr>
                <w:b/>
                <w:bCs/>
                <w:sz w:val="20"/>
                <w:szCs w:val="20"/>
              </w:rPr>
              <w:t>(Ф немає;</w:t>
            </w:r>
            <w:r w:rsidRPr="007412F6">
              <w:rPr>
                <w:b/>
                <w:bCs/>
                <w:sz w:val="20"/>
                <w:szCs w:val="20"/>
              </w:rPr>
              <w:br/>
              <w:t xml:space="preserve">П. </w:t>
            </w:r>
            <w:proofErr w:type="spellStart"/>
            <w:r w:rsidRPr="007412F6">
              <w:rPr>
                <w:b/>
                <w:bCs/>
                <w:sz w:val="20"/>
                <w:szCs w:val="20"/>
              </w:rPr>
              <w:t>Таб</w:t>
            </w:r>
            <w:proofErr w:type="spellEnd"/>
            <w:r w:rsidRPr="007412F6">
              <w:rPr>
                <w:b/>
                <w:bCs/>
                <w:sz w:val="20"/>
                <w:szCs w:val="20"/>
              </w:rPr>
              <w:t>. 8)</w:t>
            </w:r>
          </w:p>
        </w:tc>
        <w:tc>
          <w:tcPr>
            <w:tcW w:w="5954" w:type="dxa"/>
            <w:vAlign w:val="center"/>
          </w:tcPr>
          <w:p w:rsidR="001C2FD6" w:rsidRPr="007412F6" w:rsidRDefault="001C2FD6" w:rsidP="00062FAA">
            <w:pPr>
              <w:spacing w:line="252" w:lineRule="auto"/>
              <w:rPr>
                <w:b/>
                <w:sz w:val="20"/>
                <w:szCs w:val="20"/>
              </w:rPr>
            </w:pPr>
            <w:r w:rsidRPr="007412F6">
              <w:rPr>
                <w:b/>
                <w:sz w:val="20"/>
                <w:szCs w:val="20"/>
              </w:rPr>
              <w:t>Створено чи істотно удосконалено/покращено існуючі:</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6.1.</w:t>
            </w:r>
          </w:p>
        </w:tc>
        <w:tc>
          <w:tcPr>
            <w:tcW w:w="5954" w:type="dxa"/>
            <w:vAlign w:val="center"/>
          </w:tcPr>
          <w:p w:rsidR="001C2FD6" w:rsidRPr="007412F6" w:rsidRDefault="001C2FD6" w:rsidP="00062FAA">
            <w:pPr>
              <w:spacing w:line="252" w:lineRule="auto"/>
              <w:rPr>
                <w:b/>
                <w:sz w:val="20"/>
                <w:szCs w:val="20"/>
              </w:rPr>
            </w:pPr>
            <w:r w:rsidRPr="007412F6">
              <w:rPr>
                <w:sz w:val="20"/>
                <w:szCs w:val="20"/>
              </w:rPr>
              <w:t>Пристрої (макет, експериментальний/дослідний зразок) ,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lastRenderedPageBreak/>
              <w:t>6.2.</w:t>
            </w:r>
          </w:p>
        </w:tc>
        <w:tc>
          <w:tcPr>
            <w:tcW w:w="5954" w:type="dxa"/>
            <w:vAlign w:val="center"/>
          </w:tcPr>
          <w:p w:rsidR="001C2FD6" w:rsidRPr="007412F6" w:rsidRDefault="001C2FD6" w:rsidP="00062FAA">
            <w:pPr>
              <w:spacing w:line="252" w:lineRule="auto"/>
              <w:rPr>
                <w:b/>
                <w:sz w:val="20"/>
                <w:szCs w:val="20"/>
              </w:rPr>
            </w:pPr>
            <w:r w:rsidRPr="007412F6">
              <w:rPr>
                <w:sz w:val="20"/>
                <w:szCs w:val="20"/>
              </w:rPr>
              <w:t>Матеріали, процеси, технології, технологічні регламенти, цифрові продукти та електронні сервіси,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6.3.</w:t>
            </w:r>
          </w:p>
        </w:tc>
        <w:tc>
          <w:tcPr>
            <w:tcW w:w="5954" w:type="dxa"/>
            <w:vAlign w:val="center"/>
          </w:tcPr>
          <w:p w:rsidR="001C2FD6" w:rsidRPr="007412F6" w:rsidRDefault="001C2FD6" w:rsidP="00062FAA">
            <w:pPr>
              <w:spacing w:line="252" w:lineRule="auto"/>
              <w:rPr>
                <w:b/>
                <w:sz w:val="20"/>
                <w:szCs w:val="20"/>
              </w:rPr>
            </w:pPr>
            <w:r w:rsidRPr="007412F6">
              <w:rPr>
                <w:sz w:val="20"/>
                <w:szCs w:val="20"/>
              </w:rPr>
              <w:t xml:space="preserve">ТУ, ДСТУ, будівельні норми, зареєстровані </w:t>
            </w:r>
            <w:proofErr w:type="spellStart"/>
            <w:r w:rsidRPr="007412F6">
              <w:rPr>
                <w:sz w:val="20"/>
                <w:szCs w:val="20"/>
              </w:rPr>
              <w:t>проєкти</w:t>
            </w:r>
            <w:proofErr w:type="spellEnd"/>
            <w:r w:rsidRPr="007412F6">
              <w:rPr>
                <w:sz w:val="20"/>
                <w:szCs w:val="20"/>
              </w:rPr>
              <w:t xml:space="preserve"> законодавчих актів,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6.4.</w:t>
            </w:r>
          </w:p>
        </w:tc>
        <w:tc>
          <w:tcPr>
            <w:tcW w:w="5954" w:type="dxa"/>
            <w:vAlign w:val="center"/>
          </w:tcPr>
          <w:p w:rsidR="001C2FD6" w:rsidRPr="007412F6" w:rsidRDefault="001C2FD6" w:rsidP="00062FAA">
            <w:pPr>
              <w:spacing w:line="252" w:lineRule="auto"/>
              <w:rPr>
                <w:b/>
                <w:sz w:val="20"/>
                <w:szCs w:val="20"/>
              </w:rPr>
            </w:pPr>
            <w:r w:rsidRPr="007412F6">
              <w:rPr>
                <w:sz w:val="20"/>
                <w:szCs w:val="20"/>
              </w:rPr>
              <w:t>Наукові (науково-технічні) послуги,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6.5.</w:t>
            </w:r>
          </w:p>
        </w:tc>
        <w:tc>
          <w:tcPr>
            <w:tcW w:w="5954" w:type="dxa"/>
            <w:vAlign w:val="center"/>
          </w:tcPr>
          <w:p w:rsidR="001C2FD6" w:rsidRPr="007412F6" w:rsidRDefault="001C2FD6" w:rsidP="00062FAA">
            <w:pPr>
              <w:spacing w:line="252" w:lineRule="auto"/>
              <w:rPr>
                <w:sz w:val="20"/>
                <w:szCs w:val="20"/>
              </w:rPr>
            </w:pPr>
            <w:r w:rsidRPr="007412F6">
              <w:rPr>
                <w:sz w:val="20"/>
                <w:szCs w:val="20"/>
              </w:rPr>
              <w:t>Іншу продукцію, яка не описана у пп. 6.1-6.4, од.</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7.</w:t>
            </w:r>
          </w:p>
        </w:tc>
        <w:tc>
          <w:tcPr>
            <w:tcW w:w="5954" w:type="dxa"/>
            <w:vAlign w:val="center"/>
          </w:tcPr>
          <w:p w:rsidR="001C2FD6" w:rsidRPr="007412F6" w:rsidRDefault="001C2FD6" w:rsidP="00062FAA">
            <w:pPr>
              <w:spacing w:line="252" w:lineRule="auto"/>
              <w:rPr>
                <w:b/>
                <w:sz w:val="20"/>
                <w:szCs w:val="20"/>
              </w:rPr>
            </w:pPr>
            <w:r w:rsidRPr="007412F6">
              <w:rPr>
                <w:b/>
                <w:sz w:val="20"/>
                <w:szCs w:val="20"/>
              </w:rPr>
              <w:t>Участь з оплатою у виконанні НДР (штатних одиниць/осіб) згідно з Додатком</w:t>
            </w:r>
            <w:r w:rsidRPr="007412F6">
              <w:rPr>
                <w:b/>
                <w:sz w:val="20"/>
                <w:szCs w:val="20"/>
                <w:lang w:val="ru-RU"/>
              </w:rPr>
              <w:t xml:space="preserve"> 1</w:t>
            </w:r>
            <w:r w:rsidRPr="007412F6">
              <w:rPr>
                <w:b/>
                <w:sz w:val="20"/>
                <w:szCs w:val="20"/>
              </w:rPr>
              <w:t>:</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7.1.</w:t>
            </w:r>
          </w:p>
        </w:tc>
        <w:tc>
          <w:tcPr>
            <w:tcW w:w="5954" w:type="dxa"/>
            <w:vAlign w:val="center"/>
          </w:tcPr>
          <w:p w:rsidR="001C2FD6" w:rsidRPr="007412F6" w:rsidRDefault="001C2FD6" w:rsidP="00062FAA">
            <w:pPr>
              <w:spacing w:line="252" w:lineRule="auto"/>
              <w:rPr>
                <w:b/>
                <w:sz w:val="20"/>
                <w:szCs w:val="20"/>
              </w:rPr>
            </w:pPr>
            <w:r w:rsidRPr="007412F6">
              <w:rPr>
                <w:sz w:val="20"/>
                <w:szCs w:val="20"/>
              </w:rPr>
              <w:t xml:space="preserve">Студентів (здобувачів вищої освіти І-ІІ рівнів), </w:t>
            </w:r>
            <w:proofErr w:type="spellStart"/>
            <w:r w:rsidRPr="007412F6">
              <w:rPr>
                <w:sz w:val="20"/>
                <w:szCs w:val="20"/>
              </w:rPr>
              <w:t>шт.од</w:t>
            </w:r>
            <w:proofErr w:type="spellEnd"/>
            <w:r w:rsidRPr="007412F6">
              <w:rPr>
                <w:sz w:val="20"/>
                <w:szCs w:val="20"/>
              </w:rPr>
              <w:t>./ осіб</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7.2</w:t>
            </w:r>
          </w:p>
        </w:tc>
        <w:tc>
          <w:tcPr>
            <w:tcW w:w="5954" w:type="dxa"/>
            <w:vAlign w:val="center"/>
          </w:tcPr>
          <w:p w:rsidR="001C2FD6" w:rsidRPr="007412F6" w:rsidRDefault="001C2FD6" w:rsidP="00062FAA">
            <w:pPr>
              <w:spacing w:line="252" w:lineRule="auto"/>
              <w:rPr>
                <w:sz w:val="20"/>
                <w:szCs w:val="20"/>
              </w:rPr>
            </w:pPr>
            <w:r w:rsidRPr="007412F6">
              <w:rPr>
                <w:sz w:val="20"/>
                <w:szCs w:val="20"/>
              </w:rPr>
              <w:t xml:space="preserve">Аспірантів (здобувачів вищої освіти ІІІ рівня) , </w:t>
            </w:r>
            <w:proofErr w:type="spellStart"/>
            <w:r w:rsidRPr="007412F6">
              <w:rPr>
                <w:sz w:val="20"/>
                <w:szCs w:val="20"/>
              </w:rPr>
              <w:t>шт.од</w:t>
            </w:r>
            <w:proofErr w:type="spellEnd"/>
            <w:r w:rsidRPr="007412F6">
              <w:rPr>
                <w:sz w:val="20"/>
                <w:szCs w:val="20"/>
              </w:rPr>
              <w:t>./ осіб</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r w:rsidR="001C2FD6" w:rsidRPr="007412F6" w:rsidTr="00062FAA">
        <w:tc>
          <w:tcPr>
            <w:tcW w:w="1134" w:type="dxa"/>
          </w:tcPr>
          <w:p w:rsidR="001C2FD6" w:rsidRPr="007412F6" w:rsidRDefault="001C2FD6" w:rsidP="00062FAA">
            <w:pPr>
              <w:spacing w:line="252" w:lineRule="auto"/>
              <w:ind w:left="-84"/>
              <w:rPr>
                <w:sz w:val="20"/>
                <w:szCs w:val="20"/>
              </w:rPr>
            </w:pPr>
            <w:r w:rsidRPr="007412F6">
              <w:rPr>
                <w:sz w:val="20"/>
                <w:szCs w:val="20"/>
              </w:rPr>
              <w:t>7.3.</w:t>
            </w:r>
          </w:p>
        </w:tc>
        <w:tc>
          <w:tcPr>
            <w:tcW w:w="5954" w:type="dxa"/>
            <w:vAlign w:val="center"/>
          </w:tcPr>
          <w:p w:rsidR="001C2FD6" w:rsidRPr="007412F6" w:rsidRDefault="001C2FD6" w:rsidP="00062FAA">
            <w:pPr>
              <w:spacing w:line="252" w:lineRule="auto"/>
              <w:rPr>
                <w:b/>
                <w:sz w:val="20"/>
                <w:szCs w:val="20"/>
              </w:rPr>
            </w:pPr>
            <w:r w:rsidRPr="007412F6">
              <w:rPr>
                <w:sz w:val="20"/>
                <w:szCs w:val="20"/>
              </w:rPr>
              <w:t xml:space="preserve">Молодих вчених, </w:t>
            </w:r>
            <w:proofErr w:type="spellStart"/>
            <w:r w:rsidRPr="007412F6">
              <w:rPr>
                <w:sz w:val="20"/>
                <w:szCs w:val="20"/>
              </w:rPr>
              <w:t>шт.од</w:t>
            </w:r>
            <w:proofErr w:type="spellEnd"/>
            <w:r w:rsidRPr="007412F6">
              <w:rPr>
                <w:sz w:val="20"/>
                <w:szCs w:val="20"/>
              </w:rPr>
              <w:t>./ осіб</w:t>
            </w:r>
          </w:p>
        </w:tc>
        <w:tc>
          <w:tcPr>
            <w:tcW w:w="1417" w:type="dxa"/>
          </w:tcPr>
          <w:p w:rsidR="001C2FD6" w:rsidRPr="007412F6" w:rsidRDefault="001C2FD6" w:rsidP="00062FAA">
            <w:pPr>
              <w:spacing w:line="252" w:lineRule="auto"/>
              <w:jc w:val="center"/>
              <w:rPr>
                <w:b/>
                <w:sz w:val="20"/>
                <w:szCs w:val="20"/>
              </w:rPr>
            </w:pPr>
          </w:p>
        </w:tc>
        <w:tc>
          <w:tcPr>
            <w:tcW w:w="1187" w:type="dxa"/>
          </w:tcPr>
          <w:p w:rsidR="001C2FD6" w:rsidRPr="007412F6" w:rsidRDefault="001C2FD6" w:rsidP="00062FAA">
            <w:pPr>
              <w:spacing w:line="252" w:lineRule="auto"/>
              <w:jc w:val="center"/>
              <w:rPr>
                <w:b/>
                <w:sz w:val="20"/>
                <w:szCs w:val="20"/>
              </w:rPr>
            </w:pPr>
          </w:p>
        </w:tc>
      </w:tr>
    </w:tbl>
    <w:p w:rsidR="001C2FD6" w:rsidRPr="007412F6" w:rsidRDefault="001C2FD6" w:rsidP="001C2FD6">
      <w:pPr>
        <w:jc w:val="both"/>
        <w:rPr>
          <w:i/>
          <w:sz w:val="18"/>
          <w:szCs w:val="18"/>
        </w:rPr>
      </w:pPr>
      <w:bookmarkStart w:id="9" w:name="_Hlk158887172"/>
      <w:bookmarkStart w:id="10" w:name="_Hlk158888402"/>
      <w:r w:rsidRPr="007412F6">
        <w:rPr>
          <w:i/>
          <w:sz w:val="18"/>
          <w:szCs w:val="18"/>
        </w:rPr>
        <w:t>*</w:t>
      </w:r>
      <w:bookmarkEnd w:id="9"/>
      <w:r w:rsidRPr="007412F6">
        <w:rPr>
          <w:i/>
          <w:sz w:val="18"/>
          <w:szCs w:val="18"/>
          <w:vertAlign w:val="superscript"/>
        </w:rPr>
        <w:t>)</w:t>
      </w:r>
      <w:r w:rsidRPr="007412F6">
        <w:rPr>
          <w:i/>
          <w:sz w:val="18"/>
          <w:szCs w:val="18"/>
        </w:rPr>
        <w:t xml:space="preserve"> - інформація вноситься згідно з формами конкурсних заявок за кожною закінченою у 2021, 2022 та 2023 році НДР, що виконувалась відповідно до тематичних планів наукових досліджень та розробок закладів вищої освіти та наукових установ за кодом програмної класифікації видатків 2201040: при цьому під літерою «Ф» маються на увазі фундаментальні дослідження, під літерою «П» - прикладні дослідження або розробки.</w:t>
      </w:r>
    </w:p>
    <w:p w:rsidR="001C2FD6" w:rsidRPr="007412F6" w:rsidRDefault="001C2FD6" w:rsidP="001C2FD6">
      <w:pPr>
        <w:jc w:val="both"/>
        <w:rPr>
          <w:i/>
          <w:sz w:val="18"/>
          <w:szCs w:val="18"/>
        </w:rPr>
      </w:pPr>
      <w:r w:rsidRPr="007412F6">
        <w:rPr>
          <w:i/>
          <w:sz w:val="18"/>
          <w:szCs w:val="18"/>
        </w:rPr>
        <w:t>**</w:t>
      </w:r>
      <w:r w:rsidRPr="007412F6">
        <w:rPr>
          <w:i/>
          <w:sz w:val="18"/>
          <w:szCs w:val="18"/>
          <w:vertAlign w:val="superscript"/>
        </w:rPr>
        <w:t>)</w:t>
      </w:r>
      <w:r w:rsidRPr="007412F6">
        <w:rPr>
          <w:i/>
          <w:sz w:val="18"/>
          <w:szCs w:val="18"/>
        </w:rPr>
        <w:t xml:space="preserve"> - до показників/індикаторів таблиці п. 14 не можуть бути включені будь-які публікації (включно із співавторством), конференції, впровадження, охоронні документи на об’єкти права інтелектуальної власності  тощо держав (їх представників), визнаних в установленому порядку державою-агресором або державою-окупантом, або держав, що не визнають тимчасово окуповані, починаючи з березня 2014 року, території України такими, що належать Україні.</w:t>
      </w:r>
    </w:p>
    <w:bookmarkEnd w:id="10"/>
    <w:p w:rsidR="001C2FD6" w:rsidRPr="007412F6" w:rsidRDefault="001C2FD6" w:rsidP="001C2FD6">
      <w:pPr>
        <w:spacing w:line="252" w:lineRule="auto"/>
        <w:jc w:val="both"/>
      </w:pPr>
      <w:r w:rsidRPr="007412F6">
        <w:t>15. Відхилення від запланованих показників / індикаторів, зазначених у п. 14: 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iCs/>
          <w:sz w:val="18"/>
        </w:rPr>
        <w:t>(</w:t>
      </w:r>
      <w:r w:rsidRPr="007412F6">
        <w:rPr>
          <w:i/>
          <w:sz w:val="18"/>
        </w:rPr>
        <w:t>у разі наявності зазначаються і обґрунтовуються причини таких відхилень та їх вплив на подальше виконання НДР обсягом до 20 рядків)</w:t>
      </w:r>
    </w:p>
    <w:p w:rsidR="001C2FD6" w:rsidRPr="007412F6" w:rsidRDefault="001C2FD6" w:rsidP="001C2FD6">
      <w:pPr>
        <w:spacing w:line="252" w:lineRule="auto"/>
        <w:jc w:val="both"/>
      </w:pPr>
      <w:r w:rsidRPr="007412F6">
        <w:t>16. Вихідні дані щодо показників виконання відповідно до пунктів п. 14: _________________</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spacing w:line="252" w:lineRule="auto"/>
        <w:jc w:val="center"/>
        <w:rPr>
          <w:i/>
          <w:sz w:val="18"/>
        </w:rPr>
      </w:pPr>
      <w:r w:rsidRPr="007412F6">
        <w:rPr>
          <w:i/>
          <w:sz w:val="18"/>
        </w:rPr>
        <w:t>(зазначаються дані про публікації, конференції, захисти дисертацій, отримання ОПІВ, впровадження, створення НТП, залучення молодих вчених, студентів, аспірантів тощо з додаванням WEB-посилань (за наявності) на ресурси, де вони розміщені)</w:t>
      </w:r>
    </w:p>
    <w:p w:rsidR="001C2FD6" w:rsidRPr="007412F6" w:rsidRDefault="001C2FD6" w:rsidP="001C2FD6">
      <w:pPr>
        <w:spacing w:line="252" w:lineRule="auto"/>
        <w:jc w:val="both"/>
        <w:rPr>
          <w:i/>
        </w:rPr>
      </w:pPr>
      <w:r w:rsidRPr="007412F6">
        <w:t xml:space="preserve">До п. 16 звіту додаються електронні*** копії наукових публікацій, охоронних документів, інша наукова продукція (окрім матеріалів, які містять інформацію з обмеженим доступом) </w:t>
      </w:r>
      <w:r w:rsidRPr="007412F6">
        <w:rPr>
          <w:b/>
          <w:bCs/>
        </w:rPr>
        <w:t>(Додаток Б до анотованого звіту).</w:t>
      </w:r>
    </w:p>
    <w:p w:rsidR="001C2FD6" w:rsidRPr="007412F6" w:rsidRDefault="001C2FD6" w:rsidP="001C2FD6">
      <w:pPr>
        <w:spacing w:line="252" w:lineRule="auto"/>
        <w:ind w:left="567"/>
        <w:jc w:val="both"/>
        <w:rPr>
          <w:i/>
          <w:sz w:val="18"/>
        </w:rPr>
      </w:pPr>
      <w:r w:rsidRPr="007412F6">
        <w:rPr>
          <w:i/>
          <w:sz w:val="18"/>
        </w:rPr>
        <w:t>*** - у випадку необхідності подання друкованої версії звіту, до нього додаються друковані додатки (окрім великих (більше 50 стор.) за обсягом монографій, підручників, словників тощо та матеріалів, які містять інформацію з обмеженим доступом.</w:t>
      </w:r>
    </w:p>
    <w:p w:rsidR="001C2FD6" w:rsidRPr="007412F6" w:rsidRDefault="001C2FD6" w:rsidP="001C2FD6">
      <w:pPr>
        <w:spacing w:line="252" w:lineRule="auto"/>
        <w:jc w:val="both"/>
      </w:pPr>
      <w:r w:rsidRPr="007412F6">
        <w:t xml:space="preserve">19. Рішення**** вченої (наукової, науково-технічної, технічної) ради або іншого керівного (дорадчого) органу (за відсутності зазначеної ради) </w:t>
      </w:r>
      <w:r w:rsidRPr="007412F6">
        <w:rPr>
          <w:i/>
        </w:rPr>
        <w:t>ЗВО / НУ</w:t>
      </w:r>
      <w:r w:rsidRPr="007412F6">
        <w:t xml:space="preserve"> – виконавця НДР щодо результатів розгляду анотованого звіту:</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jc w:val="center"/>
        <w:rPr>
          <w:b/>
          <w:i/>
          <w:sz w:val="18"/>
        </w:rPr>
      </w:pPr>
      <w:r w:rsidRPr="007412F6">
        <w:rPr>
          <w:i/>
          <w:sz w:val="18"/>
        </w:rPr>
        <w:t>(стисло зазначається текст висновку ради (органу) про відповідність/невідповідність виконаних в рамках НДР робіт технічному завданню/календарному плану, номер та дата протоколу)</w:t>
      </w:r>
    </w:p>
    <w:p w:rsidR="001C2FD6" w:rsidRPr="007412F6" w:rsidRDefault="001C2FD6" w:rsidP="001C2FD6">
      <w:pPr>
        <w:pBdr>
          <w:top w:val="nil"/>
          <w:left w:val="nil"/>
          <w:bottom w:val="nil"/>
          <w:right w:val="nil"/>
          <w:between w:val="nil"/>
        </w:pBdr>
        <w:spacing w:line="252" w:lineRule="auto"/>
        <w:ind w:left="567" w:right="-215"/>
        <w:jc w:val="both"/>
        <w:rPr>
          <w:b/>
          <w:bCs/>
          <w:sz w:val="18"/>
        </w:rPr>
      </w:pPr>
      <w:r w:rsidRPr="007412F6">
        <w:rPr>
          <w:i/>
          <w:sz w:val="18"/>
        </w:rPr>
        <w:t xml:space="preserve">**** - зазначається і надається лише у випадку наявності відповідних вимог від замовника. Також до звіту необхідно додати копію витягу з протоколу засідання відповідної ради (органу) в електронному (друкованому) вигляді </w:t>
      </w:r>
      <w:r w:rsidRPr="007412F6">
        <w:rPr>
          <w:b/>
          <w:bCs/>
          <w:sz w:val="18"/>
        </w:rPr>
        <w:t>(Додаток В до звіту).</w:t>
      </w:r>
    </w:p>
    <w:p w:rsidR="001C2FD6" w:rsidRPr="007412F6" w:rsidRDefault="001C2FD6" w:rsidP="001C2FD6">
      <w:pPr>
        <w:pBdr>
          <w:top w:val="nil"/>
          <w:left w:val="nil"/>
          <w:bottom w:val="nil"/>
          <w:right w:val="nil"/>
          <w:between w:val="nil"/>
        </w:pBdr>
        <w:spacing w:line="252" w:lineRule="auto"/>
        <w:ind w:right="-216"/>
        <w:jc w:val="both"/>
        <w:rPr>
          <w:bCs/>
        </w:rPr>
      </w:pPr>
      <w:r w:rsidRPr="007412F6">
        <w:rPr>
          <w:bCs/>
        </w:rPr>
        <w:t>20. Анотація основних результатів звітної НДР (</w:t>
      </w:r>
      <w:r w:rsidRPr="007412F6">
        <w:rPr>
          <w:b/>
          <w:bCs/>
        </w:rPr>
        <w:t>Додаток Г до анотованого звіту)</w:t>
      </w:r>
      <w:r w:rsidRPr="007412F6">
        <w:rPr>
          <w:bCs/>
        </w:rPr>
        <w:t xml:space="preserve">: </w:t>
      </w:r>
    </w:p>
    <w:p w:rsidR="001C2FD6" w:rsidRPr="007412F6" w:rsidRDefault="001C2FD6" w:rsidP="001C2FD6">
      <w:pPr>
        <w:spacing w:line="252" w:lineRule="auto"/>
      </w:pPr>
      <w:r w:rsidRPr="007412F6">
        <w:t>________________________________________________________________________________</w:t>
      </w:r>
    </w:p>
    <w:p w:rsidR="001C2FD6" w:rsidRPr="007412F6" w:rsidRDefault="001C2FD6" w:rsidP="001C2FD6">
      <w:pPr>
        <w:pBdr>
          <w:top w:val="nil"/>
          <w:left w:val="nil"/>
          <w:bottom w:val="nil"/>
          <w:right w:val="nil"/>
          <w:between w:val="nil"/>
        </w:pBdr>
        <w:spacing w:line="252" w:lineRule="auto"/>
        <w:ind w:right="-216"/>
        <w:jc w:val="center"/>
        <w:rPr>
          <w:bCs/>
        </w:rPr>
      </w:pPr>
      <w:r w:rsidRPr="007412F6">
        <w:rPr>
          <w:bCs/>
          <w:i/>
          <w:sz w:val="18"/>
        </w:rPr>
        <w:t>(готується українською та англійською мовами науково-популярним стилем обсягом до 30 рядків кожною мовою у форматі, доступному для розуміння загальною аудиторією)</w:t>
      </w:r>
    </w:p>
    <w:p w:rsidR="001C2FD6" w:rsidRPr="007412F6" w:rsidRDefault="001C2FD6" w:rsidP="001C2FD6">
      <w:pPr>
        <w:pBdr>
          <w:top w:val="nil"/>
          <w:left w:val="nil"/>
          <w:bottom w:val="nil"/>
          <w:right w:val="nil"/>
          <w:between w:val="nil"/>
        </w:pBdr>
        <w:spacing w:line="252" w:lineRule="auto"/>
        <w:ind w:right="-216"/>
        <w:jc w:val="both"/>
      </w:pPr>
      <w:r w:rsidRPr="007412F6">
        <w:br w:type="page"/>
      </w:r>
    </w:p>
    <w:p w:rsidR="001C2FD6" w:rsidRPr="007412F6" w:rsidRDefault="001C2FD6" w:rsidP="001C2FD6">
      <w:pPr>
        <w:spacing w:line="252" w:lineRule="auto"/>
        <w:jc w:val="right"/>
        <w:rPr>
          <w:b/>
          <w:bCs/>
        </w:rPr>
      </w:pPr>
      <w:r w:rsidRPr="007412F6">
        <w:rPr>
          <w:b/>
          <w:bCs/>
        </w:rPr>
        <w:lastRenderedPageBreak/>
        <w:t>Додаток</w:t>
      </w:r>
      <w:r w:rsidRPr="007412F6">
        <w:rPr>
          <w:rStyle w:val="aff3"/>
        </w:rPr>
        <w:footnoteReference w:id="8"/>
      </w:r>
      <w:r w:rsidRPr="007412F6">
        <w:rPr>
          <w:b/>
          <w:bCs/>
        </w:rPr>
        <w:t xml:space="preserve"> А</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lang w:val="uk-UA"/>
        </w:rPr>
        <w:t>анотова</w:t>
      </w:r>
      <w:r w:rsidRPr="007412F6">
        <w:rPr>
          <w:b/>
          <w:bCs/>
        </w:rPr>
        <w:t>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8)</w:t>
      </w:r>
    </w:p>
    <w:p w:rsidR="001C2FD6" w:rsidRPr="007412F6" w:rsidRDefault="001C2FD6" w:rsidP="001C2FD6">
      <w:pPr>
        <w:spacing w:line="252" w:lineRule="auto"/>
        <w:jc w:val="right"/>
        <w:rPr>
          <w:bCs/>
        </w:rPr>
      </w:pPr>
    </w:p>
    <w:p w:rsidR="001C2FD6" w:rsidRPr="007412F6" w:rsidRDefault="001C2FD6" w:rsidP="001C2FD6">
      <w:pPr>
        <w:spacing w:line="252" w:lineRule="auto"/>
        <w:jc w:val="right"/>
        <w:rPr>
          <w:bCs/>
        </w:rPr>
      </w:pPr>
    </w:p>
    <w:p w:rsidR="001C2FD6" w:rsidRPr="007412F6" w:rsidRDefault="001C2FD6" w:rsidP="001C2FD6">
      <w:pPr>
        <w:spacing w:line="252" w:lineRule="auto"/>
        <w:jc w:val="center"/>
        <w:rPr>
          <w:b/>
        </w:rPr>
      </w:pPr>
      <w:r w:rsidRPr="007412F6">
        <w:rPr>
          <w:b/>
        </w:rPr>
        <w:t>Перелік виконавців НДР з оплатою праці</w:t>
      </w:r>
      <w:r w:rsidRPr="007412F6">
        <w:rPr>
          <w:rStyle w:val="aff3"/>
        </w:rPr>
        <w:footnoteReference w:id="9"/>
      </w:r>
    </w:p>
    <w:p w:rsidR="001C2FD6" w:rsidRPr="007412F6" w:rsidRDefault="001C2FD6" w:rsidP="001C2FD6">
      <w:pPr>
        <w:spacing w:line="252" w:lineRule="auto"/>
        <w:jc w:val="center"/>
      </w:pP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3"/>
        <w:gridCol w:w="1933"/>
        <w:gridCol w:w="1574"/>
        <w:gridCol w:w="1574"/>
        <w:gridCol w:w="2252"/>
        <w:gridCol w:w="2095"/>
      </w:tblGrid>
      <w:tr w:rsidR="001C2FD6" w:rsidRPr="007412F6" w:rsidTr="00062FAA">
        <w:trPr>
          <w:trHeight w:val="704"/>
          <w:tblHeader/>
        </w:trPr>
        <w:tc>
          <w:tcPr>
            <w:tcW w:w="243" w:type="pct"/>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з/п</w:t>
            </w:r>
          </w:p>
        </w:tc>
        <w:tc>
          <w:tcPr>
            <w:tcW w:w="975" w:type="pct"/>
            <w:shd w:val="clear" w:color="auto" w:fill="auto"/>
            <w:tcMar>
              <w:left w:w="108" w:type="dxa"/>
              <w:right w:w="108" w:type="dxa"/>
            </w:tcMar>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Прізвище, ім’я, науковий ступінь, вчене звання</w:t>
            </w:r>
          </w:p>
          <w:p w:rsidR="001C2FD6" w:rsidRPr="007412F6" w:rsidRDefault="001C2FD6" w:rsidP="00062FAA">
            <w:pPr>
              <w:pBdr>
                <w:top w:val="nil"/>
                <w:left w:val="nil"/>
                <w:bottom w:val="nil"/>
                <w:right w:val="nil"/>
                <w:between w:val="nil"/>
              </w:pBdr>
              <w:spacing w:line="252" w:lineRule="auto"/>
              <w:jc w:val="center"/>
              <w:rPr>
                <w:i/>
                <w:sz w:val="20"/>
              </w:rPr>
            </w:pPr>
            <w:r w:rsidRPr="007412F6">
              <w:rPr>
                <w:i/>
                <w:sz w:val="20"/>
              </w:rPr>
              <w:t>(особистий підпис, у разі необхідності)</w:t>
            </w:r>
          </w:p>
        </w:tc>
        <w:tc>
          <w:tcPr>
            <w:tcW w:w="794" w:type="pct"/>
            <w:shd w:val="clear" w:color="auto" w:fill="auto"/>
            <w:tcMar>
              <w:left w:w="108" w:type="dxa"/>
              <w:right w:w="108" w:type="dxa"/>
            </w:tcMar>
            <w:vAlign w:val="center"/>
          </w:tcPr>
          <w:p w:rsidR="001C2FD6" w:rsidRPr="007412F6" w:rsidRDefault="001C2FD6" w:rsidP="00062FAA">
            <w:pPr>
              <w:spacing w:line="252" w:lineRule="auto"/>
              <w:jc w:val="center"/>
              <w:rPr>
                <w:sz w:val="20"/>
              </w:rPr>
            </w:pPr>
            <w:r w:rsidRPr="007412F6">
              <w:rPr>
                <w:sz w:val="20"/>
              </w:rPr>
              <w:t>Основне місце роботи або здобуття освіти</w:t>
            </w:r>
          </w:p>
        </w:tc>
        <w:tc>
          <w:tcPr>
            <w:tcW w:w="794" w:type="pct"/>
            <w:shd w:val="clear" w:color="auto" w:fill="auto"/>
            <w:tcMar>
              <w:left w:w="108" w:type="dxa"/>
              <w:right w:w="108" w:type="dxa"/>
            </w:tcMar>
            <w:vAlign w:val="center"/>
          </w:tcPr>
          <w:p w:rsidR="001C2FD6" w:rsidRPr="007412F6" w:rsidRDefault="001C2FD6" w:rsidP="00062FAA">
            <w:pPr>
              <w:spacing w:line="252" w:lineRule="auto"/>
              <w:jc w:val="center"/>
              <w:rPr>
                <w:sz w:val="20"/>
              </w:rPr>
            </w:pPr>
            <w:r w:rsidRPr="007412F6">
              <w:rPr>
                <w:sz w:val="20"/>
              </w:rPr>
              <w:t xml:space="preserve">Зазначити вік та наявність статусу молодого вченого </w:t>
            </w:r>
          </w:p>
          <w:p w:rsidR="001C2FD6" w:rsidRPr="007412F6" w:rsidRDefault="001C2FD6" w:rsidP="00062FAA">
            <w:pPr>
              <w:spacing w:line="252" w:lineRule="auto"/>
              <w:jc w:val="center"/>
              <w:rPr>
                <w:sz w:val="20"/>
              </w:rPr>
            </w:pPr>
            <w:r w:rsidRPr="007412F6">
              <w:rPr>
                <w:sz w:val="20"/>
              </w:rPr>
              <w:t xml:space="preserve">(на момент подання звіту) </w:t>
            </w:r>
          </w:p>
        </w:tc>
        <w:tc>
          <w:tcPr>
            <w:tcW w:w="1136" w:type="pct"/>
            <w:shd w:val="clear" w:color="auto" w:fill="auto"/>
            <w:tcMar>
              <w:left w:w="108" w:type="dxa"/>
              <w:right w:w="108" w:type="dxa"/>
            </w:tcMar>
            <w:vAlign w:val="center"/>
          </w:tcPr>
          <w:p w:rsidR="001C2FD6" w:rsidRPr="007412F6" w:rsidRDefault="001C2FD6" w:rsidP="00062FAA">
            <w:pPr>
              <w:spacing w:line="252" w:lineRule="auto"/>
              <w:jc w:val="center"/>
              <w:rPr>
                <w:sz w:val="20"/>
              </w:rPr>
            </w:pPr>
            <w:r w:rsidRPr="007412F6">
              <w:rPr>
                <w:sz w:val="20"/>
              </w:rPr>
              <w:t xml:space="preserve">Посада в рамках НДР (або договір ЦПХ) та роль (науковий керівник, відповідальний виконавець, </w:t>
            </w:r>
            <w:proofErr w:type="spellStart"/>
            <w:r w:rsidRPr="007412F6">
              <w:rPr>
                <w:sz w:val="20"/>
              </w:rPr>
              <w:t>виконавець</w:t>
            </w:r>
            <w:proofErr w:type="spellEnd"/>
            <w:r w:rsidRPr="007412F6">
              <w:rPr>
                <w:sz w:val="20"/>
              </w:rPr>
              <w:t>, студент, аспірант тощо)</w:t>
            </w:r>
          </w:p>
        </w:tc>
        <w:tc>
          <w:tcPr>
            <w:tcW w:w="1057" w:type="pct"/>
            <w:shd w:val="clear" w:color="auto" w:fill="auto"/>
            <w:tcMar>
              <w:left w:w="108" w:type="dxa"/>
              <w:right w:w="108" w:type="dxa"/>
            </w:tcMar>
            <w:vAlign w:val="center"/>
          </w:tcPr>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 xml:space="preserve">Основні завдання </w:t>
            </w:r>
          </w:p>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у виконання НДР</w:t>
            </w:r>
          </w:p>
          <w:p w:rsidR="001C2FD6" w:rsidRPr="007412F6" w:rsidRDefault="001C2FD6" w:rsidP="00062FAA">
            <w:pPr>
              <w:pBdr>
                <w:top w:val="nil"/>
                <w:left w:val="nil"/>
                <w:bottom w:val="nil"/>
                <w:right w:val="nil"/>
                <w:between w:val="nil"/>
              </w:pBdr>
              <w:spacing w:line="252" w:lineRule="auto"/>
              <w:jc w:val="center"/>
              <w:rPr>
                <w:sz w:val="20"/>
              </w:rPr>
            </w:pPr>
            <w:r w:rsidRPr="007412F6">
              <w:rPr>
                <w:sz w:val="20"/>
              </w:rPr>
              <w:t>(стисло зазначити функції)</w:t>
            </w:r>
          </w:p>
        </w:tc>
      </w:tr>
      <w:tr w:rsidR="001C2FD6" w:rsidRPr="007412F6" w:rsidTr="00062FAA">
        <w:tc>
          <w:tcPr>
            <w:tcW w:w="243" w:type="pct"/>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1</w:t>
            </w:r>
          </w:p>
        </w:tc>
        <w:tc>
          <w:tcPr>
            <w:tcW w:w="975"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spacing w:line="252" w:lineRule="auto"/>
              <w:jc w:val="both"/>
              <w:rPr>
                <w:sz w:val="18"/>
              </w:rPr>
            </w:pPr>
            <w:r w:rsidRPr="007412F6">
              <w:rPr>
                <w:i/>
                <w:sz w:val="18"/>
              </w:rPr>
              <w:t>Формат:__ років, молодий вчений</w:t>
            </w:r>
          </w:p>
        </w:tc>
        <w:tc>
          <w:tcPr>
            <w:tcW w:w="1136"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 xml:space="preserve"> </w:t>
            </w:r>
          </w:p>
        </w:tc>
      </w:tr>
      <w:tr w:rsidR="001C2FD6" w:rsidRPr="007412F6" w:rsidTr="00062FAA">
        <w:tc>
          <w:tcPr>
            <w:tcW w:w="243" w:type="pct"/>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2</w:t>
            </w:r>
          </w:p>
        </w:tc>
        <w:tc>
          <w:tcPr>
            <w:tcW w:w="975"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spacing w:line="252" w:lineRule="auto"/>
              <w:jc w:val="both"/>
              <w:rPr>
                <w:i/>
                <w:sz w:val="18"/>
              </w:rPr>
            </w:pPr>
          </w:p>
        </w:tc>
        <w:tc>
          <w:tcPr>
            <w:tcW w:w="1136"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r>
      <w:tr w:rsidR="001C2FD6" w:rsidRPr="007412F6" w:rsidTr="00062FAA">
        <w:tc>
          <w:tcPr>
            <w:tcW w:w="243" w:type="pct"/>
          </w:tcPr>
          <w:p w:rsidR="001C2FD6" w:rsidRPr="007412F6" w:rsidRDefault="001C2FD6" w:rsidP="00062FAA">
            <w:pPr>
              <w:pBdr>
                <w:top w:val="nil"/>
                <w:left w:val="nil"/>
                <w:bottom w:val="nil"/>
                <w:right w:val="nil"/>
                <w:between w:val="nil"/>
              </w:pBdr>
              <w:spacing w:line="252" w:lineRule="auto"/>
              <w:jc w:val="both"/>
              <w:rPr>
                <w:sz w:val="20"/>
              </w:rPr>
            </w:pPr>
            <w:r w:rsidRPr="007412F6">
              <w:rPr>
                <w:sz w:val="20"/>
              </w:rPr>
              <w:t>3</w:t>
            </w:r>
          </w:p>
        </w:tc>
        <w:tc>
          <w:tcPr>
            <w:tcW w:w="975"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794" w:type="pct"/>
            <w:shd w:val="clear" w:color="auto" w:fill="auto"/>
            <w:tcMar>
              <w:left w:w="108" w:type="dxa"/>
              <w:right w:w="108" w:type="dxa"/>
            </w:tcMar>
          </w:tcPr>
          <w:p w:rsidR="001C2FD6" w:rsidRPr="007412F6" w:rsidRDefault="001C2FD6" w:rsidP="00062FAA">
            <w:pPr>
              <w:spacing w:line="252" w:lineRule="auto"/>
              <w:jc w:val="both"/>
              <w:rPr>
                <w:i/>
                <w:sz w:val="18"/>
              </w:rPr>
            </w:pPr>
          </w:p>
        </w:tc>
        <w:tc>
          <w:tcPr>
            <w:tcW w:w="1136"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c>
          <w:tcPr>
            <w:tcW w:w="1057" w:type="pct"/>
            <w:shd w:val="clear" w:color="auto" w:fill="auto"/>
            <w:tcMar>
              <w:left w:w="108" w:type="dxa"/>
              <w:right w:w="108" w:type="dxa"/>
            </w:tcMar>
          </w:tcPr>
          <w:p w:rsidR="001C2FD6" w:rsidRPr="007412F6" w:rsidRDefault="001C2FD6" w:rsidP="00062FAA">
            <w:pPr>
              <w:pBdr>
                <w:top w:val="nil"/>
                <w:left w:val="nil"/>
                <w:bottom w:val="nil"/>
                <w:right w:val="nil"/>
                <w:between w:val="nil"/>
              </w:pBdr>
              <w:spacing w:line="252" w:lineRule="auto"/>
              <w:jc w:val="both"/>
              <w:rPr>
                <w:sz w:val="20"/>
              </w:rPr>
            </w:pPr>
          </w:p>
        </w:tc>
      </w:tr>
    </w:tbl>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r w:rsidRPr="007412F6">
        <w:rPr>
          <w:b/>
          <w:bCs/>
        </w:rPr>
        <w:t xml:space="preserve">Додаток Б </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lang w:val="uk-UA"/>
        </w:rPr>
        <w:t>анотова</w:t>
      </w:r>
      <w:r w:rsidRPr="007412F6">
        <w:rPr>
          <w:b/>
          <w:bCs/>
        </w:rPr>
        <w:t>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16)</w:t>
      </w:r>
    </w:p>
    <w:p w:rsidR="001C2FD6" w:rsidRPr="007412F6" w:rsidRDefault="001C2FD6" w:rsidP="001C2FD6">
      <w:pPr>
        <w:spacing w:line="252" w:lineRule="auto"/>
        <w:jc w:val="right"/>
        <w:rPr>
          <w:b/>
          <w:bCs/>
        </w:rPr>
      </w:pPr>
    </w:p>
    <w:p w:rsidR="001C2FD6" w:rsidRPr="007412F6" w:rsidRDefault="001C2FD6" w:rsidP="001C2FD6">
      <w:pPr>
        <w:spacing w:line="252" w:lineRule="auto"/>
        <w:jc w:val="center"/>
        <w:rPr>
          <w:b/>
          <w:bCs/>
        </w:rPr>
      </w:pPr>
      <w:r w:rsidRPr="007412F6">
        <w:rPr>
          <w:b/>
        </w:rPr>
        <w:t>Копії наукових публікацій, охоронних документів, іншої друкованої наукової продукції</w:t>
      </w:r>
    </w:p>
    <w:p w:rsidR="001C2FD6" w:rsidRPr="007412F6" w:rsidRDefault="001C2FD6" w:rsidP="001C2FD6">
      <w:pPr>
        <w:spacing w:line="252" w:lineRule="auto"/>
        <w:jc w:val="center"/>
        <w:rPr>
          <w:b/>
          <w:bCs/>
        </w:rPr>
      </w:pPr>
    </w:p>
    <w:p w:rsidR="001C2FD6" w:rsidRPr="007412F6" w:rsidRDefault="001C2FD6" w:rsidP="001C2FD6">
      <w:pPr>
        <w:spacing w:line="252" w:lineRule="auto"/>
        <w:jc w:val="center"/>
        <w:rPr>
          <w:b/>
          <w:bCs/>
        </w:rPr>
      </w:pPr>
    </w:p>
    <w:p w:rsidR="001C2FD6" w:rsidRPr="007412F6" w:rsidRDefault="001C2FD6" w:rsidP="001C2FD6">
      <w:pPr>
        <w:spacing w:line="252" w:lineRule="auto"/>
        <w:jc w:val="right"/>
        <w:rPr>
          <w:b/>
          <w:bCs/>
        </w:rPr>
      </w:pPr>
      <w:r w:rsidRPr="007412F6">
        <w:rPr>
          <w:b/>
          <w:bCs/>
        </w:rPr>
        <w:t>Додаток В</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lang w:val="uk-UA"/>
        </w:rPr>
        <w:t>анотова</w:t>
      </w:r>
      <w:r w:rsidRPr="007412F6">
        <w:rPr>
          <w:b/>
          <w:bCs/>
        </w:rPr>
        <w:t>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17)</w:t>
      </w:r>
    </w:p>
    <w:p w:rsidR="001C2FD6" w:rsidRPr="007412F6" w:rsidRDefault="001C2FD6" w:rsidP="001C2FD6">
      <w:pPr>
        <w:spacing w:line="252" w:lineRule="auto"/>
        <w:jc w:val="right"/>
        <w:rPr>
          <w:b/>
          <w:bCs/>
        </w:rPr>
      </w:pPr>
    </w:p>
    <w:p w:rsidR="001C2FD6" w:rsidRPr="007412F6" w:rsidRDefault="001C2FD6" w:rsidP="001C2FD6">
      <w:pPr>
        <w:spacing w:line="252" w:lineRule="auto"/>
        <w:jc w:val="right"/>
        <w:rPr>
          <w:b/>
          <w:bCs/>
        </w:rPr>
      </w:pPr>
    </w:p>
    <w:p w:rsidR="001C2FD6" w:rsidRPr="007412F6" w:rsidRDefault="001C2FD6" w:rsidP="001C2FD6">
      <w:pPr>
        <w:spacing w:line="252" w:lineRule="auto"/>
        <w:jc w:val="center"/>
        <w:rPr>
          <w:b/>
          <w:iCs/>
        </w:rPr>
      </w:pPr>
      <w:r w:rsidRPr="007412F6">
        <w:rPr>
          <w:b/>
          <w:iCs/>
        </w:rPr>
        <w:t>Копія витягу з протоколу засідання відповідної ради (органу)</w:t>
      </w:r>
      <w:r w:rsidRPr="007412F6">
        <w:rPr>
          <w:b/>
        </w:rPr>
        <w:t xml:space="preserve"> </w:t>
      </w:r>
      <w:r w:rsidRPr="007412F6">
        <w:rPr>
          <w:b/>
          <w:iCs/>
        </w:rPr>
        <w:t>щодо результатів розгляду анотованого звіту</w:t>
      </w:r>
    </w:p>
    <w:p w:rsidR="001C2FD6" w:rsidRPr="007412F6" w:rsidRDefault="001C2FD6" w:rsidP="001C2FD6">
      <w:pPr>
        <w:spacing w:line="252" w:lineRule="auto"/>
        <w:jc w:val="center"/>
        <w:rPr>
          <w:iCs/>
        </w:rPr>
      </w:pPr>
    </w:p>
    <w:p w:rsidR="001C2FD6" w:rsidRPr="007412F6" w:rsidRDefault="001C2FD6" w:rsidP="001C2FD6">
      <w:pPr>
        <w:spacing w:line="252" w:lineRule="auto"/>
        <w:jc w:val="center"/>
        <w:rPr>
          <w:iCs/>
        </w:rPr>
      </w:pPr>
    </w:p>
    <w:p w:rsidR="001C2FD6" w:rsidRPr="007412F6" w:rsidRDefault="001C2FD6" w:rsidP="001C2FD6">
      <w:pPr>
        <w:spacing w:line="252" w:lineRule="auto"/>
        <w:jc w:val="right"/>
        <w:rPr>
          <w:b/>
          <w:bCs/>
        </w:rPr>
      </w:pPr>
      <w:r w:rsidRPr="007412F6">
        <w:rPr>
          <w:b/>
          <w:bCs/>
        </w:rPr>
        <w:t>Додаток Г</w:t>
      </w:r>
    </w:p>
    <w:p w:rsidR="001C2FD6" w:rsidRPr="007412F6" w:rsidRDefault="001C2FD6" w:rsidP="001C2FD6">
      <w:pPr>
        <w:pStyle w:val="af5"/>
        <w:spacing w:before="0" w:beforeAutospacing="0" w:after="0" w:afterAutospacing="0" w:line="252" w:lineRule="auto"/>
        <w:jc w:val="right"/>
      </w:pPr>
      <w:r w:rsidRPr="007412F6">
        <w:rPr>
          <w:b/>
          <w:bCs/>
        </w:rPr>
        <w:t xml:space="preserve">до </w:t>
      </w:r>
      <w:proofErr w:type="spellStart"/>
      <w:r w:rsidRPr="007412F6">
        <w:rPr>
          <w:b/>
          <w:bCs/>
        </w:rPr>
        <w:t>проміжного</w:t>
      </w:r>
      <w:proofErr w:type="spellEnd"/>
      <w:r w:rsidRPr="007412F6">
        <w:rPr>
          <w:b/>
          <w:bCs/>
        </w:rPr>
        <w:t xml:space="preserve"> </w:t>
      </w:r>
      <w:proofErr w:type="spellStart"/>
      <w:r w:rsidRPr="007412F6">
        <w:rPr>
          <w:b/>
          <w:bCs/>
        </w:rPr>
        <w:t>звіту</w:t>
      </w:r>
      <w:proofErr w:type="spellEnd"/>
    </w:p>
    <w:p w:rsidR="001C2FD6" w:rsidRPr="007412F6" w:rsidRDefault="001C2FD6" w:rsidP="001C2FD6">
      <w:pPr>
        <w:spacing w:line="252" w:lineRule="auto"/>
        <w:jc w:val="right"/>
        <w:rPr>
          <w:bCs/>
        </w:rPr>
      </w:pPr>
      <w:r w:rsidRPr="007412F6">
        <w:rPr>
          <w:bCs/>
        </w:rPr>
        <w:t>(пункт 18)</w:t>
      </w:r>
    </w:p>
    <w:p w:rsidR="001C2FD6" w:rsidRPr="007412F6" w:rsidRDefault="001C2FD6" w:rsidP="001C2FD6">
      <w:pPr>
        <w:spacing w:line="252" w:lineRule="auto"/>
        <w:jc w:val="right"/>
        <w:rPr>
          <w:b/>
          <w:bCs/>
        </w:rPr>
      </w:pPr>
    </w:p>
    <w:p w:rsidR="001C2FD6" w:rsidRPr="007412F6" w:rsidRDefault="001C2FD6" w:rsidP="001C2FD6">
      <w:pPr>
        <w:spacing w:line="252" w:lineRule="auto"/>
        <w:jc w:val="center"/>
        <w:rPr>
          <w:b/>
        </w:rPr>
      </w:pPr>
      <w:r w:rsidRPr="007412F6">
        <w:rPr>
          <w:b/>
        </w:rPr>
        <w:t>Анотація основних результатів звітної НДР</w:t>
      </w:r>
    </w:p>
    <w:p w:rsidR="001C2FD6" w:rsidRPr="007412F6" w:rsidRDefault="001C2FD6" w:rsidP="001C2FD6">
      <w:pPr>
        <w:spacing w:line="252" w:lineRule="auto"/>
      </w:pPr>
    </w:p>
    <w:p w:rsidR="001C2FD6" w:rsidRPr="007412F6" w:rsidRDefault="001C2FD6" w:rsidP="001C2FD6">
      <w:pPr>
        <w:spacing w:line="252" w:lineRule="auto"/>
        <w:rPr>
          <w:sz w:val="28"/>
          <w:szCs w:val="28"/>
        </w:rPr>
      </w:pPr>
    </w:p>
    <w:p w:rsidR="001C2FD6" w:rsidRPr="007412F6" w:rsidRDefault="001C2FD6" w:rsidP="001C2FD6">
      <w:pPr>
        <w:spacing w:line="252" w:lineRule="auto"/>
        <w:ind w:left="5670"/>
        <w:rPr>
          <w:szCs w:val="28"/>
        </w:rPr>
      </w:pPr>
    </w:p>
    <w:p w:rsidR="001C2FD6" w:rsidRPr="007412F6" w:rsidRDefault="001C2FD6" w:rsidP="001C2FD6">
      <w:pPr>
        <w:spacing w:line="252" w:lineRule="auto"/>
        <w:ind w:left="5670"/>
        <w:rPr>
          <w:szCs w:val="28"/>
        </w:rPr>
        <w:sectPr w:rsidR="001C2FD6" w:rsidRPr="007412F6" w:rsidSect="00A41836">
          <w:pgSz w:w="11906" w:h="16838"/>
          <w:pgMar w:top="1134" w:right="680" w:bottom="1134" w:left="1531" w:header="709" w:footer="709" w:gutter="0"/>
          <w:pgNumType w:start="1" w:chapSep="period"/>
          <w:cols w:space="720"/>
          <w:titlePg/>
        </w:sectPr>
      </w:pPr>
    </w:p>
    <w:p w:rsidR="001C2FD6" w:rsidRPr="007412F6" w:rsidRDefault="001C2FD6" w:rsidP="001C2FD6">
      <w:pPr>
        <w:spacing w:line="252" w:lineRule="auto"/>
        <w:ind w:left="5670"/>
        <w:rPr>
          <w:szCs w:val="28"/>
        </w:rPr>
      </w:pPr>
      <w:r w:rsidRPr="007412F6">
        <w:rPr>
          <w:szCs w:val="28"/>
        </w:rPr>
        <w:lastRenderedPageBreak/>
        <w:t>Додаток 5</w:t>
      </w:r>
    </w:p>
    <w:p w:rsidR="001C2FD6" w:rsidRPr="007412F6" w:rsidRDefault="001C2FD6" w:rsidP="001C2FD6">
      <w:pPr>
        <w:spacing w:line="252" w:lineRule="auto"/>
        <w:ind w:left="5670"/>
        <w:rPr>
          <w:szCs w:val="28"/>
        </w:rPr>
      </w:pPr>
      <w:r w:rsidRPr="007412F6">
        <w:rPr>
          <w:szCs w:val="28"/>
        </w:rPr>
        <w:t>до Технічного завдання</w:t>
      </w:r>
    </w:p>
    <w:p w:rsidR="001C2FD6" w:rsidRPr="007412F6" w:rsidRDefault="001C2FD6" w:rsidP="001C2FD6">
      <w:pPr>
        <w:spacing w:line="252" w:lineRule="auto"/>
        <w:rPr>
          <w:szCs w:val="28"/>
        </w:rPr>
      </w:pPr>
    </w:p>
    <w:p w:rsidR="001C2FD6" w:rsidRPr="007412F6" w:rsidRDefault="001C2FD6" w:rsidP="001C2FD6">
      <w:pPr>
        <w:spacing w:line="252" w:lineRule="auto"/>
        <w:ind w:left="5245"/>
        <w:jc w:val="right"/>
        <w:rPr>
          <w:szCs w:val="28"/>
        </w:rPr>
      </w:pPr>
      <w:r w:rsidRPr="007412F6">
        <w:rPr>
          <w:szCs w:val="28"/>
        </w:rPr>
        <w:t>(Форма</w:t>
      </w:r>
      <w:r w:rsidRPr="007412F6">
        <w:rPr>
          <w:rStyle w:val="aff3"/>
          <w:szCs w:val="28"/>
        </w:rPr>
        <w:footnoteReference w:id="10"/>
      </w:r>
      <w:r w:rsidRPr="007412F6">
        <w:rPr>
          <w:szCs w:val="28"/>
        </w:rPr>
        <w:t xml:space="preserve"> звіту керівника </w:t>
      </w:r>
      <w:r w:rsidRPr="007412F6">
        <w:rPr>
          <w:i/>
          <w:iCs/>
          <w:szCs w:val="28"/>
        </w:rPr>
        <w:t>дослідження / розробки</w:t>
      </w:r>
      <w:r w:rsidRPr="007412F6">
        <w:rPr>
          <w:szCs w:val="28"/>
        </w:rPr>
        <w:t xml:space="preserve"> (проміжного звіту))</w:t>
      </w:r>
    </w:p>
    <w:p w:rsidR="001C2FD6" w:rsidRPr="007412F6" w:rsidRDefault="001C2FD6" w:rsidP="001C2FD6">
      <w:pPr>
        <w:shd w:val="clear" w:color="auto" w:fill="FFFFFF"/>
        <w:spacing w:before="150" w:after="150"/>
      </w:pPr>
      <w:bookmarkStart w:id="12" w:name="n185"/>
      <w:bookmarkEnd w:id="12"/>
      <w:r w:rsidRPr="007412F6">
        <w:t>Секція _______________________________________________________________________</w:t>
      </w:r>
    </w:p>
    <w:p w:rsidR="001C2FD6" w:rsidRPr="007412F6" w:rsidRDefault="001C2FD6" w:rsidP="001C2FD6">
      <w:pPr>
        <w:shd w:val="clear" w:color="auto" w:fill="FFFFFF"/>
        <w:spacing w:before="150" w:after="150"/>
        <w:ind w:left="450" w:right="450"/>
        <w:jc w:val="center"/>
      </w:pPr>
      <w:bookmarkStart w:id="13" w:name="n186"/>
      <w:bookmarkEnd w:id="13"/>
      <w:r w:rsidRPr="007412F6">
        <w:rPr>
          <w:b/>
          <w:bCs/>
          <w:sz w:val="28"/>
          <w:szCs w:val="28"/>
        </w:rPr>
        <w:t>ЗВІТ</w:t>
      </w:r>
      <w:r w:rsidRPr="007412F6">
        <w:br/>
      </w:r>
      <w:r w:rsidRPr="007412F6">
        <w:rPr>
          <w:b/>
          <w:bCs/>
          <w:sz w:val="28"/>
          <w:szCs w:val="28"/>
        </w:rPr>
        <w:t xml:space="preserve">за ____ етап виконання </w:t>
      </w:r>
      <w:r w:rsidRPr="007412F6">
        <w:rPr>
          <w:b/>
          <w:bCs/>
          <w:i/>
          <w:iCs/>
          <w:sz w:val="28"/>
          <w:szCs w:val="28"/>
        </w:rPr>
        <w:t>дослідження / розробки</w:t>
      </w:r>
      <w:r w:rsidRPr="007412F6">
        <w:rPr>
          <w:rStyle w:val="aff3"/>
          <w:sz w:val="28"/>
          <w:szCs w:val="28"/>
        </w:rPr>
        <w:footnoteReference w:id="11"/>
      </w:r>
      <w:r w:rsidRPr="007412F6">
        <w:br/>
      </w:r>
      <w:r w:rsidRPr="007412F6">
        <w:rPr>
          <w:b/>
          <w:bCs/>
          <w:sz w:val="28"/>
          <w:szCs w:val="28"/>
        </w:rPr>
        <w:t>(2023 рік)</w:t>
      </w:r>
    </w:p>
    <w:p w:rsidR="001C2FD6" w:rsidRPr="007412F6" w:rsidRDefault="001C2FD6" w:rsidP="001C2FD6">
      <w:pPr>
        <w:shd w:val="clear" w:color="auto" w:fill="FFFFFF"/>
        <w:spacing w:before="150" w:after="150"/>
      </w:pPr>
      <w:bookmarkStart w:id="14" w:name="n187"/>
      <w:bookmarkEnd w:id="14"/>
      <w:r w:rsidRPr="007412F6">
        <w:t>1. Тема дослідження/розробки: __________________________________________________ .</w:t>
      </w:r>
    </w:p>
    <w:p w:rsidR="001C2FD6" w:rsidRPr="007412F6" w:rsidRDefault="001C2FD6" w:rsidP="001C2FD6">
      <w:pPr>
        <w:shd w:val="clear" w:color="auto" w:fill="FFFFFF"/>
        <w:spacing w:before="150" w:after="150"/>
      </w:pPr>
      <w:bookmarkStart w:id="15" w:name="n188"/>
      <w:bookmarkEnd w:id="15"/>
      <w:r w:rsidRPr="007412F6">
        <w:t>2. Керівник дослідження/розробки: ______________________________________________ .</w:t>
      </w:r>
    </w:p>
    <w:p w:rsidR="001C2FD6" w:rsidRPr="007412F6" w:rsidRDefault="001C2FD6" w:rsidP="001C2FD6">
      <w:pPr>
        <w:shd w:val="clear" w:color="auto" w:fill="FFFFFF"/>
        <w:spacing w:before="150" w:after="150"/>
      </w:pPr>
      <w:bookmarkStart w:id="16" w:name="n189"/>
      <w:bookmarkEnd w:id="16"/>
      <w:r w:rsidRPr="007412F6">
        <w:t>3. Номер державної реєстрації: __________________________________________________ .</w:t>
      </w:r>
    </w:p>
    <w:p w:rsidR="001C2FD6" w:rsidRPr="007412F6" w:rsidRDefault="001C2FD6" w:rsidP="001C2FD6">
      <w:pPr>
        <w:shd w:val="clear" w:color="auto" w:fill="FFFFFF"/>
        <w:spacing w:before="150" w:after="150"/>
      </w:pPr>
      <w:bookmarkStart w:id="17" w:name="n190"/>
      <w:bookmarkEnd w:id="17"/>
      <w:r w:rsidRPr="007412F6">
        <w:t>4. Повне найменування організації-виконавця: _____________________________________ .</w:t>
      </w:r>
    </w:p>
    <w:p w:rsidR="001C2FD6" w:rsidRPr="007412F6" w:rsidRDefault="001C2FD6" w:rsidP="001C2FD6">
      <w:pPr>
        <w:shd w:val="clear" w:color="auto" w:fill="FFFFFF"/>
        <w:spacing w:before="150" w:after="150"/>
      </w:pPr>
      <w:bookmarkStart w:id="18" w:name="n191"/>
      <w:bookmarkEnd w:id="18"/>
      <w:r w:rsidRPr="007412F6">
        <w:t>5. Строк виконання етапу: ________________________.</w:t>
      </w:r>
    </w:p>
    <w:p w:rsidR="001C2FD6" w:rsidRPr="007412F6" w:rsidRDefault="001C2FD6" w:rsidP="001C2FD6">
      <w:pPr>
        <w:shd w:val="clear" w:color="auto" w:fill="FFFFFF"/>
        <w:spacing w:before="150" w:after="150"/>
      </w:pPr>
      <w:bookmarkStart w:id="19" w:name="n192"/>
      <w:bookmarkEnd w:id="19"/>
      <w:r w:rsidRPr="007412F6">
        <w:t>6. Обсяг коштів, виділених на виконання ____ етапу дослідження/розробки: ____________.</w:t>
      </w:r>
    </w:p>
    <w:p w:rsidR="001C2FD6" w:rsidRPr="007412F6" w:rsidRDefault="001C2FD6" w:rsidP="001C2FD6">
      <w:pPr>
        <w:shd w:val="clear" w:color="auto" w:fill="FFFFFF"/>
        <w:spacing w:before="150" w:after="150"/>
      </w:pPr>
      <w:bookmarkStart w:id="20" w:name="n193"/>
      <w:bookmarkEnd w:id="20"/>
      <w:r w:rsidRPr="007412F6">
        <w:t xml:space="preserve">7. Короткий зміст </w:t>
      </w:r>
      <w:proofErr w:type="spellStart"/>
      <w:r w:rsidRPr="007412F6">
        <w:t>проєкту</w:t>
      </w:r>
      <w:proofErr w:type="spellEnd"/>
      <w:r w:rsidRPr="007412F6">
        <w:t>, що подавався на Конкурс (предмет, об’єкт, мета, основні завдання, до 20 рядків).</w:t>
      </w:r>
    </w:p>
    <w:p w:rsidR="001C2FD6" w:rsidRPr="007412F6" w:rsidRDefault="001C2FD6" w:rsidP="001C2FD6">
      <w:pPr>
        <w:shd w:val="clear" w:color="auto" w:fill="FFFFFF"/>
        <w:spacing w:before="150" w:after="150"/>
      </w:pPr>
      <w:bookmarkStart w:id="21" w:name="n194"/>
      <w:bookmarkEnd w:id="21"/>
      <w:r w:rsidRPr="007412F6">
        <w:t>8. Опис процесу наукового дослідження (до 50 рядків).</w:t>
      </w:r>
    </w:p>
    <w:p w:rsidR="001C2FD6" w:rsidRPr="007412F6" w:rsidRDefault="001C2FD6" w:rsidP="001C2FD6">
      <w:pPr>
        <w:shd w:val="clear" w:color="auto" w:fill="FFFFFF"/>
        <w:spacing w:before="150" w:after="150"/>
      </w:pPr>
      <w:bookmarkStart w:id="22" w:name="n195"/>
      <w:bookmarkEnd w:id="22"/>
      <w:r w:rsidRPr="007412F6">
        <w:t>9. Результати _____ етапу відповідно до завдання дослідження (розробки):</w:t>
      </w:r>
    </w:p>
    <w:tbl>
      <w:tblPr>
        <w:tblW w:w="5000" w:type="pct"/>
        <w:tblCellMar>
          <w:top w:w="15" w:type="dxa"/>
          <w:left w:w="15" w:type="dxa"/>
          <w:bottom w:w="15" w:type="dxa"/>
          <w:right w:w="15" w:type="dxa"/>
        </w:tblCellMar>
        <w:tblLook w:val="04A0" w:firstRow="1" w:lastRow="0" w:firstColumn="1" w:lastColumn="0" w:noHBand="0" w:noVBand="1"/>
      </w:tblPr>
      <w:tblGrid>
        <w:gridCol w:w="716"/>
        <w:gridCol w:w="3023"/>
        <w:gridCol w:w="2568"/>
        <w:gridCol w:w="3078"/>
      </w:tblGrid>
      <w:tr w:rsidR="001C2FD6" w:rsidRPr="007412F6" w:rsidTr="00062FAA">
        <w:trPr>
          <w:trHeight w:val="60"/>
        </w:trPr>
        <w:tc>
          <w:tcPr>
            <w:tcW w:w="555" w:type="dxa"/>
            <w:tcBorders>
              <w:top w:val="single" w:sz="6" w:space="0" w:color="000000"/>
              <w:left w:val="single" w:sz="6" w:space="0" w:color="000000"/>
              <w:bottom w:val="single" w:sz="6" w:space="0" w:color="000000"/>
              <w:right w:val="single" w:sz="6" w:space="0" w:color="000000"/>
            </w:tcBorders>
            <w:hideMark/>
          </w:tcPr>
          <w:p w:rsidR="001C2FD6" w:rsidRPr="007412F6" w:rsidRDefault="001C2FD6" w:rsidP="00062FAA">
            <w:pPr>
              <w:spacing w:before="150" w:after="150"/>
              <w:jc w:val="center"/>
              <w:rPr>
                <w:sz w:val="20"/>
              </w:rPr>
            </w:pPr>
            <w:bookmarkStart w:id="23" w:name="n196"/>
            <w:bookmarkEnd w:id="23"/>
            <w:r w:rsidRPr="007412F6">
              <w:rPr>
                <w:sz w:val="20"/>
              </w:rPr>
              <w:t>Номер етапу</w:t>
            </w:r>
          </w:p>
        </w:tc>
        <w:tc>
          <w:tcPr>
            <w:tcW w:w="2490" w:type="dxa"/>
            <w:tcBorders>
              <w:top w:val="single" w:sz="6" w:space="0" w:color="000000"/>
              <w:left w:val="nil"/>
              <w:bottom w:val="single" w:sz="6" w:space="0" w:color="000000"/>
              <w:right w:val="single" w:sz="6" w:space="0" w:color="000000"/>
            </w:tcBorders>
            <w:hideMark/>
          </w:tcPr>
          <w:p w:rsidR="001C2FD6" w:rsidRPr="007412F6" w:rsidRDefault="001C2FD6" w:rsidP="00062FAA">
            <w:pPr>
              <w:spacing w:before="150" w:after="150"/>
              <w:jc w:val="center"/>
              <w:rPr>
                <w:sz w:val="20"/>
              </w:rPr>
            </w:pPr>
            <w:r w:rsidRPr="007412F6">
              <w:rPr>
                <w:sz w:val="20"/>
              </w:rPr>
              <w:t>Назва етапу згідно з завданням дослідження</w:t>
            </w:r>
          </w:p>
        </w:tc>
        <w:tc>
          <w:tcPr>
            <w:tcW w:w="2115" w:type="dxa"/>
            <w:tcBorders>
              <w:top w:val="single" w:sz="6" w:space="0" w:color="000000"/>
              <w:left w:val="nil"/>
              <w:bottom w:val="single" w:sz="6" w:space="0" w:color="000000"/>
              <w:right w:val="single" w:sz="6" w:space="0" w:color="000000"/>
            </w:tcBorders>
            <w:hideMark/>
          </w:tcPr>
          <w:p w:rsidR="001C2FD6" w:rsidRPr="007412F6" w:rsidRDefault="001C2FD6" w:rsidP="00062FAA">
            <w:pPr>
              <w:spacing w:before="150" w:after="150"/>
              <w:jc w:val="center"/>
              <w:rPr>
                <w:sz w:val="20"/>
              </w:rPr>
            </w:pPr>
            <w:r w:rsidRPr="007412F6">
              <w:rPr>
                <w:sz w:val="20"/>
              </w:rPr>
              <w:t>Заплановані результати етапу</w:t>
            </w:r>
          </w:p>
        </w:tc>
        <w:tc>
          <w:tcPr>
            <w:tcW w:w="2535" w:type="dxa"/>
            <w:tcBorders>
              <w:top w:val="single" w:sz="6" w:space="0" w:color="000000"/>
              <w:left w:val="nil"/>
              <w:bottom w:val="single" w:sz="6" w:space="0" w:color="000000"/>
              <w:right w:val="single" w:sz="6" w:space="0" w:color="000000"/>
            </w:tcBorders>
            <w:hideMark/>
          </w:tcPr>
          <w:p w:rsidR="001C2FD6" w:rsidRPr="007412F6" w:rsidRDefault="001C2FD6" w:rsidP="00062FAA">
            <w:pPr>
              <w:spacing w:before="150" w:after="150"/>
              <w:jc w:val="center"/>
              <w:rPr>
                <w:sz w:val="20"/>
              </w:rPr>
            </w:pPr>
            <w:r w:rsidRPr="007412F6">
              <w:rPr>
                <w:sz w:val="20"/>
              </w:rPr>
              <w:t>Отримані результати етапу</w:t>
            </w:r>
          </w:p>
        </w:tc>
      </w:tr>
      <w:tr w:rsidR="001C2FD6" w:rsidRPr="007412F6" w:rsidTr="00062FAA">
        <w:trPr>
          <w:trHeight w:val="60"/>
        </w:trPr>
        <w:tc>
          <w:tcPr>
            <w:tcW w:w="555" w:type="dxa"/>
            <w:tcBorders>
              <w:top w:val="nil"/>
              <w:left w:val="single" w:sz="6" w:space="0" w:color="000000"/>
              <w:bottom w:val="single" w:sz="6" w:space="0" w:color="000000"/>
              <w:right w:val="single" w:sz="6" w:space="0" w:color="000000"/>
            </w:tcBorders>
            <w:hideMark/>
          </w:tcPr>
          <w:p w:rsidR="001C2FD6" w:rsidRPr="007412F6" w:rsidRDefault="001C2FD6" w:rsidP="00062FAA">
            <w:pPr>
              <w:rPr>
                <w:sz w:val="20"/>
              </w:rPr>
            </w:pPr>
          </w:p>
        </w:tc>
        <w:tc>
          <w:tcPr>
            <w:tcW w:w="2490" w:type="dxa"/>
            <w:tcBorders>
              <w:top w:val="nil"/>
              <w:left w:val="nil"/>
              <w:bottom w:val="single" w:sz="6" w:space="0" w:color="000000"/>
              <w:right w:val="single" w:sz="6" w:space="0" w:color="000000"/>
            </w:tcBorders>
            <w:hideMark/>
          </w:tcPr>
          <w:p w:rsidR="001C2FD6" w:rsidRPr="007412F6" w:rsidRDefault="001C2FD6" w:rsidP="00062FAA">
            <w:pPr>
              <w:rPr>
                <w:sz w:val="20"/>
                <w:szCs w:val="20"/>
              </w:rPr>
            </w:pPr>
          </w:p>
        </w:tc>
        <w:tc>
          <w:tcPr>
            <w:tcW w:w="2115" w:type="dxa"/>
            <w:tcBorders>
              <w:top w:val="nil"/>
              <w:left w:val="nil"/>
              <w:bottom w:val="single" w:sz="6" w:space="0" w:color="000000"/>
              <w:right w:val="single" w:sz="6" w:space="0" w:color="000000"/>
            </w:tcBorders>
            <w:hideMark/>
          </w:tcPr>
          <w:p w:rsidR="001C2FD6" w:rsidRPr="007412F6" w:rsidRDefault="001C2FD6" w:rsidP="00062FAA">
            <w:pPr>
              <w:rPr>
                <w:sz w:val="20"/>
                <w:szCs w:val="20"/>
              </w:rPr>
            </w:pPr>
          </w:p>
        </w:tc>
        <w:tc>
          <w:tcPr>
            <w:tcW w:w="2535" w:type="dxa"/>
            <w:tcBorders>
              <w:top w:val="nil"/>
              <w:left w:val="nil"/>
              <w:bottom w:val="single" w:sz="6" w:space="0" w:color="000000"/>
              <w:right w:val="single" w:sz="6" w:space="0" w:color="000000"/>
            </w:tcBorders>
            <w:hideMark/>
          </w:tcPr>
          <w:p w:rsidR="001C2FD6" w:rsidRPr="007412F6" w:rsidRDefault="001C2FD6" w:rsidP="00062FAA">
            <w:pPr>
              <w:rPr>
                <w:sz w:val="20"/>
                <w:szCs w:val="20"/>
              </w:rPr>
            </w:pPr>
          </w:p>
        </w:tc>
      </w:tr>
    </w:tbl>
    <w:p w:rsidR="001C2FD6" w:rsidRPr="007412F6" w:rsidRDefault="001C2FD6" w:rsidP="001C2FD6">
      <w:pPr>
        <w:shd w:val="clear" w:color="auto" w:fill="FFFFFF"/>
        <w:spacing w:before="150" w:after="150"/>
      </w:pPr>
      <w:bookmarkStart w:id="24" w:name="n197"/>
      <w:bookmarkEnd w:id="24"/>
      <w:r w:rsidRPr="007412F6">
        <w:t>10. Наукова новизна та значимість отриманих наукових результатів (до 25 рядків).</w:t>
      </w:r>
    </w:p>
    <w:p w:rsidR="001C2FD6" w:rsidRPr="007412F6" w:rsidRDefault="001C2FD6" w:rsidP="001C2FD6">
      <w:pPr>
        <w:shd w:val="clear" w:color="auto" w:fill="FFFFFF"/>
        <w:spacing w:before="150" w:after="150"/>
      </w:pPr>
      <w:bookmarkStart w:id="25" w:name="n198"/>
      <w:bookmarkEnd w:id="25"/>
      <w:r w:rsidRPr="007412F6">
        <w:t>11. Відмінні риси і перевага отриманих результатів (продукції) над вітчизняними або зарубіжними аналогами чи прототипами (на підставі порівняльних характеристик) (до 20 рядків).</w:t>
      </w:r>
    </w:p>
    <w:p w:rsidR="001C2FD6" w:rsidRPr="007412F6" w:rsidRDefault="001C2FD6" w:rsidP="001C2FD6">
      <w:pPr>
        <w:shd w:val="clear" w:color="auto" w:fill="FFFFFF"/>
        <w:spacing w:before="150" w:after="150"/>
      </w:pPr>
      <w:bookmarkStart w:id="26" w:name="n199"/>
      <w:bookmarkEnd w:id="26"/>
      <w:r w:rsidRPr="007412F6">
        <w:t>12. Практична цінність результатів/продукції (до 10 рядків із посиланням на документи, які підтверджують співпрацю/апробацію на етапах виконання дослідження (розробки)).</w:t>
      </w:r>
    </w:p>
    <w:p w:rsidR="001C2FD6" w:rsidRPr="007412F6" w:rsidRDefault="001C2FD6" w:rsidP="001C2FD6">
      <w:pPr>
        <w:shd w:val="clear" w:color="auto" w:fill="FFFFFF"/>
        <w:spacing w:before="150" w:after="150"/>
      </w:pPr>
      <w:bookmarkStart w:id="27" w:name="n200"/>
      <w:bookmarkEnd w:id="27"/>
      <w:r w:rsidRPr="007412F6">
        <w:t>13. Використання результатів дослідження (розробки) у навчальному процесі (до 5 рядків).</w:t>
      </w:r>
    </w:p>
    <w:p w:rsidR="001C2FD6" w:rsidRPr="007412F6" w:rsidRDefault="001C2FD6" w:rsidP="001C2FD6">
      <w:pPr>
        <w:shd w:val="clear" w:color="auto" w:fill="FFFFFF"/>
        <w:spacing w:before="150" w:after="150"/>
      </w:pPr>
      <w:bookmarkStart w:id="28" w:name="n201"/>
      <w:bookmarkEnd w:id="28"/>
      <w:r w:rsidRPr="007412F6">
        <w:lastRenderedPageBreak/>
        <w:t>14. Результативність виконання дослідження (розробки)</w:t>
      </w:r>
    </w:p>
    <w:tbl>
      <w:tblPr>
        <w:tblW w:w="5000" w:type="pct"/>
        <w:tblCellMar>
          <w:top w:w="15" w:type="dxa"/>
          <w:left w:w="15" w:type="dxa"/>
          <w:bottom w:w="15" w:type="dxa"/>
          <w:right w:w="15" w:type="dxa"/>
        </w:tblCellMar>
        <w:tblLook w:val="04A0" w:firstRow="1" w:lastRow="0" w:firstColumn="1" w:lastColumn="0" w:noHBand="0" w:noVBand="1"/>
      </w:tblPr>
      <w:tblGrid>
        <w:gridCol w:w="401"/>
        <w:gridCol w:w="4794"/>
        <w:gridCol w:w="1474"/>
        <w:gridCol w:w="1545"/>
        <w:gridCol w:w="1171"/>
      </w:tblGrid>
      <w:tr w:rsidR="001C2FD6" w:rsidRPr="007412F6" w:rsidTr="00062FAA">
        <w:trPr>
          <w:trHeight w:val="1449"/>
        </w:trPr>
        <w:tc>
          <w:tcPr>
            <w:tcW w:w="411" w:type="dxa"/>
            <w:tcBorders>
              <w:top w:val="single" w:sz="6" w:space="0" w:color="000000"/>
              <w:left w:val="single" w:sz="6" w:space="0" w:color="000000"/>
              <w:bottom w:val="single" w:sz="6" w:space="0" w:color="000000"/>
              <w:right w:val="single" w:sz="6" w:space="0" w:color="000000"/>
            </w:tcBorders>
            <w:vAlign w:val="center"/>
            <w:hideMark/>
          </w:tcPr>
          <w:p w:rsidR="001C2FD6" w:rsidRPr="007412F6" w:rsidRDefault="001C2FD6" w:rsidP="00062FAA">
            <w:pPr>
              <w:spacing w:line="252" w:lineRule="auto"/>
              <w:rPr>
                <w:sz w:val="20"/>
              </w:rPr>
            </w:pPr>
            <w:bookmarkStart w:id="29" w:name="n202"/>
            <w:bookmarkEnd w:id="29"/>
            <w:r w:rsidRPr="007412F6">
              <w:rPr>
                <w:sz w:val="20"/>
              </w:rPr>
              <w:t>№ з/п</w:t>
            </w:r>
          </w:p>
        </w:tc>
        <w:tc>
          <w:tcPr>
            <w:tcW w:w="5005" w:type="dxa"/>
            <w:tcBorders>
              <w:top w:val="single" w:sz="6" w:space="0" w:color="000000"/>
              <w:left w:val="nil"/>
              <w:bottom w:val="single" w:sz="6" w:space="0" w:color="000000"/>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Показники</w:t>
            </w:r>
          </w:p>
        </w:tc>
        <w:tc>
          <w:tcPr>
            <w:tcW w:w="1501" w:type="dxa"/>
            <w:tcBorders>
              <w:top w:val="single" w:sz="6" w:space="0" w:color="000000"/>
              <w:left w:val="nil"/>
              <w:bottom w:val="single" w:sz="4" w:space="0" w:color="auto"/>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 xml:space="preserve">Заплановано (відповідно до </w:t>
            </w:r>
            <w:proofErr w:type="spellStart"/>
            <w:r w:rsidRPr="007412F6">
              <w:rPr>
                <w:sz w:val="20"/>
              </w:rPr>
              <w:t>проєкту</w:t>
            </w:r>
            <w:proofErr w:type="spellEnd"/>
            <w:r w:rsidRPr="007412F6">
              <w:rPr>
                <w:sz w:val="20"/>
              </w:rPr>
              <w:t>, що подавався на Конкурс),</w:t>
            </w:r>
          </w:p>
          <w:p w:rsidR="001C2FD6" w:rsidRPr="007412F6" w:rsidRDefault="001C2FD6" w:rsidP="00062FAA">
            <w:pPr>
              <w:spacing w:line="252" w:lineRule="auto"/>
              <w:jc w:val="center"/>
              <w:rPr>
                <w:sz w:val="20"/>
              </w:rPr>
            </w:pPr>
            <w:r w:rsidRPr="007412F6">
              <w:rPr>
                <w:sz w:val="20"/>
              </w:rPr>
              <w:t>кількість</w:t>
            </w:r>
          </w:p>
        </w:tc>
        <w:tc>
          <w:tcPr>
            <w:tcW w:w="1573" w:type="dxa"/>
            <w:tcBorders>
              <w:top w:val="single" w:sz="6" w:space="0" w:color="000000"/>
              <w:left w:val="nil"/>
              <w:bottom w:val="single" w:sz="4" w:space="0" w:color="auto"/>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Виконано у ході етапу (за результатами дослідження (розробки),</w:t>
            </w:r>
          </w:p>
          <w:p w:rsidR="001C2FD6" w:rsidRPr="007412F6" w:rsidRDefault="001C2FD6" w:rsidP="00062FAA">
            <w:pPr>
              <w:spacing w:line="252" w:lineRule="auto"/>
              <w:jc w:val="center"/>
              <w:rPr>
                <w:sz w:val="20"/>
              </w:rPr>
            </w:pPr>
            <w:r w:rsidRPr="007412F6">
              <w:rPr>
                <w:sz w:val="20"/>
              </w:rPr>
              <w:t>кількість</w:t>
            </w:r>
          </w:p>
        </w:tc>
        <w:tc>
          <w:tcPr>
            <w:tcW w:w="1189" w:type="dxa"/>
            <w:tcBorders>
              <w:top w:val="single" w:sz="6" w:space="0" w:color="000000"/>
              <w:left w:val="nil"/>
              <w:bottom w:val="single" w:sz="4" w:space="0" w:color="auto"/>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 виконання</w:t>
            </w:r>
          </w:p>
          <w:p w:rsidR="001C2FD6" w:rsidRPr="007412F6" w:rsidRDefault="001C2FD6" w:rsidP="00062FAA">
            <w:pPr>
              <w:spacing w:line="252" w:lineRule="auto"/>
              <w:jc w:val="center"/>
              <w:rPr>
                <w:sz w:val="20"/>
              </w:rPr>
            </w:pPr>
            <w:r w:rsidRPr="007412F6">
              <w:rPr>
                <w:sz w:val="20"/>
              </w:rPr>
              <w:t>%</w:t>
            </w:r>
          </w:p>
        </w:tc>
      </w:tr>
      <w:tr w:rsidR="001C2FD6" w:rsidRPr="007412F6" w:rsidTr="00062FAA">
        <w:trPr>
          <w:trHeight w:val="60"/>
        </w:trPr>
        <w:tc>
          <w:tcPr>
            <w:tcW w:w="411" w:type="dxa"/>
            <w:vMerge w:val="restart"/>
            <w:tcBorders>
              <w:top w:val="nil"/>
              <w:left w:val="single" w:sz="6" w:space="0" w:color="000000"/>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1.</w:t>
            </w:r>
          </w:p>
        </w:tc>
        <w:tc>
          <w:tcPr>
            <w:tcW w:w="5005" w:type="dxa"/>
            <w:tcBorders>
              <w:top w:val="nil"/>
              <w:left w:val="nil"/>
              <w:bottom w:val="single" w:sz="6" w:space="0" w:color="000000"/>
              <w:right w:val="single" w:sz="6" w:space="0" w:color="000000"/>
            </w:tcBorders>
            <w:vAlign w:val="center"/>
            <w:hideMark/>
          </w:tcPr>
          <w:p w:rsidR="001C2FD6" w:rsidRPr="007412F6" w:rsidRDefault="001C2FD6" w:rsidP="00062FAA">
            <w:pPr>
              <w:spacing w:line="252" w:lineRule="auto"/>
              <w:rPr>
                <w:sz w:val="20"/>
              </w:rPr>
            </w:pPr>
            <w:r w:rsidRPr="007412F6">
              <w:rPr>
                <w:sz w:val="20"/>
              </w:rPr>
              <w:t>Публікації виконавців за тематикою дослідження/розробки, всього, з них:</w:t>
            </w:r>
          </w:p>
        </w:tc>
        <w:tc>
          <w:tcPr>
            <w:tcW w:w="1501" w:type="dxa"/>
            <w:tcBorders>
              <w:top w:val="single" w:sz="4" w:space="0" w:color="auto"/>
              <w:left w:val="nil"/>
              <w:bottom w:val="single" w:sz="6" w:space="0" w:color="000000"/>
              <w:right w:val="single" w:sz="6" w:space="0" w:color="000000"/>
            </w:tcBorders>
            <w:vAlign w:val="center"/>
            <w:hideMark/>
          </w:tcPr>
          <w:p w:rsidR="001C2FD6" w:rsidRPr="007412F6" w:rsidRDefault="001C2FD6" w:rsidP="00062FAA">
            <w:pPr>
              <w:spacing w:line="252" w:lineRule="auto"/>
              <w:rPr>
                <w:sz w:val="20"/>
              </w:rPr>
            </w:pPr>
          </w:p>
        </w:tc>
        <w:tc>
          <w:tcPr>
            <w:tcW w:w="1573" w:type="dxa"/>
            <w:tcBorders>
              <w:top w:val="single" w:sz="4" w:space="0" w:color="auto"/>
              <w:left w:val="nil"/>
              <w:bottom w:val="single" w:sz="6" w:space="0" w:color="000000"/>
              <w:right w:val="single" w:sz="6" w:space="0" w:color="000000"/>
            </w:tcBorders>
            <w:vAlign w:val="center"/>
            <w:hideMark/>
          </w:tcPr>
          <w:p w:rsidR="001C2FD6" w:rsidRPr="007412F6" w:rsidRDefault="001C2FD6" w:rsidP="00062FAA">
            <w:pPr>
              <w:spacing w:line="252" w:lineRule="auto"/>
              <w:rPr>
                <w:sz w:val="20"/>
                <w:szCs w:val="20"/>
              </w:rPr>
            </w:pPr>
          </w:p>
        </w:tc>
        <w:tc>
          <w:tcPr>
            <w:tcW w:w="1189" w:type="dxa"/>
            <w:tcBorders>
              <w:top w:val="single" w:sz="4" w:space="0" w:color="auto"/>
              <w:left w:val="nil"/>
              <w:bottom w:val="single" w:sz="6" w:space="0" w:color="000000"/>
              <w:right w:val="single" w:sz="6" w:space="0" w:color="000000"/>
            </w:tcBorders>
            <w:vAlign w:val="center"/>
            <w:hideMark/>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 xml:space="preserve">1.1. Опубліковані за тематикою дослідження (розробки) статті в журналах, що входять до наукометричних баз даних </w:t>
            </w:r>
            <w:proofErr w:type="spellStart"/>
            <w:r w:rsidRPr="007412F6">
              <w:rPr>
                <w:sz w:val="20"/>
              </w:rPr>
              <w:t>Web</w:t>
            </w:r>
            <w:proofErr w:type="spellEnd"/>
            <w:r w:rsidRPr="007412F6">
              <w:rPr>
                <w:sz w:val="20"/>
              </w:rPr>
              <w:t xml:space="preserve"> </w:t>
            </w:r>
            <w:proofErr w:type="spellStart"/>
            <w:r w:rsidRPr="007412F6">
              <w:rPr>
                <w:sz w:val="20"/>
              </w:rPr>
              <w:t>of</w:t>
            </w:r>
            <w:proofErr w:type="spellEnd"/>
            <w:r w:rsidRPr="007412F6">
              <w:rPr>
                <w:sz w:val="20"/>
              </w:rPr>
              <w:t xml:space="preserve"> </w:t>
            </w:r>
            <w:proofErr w:type="spellStart"/>
            <w:r w:rsidRPr="007412F6">
              <w:rPr>
                <w:sz w:val="20"/>
              </w:rPr>
              <w:t>Science</w:t>
            </w:r>
            <w:proofErr w:type="spellEnd"/>
            <w:r w:rsidRPr="007412F6">
              <w:rPr>
                <w:sz w:val="20"/>
              </w:rPr>
              <w:t xml:space="preserve">, </w:t>
            </w:r>
            <w:proofErr w:type="spellStart"/>
            <w:r w:rsidRPr="007412F6">
              <w:rPr>
                <w:sz w:val="20"/>
              </w:rPr>
              <w:t>Scopus</w:t>
            </w:r>
            <w:proofErr w:type="spellEnd"/>
            <w:r w:rsidRPr="007412F6">
              <w:rPr>
                <w:sz w:val="20"/>
              </w:rPr>
              <w:t xml:space="preserve"> та/або </w:t>
            </w:r>
            <w:proofErr w:type="spellStart"/>
            <w:r w:rsidRPr="007412F6">
              <w:rPr>
                <w:sz w:val="20"/>
              </w:rPr>
              <w:t>Index</w:t>
            </w:r>
            <w:proofErr w:type="spellEnd"/>
            <w:r w:rsidRPr="007412F6">
              <w:rPr>
                <w:sz w:val="20"/>
              </w:rPr>
              <w:t xml:space="preserve"> </w:t>
            </w:r>
            <w:proofErr w:type="spellStart"/>
            <w:r w:rsidRPr="007412F6">
              <w:rPr>
                <w:sz w:val="20"/>
              </w:rPr>
              <w:t>Сореrnicus</w:t>
            </w:r>
            <w:proofErr w:type="spellEnd"/>
            <w:r w:rsidRPr="007412F6">
              <w:rPr>
                <w:sz w:val="20"/>
              </w:rPr>
              <w:t xml:space="preserve">, </w:t>
            </w:r>
            <w:proofErr w:type="spellStart"/>
            <w:r w:rsidRPr="007412F6">
              <w:rPr>
                <w:sz w:val="20"/>
              </w:rPr>
              <w:t>Google</w:t>
            </w:r>
            <w:proofErr w:type="spellEnd"/>
            <w:r w:rsidRPr="007412F6">
              <w:rPr>
                <w:sz w:val="20"/>
              </w:rPr>
              <w:t xml:space="preserve"> </w:t>
            </w:r>
            <w:proofErr w:type="spellStart"/>
            <w:r w:rsidRPr="007412F6">
              <w:rPr>
                <w:sz w:val="20"/>
              </w:rPr>
              <w:t>Scholar</w:t>
            </w:r>
            <w:proofErr w:type="spellEnd"/>
            <w:r w:rsidRPr="007412F6">
              <w:rPr>
                <w:sz w:val="20"/>
              </w:rPr>
              <w:t xml:space="preserve"> (для гуманітарного та </w:t>
            </w:r>
            <w:proofErr w:type="spellStart"/>
            <w:r w:rsidRPr="007412F6">
              <w:rPr>
                <w:sz w:val="20"/>
              </w:rPr>
              <w:t>соціоекономічного</w:t>
            </w:r>
            <w:proofErr w:type="spellEnd"/>
            <w:r w:rsidRPr="007412F6">
              <w:rPr>
                <w:sz w:val="20"/>
              </w:rPr>
              <w:t xml:space="preserve"> напрямів)</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1.2. Статті у журналах, що входять до переліку</w:t>
            </w:r>
            <w:r w:rsidRPr="007412F6">
              <w:rPr>
                <w:sz w:val="20"/>
              </w:rPr>
              <w:br/>
              <w:t>фахових видань України, статті у закордонних журналах, що не увійшли до підпункту 1.1 цього пункту, а також тези доповідей на міжнародних конференціях мовами країн, які входять до ОЕСР, та/або офіційними мовами Європейського Союзу, які не входять до ОЕСР</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1.3. Монографії та/або розділи монографій, що опубліковані українськими видавництвами за тематикою дослідження (розробки)</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bottom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1.4. Монографії та/або розділи монографій, що опубліковані за тематикою дослідження (розробки) у закордонних виданнях мовами країн, які входять до ОЕСР, та/або офіційними мовами Європейського Союзу, які не входять до ОЕСР</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val="restart"/>
            <w:tcBorders>
              <w:top w:val="nil"/>
              <w:left w:val="single" w:sz="6" w:space="0" w:color="000000"/>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2.</w:t>
            </w:r>
          </w:p>
        </w:tc>
        <w:tc>
          <w:tcPr>
            <w:tcW w:w="5005" w:type="dxa"/>
            <w:tcBorders>
              <w:top w:val="nil"/>
              <w:left w:val="nil"/>
              <w:bottom w:val="single" w:sz="6" w:space="0" w:color="000000"/>
              <w:right w:val="single" w:sz="6" w:space="0" w:color="000000"/>
            </w:tcBorders>
            <w:vAlign w:val="center"/>
            <w:hideMark/>
          </w:tcPr>
          <w:p w:rsidR="001C2FD6" w:rsidRPr="007412F6" w:rsidRDefault="001C2FD6" w:rsidP="00062FAA">
            <w:pPr>
              <w:spacing w:line="252" w:lineRule="auto"/>
              <w:rPr>
                <w:sz w:val="20"/>
              </w:rPr>
            </w:pPr>
            <w:r w:rsidRPr="007412F6">
              <w:rPr>
                <w:sz w:val="20"/>
              </w:rPr>
              <w:t>Підготовка наукових кадрів:</w:t>
            </w:r>
          </w:p>
        </w:tc>
        <w:tc>
          <w:tcPr>
            <w:tcW w:w="1501" w:type="dxa"/>
            <w:tcBorders>
              <w:top w:val="nil"/>
              <w:left w:val="nil"/>
              <w:bottom w:val="single" w:sz="6" w:space="0" w:color="000000"/>
              <w:right w:val="single" w:sz="6" w:space="0" w:color="000000"/>
            </w:tcBorders>
            <w:vAlign w:val="center"/>
            <w:hideMark/>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hideMark/>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hideMark/>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2.1. Захищено докторських дисертацій за тематикою дослідження (розробки)</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2.2. Подано до розгляду спеціалізовану вчену раду докторських дисертацій за тематикою дослідження (розробки)</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2.3. Захищено дисертацій на здобуття ступеня доктора філософії за тематикою дослідження (розробки)</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2.4. Подано до розгляду у спеціалізовану вчену раду дисертацій на здобуття ступеня доктора філософії за тематикою дослідження (розробки)</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bottom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2.5. Захищено магістерських робіт за тематикою дослідження (розробки)</w:t>
            </w:r>
          </w:p>
        </w:tc>
        <w:tc>
          <w:tcPr>
            <w:tcW w:w="1501"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nil"/>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val="restart"/>
            <w:tcBorders>
              <w:top w:val="nil"/>
              <w:left w:val="single" w:sz="6" w:space="0" w:color="000000"/>
              <w:right w:val="single" w:sz="6" w:space="0" w:color="000000"/>
            </w:tcBorders>
            <w:vAlign w:val="center"/>
            <w:hideMark/>
          </w:tcPr>
          <w:p w:rsidR="001C2FD6" w:rsidRPr="007412F6" w:rsidRDefault="001C2FD6" w:rsidP="00062FAA">
            <w:pPr>
              <w:spacing w:line="252" w:lineRule="auto"/>
              <w:jc w:val="center"/>
              <w:rPr>
                <w:sz w:val="20"/>
              </w:rPr>
            </w:pPr>
            <w:r w:rsidRPr="007412F6">
              <w:rPr>
                <w:sz w:val="20"/>
              </w:rPr>
              <w:t>3.</w:t>
            </w:r>
          </w:p>
        </w:tc>
        <w:tc>
          <w:tcPr>
            <w:tcW w:w="5005" w:type="dxa"/>
            <w:tcBorders>
              <w:top w:val="nil"/>
              <w:left w:val="nil"/>
              <w:bottom w:val="single" w:sz="4" w:space="0" w:color="auto"/>
              <w:right w:val="single" w:sz="6" w:space="0" w:color="000000"/>
            </w:tcBorders>
            <w:vAlign w:val="center"/>
            <w:hideMark/>
          </w:tcPr>
          <w:p w:rsidR="001C2FD6" w:rsidRPr="007412F6" w:rsidRDefault="001C2FD6" w:rsidP="00062FAA">
            <w:pPr>
              <w:spacing w:line="252" w:lineRule="auto"/>
              <w:rPr>
                <w:sz w:val="20"/>
              </w:rPr>
            </w:pPr>
            <w:r w:rsidRPr="007412F6">
              <w:rPr>
                <w:sz w:val="20"/>
              </w:rPr>
              <w:t>Охоронні документи на об’єкти права інтелектуальної власності створені за тематикою дослідження (розробки), всього, з них:</w:t>
            </w:r>
          </w:p>
        </w:tc>
        <w:tc>
          <w:tcPr>
            <w:tcW w:w="1501" w:type="dxa"/>
            <w:tcBorders>
              <w:top w:val="nil"/>
              <w:left w:val="nil"/>
              <w:bottom w:val="single" w:sz="4" w:space="0" w:color="auto"/>
              <w:right w:val="single" w:sz="6" w:space="0" w:color="000000"/>
            </w:tcBorders>
            <w:vAlign w:val="center"/>
            <w:hideMark/>
          </w:tcPr>
          <w:p w:rsidR="001C2FD6" w:rsidRPr="007412F6" w:rsidRDefault="001C2FD6" w:rsidP="00062FAA">
            <w:pPr>
              <w:spacing w:line="252" w:lineRule="auto"/>
              <w:rPr>
                <w:sz w:val="20"/>
              </w:rPr>
            </w:pPr>
          </w:p>
        </w:tc>
        <w:tc>
          <w:tcPr>
            <w:tcW w:w="1573" w:type="dxa"/>
            <w:tcBorders>
              <w:top w:val="nil"/>
              <w:left w:val="nil"/>
              <w:bottom w:val="single" w:sz="4" w:space="0" w:color="auto"/>
              <w:right w:val="single" w:sz="6" w:space="0" w:color="000000"/>
            </w:tcBorders>
            <w:vAlign w:val="center"/>
            <w:hideMark/>
          </w:tcPr>
          <w:p w:rsidR="001C2FD6" w:rsidRPr="007412F6" w:rsidRDefault="001C2FD6" w:rsidP="00062FAA">
            <w:pPr>
              <w:spacing w:line="252" w:lineRule="auto"/>
              <w:rPr>
                <w:sz w:val="20"/>
                <w:szCs w:val="20"/>
              </w:rPr>
            </w:pPr>
          </w:p>
        </w:tc>
        <w:tc>
          <w:tcPr>
            <w:tcW w:w="1189" w:type="dxa"/>
            <w:tcBorders>
              <w:top w:val="nil"/>
              <w:left w:val="nil"/>
              <w:bottom w:val="single" w:sz="4" w:space="0" w:color="auto"/>
              <w:right w:val="single" w:sz="6" w:space="0" w:color="000000"/>
            </w:tcBorders>
            <w:vAlign w:val="center"/>
            <w:hideMark/>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ind w:left="271"/>
              <w:rPr>
                <w:sz w:val="20"/>
              </w:rPr>
            </w:pPr>
            <w:r w:rsidRPr="007412F6">
              <w:rPr>
                <w:sz w:val="20"/>
              </w:rPr>
              <w:t>3.1. Отримано патенти: на винахід, корисну модель, промисловий зразок</w:t>
            </w:r>
          </w:p>
        </w:tc>
        <w:tc>
          <w:tcPr>
            <w:tcW w:w="1501"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rPr>
            </w:pPr>
          </w:p>
        </w:tc>
        <w:tc>
          <w:tcPr>
            <w:tcW w:w="1573"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ind w:left="271"/>
              <w:rPr>
                <w:sz w:val="20"/>
              </w:rPr>
            </w:pPr>
            <w:r w:rsidRPr="007412F6">
              <w:rPr>
                <w:sz w:val="20"/>
              </w:rPr>
              <w:t xml:space="preserve">3.2. Подано заявок на отримання патентів: на винахід, корисну модель, промисловий </w:t>
            </w:r>
            <w:proofErr w:type="spellStart"/>
            <w:r w:rsidRPr="007412F6">
              <w:rPr>
                <w:sz w:val="20"/>
              </w:rPr>
              <w:t>зразо</w:t>
            </w:r>
            <w:proofErr w:type="spellEnd"/>
          </w:p>
        </w:tc>
        <w:tc>
          <w:tcPr>
            <w:tcW w:w="1501"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rPr>
            </w:pPr>
          </w:p>
        </w:tc>
        <w:tc>
          <w:tcPr>
            <w:tcW w:w="1573"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ind w:left="271"/>
              <w:rPr>
                <w:sz w:val="20"/>
              </w:rPr>
            </w:pPr>
            <w:r w:rsidRPr="007412F6">
              <w:rPr>
                <w:sz w:val="20"/>
              </w:rPr>
              <w:t>3.3. Отримано свідоцтв про реєстрацію авторського права на твір</w:t>
            </w:r>
          </w:p>
        </w:tc>
        <w:tc>
          <w:tcPr>
            <w:tcW w:w="1501"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rPr>
            </w:pPr>
          </w:p>
        </w:tc>
        <w:tc>
          <w:tcPr>
            <w:tcW w:w="1573"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single" w:sz="4" w:space="0" w:color="auto"/>
              <w:left w:val="nil"/>
              <w:bottom w:val="single" w:sz="4" w:space="0" w:color="auto"/>
              <w:right w:val="single" w:sz="6" w:space="0" w:color="000000"/>
            </w:tcBorders>
            <w:vAlign w:val="center"/>
          </w:tcPr>
          <w:p w:rsidR="001C2FD6" w:rsidRPr="007412F6" w:rsidRDefault="001C2FD6" w:rsidP="00062FAA">
            <w:pPr>
              <w:spacing w:line="252" w:lineRule="auto"/>
              <w:rPr>
                <w:sz w:val="20"/>
                <w:szCs w:val="20"/>
              </w:rPr>
            </w:pPr>
          </w:p>
        </w:tc>
      </w:tr>
      <w:tr w:rsidR="001C2FD6" w:rsidRPr="007412F6" w:rsidTr="00062FAA">
        <w:trPr>
          <w:trHeight w:val="60"/>
        </w:trPr>
        <w:tc>
          <w:tcPr>
            <w:tcW w:w="411" w:type="dxa"/>
            <w:vMerge/>
            <w:tcBorders>
              <w:left w:val="single" w:sz="6" w:space="0" w:color="000000"/>
              <w:bottom w:val="single" w:sz="6" w:space="0" w:color="000000"/>
              <w:right w:val="single" w:sz="6" w:space="0" w:color="000000"/>
            </w:tcBorders>
            <w:vAlign w:val="center"/>
          </w:tcPr>
          <w:p w:rsidR="001C2FD6" w:rsidRPr="007412F6" w:rsidRDefault="001C2FD6" w:rsidP="00062FAA">
            <w:pPr>
              <w:spacing w:line="252" w:lineRule="auto"/>
              <w:jc w:val="center"/>
              <w:rPr>
                <w:sz w:val="20"/>
              </w:rPr>
            </w:pPr>
          </w:p>
        </w:tc>
        <w:tc>
          <w:tcPr>
            <w:tcW w:w="5005" w:type="dxa"/>
            <w:tcBorders>
              <w:top w:val="single" w:sz="4" w:space="0" w:color="auto"/>
              <w:left w:val="nil"/>
              <w:bottom w:val="single" w:sz="6" w:space="0" w:color="000000"/>
              <w:right w:val="single" w:sz="6" w:space="0" w:color="000000"/>
            </w:tcBorders>
            <w:vAlign w:val="center"/>
          </w:tcPr>
          <w:p w:rsidR="001C2FD6" w:rsidRPr="007412F6" w:rsidRDefault="001C2FD6" w:rsidP="00062FAA">
            <w:pPr>
              <w:spacing w:line="252" w:lineRule="auto"/>
              <w:ind w:left="271"/>
              <w:rPr>
                <w:sz w:val="20"/>
              </w:rPr>
            </w:pPr>
            <w:r w:rsidRPr="007412F6">
              <w:rPr>
                <w:sz w:val="20"/>
              </w:rPr>
              <w:t>3.4. Подано заявок на отримання свідоцтв про реєстрацію авторського права на твір.</w:t>
            </w:r>
          </w:p>
        </w:tc>
        <w:tc>
          <w:tcPr>
            <w:tcW w:w="1501" w:type="dxa"/>
            <w:tcBorders>
              <w:top w:val="single" w:sz="4" w:space="0" w:color="auto"/>
              <w:left w:val="nil"/>
              <w:bottom w:val="single" w:sz="6" w:space="0" w:color="000000"/>
              <w:right w:val="single" w:sz="6" w:space="0" w:color="000000"/>
            </w:tcBorders>
            <w:vAlign w:val="center"/>
          </w:tcPr>
          <w:p w:rsidR="001C2FD6" w:rsidRPr="007412F6" w:rsidRDefault="001C2FD6" w:rsidP="00062FAA">
            <w:pPr>
              <w:spacing w:line="252" w:lineRule="auto"/>
              <w:rPr>
                <w:sz w:val="20"/>
              </w:rPr>
            </w:pPr>
          </w:p>
        </w:tc>
        <w:tc>
          <w:tcPr>
            <w:tcW w:w="1573" w:type="dxa"/>
            <w:tcBorders>
              <w:top w:val="single" w:sz="4" w:space="0" w:color="auto"/>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c>
          <w:tcPr>
            <w:tcW w:w="1189" w:type="dxa"/>
            <w:tcBorders>
              <w:top w:val="single" w:sz="4" w:space="0" w:color="auto"/>
              <w:left w:val="nil"/>
              <w:bottom w:val="single" w:sz="6" w:space="0" w:color="000000"/>
              <w:right w:val="single" w:sz="6" w:space="0" w:color="000000"/>
            </w:tcBorders>
            <w:vAlign w:val="center"/>
          </w:tcPr>
          <w:p w:rsidR="001C2FD6" w:rsidRPr="007412F6" w:rsidRDefault="001C2FD6" w:rsidP="00062FAA">
            <w:pPr>
              <w:spacing w:line="252" w:lineRule="auto"/>
              <w:rPr>
                <w:sz w:val="20"/>
                <w:szCs w:val="20"/>
              </w:rPr>
            </w:pPr>
          </w:p>
        </w:tc>
      </w:tr>
    </w:tbl>
    <w:p w:rsidR="001C2FD6" w:rsidRPr="007412F6" w:rsidRDefault="001C2FD6" w:rsidP="001C2FD6">
      <w:pPr>
        <w:shd w:val="clear" w:color="auto" w:fill="FFFFFF"/>
        <w:spacing w:line="252" w:lineRule="auto"/>
      </w:pPr>
      <w:bookmarkStart w:id="30" w:name="n203"/>
      <w:bookmarkEnd w:id="30"/>
      <w:r w:rsidRPr="007412F6">
        <w:lastRenderedPageBreak/>
        <w:t>15. Бібліографічний перелік монографій, підручників, посібників, словників, довідників, наукових статей, інших публікацій; подані заявки та отримані патенти; теми захищених та поданих до розгляду у спеціалізовану вчену раду дисертацій.</w:t>
      </w:r>
    </w:p>
    <w:p w:rsidR="001C2FD6" w:rsidRPr="007412F6" w:rsidRDefault="001C2FD6" w:rsidP="001C2FD6">
      <w:pPr>
        <w:shd w:val="clear" w:color="auto" w:fill="FFFFFF"/>
        <w:spacing w:line="252" w:lineRule="auto"/>
      </w:pPr>
      <w:bookmarkStart w:id="31" w:name="n204"/>
      <w:bookmarkEnd w:id="31"/>
      <w:r w:rsidRPr="007412F6">
        <w:t>Публікації у матеріалах конференцій, тезах доповідей</w:t>
      </w:r>
    </w:p>
    <w:p w:rsidR="001C2FD6" w:rsidRPr="007412F6" w:rsidRDefault="001C2FD6" w:rsidP="001C2FD6">
      <w:pPr>
        <w:shd w:val="clear" w:color="auto" w:fill="FFFFFF"/>
        <w:spacing w:line="252" w:lineRule="auto"/>
      </w:pPr>
      <w:bookmarkStart w:id="32" w:name="n205"/>
      <w:bookmarkEnd w:id="32"/>
      <w:r w:rsidRPr="007412F6">
        <w:t>Зроблено доповіді на: __________________________________________________________ .</w:t>
      </w:r>
    </w:p>
    <w:p w:rsidR="001C2FD6" w:rsidRPr="007412F6" w:rsidRDefault="001C2FD6" w:rsidP="001C2FD6">
      <w:pPr>
        <w:shd w:val="clear" w:color="auto" w:fill="FFFFFF"/>
        <w:spacing w:line="252" w:lineRule="auto"/>
      </w:pPr>
      <w:bookmarkStart w:id="33" w:name="n206"/>
      <w:bookmarkEnd w:id="33"/>
      <w:r w:rsidRPr="007412F6">
        <w:t>16. Використання результатів дослідження (розробки) в промисловості (інших галузях) (до 30 рядків)</w:t>
      </w:r>
    </w:p>
    <w:p w:rsidR="001C2FD6" w:rsidRPr="007412F6" w:rsidRDefault="001C2FD6" w:rsidP="001C2FD6">
      <w:pPr>
        <w:shd w:val="clear" w:color="auto" w:fill="FFFFFF"/>
        <w:spacing w:line="252" w:lineRule="auto"/>
      </w:pPr>
      <w:bookmarkStart w:id="34" w:name="n207"/>
      <w:bookmarkEnd w:id="34"/>
      <w:r w:rsidRPr="007412F6">
        <w:t>____________________________________________________________________________ .</w:t>
      </w:r>
    </w:p>
    <w:p w:rsidR="001C2FD6" w:rsidRPr="007412F6" w:rsidRDefault="001C2FD6" w:rsidP="001C2FD6">
      <w:pPr>
        <w:shd w:val="clear" w:color="auto" w:fill="FFFFFF"/>
        <w:spacing w:line="252" w:lineRule="auto"/>
      </w:pPr>
      <w:bookmarkStart w:id="35" w:name="n208"/>
      <w:bookmarkEnd w:id="35"/>
      <w:r w:rsidRPr="007412F6">
        <w:t xml:space="preserve">17. Рішення вченої (наукової, науково-технічної) ради від ____________________ протокол </w:t>
      </w:r>
      <w:r w:rsidRPr="007412F6">
        <w:br/>
        <w:t>№ _____-щодо продовження (припинення) дослідження (розробки) _____________________</w:t>
      </w:r>
    </w:p>
    <w:p w:rsidR="001C2FD6" w:rsidRPr="007412F6" w:rsidRDefault="001C2FD6" w:rsidP="001C2FD6">
      <w:pPr>
        <w:shd w:val="clear" w:color="auto" w:fill="FFFFFF"/>
        <w:spacing w:line="252" w:lineRule="auto"/>
      </w:pPr>
      <w:bookmarkStart w:id="36" w:name="n209"/>
      <w:bookmarkEnd w:id="36"/>
      <w:r w:rsidRPr="007412F6">
        <w:t>____________________________________________________________________________ .</w:t>
      </w:r>
    </w:p>
    <w:p w:rsidR="001C2FD6" w:rsidRPr="007412F6" w:rsidRDefault="001C2FD6" w:rsidP="001C2FD6">
      <w:pPr>
        <w:shd w:val="clear" w:color="auto" w:fill="FFFFFF"/>
        <w:spacing w:line="252" w:lineRule="auto"/>
      </w:pPr>
    </w:p>
    <w:p w:rsidR="001C2FD6" w:rsidRPr="007412F6" w:rsidRDefault="001C2FD6" w:rsidP="001C2FD6">
      <w:pPr>
        <w:shd w:val="clear" w:color="auto" w:fill="FFFFFF"/>
        <w:spacing w:line="252" w:lineRule="auto"/>
      </w:pPr>
    </w:p>
    <w:tbl>
      <w:tblPr>
        <w:tblW w:w="5000" w:type="pct"/>
        <w:tblCellMar>
          <w:top w:w="15" w:type="dxa"/>
          <w:left w:w="15" w:type="dxa"/>
          <w:bottom w:w="15" w:type="dxa"/>
          <w:right w:w="15" w:type="dxa"/>
        </w:tblCellMar>
        <w:tblLook w:val="04A0" w:firstRow="1" w:lastRow="0" w:firstColumn="1" w:lastColumn="0" w:noHBand="0" w:noVBand="1"/>
      </w:tblPr>
      <w:tblGrid>
        <w:gridCol w:w="4760"/>
        <w:gridCol w:w="4625"/>
      </w:tblGrid>
      <w:tr w:rsidR="001C2FD6" w:rsidRPr="007412F6" w:rsidTr="00062FAA">
        <w:tc>
          <w:tcPr>
            <w:tcW w:w="2536" w:type="pct"/>
            <w:hideMark/>
          </w:tcPr>
          <w:p w:rsidR="001C2FD6" w:rsidRPr="007412F6" w:rsidRDefault="001C2FD6" w:rsidP="00062FAA">
            <w:pPr>
              <w:spacing w:line="252" w:lineRule="auto"/>
              <w:ind w:left="121"/>
            </w:pPr>
            <w:bookmarkStart w:id="37" w:name="n210"/>
            <w:bookmarkEnd w:id="37"/>
            <w:r w:rsidRPr="007412F6">
              <w:t>Керівник дослідження/</w:t>
            </w:r>
            <w:r w:rsidRPr="007412F6">
              <w:br/>
              <w:t>розробки:</w:t>
            </w:r>
            <w:r w:rsidRPr="007412F6">
              <w:br/>
              <w:t>______________    ________________</w:t>
            </w:r>
          </w:p>
          <w:p w:rsidR="001C2FD6" w:rsidRPr="007412F6" w:rsidRDefault="001C2FD6" w:rsidP="00062FAA">
            <w:pPr>
              <w:spacing w:line="252" w:lineRule="auto"/>
              <w:ind w:left="121"/>
              <w:rPr>
                <w:i/>
              </w:rPr>
            </w:pPr>
            <w:r w:rsidRPr="007412F6">
              <w:rPr>
                <w:i/>
                <w:sz w:val="18"/>
              </w:rPr>
              <w:t xml:space="preserve">              (підпис)                     (Ім'я ПРІЗВИЩЕ)</w:t>
            </w:r>
          </w:p>
        </w:tc>
        <w:tc>
          <w:tcPr>
            <w:tcW w:w="2464" w:type="pct"/>
            <w:hideMark/>
          </w:tcPr>
          <w:p w:rsidR="001C2FD6" w:rsidRPr="007412F6" w:rsidRDefault="001C2FD6" w:rsidP="00062FAA">
            <w:pPr>
              <w:spacing w:line="252" w:lineRule="auto"/>
              <w:ind w:left="121"/>
            </w:pPr>
            <w:r w:rsidRPr="007412F6">
              <w:t>Керівник закладу вищої освіти /</w:t>
            </w:r>
            <w:r w:rsidRPr="007412F6">
              <w:br/>
              <w:t xml:space="preserve"> наукової установи /Проректор</w:t>
            </w:r>
            <w:r w:rsidRPr="007412F6">
              <w:br/>
              <w:t>______________    _______________</w:t>
            </w:r>
          </w:p>
          <w:p w:rsidR="001C2FD6" w:rsidRPr="007412F6" w:rsidRDefault="001C2FD6" w:rsidP="00062FAA">
            <w:pPr>
              <w:spacing w:line="252" w:lineRule="auto"/>
              <w:ind w:left="157"/>
              <w:rPr>
                <w:i/>
                <w:sz w:val="18"/>
              </w:rPr>
            </w:pPr>
            <w:r w:rsidRPr="007412F6">
              <w:rPr>
                <w:i/>
                <w:sz w:val="18"/>
              </w:rPr>
              <w:t xml:space="preserve">              (підпис)                     (Ім'я ПРІЗВИЩЕ)</w:t>
            </w:r>
          </w:p>
          <w:p w:rsidR="001C2FD6" w:rsidRPr="007412F6" w:rsidRDefault="001C2FD6" w:rsidP="00062FAA">
            <w:pPr>
              <w:spacing w:line="252" w:lineRule="auto"/>
              <w:ind w:left="157"/>
            </w:pPr>
            <w:r w:rsidRPr="007412F6">
              <w:rPr>
                <w:i/>
                <w:sz w:val="18"/>
              </w:rPr>
              <w:t>М.П.</w:t>
            </w:r>
          </w:p>
        </w:tc>
      </w:tr>
    </w:tbl>
    <w:p w:rsidR="001C2FD6" w:rsidRPr="007412F6" w:rsidRDefault="001C2FD6" w:rsidP="001C2FD6">
      <w:pPr>
        <w:spacing w:line="252" w:lineRule="auto"/>
        <w:rPr>
          <w:sz w:val="28"/>
          <w:szCs w:val="28"/>
        </w:rPr>
      </w:pPr>
    </w:p>
    <w:p w:rsidR="001C2FD6" w:rsidRPr="007412F6" w:rsidRDefault="001C2FD6" w:rsidP="001C2FD6">
      <w:pPr>
        <w:spacing w:line="252" w:lineRule="auto"/>
        <w:rPr>
          <w:sz w:val="28"/>
          <w:szCs w:val="28"/>
        </w:rPr>
      </w:pPr>
    </w:p>
    <w:p w:rsidR="007C52F9" w:rsidRDefault="007C52F9">
      <w:bookmarkStart w:id="38" w:name="_GoBack"/>
      <w:bookmarkEnd w:id="38"/>
    </w:p>
    <w:sectPr w:rsidR="007C52F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FD6" w:rsidRDefault="001C2FD6" w:rsidP="001C2FD6">
      <w:r>
        <w:separator/>
      </w:r>
    </w:p>
  </w:endnote>
  <w:endnote w:type="continuationSeparator" w:id="0">
    <w:p w:rsidR="001C2FD6" w:rsidRDefault="001C2FD6" w:rsidP="001C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FD6" w:rsidRDefault="001C2FD6" w:rsidP="001C2FD6">
      <w:r>
        <w:separator/>
      </w:r>
    </w:p>
  </w:footnote>
  <w:footnote w:type="continuationSeparator" w:id="0">
    <w:p w:rsidR="001C2FD6" w:rsidRDefault="001C2FD6" w:rsidP="001C2FD6">
      <w:r>
        <w:continuationSeparator/>
      </w:r>
    </w:p>
  </w:footnote>
  <w:footnote w:id="1">
    <w:p w:rsidR="001C2FD6" w:rsidRDefault="001C2FD6" w:rsidP="001C2FD6">
      <w:pPr>
        <w:pStyle w:val="af1"/>
        <w:jc w:val="both"/>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формуванні Інформації</w:t>
      </w:r>
      <w:r>
        <w:rPr>
          <w:rFonts w:ascii="Times New Roman" w:hAnsi="Times New Roman"/>
          <w:sz w:val="18"/>
          <w:szCs w:val="18"/>
        </w:rPr>
        <w:t xml:space="preserve"> тут і </w:t>
      </w:r>
      <w:proofErr w:type="spellStart"/>
      <w:r>
        <w:rPr>
          <w:rFonts w:ascii="Times New Roman" w:hAnsi="Times New Roman"/>
          <w:sz w:val="18"/>
          <w:szCs w:val="18"/>
        </w:rPr>
        <w:t>далі</w:t>
      </w:r>
      <w:proofErr w:type="spellEnd"/>
      <w:r>
        <w:rPr>
          <w:rFonts w:ascii="Times New Roman" w:hAnsi="Times New Roman"/>
          <w:sz w:val="18"/>
          <w:szCs w:val="18"/>
        </w:rPr>
        <w:t xml:space="preserve"> в </w:t>
      </w:r>
      <w:proofErr w:type="spellStart"/>
      <w:r>
        <w:rPr>
          <w:rFonts w:ascii="Times New Roman" w:hAnsi="Times New Roman"/>
          <w:sz w:val="18"/>
          <w:szCs w:val="18"/>
        </w:rPr>
        <w:t>тексті</w:t>
      </w:r>
      <w:proofErr w:type="spellEnd"/>
      <w:r>
        <w:rPr>
          <w:rFonts w:ascii="Times New Roman" w:hAnsi="Times New Roman"/>
          <w:sz w:val="18"/>
          <w:szCs w:val="18"/>
        </w:rPr>
        <w:t xml:space="preserve"> </w:t>
      </w:r>
      <w:proofErr w:type="spellStart"/>
      <w:r>
        <w:rPr>
          <w:rFonts w:ascii="Times New Roman" w:hAnsi="Times New Roman"/>
          <w:sz w:val="18"/>
          <w:szCs w:val="18"/>
        </w:rPr>
        <w:t>зі</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w:t>
      </w:r>
      <w:proofErr w:type="spellStart"/>
      <w:r>
        <w:rPr>
          <w:rFonts w:ascii="Times New Roman" w:hAnsi="Times New Roman"/>
          <w:sz w:val="18"/>
          <w:szCs w:val="18"/>
        </w:rPr>
        <w:t>виділених</w:t>
      </w:r>
      <w:proofErr w:type="spellEnd"/>
      <w:r>
        <w:rPr>
          <w:rFonts w:ascii="Times New Roman" w:hAnsi="Times New Roman"/>
          <w:sz w:val="18"/>
          <w:szCs w:val="18"/>
        </w:rPr>
        <w:t xml:space="preserve"> </w:t>
      </w:r>
      <w:r>
        <w:rPr>
          <w:rFonts w:ascii="Times New Roman" w:hAnsi="Times New Roman"/>
          <w:sz w:val="18"/>
          <w:szCs w:val="18"/>
          <w:lang w:val="uk-UA"/>
        </w:rPr>
        <w:t>у</w:t>
      </w:r>
      <w:r>
        <w:rPr>
          <w:rFonts w:ascii="Times New Roman" w:hAnsi="Times New Roman"/>
          <w:sz w:val="18"/>
          <w:szCs w:val="18"/>
        </w:rPr>
        <w:t xml:space="preserve"> </w:t>
      </w:r>
      <w:proofErr w:type="spellStart"/>
      <w:r>
        <w:rPr>
          <w:rFonts w:ascii="Times New Roman" w:hAnsi="Times New Roman"/>
          <w:sz w:val="18"/>
          <w:szCs w:val="18"/>
        </w:rPr>
        <w:t>формі</w:t>
      </w:r>
      <w:proofErr w:type="spellEnd"/>
      <w:r>
        <w:rPr>
          <w:rFonts w:ascii="Times New Roman" w:hAnsi="Times New Roman"/>
          <w:sz w:val="18"/>
          <w:szCs w:val="18"/>
        </w:rPr>
        <w:t xml:space="preserve"> курсивом і </w:t>
      </w:r>
      <w:proofErr w:type="spellStart"/>
      <w:r>
        <w:rPr>
          <w:rFonts w:ascii="Times New Roman" w:hAnsi="Times New Roman"/>
          <w:sz w:val="18"/>
          <w:szCs w:val="18"/>
        </w:rPr>
        <w:t>розділених</w:t>
      </w:r>
      <w:proofErr w:type="spellEnd"/>
      <w:r>
        <w:rPr>
          <w:rFonts w:ascii="Times New Roman" w:hAnsi="Times New Roman"/>
          <w:sz w:val="18"/>
          <w:szCs w:val="18"/>
        </w:rPr>
        <w:t xml:space="preserve"> косою </w:t>
      </w:r>
      <w:proofErr w:type="spellStart"/>
      <w:r>
        <w:rPr>
          <w:rFonts w:ascii="Times New Roman" w:hAnsi="Times New Roman"/>
          <w:sz w:val="18"/>
          <w:szCs w:val="18"/>
        </w:rPr>
        <w:t>рискою</w:t>
      </w:r>
      <w:proofErr w:type="spellEnd"/>
      <w:r>
        <w:rPr>
          <w:rFonts w:ascii="Times New Roman" w:hAnsi="Times New Roman"/>
          <w:sz w:val="18"/>
          <w:szCs w:val="18"/>
        </w:rPr>
        <w:t xml:space="preserve"> ("/"), </w:t>
      </w:r>
      <w:proofErr w:type="spellStart"/>
      <w:r>
        <w:rPr>
          <w:rFonts w:ascii="Times New Roman" w:hAnsi="Times New Roman"/>
          <w:sz w:val="18"/>
          <w:szCs w:val="18"/>
        </w:rPr>
        <w:t>необхідно</w:t>
      </w:r>
      <w:proofErr w:type="spellEnd"/>
      <w:r>
        <w:rPr>
          <w:rFonts w:ascii="Times New Roman" w:hAnsi="Times New Roman"/>
          <w:sz w:val="18"/>
          <w:szCs w:val="18"/>
        </w:rPr>
        <w:t xml:space="preserve"> </w:t>
      </w:r>
      <w:proofErr w:type="spellStart"/>
      <w:r>
        <w:rPr>
          <w:rFonts w:ascii="Times New Roman" w:hAnsi="Times New Roman"/>
          <w:sz w:val="18"/>
          <w:szCs w:val="18"/>
        </w:rPr>
        <w:t>залишити</w:t>
      </w:r>
      <w:proofErr w:type="spellEnd"/>
      <w:r>
        <w:rPr>
          <w:rFonts w:ascii="Times New Roman" w:hAnsi="Times New Roman"/>
          <w:sz w:val="18"/>
          <w:szCs w:val="18"/>
        </w:rPr>
        <w:t xml:space="preserve"> </w:t>
      </w:r>
      <w:proofErr w:type="spellStart"/>
      <w:r>
        <w:rPr>
          <w:rFonts w:ascii="Times New Roman" w:hAnsi="Times New Roman"/>
          <w:sz w:val="18"/>
          <w:szCs w:val="18"/>
        </w:rPr>
        <w:t>лише</w:t>
      </w:r>
      <w:proofErr w:type="spellEnd"/>
      <w:r>
        <w:rPr>
          <w:rFonts w:ascii="Times New Roman" w:hAnsi="Times New Roman"/>
          <w:sz w:val="18"/>
          <w:szCs w:val="18"/>
        </w:rPr>
        <w:t xml:space="preserve"> </w:t>
      </w:r>
      <w:proofErr w:type="spellStart"/>
      <w:r>
        <w:rPr>
          <w:rFonts w:ascii="Times New Roman" w:hAnsi="Times New Roman"/>
          <w:sz w:val="18"/>
          <w:szCs w:val="18"/>
        </w:rPr>
        <w:t>потрібну</w:t>
      </w:r>
      <w:proofErr w:type="spellEnd"/>
      <w:r>
        <w:rPr>
          <w:rFonts w:ascii="Times New Roman" w:hAnsi="Times New Roman"/>
          <w:sz w:val="18"/>
          <w:szCs w:val="18"/>
        </w:rPr>
        <w:t xml:space="preserve"> </w:t>
      </w:r>
      <w:proofErr w:type="spellStart"/>
      <w:r>
        <w:rPr>
          <w:rFonts w:ascii="Times New Roman" w:hAnsi="Times New Roman"/>
          <w:sz w:val="18"/>
          <w:szCs w:val="18"/>
        </w:rPr>
        <w:t>частину</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та </w:t>
      </w:r>
      <w:proofErr w:type="spellStart"/>
      <w:r>
        <w:rPr>
          <w:rFonts w:ascii="Times New Roman" w:hAnsi="Times New Roman"/>
          <w:sz w:val="18"/>
          <w:szCs w:val="18"/>
        </w:rPr>
        <w:t>зняти</w:t>
      </w:r>
      <w:proofErr w:type="spellEnd"/>
      <w:r>
        <w:rPr>
          <w:rFonts w:ascii="Times New Roman" w:hAnsi="Times New Roman"/>
          <w:sz w:val="18"/>
          <w:szCs w:val="18"/>
        </w:rPr>
        <w:t xml:space="preserve"> </w:t>
      </w:r>
      <w:proofErr w:type="spellStart"/>
      <w:r>
        <w:rPr>
          <w:rFonts w:ascii="Times New Roman" w:hAnsi="Times New Roman"/>
          <w:sz w:val="18"/>
          <w:szCs w:val="18"/>
        </w:rPr>
        <w:t>виділення</w:t>
      </w:r>
      <w:proofErr w:type="spellEnd"/>
      <w:r>
        <w:rPr>
          <w:rFonts w:ascii="Times New Roman" w:hAnsi="Times New Roman"/>
          <w:sz w:val="18"/>
          <w:szCs w:val="18"/>
        </w:rPr>
        <w:t xml:space="preserve"> курсивом</w:t>
      </w:r>
      <w:r>
        <w:rPr>
          <w:rFonts w:ascii="Times New Roman" w:hAnsi="Times New Roman"/>
          <w:sz w:val="18"/>
          <w:szCs w:val="18"/>
          <w:lang w:val="uk-UA"/>
        </w:rPr>
        <w:t>.</w:t>
      </w:r>
    </w:p>
  </w:footnote>
  <w:footnote w:id="2">
    <w:p w:rsidR="001C2FD6" w:rsidRDefault="001C2FD6" w:rsidP="001C2FD6">
      <w:pPr>
        <w:pStyle w:val="af1"/>
        <w:jc w:val="both"/>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формуванні Інформації</w:t>
      </w:r>
      <w:r>
        <w:rPr>
          <w:rFonts w:ascii="Times New Roman" w:hAnsi="Times New Roman"/>
          <w:sz w:val="18"/>
          <w:szCs w:val="18"/>
        </w:rPr>
        <w:t xml:space="preserve"> текст, </w:t>
      </w:r>
      <w:proofErr w:type="spellStart"/>
      <w:r>
        <w:rPr>
          <w:rFonts w:ascii="Times New Roman" w:hAnsi="Times New Roman"/>
          <w:sz w:val="18"/>
          <w:szCs w:val="18"/>
        </w:rPr>
        <w:t>виділений</w:t>
      </w:r>
      <w:proofErr w:type="spellEnd"/>
      <w:r>
        <w:rPr>
          <w:rFonts w:ascii="Times New Roman" w:hAnsi="Times New Roman"/>
          <w:sz w:val="18"/>
          <w:szCs w:val="18"/>
        </w:rPr>
        <w:t xml:space="preserve"> шрифтом </w:t>
      </w:r>
      <w:proofErr w:type="spellStart"/>
      <w:r>
        <w:rPr>
          <w:rFonts w:ascii="Times New Roman" w:hAnsi="Times New Roman"/>
          <w:sz w:val="18"/>
          <w:szCs w:val="18"/>
        </w:rPr>
        <w:t>меншого</w:t>
      </w:r>
      <w:proofErr w:type="spellEnd"/>
      <w:r>
        <w:rPr>
          <w:rFonts w:ascii="Times New Roman" w:hAnsi="Times New Roman"/>
          <w:sz w:val="18"/>
          <w:szCs w:val="18"/>
        </w:rPr>
        <w:t xml:space="preserve"> </w:t>
      </w:r>
      <w:proofErr w:type="spellStart"/>
      <w:r>
        <w:rPr>
          <w:rFonts w:ascii="Times New Roman" w:hAnsi="Times New Roman"/>
          <w:sz w:val="18"/>
          <w:szCs w:val="18"/>
        </w:rPr>
        <w:t>розміру</w:t>
      </w:r>
      <w:proofErr w:type="spellEnd"/>
      <w:r>
        <w:rPr>
          <w:rFonts w:ascii="Times New Roman" w:hAnsi="Times New Roman"/>
          <w:sz w:val="18"/>
          <w:szCs w:val="18"/>
        </w:rPr>
        <w:t xml:space="preserve">, дужками, курсивом, </w:t>
      </w:r>
      <w:proofErr w:type="spellStart"/>
      <w:r>
        <w:rPr>
          <w:rFonts w:ascii="Times New Roman" w:hAnsi="Times New Roman"/>
          <w:sz w:val="18"/>
          <w:szCs w:val="18"/>
        </w:rPr>
        <w:t>розміщений</w:t>
      </w:r>
      <w:proofErr w:type="spellEnd"/>
      <w:r>
        <w:rPr>
          <w:rFonts w:ascii="Times New Roman" w:hAnsi="Times New Roman"/>
          <w:sz w:val="18"/>
          <w:szCs w:val="18"/>
        </w:rPr>
        <w:t xml:space="preserve"> </w:t>
      </w:r>
      <w:proofErr w:type="spellStart"/>
      <w:r>
        <w:rPr>
          <w:rFonts w:ascii="Times New Roman" w:hAnsi="Times New Roman"/>
          <w:sz w:val="18"/>
          <w:szCs w:val="18"/>
        </w:rPr>
        <w:t>під</w:t>
      </w:r>
      <w:proofErr w:type="spellEnd"/>
      <w:r>
        <w:rPr>
          <w:rFonts w:ascii="Times New Roman" w:hAnsi="Times New Roman"/>
          <w:sz w:val="18"/>
          <w:szCs w:val="18"/>
        </w:rPr>
        <w:t xml:space="preserve"> </w:t>
      </w:r>
      <w:proofErr w:type="spellStart"/>
      <w:r>
        <w:rPr>
          <w:rFonts w:ascii="Times New Roman" w:hAnsi="Times New Roman"/>
          <w:sz w:val="18"/>
          <w:szCs w:val="18"/>
        </w:rPr>
        <w:t>змістовним</w:t>
      </w:r>
      <w:proofErr w:type="spellEnd"/>
      <w:r>
        <w:rPr>
          <w:rFonts w:ascii="Times New Roman" w:hAnsi="Times New Roman"/>
          <w:sz w:val="18"/>
          <w:szCs w:val="18"/>
        </w:rPr>
        <w:t xml:space="preserve"> рядком та </w:t>
      </w:r>
      <w:proofErr w:type="spellStart"/>
      <w:r>
        <w:rPr>
          <w:rFonts w:ascii="Times New Roman" w:hAnsi="Times New Roman"/>
          <w:sz w:val="18"/>
          <w:szCs w:val="18"/>
        </w:rPr>
        <w:t>його</w:t>
      </w:r>
      <w:proofErr w:type="spellEnd"/>
      <w:r>
        <w:rPr>
          <w:rFonts w:ascii="Times New Roman" w:hAnsi="Times New Roman"/>
          <w:sz w:val="18"/>
          <w:szCs w:val="18"/>
        </w:rPr>
        <w:t xml:space="preserve"> </w:t>
      </w:r>
      <w:proofErr w:type="spellStart"/>
      <w:r>
        <w:rPr>
          <w:rFonts w:ascii="Times New Roman" w:hAnsi="Times New Roman"/>
          <w:sz w:val="18"/>
          <w:szCs w:val="18"/>
        </w:rPr>
        <w:t>коментує</w:t>
      </w:r>
      <w:proofErr w:type="spellEnd"/>
      <w:r>
        <w:rPr>
          <w:rFonts w:ascii="Times New Roman" w:hAnsi="Times New Roman"/>
          <w:sz w:val="18"/>
          <w:szCs w:val="18"/>
        </w:rPr>
        <w:t xml:space="preserve">, наводиться за </w:t>
      </w:r>
      <w:proofErr w:type="spellStart"/>
      <w:r>
        <w:rPr>
          <w:rFonts w:ascii="Times New Roman" w:hAnsi="Times New Roman"/>
          <w:sz w:val="18"/>
          <w:szCs w:val="18"/>
        </w:rPr>
        <w:t>необхідності</w:t>
      </w:r>
      <w:proofErr w:type="spellEnd"/>
      <w:r>
        <w:rPr>
          <w:rFonts w:ascii="Times New Roman" w:hAnsi="Times New Roman"/>
          <w:sz w:val="18"/>
          <w:szCs w:val="18"/>
        </w:rPr>
        <w:t>.</w:t>
      </w:r>
    </w:p>
  </w:footnote>
  <w:footnote w:id="3">
    <w:p w:rsidR="001C2FD6" w:rsidRDefault="001C2FD6" w:rsidP="001C2FD6">
      <w:pPr>
        <w:pStyle w:val="af1"/>
        <w:jc w:val="both"/>
        <w:rPr>
          <w:lang w:val="uk-UA"/>
        </w:rPr>
      </w:pPr>
      <w:r>
        <w:rPr>
          <w:rStyle w:val="aff3"/>
        </w:rPr>
        <w:footnoteRef/>
      </w:r>
      <w:r>
        <w:t xml:space="preserve"> </w:t>
      </w:r>
      <w:r>
        <w:rPr>
          <w:rFonts w:ascii="Times New Roman" w:hAnsi="Times New Roman"/>
          <w:sz w:val="18"/>
          <w:szCs w:val="18"/>
        </w:rPr>
        <w:t xml:space="preserve">При </w:t>
      </w:r>
      <w:r>
        <w:rPr>
          <w:rFonts w:ascii="Times New Roman" w:hAnsi="Times New Roman"/>
          <w:sz w:val="18"/>
          <w:szCs w:val="18"/>
          <w:lang w:val="uk-UA"/>
        </w:rPr>
        <w:t>формуванні Показників</w:t>
      </w:r>
      <w:r>
        <w:rPr>
          <w:rFonts w:ascii="Times New Roman" w:hAnsi="Times New Roman"/>
          <w:sz w:val="18"/>
          <w:szCs w:val="18"/>
        </w:rPr>
        <w:t xml:space="preserve"> тут і </w:t>
      </w:r>
      <w:proofErr w:type="spellStart"/>
      <w:r>
        <w:rPr>
          <w:rFonts w:ascii="Times New Roman" w:hAnsi="Times New Roman"/>
          <w:sz w:val="18"/>
          <w:szCs w:val="18"/>
        </w:rPr>
        <w:t>далі</w:t>
      </w:r>
      <w:proofErr w:type="spellEnd"/>
      <w:r>
        <w:rPr>
          <w:rFonts w:ascii="Times New Roman" w:hAnsi="Times New Roman"/>
          <w:sz w:val="18"/>
          <w:szCs w:val="18"/>
        </w:rPr>
        <w:t xml:space="preserve"> в </w:t>
      </w:r>
      <w:proofErr w:type="spellStart"/>
      <w:r>
        <w:rPr>
          <w:rFonts w:ascii="Times New Roman" w:hAnsi="Times New Roman"/>
          <w:sz w:val="18"/>
          <w:szCs w:val="18"/>
        </w:rPr>
        <w:t>тексті</w:t>
      </w:r>
      <w:proofErr w:type="spellEnd"/>
      <w:r>
        <w:rPr>
          <w:rFonts w:ascii="Times New Roman" w:hAnsi="Times New Roman"/>
          <w:sz w:val="18"/>
          <w:szCs w:val="18"/>
        </w:rPr>
        <w:t xml:space="preserve"> </w:t>
      </w:r>
      <w:proofErr w:type="spellStart"/>
      <w:r>
        <w:rPr>
          <w:rFonts w:ascii="Times New Roman" w:hAnsi="Times New Roman"/>
          <w:sz w:val="18"/>
          <w:szCs w:val="18"/>
        </w:rPr>
        <w:t>зі</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w:t>
      </w:r>
      <w:proofErr w:type="spellStart"/>
      <w:r>
        <w:rPr>
          <w:rFonts w:ascii="Times New Roman" w:hAnsi="Times New Roman"/>
          <w:sz w:val="18"/>
          <w:szCs w:val="18"/>
        </w:rPr>
        <w:t>виділених</w:t>
      </w:r>
      <w:proofErr w:type="spellEnd"/>
      <w:r>
        <w:rPr>
          <w:rFonts w:ascii="Times New Roman" w:hAnsi="Times New Roman"/>
          <w:sz w:val="18"/>
          <w:szCs w:val="18"/>
        </w:rPr>
        <w:t xml:space="preserve"> </w:t>
      </w:r>
      <w:r>
        <w:rPr>
          <w:rFonts w:ascii="Times New Roman" w:hAnsi="Times New Roman"/>
          <w:sz w:val="18"/>
          <w:szCs w:val="18"/>
          <w:lang w:val="uk-UA"/>
        </w:rPr>
        <w:t>у</w:t>
      </w:r>
      <w:r>
        <w:rPr>
          <w:rFonts w:ascii="Times New Roman" w:hAnsi="Times New Roman"/>
          <w:sz w:val="18"/>
          <w:szCs w:val="18"/>
        </w:rPr>
        <w:t xml:space="preserve"> </w:t>
      </w:r>
      <w:proofErr w:type="spellStart"/>
      <w:r>
        <w:rPr>
          <w:rFonts w:ascii="Times New Roman" w:hAnsi="Times New Roman"/>
          <w:sz w:val="18"/>
          <w:szCs w:val="18"/>
        </w:rPr>
        <w:t>формі</w:t>
      </w:r>
      <w:proofErr w:type="spellEnd"/>
      <w:r>
        <w:rPr>
          <w:rFonts w:ascii="Times New Roman" w:hAnsi="Times New Roman"/>
          <w:sz w:val="18"/>
          <w:szCs w:val="18"/>
        </w:rPr>
        <w:t xml:space="preserve"> курсивом і </w:t>
      </w:r>
      <w:proofErr w:type="spellStart"/>
      <w:r>
        <w:rPr>
          <w:rFonts w:ascii="Times New Roman" w:hAnsi="Times New Roman"/>
          <w:sz w:val="18"/>
          <w:szCs w:val="18"/>
        </w:rPr>
        <w:t>розділених</w:t>
      </w:r>
      <w:proofErr w:type="spellEnd"/>
      <w:r>
        <w:rPr>
          <w:rFonts w:ascii="Times New Roman" w:hAnsi="Times New Roman"/>
          <w:sz w:val="18"/>
          <w:szCs w:val="18"/>
        </w:rPr>
        <w:t xml:space="preserve"> косою </w:t>
      </w:r>
      <w:proofErr w:type="spellStart"/>
      <w:r>
        <w:rPr>
          <w:rFonts w:ascii="Times New Roman" w:hAnsi="Times New Roman"/>
          <w:sz w:val="18"/>
          <w:szCs w:val="18"/>
        </w:rPr>
        <w:t>рискою</w:t>
      </w:r>
      <w:proofErr w:type="spellEnd"/>
      <w:r>
        <w:rPr>
          <w:rFonts w:ascii="Times New Roman" w:hAnsi="Times New Roman"/>
          <w:sz w:val="18"/>
          <w:szCs w:val="18"/>
        </w:rPr>
        <w:t xml:space="preserve"> ("/"), </w:t>
      </w:r>
      <w:proofErr w:type="spellStart"/>
      <w:r>
        <w:rPr>
          <w:rFonts w:ascii="Times New Roman" w:hAnsi="Times New Roman"/>
          <w:sz w:val="18"/>
          <w:szCs w:val="18"/>
        </w:rPr>
        <w:t>необхідно</w:t>
      </w:r>
      <w:proofErr w:type="spellEnd"/>
      <w:r>
        <w:rPr>
          <w:rFonts w:ascii="Times New Roman" w:hAnsi="Times New Roman"/>
          <w:sz w:val="18"/>
          <w:szCs w:val="18"/>
        </w:rPr>
        <w:t xml:space="preserve"> </w:t>
      </w:r>
      <w:proofErr w:type="spellStart"/>
      <w:r>
        <w:rPr>
          <w:rFonts w:ascii="Times New Roman" w:hAnsi="Times New Roman"/>
          <w:sz w:val="18"/>
          <w:szCs w:val="18"/>
        </w:rPr>
        <w:t>залишити</w:t>
      </w:r>
      <w:proofErr w:type="spellEnd"/>
      <w:r>
        <w:rPr>
          <w:rFonts w:ascii="Times New Roman" w:hAnsi="Times New Roman"/>
          <w:sz w:val="18"/>
          <w:szCs w:val="18"/>
        </w:rPr>
        <w:t xml:space="preserve"> </w:t>
      </w:r>
      <w:proofErr w:type="spellStart"/>
      <w:r>
        <w:rPr>
          <w:rFonts w:ascii="Times New Roman" w:hAnsi="Times New Roman"/>
          <w:sz w:val="18"/>
          <w:szCs w:val="18"/>
        </w:rPr>
        <w:t>лише</w:t>
      </w:r>
      <w:proofErr w:type="spellEnd"/>
      <w:r>
        <w:rPr>
          <w:rFonts w:ascii="Times New Roman" w:hAnsi="Times New Roman"/>
          <w:sz w:val="18"/>
          <w:szCs w:val="18"/>
        </w:rPr>
        <w:t xml:space="preserve"> </w:t>
      </w:r>
      <w:proofErr w:type="spellStart"/>
      <w:r>
        <w:rPr>
          <w:rFonts w:ascii="Times New Roman" w:hAnsi="Times New Roman"/>
          <w:sz w:val="18"/>
          <w:szCs w:val="18"/>
        </w:rPr>
        <w:t>потрібну</w:t>
      </w:r>
      <w:proofErr w:type="spellEnd"/>
      <w:r>
        <w:rPr>
          <w:rFonts w:ascii="Times New Roman" w:hAnsi="Times New Roman"/>
          <w:sz w:val="18"/>
          <w:szCs w:val="18"/>
        </w:rPr>
        <w:t xml:space="preserve"> </w:t>
      </w:r>
      <w:proofErr w:type="spellStart"/>
      <w:r>
        <w:rPr>
          <w:rFonts w:ascii="Times New Roman" w:hAnsi="Times New Roman"/>
          <w:sz w:val="18"/>
          <w:szCs w:val="18"/>
        </w:rPr>
        <w:t>частину</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та </w:t>
      </w:r>
      <w:proofErr w:type="spellStart"/>
      <w:r>
        <w:rPr>
          <w:rFonts w:ascii="Times New Roman" w:hAnsi="Times New Roman"/>
          <w:sz w:val="18"/>
          <w:szCs w:val="18"/>
        </w:rPr>
        <w:t>зняти</w:t>
      </w:r>
      <w:proofErr w:type="spellEnd"/>
      <w:r>
        <w:rPr>
          <w:rFonts w:ascii="Times New Roman" w:hAnsi="Times New Roman"/>
          <w:sz w:val="18"/>
          <w:szCs w:val="18"/>
        </w:rPr>
        <w:t xml:space="preserve"> </w:t>
      </w:r>
      <w:proofErr w:type="spellStart"/>
      <w:r>
        <w:rPr>
          <w:rFonts w:ascii="Times New Roman" w:hAnsi="Times New Roman"/>
          <w:sz w:val="18"/>
          <w:szCs w:val="18"/>
        </w:rPr>
        <w:t>виділення</w:t>
      </w:r>
      <w:proofErr w:type="spellEnd"/>
      <w:r>
        <w:rPr>
          <w:rFonts w:ascii="Times New Roman" w:hAnsi="Times New Roman"/>
          <w:sz w:val="18"/>
          <w:szCs w:val="18"/>
        </w:rPr>
        <w:t xml:space="preserve"> курсивом</w:t>
      </w:r>
      <w:r>
        <w:rPr>
          <w:rFonts w:ascii="Times New Roman" w:hAnsi="Times New Roman"/>
          <w:sz w:val="18"/>
          <w:szCs w:val="18"/>
          <w:lang w:val="uk-UA"/>
        </w:rPr>
        <w:t>.</w:t>
      </w:r>
    </w:p>
  </w:footnote>
  <w:footnote w:id="4">
    <w:p w:rsidR="001C2FD6" w:rsidRDefault="001C2FD6" w:rsidP="001C2FD6">
      <w:pPr>
        <w:pStyle w:val="af1"/>
        <w:jc w:val="both"/>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Затверджена наказом Міністерства освіти і науки України від 08.12.2023 № 1495 "</w:t>
      </w:r>
      <w:r>
        <w:rPr>
          <w:rFonts w:ascii="Times New Roman" w:hAnsi="Times New Roman"/>
          <w:sz w:val="18"/>
          <w:szCs w:val="18"/>
        </w:rPr>
        <w:t xml:space="preserve">Про </w:t>
      </w:r>
      <w:proofErr w:type="spellStart"/>
      <w:r>
        <w:rPr>
          <w:rFonts w:ascii="Times New Roman" w:hAnsi="Times New Roman"/>
          <w:sz w:val="18"/>
          <w:szCs w:val="18"/>
        </w:rPr>
        <w:t>затвердження</w:t>
      </w:r>
      <w:proofErr w:type="spellEnd"/>
      <w:r>
        <w:rPr>
          <w:rFonts w:ascii="Times New Roman" w:hAnsi="Times New Roman"/>
          <w:sz w:val="18"/>
          <w:szCs w:val="18"/>
        </w:rPr>
        <w:t xml:space="preserve"> </w:t>
      </w:r>
      <w:proofErr w:type="spellStart"/>
      <w:r>
        <w:rPr>
          <w:rFonts w:ascii="Times New Roman" w:hAnsi="Times New Roman"/>
          <w:sz w:val="18"/>
          <w:szCs w:val="18"/>
        </w:rPr>
        <w:t>примірної</w:t>
      </w:r>
      <w:proofErr w:type="spellEnd"/>
      <w:r>
        <w:rPr>
          <w:rFonts w:ascii="Times New Roman" w:hAnsi="Times New Roman"/>
          <w:sz w:val="18"/>
          <w:szCs w:val="18"/>
        </w:rPr>
        <w:t xml:space="preserve"> </w:t>
      </w:r>
      <w:proofErr w:type="spellStart"/>
      <w:r>
        <w:rPr>
          <w:rFonts w:ascii="Times New Roman" w:hAnsi="Times New Roman"/>
          <w:sz w:val="18"/>
          <w:szCs w:val="18"/>
        </w:rPr>
        <w:t>форми</w:t>
      </w:r>
      <w:proofErr w:type="spellEnd"/>
      <w:r>
        <w:rPr>
          <w:rFonts w:ascii="Times New Roman" w:hAnsi="Times New Roman"/>
          <w:sz w:val="18"/>
          <w:szCs w:val="18"/>
        </w:rPr>
        <w:t xml:space="preserve"> </w:t>
      </w:r>
      <w:proofErr w:type="spellStart"/>
      <w:r>
        <w:rPr>
          <w:rFonts w:ascii="Times New Roman" w:hAnsi="Times New Roman"/>
          <w:sz w:val="18"/>
          <w:szCs w:val="18"/>
        </w:rPr>
        <w:t>проміжного</w:t>
      </w:r>
      <w:proofErr w:type="spellEnd"/>
      <w:r>
        <w:rPr>
          <w:rFonts w:ascii="Times New Roman" w:hAnsi="Times New Roman"/>
          <w:sz w:val="18"/>
          <w:szCs w:val="18"/>
        </w:rPr>
        <w:t xml:space="preserve"> </w:t>
      </w:r>
      <w:proofErr w:type="spellStart"/>
      <w:r>
        <w:rPr>
          <w:rFonts w:ascii="Times New Roman" w:hAnsi="Times New Roman"/>
          <w:sz w:val="18"/>
          <w:szCs w:val="18"/>
        </w:rPr>
        <w:t>звіту</w:t>
      </w:r>
      <w:proofErr w:type="spellEnd"/>
      <w:r>
        <w:rPr>
          <w:rFonts w:ascii="Times New Roman" w:hAnsi="Times New Roman"/>
          <w:sz w:val="18"/>
          <w:szCs w:val="18"/>
        </w:rPr>
        <w:t xml:space="preserve"> за результатами </w:t>
      </w:r>
      <w:proofErr w:type="spellStart"/>
      <w:r>
        <w:rPr>
          <w:rFonts w:ascii="Times New Roman" w:hAnsi="Times New Roman"/>
          <w:sz w:val="18"/>
          <w:szCs w:val="18"/>
        </w:rPr>
        <w:t>виконання</w:t>
      </w:r>
      <w:proofErr w:type="spellEnd"/>
      <w:r>
        <w:rPr>
          <w:rFonts w:ascii="Times New Roman" w:hAnsi="Times New Roman"/>
          <w:sz w:val="18"/>
          <w:szCs w:val="18"/>
        </w:rPr>
        <w:t xml:space="preserve"> </w:t>
      </w:r>
      <w:proofErr w:type="spellStart"/>
      <w:r>
        <w:rPr>
          <w:rFonts w:ascii="Times New Roman" w:hAnsi="Times New Roman"/>
          <w:sz w:val="18"/>
          <w:szCs w:val="18"/>
        </w:rPr>
        <w:t>етапу</w:t>
      </w:r>
      <w:proofErr w:type="spellEnd"/>
      <w:r>
        <w:rPr>
          <w:rFonts w:ascii="Times New Roman" w:hAnsi="Times New Roman"/>
          <w:sz w:val="18"/>
          <w:szCs w:val="18"/>
        </w:rPr>
        <w:t xml:space="preserve"> </w:t>
      </w:r>
      <w:proofErr w:type="spellStart"/>
      <w:r>
        <w:rPr>
          <w:rFonts w:ascii="Times New Roman" w:hAnsi="Times New Roman"/>
          <w:sz w:val="18"/>
          <w:szCs w:val="18"/>
        </w:rPr>
        <w:t>наукових</w:t>
      </w:r>
      <w:proofErr w:type="spellEnd"/>
      <w:r>
        <w:rPr>
          <w:rFonts w:ascii="Times New Roman" w:hAnsi="Times New Roman"/>
          <w:sz w:val="18"/>
          <w:szCs w:val="18"/>
        </w:rPr>
        <w:t xml:space="preserve"> (</w:t>
      </w:r>
      <w:proofErr w:type="spellStart"/>
      <w:r>
        <w:rPr>
          <w:rFonts w:ascii="Times New Roman" w:hAnsi="Times New Roman"/>
          <w:sz w:val="18"/>
          <w:szCs w:val="18"/>
        </w:rPr>
        <w:t>науково-технічних</w:t>
      </w:r>
      <w:proofErr w:type="spellEnd"/>
      <w:r>
        <w:rPr>
          <w:rFonts w:ascii="Times New Roman" w:hAnsi="Times New Roman"/>
          <w:sz w:val="18"/>
          <w:szCs w:val="18"/>
        </w:rPr>
        <w:t xml:space="preserve">) </w:t>
      </w:r>
      <w:proofErr w:type="spellStart"/>
      <w:r>
        <w:rPr>
          <w:rFonts w:ascii="Times New Roman" w:hAnsi="Times New Roman"/>
          <w:sz w:val="18"/>
          <w:szCs w:val="18"/>
        </w:rPr>
        <w:t>робіт</w:t>
      </w:r>
      <w:proofErr w:type="spellEnd"/>
      <w:r>
        <w:rPr>
          <w:rFonts w:ascii="Times New Roman" w:hAnsi="Times New Roman"/>
          <w:sz w:val="18"/>
          <w:szCs w:val="18"/>
        </w:rPr>
        <w:t xml:space="preserve"> при </w:t>
      </w:r>
      <w:proofErr w:type="spellStart"/>
      <w:r>
        <w:rPr>
          <w:rFonts w:ascii="Times New Roman" w:hAnsi="Times New Roman"/>
          <w:sz w:val="18"/>
          <w:szCs w:val="18"/>
        </w:rPr>
        <w:t>проведенні</w:t>
      </w:r>
      <w:proofErr w:type="spellEnd"/>
      <w:r>
        <w:rPr>
          <w:rFonts w:ascii="Times New Roman" w:hAnsi="Times New Roman"/>
          <w:sz w:val="18"/>
          <w:szCs w:val="18"/>
        </w:rPr>
        <w:t xml:space="preserve"> </w:t>
      </w:r>
      <w:proofErr w:type="spellStart"/>
      <w:r>
        <w:rPr>
          <w:rFonts w:ascii="Times New Roman" w:hAnsi="Times New Roman"/>
          <w:sz w:val="18"/>
          <w:szCs w:val="18"/>
        </w:rPr>
        <w:t>фундаментальних</w:t>
      </w:r>
      <w:proofErr w:type="spellEnd"/>
      <w:r>
        <w:rPr>
          <w:rFonts w:ascii="Times New Roman" w:hAnsi="Times New Roman"/>
          <w:sz w:val="18"/>
          <w:szCs w:val="18"/>
        </w:rPr>
        <w:t xml:space="preserve"> </w:t>
      </w:r>
      <w:proofErr w:type="spellStart"/>
      <w:r>
        <w:rPr>
          <w:rFonts w:ascii="Times New Roman" w:hAnsi="Times New Roman"/>
          <w:sz w:val="18"/>
          <w:szCs w:val="18"/>
        </w:rPr>
        <w:t>досліджень</w:t>
      </w:r>
      <w:proofErr w:type="spellEnd"/>
      <w:r>
        <w:rPr>
          <w:rFonts w:ascii="Times New Roman" w:hAnsi="Times New Roman"/>
          <w:sz w:val="18"/>
          <w:szCs w:val="18"/>
        </w:rPr>
        <w:t xml:space="preserve">, </w:t>
      </w:r>
      <w:proofErr w:type="spellStart"/>
      <w:r>
        <w:rPr>
          <w:rFonts w:ascii="Times New Roman" w:hAnsi="Times New Roman"/>
          <w:sz w:val="18"/>
          <w:szCs w:val="18"/>
        </w:rPr>
        <w:t>прикладних</w:t>
      </w:r>
      <w:proofErr w:type="spellEnd"/>
      <w:r>
        <w:rPr>
          <w:rFonts w:ascii="Times New Roman" w:hAnsi="Times New Roman"/>
          <w:sz w:val="18"/>
          <w:szCs w:val="18"/>
        </w:rPr>
        <w:t xml:space="preserve"> </w:t>
      </w:r>
      <w:proofErr w:type="spellStart"/>
      <w:r>
        <w:rPr>
          <w:rFonts w:ascii="Times New Roman" w:hAnsi="Times New Roman"/>
          <w:sz w:val="18"/>
          <w:szCs w:val="18"/>
        </w:rPr>
        <w:t>досліджень</w:t>
      </w:r>
      <w:proofErr w:type="spellEnd"/>
      <w:r>
        <w:rPr>
          <w:rFonts w:ascii="Times New Roman" w:hAnsi="Times New Roman"/>
          <w:sz w:val="18"/>
          <w:szCs w:val="18"/>
        </w:rPr>
        <w:t xml:space="preserve"> та </w:t>
      </w:r>
      <w:proofErr w:type="spellStart"/>
      <w:r>
        <w:rPr>
          <w:rFonts w:ascii="Times New Roman" w:hAnsi="Times New Roman"/>
          <w:sz w:val="18"/>
          <w:szCs w:val="18"/>
        </w:rPr>
        <w:t>науково-технічних</w:t>
      </w:r>
      <w:proofErr w:type="spellEnd"/>
      <w:r>
        <w:rPr>
          <w:rFonts w:ascii="Times New Roman" w:hAnsi="Times New Roman"/>
          <w:sz w:val="18"/>
          <w:szCs w:val="18"/>
        </w:rPr>
        <w:t xml:space="preserve"> (</w:t>
      </w:r>
      <w:proofErr w:type="spellStart"/>
      <w:r>
        <w:rPr>
          <w:rFonts w:ascii="Times New Roman" w:hAnsi="Times New Roman"/>
          <w:sz w:val="18"/>
          <w:szCs w:val="18"/>
        </w:rPr>
        <w:t>експериментальних</w:t>
      </w:r>
      <w:proofErr w:type="spellEnd"/>
      <w:r>
        <w:rPr>
          <w:rFonts w:ascii="Times New Roman" w:hAnsi="Times New Roman"/>
          <w:sz w:val="18"/>
          <w:szCs w:val="18"/>
        </w:rPr>
        <w:t xml:space="preserve">) </w:t>
      </w:r>
      <w:proofErr w:type="spellStart"/>
      <w:r>
        <w:rPr>
          <w:rFonts w:ascii="Times New Roman" w:hAnsi="Times New Roman"/>
          <w:sz w:val="18"/>
          <w:szCs w:val="18"/>
        </w:rPr>
        <w:t>розробок</w:t>
      </w:r>
      <w:proofErr w:type="spellEnd"/>
      <w:r>
        <w:rPr>
          <w:rFonts w:ascii="Times New Roman" w:hAnsi="Times New Roman"/>
          <w:sz w:val="18"/>
          <w:szCs w:val="18"/>
        </w:rPr>
        <w:t xml:space="preserve">, </w:t>
      </w:r>
      <w:proofErr w:type="spellStart"/>
      <w:r>
        <w:rPr>
          <w:rFonts w:ascii="Times New Roman" w:hAnsi="Times New Roman"/>
          <w:sz w:val="18"/>
          <w:szCs w:val="18"/>
        </w:rPr>
        <w:t>що</w:t>
      </w:r>
      <w:proofErr w:type="spellEnd"/>
      <w:r>
        <w:rPr>
          <w:rFonts w:ascii="Times New Roman" w:hAnsi="Times New Roman"/>
          <w:sz w:val="18"/>
          <w:szCs w:val="18"/>
        </w:rPr>
        <w:t xml:space="preserve"> </w:t>
      </w:r>
      <w:proofErr w:type="spellStart"/>
      <w:r>
        <w:rPr>
          <w:rFonts w:ascii="Times New Roman" w:hAnsi="Times New Roman"/>
          <w:sz w:val="18"/>
          <w:szCs w:val="18"/>
        </w:rPr>
        <w:t>фінансуються</w:t>
      </w:r>
      <w:proofErr w:type="spellEnd"/>
      <w:r>
        <w:rPr>
          <w:rFonts w:ascii="Times New Roman" w:hAnsi="Times New Roman"/>
          <w:sz w:val="18"/>
          <w:szCs w:val="18"/>
        </w:rPr>
        <w:t xml:space="preserve"> за </w:t>
      </w:r>
      <w:proofErr w:type="spellStart"/>
      <w:r>
        <w:rPr>
          <w:rFonts w:ascii="Times New Roman" w:hAnsi="Times New Roman"/>
          <w:sz w:val="18"/>
          <w:szCs w:val="18"/>
        </w:rPr>
        <w:t>бюджетними</w:t>
      </w:r>
      <w:proofErr w:type="spellEnd"/>
      <w:r>
        <w:rPr>
          <w:rFonts w:ascii="Times New Roman" w:hAnsi="Times New Roman"/>
          <w:sz w:val="18"/>
          <w:szCs w:val="18"/>
        </w:rPr>
        <w:t xml:space="preserve"> </w:t>
      </w:r>
      <w:proofErr w:type="spellStart"/>
      <w:r>
        <w:rPr>
          <w:rFonts w:ascii="Times New Roman" w:hAnsi="Times New Roman"/>
          <w:sz w:val="18"/>
          <w:szCs w:val="18"/>
        </w:rPr>
        <w:t>програмами</w:t>
      </w:r>
      <w:proofErr w:type="spellEnd"/>
      <w:r>
        <w:rPr>
          <w:rFonts w:ascii="Times New Roman" w:hAnsi="Times New Roman"/>
          <w:sz w:val="18"/>
          <w:szCs w:val="18"/>
        </w:rPr>
        <w:t xml:space="preserve"> </w:t>
      </w:r>
      <w:proofErr w:type="spellStart"/>
      <w:r>
        <w:rPr>
          <w:rFonts w:ascii="Times New Roman" w:hAnsi="Times New Roman"/>
          <w:sz w:val="18"/>
          <w:szCs w:val="18"/>
        </w:rPr>
        <w:t>Міністерства</w:t>
      </w:r>
      <w:proofErr w:type="spellEnd"/>
      <w:r>
        <w:rPr>
          <w:rFonts w:ascii="Times New Roman" w:hAnsi="Times New Roman"/>
          <w:sz w:val="18"/>
          <w:szCs w:val="18"/>
        </w:rPr>
        <w:t xml:space="preserve"> </w:t>
      </w:r>
      <w:proofErr w:type="spellStart"/>
      <w:r>
        <w:rPr>
          <w:rFonts w:ascii="Times New Roman" w:hAnsi="Times New Roman"/>
          <w:sz w:val="18"/>
          <w:szCs w:val="18"/>
        </w:rPr>
        <w:t>освіти</w:t>
      </w:r>
      <w:proofErr w:type="spellEnd"/>
      <w:r>
        <w:rPr>
          <w:rFonts w:ascii="Times New Roman" w:hAnsi="Times New Roman"/>
          <w:sz w:val="18"/>
          <w:szCs w:val="18"/>
        </w:rPr>
        <w:t xml:space="preserve"> і науки </w:t>
      </w:r>
      <w:proofErr w:type="spellStart"/>
      <w:r>
        <w:rPr>
          <w:rFonts w:ascii="Times New Roman" w:hAnsi="Times New Roman"/>
          <w:sz w:val="18"/>
          <w:szCs w:val="18"/>
        </w:rPr>
        <w:t>України</w:t>
      </w:r>
      <w:proofErr w:type="spellEnd"/>
      <w:r>
        <w:rPr>
          <w:rFonts w:ascii="Times New Roman" w:hAnsi="Times New Roman"/>
          <w:sz w:val="18"/>
          <w:szCs w:val="18"/>
          <w:lang w:val="uk-UA"/>
        </w:rPr>
        <w:t>".</w:t>
      </w:r>
    </w:p>
  </w:footnote>
  <w:footnote w:id="5">
    <w:p w:rsidR="001C2FD6" w:rsidRDefault="001C2FD6" w:rsidP="001C2FD6">
      <w:pPr>
        <w:pStyle w:val="af1"/>
        <w:jc w:val="both"/>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формуванні Проміжного звіту </w:t>
      </w:r>
      <w:r>
        <w:rPr>
          <w:rFonts w:ascii="Times New Roman" w:hAnsi="Times New Roman"/>
          <w:sz w:val="18"/>
          <w:szCs w:val="18"/>
        </w:rPr>
        <w:t xml:space="preserve">тут і </w:t>
      </w:r>
      <w:proofErr w:type="spellStart"/>
      <w:r>
        <w:rPr>
          <w:rFonts w:ascii="Times New Roman" w:hAnsi="Times New Roman"/>
          <w:sz w:val="18"/>
          <w:szCs w:val="18"/>
        </w:rPr>
        <w:t>далі</w:t>
      </w:r>
      <w:proofErr w:type="spellEnd"/>
      <w:r>
        <w:rPr>
          <w:rFonts w:ascii="Times New Roman" w:hAnsi="Times New Roman"/>
          <w:sz w:val="18"/>
          <w:szCs w:val="18"/>
        </w:rPr>
        <w:t xml:space="preserve"> в </w:t>
      </w:r>
      <w:proofErr w:type="spellStart"/>
      <w:r>
        <w:rPr>
          <w:rFonts w:ascii="Times New Roman" w:hAnsi="Times New Roman"/>
          <w:sz w:val="18"/>
          <w:szCs w:val="18"/>
        </w:rPr>
        <w:t>тексті</w:t>
      </w:r>
      <w:proofErr w:type="spellEnd"/>
      <w:r>
        <w:rPr>
          <w:rFonts w:ascii="Times New Roman" w:hAnsi="Times New Roman"/>
          <w:sz w:val="18"/>
          <w:szCs w:val="18"/>
        </w:rPr>
        <w:t xml:space="preserve"> </w:t>
      </w:r>
      <w:proofErr w:type="spellStart"/>
      <w:r>
        <w:rPr>
          <w:rFonts w:ascii="Times New Roman" w:hAnsi="Times New Roman"/>
          <w:sz w:val="18"/>
          <w:szCs w:val="18"/>
        </w:rPr>
        <w:t>зі</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w:t>
      </w:r>
      <w:proofErr w:type="spellStart"/>
      <w:r>
        <w:rPr>
          <w:rFonts w:ascii="Times New Roman" w:hAnsi="Times New Roman"/>
          <w:sz w:val="18"/>
          <w:szCs w:val="18"/>
        </w:rPr>
        <w:t>виділених</w:t>
      </w:r>
      <w:proofErr w:type="spellEnd"/>
      <w:r>
        <w:rPr>
          <w:rFonts w:ascii="Times New Roman" w:hAnsi="Times New Roman"/>
          <w:sz w:val="18"/>
          <w:szCs w:val="18"/>
        </w:rPr>
        <w:t xml:space="preserve"> </w:t>
      </w:r>
      <w:r>
        <w:rPr>
          <w:rFonts w:ascii="Times New Roman" w:hAnsi="Times New Roman"/>
          <w:sz w:val="18"/>
          <w:szCs w:val="18"/>
          <w:lang w:val="uk-UA"/>
        </w:rPr>
        <w:t>у</w:t>
      </w:r>
      <w:r>
        <w:rPr>
          <w:rFonts w:ascii="Times New Roman" w:hAnsi="Times New Roman"/>
          <w:sz w:val="18"/>
          <w:szCs w:val="18"/>
        </w:rPr>
        <w:t xml:space="preserve"> </w:t>
      </w:r>
      <w:proofErr w:type="spellStart"/>
      <w:r>
        <w:rPr>
          <w:rFonts w:ascii="Times New Roman" w:hAnsi="Times New Roman"/>
          <w:sz w:val="18"/>
          <w:szCs w:val="18"/>
        </w:rPr>
        <w:t>формі</w:t>
      </w:r>
      <w:proofErr w:type="spellEnd"/>
      <w:r>
        <w:rPr>
          <w:rFonts w:ascii="Times New Roman" w:hAnsi="Times New Roman"/>
          <w:sz w:val="18"/>
          <w:szCs w:val="18"/>
        </w:rPr>
        <w:t xml:space="preserve"> курсивом і </w:t>
      </w:r>
      <w:proofErr w:type="spellStart"/>
      <w:r>
        <w:rPr>
          <w:rFonts w:ascii="Times New Roman" w:hAnsi="Times New Roman"/>
          <w:sz w:val="18"/>
          <w:szCs w:val="18"/>
        </w:rPr>
        <w:t>розділених</w:t>
      </w:r>
      <w:proofErr w:type="spellEnd"/>
      <w:r>
        <w:rPr>
          <w:rFonts w:ascii="Times New Roman" w:hAnsi="Times New Roman"/>
          <w:sz w:val="18"/>
          <w:szCs w:val="18"/>
        </w:rPr>
        <w:t xml:space="preserve"> косою </w:t>
      </w:r>
      <w:proofErr w:type="spellStart"/>
      <w:r>
        <w:rPr>
          <w:rFonts w:ascii="Times New Roman" w:hAnsi="Times New Roman"/>
          <w:sz w:val="18"/>
          <w:szCs w:val="18"/>
        </w:rPr>
        <w:t>рискою</w:t>
      </w:r>
      <w:proofErr w:type="spellEnd"/>
      <w:r>
        <w:rPr>
          <w:rFonts w:ascii="Times New Roman" w:hAnsi="Times New Roman"/>
          <w:sz w:val="18"/>
          <w:szCs w:val="18"/>
        </w:rPr>
        <w:t xml:space="preserve"> ("/"), </w:t>
      </w:r>
      <w:proofErr w:type="spellStart"/>
      <w:r>
        <w:rPr>
          <w:rFonts w:ascii="Times New Roman" w:hAnsi="Times New Roman"/>
          <w:sz w:val="18"/>
          <w:szCs w:val="18"/>
        </w:rPr>
        <w:t>необхідно</w:t>
      </w:r>
      <w:proofErr w:type="spellEnd"/>
      <w:r>
        <w:rPr>
          <w:rFonts w:ascii="Times New Roman" w:hAnsi="Times New Roman"/>
          <w:sz w:val="18"/>
          <w:szCs w:val="18"/>
        </w:rPr>
        <w:t xml:space="preserve"> </w:t>
      </w:r>
      <w:proofErr w:type="spellStart"/>
      <w:r>
        <w:rPr>
          <w:rFonts w:ascii="Times New Roman" w:hAnsi="Times New Roman"/>
          <w:sz w:val="18"/>
          <w:szCs w:val="18"/>
        </w:rPr>
        <w:t>залишити</w:t>
      </w:r>
      <w:proofErr w:type="spellEnd"/>
      <w:r>
        <w:rPr>
          <w:rFonts w:ascii="Times New Roman" w:hAnsi="Times New Roman"/>
          <w:sz w:val="18"/>
          <w:szCs w:val="18"/>
        </w:rPr>
        <w:t xml:space="preserve"> </w:t>
      </w:r>
      <w:proofErr w:type="spellStart"/>
      <w:r>
        <w:rPr>
          <w:rFonts w:ascii="Times New Roman" w:hAnsi="Times New Roman"/>
          <w:sz w:val="18"/>
          <w:szCs w:val="18"/>
        </w:rPr>
        <w:t>лише</w:t>
      </w:r>
      <w:proofErr w:type="spellEnd"/>
      <w:r>
        <w:rPr>
          <w:rFonts w:ascii="Times New Roman" w:hAnsi="Times New Roman"/>
          <w:sz w:val="18"/>
          <w:szCs w:val="18"/>
        </w:rPr>
        <w:t xml:space="preserve"> </w:t>
      </w:r>
      <w:proofErr w:type="spellStart"/>
      <w:r>
        <w:rPr>
          <w:rFonts w:ascii="Times New Roman" w:hAnsi="Times New Roman"/>
          <w:sz w:val="18"/>
          <w:szCs w:val="18"/>
        </w:rPr>
        <w:t>потрібну</w:t>
      </w:r>
      <w:proofErr w:type="spellEnd"/>
      <w:r>
        <w:rPr>
          <w:rFonts w:ascii="Times New Roman" w:hAnsi="Times New Roman"/>
          <w:sz w:val="18"/>
          <w:szCs w:val="18"/>
        </w:rPr>
        <w:t xml:space="preserve"> </w:t>
      </w:r>
      <w:proofErr w:type="spellStart"/>
      <w:r>
        <w:rPr>
          <w:rFonts w:ascii="Times New Roman" w:hAnsi="Times New Roman"/>
          <w:sz w:val="18"/>
          <w:szCs w:val="18"/>
        </w:rPr>
        <w:t>частину</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та </w:t>
      </w:r>
      <w:proofErr w:type="spellStart"/>
      <w:r>
        <w:rPr>
          <w:rFonts w:ascii="Times New Roman" w:hAnsi="Times New Roman"/>
          <w:sz w:val="18"/>
          <w:szCs w:val="18"/>
        </w:rPr>
        <w:t>зняти</w:t>
      </w:r>
      <w:proofErr w:type="spellEnd"/>
      <w:r>
        <w:rPr>
          <w:rFonts w:ascii="Times New Roman" w:hAnsi="Times New Roman"/>
          <w:sz w:val="18"/>
          <w:szCs w:val="18"/>
        </w:rPr>
        <w:t xml:space="preserve"> </w:t>
      </w:r>
      <w:proofErr w:type="spellStart"/>
      <w:r>
        <w:rPr>
          <w:rFonts w:ascii="Times New Roman" w:hAnsi="Times New Roman"/>
          <w:sz w:val="18"/>
          <w:szCs w:val="18"/>
        </w:rPr>
        <w:t>виділення</w:t>
      </w:r>
      <w:proofErr w:type="spellEnd"/>
      <w:r>
        <w:rPr>
          <w:rFonts w:ascii="Times New Roman" w:hAnsi="Times New Roman"/>
          <w:sz w:val="18"/>
          <w:szCs w:val="18"/>
        </w:rPr>
        <w:t xml:space="preserve"> курсивом</w:t>
      </w:r>
      <w:r>
        <w:rPr>
          <w:rFonts w:ascii="Times New Roman" w:hAnsi="Times New Roman"/>
          <w:sz w:val="18"/>
          <w:szCs w:val="18"/>
          <w:lang w:val="uk-UA"/>
        </w:rPr>
        <w:t>. Т</w:t>
      </w:r>
      <w:proofErr w:type="spellStart"/>
      <w:r>
        <w:rPr>
          <w:rFonts w:ascii="Times New Roman" w:hAnsi="Times New Roman"/>
          <w:sz w:val="18"/>
          <w:szCs w:val="18"/>
        </w:rPr>
        <w:t>екст</w:t>
      </w:r>
      <w:proofErr w:type="spellEnd"/>
      <w:r>
        <w:rPr>
          <w:rFonts w:ascii="Times New Roman" w:hAnsi="Times New Roman"/>
          <w:sz w:val="18"/>
          <w:szCs w:val="18"/>
        </w:rPr>
        <w:t xml:space="preserve">, </w:t>
      </w:r>
      <w:proofErr w:type="spellStart"/>
      <w:r>
        <w:rPr>
          <w:rFonts w:ascii="Times New Roman" w:hAnsi="Times New Roman"/>
          <w:sz w:val="18"/>
          <w:szCs w:val="18"/>
        </w:rPr>
        <w:t>виділений</w:t>
      </w:r>
      <w:proofErr w:type="spellEnd"/>
      <w:r>
        <w:rPr>
          <w:rFonts w:ascii="Times New Roman" w:hAnsi="Times New Roman"/>
          <w:sz w:val="18"/>
          <w:szCs w:val="18"/>
        </w:rPr>
        <w:t xml:space="preserve"> шрифтом </w:t>
      </w:r>
      <w:proofErr w:type="spellStart"/>
      <w:r>
        <w:rPr>
          <w:rFonts w:ascii="Times New Roman" w:hAnsi="Times New Roman"/>
          <w:sz w:val="18"/>
          <w:szCs w:val="18"/>
        </w:rPr>
        <w:t>меншого</w:t>
      </w:r>
      <w:proofErr w:type="spellEnd"/>
      <w:r>
        <w:rPr>
          <w:rFonts w:ascii="Times New Roman" w:hAnsi="Times New Roman"/>
          <w:sz w:val="18"/>
          <w:szCs w:val="18"/>
        </w:rPr>
        <w:t xml:space="preserve"> </w:t>
      </w:r>
      <w:proofErr w:type="spellStart"/>
      <w:r>
        <w:rPr>
          <w:rFonts w:ascii="Times New Roman" w:hAnsi="Times New Roman"/>
          <w:sz w:val="18"/>
          <w:szCs w:val="18"/>
        </w:rPr>
        <w:t>розміру</w:t>
      </w:r>
      <w:proofErr w:type="spellEnd"/>
      <w:r>
        <w:rPr>
          <w:rFonts w:ascii="Times New Roman" w:hAnsi="Times New Roman"/>
          <w:sz w:val="18"/>
          <w:szCs w:val="18"/>
        </w:rPr>
        <w:t xml:space="preserve">, дужками, курсивом, </w:t>
      </w:r>
      <w:proofErr w:type="spellStart"/>
      <w:r>
        <w:rPr>
          <w:rFonts w:ascii="Times New Roman" w:hAnsi="Times New Roman"/>
          <w:sz w:val="18"/>
          <w:szCs w:val="18"/>
        </w:rPr>
        <w:t>розміщений</w:t>
      </w:r>
      <w:proofErr w:type="spellEnd"/>
      <w:r>
        <w:rPr>
          <w:rFonts w:ascii="Times New Roman" w:hAnsi="Times New Roman"/>
          <w:sz w:val="18"/>
          <w:szCs w:val="18"/>
        </w:rPr>
        <w:t xml:space="preserve"> </w:t>
      </w:r>
      <w:proofErr w:type="spellStart"/>
      <w:r>
        <w:rPr>
          <w:rFonts w:ascii="Times New Roman" w:hAnsi="Times New Roman"/>
          <w:sz w:val="18"/>
          <w:szCs w:val="18"/>
        </w:rPr>
        <w:t>під</w:t>
      </w:r>
      <w:proofErr w:type="spellEnd"/>
      <w:r>
        <w:rPr>
          <w:rFonts w:ascii="Times New Roman" w:hAnsi="Times New Roman"/>
          <w:sz w:val="18"/>
          <w:szCs w:val="18"/>
        </w:rPr>
        <w:t xml:space="preserve"> </w:t>
      </w:r>
      <w:proofErr w:type="spellStart"/>
      <w:r>
        <w:rPr>
          <w:rFonts w:ascii="Times New Roman" w:hAnsi="Times New Roman"/>
          <w:sz w:val="18"/>
          <w:szCs w:val="18"/>
        </w:rPr>
        <w:t>змістовним</w:t>
      </w:r>
      <w:proofErr w:type="spellEnd"/>
      <w:r>
        <w:rPr>
          <w:rFonts w:ascii="Times New Roman" w:hAnsi="Times New Roman"/>
          <w:sz w:val="18"/>
          <w:szCs w:val="18"/>
        </w:rPr>
        <w:t xml:space="preserve"> рядком та </w:t>
      </w:r>
      <w:proofErr w:type="spellStart"/>
      <w:r>
        <w:rPr>
          <w:rFonts w:ascii="Times New Roman" w:hAnsi="Times New Roman"/>
          <w:sz w:val="18"/>
          <w:szCs w:val="18"/>
        </w:rPr>
        <w:t>його</w:t>
      </w:r>
      <w:proofErr w:type="spellEnd"/>
      <w:r>
        <w:rPr>
          <w:rFonts w:ascii="Times New Roman" w:hAnsi="Times New Roman"/>
          <w:sz w:val="18"/>
          <w:szCs w:val="18"/>
        </w:rPr>
        <w:t xml:space="preserve"> </w:t>
      </w:r>
      <w:proofErr w:type="spellStart"/>
      <w:r>
        <w:rPr>
          <w:rFonts w:ascii="Times New Roman" w:hAnsi="Times New Roman"/>
          <w:sz w:val="18"/>
          <w:szCs w:val="18"/>
        </w:rPr>
        <w:t>коментує</w:t>
      </w:r>
      <w:proofErr w:type="spellEnd"/>
      <w:r>
        <w:rPr>
          <w:rFonts w:ascii="Times New Roman" w:hAnsi="Times New Roman"/>
          <w:sz w:val="18"/>
          <w:szCs w:val="18"/>
        </w:rPr>
        <w:t xml:space="preserve">, наводиться за </w:t>
      </w:r>
      <w:proofErr w:type="spellStart"/>
      <w:r>
        <w:rPr>
          <w:rFonts w:ascii="Times New Roman" w:hAnsi="Times New Roman"/>
          <w:sz w:val="18"/>
          <w:szCs w:val="18"/>
        </w:rPr>
        <w:t>необхідності</w:t>
      </w:r>
      <w:proofErr w:type="spellEnd"/>
      <w:r>
        <w:rPr>
          <w:rFonts w:ascii="Times New Roman" w:hAnsi="Times New Roman"/>
          <w:sz w:val="18"/>
          <w:szCs w:val="18"/>
        </w:rPr>
        <w:t>.</w:t>
      </w:r>
    </w:p>
  </w:footnote>
  <w:footnote w:id="6">
    <w:p w:rsidR="001C2FD6" w:rsidRDefault="001C2FD6" w:rsidP="001C2FD6">
      <w:pPr>
        <w:pStyle w:val="af1"/>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Додатки А, Б, В, Г до проміжного звіту розміщуються на окремих аркушах кожен.</w:t>
      </w:r>
    </w:p>
  </w:footnote>
  <w:footnote w:id="7">
    <w:p w:rsidR="001C2FD6" w:rsidRDefault="001C2FD6" w:rsidP="001C2FD6">
      <w:pPr>
        <w:pStyle w:val="af1"/>
        <w:jc w:val="both"/>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формуванні анотованого звіту </w:t>
      </w:r>
      <w:r>
        <w:rPr>
          <w:rFonts w:ascii="Times New Roman" w:hAnsi="Times New Roman"/>
          <w:sz w:val="18"/>
          <w:szCs w:val="18"/>
        </w:rPr>
        <w:t xml:space="preserve">тут і </w:t>
      </w:r>
      <w:proofErr w:type="spellStart"/>
      <w:r>
        <w:rPr>
          <w:rFonts w:ascii="Times New Roman" w:hAnsi="Times New Roman"/>
          <w:sz w:val="18"/>
          <w:szCs w:val="18"/>
        </w:rPr>
        <w:t>далі</w:t>
      </w:r>
      <w:proofErr w:type="spellEnd"/>
      <w:r>
        <w:rPr>
          <w:rFonts w:ascii="Times New Roman" w:hAnsi="Times New Roman"/>
          <w:sz w:val="18"/>
          <w:szCs w:val="18"/>
        </w:rPr>
        <w:t xml:space="preserve"> в </w:t>
      </w:r>
      <w:proofErr w:type="spellStart"/>
      <w:r>
        <w:rPr>
          <w:rFonts w:ascii="Times New Roman" w:hAnsi="Times New Roman"/>
          <w:sz w:val="18"/>
          <w:szCs w:val="18"/>
        </w:rPr>
        <w:t>тексті</w:t>
      </w:r>
      <w:proofErr w:type="spellEnd"/>
      <w:r>
        <w:rPr>
          <w:rFonts w:ascii="Times New Roman" w:hAnsi="Times New Roman"/>
          <w:sz w:val="18"/>
          <w:szCs w:val="18"/>
        </w:rPr>
        <w:t xml:space="preserve"> </w:t>
      </w:r>
      <w:proofErr w:type="spellStart"/>
      <w:r>
        <w:rPr>
          <w:rFonts w:ascii="Times New Roman" w:hAnsi="Times New Roman"/>
          <w:sz w:val="18"/>
          <w:szCs w:val="18"/>
        </w:rPr>
        <w:t>зі</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w:t>
      </w:r>
      <w:proofErr w:type="spellStart"/>
      <w:r>
        <w:rPr>
          <w:rFonts w:ascii="Times New Roman" w:hAnsi="Times New Roman"/>
          <w:sz w:val="18"/>
          <w:szCs w:val="18"/>
        </w:rPr>
        <w:t>виділених</w:t>
      </w:r>
      <w:proofErr w:type="spellEnd"/>
      <w:r>
        <w:rPr>
          <w:rFonts w:ascii="Times New Roman" w:hAnsi="Times New Roman"/>
          <w:sz w:val="18"/>
          <w:szCs w:val="18"/>
        </w:rPr>
        <w:t xml:space="preserve"> </w:t>
      </w:r>
      <w:r>
        <w:rPr>
          <w:rFonts w:ascii="Times New Roman" w:hAnsi="Times New Roman"/>
          <w:sz w:val="18"/>
          <w:szCs w:val="18"/>
          <w:lang w:val="uk-UA"/>
        </w:rPr>
        <w:t>у</w:t>
      </w:r>
      <w:r>
        <w:rPr>
          <w:rFonts w:ascii="Times New Roman" w:hAnsi="Times New Roman"/>
          <w:sz w:val="18"/>
          <w:szCs w:val="18"/>
        </w:rPr>
        <w:t xml:space="preserve"> </w:t>
      </w:r>
      <w:proofErr w:type="spellStart"/>
      <w:r>
        <w:rPr>
          <w:rFonts w:ascii="Times New Roman" w:hAnsi="Times New Roman"/>
          <w:sz w:val="18"/>
          <w:szCs w:val="18"/>
        </w:rPr>
        <w:t>формі</w:t>
      </w:r>
      <w:proofErr w:type="spellEnd"/>
      <w:r>
        <w:rPr>
          <w:rFonts w:ascii="Times New Roman" w:hAnsi="Times New Roman"/>
          <w:sz w:val="18"/>
          <w:szCs w:val="18"/>
        </w:rPr>
        <w:t xml:space="preserve"> курсивом і </w:t>
      </w:r>
      <w:proofErr w:type="spellStart"/>
      <w:r>
        <w:rPr>
          <w:rFonts w:ascii="Times New Roman" w:hAnsi="Times New Roman"/>
          <w:sz w:val="18"/>
          <w:szCs w:val="18"/>
        </w:rPr>
        <w:t>розділених</w:t>
      </w:r>
      <w:proofErr w:type="spellEnd"/>
      <w:r>
        <w:rPr>
          <w:rFonts w:ascii="Times New Roman" w:hAnsi="Times New Roman"/>
          <w:sz w:val="18"/>
          <w:szCs w:val="18"/>
        </w:rPr>
        <w:t xml:space="preserve"> косою </w:t>
      </w:r>
      <w:proofErr w:type="spellStart"/>
      <w:r>
        <w:rPr>
          <w:rFonts w:ascii="Times New Roman" w:hAnsi="Times New Roman"/>
          <w:sz w:val="18"/>
          <w:szCs w:val="18"/>
        </w:rPr>
        <w:t>рискою</w:t>
      </w:r>
      <w:proofErr w:type="spellEnd"/>
      <w:r>
        <w:rPr>
          <w:rFonts w:ascii="Times New Roman" w:hAnsi="Times New Roman"/>
          <w:sz w:val="18"/>
          <w:szCs w:val="18"/>
        </w:rPr>
        <w:t xml:space="preserve"> ("/"), </w:t>
      </w:r>
      <w:proofErr w:type="spellStart"/>
      <w:r>
        <w:rPr>
          <w:rFonts w:ascii="Times New Roman" w:hAnsi="Times New Roman"/>
          <w:sz w:val="18"/>
          <w:szCs w:val="18"/>
        </w:rPr>
        <w:t>необхідно</w:t>
      </w:r>
      <w:proofErr w:type="spellEnd"/>
      <w:r>
        <w:rPr>
          <w:rFonts w:ascii="Times New Roman" w:hAnsi="Times New Roman"/>
          <w:sz w:val="18"/>
          <w:szCs w:val="18"/>
        </w:rPr>
        <w:t xml:space="preserve"> </w:t>
      </w:r>
      <w:proofErr w:type="spellStart"/>
      <w:r>
        <w:rPr>
          <w:rFonts w:ascii="Times New Roman" w:hAnsi="Times New Roman"/>
          <w:sz w:val="18"/>
          <w:szCs w:val="18"/>
        </w:rPr>
        <w:t>залишити</w:t>
      </w:r>
      <w:proofErr w:type="spellEnd"/>
      <w:r>
        <w:rPr>
          <w:rFonts w:ascii="Times New Roman" w:hAnsi="Times New Roman"/>
          <w:sz w:val="18"/>
          <w:szCs w:val="18"/>
        </w:rPr>
        <w:t xml:space="preserve"> </w:t>
      </w:r>
      <w:proofErr w:type="spellStart"/>
      <w:r>
        <w:rPr>
          <w:rFonts w:ascii="Times New Roman" w:hAnsi="Times New Roman"/>
          <w:sz w:val="18"/>
          <w:szCs w:val="18"/>
        </w:rPr>
        <w:t>лише</w:t>
      </w:r>
      <w:proofErr w:type="spellEnd"/>
      <w:r>
        <w:rPr>
          <w:rFonts w:ascii="Times New Roman" w:hAnsi="Times New Roman"/>
          <w:sz w:val="18"/>
          <w:szCs w:val="18"/>
        </w:rPr>
        <w:t xml:space="preserve"> </w:t>
      </w:r>
      <w:proofErr w:type="spellStart"/>
      <w:r>
        <w:rPr>
          <w:rFonts w:ascii="Times New Roman" w:hAnsi="Times New Roman"/>
          <w:sz w:val="18"/>
          <w:szCs w:val="18"/>
        </w:rPr>
        <w:t>потрібну</w:t>
      </w:r>
      <w:proofErr w:type="spellEnd"/>
      <w:r>
        <w:rPr>
          <w:rFonts w:ascii="Times New Roman" w:hAnsi="Times New Roman"/>
          <w:sz w:val="18"/>
          <w:szCs w:val="18"/>
        </w:rPr>
        <w:t xml:space="preserve"> </w:t>
      </w:r>
      <w:proofErr w:type="spellStart"/>
      <w:r>
        <w:rPr>
          <w:rFonts w:ascii="Times New Roman" w:hAnsi="Times New Roman"/>
          <w:sz w:val="18"/>
          <w:szCs w:val="18"/>
        </w:rPr>
        <w:t>частину</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та </w:t>
      </w:r>
      <w:proofErr w:type="spellStart"/>
      <w:r>
        <w:rPr>
          <w:rFonts w:ascii="Times New Roman" w:hAnsi="Times New Roman"/>
          <w:sz w:val="18"/>
          <w:szCs w:val="18"/>
        </w:rPr>
        <w:t>зняти</w:t>
      </w:r>
      <w:proofErr w:type="spellEnd"/>
      <w:r>
        <w:rPr>
          <w:rFonts w:ascii="Times New Roman" w:hAnsi="Times New Roman"/>
          <w:sz w:val="18"/>
          <w:szCs w:val="18"/>
        </w:rPr>
        <w:t xml:space="preserve"> </w:t>
      </w:r>
      <w:proofErr w:type="spellStart"/>
      <w:r>
        <w:rPr>
          <w:rFonts w:ascii="Times New Roman" w:hAnsi="Times New Roman"/>
          <w:sz w:val="18"/>
          <w:szCs w:val="18"/>
        </w:rPr>
        <w:t>виділення</w:t>
      </w:r>
      <w:proofErr w:type="spellEnd"/>
      <w:r>
        <w:rPr>
          <w:rFonts w:ascii="Times New Roman" w:hAnsi="Times New Roman"/>
          <w:sz w:val="18"/>
          <w:szCs w:val="18"/>
        </w:rPr>
        <w:t xml:space="preserve"> курсивом</w:t>
      </w:r>
      <w:r>
        <w:rPr>
          <w:rFonts w:ascii="Times New Roman" w:hAnsi="Times New Roman"/>
          <w:sz w:val="18"/>
          <w:szCs w:val="18"/>
          <w:lang w:val="uk-UA"/>
        </w:rPr>
        <w:t>. Т</w:t>
      </w:r>
      <w:proofErr w:type="spellStart"/>
      <w:r>
        <w:rPr>
          <w:rFonts w:ascii="Times New Roman" w:hAnsi="Times New Roman"/>
          <w:sz w:val="18"/>
          <w:szCs w:val="18"/>
        </w:rPr>
        <w:t>екст</w:t>
      </w:r>
      <w:proofErr w:type="spellEnd"/>
      <w:r>
        <w:rPr>
          <w:rFonts w:ascii="Times New Roman" w:hAnsi="Times New Roman"/>
          <w:sz w:val="18"/>
          <w:szCs w:val="18"/>
        </w:rPr>
        <w:t xml:space="preserve">, </w:t>
      </w:r>
      <w:proofErr w:type="spellStart"/>
      <w:r>
        <w:rPr>
          <w:rFonts w:ascii="Times New Roman" w:hAnsi="Times New Roman"/>
          <w:sz w:val="18"/>
          <w:szCs w:val="18"/>
        </w:rPr>
        <w:t>виділений</w:t>
      </w:r>
      <w:proofErr w:type="spellEnd"/>
      <w:r>
        <w:rPr>
          <w:rFonts w:ascii="Times New Roman" w:hAnsi="Times New Roman"/>
          <w:sz w:val="18"/>
          <w:szCs w:val="18"/>
        </w:rPr>
        <w:t xml:space="preserve"> шрифтом </w:t>
      </w:r>
      <w:proofErr w:type="spellStart"/>
      <w:r>
        <w:rPr>
          <w:rFonts w:ascii="Times New Roman" w:hAnsi="Times New Roman"/>
          <w:sz w:val="18"/>
          <w:szCs w:val="18"/>
        </w:rPr>
        <w:t>меншого</w:t>
      </w:r>
      <w:proofErr w:type="spellEnd"/>
      <w:r>
        <w:rPr>
          <w:rFonts w:ascii="Times New Roman" w:hAnsi="Times New Roman"/>
          <w:sz w:val="18"/>
          <w:szCs w:val="18"/>
        </w:rPr>
        <w:t xml:space="preserve"> </w:t>
      </w:r>
      <w:proofErr w:type="spellStart"/>
      <w:r>
        <w:rPr>
          <w:rFonts w:ascii="Times New Roman" w:hAnsi="Times New Roman"/>
          <w:sz w:val="18"/>
          <w:szCs w:val="18"/>
        </w:rPr>
        <w:t>розміру</w:t>
      </w:r>
      <w:proofErr w:type="spellEnd"/>
      <w:r>
        <w:rPr>
          <w:rFonts w:ascii="Times New Roman" w:hAnsi="Times New Roman"/>
          <w:sz w:val="18"/>
          <w:szCs w:val="18"/>
        </w:rPr>
        <w:t xml:space="preserve">, дужками, курсивом, </w:t>
      </w:r>
      <w:proofErr w:type="spellStart"/>
      <w:r>
        <w:rPr>
          <w:rFonts w:ascii="Times New Roman" w:hAnsi="Times New Roman"/>
          <w:sz w:val="18"/>
          <w:szCs w:val="18"/>
        </w:rPr>
        <w:t>розміщений</w:t>
      </w:r>
      <w:proofErr w:type="spellEnd"/>
      <w:r>
        <w:rPr>
          <w:rFonts w:ascii="Times New Roman" w:hAnsi="Times New Roman"/>
          <w:sz w:val="18"/>
          <w:szCs w:val="18"/>
        </w:rPr>
        <w:t xml:space="preserve"> </w:t>
      </w:r>
      <w:proofErr w:type="spellStart"/>
      <w:r>
        <w:rPr>
          <w:rFonts w:ascii="Times New Roman" w:hAnsi="Times New Roman"/>
          <w:sz w:val="18"/>
          <w:szCs w:val="18"/>
        </w:rPr>
        <w:t>під</w:t>
      </w:r>
      <w:proofErr w:type="spellEnd"/>
      <w:r>
        <w:rPr>
          <w:rFonts w:ascii="Times New Roman" w:hAnsi="Times New Roman"/>
          <w:sz w:val="18"/>
          <w:szCs w:val="18"/>
        </w:rPr>
        <w:t xml:space="preserve"> </w:t>
      </w:r>
      <w:proofErr w:type="spellStart"/>
      <w:r>
        <w:rPr>
          <w:rFonts w:ascii="Times New Roman" w:hAnsi="Times New Roman"/>
          <w:sz w:val="18"/>
          <w:szCs w:val="18"/>
        </w:rPr>
        <w:t>змістовним</w:t>
      </w:r>
      <w:proofErr w:type="spellEnd"/>
      <w:r>
        <w:rPr>
          <w:rFonts w:ascii="Times New Roman" w:hAnsi="Times New Roman"/>
          <w:sz w:val="18"/>
          <w:szCs w:val="18"/>
        </w:rPr>
        <w:t xml:space="preserve"> рядком та </w:t>
      </w:r>
      <w:proofErr w:type="spellStart"/>
      <w:r>
        <w:rPr>
          <w:rFonts w:ascii="Times New Roman" w:hAnsi="Times New Roman"/>
          <w:sz w:val="18"/>
          <w:szCs w:val="18"/>
        </w:rPr>
        <w:t>його</w:t>
      </w:r>
      <w:proofErr w:type="spellEnd"/>
      <w:r>
        <w:rPr>
          <w:rFonts w:ascii="Times New Roman" w:hAnsi="Times New Roman"/>
          <w:sz w:val="18"/>
          <w:szCs w:val="18"/>
        </w:rPr>
        <w:t xml:space="preserve"> </w:t>
      </w:r>
      <w:proofErr w:type="spellStart"/>
      <w:r>
        <w:rPr>
          <w:rFonts w:ascii="Times New Roman" w:hAnsi="Times New Roman"/>
          <w:sz w:val="18"/>
          <w:szCs w:val="18"/>
        </w:rPr>
        <w:t>коментує</w:t>
      </w:r>
      <w:proofErr w:type="spellEnd"/>
      <w:r>
        <w:rPr>
          <w:rFonts w:ascii="Times New Roman" w:hAnsi="Times New Roman"/>
          <w:sz w:val="18"/>
          <w:szCs w:val="18"/>
        </w:rPr>
        <w:t xml:space="preserve">, наводиться за </w:t>
      </w:r>
      <w:proofErr w:type="spellStart"/>
      <w:r>
        <w:rPr>
          <w:rFonts w:ascii="Times New Roman" w:hAnsi="Times New Roman"/>
          <w:sz w:val="18"/>
          <w:szCs w:val="18"/>
        </w:rPr>
        <w:t>необхідності</w:t>
      </w:r>
      <w:proofErr w:type="spellEnd"/>
      <w:r>
        <w:rPr>
          <w:rFonts w:ascii="Times New Roman" w:hAnsi="Times New Roman"/>
          <w:sz w:val="18"/>
          <w:szCs w:val="18"/>
        </w:rPr>
        <w:t>.</w:t>
      </w:r>
    </w:p>
  </w:footnote>
  <w:footnote w:id="8">
    <w:p w:rsidR="001C2FD6" w:rsidRDefault="001C2FD6" w:rsidP="001C2FD6">
      <w:pPr>
        <w:pStyle w:val="af1"/>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w:t>
      </w:r>
      <w:r>
        <w:rPr>
          <w:rFonts w:ascii="Times New Roman" w:hAnsi="Times New Roman"/>
          <w:sz w:val="18"/>
          <w:szCs w:val="18"/>
          <w:lang w:val="uk-UA"/>
        </w:rPr>
        <w:t>Додатки А, Б, В, Г до анотованого звіту розміщуються на окремих аркушах кожен.</w:t>
      </w:r>
    </w:p>
  </w:footnote>
  <w:footnote w:id="9">
    <w:p w:rsidR="001C2FD6" w:rsidRDefault="001C2FD6" w:rsidP="001C2FD6">
      <w:pPr>
        <w:pStyle w:val="af1"/>
        <w:spacing w:line="252" w:lineRule="auto"/>
        <w:rPr>
          <w:rFonts w:ascii="Times New Roman" w:hAnsi="Times New Roman"/>
          <w:sz w:val="18"/>
          <w:szCs w:val="18"/>
          <w:lang w:val="uk-UA"/>
        </w:rPr>
      </w:pPr>
      <w:r>
        <w:rPr>
          <w:rStyle w:val="aff3"/>
          <w:rFonts w:ascii="Times New Roman" w:hAnsi="Times New Roman"/>
          <w:sz w:val="18"/>
          <w:szCs w:val="18"/>
        </w:rPr>
        <w:footnoteRef/>
      </w:r>
      <w:r>
        <w:rPr>
          <w:rFonts w:ascii="Times New Roman" w:hAnsi="Times New Roman"/>
          <w:sz w:val="18"/>
          <w:szCs w:val="18"/>
        </w:rPr>
        <w:t xml:space="preserve"> При </w:t>
      </w:r>
      <w:r>
        <w:rPr>
          <w:rFonts w:ascii="Times New Roman" w:hAnsi="Times New Roman"/>
          <w:sz w:val="18"/>
          <w:szCs w:val="18"/>
          <w:lang w:val="uk-UA"/>
        </w:rPr>
        <w:t xml:space="preserve">складанні таблиці слід брати до уваги інформацію, </w:t>
      </w:r>
      <w:proofErr w:type="spellStart"/>
      <w:r>
        <w:rPr>
          <w:rFonts w:ascii="Times New Roman" w:hAnsi="Times New Roman"/>
          <w:sz w:val="18"/>
          <w:szCs w:val="18"/>
        </w:rPr>
        <w:t>зазначен</w:t>
      </w:r>
      <w:proofErr w:type="spellEnd"/>
      <w:r>
        <w:rPr>
          <w:rFonts w:ascii="Times New Roman" w:hAnsi="Times New Roman"/>
          <w:sz w:val="18"/>
          <w:szCs w:val="18"/>
          <w:lang w:val="uk-UA"/>
        </w:rPr>
        <w:t xml:space="preserve">у </w:t>
      </w:r>
      <w:proofErr w:type="spellStart"/>
      <w:r>
        <w:rPr>
          <w:rFonts w:ascii="Times New Roman" w:hAnsi="Times New Roman"/>
          <w:sz w:val="18"/>
          <w:szCs w:val="18"/>
          <w:lang w:val="uk-UA"/>
        </w:rPr>
        <w:t>у</w:t>
      </w:r>
      <w:proofErr w:type="spellEnd"/>
      <w:r>
        <w:rPr>
          <w:rFonts w:ascii="Times New Roman" w:hAnsi="Times New Roman"/>
          <w:sz w:val="18"/>
          <w:szCs w:val="18"/>
          <w:lang w:val="uk-UA"/>
        </w:rPr>
        <w:t xml:space="preserve"> конкурсній заявці, а саме: </w:t>
      </w:r>
      <w:r>
        <w:rPr>
          <w:rFonts w:ascii="Times New Roman" w:hAnsi="Times New Roman"/>
          <w:sz w:val="18"/>
          <w:szCs w:val="18"/>
        </w:rPr>
        <w:t xml:space="preserve"> у </w:t>
      </w:r>
      <w:proofErr w:type="spellStart"/>
      <w:r>
        <w:rPr>
          <w:rFonts w:ascii="Times New Roman" w:hAnsi="Times New Roman"/>
          <w:sz w:val="18"/>
          <w:szCs w:val="18"/>
        </w:rPr>
        <w:t>таблиці</w:t>
      </w:r>
      <w:proofErr w:type="spellEnd"/>
      <w:r>
        <w:rPr>
          <w:rFonts w:ascii="Times New Roman" w:hAnsi="Times New Roman"/>
          <w:sz w:val="18"/>
          <w:szCs w:val="18"/>
        </w:rPr>
        <w:t xml:space="preserve"> 9 </w:t>
      </w:r>
      <w:r>
        <w:rPr>
          <w:rFonts w:ascii="Times New Roman" w:hAnsi="Times New Roman"/>
          <w:sz w:val="18"/>
          <w:szCs w:val="18"/>
          <w:lang w:val="uk-UA"/>
        </w:rPr>
        <w:t>для в</w:t>
      </w:r>
      <w:proofErr w:type="spellStart"/>
      <w:r>
        <w:rPr>
          <w:rFonts w:ascii="Times New Roman" w:hAnsi="Times New Roman"/>
          <w:sz w:val="18"/>
          <w:szCs w:val="18"/>
        </w:rPr>
        <w:t>ипадку</w:t>
      </w:r>
      <w:proofErr w:type="spellEnd"/>
      <w:r>
        <w:rPr>
          <w:rFonts w:ascii="Times New Roman" w:hAnsi="Times New Roman"/>
          <w:sz w:val="18"/>
          <w:szCs w:val="18"/>
        </w:rPr>
        <w:t xml:space="preserve"> фундаментального </w:t>
      </w:r>
      <w:proofErr w:type="spellStart"/>
      <w:r>
        <w:rPr>
          <w:rFonts w:ascii="Times New Roman" w:hAnsi="Times New Roman"/>
          <w:sz w:val="18"/>
          <w:szCs w:val="18"/>
        </w:rPr>
        <w:t>дослідження</w:t>
      </w:r>
      <w:proofErr w:type="spellEnd"/>
      <w:r>
        <w:rPr>
          <w:rFonts w:ascii="Times New Roman" w:hAnsi="Times New Roman"/>
          <w:sz w:val="18"/>
          <w:szCs w:val="18"/>
          <w:lang w:val="uk-UA"/>
        </w:rPr>
        <w:t xml:space="preserve"> та таблиці 11 для випадку прикладного дослідження.</w:t>
      </w:r>
      <w:bookmarkStart w:id="11" w:name="_Hlk157777490"/>
      <w:r>
        <w:rPr>
          <w:rFonts w:ascii="Times New Roman" w:hAnsi="Times New Roman"/>
          <w:color w:val="000000"/>
          <w:sz w:val="18"/>
          <w:szCs w:val="18"/>
        </w:rPr>
        <w:t>(Ф Таб.9; П. Таб. 11)</w:t>
      </w:r>
      <w:bookmarkEnd w:id="11"/>
    </w:p>
  </w:footnote>
  <w:footnote w:id="10">
    <w:p w:rsidR="001C2FD6" w:rsidRDefault="001C2FD6" w:rsidP="001C2FD6">
      <w:pPr>
        <w:pStyle w:val="af1"/>
        <w:rPr>
          <w:lang w:val="uk-UA"/>
        </w:rPr>
      </w:pPr>
      <w:r>
        <w:rPr>
          <w:rStyle w:val="aff3"/>
        </w:rPr>
        <w:footnoteRef/>
      </w:r>
      <w:r>
        <w:rPr>
          <w:lang w:val="uk-UA"/>
        </w:rPr>
        <w:t xml:space="preserve"> </w:t>
      </w:r>
      <w:r>
        <w:rPr>
          <w:rFonts w:ascii="Times New Roman" w:hAnsi="Times New Roman"/>
          <w:sz w:val="18"/>
          <w:szCs w:val="18"/>
          <w:lang w:val="uk-UA"/>
        </w:rPr>
        <w:t xml:space="preserve">Подається відповідно до абзацу третього пункту 5 розділу ІІІ Положення про проведення Міністерством освіти і науки України Конкурсу </w:t>
      </w:r>
      <w:proofErr w:type="spellStart"/>
      <w:r>
        <w:rPr>
          <w:rFonts w:ascii="Times New Roman" w:hAnsi="Times New Roman"/>
          <w:sz w:val="18"/>
          <w:szCs w:val="18"/>
          <w:lang w:val="uk-UA"/>
        </w:rPr>
        <w:t>проєктів</w:t>
      </w:r>
      <w:proofErr w:type="spellEnd"/>
      <w:r>
        <w:rPr>
          <w:rFonts w:ascii="Times New Roman" w:hAnsi="Times New Roman"/>
          <w:sz w:val="18"/>
          <w:szCs w:val="18"/>
          <w:lang w:val="uk-UA"/>
        </w:rPr>
        <w:t xml:space="preserve"> фундаментальних наукових досліджень, прикладних наукових досліджень та науково-технічних (експериментальних) розробок молодих вчених, які працюють (навчаються) у закладах вищої освіти та наукових установах, що належать до сфери управління Міністерства, подальше виконання цих досліджень і розробок за рахунок коштів загального фонду державного бюджету та управління ними, затвердженого наказом Міністерства освіти і науки України від 14 грудня 2015 року №</w:t>
      </w:r>
      <w:r>
        <w:rPr>
          <w:rFonts w:ascii="Times New Roman" w:hAnsi="Times New Roman"/>
          <w:sz w:val="18"/>
          <w:szCs w:val="18"/>
        </w:rPr>
        <w:t> </w:t>
      </w:r>
      <w:r>
        <w:rPr>
          <w:rFonts w:ascii="Times New Roman" w:hAnsi="Times New Roman"/>
          <w:sz w:val="18"/>
          <w:szCs w:val="18"/>
          <w:lang w:val="uk-UA"/>
        </w:rPr>
        <w:t>1287.</w:t>
      </w:r>
    </w:p>
  </w:footnote>
  <w:footnote w:id="11">
    <w:p w:rsidR="001C2FD6" w:rsidRDefault="001C2FD6" w:rsidP="001C2FD6">
      <w:pPr>
        <w:pStyle w:val="af1"/>
        <w:rPr>
          <w:lang w:val="uk-UA"/>
        </w:rPr>
      </w:pPr>
      <w:r>
        <w:rPr>
          <w:rStyle w:val="aff3"/>
        </w:rPr>
        <w:footnoteRef/>
      </w:r>
      <w:r>
        <w:rPr>
          <w:lang w:val="uk-UA"/>
        </w:rPr>
        <w:t xml:space="preserve"> </w:t>
      </w:r>
      <w:r>
        <w:rPr>
          <w:rFonts w:ascii="Times New Roman" w:hAnsi="Times New Roman"/>
          <w:sz w:val="18"/>
          <w:szCs w:val="18"/>
          <w:lang w:val="uk-UA"/>
        </w:rPr>
        <w:t xml:space="preserve">При формуванні звіту керівника (проміжного звіту) тут і далі в тексті зі слів, виділених у формі курсивом і розділених косою рискою </w:t>
      </w:r>
      <w:r>
        <w:rPr>
          <w:rFonts w:ascii="Times New Roman" w:hAnsi="Times New Roman"/>
          <w:sz w:val="18"/>
          <w:szCs w:val="18"/>
        </w:rPr>
        <w:t xml:space="preserve">("/"), </w:t>
      </w:r>
      <w:proofErr w:type="spellStart"/>
      <w:r>
        <w:rPr>
          <w:rFonts w:ascii="Times New Roman" w:hAnsi="Times New Roman"/>
          <w:sz w:val="18"/>
          <w:szCs w:val="18"/>
        </w:rPr>
        <w:t>необхідно</w:t>
      </w:r>
      <w:proofErr w:type="spellEnd"/>
      <w:r>
        <w:rPr>
          <w:rFonts w:ascii="Times New Roman" w:hAnsi="Times New Roman"/>
          <w:sz w:val="18"/>
          <w:szCs w:val="18"/>
        </w:rPr>
        <w:t xml:space="preserve"> </w:t>
      </w:r>
      <w:proofErr w:type="spellStart"/>
      <w:r>
        <w:rPr>
          <w:rFonts w:ascii="Times New Roman" w:hAnsi="Times New Roman"/>
          <w:sz w:val="18"/>
          <w:szCs w:val="18"/>
        </w:rPr>
        <w:t>залишити</w:t>
      </w:r>
      <w:proofErr w:type="spellEnd"/>
      <w:r>
        <w:rPr>
          <w:rFonts w:ascii="Times New Roman" w:hAnsi="Times New Roman"/>
          <w:sz w:val="18"/>
          <w:szCs w:val="18"/>
        </w:rPr>
        <w:t xml:space="preserve"> </w:t>
      </w:r>
      <w:proofErr w:type="spellStart"/>
      <w:r>
        <w:rPr>
          <w:rFonts w:ascii="Times New Roman" w:hAnsi="Times New Roman"/>
          <w:sz w:val="18"/>
          <w:szCs w:val="18"/>
        </w:rPr>
        <w:t>лише</w:t>
      </w:r>
      <w:proofErr w:type="spellEnd"/>
      <w:r>
        <w:rPr>
          <w:rFonts w:ascii="Times New Roman" w:hAnsi="Times New Roman"/>
          <w:sz w:val="18"/>
          <w:szCs w:val="18"/>
        </w:rPr>
        <w:t xml:space="preserve"> </w:t>
      </w:r>
      <w:proofErr w:type="spellStart"/>
      <w:r>
        <w:rPr>
          <w:rFonts w:ascii="Times New Roman" w:hAnsi="Times New Roman"/>
          <w:sz w:val="18"/>
          <w:szCs w:val="18"/>
        </w:rPr>
        <w:t>потрібну</w:t>
      </w:r>
      <w:proofErr w:type="spellEnd"/>
      <w:r>
        <w:rPr>
          <w:rFonts w:ascii="Times New Roman" w:hAnsi="Times New Roman"/>
          <w:sz w:val="18"/>
          <w:szCs w:val="18"/>
        </w:rPr>
        <w:t xml:space="preserve"> </w:t>
      </w:r>
      <w:proofErr w:type="spellStart"/>
      <w:r>
        <w:rPr>
          <w:rFonts w:ascii="Times New Roman" w:hAnsi="Times New Roman"/>
          <w:sz w:val="18"/>
          <w:szCs w:val="18"/>
        </w:rPr>
        <w:t>частину</w:t>
      </w:r>
      <w:proofErr w:type="spellEnd"/>
      <w:r>
        <w:rPr>
          <w:rFonts w:ascii="Times New Roman" w:hAnsi="Times New Roman"/>
          <w:sz w:val="18"/>
          <w:szCs w:val="18"/>
        </w:rPr>
        <w:t xml:space="preserve"> </w:t>
      </w:r>
      <w:proofErr w:type="spellStart"/>
      <w:r>
        <w:rPr>
          <w:rFonts w:ascii="Times New Roman" w:hAnsi="Times New Roman"/>
          <w:sz w:val="18"/>
          <w:szCs w:val="18"/>
        </w:rPr>
        <w:t>слів</w:t>
      </w:r>
      <w:proofErr w:type="spellEnd"/>
      <w:r>
        <w:rPr>
          <w:rFonts w:ascii="Times New Roman" w:hAnsi="Times New Roman"/>
          <w:sz w:val="18"/>
          <w:szCs w:val="18"/>
        </w:rPr>
        <w:t xml:space="preserve"> та </w:t>
      </w:r>
      <w:proofErr w:type="spellStart"/>
      <w:r>
        <w:rPr>
          <w:rFonts w:ascii="Times New Roman" w:hAnsi="Times New Roman"/>
          <w:sz w:val="18"/>
          <w:szCs w:val="18"/>
        </w:rPr>
        <w:t>зняти</w:t>
      </w:r>
      <w:proofErr w:type="spellEnd"/>
      <w:r>
        <w:rPr>
          <w:rFonts w:ascii="Times New Roman" w:hAnsi="Times New Roman"/>
          <w:sz w:val="18"/>
          <w:szCs w:val="18"/>
        </w:rPr>
        <w:t xml:space="preserve"> </w:t>
      </w:r>
      <w:proofErr w:type="spellStart"/>
      <w:r>
        <w:rPr>
          <w:rFonts w:ascii="Times New Roman" w:hAnsi="Times New Roman"/>
          <w:sz w:val="18"/>
          <w:szCs w:val="18"/>
        </w:rPr>
        <w:t>виділення</w:t>
      </w:r>
      <w:proofErr w:type="spellEnd"/>
      <w:r>
        <w:rPr>
          <w:rFonts w:ascii="Times New Roman" w:hAnsi="Times New Roman"/>
          <w:sz w:val="18"/>
          <w:szCs w:val="18"/>
        </w:rPr>
        <w:t xml:space="preserve"> курсивом</w:t>
      </w:r>
      <w:r>
        <w:rPr>
          <w:rFonts w:ascii="Times New Roman" w:hAnsi="Times New Roman"/>
          <w:sz w:val="18"/>
          <w:szCs w:val="18"/>
          <w:lang w:val="uk-UA"/>
        </w:rPr>
        <w:t>. Т</w:t>
      </w:r>
      <w:proofErr w:type="spellStart"/>
      <w:r>
        <w:rPr>
          <w:rFonts w:ascii="Times New Roman" w:hAnsi="Times New Roman"/>
          <w:sz w:val="18"/>
          <w:szCs w:val="18"/>
        </w:rPr>
        <w:t>екст</w:t>
      </w:r>
      <w:proofErr w:type="spellEnd"/>
      <w:r>
        <w:rPr>
          <w:rFonts w:ascii="Times New Roman" w:hAnsi="Times New Roman"/>
          <w:sz w:val="18"/>
          <w:szCs w:val="18"/>
        </w:rPr>
        <w:t xml:space="preserve">, </w:t>
      </w:r>
      <w:proofErr w:type="spellStart"/>
      <w:r>
        <w:rPr>
          <w:rFonts w:ascii="Times New Roman" w:hAnsi="Times New Roman"/>
          <w:sz w:val="18"/>
          <w:szCs w:val="18"/>
        </w:rPr>
        <w:t>виділений</w:t>
      </w:r>
      <w:proofErr w:type="spellEnd"/>
      <w:r>
        <w:rPr>
          <w:rFonts w:ascii="Times New Roman" w:hAnsi="Times New Roman"/>
          <w:sz w:val="18"/>
          <w:szCs w:val="18"/>
        </w:rPr>
        <w:t xml:space="preserve"> шрифтом </w:t>
      </w:r>
      <w:proofErr w:type="spellStart"/>
      <w:r>
        <w:rPr>
          <w:rFonts w:ascii="Times New Roman" w:hAnsi="Times New Roman"/>
          <w:sz w:val="18"/>
          <w:szCs w:val="18"/>
        </w:rPr>
        <w:t>меншого</w:t>
      </w:r>
      <w:proofErr w:type="spellEnd"/>
      <w:r>
        <w:rPr>
          <w:rFonts w:ascii="Times New Roman" w:hAnsi="Times New Roman"/>
          <w:sz w:val="18"/>
          <w:szCs w:val="18"/>
        </w:rPr>
        <w:t xml:space="preserve"> </w:t>
      </w:r>
      <w:proofErr w:type="spellStart"/>
      <w:r>
        <w:rPr>
          <w:rFonts w:ascii="Times New Roman" w:hAnsi="Times New Roman"/>
          <w:sz w:val="18"/>
          <w:szCs w:val="18"/>
        </w:rPr>
        <w:t>розміру</w:t>
      </w:r>
      <w:proofErr w:type="spellEnd"/>
      <w:r>
        <w:rPr>
          <w:rFonts w:ascii="Times New Roman" w:hAnsi="Times New Roman"/>
          <w:sz w:val="18"/>
          <w:szCs w:val="18"/>
        </w:rPr>
        <w:t xml:space="preserve">, дужками, курсивом, </w:t>
      </w:r>
      <w:proofErr w:type="spellStart"/>
      <w:r>
        <w:rPr>
          <w:rFonts w:ascii="Times New Roman" w:hAnsi="Times New Roman"/>
          <w:sz w:val="18"/>
          <w:szCs w:val="18"/>
        </w:rPr>
        <w:t>розміщений</w:t>
      </w:r>
      <w:proofErr w:type="spellEnd"/>
      <w:r>
        <w:rPr>
          <w:rFonts w:ascii="Times New Roman" w:hAnsi="Times New Roman"/>
          <w:sz w:val="18"/>
          <w:szCs w:val="18"/>
        </w:rPr>
        <w:t xml:space="preserve"> </w:t>
      </w:r>
      <w:proofErr w:type="spellStart"/>
      <w:r>
        <w:rPr>
          <w:rFonts w:ascii="Times New Roman" w:hAnsi="Times New Roman"/>
          <w:sz w:val="18"/>
          <w:szCs w:val="18"/>
        </w:rPr>
        <w:t>під</w:t>
      </w:r>
      <w:proofErr w:type="spellEnd"/>
      <w:r>
        <w:rPr>
          <w:rFonts w:ascii="Times New Roman" w:hAnsi="Times New Roman"/>
          <w:sz w:val="18"/>
          <w:szCs w:val="18"/>
        </w:rPr>
        <w:t xml:space="preserve"> </w:t>
      </w:r>
      <w:proofErr w:type="spellStart"/>
      <w:r>
        <w:rPr>
          <w:rFonts w:ascii="Times New Roman" w:hAnsi="Times New Roman"/>
          <w:sz w:val="18"/>
          <w:szCs w:val="18"/>
        </w:rPr>
        <w:t>змістовним</w:t>
      </w:r>
      <w:proofErr w:type="spellEnd"/>
      <w:r>
        <w:rPr>
          <w:rFonts w:ascii="Times New Roman" w:hAnsi="Times New Roman"/>
          <w:sz w:val="18"/>
          <w:szCs w:val="18"/>
        </w:rPr>
        <w:t xml:space="preserve"> рядком та </w:t>
      </w:r>
      <w:proofErr w:type="spellStart"/>
      <w:r>
        <w:rPr>
          <w:rFonts w:ascii="Times New Roman" w:hAnsi="Times New Roman"/>
          <w:sz w:val="18"/>
          <w:szCs w:val="18"/>
        </w:rPr>
        <w:t>його</w:t>
      </w:r>
      <w:proofErr w:type="spellEnd"/>
      <w:r>
        <w:rPr>
          <w:rFonts w:ascii="Times New Roman" w:hAnsi="Times New Roman"/>
          <w:sz w:val="18"/>
          <w:szCs w:val="18"/>
        </w:rPr>
        <w:t xml:space="preserve"> </w:t>
      </w:r>
      <w:proofErr w:type="spellStart"/>
      <w:r>
        <w:rPr>
          <w:rFonts w:ascii="Times New Roman" w:hAnsi="Times New Roman"/>
          <w:sz w:val="18"/>
          <w:szCs w:val="18"/>
        </w:rPr>
        <w:t>коментує</w:t>
      </w:r>
      <w:proofErr w:type="spellEnd"/>
      <w:r>
        <w:rPr>
          <w:rFonts w:ascii="Times New Roman" w:hAnsi="Times New Roman"/>
          <w:sz w:val="18"/>
          <w:szCs w:val="18"/>
        </w:rPr>
        <w:t xml:space="preserve">, наводиться за </w:t>
      </w:r>
      <w:proofErr w:type="spellStart"/>
      <w:r>
        <w:rPr>
          <w:rFonts w:ascii="Times New Roman" w:hAnsi="Times New Roman"/>
          <w:sz w:val="18"/>
          <w:szCs w:val="18"/>
        </w:rPr>
        <w:t>необхідності</w:t>
      </w:r>
      <w:proofErr w:type="spellEnd"/>
      <w:r>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FD6" w:rsidRDefault="001C2FD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EF3"/>
    <w:multiLevelType w:val="multilevel"/>
    <w:tmpl w:val="CEC61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472313B"/>
    <w:multiLevelType w:val="hybridMultilevel"/>
    <w:tmpl w:val="BE3A5482"/>
    <w:lvl w:ilvl="0" w:tplc="34424B42">
      <w:start w:val="1"/>
      <w:numFmt w:val="bullet"/>
      <w:lvlText w:val="-"/>
      <w:lvlJc w:val="left"/>
      <w:pPr>
        <w:ind w:left="1080" w:hanging="360"/>
      </w:pPr>
      <w:rPr>
        <w:rFonts w:ascii="Times New Roman" w:hAnsi="Times New Roman"/>
      </w:rPr>
    </w:lvl>
    <w:lvl w:ilvl="1" w:tplc="04220003">
      <w:start w:val="1"/>
      <w:numFmt w:val="bullet"/>
      <w:lvlText w:val="o"/>
      <w:lvlJc w:val="left"/>
      <w:pPr>
        <w:ind w:left="1800" w:hanging="360"/>
      </w:pPr>
      <w:rPr>
        <w:rFonts w:ascii="Courier New" w:hAnsi="Courier New"/>
      </w:rPr>
    </w:lvl>
    <w:lvl w:ilvl="2" w:tplc="04220005">
      <w:start w:val="1"/>
      <w:numFmt w:val="bullet"/>
      <w:lvlText w:val=""/>
      <w:lvlJc w:val="left"/>
      <w:pPr>
        <w:ind w:left="2520" w:hanging="360"/>
      </w:pPr>
      <w:rPr>
        <w:rFonts w:ascii="Wingdings" w:hAnsi="Wingdings"/>
      </w:rPr>
    </w:lvl>
    <w:lvl w:ilvl="3" w:tplc="04220001">
      <w:start w:val="1"/>
      <w:numFmt w:val="bullet"/>
      <w:lvlText w:val=""/>
      <w:lvlJc w:val="left"/>
      <w:pPr>
        <w:ind w:left="3240" w:hanging="360"/>
      </w:pPr>
      <w:rPr>
        <w:rFonts w:ascii="Symbol" w:hAnsi="Symbol"/>
      </w:rPr>
    </w:lvl>
    <w:lvl w:ilvl="4" w:tplc="04220003">
      <w:start w:val="1"/>
      <w:numFmt w:val="bullet"/>
      <w:lvlText w:val="o"/>
      <w:lvlJc w:val="left"/>
      <w:pPr>
        <w:ind w:left="3960" w:hanging="360"/>
      </w:pPr>
      <w:rPr>
        <w:rFonts w:ascii="Courier New" w:hAnsi="Courier New"/>
      </w:rPr>
    </w:lvl>
    <w:lvl w:ilvl="5" w:tplc="04220005">
      <w:start w:val="1"/>
      <w:numFmt w:val="bullet"/>
      <w:lvlText w:val=""/>
      <w:lvlJc w:val="left"/>
      <w:pPr>
        <w:ind w:left="4680" w:hanging="360"/>
      </w:pPr>
      <w:rPr>
        <w:rFonts w:ascii="Wingdings" w:hAnsi="Wingdings"/>
      </w:rPr>
    </w:lvl>
    <w:lvl w:ilvl="6" w:tplc="04220001">
      <w:start w:val="1"/>
      <w:numFmt w:val="bullet"/>
      <w:lvlText w:val=""/>
      <w:lvlJc w:val="left"/>
      <w:pPr>
        <w:ind w:left="5400" w:hanging="360"/>
      </w:pPr>
      <w:rPr>
        <w:rFonts w:ascii="Symbol" w:hAnsi="Symbol"/>
      </w:rPr>
    </w:lvl>
    <w:lvl w:ilvl="7" w:tplc="04220003">
      <w:start w:val="1"/>
      <w:numFmt w:val="bullet"/>
      <w:lvlText w:val="o"/>
      <w:lvlJc w:val="left"/>
      <w:pPr>
        <w:ind w:left="6120" w:hanging="360"/>
      </w:pPr>
      <w:rPr>
        <w:rFonts w:ascii="Courier New" w:hAnsi="Courier New"/>
      </w:rPr>
    </w:lvl>
    <w:lvl w:ilvl="8" w:tplc="04220005">
      <w:start w:val="1"/>
      <w:numFmt w:val="bullet"/>
      <w:lvlText w:val=""/>
      <w:lvlJc w:val="left"/>
      <w:pPr>
        <w:ind w:left="6840" w:hanging="360"/>
      </w:pPr>
      <w:rPr>
        <w:rFonts w:ascii="Wingdings" w:hAnsi="Wingdings"/>
      </w:rPr>
    </w:lvl>
  </w:abstractNum>
  <w:abstractNum w:abstractNumId="2">
    <w:nsid w:val="04891FE6"/>
    <w:multiLevelType w:val="multilevel"/>
    <w:tmpl w:val="73EC8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7CE17B4"/>
    <w:multiLevelType w:val="hybridMultilevel"/>
    <w:tmpl w:val="24CE52C8"/>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0F277E5F"/>
    <w:multiLevelType w:val="multilevel"/>
    <w:tmpl w:val="D27EB876"/>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54" w:hanging="360"/>
      </w:pPr>
    </w:lvl>
    <w:lvl w:ilvl="2">
      <w:start w:val="1"/>
      <w:numFmt w:val="lowerRoman"/>
      <w:lvlText w:val="%3."/>
      <w:lvlJc w:val="right"/>
      <w:pPr>
        <w:ind w:left="666" w:hanging="180"/>
      </w:pPr>
    </w:lvl>
    <w:lvl w:ilvl="3">
      <w:start w:val="1"/>
      <w:numFmt w:val="decimal"/>
      <w:lvlText w:val="%4."/>
      <w:lvlJc w:val="left"/>
      <w:pPr>
        <w:ind w:left="1386" w:hanging="360"/>
      </w:pPr>
    </w:lvl>
    <w:lvl w:ilvl="4">
      <w:start w:val="1"/>
      <w:numFmt w:val="lowerLetter"/>
      <w:lvlText w:val="%5."/>
      <w:lvlJc w:val="left"/>
      <w:pPr>
        <w:ind w:left="2106" w:hanging="360"/>
      </w:pPr>
    </w:lvl>
    <w:lvl w:ilvl="5">
      <w:start w:val="1"/>
      <w:numFmt w:val="lowerRoman"/>
      <w:lvlText w:val="%6."/>
      <w:lvlJc w:val="right"/>
      <w:pPr>
        <w:ind w:left="2826" w:hanging="180"/>
      </w:pPr>
    </w:lvl>
    <w:lvl w:ilvl="6">
      <w:start w:val="1"/>
      <w:numFmt w:val="decimal"/>
      <w:lvlText w:val="%7."/>
      <w:lvlJc w:val="left"/>
      <w:pPr>
        <w:ind w:left="3546" w:hanging="360"/>
      </w:pPr>
    </w:lvl>
    <w:lvl w:ilvl="7">
      <w:start w:val="1"/>
      <w:numFmt w:val="lowerLetter"/>
      <w:lvlText w:val="%8."/>
      <w:lvlJc w:val="left"/>
      <w:pPr>
        <w:ind w:left="4266" w:hanging="360"/>
      </w:pPr>
    </w:lvl>
    <w:lvl w:ilvl="8">
      <w:start w:val="1"/>
      <w:numFmt w:val="lowerRoman"/>
      <w:lvlText w:val="%9."/>
      <w:lvlJc w:val="right"/>
      <w:pPr>
        <w:ind w:left="4986" w:hanging="180"/>
      </w:pPr>
    </w:lvl>
  </w:abstractNum>
  <w:abstractNum w:abstractNumId="5">
    <w:nsid w:val="0F9D38A4"/>
    <w:multiLevelType w:val="multilevel"/>
    <w:tmpl w:val="3AE4B25C"/>
    <w:lvl w:ilvl="0">
      <w:start w:val="1"/>
      <w:numFmt w:val="decimal"/>
      <w:lvlText w:val="%1."/>
      <w:lvlJc w:val="left"/>
      <w:pPr>
        <w:ind w:left="2771" w:hanging="360"/>
      </w:pPr>
      <w:rPr>
        <w:b/>
      </w:rPr>
    </w:lvl>
    <w:lvl w:ilvl="1">
      <w:start w:val="1"/>
      <w:numFmt w:val="lowerLetter"/>
      <w:lvlText w:val="%2."/>
      <w:lvlJc w:val="left"/>
      <w:pPr>
        <w:ind w:left="3491" w:hanging="360"/>
      </w:pPr>
    </w:lvl>
    <w:lvl w:ilvl="2">
      <w:start w:val="1"/>
      <w:numFmt w:val="lowerRoman"/>
      <w:lvlText w:val="%3."/>
      <w:lvlJc w:val="right"/>
      <w:pPr>
        <w:ind w:left="4211" w:hanging="180"/>
      </w:pPr>
    </w:lvl>
    <w:lvl w:ilvl="3">
      <w:start w:val="1"/>
      <w:numFmt w:val="decimal"/>
      <w:lvlText w:val="%4."/>
      <w:lvlJc w:val="left"/>
      <w:pPr>
        <w:ind w:left="4931" w:hanging="360"/>
      </w:pPr>
    </w:lvl>
    <w:lvl w:ilvl="4">
      <w:start w:val="1"/>
      <w:numFmt w:val="lowerLetter"/>
      <w:lvlText w:val="%5."/>
      <w:lvlJc w:val="left"/>
      <w:pPr>
        <w:ind w:left="5651" w:hanging="360"/>
      </w:pPr>
    </w:lvl>
    <w:lvl w:ilvl="5">
      <w:start w:val="1"/>
      <w:numFmt w:val="lowerRoman"/>
      <w:lvlText w:val="%6."/>
      <w:lvlJc w:val="right"/>
      <w:pPr>
        <w:ind w:left="6371" w:hanging="180"/>
      </w:pPr>
    </w:lvl>
    <w:lvl w:ilvl="6">
      <w:start w:val="1"/>
      <w:numFmt w:val="decimal"/>
      <w:lvlText w:val="%7."/>
      <w:lvlJc w:val="left"/>
      <w:pPr>
        <w:ind w:left="7091" w:hanging="360"/>
      </w:pPr>
    </w:lvl>
    <w:lvl w:ilvl="7">
      <w:start w:val="1"/>
      <w:numFmt w:val="lowerLetter"/>
      <w:lvlText w:val="%8."/>
      <w:lvlJc w:val="left"/>
      <w:pPr>
        <w:ind w:left="7811" w:hanging="360"/>
      </w:pPr>
    </w:lvl>
    <w:lvl w:ilvl="8">
      <w:start w:val="1"/>
      <w:numFmt w:val="lowerRoman"/>
      <w:lvlText w:val="%9."/>
      <w:lvlJc w:val="right"/>
      <w:pPr>
        <w:ind w:left="8531" w:hanging="180"/>
      </w:pPr>
    </w:lvl>
  </w:abstractNum>
  <w:abstractNum w:abstractNumId="6">
    <w:nsid w:val="117869A5"/>
    <w:multiLevelType w:val="hybridMultilevel"/>
    <w:tmpl w:val="67825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463E3"/>
    <w:multiLevelType w:val="hybridMultilevel"/>
    <w:tmpl w:val="88D4B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5759AA"/>
    <w:multiLevelType w:val="hybridMultilevel"/>
    <w:tmpl w:val="0F20A70E"/>
    <w:lvl w:ilvl="0" w:tplc="EC2E38B8">
      <w:start w:val="3"/>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9">
    <w:nsid w:val="1A4F73E7"/>
    <w:multiLevelType w:val="hybridMultilevel"/>
    <w:tmpl w:val="5B5EA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F112B1"/>
    <w:multiLevelType w:val="hybridMultilevel"/>
    <w:tmpl w:val="18BA0508"/>
    <w:lvl w:ilvl="0" w:tplc="262A954A">
      <w:start w:val="10"/>
      <w:numFmt w:val="bullet"/>
      <w:lvlText w:val=""/>
      <w:lvlJc w:val="left"/>
      <w:pPr>
        <w:ind w:left="1069" w:hanging="360"/>
      </w:pPr>
      <w:rPr>
        <w:rFonts w:ascii="Symbol" w:hAnsi="Symbol"/>
      </w:rPr>
    </w:lvl>
    <w:lvl w:ilvl="1" w:tplc="04220003">
      <w:start w:val="1"/>
      <w:numFmt w:val="bullet"/>
      <w:lvlText w:val="o"/>
      <w:lvlJc w:val="left"/>
      <w:pPr>
        <w:ind w:left="1789" w:hanging="360"/>
      </w:pPr>
      <w:rPr>
        <w:rFonts w:ascii="Courier New" w:hAnsi="Courier New"/>
      </w:rPr>
    </w:lvl>
    <w:lvl w:ilvl="2" w:tplc="04220005">
      <w:start w:val="1"/>
      <w:numFmt w:val="bullet"/>
      <w:lvlText w:val=""/>
      <w:lvlJc w:val="left"/>
      <w:pPr>
        <w:ind w:left="2509" w:hanging="360"/>
      </w:pPr>
      <w:rPr>
        <w:rFonts w:ascii="Wingdings" w:hAnsi="Wingdings"/>
      </w:rPr>
    </w:lvl>
    <w:lvl w:ilvl="3" w:tplc="04220001">
      <w:start w:val="1"/>
      <w:numFmt w:val="bullet"/>
      <w:lvlText w:val=""/>
      <w:lvlJc w:val="left"/>
      <w:pPr>
        <w:ind w:left="3229" w:hanging="360"/>
      </w:pPr>
      <w:rPr>
        <w:rFonts w:ascii="Symbol" w:hAnsi="Symbol"/>
      </w:rPr>
    </w:lvl>
    <w:lvl w:ilvl="4" w:tplc="04220003">
      <w:start w:val="1"/>
      <w:numFmt w:val="bullet"/>
      <w:lvlText w:val="o"/>
      <w:lvlJc w:val="left"/>
      <w:pPr>
        <w:ind w:left="3949" w:hanging="360"/>
      </w:pPr>
      <w:rPr>
        <w:rFonts w:ascii="Courier New" w:hAnsi="Courier New"/>
      </w:rPr>
    </w:lvl>
    <w:lvl w:ilvl="5" w:tplc="04220005">
      <w:start w:val="1"/>
      <w:numFmt w:val="bullet"/>
      <w:lvlText w:val=""/>
      <w:lvlJc w:val="left"/>
      <w:pPr>
        <w:ind w:left="4669" w:hanging="360"/>
      </w:pPr>
      <w:rPr>
        <w:rFonts w:ascii="Wingdings" w:hAnsi="Wingdings"/>
      </w:rPr>
    </w:lvl>
    <w:lvl w:ilvl="6" w:tplc="04220001">
      <w:start w:val="1"/>
      <w:numFmt w:val="bullet"/>
      <w:lvlText w:val=""/>
      <w:lvlJc w:val="left"/>
      <w:pPr>
        <w:ind w:left="5389" w:hanging="360"/>
      </w:pPr>
      <w:rPr>
        <w:rFonts w:ascii="Symbol" w:hAnsi="Symbol"/>
      </w:rPr>
    </w:lvl>
    <w:lvl w:ilvl="7" w:tplc="04220003">
      <w:start w:val="1"/>
      <w:numFmt w:val="bullet"/>
      <w:lvlText w:val="o"/>
      <w:lvlJc w:val="left"/>
      <w:pPr>
        <w:ind w:left="6109" w:hanging="360"/>
      </w:pPr>
      <w:rPr>
        <w:rFonts w:ascii="Courier New" w:hAnsi="Courier New"/>
      </w:rPr>
    </w:lvl>
    <w:lvl w:ilvl="8" w:tplc="04220005">
      <w:start w:val="1"/>
      <w:numFmt w:val="bullet"/>
      <w:lvlText w:val=""/>
      <w:lvlJc w:val="left"/>
      <w:pPr>
        <w:ind w:left="6829" w:hanging="360"/>
      </w:pPr>
      <w:rPr>
        <w:rFonts w:ascii="Wingdings" w:hAnsi="Wingdings"/>
      </w:rPr>
    </w:lvl>
  </w:abstractNum>
  <w:abstractNum w:abstractNumId="11">
    <w:nsid w:val="1D4F2040"/>
    <w:multiLevelType w:val="multilevel"/>
    <w:tmpl w:val="E5D256BC"/>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FDD1024"/>
    <w:multiLevelType w:val="hybridMultilevel"/>
    <w:tmpl w:val="3B4A1352"/>
    <w:lvl w:ilvl="0" w:tplc="6AF8429A">
      <w:start w:val="4"/>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3">
    <w:nsid w:val="263873D5"/>
    <w:multiLevelType w:val="hybridMultilevel"/>
    <w:tmpl w:val="78E6A516"/>
    <w:lvl w:ilvl="0" w:tplc="BC30068A">
      <w:start w:val="6"/>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14">
    <w:nsid w:val="29C94AE0"/>
    <w:multiLevelType w:val="multilevel"/>
    <w:tmpl w:val="18329076"/>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5">
    <w:nsid w:val="29F43640"/>
    <w:multiLevelType w:val="multilevel"/>
    <w:tmpl w:val="79BA7670"/>
    <w:lvl w:ilvl="0">
      <w:start w:val="1"/>
      <w:numFmt w:val="decimal"/>
      <w:lvlText w:val="%1."/>
      <w:lvlJc w:val="left"/>
      <w:pPr>
        <w:ind w:left="360" w:hanging="360"/>
      </w:pPr>
    </w:lvl>
    <w:lvl w:ilvl="1">
      <w:start w:val="1"/>
      <w:numFmt w:val="decimal"/>
      <w:lvlText w:val="%1.%2."/>
      <w:lvlJc w:val="left"/>
      <w:pPr>
        <w:ind w:left="276" w:hanging="360"/>
      </w:pPr>
    </w:lvl>
    <w:lvl w:ilvl="2">
      <w:start w:val="1"/>
      <w:numFmt w:val="decimal"/>
      <w:lvlText w:val="%1.%2.%3."/>
      <w:lvlJc w:val="left"/>
      <w:pPr>
        <w:ind w:left="552" w:hanging="720"/>
      </w:pPr>
    </w:lvl>
    <w:lvl w:ilvl="3">
      <w:start w:val="1"/>
      <w:numFmt w:val="decimal"/>
      <w:lvlText w:val="%1.%2.%3.%4."/>
      <w:lvlJc w:val="left"/>
      <w:pPr>
        <w:ind w:left="468" w:hanging="720"/>
      </w:pPr>
    </w:lvl>
    <w:lvl w:ilvl="4">
      <w:start w:val="1"/>
      <w:numFmt w:val="decimal"/>
      <w:lvlText w:val="%1.%2.%3.%4.%5."/>
      <w:lvlJc w:val="left"/>
      <w:pPr>
        <w:ind w:left="744" w:hanging="1080"/>
      </w:pPr>
    </w:lvl>
    <w:lvl w:ilvl="5">
      <w:start w:val="1"/>
      <w:numFmt w:val="decimal"/>
      <w:lvlText w:val="%1.%2.%3.%4.%5.%6."/>
      <w:lvlJc w:val="left"/>
      <w:pPr>
        <w:ind w:left="660" w:hanging="1080"/>
      </w:pPr>
    </w:lvl>
    <w:lvl w:ilvl="6">
      <w:start w:val="1"/>
      <w:numFmt w:val="decimal"/>
      <w:lvlText w:val="%1.%2.%3.%4.%5.%6.%7."/>
      <w:lvlJc w:val="left"/>
      <w:pPr>
        <w:ind w:left="576" w:hanging="1080"/>
      </w:pPr>
    </w:lvl>
    <w:lvl w:ilvl="7">
      <w:start w:val="1"/>
      <w:numFmt w:val="decimal"/>
      <w:lvlText w:val="%1.%2.%3.%4.%5.%6.%7.%8."/>
      <w:lvlJc w:val="left"/>
      <w:pPr>
        <w:ind w:left="852" w:hanging="1440"/>
      </w:pPr>
    </w:lvl>
    <w:lvl w:ilvl="8">
      <w:start w:val="1"/>
      <w:numFmt w:val="decimal"/>
      <w:lvlText w:val="%1.%2.%3.%4.%5.%6.%7.%8.%9."/>
      <w:lvlJc w:val="left"/>
      <w:pPr>
        <w:ind w:left="768" w:hanging="1440"/>
      </w:pPr>
    </w:lvl>
  </w:abstractNum>
  <w:abstractNum w:abstractNumId="16">
    <w:nsid w:val="2CA31DA0"/>
    <w:multiLevelType w:val="hybridMultilevel"/>
    <w:tmpl w:val="12C8EA24"/>
    <w:lvl w:ilvl="0" w:tplc="0419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2E216419"/>
    <w:multiLevelType w:val="hybridMultilevel"/>
    <w:tmpl w:val="BEAEAE26"/>
    <w:lvl w:ilvl="0" w:tplc="42A04D66">
      <w:start w:val="1"/>
      <w:numFmt w:val="bullet"/>
      <w:lvlText w:val="-"/>
      <w:lvlJc w:val="left"/>
      <w:pPr>
        <w:ind w:left="668" w:hanging="360"/>
      </w:pPr>
      <w:rPr>
        <w:rFonts w:ascii="Times New Roman" w:hAnsi="Times New Roman"/>
        <w:color w:val="000000"/>
        <w:sz w:val="22"/>
      </w:rPr>
    </w:lvl>
    <w:lvl w:ilvl="1" w:tplc="04220003">
      <w:start w:val="1"/>
      <w:numFmt w:val="bullet"/>
      <w:lvlText w:val="o"/>
      <w:lvlJc w:val="left"/>
      <w:pPr>
        <w:ind w:left="1388" w:hanging="360"/>
      </w:pPr>
      <w:rPr>
        <w:rFonts w:ascii="Courier New" w:hAnsi="Courier New"/>
      </w:rPr>
    </w:lvl>
    <w:lvl w:ilvl="2" w:tplc="04220005">
      <w:start w:val="1"/>
      <w:numFmt w:val="bullet"/>
      <w:lvlText w:val=""/>
      <w:lvlJc w:val="left"/>
      <w:pPr>
        <w:ind w:left="2108" w:hanging="360"/>
      </w:pPr>
      <w:rPr>
        <w:rFonts w:ascii="Wingdings" w:hAnsi="Wingdings"/>
      </w:rPr>
    </w:lvl>
    <w:lvl w:ilvl="3" w:tplc="04220001">
      <w:start w:val="1"/>
      <w:numFmt w:val="bullet"/>
      <w:lvlText w:val=""/>
      <w:lvlJc w:val="left"/>
      <w:pPr>
        <w:ind w:left="2828" w:hanging="360"/>
      </w:pPr>
      <w:rPr>
        <w:rFonts w:ascii="Symbol" w:hAnsi="Symbol"/>
      </w:rPr>
    </w:lvl>
    <w:lvl w:ilvl="4" w:tplc="04220003">
      <w:start w:val="1"/>
      <w:numFmt w:val="bullet"/>
      <w:lvlText w:val="o"/>
      <w:lvlJc w:val="left"/>
      <w:pPr>
        <w:ind w:left="3548" w:hanging="360"/>
      </w:pPr>
      <w:rPr>
        <w:rFonts w:ascii="Courier New" w:hAnsi="Courier New"/>
      </w:rPr>
    </w:lvl>
    <w:lvl w:ilvl="5" w:tplc="04220005">
      <w:start w:val="1"/>
      <w:numFmt w:val="bullet"/>
      <w:lvlText w:val=""/>
      <w:lvlJc w:val="left"/>
      <w:pPr>
        <w:ind w:left="4268" w:hanging="360"/>
      </w:pPr>
      <w:rPr>
        <w:rFonts w:ascii="Wingdings" w:hAnsi="Wingdings"/>
      </w:rPr>
    </w:lvl>
    <w:lvl w:ilvl="6" w:tplc="04220001">
      <w:start w:val="1"/>
      <w:numFmt w:val="bullet"/>
      <w:lvlText w:val=""/>
      <w:lvlJc w:val="left"/>
      <w:pPr>
        <w:ind w:left="4988" w:hanging="360"/>
      </w:pPr>
      <w:rPr>
        <w:rFonts w:ascii="Symbol" w:hAnsi="Symbol"/>
      </w:rPr>
    </w:lvl>
    <w:lvl w:ilvl="7" w:tplc="04220003">
      <w:start w:val="1"/>
      <w:numFmt w:val="bullet"/>
      <w:lvlText w:val="o"/>
      <w:lvlJc w:val="left"/>
      <w:pPr>
        <w:ind w:left="5708" w:hanging="360"/>
      </w:pPr>
      <w:rPr>
        <w:rFonts w:ascii="Courier New" w:hAnsi="Courier New"/>
      </w:rPr>
    </w:lvl>
    <w:lvl w:ilvl="8" w:tplc="04220005">
      <w:start w:val="1"/>
      <w:numFmt w:val="bullet"/>
      <w:lvlText w:val=""/>
      <w:lvlJc w:val="left"/>
      <w:pPr>
        <w:ind w:left="6428" w:hanging="360"/>
      </w:pPr>
      <w:rPr>
        <w:rFonts w:ascii="Wingdings" w:hAnsi="Wingdings"/>
      </w:rPr>
    </w:lvl>
  </w:abstractNum>
  <w:abstractNum w:abstractNumId="18">
    <w:nsid w:val="31596E34"/>
    <w:multiLevelType w:val="hybridMultilevel"/>
    <w:tmpl w:val="231C6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D41C22"/>
    <w:multiLevelType w:val="hybridMultilevel"/>
    <w:tmpl w:val="4C06E070"/>
    <w:lvl w:ilvl="0" w:tplc="69B8510E">
      <w:start w:val="8"/>
      <w:numFmt w:val="bullet"/>
      <w:lvlText w:val="–"/>
      <w:lvlJc w:val="left"/>
      <w:pPr>
        <w:ind w:left="806" w:hanging="360"/>
      </w:pPr>
      <w:rPr>
        <w:rFonts w:ascii="Times New Roman" w:hAnsi="Times New Roman"/>
      </w:rPr>
    </w:lvl>
    <w:lvl w:ilvl="1" w:tplc="04220003">
      <w:start w:val="1"/>
      <w:numFmt w:val="bullet"/>
      <w:lvlText w:val="o"/>
      <w:lvlJc w:val="left"/>
      <w:pPr>
        <w:ind w:left="1526" w:hanging="360"/>
      </w:pPr>
      <w:rPr>
        <w:rFonts w:ascii="Courier New" w:hAnsi="Courier New"/>
      </w:rPr>
    </w:lvl>
    <w:lvl w:ilvl="2" w:tplc="04220005">
      <w:start w:val="1"/>
      <w:numFmt w:val="bullet"/>
      <w:lvlText w:val=""/>
      <w:lvlJc w:val="left"/>
      <w:pPr>
        <w:ind w:left="2246" w:hanging="360"/>
      </w:pPr>
      <w:rPr>
        <w:rFonts w:ascii="Wingdings" w:hAnsi="Wingdings"/>
      </w:rPr>
    </w:lvl>
    <w:lvl w:ilvl="3" w:tplc="04220001">
      <w:start w:val="1"/>
      <w:numFmt w:val="bullet"/>
      <w:lvlText w:val=""/>
      <w:lvlJc w:val="left"/>
      <w:pPr>
        <w:ind w:left="2966" w:hanging="360"/>
      </w:pPr>
      <w:rPr>
        <w:rFonts w:ascii="Symbol" w:hAnsi="Symbol"/>
      </w:rPr>
    </w:lvl>
    <w:lvl w:ilvl="4" w:tplc="04220003">
      <w:start w:val="1"/>
      <w:numFmt w:val="bullet"/>
      <w:lvlText w:val="o"/>
      <w:lvlJc w:val="left"/>
      <w:pPr>
        <w:ind w:left="3686" w:hanging="360"/>
      </w:pPr>
      <w:rPr>
        <w:rFonts w:ascii="Courier New" w:hAnsi="Courier New"/>
      </w:rPr>
    </w:lvl>
    <w:lvl w:ilvl="5" w:tplc="04220005">
      <w:start w:val="1"/>
      <w:numFmt w:val="bullet"/>
      <w:lvlText w:val=""/>
      <w:lvlJc w:val="left"/>
      <w:pPr>
        <w:ind w:left="4406" w:hanging="360"/>
      </w:pPr>
      <w:rPr>
        <w:rFonts w:ascii="Wingdings" w:hAnsi="Wingdings"/>
      </w:rPr>
    </w:lvl>
    <w:lvl w:ilvl="6" w:tplc="04220001">
      <w:start w:val="1"/>
      <w:numFmt w:val="bullet"/>
      <w:lvlText w:val=""/>
      <w:lvlJc w:val="left"/>
      <w:pPr>
        <w:ind w:left="5126" w:hanging="360"/>
      </w:pPr>
      <w:rPr>
        <w:rFonts w:ascii="Symbol" w:hAnsi="Symbol"/>
      </w:rPr>
    </w:lvl>
    <w:lvl w:ilvl="7" w:tplc="04220003">
      <w:start w:val="1"/>
      <w:numFmt w:val="bullet"/>
      <w:lvlText w:val="o"/>
      <w:lvlJc w:val="left"/>
      <w:pPr>
        <w:ind w:left="5846" w:hanging="360"/>
      </w:pPr>
      <w:rPr>
        <w:rFonts w:ascii="Courier New" w:hAnsi="Courier New"/>
      </w:rPr>
    </w:lvl>
    <w:lvl w:ilvl="8" w:tplc="04220005">
      <w:start w:val="1"/>
      <w:numFmt w:val="bullet"/>
      <w:lvlText w:val=""/>
      <w:lvlJc w:val="left"/>
      <w:pPr>
        <w:ind w:left="6566" w:hanging="360"/>
      </w:pPr>
      <w:rPr>
        <w:rFonts w:ascii="Wingdings" w:hAnsi="Wingdings"/>
      </w:rPr>
    </w:lvl>
  </w:abstractNum>
  <w:abstractNum w:abstractNumId="20">
    <w:nsid w:val="355118D9"/>
    <w:multiLevelType w:val="multilevel"/>
    <w:tmpl w:val="9AD2DBCC"/>
    <w:lvl w:ilvl="0">
      <w:start w:val="1"/>
      <w:numFmt w:val="decimal"/>
      <w:lvlText w:val="%1."/>
      <w:lvlJc w:val="left"/>
      <w:pPr>
        <w:ind w:left="1070" w:hanging="360"/>
      </w:pPr>
      <w:rPr>
        <w:rFonts w:hint="default"/>
        <w:b w:val="0"/>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1">
    <w:nsid w:val="39DF5228"/>
    <w:multiLevelType w:val="hybridMultilevel"/>
    <w:tmpl w:val="22DE2920"/>
    <w:lvl w:ilvl="0" w:tplc="CA6079F8">
      <w:start w:val="1"/>
      <w:numFmt w:val="bullet"/>
      <w:lvlText w:val="-"/>
      <w:lvlJc w:val="left"/>
      <w:pPr>
        <w:ind w:left="1778" w:hanging="360"/>
      </w:pPr>
      <w:rPr>
        <w:rFonts w:ascii="Times New Roman" w:hAnsi="Times New Roman"/>
      </w:rPr>
    </w:lvl>
    <w:lvl w:ilvl="1" w:tplc="04220003">
      <w:start w:val="1"/>
      <w:numFmt w:val="bullet"/>
      <w:lvlText w:val="o"/>
      <w:lvlJc w:val="left"/>
      <w:pPr>
        <w:ind w:left="2498" w:hanging="360"/>
      </w:pPr>
      <w:rPr>
        <w:rFonts w:ascii="Courier New" w:hAnsi="Courier New"/>
      </w:rPr>
    </w:lvl>
    <w:lvl w:ilvl="2" w:tplc="04220005">
      <w:start w:val="1"/>
      <w:numFmt w:val="bullet"/>
      <w:lvlText w:val=""/>
      <w:lvlJc w:val="left"/>
      <w:pPr>
        <w:ind w:left="3218" w:hanging="360"/>
      </w:pPr>
      <w:rPr>
        <w:rFonts w:ascii="Wingdings" w:hAnsi="Wingdings"/>
      </w:rPr>
    </w:lvl>
    <w:lvl w:ilvl="3" w:tplc="04220001">
      <w:start w:val="1"/>
      <w:numFmt w:val="bullet"/>
      <w:lvlText w:val=""/>
      <w:lvlJc w:val="left"/>
      <w:pPr>
        <w:ind w:left="3938" w:hanging="360"/>
      </w:pPr>
      <w:rPr>
        <w:rFonts w:ascii="Symbol" w:hAnsi="Symbol"/>
      </w:rPr>
    </w:lvl>
    <w:lvl w:ilvl="4" w:tplc="04220003">
      <w:start w:val="1"/>
      <w:numFmt w:val="bullet"/>
      <w:lvlText w:val="o"/>
      <w:lvlJc w:val="left"/>
      <w:pPr>
        <w:ind w:left="4658" w:hanging="360"/>
      </w:pPr>
      <w:rPr>
        <w:rFonts w:ascii="Courier New" w:hAnsi="Courier New"/>
      </w:rPr>
    </w:lvl>
    <w:lvl w:ilvl="5" w:tplc="04220005">
      <w:start w:val="1"/>
      <w:numFmt w:val="bullet"/>
      <w:lvlText w:val=""/>
      <w:lvlJc w:val="left"/>
      <w:pPr>
        <w:ind w:left="5378" w:hanging="360"/>
      </w:pPr>
      <w:rPr>
        <w:rFonts w:ascii="Wingdings" w:hAnsi="Wingdings"/>
      </w:rPr>
    </w:lvl>
    <w:lvl w:ilvl="6" w:tplc="04220001">
      <w:start w:val="1"/>
      <w:numFmt w:val="bullet"/>
      <w:lvlText w:val=""/>
      <w:lvlJc w:val="left"/>
      <w:pPr>
        <w:ind w:left="6098" w:hanging="360"/>
      </w:pPr>
      <w:rPr>
        <w:rFonts w:ascii="Symbol" w:hAnsi="Symbol"/>
      </w:rPr>
    </w:lvl>
    <w:lvl w:ilvl="7" w:tplc="04220003">
      <w:start w:val="1"/>
      <w:numFmt w:val="bullet"/>
      <w:lvlText w:val="o"/>
      <w:lvlJc w:val="left"/>
      <w:pPr>
        <w:ind w:left="6818" w:hanging="360"/>
      </w:pPr>
      <w:rPr>
        <w:rFonts w:ascii="Courier New" w:hAnsi="Courier New"/>
      </w:rPr>
    </w:lvl>
    <w:lvl w:ilvl="8" w:tplc="04220005">
      <w:start w:val="1"/>
      <w:numFmt w:val="bullet"/>
      <w:lvlText w:val=""/>
      <w:lvlJc w:val="left"/>
      <w:pPr>
        <w:ind w:left="7538" w:hanging="360"/>
      </w:pPr>
      <w:rPr>
        <w:rFonts w:ascii="Wingdings" w:hAnsi="Wingdings"/>
      </w:rPr>
    </w:lvl>
  </w:abstractNum>
  <w:abstractNum w:abstractNumId="22">
    <w:nsid w:val="3D175B3B"/>
    <w:multiLevelType w:val="multilevel"/>
    <w:tmpl w:val="466E7F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3DE83DCD"/>
    <w:multiLevelType w:val="multilevel"/>
    <w:tmpl w:val="649887F2"/>
    <w:lvl w:ilvl="0">
      <w:start w:val="2"/>
      <w:numFmt w:val="bullet"/>
      <w:lvlText w:val="-"/>
      <w:lvlJc w:val="left"/>
      <w:pPr>
        <w:ind w:left="720" w:hanging="360"/>
      </w:pPr>
      <w:rPr>
        <w:rFonts w:ascii="Times New Roman" w:hAnsi="Times New Roman"/>
        <w:b w:val="0"/>
        <w:color w:val="000000"/>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4">
    <w:nsid w:val="3F945C09"/>
    <w:multiLevelType w:val="hybridMultilevel"/>
    <w:tmpl w:val="F8DCC094"/>
    <w:lvl w:ilvl="0" w:tplc="04220011">
      <w:start w:val="1"/>
      <w:numFmt w:val="decimal"/>
      <w:lvlText w:val="%1)"/>
      <w:lvlJc w:val="left"/>
      <w:pPr>
        <w:ind w:left="1068" w:hanging="360"/>
      </w:pPr>
    </w:lvl>
    <w:lvl w:ilvl="1" w:tplc="04220003">
      <w:start w:val="1"/>
      <w:numFmt w:val="bullet"/>
      <w:lvlText w:val="o"/>
      <w:lvlJc w:val="left"/>
      <w:pPr>
        <w:ind w:left="1788" w:hanging="360"/>
      </w:pPr>
      <w:rPr>
        <w:rFonts w:ascii="Courier New" w:hAnsi="Courier New"/>
      </w:rPr>
    </w:lvl>
    <w:lvl w:ilvl="2" w:tplc="04220005">
      <w:start w:val="1"/>
      <w:numFmt w:val="bullet"/>
      <w:lvlText w:val=""/>
      <w:lvlJc w:val="left"/>
      <w:pPr>
        <w:ind w:left="2508" w:hanging="360"/>
      </w:pPr>
      <w:rPr>
        <w:rFonts w:ascii="Wingdings" w:hAnsi="Wingdings"/>
      </w:rPr>
    </w:lvl>
    <w:lvl w:ilvl="3" w:tplc="04220001">
      <w:start w:val="1"/>
      <w:numFmt w:val="bullet"/>
      <w:lvlText w:val=""/>
      <w:lvlJc w:val="left"/>
      <w:pPr>
        <w:ind w:left="3228" w:hanging="360"/>
      </w:pPr>
      <w:rPr>
        <w:rFonts w:ascii="Symbol" w:hAnsi="Symbol"/>
      </w:rPr>
    </w:lvl>
    <w:lvl w:ilvl="4" w:tplc="04220003">
      <w:start w:val="1"/>
      <w:numFmt w:val="bullet"/>
      <w:lvlText w:val="o"/>
      <w:lvlJc w:val="left"/>
      <w:pPr>
        <w:ind w:left="3948" w:hanging="360"/>
      </w:pPr>
      <w:rPr>
        <w:rFonts w:ascii="Courier New" w:hAnsi="Courier New"/>
      </w:rPr>
    </w:lvl>
    <w:lvl w:ilvl="5" w:tplc="04220005">
      <w:start w:val="1"/>
      <w:numFmt w:val="bullet"/>
      <w:lvlText w:val=""/>
      <w:lvlJc w:val="left"/>
      <w:pPr>
        <w:ind w:left="4668" w:hanging="360"/>
      </w:pPr>
      <w:rPr>
        <w:rFonts w:ascii="Wingdings" w:hAnsi="Wingdings"/>
      </w:rPr>
    </w:lvl>
    <w:lvl w:ilvl="6" w:tplc="04220001">
      <w:start w:val="1"/>
      <w:numFmt w:val="bullet"/>
      <w:lvlText w:val=""/>
      <w:lvlJc w:val="left"/>
      <w:pPr>
        <w:ind w:left="5388" w:hanging="360"/>
      </w:pPr>
      <w:rPr>
        <w:rFonts w:ascii="Symbol" w:hAnsi="Symbol"/>
      </w:rPr>
    </w:lvl>
    <w:lvl w:ilvl="7" w:tplc="04220003">
      <w:start w:val="1"/>
      <w:numFmt w:val="bullet"/>
      <w:lvlText w:val="o"/>
      <w:lvlJc w:val="left"/>
      <w:pPr>
        <w:ind w:left="6108" w:hanging="360"/>
      </w:pPr>
      <w:rPr>
        <w:rFonts w:ascii="Courier New" w:hAnsi="Courier New"/>
      </w:rPr>
    </w:lvl>
    <w:lvl w:ilvl="8" w:tplc="04220005">
      <w:start w:val="1"/>
      <w:numFmt w:val="bullet"/>
      <w:lvlText w:val=""/>
      <w:lvlJc w:val="left"/>
      <w:pPr>
        <w:ind w:left="6828" w:hanging="360"/>
      </w:pPr>
      <w:rPr>
        <w:rFonts w:ascii="Wingdings" w:hAnsi="Wingdings"/>
      </w:rPr>
    </w:lvl>
  </w:abstractNum>
  <w:abstractNum w:abstractNumId="25">
    <w:nsid w:val="41035DF2"/>
    <w:multiLevelType w:val="multilevel"/>
    <w:tmpl w:val="EE0E1B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2DC2CB1"/>
    <w:multiLevelType w:val="hybridMultilevel"/>
    <w:tmpl w:val="0CF69B14"/>
    <w:lvl w:ilvl="0" w:tplc="2C10EA7A">
      <w:start w:val="6"/>
      <w:numFmt w:val="bullet"/>
      <w:lvlText w:val="–"/>
      <w:lvlJc w:val="left"/>
      <w:pPr>
        <w:ind w:left="814" w:hanging="360"/>
      </w:pPr>
      <w:rPr>
        <w:rFonts w:ascii="Times New Roman" w:hAnsi="Times New Roman"/>
      </w:rPr>
    </w:lvl>
    <w:lvl w:ilvl="1" w:tplc="04220003">
      <w:start w:val="1"/>
      <w:numFmt w:val="bullet"/>
      <w:lvlText w:val="o"/>
      <w:lvlJc w:val="left"/>
      <w:pPr>
        <w:ind w:left="1534" w:hanging="360"/>
      </w:pPr>
      <w:rPr>
        <w:rFonts w:ascii="Courier New" w:hAnsi="Courier New"/>
      </w:rPr>
    </w:lvl>
    <w:lvl w:ilvl="2" w:tplc="04220005">
      <w:start w:val="1"/>
      <w:numFmt w:val="bullet"/>
      <w:lvlText w:val=""/>
      <w:lvlJc w:val="left"/>
      <w:pPr>
        <w:ind w:left="2254" w:hanging="360"/>
      </w:pPr>
      <w:rPr>
        <w:rFonts w:ascii="Wingdings" w:hAnsi="Wingdings"/>
      </w:rPr>
    </w:lvl>
    <w:lvl w:ilvl="3" w:tplc="04220001">
      <w:start w:val="1"/>
      <w:numFmt w:val="bullet"/>
      <w:lvlText w:val=""/>
      <w:lvlJc w:val="left"/>
      <w:pPr>
        <w:ind w:left="2974" w:hanging="360"/>
      </w:pPr>
      <w:rPr>
        <w:rFonts w:ascii="Symbol" w:hAnsi="Symbol"/>
      </w:rPr>
    </w:lvl>
    <w:lvl w:ilvl="4" w:tplc="04220003">
      <w:start w:val="1"/>
      <w:numFmt w:val="bullet"/>
      <w:lvlText w:val="o"/>
      <w:lvlJc w:val="left"/>
      <w:pPr>
        <w:ind w:left="3694" w:hanging="360"/>
      </w:pPr>
      <w:rPr>
        <w:rFonts w:ascii="Courier New" w:hAnsi="Courier New"/>
      </w:rPr>
    </w:lvl>
    <w:lvl w:ilvl="5" w:tplc="04220005">
      <w:start w:val="1"/>
      <w:numFmt w:val="bullet"/>
      <w:lvlText w:val=""/>
      <w:lvlJc w:val="left"/>
      <w:pPr>
        <w:ind w:left="4414" w:hanging="360"/>
      </w:pPr>
      <w:rPr>
        <w:rFonts w:ascii="Wingdings" w:hAnsi="Wingdings"/>
      </w:rPr>
    </w:lvl>
    <w:lvl w:ilvl="6" w:tplc="04220001">
      <w:start w:val="1"/>
      <w:numFmt w:val="bullet"/>
      <w:lvlText w:val=""/>
      <w:lvlJc w:val="left"/>
      <w:pPr>
        <w:ind w:left="5134" w:hanging="360"/>
      </w:pPr>
      <w:rPr>
        <w:rFonts w:ascii="Symbol" w:hAnsi="Symbol"/>
      </w:rPr>
    </w:lvl>
    <w:lvl w:ilvl="7" w:tplc="04220003">
      <w:start w:val="1"/>
      <w:numFmt w:val="bullet"/>
      <w:lvlText w:val="o"/>
      <w:lvlJc w:val="left"/>
      <w:pPr>
        <w:ind w:left="5854" w:hanging="360"/>
      </w:pPr>
      <w:rPr>
        <w:rFonts w:ascii="Courier New" w:hAnsi="Courier New"/>
      </w:rPr>
    </w:lvl>
    <w:lvl w:ilvl="8" w:tplc="04220005">
      <w:start w:val="1"/>
      <w:numFmt w:val="bullet"/>
      <w:lvlText w:val=""/>
      <w:lvlJc w:val="left"/>
      <w:pPr>
        <w:ind w:left="6574" w:hanging="360"/>
      </w:pPr>
      <w:rPr>
        <w:rFonts w:ascii="Wingdings" w:hAnsi="Wingdings"/>
      </w:rPr>
    </w:lvl>
  </w:abstractNum>
  <w:abstractNum w:abstractNumId="27">
    <w:nsid w:val="45657D69"/>
    <w:multiLevelType w:val="multilevel"/>
    <w:tmpl w:val="E31654C2"/>
    <w:lvl w:ilvl="0">
      <w:start w:val="2"/>
      <w:numFmt w:val="decimal"/>
      <w:lvlText w:val="%1."/>
      <w:lvlJc w:val="left"/>
      <w:pPr>
        <w:ind w:left="1495"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8">
    <w:nsid w:val="45D96062"/>
    <w:multiLevelType w:val="hybridMultilevel"/>
    <w:tmpl w:val="2724D744"/>
    <w:lvl w:ilvl="0" w:tplc="3984C93A">
      <w:start w:val="3"/>
      <w:numFmt w:val="bullet"/>
      <w:lvlText w:val="-"/>
      <w:lvlJc w:val="left"/>
      <w:pPr>
        <w:ind w:left="1038" w:hanging="360"/>
      </w:pPr>
      <w:rPr>
        <w:rFonts w:ascii="Times New Roman" w:hAnsi="Times New Roman"/>
      </w:rPr>
    </w:lvl>
    <w:lvl w:ilvl="1" w:tplc="04220003">
      <w:start w:val="1"/>
      <w:numFmt w:val="bullet"/>
      <w:lvlText w:val="o"/>
      <w:lvlJc w:val="left"/>
      <w:pPr>
        <w:ind w:left="1758" w:hanging="360"/>
      </w:pPr>
      <w:rPr>
        <w:rFonts w:ascii="Courier New" w:hAnsi="Courier New"/>
      </w:rPr>
    </w:lvl>
    <w:lvl w:ilvl="2" w:tplc="04220005">
      <w:start w:val="1"/>
      <w:numFmt w:val="bullet"/>
      <w:lvlText w:val=""/>
      <w:lvlJc w:val="left"/>
      <w:pPr>
        <w:ind w:left="2478" w:hanging="360"/>
      </w:pPr>
      <w:rPr>
        <w:rFonts w:ascii="Wingdings" w:hAnsi="Wingdings"/>
      </w:rPr>
    </w:lvl>
    <w:lvl w:ilvl="3" w:tplc="04220001">
      <w:start w:val="1"/>
      <w:numFmt w:val="bullet"/>
      <w:lvlText w:val=""/>
      <w:lvlJc w:val="left"/>
      <w:pPr>
        <w:ind w:left="3198" w:hanging="360"/>
      </w:pPr>
      <w:rPr>
        <w:rFonts w:ascii="Symbol" w:hAnsi="Symbol"/>
      </w:rPr>
    </w:lvl>
    <w:lvl w:ilvl="4" w:tplc="04220003">
      <w:start w:val="1"/>
      <w:numFmt w:val="bullet"/>
      <w:lvlText w:val="o"/>
      <w:lvlJc w:val="left"/>
      <w:pPr>
        <w:ind w:left="3918" w:hanging="360"/>
      </w:pPr>
      <w:rPr>
        <w:rFonts w:ascii="Courier New" w:hAnsi="Courier New"/>
      </w:rPr>
    </w:lvl>
    <w:lvl w:ilvl="5" w:tplc="04220005">
      <w:start w:val="1"/>
      <w:numFmt w:val="bullet"/>
      <w:lvlText w:val=""/>
      <w:lvlJc w:val="left"/>
      <w:pPr>
        <w:ind w:left="4638" w:hanging="360"/>
      </w:pPr>
      <w:rPr>
        <w:rFonts w:ascii="Wingdings" w:hAnsi="Wingdings"/>
      </w:rPr>
    </w:lvl>
    <w:lvl w:ilvl="6" w:tplc="04220001">
      <w:start w:val="1"/>
      <w:numFmt w:val="bullet"/>
      <w:lvlText w:val=""/>
      <w:lvlJc w:val="left"/>
      <w:pPr>
        <w:ind w:left="5358" w:hanging="360"/>
      </w:pPr>
      <w:rPr>
        <w:rFonts w:ascii="Symbol" w:hAnsi="Symbol"/>
      </w:rPr>
    </w:lvl>
    <w:lvl w:ilvl="7" w:tplc="04220003">
      <w:start w:val="1"/>
      <w:numFmt w:val="bullet"/>
      <w:lvlText w:val="o"/>
      <w:lvlJc w:val="left"/>
      <w:pPr>
        <w:ind w:left="6078" w:hanging="360"/>
      </w:pPr>
      <w:rPr>
        <w:rFonts w:ascii="Courier New" w:hAnsi="Courier New"/>
      </w:rPr>
    </w:lvl>
    <w:lvl w:ilvl="8" w:tplc="04220005">
      <w:start w:val="1"/>
      <w:numFmt w:val="bullet"/>
      <w:lvlText w:val=""/>
      <w:lvlJc w:val="left"/>
      <w:pPr>
        <w:ind w:left="6798" w:hanging="360"/>
      </w:pPr>
      <w:rPr>
        <w:rFonts w:ascii="Wingdings" w:hAnsi="Wingdings"/>
      </w:rPr>
    </w:lvl>
  </w:abstractNum>
  <w:abstractNum w:abstractNumId="29">
    <w:nsid w:val="4B2C24AA"/>
    <w:multiLevelType w:val="hybridMultilevel"/>
    <w:tmpl w:val="E344475E"/>
    <w:lvl w:ilvl="0" w:tplc="482E7484">
      <w:start w:val="5"/>
      <w:numFmt w:val="bullet"/>
      <w:lvlText w:val="-"/>
      <w:lvlJc w:val="left"/>
      <w:pPr>
        <w:ind w:left="927" w:hanging="360"/>
      </w:pPr>
      <w:rPr>
        <w:rFonts w:ascii="Times New Roman" w:hAnsi="Times New Roman"/>
      </w:rPr>
    </w:lvl>
    <w:lvl w:ilvl="1" w:tplc="04220003">
      <w:start w:val="1"/>
      <w:numFmt w:val="bullet"/>
      <w:lvlText w:val="o"/>
      <w:lvlJc w:val="left"/>
      <w:pPr>
        <w:ind w:left="1647" w:hanging="360"/>
      </w:pPr>
      <w:rPr>
        <w:rFonts w:ascii="Courier New" w:hAnsi="Courier New"/>
      </w:rPr>
    </w:lvl>
    <w:lvl w:ilvl="2" w:tplc="04220005">
      <w:start w:val="1"/>
      <w:numFmt w:val="bullet"/>
      <w:lvlText w:val=""/>
      <w:lvlJc w:val="left"/>
      <w:pPr>
        <w:ind w:left="2367" w:hanging="360"/>
      </w:pPr>
      <w:rPr>
        <w:rFonts w:ascii="Wingdings" w:hAnsi="Wingdings"/>
      </w:rPr>
    </w:lvl>
    <w:lvl w:ilvl="3" w:tplc="04220001">
      <w:start w:val="1"/>
      <w:numFmt w:val="bullet"/>
      <w:lvlText w:val=""/>
      <w:lvlJc w:val="left"/>
      <w:pPr>
        <w:ind w:left="3087" w:hanging="360"/>
      </w:pPr>
      <w:rPr>
        <w:rFonts w:ascii="Symbol" w:hAnsi="Symbol"/>
      </w:rPr>
    </w:lvl>
    <w:lvl w:ilvl="4" w:tplc="04220003">
      <w:start w:val="1"/>
      <w:numFmt w:val="bullet"/>
      <w:lvlText w:val="o"/>
      <w:lvlJc w:val="left"/>
      <w:pPr>
        <w:ind w:left="3807" w:hanging="360"/>
      </w:pPr>
      <w:rPr>
        <w:rFonts w:ascii="Courier New" w:hAnsi="Courier New"/>
      </w:rPr>
    </w:lvl>
    <w:lvl w:ilvl="5" w:tplc="04220005">
      <w:start w:val="1"/>
      <w:numFmt w:val="bullet"/>
      <w:lvlText w:val=""/>
      <w:lvlJc w:val="left"/>
      <w:pPr>
        <w:ind w:left="4527" w:hanging="360"/>
      </w:pPr>
      <w:rPr>
        <w:rFonts w:ascii="Wingdings" w:hAnsi="Wingdings"/>
      </w:rPr>
    </w:lvl>
    <w:lvl w:ilvl="6" w:tplc="04220001">
      <w:start w:val="1"/>
      <w:numFmt w:val="bullet"/>
      <w:lvlText w:val=""/>
      <w:lvlJc w:val="left"/>
      <w:pPr>
        <w:ind w:left="5247" w:hanging="360"/>
      </w:pPr>
      <w:rPr>
        <w:rFonts w:ascii="Symbol" w:hAnsi="Symbol"/>
      </w:rPr>
    </w:lvl>
    <w:lvl w:ilvl="7" w:tplc="04220003">
      <w:start w:val="1"/>
      <w:numFmt w:val="bullet"/>
      <w:lvlText w:val="o"/>
      <w:lvlJc w:val="left"/>
      <w:pPr>
        <w:ind w:left="5967" w:hanging="360"/>
      </w:pPr>
      <w:rPr>
        <w:rFonts w:ascii="Courier New" w:hAnsi="Courier New"/>
      </w:rPr>
    </w:lvl>
    <w:lvl w:ilvl="8" w:tplc="04220005">
      <w:start w:val="1"/>
      <w:numFmt w:val="bullet"/>
      <w:lvlText w:val=""/>
      <w:lvlJc w:val="left"/>
      <w:pPr>
        <w:ind w:left="6687" w:hanging="360"/>
      </w:pPr>
      <w:rPr>
        <w:rFonts w:ascii="Wingdings" w:hAnsi="Wingdings"/>
      </w:rPr>
    </w:lvl>
  </w:abstractNum>
  <w:abstractNum w:abstractNumId="30">
    <w:nsid w:val="51C42509"/>
    <w:multiLevelType w:val="hybridMultilevel"/>
    <w:tmpl w:val="56160532"/>
    <w:lvl w:ilvl="0" w:tplc="1794FF7E">
      <w:start w:val="4"/>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1">
    <w:nsid w:val="583813EE"/>
    <w:multiLevelType w:val="multilevel"/>
    <w:tmpl w:val="8E8E4886"/>
    <w:lvl w:ilvl="0">
      <w:start w:val="2"/>
      <w:numFmt w:val="decimal"/>
      <w:lvlText w:val="%1)"/>
      <w:lvlJc w:val="left"/>
      <w:pPr>
        <w:ind w:left="0" w:firstLine="0"/>
      </w:pPr>
      <w:rPr>
        <w:b w:val="0"/>
        <w:bCs w:val="0"/>
        <w:i w:val="0"/>
        <w:iCs w:val="0"/>
        <w:smallCaps w:val="0"/>
        <w:color w:val="000000"/>
        <w:spacing w:val="0"/>
        <w:w w:val="100"/>
        <w:position w:val="0"/>
        <w:sz w:val="28"/>
        <w:szCs w:val="22"/>
        <w:u w:val="none"/>
        <w:lang w:val="uk-UA" w:eastAsia="uk-UA" w:bidi="uk-UA"/>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5F2E42F6"/>
    <w:multiLevelType w:val="hybridMultilevel"/>
    <w:tmpl w:val="96B878A8"/>
    <w:lvl w:ilvl="0" w:tplc="58287986">
      <w:start w:val="3"/>
      <w:numFmt w:val="bullet"/>
      <w:lvlText w:val="–"/>
      <w:lvlJc w:val="left"/>
      <w:pPr>
        <w:ind w:left="678" w:hanging="360"/>
      </w:pPr>
      <w:rPr>
        <w:rFonts w:ascii="Times New Roman" w:hAnsi="Times New Roman"/>
      </w:rPr>
    </w:lvl>
    <w:lvl w:ilvl="1" w:tplc="04220003">
      <w:start w:val="1"/>
      <w:numFmt w:val="bullet"/>
      <w:lvlText w:val="o"/>
      <w:lvlJc w:val="left"/>
      <w:pPr>
        <w:ind w:left="1398" w:hanging="360"/>
      </w:pPr>
      <w:rPr>
        <w:rFonts w:ascii="Courier New" w:hAnsi="Courier New"/>
      </w:rPr>
    </w:lvl>
    <w:lvl w:ilvl="2" w:tplc="04220005">
      <w:start w:val="1"/>
      <w:numFmt w:val="bullet"/>
      <w:lvlText w:val=""/>
      <w:lvlJc w:val="left"/>
      <w:pPr>
        <w:ind w:left="2118" w:hanging="360"/>
      </w:pPr>
      <w:rPr>
        <w:rFonts w:ascii="Wingdings" w:hAnsi="Wingdings"/>
      </w:rPr>
    </w:lvl>
    <w:lvl w:ilvl="3" w:tplc="04220001">
      <w:start w:val="1"/>
      <w:numFmt w:val="bullet"/>
      <w:lvlText w:val=""/>
      <w:lvlJc w:val="left"/>
      <w:pPr>
        <w:ind w:left="2838" w:hanging="360"/>
      </w:pPr>
      <w:rPr>
        <w:rFonts w:ascii="Symbol" w:hAnsi="Symbol"/>
      </w:rPr>
    </w:lvl>
    <w:lvl w:ilvl="4" w:tplc="04220003">
      <w:start w:val="1"/>
      <w:numFmt w:val="bullet"/>
      <w:lvlText w:val="o"/>
      <w:lvlJc w:val="left"/>
      <w:pPr>
        <w:ind w:left="3558" w:hanging="360"/>
      </w:pPr>
      <w:rPr>
        <w:rFonts w:ascii="Courier New" w:hAnsi="Courier New"/>
      </w:rPr>
    </w:lvl>
    <w:lvl w:ilvl="5" w:tplc="04220005">
      <w:start w:val="1"/>
      <w:numFmt w:val="bullet"/>
      <w:lvlText w:val=""/>
      <w:lvlJc w:val="left"/>
      <w:pPr>
        <w:ind w:left="4278" w:hanging="360"/>
      </w:pPr>
      <w:rPr>
        <w:rFonts w:ascii="Wingdings" w:hAnsi="Wingdings"/>
      </w:rPr>
    </w:lvl>
    <w:lvl w:ilvl="6" w:tplc="04220001">
      <w:start w:val="1"/>
      <w:numFmt w:val="bullet"/>
      <w:lvlText w:val=""/>
      <w:lvlJc w:val="left"/>
      <w:pPr>
        <w:ind w:left="4998" w:hanging="360"/>
      </w:pPr>
      <w:rPr>
        <w:rFonts w:ascii="Symbol" w:hAnsi="Symbol"/>
      </w:rPr>
    </w:lvl>
    <w:lvl w:ilvl="7" w:tplc="04220003">
      <w:start w:val="1"/>
      <w:numFmt w:val="bullet"/>
      <w:lvlText w:val="o"/>
      <w:lvlJc w:val="left"/>
      <w:pPr>
        <w:ind w:left="5718" w:hanging="360"/>
      </w:pPr>
      <w:rPr>
        <w:rFonts w:ascii="Courier New" w:hAnsi="Courier New"/>
      </w:rPr>
    </w:lvl>
    <w:lvl w:ilvl="8" w:tplc="04220005">
      <w:start w:val="1"/>
      <w:numFmt w:val="bullet"/>
      <w:lvlText w:val=""/>
      <w:lvlJc w:val="left"/>
      <w:pPr>
        <w:ind w:left="6438" w:hanging="360"/>
      </w:pPr>
      <w:rPr>
        <w:rFonts w:ascii="Wingdings" w:hAnsi="Wingdings"/>
      </w:rPr>
    </w:lvl>
  </w:abstractNum>
  <w:abstractNum w:abstractNumId="33">
    <w:nsid w:val="67631EA8"/>
    <w:multiLevelType w:val="multilevel"/>
    <w:tmpl w:val="90743E90"/>
    <w:lvl w:ilvl="0">
      <w:start w:val="3"/>
      <w:numFmt w:val="decimal"/>
      <w:lvlText w:val="%1."/>
      <w:lvlJc w:val="left"/>
      <w:pPr>
        <w:ind w:left="1070" w:hanging="360"/>
      </w:pPr>
      <w:rPr>
        <w:rFonts w:hint="default"/>
      </w:rPr>
    </w:lvl>
    <w:lvl w:ilvl="1">
      <w:start w:val="1"/>
      <w:numFmt w:val="decimal"/>
      <w:isLgl/>
      <w:lvlText w:val="%1.%2"/>
      <w:lvlJc w:val="left"/>
      <w:pPr>
        <w:ind w:left="1490" w:hanging="42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950" w:hanging="144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5030" w:hanging="1800"/>
      </w:pPr>
      <w:rPr>
        <w:rFonts w:hint="default"/>
      </w:rPr>
    </w:lvl>
    <w:lvl w:ilvl="8">
      <w:start w:val="1"/>
      <w:numFmt w:val="decimal"/>
      <w:isLgl/>
      <w:lvlText w:val="%1.%2.%3.%4.%5.%6.%7.%8.%9"/>
      <w:lvlJc w:val="left"/>
      <w:pPr>
        <w:ind w:left="5750" w:hanging="2160"/>
      </w:pPr>
      <w:rPr>
        <w:rFonts w:hint="default"/>
      </w:rPr>
    </w:lvl>
  </w:abstractNum>
  <w:abstractNum w:abstractNumId="34">
    <w:nsid w:val="67917A5F"/>
    <w:multiLevelType w:val="hybridMultilevel"/>
    <w:tmpl w:val="EF10BC7A"/>
    <w:lvl w:ilvl="0" w:tplc="24567B76">
      <w:start w:val="5"/>
      <w:numFmt w:val="bullet"/>
      <w:lvlText w:val="–"/>
      <w:lvlJc w:val="left"/>
      <w:pPr>
        <w:ind w:left="820" w:hanging="360"/>
      </w:pPr>
      <w:rPr>
        <w:rFonts w:ascii="Times New Roman" w:hAnsi="Times New Roman"/>
      </w:rPr>
    </w:lvl>
    <w:lvl w:ilvl="1" w:tplc="04220003">
      <w:start w:val="1"/>
      <w:numFmt w:val="bullet"/>
      <w:lvlText w:val="o"/>
      <w:lvlJc w:val="left"/>
      <w:pPr>
        <w:ind w:left="1540" w:hanging="360"/>
      </w:pPr>
      <w:rPr>
        <w:rFonts w:ascii="Courier New" w:hAnsi="Courier New"/>
      </w:rPr>
    </w:lvl>
    <w:lvl w:ilvl="2" w:tplc="04220005">
      <w:start w:val="1"/>
      <w:numFmt w:val="bullet"/>
      <w:lvlText w:val=""/>
      <w:lvlJc w:val="left"/>
      <w:pPr>
        <w:ind w:left="2260" w:hanging="360"/>
      </w:pPr>
      <w:rPr>
        <w:rFonts w:ascii="Wingdings" w:hAnsi="Wingdings"/>
      </w:rPr>
    </w:lvl>
    <w:lvl w:ilvl="3" w:tplc="04220001">
      <w:start w:val="1"/>
      <w:numFmt w:val="bullet"/>
      <w:lvlText w:val=""/>
      <w:lvlJc w:val="left"/>
      <w:pPr>
        <w:ind w:left="2980" w:hanging="360"/>
      </w:pPr>
      <w:rPr>
        <w:rFonts w:ascii="Symbol" w:hAnsi="Symbol"/>
      </w:rPr>
    </w:lvl>
    <w:lvl w:ilvl="4" w:tplc="04220003">
      <w:start w:val="1"/>
      <w:numFmt w:val="bullet"/>
      <w:lvlText w:val="o"/>
      <w:lvlJc w:val="left"/>
      <w:pPr>
        <w:ind w:left="3700" w:hanging="360"/>
      </w:pPr>
      <w:rPr>
        <w:rFonts w:ascii="Courier New" w:hAnsi="Courier New"/>
      </w:rPr>
    </w:lvl>
    <w:lvl w:ilvl="5" w:tplc="04220005">
      <w:start w:val="1"/>
      <w:numFmt w:val="bullet"/>
      <w:lvlText w:val=""/>
      <w:lvlJc w:val="left"/>
      <w:pPr>
        <w:ind w:left="4420" w:hanging="360"/>
      </w:pPr>
      <w:rPr>
        <w:rFonts w:ascii="Wingdings" w:hAnsi="Wingdings"/>
      </w:rPr>
    </w:lvl>
    <w:lvl w:ilvl="6" w:tplc="04220001">
      <w:start w:val="1"/>
      <w:numFmt w:val="bullet"/>
      <w:lvlText w:val=""/>
      <w:lvlJc w:val="left"/>
      <w:pPr>
        <w:ind w:left="5140" w:hanging="360"/>
      </w:pPr>
      <w:rPr>
        <w:rFonts w:ascii="Symbol" w:hAnsi="Symbol"/>
      </w:rPr>
    </w:lvl>
    <w:lvl w:ilvl="7" w:tplc="04220003">
      <w:start w:val="1"/>
      <w:numFmt w:val="bullet"/>
      <w:lvlText w:val="o"/>
      <w:lvlJc w:val="left"/>
      <w:pPr>
        <w:ind w:left="5860" w:hanging="360"/>
      </w:pPr>
      <w:rPr>
        <w:rFonts w:ascii="Courier New" w:hAnsi="Courier New"/>
      </w:rPr>
    </w:lvl>
    <w:lvl w:ilvl="8" w:tplc="04220005">
      <w:start w:val="1"/>
      <w:numFmt w:val="bullet"/>
      <w:lvlText w:val=""/>
      <w:lvlJc w:val="left"/>
      <w:pPr>
        <w:ind w:left="6580" w:hanging="360"/>
      </w:pPr>
      <w:rPr>
        <w:rFonts w:ascii="Wingdings" w:hAnsi="Wingdings"/>
      </w:rPr>
    </w:lvl>
  </w:abstractNum>
  <w:abstractNum w:abstractNumId="35">
    <w:nsid w:val="686F35CD"/>
    <w:multiLevelType w:val="multilevel"/>
    <w:tmpl w:val="85CC67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95000F4"/>
    <w:multiLevelType w:val="hybridMultilevel"/>
    <w:tmpl w:val="96386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116C67"/>
    <w:multiLevelType w:val="hybridMultilevel"/>
    <w:tmpl w:val="DB6AEEA4"/>
    <w:lvl w:ilvl="0" w:tplc="D3307F50">
      <w:start w:val="4"/>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abstractNum w:abstractNumId="38">
    <w:nsid w:val="6D825E78"/>
    <w:multiLevelType w:val="hybridMultilevel"/>
    <w:tmpl w:val="E05A8956"/>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9">
    <w:nsid w:val="704D7AD4"/>
    <w:multiLevelType w:val="multilevel"/>
    <w:tmpl w:val="C5D03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76F8475B"/>
    <w:multiLevelType w:val="hybridMultilevel"/>
    <w:tmpl w:val="73CA8754"/>
    <w:lvl w:ilvl="0" w:tplc="82741E6C">
      <w:start w:val="3"/>
      <w:numFmt w:val="bullet"/>
      <w:lvlText w:val="-"/>
      <w:lvlJc w:val="left"/>
      <w:pPr>
        <w:ind w:left="1068" w:hanging="360"/>
      </w:pPr>
      <w:rPr>
        <w:rFonts w:ascii="Times New Roman" w:eastAsia="Calibri"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7E636B63"/>
    <w:multiLevelType w:val="hybridMultilevel"/>
    <w:tmpl w:val="C6AEB84C"/>
    <w:lvl w:ilvl="0" w:tplc="9726F912">
      <w:start w:val="6"/>
      <w:numFmt w:val="bullet"/>
      <w:lvlText w:val="–"/>
      <w:lvlJc w:val="left"/>
      <w:pPr>
        <w:ind w:left="806" w:hanging="360"/>
      </w:pPr>
      <w:rPr>
        <w:rFonts w:ascii="Times New Roman" w:hAnsi="Times New Roman"/>
      </w:rPr>
    </w:lvl>
    <w:lvl w:ilvl="1" w:tplc="04220003">
      <w:start w:val="1"/>
      <w:numFmt w:val="bullet"/>
      <w:lvlText w:val="o"/>
      <w:lvlJc w:val="left"/>
      <w:pPr>
        <w:ind w:left="1526" w:hanging="360"/>
      </w:pPr>
      <w:rPr>
        <w:rFonts w:ascii="Courier New" w:hAnsi="Courier New"/>
      </w:rPr>
    </w:lvl>
    <w:lvl w:ilvl="2" w:tplc="04220005">
      <w:start w:val="1"/>
      <w:numFmt w:val="bullet"/>
      <w:lvlText w:val=""/>
      <w:lvlJc w:val="left"/>
      <w:pPr>
        <w:ind w:left="2246" w:hanging="360"/>
      </w:pPr>
      <w:rPr>
        <w:rFonts w:ascii="Wingdings" w:hAnsi="Wingdings"/>
      </w:rPr>
    </w:lvl>
    <w:lvl w:ilvl="3" w:tplc="04220001">
      <w:start w:val="1"/>
      <w:numFmt w:val="bullet"/>
      <w:lvlText w:val=""/>
      <w:lvlJc w:val="left"/>
      <w:pPr>
        <w:ind w:left="2966" w:hanging="360"/>
      </w:pPr>
      <w:rPr>
        <w:rFonts w:ascii="Symbol" w:hAnsi="Symbol"/>
      </w:rPr>
    </w:lvl>
    <w:lvl w:ilvl="4" w:tplc="04220003">
      <w:start w:val="1"/>
      <w:numFmt w:val="bullet"/>
      <w:lvlText w:val="o"/>
      <w:lvlJc w:val="left"/>
      <w:pPr>
        <w:ind w:left="3686" w:hanging="360"/>
      </w:pPr>
      <w:rPr>
        <w:rFonts w:ascii="Courier New" w:hAnsi="Courier New"/>
      </w:rPr>
    </w:lvl>
    <w:lvl w:ilvl="5" w:tplc="04220005">
      <w:start w:val="1"/>
      <w:numFmt w:val="bullet"/>
      <w:lvlText w:val=""/>
      <w:lvlJc w:val="left"/>
      <w:pPr>
        <w:ind w:left="4406" w:hanging="360"/>
      </w:pPr>
      <w:rPr>
        <w:rFonts w:ascii="Wingdings" w:hAnsi="Wingdings"/>
      </w:rPr>
    </w:lvl>
    <w:lvl w:ilvl="6" w:tplc="04220001">
      <w:start w:val="1"/>
      <w:numFmt w:val="bullet"/>
      <w:lvlText w:val=""/>
      <w:lvlJc w:val="left"/>
      <w:pPr>
        <w:ind w:left="5126" w:hanging="360"/>
      </w:pPr>
      <w:rPr>
        <w:rFonts w:ascii="Symbol" w:hAnsi="Symbol"/>
      </w:rPr>
    </w:lvl>
    <w:lvl w:ilvl="7" w:tplc="04220003">
      <w:start w:val="1"/>
      <w:numFmt w:val="bullet"/>
      <w:lvlText w:val="o"/>
      <w:lvlJc w:val="left"/>
      <w:pPr>
        <w:ind w:left="5846" w:hanging="360"/>
      </w:pPr>
      <w:rPr>
        <w:rFonts w:ascii="Courier New" w:hAnsi="Courier New"/>
      </w:rPr>
    </w:lvl>
    <w:lvl w:ilvl="8" w:tplc="04220005">
      <w:start w:val="1"/>
      <w:numFmt w:val="bullet"/>
      <w:lvlText w:val=""/>
      <w:lvlJc w:val="left"/>
      <w:pPr>
        <w:ind w:left="6566" w:hanging="360"/>
      </w:pPr>
      <w:rPr>
        <w:rFonts w:ascii="Wingdings" w:hAnsi="Wingdings"/>
      </w:rPr>
    </w:lvl>
  </w:abstractNum>
  <w:num w:numId="1">
    <w:abstractNumId w:val="5"/>
  </w:num>
  <w:num w:numId="2">
    <w:abstractNumId w:val="4"/>
  </w:num>
  <w:num w:numId="3">
    <w:abstractNumId w:val="20"/>
  </w:num>
  <w:num w:numId="4">
    <w:abstractNumId w:val="33"/>
  </w:num>
  <w:num w:numId="5">
    <w:abstractNumId w:val="11"/>
  </w:num>
  <w:num w:numId="6">
    <w:abstractNumId w:val="7"/>
  </w:num>
  <w:num w:numId="7">
    <w:abstractNumId w:val="18"/>
  </w:num>
  <w:num w:numId="8">
    <w:abstractNumId w:val="6"/>
  </w:num>
  <w:num w:numId="9">
    <w:abstractNumId w:val="9"/>
  </w:num>
  <w:num w:numId="10">
    <w:abstractNumId w:val="3"/>
  </w:num>
  <w:num w:numId="11">
    <w:abstractNumId w:val="36"/>
  </w:num>
  <w:num w:numId="12">
    <w:abstractNumId w:val="38"/>
  </w:num>
  <w:num w:numId="13">
    <w:abstractNumId w:val="31"/>
  </w:num>
  <w:num w:numId="14">
    <w:abstractNumId w:val="16"/>
  </w:num>
  <w:num w:numId="15">
    <w:abstractNumId w:val="29"/>
  </w:num>
  <w:num w:numId="16">
    <w:abstractNumId w:val="25"/>
  </w:num>
  <w:num w:numId="17">
    <w:abstractNumId w:val="35"/>
  </w:num>
  <w:num w:numId="18">
    <w:abstractNumId w:val="22"/>
  </w:num>
  <w:num w:numId="19">
    <w:abstractNumId w:val="39"/>
  </w:num>
  <w:num w:numId="20">
    <w:abstractNumId w:val="2"/>
  </w:num>
  <w:num w:numId="21">
    <w:abstractNumId w:val="0"/>
  </w:num>
  <w:num w:numId="22">
    <w:abstractNumId w:val="1"/>
  </w:num>
  <w:num w:numId="23">
    <w:abstractNumId w:val="10"/>
  </w:num>
  <w:num w:numId="24">
    <w:abstractNumId w:val="8"/>
  </w:num>
  <w:num w:numId="25">
    <w:abstractNumId w:val="23"/>
  </w:num>
  <w:num w:numId="26">
    <w:abstractNumId w:val="24"/>
  </w:num>
  <w:num w:numId="27">
    <w:abstractNumId w:val="21"/>
  </w:num>
  <w:num w:numId="28">
    <w:abstractNumId w:val="27"/>
  </w:num>
  <w:num w:numId="29">
    <w:abstractNumId w:val="14"/>
  </w:num>
  <w:num w:numId="30">
    <w:abstractNumId w:val="15"/>
  </w:num>
  <w:num w:numId="31">
    <w:abstractNumId w:val="17"/>
  </w:num>
  <w:num w:numId="32">
    <w:abstractNumId w:val="32"/>
  </w:num>
  <w:num w:numId="33">
    <w:abstractNumId w:val="28"/>
  </w:num>
  <w:num w:numId="34">
    <w:abstractNumId w:val="30"/>
  </w:num>
  <w:num w:numId="35">
    <w:abstractNumId w:val="37"/>
  </w:num>
  <w:num w:numId="36">
    <w:abstractNumId w:val="12"/>
  </w:num>
  <w:num w:numId="37">
    <w:abstractNumId w:val="19"/>
  </w:num>
  <w:num w:numId="38">
    <w:abstractNumId w:val="41"/>
  </w:num>
  <w:num w:numId="39">
    <w:abstractNumId w:val="13"/>
  </w:num>
  <w:num w:numId="40">
    <w:abstractNumId w:val="26"/>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FD6"/>
    <w:rsid w:val="001C2FD6"/>
    <w:rsid w:val="007C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FD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C2FD6"/>
    <w:pPr>
      <w:keepNext/>
      <w:spacing w:before="240" w:after="60"/>
      <w:outlineLvl w:val="0"/>
    </w:pPr>
    <w:rPr>
      <w:rFonts w:ascii="Cambria" w:eastAsia="Cambria" w:hAnsi="Cambria" w:cs="Cambria"/>
      <w:b/>
      <w:sz w:val="32"/>
      <w:szCs w:val="32"/>
    </w:rPr>
  </w:style>
  <w:style w:type="paragraph" w:styleId="2">
    <w:name w:val="heading 2"/>
    <w:basedOn w:val="a"/>
    <w:next w:val="a"/>
    <w:link w:val="20"/>
    <w:qFormat/>
    <w:rsid w:val="001C2FD6"/>
    <w:pPr>
      <w:outlineLvl w:val="1"/>
    </w:pPr>
    <w:rPr>
      <w:b/>
      <w:sz w:val="36"/>
      <w:szCs w:val="36"/>
    </w:rPr>
  </w:style>
  <w:style w:type="paragraph" w:styleId="3">
    <w:name w:val="heading 3"/>
    <w:basedOn w:val="a"/>
    <w:next w:val="a"/>
    <w:link w:val="30"/>
    <w:qFormat/>
    <w:rsid w:val="001C2FD6"/>
    <w:pPr>
      <w:outlineLvl w:val="2"/>
    </w:pPr>
    <w:rPr>
      <w:b/>
      <w:sz w:val="27"/>
      <w:szCs w:val="27"/>
    </w:rPr>
  </w:style>
  <w:style w:type="paragraph" w:styleId="4">
    <w:name w:val="heading 4"/>
    <w:basedOn w:val="a"/>
    <w:next w:val="a"/>
    <w:link w:val="40"/>
    <w:qFormat/>
    <w:rsid w:val="001C2FD6"/>
    <w:pPr>
      <w:keepNext/>
      <w:keepLines/>
      <w:spacing w:before="240" w:after="40"/>
      <w:outlineLvl w:val="3"/>
    </w:pPr>
    <w:rPr>
      <w:b/>
    </w:rPr>
  </w:style>
  <w:style w:type="paragraph" w:styleId="5">
    <w:name w:val="heading 5"/>
    <w:basedOn w:val="a"/>
    <w:next w:val="a"/>
    <w:link w:val="50"/>
    <w:qFormat/>
    <w:rsid w:val="001C2FD6"/>
    <w:pPr>
      <w:keepNext/>
      <w:keepLines/>
      <w:spacing w:before="200"/>
      <w:outlineLvl w:val="4"/>
    </w:pPr>
    <w:rPr>
      <w:rFonts w:ascii="Cambria" w:eastAsia="Cambria" w:hAnsi="Cambria" w:cs="Cambria"/>
      <w:color w:val="243F60"/>
    </w:rPr>
  </w:style>
  <w:style w:type="paragraph" w:styleId="6">
    <w:name w:val="heading 6"/>
    <w:basedOn w:val="a"/>
    <w:next w:val="a"/>
    <w:link w:val="60"/>
    <w:qFormat/>
    <w:rsid w:val="001C2FD6"/>
    <w:pPr>
      <w:spacing w:before="240" w:after="6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FD6"/>
    <w:rPr>
      <w:rFonts w:ascii="Cambria" w:eastAsia="Cambria" w:hAnsi="Cambria" w:cs="Cambria"/>
      <w:b/>
      <w:sz w:val="32"/>
      <w:szCs w:val="32"/>
      <w:lang w:val="uk-UA" w:eastAsia="ru-RU"/>
    </w:rPr>
  </w:style>
  <w:style w:type="character" w:customStyle="1" w:styleId="20">
    <w:name w:val="Заголовок 2 Знак"/>
    <w:basedOn w:val="a0"/>
    <w:link w:val="2"/>
    <w:rsid w:val="001C2FD6"/>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1C2FD6"/>
    <w:rPr>
      <w:rFonts w:ascii="Times New Roman" w:eastAsia="Times New Roman" w:hAnsi="Times New Roman" w:cs="Times New Roman"/>
      <w:b/>
      <w:sz w:val="27"/>
      <w:szCs w:val="27"/>
      <w:lang w:val="uk-UA" w:eastAsia="ru-RU"/>
    </w:rPr>
  </w:style>
  <w:style w:type="character" w:customStyle="1" w:styleId="40">
    <w:name w:val="Заголовок 4 Знак"/>
    <w:basedOn w:val="a0"/>
    <w:link w:val="4"/>
    <w:rsid w:val="001C2FD6"/>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1C2FD6"/>
    <w:rPr>
      <w:rFonts w:ascii="Cambria" w:eastAsia="Cambria" w:hAnsi="Cambria" w:cs="Cambria"/>
      <w:color w:val="243F60"/>
      <w:sz w:val="24"/>
      <w:szCs w:val="24"/>
      <w:lang w:val="uk-UA" w:eastAsia="ru-RU"/>
    </w:rPr>
  </w:style>
  <w:style w:type="character" w:customStyle="1" w:styleId="60">
    <w:name w:val="Заголовок 6 Знак"/>
    <w:basedOn w:val="a0"/>
    <w:link w:val="6"/>
    <w:rsid w:val="001C2FD6"/>
    <w:rPr>
      <w:rFonts w:ascii="Calibri" w:eastAsia="Calibri" w:hAnsi="Calibri" w:cs="Calibri"/>
      <w:b/>
      <w:sz w:val="20"/>
      <w:szCs w:val="20"/>
      <w:lang w:val="uk-UA" w:eastAsia="ru-RU"/>
    </w:rPr>
  </w:style>
  <w:style w:type="table" w:customStyle="1" w:styleId="TableNormal">
    <w:name w:val="Table Normal"/>
    <w:rsid w:val="001C2FD6"/>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3">
    <w:name w:val="Title"/>
    <w:basedOn w:val="a"/>
    <w:next w:val="a"/>
    <w:link w:val="a4"/>
    <w:qFormat/>
    <w:rsid w:val="001C2FD6"/>
    <w:pPr>
      <w:keepNext/>
      <w:keepLines/>
      <w:spacing w:before="480" w:after="120"/>
    </w:pPr>
    <w:rPr>
      <w:b/>
      <w:sz w:val="72"/>
      <w:szCs w:val="72"/>
    </w:rPr>
  </w:style>
  <w:style w:type="character" w:customStyle="1" w:styleId="a4">
    <w:name w:val="Название Знак"/>
    <w:basedOn w:val="a0"/>
    <w:link w:val="a3"/>
    <w:rsid w:val="001C2FD6"/>
    <w:rPr>
      <w:rFonts w:ascii="Times New Roman" w:eastAsia="Times New Roman" w:hAnsi="Times New Roman" w:cs="Times New Roman"/>
      <w:b/>
      <w:sz w:val="72"/>
      <w:szCs w:val="72"/>
      <w:lang w:val="uk-UA" w:eastAsia="ru-RU"/>
    </w:rPr>
  </w:style>
  <w:style w:type="paragraph" w:styleId="a5">
    <w:name w:val="Subtitle"/>
    <w:basedOn w:val="a"/>
    <w:next w:val="a"/>
    <w:link w:val="a6"/>
    <w:qFormat/>
    <w:rsid w:val="001C2FD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C2FD6"/>
    <w:rPr>
      <w:rFonts w:ascii="Georgia" w:eastAsia="Georgia" w:hAnsi="Georgia" w:cs="Georgia"/>
      <w:i/>
      <w:color w:val="666666"/>
      <w:sz w:val="48"/>
      <w:szCs w:val="48"/>
      <w:lang w:val="uk-UA" w:eastAsia="ru-RU"/>
    </w:rPr>
  </w:style>
  <w:style w:type="paragraph" w:styleId="a7">
    <w:name w:val="Balloon Text"/>
    <w:basedOn w:val="a"/>
    <w:link w:val="a8"/>
    <w:semiHidden/>
    <w:unhideWhenUsed/>
    <w:rsid w:val="001C2FD6"/>
    <w:rPr>
      <w:rFonts w:ascii="Segoe UI" w:hAnsi="Segoe UI" w:cs="Segoe UI"/>
      <w:sz w:val="18"/>
      <w:szCs w:val="18"/>
    </w:rPr>
  </w:style>
  <w:style w:type="character" w:customStyle="1" w:styleId="a8">
    <w:name w:val="Текст выноски Знак"/>
    <w:basedOn w:val="a0"/>
    <w:link w:val="a7"/>
    <w:semiHidden/>
    <w:rsid w:val="001C2FD6"/>
    <w:rPr>
      <w:rFonts w:ascii="Segoe UI" w:eastAsia="Times New Roman" w:hAnsi="Segoe UI" w:cs="Segoe UI"/>
      <w:sz w:val="18"/>
      <w:szCs w:val="18"/>
      <w:lang w:val="uk-UA" w:eastAsia="ru-RU"/>
    </w:rPr>
  </w:style>
  <w:style w:type="paragraph" w:styleId="a9">
    <w:name w:val="List Paragraph"/>
    <w:basedOn w:val="a"/>
    <w:qFormat/>
    <w:rsid w:val="001C2FD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41">
    <w:name w:val="Основной текст (4)"/>
    <w:basedOn w:val="a"/>
    <w:link w:val="42"/>
    <w:rsid w:val="001C2FD6"/>
    <w:pPr>
      <w:widowControl w:val="0"/>
      <w:shd w:val="clear" w:color="auto" w:fill="FFFFFF"/>
      <w:spacing w:before="480" w:after="480" w:line="322" w:lineRule="exact"/>
      <w:ind w:hanging="1940"/>
    </w:pPr>
    <w:rPr>
      <w:b/>
      <w:bCs/>
      <w:sz w:val="22"/>
      <w:szCs w:val="22"/>
      <w:lang w:eastAsia="en-US"/>
    </w:rPr>
  </w:style>
  <w:style w:type="paragraph" w:styleId="aa">
    <w:name w:val="header"/>
    <w:basedOn w:val="a"/>
    <w:link w:val="ab"/>
    <w:uiPriority w:val="99"/>
    <w:rsid w:val="001C2FD6"/>
    <w:pPr>
      <w:widowControl w:val="0"/>
      <w:tabs>
        <w:tab w:val="center" w:pos="4819"/>
        <w:tab w:val="right" w:pos="9639"/>
      </w:tabs>
    </w:pPr>
    <w:rPr>
      <w:rFonts w:ascii="Microsoft Sans Serif" w:hAnsi="Microsoft Sans Serif"/>
      <w:color w:val="000000"/>
      <w:lang w:eastAsia="uk-UA" w:bidi="uk-UA"/>
    </w:rPr>
  </w:style>
  <w:style w:type="character" w:customStyle="1" w:styleId="ab">
    <w:name w:val="Верхний колонтитул Знак"/>
    <w:basedOn w:val="a0"/>
    <w:link w:val="aa"/>
    <w:uiPriority w:val="99"/>
    <w:rsid w:val="001C2FD6"/>
    <w:rPr>
      <w:rFonts w:ascii="Microsoft Sans Serif" w:eastAsia="Times New Roman" w:hAnsi="Microsoft Sans Serif" w:cs="Times New Roman"/>
      <w:color w:val="000000"/>
      <w:sz w:val="24"/>
      <w:szCs w:val="24"/>
      <w:lang w:val="uk-UA" w:eastAsia="uk-UA" w:bidi="uk-UA"/>
    </w:rPr>
  </w:style>
  <w:style w:type="paragraph" w:styleId="ac">
    <w:name w:val="footer"/>
    <w:basedOn w:val="a"/>
    <w:link w:val="ad"/>
    <w:rsid w:val="001C2FD6"/>
    <w:pPr>
      <w:widowControl w:val="0"/>
      <w:tabs>
        <w:tab w:val="center" w:pos="4819"/>
        <w:tab w:val="right" w:pos="9639"/>
      </w:tabs>
    </w:pPr>
    <w:rPr>
      <w:rFonts w:ascii="Microsoft Sans Serif" w:hAnsi="Microsoft Sans Serif"/>
      <w:color w:val="000000"/>
      <w:lang w:eastAsia="uk-UA" w:bidi="uk-UA"/>
    </w:rPr>
  </w:style>
  <w:style w:type="character" w:customStyle="1" w:styleId="ad">
    <w:name w:val="Нижний колонтитул Знак"/>
    <w:basedOn w:val="a0"/>
    <w:link w:val="ac"/>
    <w:rsid w:val="001C2FD6"/>
    <w:rPr>
      <w:rFonts w:ascii="Microsoft Sans Serif" w:eastAsia="Times New Roman" w:hAnsi="Microsoft Sans Serif" w:cs="Times New Roman"/>
      <w:color w:val="000000"/>
      <w:sz w:val="24"/>
      <w:szCs w:val="24"/>
      <w:lang w:val="uk-UA" w:eastAsia="uk-UA" w:bidi="uk-UA"/>
    </w:rPr>
  </w:style>
  <w:style w:type="paragraph" w:styleId="ae">
    <w:name w:val="annotation text"/>
    <w:basedOn w:val="a"/>
    <w:link w:val="af"/>
    <w:rsid w:val="001C2FD6"/>
    <w:pPr>
      <w:widowControl w:val="0"/>
    </w:pPr>
    <w:rPr>
      <w:rFonts w:ascii="Microsoft Sans Serif" w:hAnsi="Microsoft Sans Serif"/>
      <w:color w:val="000000"/>
      <w:sz w:val="20"/>
      <w:szCs w:val="20"/>
      <w:lang w:eastAsia="uk-UA" w:bidi="uk-UA"/>
    </w:rPr>
  </w:style>
  <w:style w:type="character" w:customStyle="1" w:styleId="af">
    <w:name w:val="Текст примечания Знак"/>
    <w:basedOn w:val="a0"/>
    <w:link w:val="ae"/>
    <w:rsid w:val="001C2FD6"/>
    <w:rPr>
      <w:rFonts w:ascii="Microsoft Sans Serif" w:eastAsia="Times New Roman" w:hAnsi="Microsoft Sans Serif" w:cs="Times New Roman"/>
      <w:color w:val="000000"/>
      <w:sz w:val="20"/>
      <w:szCs w:val="20"/>
      <w:lang w:val="uk-UA" w:eastAsia="uk-UA" w:bidi="uk-UA"/>
    </w:rPr>
  </w:style>
  <w:style w:type="paragraph" w:customStyle="1" w:styleId="rvps2">
    <w:name w:val="rvps2"/>
    <w:basedOn w:val="a"/>
    <w:rsid w:val="001C2FD6"/>
    <w:pPr>
      <w:ind w:firstLine="450"/>
      <w:jc w:val="both"/>
    </w:pPr>
    <w:rPr>
      <w:lang w:val="en-US" w:eastAsia="en-US"/>
    </w:rPr>
  </w:style>
  <w:style w:type="paragraph" w:styleId="af0">
    <w:name w:val="Revision"/>
    <w:hidden/>
    <w:semiHidden/>
    <w:rsid w:val="001C2FD6"/>
    <w:pPr>
      <w:spacing w:after="0" w:line="240" w:lineRule="auto"/>
    </w:pPr>
    <w:rPr>
      <w:rFonts w:ascii="Microsoft Sans Serif" w:eastAsia="Times New Roman" w:hAnsi="Microsoft Sans Serif" w:cs="Times New Roman"/>
      <w:color w:val="000000"/>
      <w:sz w:val="24"/>
      <w:szCs w:val="24"/>
      <w:lang w:val="uk-UA" w:eastAsia="uk-UA" w:bidi="uk-UA"/>
    </w:rPr>
  </w:style>
  <w:style w:type="paragraph" w:styleId="af1">
    <w:name w:val="footnote text"/>
    <w:basedOn w:val="a"/>
    <w:link w:val="af2"/>
    <w:rsid w:val="001C2FD6"/>
    <w:rPr>
      <w:rFonts w:ascii="Microsoft Sans Serif" w:hAnsi="Microsoft Sans Serif"/>
      <w:kern w:val="2"/>
      <w:sz w:val="20"/>
      <w:szCs w:val="20"/>
      <w:lang w:val="ru-RU" w:eastAsia="en-US"/>
    </w:rPr>
  </w:style>
  <w:style w:type="character" w:customStyle="1" w:styleId="af2">
    <w:name w:val="Текст сноски Знак"/>
    <w:basedOn w:val="a0"/>
    <w:link w:val="af1"/>
    <w:rsid w:val="001C2FD6"/>
    <w:rPr>
      <w:rFonts w:ascii="Microsoft Sans Serif" w:eastAsia="Times New Roman" w:hAnsi="Microsoft Sans Serif" w:cs="Times New Roman"/>
      <w:kern w:val="2"/>
      <w:sz w:val="20"/>
      <w:szCs w:val="20"/>
    </w:rPr>
  </w:style>
  <w:style w:type="paragraph" w:styleId="af3">
    <w:name w:val="annotation subject"/>
    <w:basedOn w:val="ae"/>
    <w:next w:val="ae"/>
    <w:link w:val="af4"/>
    <w:semiHidden/>
    <w:rsid w:val="001C2FD6"/>
    <w:rPr>
      <w:b/>
      <w:bCs/>
    </w:rPr>
  </w:style>
  <w:style w:type="character" w:customStyle="1" w:styleId="af4">
    <w:name w:val="Тема примечания Знак"/>
    <w:basedOn w:val="af"/>
    <w:link w:val="af3"/>
    <w:semiHidden/>
    <w:rsid w:val="001C2FD6"/>
    <w:rPr>
      <w:rFonts w:ascii="Microsoft Sans Serif" w:eastAsia="Times New Roman" w:hAnsi="Microsoft Sans Serif" w:cs="Times New Roman"/>
      <w:b/>
      <w:bCs/>
      <w:color w:val="000000"/>
      <w:sz w:val="20"/>
      <w:szCs w:val="20"/>
      <w:lang w:val="uk-UA" w:eastAsia="uk-UA" w:bidi="uk-UA"/>
    </w:rPr>
  </w:style>
  <w:style w:type="paragraph" w:styleId="af5">
    <w:name w:val="Normal (Web)"/>
    <w:basedOn w:val="a"/>
    <w:semiHidden/>
    <w:rsid w:val="001C2FD6"/>
    <w:pPr>
      <w:spacing w:before="100" w:beforeAutospacing="1" w:after="100" w:afterAutospacing="1"/>
    </w:pPr>
    <w:rPr>
      <w:lang w:val="ru-RU"/>
    </w:rPr>
  </w:style>
  <w:style w:type="paragraph" w:styleId="af6">
    <w:name w:val="Plain Text"/>
    <w:basedOn w:val="a"/>
    <w:link w:val="af7"/>
    <w:rsid w:val="001C2FD6"/>
    <w:rPr>
      <w:rFonts w:ascii="Courier New" w:hAnsi="Courier New"/>
      <w:sz w:val="20"/>
      <w:szCs w:val="20"/>
      <w:lang w:val="ru-RU"/>
    </w:rPr>
  </w:style>
  <w:style w:type="character" w:customStyle="1" w:styleId="af7">
    <w:name w:val="Текст Знак"/>
    <w:basedOn w:val="a0"/>
    <w:link w:val="af6"/>
    <w:rsid w:val="001C2FD6"/>
    <w:rPr>
      <w:rFonts w:ascii="Courier New" w:eastAsia="Times New Roman" w:hAnsi="Courier New" w:cs="Times New Roman"/>
      <w:sz w:val="20"/>
      <w:szCs w:val="20"/>
      <w:lang w:eastAsia="ru-RU"/>
    </w:rPr>
  </w:style>
  <w:style w:type="paragraph" w:customStyle="1" w:styleId="rvps14">
    <w:name w:val="rvps14"/>
    <w:basedOn w:val="a"/>
    <w:rsid w:val="001C2FD6"/>
    <w:pPr>
      <w:spacing w:before="100" w:beforeAutospacing="1" w:after="100" w:afterAutospacing="1"/>
    </w:pPr>
    <w:rPr>
      <w:lang w:eastAsia="uk-UA"/>
    </w:rPr>
  </w:style>
  <w:style w:type="paragraph" w:customStyle="1" w:styleId="rvps7">
    <w:name w:val="rvps7"/>
    <w:basedOn w:val="a"/>
    <w:rsid w:val="001C2FD6"/>
    <w:pPr>
      <w:spacing w:before="100" w:beforeAutospacing="1" w:after="100" w:afterAutospacing="1"/>
    </w:pPr>
    <w:rPr>
      <w:lang w:eastAsia="uk-UA"/>
    </w:rPr>
  </w:style>
  <w:style w:type="paragraph" w:customStyle="1" w:styleId="rvps12">
    <w:name w:val="rvps12"/>
    <w:basedOn w:val="a"/>
    <w:rsid w:val="001C2FD6"/>
    <w:pPr>
      <w:spacing w:before="100" w:beforeAutospacing="1" w:after="100" w:afterAutospacing="1"/>
    </w:pPr>
    <w:rPr>
      <w:lang w:eastAsia="uk-UA"/>
    </w:rPr>
  </w:style>
  <w:style w:type="paragraph" w:customStyle="1" w:styleId="rvps11">
    <w:name w:val="rvps11"/>
    <w:basedOn w:val="a"/>
    <w:rsid w:val="001C2FD6"/>
    <w:pPr>
      <w:spacing w:before="100" w:beforeAutospacing="1" w:after="100" w:afterAutospacing="1"/>
    </w:pPr>
    <w:rPr>
      <w:lang w:eastAsia="uk-UA"/>
    </w:rPr>
  </w:style>
  <w:style w:type="paragraph" w:styleId="af8">
    <w:name w:val="Body Text Indent"/>
    <w:basedOn w:val="a"/>
    <w:link w:val="af9"/>
    <w:rsid w:val="001C2FD6"/>
    <w:pPr>
      <w:widowControl w:val="0"/>
      <w:spacing w:before="240" w:line="220" w:lineRule="auto"/>
      <w:ind w:firstLine="920"/>
      <w:jc w:val="both"/>
    </w:pPr>
    <w:rPr>
      <w:snapToGrid w:val="0"/>
      <w:sz w:val="28"/>
      <w:szCs w:val="28"/>
    </w:rPr>
  </w:style>
  <w:style w:type="character" w:customStyle="1" w:styleId="af9">
    <w:name w:val="Основной текст с отступом Знак"/>
    <w:basedOn w:val="a0"/>
    <w:link w:val="af8"/>
    <w:rsid w:val="001C2FD6"/>
    <w:rPr>
      <w:rFonts w:ascii="Times New Roman" w:eastAsia="Times New Roman" w:hAnsi="Times New Roman" w:cs="Times New Roman"/>
      <w:snapToGrid w:val="0"/>
      <w:sz w:val="28"/>
      <w:szCs w:val="28"/>
      <w:lang w:val="uk-UA" w:eastAsia="ru-RU"/>
    </w:rPr>
  </w:style>
  <w:style w:type="paragraph" w:styleId="afa">
    <w:name w:val="endnote text"/>
    <w:link w:val="afb"/>
    <w:semiHidden/>
    <w:rsid w:val="001C2FD6"/>
    <w:pPr>
      <w:spacing w:after="0" w:line="240" w:lineRule="auto"/>
    </w:pPr>
    <w:rPr>
      <w:rFonts w:ascii="Times New Roman" w:eastAsia="Times New Roman" w:hAnsi="Times New Roman" w:cs="Times New Roman"/>
      <w:sz w:val="28"/>
      <w:szCs w:val="20"/>
      <w:lang w:val="uk-UA" w:eastAsia="ru-RU"/>
    </w:rPr>
  </w:style>
  <w:style w:type="character" w:customStyle="1" w:styleId="afb">
    <w:name w:val="Текст концевой сноски Знак"/>
    <w:basedOn w:val="a0"/>
    <w:link w:val="afa"/>
    <w:semiHidden/>
    <w:rsid w:val="001C2FD6"/>
    <w:rPr>
      <w:rFonts w:ascii="Times New Roman" w:eastAsia="Times New Roman" w:hAnsi="Times New Roman" w:cs="Times New Roman"/>
      <w:sz w:val="28"/>
      <w:szCs w:val="20"/>
      <w:lang w:val="uk-UA" w:eastAsia="ru-RU"/>
    </w:rPr>
  </w:style>
  <w:style w:type="paragraph" w:customStyle="1" w:styleId="31">
    <w:name w:val="Основной текст (3)"/>
    <w:basedOn w:val="a"/>
    <w:link w:val="32"/>
    <w:rsid w:val="001C2FD6"/>
    <w:pPr>
      <w:widowControl w:val="0"/>
      <w:spacing w:after="120" w:line="276" w:lineRule="auto"/>
      <w:ind w:firstLine="680"/>
    </w:pPr>
    <w:rPr>
      <w:rFonts w:ascii="Microsoft Sans Serif" w:hAnsi="Microsoft Sans Serif"/>
      <w:b/>
      <w:bCs/>
      <w:sz w:val="22"/>
      <w:szCs w:val="22"/>
      <w:lang w:eastAsia="en-US"/>
    </w:rPr>
  </w:style>
  <w:style w:type="paragraph" w:customStyle="1" w:styleId="afc">
    <w:name w:val="Другое"/>
    <w:basedOn w:val="a"/>
    <w:link w:val="afd"/>
    <w:rsid w:val="001C2FD6"/>
    <w:pPr>
      <w:widowControl w:val="0"/>
      <w:ind w:left="200"/>
    </w:pPr>
    <w:rPr>
      <w:rFonts w:ascii="Microsoft Sans Serif" w:hAnsi="Microsoft Sans Serif"/>
      <w:sz w:val="22"/>
      <w:szCs w:val="22"/>
      <w:lang w:eastAsia="en-US"/>
    </w:rPr>
  </w:style>
  <w:style w:type="character" w:styleId="afe">
    <w:name w:val="line number"/>
    <w:basedOn w:val="a0"/>
    <w:semiHidden/>
    <w:rsid w:val="001C2FD6"/>
  </w:style>
  <w:style w:type="character" w:styleId="aff">
    <w:name w:val="Hyperlink"/>
    <w:basedOn w:val="a0"/>
    <w:rsid w:val="001C2FD6"/>
    <w:rPr>
      <w:color w:val="0066CC"/>
      <w:u w:val="single"/>
    </w:rPr>
  </w:style>
  <w:style w:type="character" w:customStyle="1" w:styleId="4Exact">
    <w:name w:val="Основной текст (4) Exact"/>
    <w:basedOn w:val="a0"/>
    <w:rsid w:val="001C2FD6"/>
    <w:rPr>
      <w:rFonts w:ascii="Times New Roman" w:hAnsi="Times New Roman"/>
      <w:b/>
      <w:bCs/>
      <w:i w:val="0"/>
      <w:iCs w:val="0"/>
      <w:smallCaps w:val="0"/>
      <w:u w:val="none"/>
    </w:rPr>
  </w:style>
  <w:style w:type="character" w:customStyle="1" w:styleId="42">
    <w:name w:val="Основной текст (4)_"/>
    <w:basedOn w:val="a0"/>
    <w:link w:val="41"/>
    <w:rsid w:val="001C2FD6"/>
    <w:rPr>
      <w:rFonts w:ascii="Times New Roman" w:eastAsia="Times New Roman" w:hAnsi="Times New Roman" w:cs="Times New Roman"/>
      <w:b/>
      <w:bCs/>
      <w:shd w:val="clear" w:color="auto" w:fill="FFFFFF"/>
      <w:lang w:val="uk-UA"/>
    </w:rPr>
  </w:style>
  <w:style w:type="character" w:customStyle="1" w:styleId="aff0">
    <w:name w:val="Колонтитул_"/>
    <w:basedOn w:val="a0"/>
    <w:rsid w:val="001C2FD6"/>
    <w:rPr>
      <w:rFonts w:ascii="Times New Roman" w:hAnsi="Times New Roman"/>
      <w:b/>
      <w:bCs/>
      <w:i w:val="0"/>
      <w:iCs w:val="0"/>
      <w:smallCaps w:val="0"/>
      <w:u w:val="none"/>
    </w:rPr>
  </w:style>
  <w:style w:type="character" w:customStyle="1" w:styleId="aff1">
    <w:name w:val="Колонтитул"/>
    <w:basedOn w:val="aff0"/>
    <w:rsid w:val="001C2FD6"/>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4Verdana-1pt">
    <w:name w:val="Основной текст (4) + Verdana;Не полужирный;Интервал -1 pt"/>
    <w:basedOn w:val="42"/>
    <w:rsid w:val="001C2FD6"/>
    <w:rPr>
      <w:rFonts w:ascii="Verdana" w:eastAsia="Times New Roman" w:hAnsi="Verdana" w:cs="Times New Roman"/>
      <w:b/>
      <w:bCs/>
      <w:color w:val="000000"/>
      <w:spacing w:val="-20"/>
      <w:w w:val="100"/>
      <w:position w:val="0"/>
      <w:sz w:val="24"/>
      <w:szCs w:val="24"/>
      <w:u w:val="single"/>
      <w:shd w:val="clear" w:color="auto" w:fill="FFFFFF"/>
      <w:lang w:val="uk-UA" w:eastAsia="uk-UA" w:bidi="uk-UA"/>
    </w:rPr>
  </w:style>
  <w:style w:type="character" w:customStyle="1" w:styleId="413pt">
    <w:name w:val="Основной текст (4) + 13 pt;Не полужирный"/>
    <w:basedOn w:val="42"/>
    <w:rsid w:val="001C2FD6"/>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4Candara7pt">
    <w:name w:val="Основной текст (4) + Candara;7 pt;Не полужирный"/>
    <w:basedOn w:val="42"/>
    <w:rsid w:val="001C2FD6"/>
    <w:rPr>
      <w:rFonts w:ascii="Candara" w:eastAsia="Times New Roman" w:hAnsi="Candara" w:cs="Times New Roman"/>
      <w:b/>
      <w:bCs/>
      <w:color w:val="000000"/>
      <w:spacing w:val="0"/>
      <w:w w:val="100"/>
      <w:position w:val="0"/>
      <w:sz w:val="14"/>
      <w:szCs w:val="14"/>
      <w:shd w:val="clear" w:color="auto" w:fill="FFFFFF"/>
      <w:lang w:val="uk-UA" w:eastAsia="uk-UA" w:bidi="uk-UA"/>
    </w:rPr>
  </w:style>
  <w:style w:type="character" w:customStyle="1" w:styleId="rvts9">
    <w:name w:val="rvts9"/>
    <w:basedOn w:val="a0"/>
    <w:rsid w:val="001C2FD6"/>
  </w:style>
  <w:style w:type="character" w:styleId="aff2">
    <w:name w:val="annotation reference"/>
    <w:basedOn w:val="a0"/>
    <w:semiHidden/>
    <w:rsid w:val="001C2FD6"/>
    <w:rPr>
      <w:sz w:val="16"/>
      <w:szCs w:val="16"/>
    </w:rPr>
  </w:style>
  <w:style w:type="character" w:customStyle="1" w:styleId="spanrvts0">
    <w:name w:val="span_rvts0"/>
    <w:basedOn w:val="a0"/>
    <w:rsid w:val="001C2FD6"/>
    <w:rPr>
      <w:rFonts w:ascii="Times New Roman" w:hAnsi="Times New Roman"/>
      <w:b w:val="0"/>
      <w:bCs w:val="0"/>
      <w:i w:val="0"/>
      <w:iCs w:val="0"/>
      <w:sz w:val="24"/>
      <w:szCs w:val="24"/>
    </w:rPr>
  </w:style>
  <w:style w:type="character" w:customStyle="1" w:styleId="spanrvts46">
    <w:name w:val="span_rvts46"/>
    <w:basedOn w:val="a0"/>
    <w:rsid w:val="001C2FD6"/>
    <w:rPr>
      <w:rFonts w:ascii="Times New Roman" w:hAnsi="Times New Roman"/>
      <w:b w:val="0"/>
      <w:bCs w:val="0"/>
      <w:i/>
      <w:iCs/>
      <w:sz w:val="24"/>
      <w:szCs w:val="24"/>
    </w:rPr>
  </w:style>
  <w:style w:type="character" w:customStyle="1" w:styleId="arvts100">
    <w:name w:val="a_rvts100"/>
    <w:basedOn w:val="a0"/>
    <w:rsid w:val="001C2FD6"/>
    <w:rPr>
      <w:rFonts w:ascii="Times New Roman" w:hAnsi="Times New Roman"/>
      <w:b w:val="0"/>
      <w:bCs w:val="0"/>
      <w:i/>
      <w:iCs/>
      <w:color w:val="000099"/>
      <w:sz w:val="24"/>
      <w:szCs w:val="24"/>
    </w:rPr>
  </w:style>
  <w:style w:type="character" w:customStyle="1" w:styleId="arvts99">
    <w:name w:val="a_rvts99"/>
    <w:basedOn w:val="a0"/>
    <w:rsid w:val="001C2FD6"/>
    <w:rPr>
      <w:rFonts w:ascii="Times New Roman" w:hAnsi="Times New Roman"/>
      <w:b w:val="0"/>
      <w:bCs w:val="0"/>
      <w:i w:val="0"/>
      <w:iCs w:val="0"/>
      <w:color w:val="006600"/>
      <w:sz w:val="24"/>
      <w:szCs w:val="24"/>
    </w:rPr>
  </w:style>
  <w:style w:type="character" w:customStyle="1" w:styleId="spanrvts15">
    <w:name w:val="span_rvts15"/>
    <w:basedOn w:val="a0"/>
    <w:rsid w:val="001C2FD6"/>
    <w:rPr>
      <w:rFonts w:ascii="Times New Roman" w:hAnsi="Times New Roman"/>
      <w:b/>
      <w:bCs/>
      <w:i w:val="0"/>
      <w:iCs w:val="0"/>
      <w:sz w:val="28"/>
      <w:szCs w:val="28"/>
    </w:rPr>
  </w:style>
  <w:style w:type="character" w:styleId="aff3">
    <w:name w:val="footnote reference"/>
    <w:basedOn w:val="a0"/>
    <w:semiHidden/>
    <w:rsid w:val="001C2FD6"/>
    <w:rPr>
      <w:vertAlign w:val="superscript"/>
    </w:rPr>
  </w:style>
  <w:style w:type="character" w:customStyle="1" w:styleId="st42">
    <w:name w:val="st42"/>
    <w:rsid w:val="001C2FD6"/>
    <w:rPr>
      <w:color w:val="000000"/>
    </w:rPr>
  </w:style>
  <w:style w:type="character" w:customStyle="1" w:styleId="rvts11">
    <w:name w:val="rvts11"/>
    <w:basedOn w:val="a0"/>
    <w:rsid w:val="001C2FD6"/>
  </w:style>
  <w:style w:type="character" w:customStyle="1" w:styleId="rvts15">
    <w:name w:val="rvts15"/>
    <w:basedOn w:val="a0"/>
    <w:rsid w:val="001C2FD6"/>
  </w:style>
  <w:style w:type="character" w:customStyle="1" w:styleId="rvts82">
    <w:name w:val="rvts82"/>
    <w:basedOn w:val="a0"/>
    <w:rsid w:val="001C2FD6"/>
  </w:style>
  <w:style w:type="character" w:styleId="aff4">
    <w:name w:val="endnote reference"/>
    <w:semiHidden/>
    <w:rsid w:val="001C2FD6"/>
    <w:rPr>
      <w:vertAlign w:val="superscript"/>
    </w:rPr>
  </w:style>
  <w:style w:type="character" w:customStyle="1" w:styleId="FootnoteTextChar">
    <w:name w:val="Footnote Text Char"/>
    <w:semiHidden/>
    <w:rsid w:val="001C2FD6"/>
    <w:rPr>
      <w:sz w:val="20"/>
      <w:szCs w:val="20"/>
    </w:rPr>
  </w:style>
  <w:style w:type="character" w:customStyle="1" w:styleId="EndnoteTextChar">
    <w:name w:val="Endnote Text Char"/>
    <w:semiHidden/>
    <w:rsid w:val="001C2FD6"/>
    <w:rPr>
      <w:sz w:val="20"/>
      <w:szCs w:val="20"/>
    </w:rPr>
  </w:style>
  <w:style w:type="character" w:customStyle="1" w:styleId="32">
    <w:name w:val="Основной текст (3)_"/>
    <w:basedOn w:val="a0"/>
    <w:link w:val="31"/>
    <w:rsid w:val="001C2FD6"/>
    <w:rPr>
      <w:rFonts w:ascii="Microsoft Sans Serif" w:eastAsia="Times New Roman" w:hAnsi="Microsoft Sans Serif" w:cs="Times New Roman"/>
      <w:b/>
      <w:bCs/>
      <w:lang w:val="uk-UA"/>
    </w:rPr>
  </w:style>
  <w:style w:type="character" w:customStyle="1" w:styleId="afd">
    <w:name w:val="Другое_"/>
    <w:basedOn w:val="a0"/>
    <w:link w:val="afc"/>
    <w:rsid w:val="001C2FD6"/>
    <w:rPr>
      <w:rFonts w:ascii="Microsoft Sans Serif" w:eastAsia="Times New Roman" w:hAnsi="Microsoft Sans Serif" w:cs="Times New Roman"/>
      <w:lang w:val="uk-UA"/>
    </w:rPr>
  </w:style>
  <w:style w:type="table" w:styleId="11">
    <w:name w:val="Table Simple 1"/>
    <w:basedOn w:val="a1"/>
    <w:rsid w:val="001C2FD6"/>
    <w:pPr>
      <w:spacing w:after="0" w:line="240" w:lineRule="auto"/>
    </w:pPr>
    <w:rPr>
      <w:rFonts w:ascii="Times New Roman" w:eastAsia="Times New Roman" w:hAnsi="Times New Roman" w:cs="Times New Roman"/>
      <w:sz w:val="28"/>
      <w:szCs w:val="28"/>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1"/>
    <w:rsid w:val="001C2FD6"/>
    <w:pPr>
      <w:spacing w:after="0" w:line="240" w:lineRule="auto"/>
    </w:pPr>
    <w:rPr>
      <w:rFonts w:ascii="Times New Roman" w:eastAsia="Times New Roman" w:hAnsi="Times New Roman" w:cs="Times New Roman"/>
      <w:sz w:val="28"/>
      <w:szCs w:val="28"/>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lin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Table Simple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2FD6"/>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1C2FD6"/>
    <w:pPr>
      <w:keepNext/>
      <w:spacing w:before="240" w:after="60"/>
      <w:outlineLvl w:val="0"/>
    </w:pPr>
    <w:rPr>
      <w:rFonts w:ascii="Cambria" w:eastAsia="Cambria" w:hAnsi="Cambria" w:cs="Cambria"/>
      <w:b/>
      <w:sz w:val="32"/>
      <w:szCs w:val="32"/>
    </w:rPr>
  </w:style>
  <w:style w:type="paragraph" w:styleId="2">
    <w:name w:val="heading 2"/>
    <w:basedOn w:val="a"/>
    <w:next w:val="a"/>
    <w:link w:val="20"/>
    <w:qFormat/>
    <w:rsid w:val="001C2FD6"/>
    <w:pPr>
      <w:outlineLvl w:val="1"/>
    </w:pPr>
    <w:rPr>
      <w:b/>
      <w:sz w:val="36"/>
      <w:szCs w:val="36"/>
    </w:rPr>
  </w:style>
  <w:style w:type="paragraph" w:styleId="3">
    <w:name w:val="heading 3"/>
    <w:basedOn w:val="a"/>
    <w:next w:val="a"/>
    <w:link w:val="30"/>
    <w:qFormat/>
    <w:rsid w:val="001C2FD6"/>
    <w:pPr>
      <w:outlineLvl w:val="2"/>
    </w:pPr>
    <w:rPr>
      <w:b/>
      <w:sz w:val="27"/>
      <w:szCs w:val="27"/>
    </w:rPr>
  </w:style>
  <w:style w:type="paragraph" w:styleId="4">
    <w:name w:val="heading 4"/>
    <w:basedOn w:val="a"/>
    <w:next w:val="a"/>
    <w:link w:val="40"/>
    <w:qFormat/>
    <w:rsid w:val="001C2FD6"/>
    <w:pPr>
      <w:keepNext/>
      <w:keepLines/>
      <w:spacing w:before="240" w:after="40"/>
      <w:outlineLvl w:val="3"/>
    </w:pPr>
    <w:rPr>
      <w:b/>
    </w:rPr>
  </w:style>
  <w:style w:type="paragraph" w:styleId="5">
    <w:name w:val="heading 5"/>
    <w:basedOn w:val="a"/>
    <w:next w:val="a"/>
    <w:link w:val="50"/>
    <w:qFormat/>
    <w:rsid w:val="001C2FD6"/>
    <w:pPr>
      <w:keepNext/>
      <w:keepLines/>
      <w:spacing w:before="200"/>
      <w:outlineLvl w:val="4"/>
    </w:pPr>
    <w:rPr>
      <w:rFonts w:ascii="Cambria" w:eastAsia="Cambria" w:hAnsi="Cambria" w:cs="Cambria"/>
      <w:color w:val="243F60"/>
    </w:rPr>
  </w:style>
  <w:style w:type="paragraph" w:styleId="6">
    <w:name w:val="heading 6"/>
    <w:basedOn w:val="a"/>
    <w:next w:val="a"/>
    <w:link w:val="60"/>
    <w:qFormat/>
    <w:rsid w:val="001C2FD6"/>
    <w:pPr>
      <w:spacing w:before="240" w:after="60"/>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2FD6"/>
    <w:rPr>
      <w:rFonts w:ascii="Cambria" w:eastAsia="Cambria" w:hAnsi="Cambria" w:cs="Cambria"/>
      <w:b/>
      <w:sz w:val="32"/>
      <w:szCs w:val="32"/>
      <w:lang w:val="uk-UA" w:eastAsia="ru-RU"/>
    </w:rPr>
  </w:style>
  <w:style w:type="character" w:customStyle="1" w:styleId="20">
    <w:name w:val="Заголовок 2 Знак"/>
    <w:basedOn w:val="a0"/>
    <w:link w:val="2"/>
    <w:rsid w:val="001C2FD6"/>
    <w:rPr>
      <w:rFonts w:ascii="Times New Roman" w:eastAsia="Times New Roman" w:hAnsi="Times New Roman" w:cs="Times New Roman"/>
      <w:b/>
      <w:sz w:val="36"/>
      <w:szCs w:val="36"/>
      <w:lang w:val="uk-UA" w:eastAsia="ru-RU"/>
    </w:rPr>
  </w:style>
  <w:style w:type="character" w:customStyle="1" w:styleId="30">
    <w:name w:val="Заголовок 3 Знак"/>
    <w:basedOn w:val="a0"/>
    <w:link w:val="3"/>
    <w:rsid w:val="001C2FD6"/>
    <w:rPr>
      <w:rFonts w:ascii="Times New Roman" w:eastAsia="Times New Roman" w:hAnsi="Times New Roman" w:cs="Times New Roman"/>
      <w:b/>
      <w:sz w:val="27"/>
      <w:szCs w:val="27"/>
      <w:lang w:val="uk-UA" w:eastAsia="ru-RU"/>
    </w:rPr>
  </w:style>
  <w:style w:type="character" w:customStyle="1" w:styleId="40">
    <w:name w:val="Заголовок 4 Знак"/>
    <w:basedOn w:val="a0"/>
    <w:link w:val="4"/>
    <w:rsid w:val="001C2FD6"/>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1C2FD6"/>
    <w:rPr>
      <w:rFonts w:ascii="Cambria" w:eastAsia="Cambria" w:hAnsi="Cambria" w:cs="Cambria"/>
      <w:color w:val="243F60"/>
      <w:sz w:val="24"/>
      <w:szCs w:val="24"/>
      <w:lang w:val="uk-UA" w:eastAsia="ru-RU"/>
    </w:rPr>
  </w:style>
  <w:style w:type="character" w:customStyle="1" w:styleId="60">
    <w:name w:val="Заголовок 6 Знак"/>
    <w:basedOn w:val="a0"/>
    <w:link w:val="6"/>
    <w:rsid w:val="001C2FD6"/>
    <w:rPr>
      <w:rFonts w:ascii="Calibri" w:eastAsia="Calibri" w:hAnsi="Calibri" w:cs="Calibri"/>
      <w:b/>
      <w:sz w:val="20"/>
      <w:szCs w:val="20"/>
      <w:lang w:val="uk-UA" w:eastAsia="ru-RU"/>
    </w:rPr>
  </w:style>
  <w:style w:type="table" w:customStyle="1" w:styleId="TableNormal">
    <w:name w:val="Table Normal"/>
    <w:rsid w:val="001C2FD6"/>
    <w:pPr>
      <w:spacing w:after="0" w:line="240" w:lineRule="auto"/>
    </w:pPr>
    <w:rPr>
      <w:rFonts w:ascii="Times New Roman" w:eastAsia="Times New Roman" w:hAnsi="Times New Roman" w:cs="Times New Roman"/>
      <w:sz w:val="24"/>
      <w:szCs w:val="24"/>
      <w:lang w:val="uk-UA" w:eastAsia="ru-RU"/>
    </w:rPr>
    <w:tblPr>
      <w:tblCellMar>
        <w:top w:w="0" w:type="dxa"/>
        <w:left w:w="0" w:type="dxa"/>
        <w:bottom w:w="0" w:type="dxa"/>
        <w:right w:w="0" w:type="dxa"/>
      </w:tblCellMar>
    </w:tblPr>
  </w:style>
  <w:style w:type="paragraph" w:styleId="a3">
    <w:name w:val="Title"/>
    <w:basedOn w:val="a"/>
    <w:next w:val="a"/>
    <w:link w:val="a4"/>
    <w:qFormat/>
    <w:rsid w:val="001C2FD6"/>
    <w:pPr>
      <w:keepNext/>
      <w:keepLines/>
      <w:spacing w:before="480" w:after="120"/>
    </w:pPr>
    <w:rPr>
      <w:b/>
      <w:sz w:val="72"/>
      <w:szCs w:val="72"/>
    </w:rPr>
  </w:style>
  <w:style w:type="character" w:customStyle="1" w:styleId="a4">
    <w:name w:val="Название Знак"/>
    <w:basedOn w:val="a0"/>
    <w:link w:val="a3"/>
    <w:rsid w:val="001C2FD6"/>
    <w:rPr>
      <w:rFonts w:ascii="Times New Roman" w:eastAsia="Times New Roman" w:hAnsi="Times New Roman" w:cs="Times New Roman"/>
      <w:b/>
      <w:sz w:val="72"/>
      <w:szCs w:val="72"/>
      <w:lang w:val="uk-UA" w:eastAsia="ru-RU"/>
    </w:rPr>
  </w:style>
  <w:style w:type="paragraph" w:styleId="a5">
    <w:name w:val="Subtitle"/>
    <w:basedOn w:val="a"/>
    <w:next w:val="a"/>
    <w:link w:val="a6"/>
    <w:qFormat/>
    <w:rsid w:val="001C2FD6"/>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1C2FD6"/>
    <w:rPr>
      <w:rFonts w:ascii="Georgia" w:eastAsia="Georgia" w:hAnsi="Georgia" w:cs="Georgia"/>
      <w:i/>
      <w:color w:val="666666"/>
      <w:sz w:val="48"/>
      <w:szCs w:val="48"/>
      <w:lang w:val="uk-UA" w:eastAsia="ru-RU"/>
    </w:rPr>
  </w:style>
  <w:style w:type="paragraph" w:styleId="a7">
    <w:name w:val="Balloon Text"/>
    <w:basedOn w:val="a"/>
    <w:link w:val="a8"/>
    <w:semiHidden/>
    <w:unhideWhenUsed/>
    <w:rsid w:val="001C2FD6"/>
    <w:rPr>
      <w:rFonts w:ascii="Segoe UI" w:hAnsi="Segoe UI" w:cs="Segoe UI"/>
      <w:sz w:val="18"/>
      <w:szCs w:val="18"/>
    </w:rPr>
  </w:style>
  <w:style w:type="character" w:customStyle="1" w:styleId="a8">
    <w:name w:val="Текст выноски Знак"/>
    <w:basedOn w:val="a0"/>
    <w:link w:val="a7"/>
    <w:semiHidden/>
    <w:rsid w:val="001C2FD6"/>
    <w:rPr>
      <w:rFonts w:ascii="Segoe UI" w:eastAsia="Times New Roman" w:hAnsi="Segoe UI" w:cs="Segoe UI"/>
      <w:sz w:val="18"/>
      <w:szCs w:val="18"/>
      <w:lang w:val="uk-UA" w:eastAsia="ru-RU"/>
    </w:rPr>
  </w:style>
  <w:style w:type="paragraph" w:styleId="a9">
    <w:name w:val="List Paragraph"/>
    <w:basedOn w:val="a"/>
    <w:qFormat/>
    <w:rsid w:val="001C2FD6"/>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41">
    <w:name w:val="Основной текст (4)"/>
    <w:basedOn w:val="a"/>
    <w:link w:val="42"/>
    <w:rsid w:val="001C2FD6"/>
    <w:pPr>
      <w:widowControl w:val="0"/>
      <w:shd w:val="clear" w:color="auto" w:fill="FFFFFF"/>
      <w:spacing w:before="480" w:after="480" w:line="322" w:lineRule="exact"/>
      <w:ind w:hanging="1940"/>
    </w:pPr>
    <w:rPr>
      <w:b/>
      <w:bCs/>
      <w:sz w:val="22"/>
      <w:szCs w:val="22"/>
      <w:lang w:eastAsia="en-US"/>
    </w:rPr>
  </w:style>
  <w:style w:type="paragraph" w:styleId="aa">
    <w:name w:val="header"/>
    <w:basedOn w:val="a"/>
    <w:link w:val="ab"/>
    <w:uiPriority w:val="99"/>
    <w:rsid w:val="001C2FD6"/>
    <w:pPr>
      <w:widowControl w:val="0"/>
      <w:tabs>
        <w:tab w:val="center" w:pos="4819"/>
        <w:tab w:val="right" w:pos="9639"/>
      </w:tabs>
    </w:pPr>
    <w:rPr>
      <w:rFonts w:ascii="Microsoft Sans Serif" w:hAnsi="Microsoft Sans Serif"/>
      <w:color w:val="000000"/>
      <w:lang w:eastAsia="uk-UA" w:bidi="uk-UA"/>
    </w:rPr>
  </w:style>
  <w:style w:type="character" w:customStyle="1" w:styleId="ab">
    <w:name w:val="Верхний колонтитул Знак"/>
    <w:basedOn w:val="a0"/>
    <w:link w:val="aa"/>
    <w:uiPriority w:val="99"/>
    <w:rsid w:val="001C2FD6"/>
    <w:rPr>
      <w:rFonts w:ascii="Microsoft Sans Serif" w:eastAsia="Times New Roman" w:hAnsi="Microsoft Sans Serif" w:cs="Times New Roman"/>
      <w:color w:val="000000"/>
      <w:sz w:val="24"/>
      <w:szCs w:val="24"/>
      <w:lang w:val="uk-UA" w:eastAsia="uk-UA" w:bidi="uk-UA"/>
    </w:rPr>
  </w:style>
  <w:style w:type="paragraph" w:styleId="ac">
    <w:name w:val="footer"/>
    <w:basedOn w:val="a"/>
    <w:link w:val="ad"/>
    <w:rsid w:val="001C2FD6"/>
    <w:pPr>
      <w:widowControl w:val="0"/>
      <w:tabs>
        <w:tab w:val="center" w:pos="4819"/>
        <w:tab w:val="right" w:pos="9639"/>
      </w:tabs>
    </w:pPr>
    <w:rPr>
      <w:rFonts w:ascii="Microsoft Sans Serif" w:hAnsi="Microsoft Sans Serif"/>
      <w:color w:val="000000"/>
      <w:lang w:eastAsia="uk-UA" w:bidi="uk-UA"/>
    </w:rPr>
  </w:style>
  <w:style w:type="character" w:customStyle="1" w:styleId="ad">
    <w:name w:val="Нижний колонтитул Знак"/>
    <w:basedOn w:val="a0"/>
    <w:link w:val="ac"/>
    <w:rsid w:val="001C2FD6"/>
    <w:rPr>
      <w:rFonts w:ascii="Microsoft Sans Serif" w:eastAsia="Times New Roman" w:hAnsi="Microsoft Sans Serif" w:cs="Times New Roman"/>
      <w:color w:val="000000"/>
      <w:sz w:val="24"/>
      <w:szCs w:val="24"/>
      <w:lang w:val="uk-UA" w:eastAsia="uk-UA" w:bidi="uk-UA"/>
    </w:rPr>
  </w:style>
  <w:style w:type="paragraph" w:styleId="ae">
    <w:name w:val="annotation text"/>
    <w:basedOn w:val="a"/>
    <w:link w:val="af"/>
    <w:rsid w:val="001C2FD6"/>
    <w:pPr>
      <w:widowControl w:val="0"/>
    </w:pPr>
    <w:rPr>
      <w:rFonts w:ascii="Microsoft Sans Serif" w:hAnsi="Microsoft Sans Serif"/>
      <w:color w:val="000000"/>
      <w:sz w:val="20"/>
      <w:szCs w:val="20"/>
      <w:lang w:eastAsia="uk-UA" w:bidi="uk-UA"/>
    </w:rPr>
  </w:style>
  <w:style w:type="character" w:customStyle="1" w:styleId="af">
    <w:name w:val="Текст примечания Знак"/>
    <w:basedOn w:val="a0"/>
    <w:link w:val="ae"/>
    <w:rsid w:val="001C2FD6"/>
    <w:rPr>
      <w:rFonts w:ascii="Microsoft Sans Serif" w:eastAsia="Times New Roman" w:hAnsi="Microsoft Sans Serif" w:cs="Times New Roman"/>
      <w:color w:val="000000"/>
      <w:sz w:val="20"/>
      <w:szCs w:val="20"/>
      <w:lang w:val="uk-UA" w:eastAsia="uk-UA" w:bidi="uk-UA"/>
    </w:rPr>
  </w:style>
  <w:style w:type="paragraph" w:customStyle="1" w:styleId="rvps2">
    <w:name w:val="rvps2"/>
    <w:basedOn w:val="a"/>
    <w:rsid w:val="001C2FD6"/>
    <w:pPr>
      <w:ind w:firstLine="450"/>
      <w:jc w:val="both"/>
    </w:pPr>
    <w:rPr>
      <w:lang w:val="en-US" w:eastAsia="en-US"/>
    </w:rPr>
  </w:style>
  <w:style w:type="paragraph" w:styleId="af0">
    <w:name w:val="Revision"/>
    <w:hidden/>
    <w:semiHidden/>
    <w:rsid w:val="001C2FD6"/>
    <w:pPr>
      <w:spacing w:after="0" w:line="240" w:lineRule="auto"/>
    </w:pPr>
    <w:rPr>
      <w:rFonts w:ascii="Microsoft Sans Serif" w:eastAsia="Times New Roman" w:hAnsi="Microsoft Sans Serif" w:cs="Times New Roman"/>
      <w:color w:val="000000"/>
      <w:sz w:val="24"/>
      <w:szCs w:val="24"/>
      <w:lang w:val="uk-UA" w:eastAsia="uk-UA" w:bidi="uk-UA"/>
    </w:rPr>
  </w:style>
  <w:style w:type="paragraph" w:styleId="af1">
    <w:name w:val="footnote text"/>
    <w:basedOn w:val="a"/>
    <w:link w:val="af2"/>
    <w:rsid w:val="001C2FD6"/>
    <w:rPr>
      <w:rFonts w:ascii="Microsoft Sans Serif" w:hAnsi="Microsoft Sans Serif"/>
      <w:kern w:val="2"/>
      <w:sz w:val="20"/>
      <w:szCs w:val="20"/>
      <w:lang w:val="ru-RU" w:eastAsia="en-US"/>
    </w:rPr>
  </w:style>
  <w:style w:type="character" w:customStyle="1" w:styleId="af2">
    <w:name w:val="Текст сноски Знак"/>
    <w:basedOn w:val="a0"/>
    <w:link w:val="af1"/>
    <w:rsid w:val="001C2FD6"/>
    <w:rPr>
      <w:rFonts w:ascii="Microsoft Sans Serif" w:eastAsia="Times New Roman" w:hAnsi="Microsoft Sans Serif" w:cs="Times New Roman"/>
      <w:kern w:val="2"/>
      <w:sz w:val="20"/>
      <w:szCs w:val="20"/>
    </w:rPr>
  </w:style>
  <w:style w:type="paragraph" w:styleId="af3">
    <w:name w:val="annotation subject"/>
    <w:basedOn w:val="ae"/>
    <w:next w:val="ae"/>
    <w:link w:val="af4"/>
    <w:semiHidden/>
    <w:rsid w:val="001C2FD6"/>
    <w:rPr>
      <w:b/>
      <w:bCs/>
    </w:rPr>
  </w:style>
  <w:style w:type="character" w:customStyle="1" w:styleId="af4">
    <w:name w:val="Тема примечания Знак"/>
    <w:basedOn w:val="af"/>
    <w:link w:val="af3"/>
    <w:semiHidden/>
    <w:rsid w:val="001C2FD6"/>
    <w:rPr>
      <w:rFonts w:ascii="Microsoft Sans Serif" w:eastAsia="Times New Roman" w:hAnsi="Microsoft Sans Serif" w:cs="Times New Roman"/>
      <w:b/>
      <w:bCs/>
      <w:color w:val="000000"/>
      <w:sz w:val="20"/>
      <w:szCs w:val="20"/>
      <w:lang w:val="uk-UA" w:eastAsia="uk-UA" w:bidi="uk-UA"/>
    </w:rPr>
  </w:style>
  <w:style w:type="paragraph" w:styleId="af5">
    <w:name w:val="Normal (Web)"/>
    <w:basedOn w:val="a"/>
    <w:semiHidden/>
    <w:rsid w:val="001C2FD6"/>
    <w:pPr>
      <w:spacing w:before="100" w:beforeAutospacing="1" w:after="100" w:afterAutospacing="1"/>
    </w:pPr>
    <w:rPr>
      <w:lang w:val="ru-RU"/>
    </w:rPr>
  </w:style>
  <w:style w:type="paragraph" w:styleId="af6">
    <w:name w:val="Plain Text"/>
    <w:basedOn w:val="a"/>
    <w:link w:val="af7"/>
    <w:rsid w:val="001C2FD6"/>
    <w:rPr>
      <w:rFonts w:ascii="Courier New" w:hAnsi="Courier New"/>
      <w:sz w:val="20"/>
      <w:szCs w:val="20"/>
      <w:lang w:val="ru-RU"/>
    </w:rPr>
  </w:style>
  <w:style w:type="character" w:customStyle="1" w:styleId="af7">
    <w:name w:val="Текст Знак"/>
    <w:basedOn w:val="a0"/>
    <w:link w:val="af6"/>
    <w:rsid w:val="001C2FD6"/>
    <w:rPr>
      <w:rFonts w:ascii="Courier New" w:eastAsia="Times New Roman" w:hAnsi="Courier New" w:cs="Times New Roman"/>
      <w:sz w:val="20"/>
      <w:szCs w:val="20"/>
      <w:lang w:eastAsia="ru-RU"/>
    </w:rPr>
  </w:style>
  <w:style w:type="paragraph" w:customStyle="1" w:styleId="rvps14">
    <w:name w:val="rvps14"/>
    <w:basedOn w:val="a"/>
    <w:rsid w:val="001C2FD6"/>
    <w:pPr>
      <w:spacing w:before="100" w:beforeAutospacing="1" w:after="100" w:afterAutospacing="1"/>
    </w:pPr>
    <w:rPr>
      <w:lang w:eastAsia="uk-UA"/>
    </w:rPr>
  </w:style>
  <w:style w:type="paragraph" w:customStyle="1" w:styleId="rvps7">
    <w:name w:val="rvps7"/>
    <w:basedOn w:val="a"/>
    <w:rsid w:val="001C2FD6"/>
    <w:pPr>
      <w:spacing w:before="100" w:beforeAutospacing="1" w:after="100" w:afterAutospacing="1"/>
    </w:pPr>
    <w:rPr>
      <w:lang w:eastAsia="uk-UA"/>
    </w:rPr>
  </w:style>
  <w:style w:type="paragraph" w:customStyle="1" w:styleId="rvps12">
    <w:name w:val="rvps12"/>
    <w:basedOn w:val="a"/>
    <w:rsid w:val="001C2FD6"/>
    <w:pPr>
      <w:spacing w:before="100" w:beforeAutospacing="1" w:after="100" w:afterAutospacing="1"/>
    </w:pPr>
    <w:rPr>
      <w:lang w:eastAsia="uk-UA"/>
    </w:rPr>
  </w:style>
  <w:style w:type="paragraph" w:customStyle="1" w:styleId="rvps11">
    <w:name w:val="rvps11"/>
    <w:basedOn w:val="a"/>
    <w:rsid w:val="001C2FD6"/>
    <w:pPr>
      <w:spacing w:before="100" w:beforeAutospacing="1" w:after="100" w:afterAutospacing="1"/>
    </w:pPr>
    <w:rPr>
      <w:lang w:eastAsia="uk-UA"/>
    </w:rPr>
  </w:style>
  <w:style w:type="paragraph" w:styleId="af8">
    <w:name w:val="Body Text Indent"/>
    <w:basedOn w:val="a"/>
    <w:link w:val="af9"/>
    <w:rsid w:val="001C2FD6"/>
    <w:pPr>
      <w:widowControl w:val="0"/>
      <w:spacing w:before="240" w:line="220" w:lineRule="auto"/>
      <w:ind w:firstLine="920"/>
      <w:jc w:val="both"/>
    </w:pPr>
    <w:rPr>
      <w:snapToGrid w:val="0"/>
      <w:sz w:val="28"/>
      <w:szCs w:val="28"/>
    </w:rPr>
  </w:style>
  <w:style w:type="character" w:customStyle="1" w:styleId="af9">
    <w:name w:val="Основной текст с отступом Знак"/>
    <w:basedOn w:val="a0"/>
    <w:link w:val="af8"/>
    <w:rsid w:val="001C2FD6"/>
    <w:rPr>
      <w:rFonts w:ascii="Times New Roman" w:eastAsia="Times New Roman" w:hAnsi="Times New Roman" w:cs="Times New Roman"/>
      <w:snapToGrid w:val="0"/>
      <w:sz w:val="28"/>
      <w:szCs w:val="28"/>
      <w:lang w:val="uk-UA" w:eastAsia="ru-RU"/>
    </w:rPr>
  </w:style>
  <w:style w:type="paragraph" w:styleId="afa">
    <w:name w:val="endnote text"/>
    <w:link w:val="afb"/>
    <w:semiHidden/>
    <w:rsid w:val="001C2FD6"/>
    <w:pPr>
      <w:spacing w:after="0" w:line="240" w:lineRule="auto"/>
    </w:pPr>
    <w:rPr>
      <w:rFonts w:ascii="Times New Roman" w:eastAsia="Times New Roman" w:hAnsi="Times New Roman" w:cs="Times New Roman"/>
      <w:sz w:val="28"/>
      <w:szCs w:val="20"/>
      <w:lang w:val="uk-UA" w:eastAsia="ru-RU"/>
    </w:rPr>
  </w:style>
  <w:style w:type="character" w:customStyle="1" w:styleId="afb">
    <w:name w:val="Текст концевой сноски Знак"/>
    <w:basedOn w:val="a0"/>
    <w:link w:val="afa"/>
    <w:semiHidden/>
    <w:rsid w:val="001C2FD6"/>
    <w:rPr>
      <w:rFonts w:ascii="Times New Roman" w:eastAsia="Times New Roman" w:hAnsi="Times New Roman" w:cs="Times New Roman"/>
      <w:sz w:val="28"/>
      <w:szCs w:val="20"/>
      <w:lang w:val="uk-UA" w:eastAsia="ru-RU"/>
    </w:rPr>
  </w:style>
  <w:style w:type="paragraph" w:customStyle="1" w:styleId="31">
    <w:name w:val="Основной текст (3)"/>
    <w:basedOn w:val="a"/>
    <w:link w:val="32"/>
    <w:rsid w:val="001C2FD6"/>
    <w:pPr>
      <w:widowControl w:val="0"/>
      <w:spacing w:after="120" w:line="276" w:lineRule="auto"/>
      <w:ind w:firstLine="680"/>
    </w:pPr>
    <w:rPr>
      <w:rFonts w:ascii="Microsoft Sans Serif" w:hAnsi="Microsoft Sans Serif"/>
      <w:b/>
      <w:bCs/>
      <w:sz w:val="22"/>
      <w:szCs w:val="22"/>
      <w:lang w:eastAsia="en-US"/>
    </w:rPr>
  </w:style>
  <w:style w:type="paragraph" w:customStyle="1" w:styleId="afc">
    <w:name w:val="Другое"/>
    <w:basedOn w:val="a"/>
    <w:link w:val="afd"/>
    <w:rsid w:val="001C2FD6"/>
    <w:pPr>
      <w:widowControl w:val="0"/>
      <w:ind w:left="200"/>
    </w:pPr>
    <w:rPr>
      <w:rFonts w:ascii="Microsoft Sans Serif" w:hAnsi="Microsoft Sans Serif"/>
      <w:sz w:val="22"/>
      <w:szCs w:val="22"/>
      <w:lang w:eastAsia="en-US"/>
    </w:rPr>
  </w:style>
  <w:style w:type="character" w:styleId="afe">
    <w:name w:val="line number"/>
    <w:basedOn w:val="a0"/>
    <w:semiHidden/>
    <w:rsid w:val="001C2FD6"/>
  </w:style>
  <w:style w:type="character" w:styleId="aff">
    <w:name w:val="Hyperlink"/>
    <w:basedOn w:val="a0"/>
    <w:rsid w:val="001C2FD6"/>
    <w:rPr>
      <w:color w:val="0066CC"/>
      <w:u w:val="single"/>
    </w:rPr>
  </w:style>
  <w:style w:type="character" w:customStyle="1" w:styleId="4Exact">
    <w:name w:val="Основной текст (4) Exact"/>
    <w:basedOn w:val="a0"/>
    <w:rsid w:val="001C2FD6"/>
    <w:rPr>
      <w:rFonts w:ascii="Times New Roman" w:hAnsi="Times New Roman"/>
      <w:b/>
      <w:bCs/>
      <w:i w:val="0"/>
      <w:iCs w:val="0"/>
      <w:smallCaps w:val="0"/>
      <w:u w:val="none"/>
    </w:rPr>
  </w:style>
  <w:style w:type="character" w:customStyle="1" w:styleId="42">
    <w:name w:val="Основной текст (4)_"/>
    <w:basedOn w:val="a0"/>
    <w:link w:val="41"/>
    <w:rsid w:val="001C2FD6"/>
    <w:rPr>
      <w:rFonts w:ascii="Times New Roman" w:eastAsia="Times New Roman" w:hAnsi="Times New Roman" w:cs="Times New Roman"/>
      <w:b/>
      <w:bCs/>
      <w:shd w:val="clear" w:color="auto" w:fill="FFFFFF"/>
      <w:lang w:val="uk-UA"/>
    </w:rPr>
  </w:style>
  <w:style w:type="character" w:customStyle="1" w:styleId="aff0">
    <w:name w:val="Колонтитул_"/>
    <w:basedOn w:val="a0"/>
    <w:rsid w:val="001C2FD6"/>
    <w:rPr>
      <w:rFonts w:ascii="Times New Roman" w:hAnsi="Times New Roman"/>
      <w:b/>
      <w:bCs/>
      <w:i w:val="0"/>
      <w:iCs w:val="0"/>
      <w:smallCaps w:val="0"/>
      <w:u w:val="none"/>
    </w:rPr>
  </w:style>
  <w:style w:type="character" w:customStyle="1" w:styleId="aff1">
    <w:name w:val="Колонтитул"/>
    <w:basedOn w:val="aff0"/>
    <w:rsid w:val="001C2FD6"/>
    <w:rPr>
      <w:rFonts w:ascii="Times New Roman" w:hAnsi="Times New Roman"/>
      <w:b/>
      <w:bCs/>
      <w:i w:val="0"/>
      <w:iCs w:val="0"/>
      <w:smallCaps w:val="0"/>
      <w:color w:val="000000"/>
      <w:spacing w:val="0"/>
      <w:w w:val="100"/>
      <w:position w:val="0"/>
      <w:sz w:val="24"/>
      <w:szCs w:val="24"/>
      <w:u w:val="none"/>
      <w:lang w:val="uk-UA" w:eastAsia="uk-UA" w:bidi="uk-UA"/>
    </w:rPr>
  </w:style>
  <w:style w:type="character" w:customStyle="1" w:styleId="4Verdana-1pt">
    <w:name w:val="Основной текст (4) + Verdana;Не полужирный;Интервал -1 pt"/>
    <w:basedOn w:val="42"/>
    <w:rsid w:val="001C2FD6"/>
    <w:rPr>
      <w:rFonts w:ascii="Verdana" w:eastAsia="Times New Roman" w:hAnsi="Verdana" w:cs="Times New Roman"/>
      <w:b/>
      <w:bCs/>
      <w:color w:val="000000"/>
      <w:spacing w:val="-20"/>
      <w:w w:val="100"/>
      <w:position w:val="0"/>
      <w:sz w:val="24"/>
      <w:szCs w:val="24"/>
      <w:u w:val="single"/>
      <w:shd w:val="clear" w:color="auto" w:fill="FFFFFF"/>
      <w:lang w:val="uk-UA" w:eastAsia="uk-UA" w:bidi="uk-UA"/>
    </w:rPr>
  </w:style>
  <w:style w:type="character" w:customStyle="1" w:styleId="413pt">
    <w:name w:val="Основной текст (4) + 13 pt;Не полужирный"/>
    <w:basedOn w:val="42"/>
    <w:rsid w:val="001C2FD6"/>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4Candara7pt">
    <w:name w:val="Основной текст (4) + Candara;7 pt;Не полужирный"/>
    <w:basedOn w:val="42"/>
    <w:rsid w:val="001C2FD6"/>
    <w:rPr>
      <w:rFonts w:ascii="Candara" w:eastAsia="Times New Roman" w:hAnsi="Candara" w:cs="Times New Roman"/>
      <w:b/>
      <w:bCs/>
      <w:color w:val="000000"/>
      <w:spacing w:val="0"/>
      <w:w w:val="100"/>
      <w:position w:val="0"/>
      <w:sz w:val="14"/>
      <w:szCs w:val="14"/>
      <w:shd w:val="clear" w:color="auto" w:fill="FFFFFF"/>
      <w:lang w:val="uk-UA" w:eastAsia="uk-UA" w:bidi="uk-UA"/>
    </w:rPr>
  </w:style>
  <w:style w:type="character" w:customStyle="1" w:styleId="rvts9">
    <w:name w:val="rvts9"/>
    <w:basedOn w:val="a0"/>
    <w:rsid w:val="001C2FD6"/>
  </w:style>
  <w:style w:type="character" w:styleId="aff2">
    <w:name w:val="annotation reference"/>
    <w:basedOn w:val="a0"/>
    <w:semiHidden/>
    <w:rsid w:val="001C2FD6"/>
    <w:rPr>
      <w:sz w:val="16"/>
      <w:szCs w:val="16"/>
    </w:rPr>
  </w:style>
  <w:style w:type="character" w:customStyle="1" w:styleId="spanrvts0">
    <w:name w:val="span_rvts0"/>
    <w:basedOn w:val="a0"/>
    <w:rsid w:val="001C2FD6"/>
    <w:rPr>
      <w:rFonts w:ascii="Times New Roman" w:hAnsi="Times New Roman"/>
      <w:b w:val="0"/>
      <w:bCs w:val="0"/>
      <w:i w:val="0"/>
      <w:iCs w:val="0"/>
      <w:sz w:val="24"/>
      <w:szCs w:val="24"/>
    </w:rPr>
  </w:style>
  <w:style w:type="character" w:customStyle="1" w:styleId="spanrvts46">
    <w:name w:val="span_rvts46"/>
    <w:basedOn w:val="a0"/>
    <w:rsid w:val="001C2FD6"/>
    <w:rPr>
      <w:rFonts w:ascii="Times New Roman" w:hAnsi="Times New Roman"/>
      <w:b w:val="0"/>
      <w:bCs w:val="0"/>
      <w:i/>
      <w:iCs/>
      <w:sz w:val="24"/>
      <w:szCs w:val="24"/>
    </w:rPr>
  </w:style>
  <w:style w:type="character" w:customStyle="1" w:styleId="arvts100">
    <w:name w:val="a_rvts100"/>
    <w:basedOn w:val="a0"/>
    <w:rsid w:val="001C2FD6"/>
    <w:rPr>
      <w:rFonts w:ascii="Times New Roman" w:hAnsi="Times New Roman"/>
      <w:b w:val="0"/>
      <w:bCs w:val="0"/>
      <w:i/>
      <w:iCs/>
      <w:color w:val="000099"/>
      <w:sz w:val="24"/>
      <w:szCs w:val="24"/>
    </w:rPr>
  </w:style>
  <w:style w:type="character" w:customStyle="1" w:styleId="arvts99">
    <w:name w:val="a_rvts99"/>
    <w:basedOn w:val="a0"/>
    <w:rsid w:val="001C2FD6"/>
    <w:rPr>
      <w:rFonts w:ascii="Times New Roman" w:hAnsi="Times New Roman"/>
      <w:b w:val="0"/>
      <w:bCs w:val="0"/>
      <w:i w:val="0"/>
      <w:iCs w:val="0"/>
      <w:color w:val="006600"/>
      <w:sz w:val="24"/>
      <w:szCs w:val="24"/>
    </w:rPr>
  </w:style>
  <w:style w:type="character" w:customStyle="1" w:styleId="spanrvts15">
    <w:name w:val="span_rvts15"/>
    <w:basedOn w:val="a0"/>
    <w:rsid w:val="001C2FD6"/>
    <w:rPr>
      <w:rFonts w:ascii="Times New Roman" w:hAnsi="Times New Roman"/>
      <w:b/>
      <w:bCs/>
      <w:i w:val="0"/>
      <w:iCs w:val="0"/>
      <w:sz w:val="28"/>
      <w:szCs w:val="28"/>
    </w:rPr>
  </w:style>
  <w:style w:type="character" w:styleId="aff3">
    <w:name w:val="footnote reference"/>
    <w:basedOn w:val="a0"/>
    <w:semiHidden/>
    <w:rsid w:val="001C2FD6"/>
    <w:rPr>
      <w:vertAlign w:val="superscript"/>
    </w:rPr>
  </w:style>
  <w:style w:type="character" w:customStyle="1" w:styleId="st42">
    <w:name w:val="st42"/>
    <w:rsid w:val="001C2FD6"/>
    <w:rPr>
      <w:color w:val="000000"/>
    </w:rPr>
  </w:style>
  <w:style w:type="character" w:customStyle="1" w:styleId="rvts11">
    <w:name w:val="rvts11"/>
    <w:basedOn w:val="a0"/>
    <w:rsid w:val="001C2FD6"/>
  </w:style>
  <w:style w:type="character" w:customStyle="1" w:styleId="rvts15">
    <w:name w:val="rvts15"/>
    <w:basedOn w:val="a0"/>
    <w:rsid w:val="001C2FD6"/>
  </w:style>
  <w:style w:type="character" w:customStyle="1" w:styleId="rvts82">
    <w:name w:val="rvts82"/>
    <w:basedOn w:val="a0"/>
    <w:rsid w:val="001C2FD6"/>
  </w:style>
  <w:style w:type="character" w:styleId="aff4">
    <w:name w:val="endnote reference"/>
    <w:semiHidden/>
    <w:rsid w:val="001C2FD6"/>
    <w:rPr>
      <w:vertAlign w:val="superscript"/>
    </w:rPr>
  </w:style>
  <w:style w:type="character" w:customStyle="1" w:styleId="FootnoteTextChar">
    <w:name w:val="Footnote Text Char"/>
    <w:semiHidden/>
    <w:rsid w:val="001C2FD6"/>
    <w:rPr>
      <w:sz w:val="20"/>
      <w:szCs w:val="20"/>
    </w:rPr>
  </w:style>
  <w:style w:type="character" w:customStyle="1" w:styleId="EndnoteTextChar">
    <w:name w:val="Endnote Text Char"/>
    <w:semiHidden/>
    <w:rsid w:val="001C2FD6"/>
    <w:rPr>
      <w:sz w:val="20"/>
      <w:szCs w:val="20"/>
    </w:rPr>
  </w:style>
  <w:style w:type="character" w:customStyle="1" w:styleId="32">
    <w:name w:val="Основной текст (3)_"/>
    <w:basedOn w:val="a0"/>
    <w:link w:val="31"/>
    <w:rsid w:val="001C2FD6"/>
    <w:rPr>
      <w:rFonts w:ascii="Microsoft Sans Serif" w:eastAsia="Times New Roman" w:hAnsi="Microsoft Sans Serif" w:cs="Times New Roman"/>
      <w:b/>
      <w:bCs/>
      <w:lang w:val="uk-UA"/>
    </w:rPr>
  </w:style>
  <w:style w:type="character" w:customStyle="1" w:styleId="afd">
    <w:name w:val="Другое_"/>
    <w:basedOn w:val="a0"/>
    <w:link w:val="afc"/>
    <w:rsid w:val="001C2FD6"/>
    <w:rPr>
      <w:rFonts w:ascii="Microsoft Sans Serif" w:eastAsia="Times New Roman" w:hAnsi="Microsoft Sans Serif" w:cs="Times New Roman"/>
      <w:lang w:val="uk-UA"/>
    </w:rPr>
  </w:style>
  <w:style w:type="table" w:styleId="11">
    <w:name w:val="Table Simple 1"/>
    <w:basedOn w:val="a1"/>
    <w:rsid w:val="001C2FD6"/>
    <w:pPr>
      <w:spacing w:after="0" w:line="240" w:lineRule="auto"/>
    </w:pPr>
    <w:rPr>
      <w:rFonts w:ascii="Times New Roman" w:eastAsia="Times New Roman" w:hAnsi="Times New Roman" w:cs="Times New Roman"/>
      <w:sz w:val="28"/>
      <w:szCs w:val="28"/>
      <w:lang w:val="uk-UA"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5">
    <w:name w:val="Table Grid"/>
    <w:basedOn w:val="a1"/>
    <w:rsid w:val="001C2FD6"/>
    <w:pPr>
      <w:spacing w:after="0" w:line="240" w:lineRule="auto"/>
    </w:pPr>
    <w:rPr>
      <w:rFonts w:ascii="Times New Roman" w:eastAsia="Times New Roman" w:hAnsi="Times New Roman" w:cs="Times New Roman"/>
      <w:sz w:val="28"/>
      <w:szCs w:val="28"/>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10004</Words>
  <Characters>57025</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2024-04-26T08:44:00Z</dcterms:created>
  <dcterms:modified xsi:type="dcterms:W3CDTF">2024-04-26T08:44:00Z</dcterms:modified>
</cp:coreProperties>
</file>