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77777777" w:rsidR="0085756C" w:rsidRPr="00567F22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567F22">
        <w:rPr>
          <w:b/>
          <w:lang w:val="uk-UA"/>
        </w:rPr>
        <w:t xml:space="preserve">                                                    </w:t>
      </w:r>
      <w:r w:rsidR="0085756C" w:rsidRPr="00567F22">
        <w:rPr>
          <w:rFonts w:eastAsia="Calibri"/>
          <w:b/>
          <w:lang w:val="uk-UA" w:eastAsia="en-US"/>
        </w:rPr>
        <w:t>Додаток 4</w:t>
      </w:r>
    </w:p>
    <w:p w14:paraId="2328889A" w14:textId="77777777" w:rsidR="009B4835" w:rsidRPr="00567F22" w:rsidRDefault="0085756C" w:rsidP="00BA11B9">
      <w:pPr>
        <w:jc w:val="right"/>
        <w:rPr>
          <w:lang w:val="uk-UA"/>
        </w:rPr>
      </w:pPr>
      <w:r w:rsidRPr="00567F22">
        <w:rPr>
          <w:rFonts w:eastAsia="Calibri"/>
          <w:i/>
          <w:lang w:val="uk-UA" w:eastAsia="en-US"/>
        </w:rPr>
        <w:t>до тендерної документації</w:t>
      </w:r>
      <w:r w:rsidR="00631FFF" w:rsidRPr="00567F22">
        <w:rPr>
          <w:lang w:val="uk-UA"/>
        </w:rPr>
        <w:t xml:space="preserve">   </w:t>
      </w:r>
    </w:p>
    <w:p w14:paraId="6AE9C936" w14:textId="650D533C" w:rsidR="00631FFF" w:rsidRPr="00567F22" w:rsidRDefault="00631FFF" w:rsidP="00BA11B9">
      <w:pPr>
        <w:jc w:val="right"/>
        <w:rPr>
          <w:rFonts w:eastAsia="Calibri"/>
          <w:i/>
          <w:lang w:val="uk-UA" w:eastAsia="en-US"/>
        </w:rPr>
      </w:pPr>
      <w:r w:rsidRPr="00567F22">
        <w:rPr>
          <w:lang w:val="uk-UA"/>
        </w:rPr>
        <w:t xml:space="preserve">    </w:t>
      </w:r>
    </w:p>
    <w:p w14:paraId="25D8FD94" w14:textId="77777777" w:rsidR="00631FFF" w:rsidRPr="00567F22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  <w:lang w:val="uk-UA"/>
        </w:rPr>
      </w:pPr>
      <w:r w:rsidRPr="00567F22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14:paraId="1084CC0B" w14:textId="77777777" w:rsidR="00631FFF" w:rsidRPr="00567F22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  <w:lang w:val="uk-UA"/>
        </w:rPr>
      </w:pPr>
      <w:r w:rsidRPr="00567F2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1947B17" w14:textId="77777777" w:rsidR="00631FFF" w:rsidRPr="00567F22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67F22">
        <w:rPr>
          <w:rFonts w:ascii="Times New Roman" w:hAnsi="Times New Roman"/>
          <w:caps/>
          <w:sz w:val="24"/>
          <w:szCs w:val="24"/>
          <w:lang w:val="uk-UA"/>
        </w:rPr>
        <w:t>ЦІНОВА пропозиціЯ*</w:t>
      </w:r>
    </w:p>
    <w:p w14:paraId="4B3F1617" w14:textId="676CAC0E" w:rsidR="009B4835" w:rsidRPr="00567F22" w:rsidRDefault="00631FFF" w:rsidP="00567F22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567F22">
        <w:rPr>
          <w:shd w:val="clear" w:color="auto" w:fill="FFFFFF"/>
          <w:lang w:val="uk-UA"/>
        </w:rPr>
        <w:t>__________________________________(назва підприємства/фізичної особи), надає свою пропозицію щодо участі у</w:t>
      </w:r>
      <w:r w:rsidRPr="00567F22">
        <w:rPr>
          <w:lang w:val="uk-UA"/>
        </w:rPr>
        <w:t xml:space="preserve"> закупівлі </w:t>
      </w:r>
      <w:r w:rsidR="00567F22" w:rsidRPr="00567F22">
        <w:rPr>
          <w:b/>
          <w:bCs/>
          <w:lang w:val="uk-UA"/>
        </w:rPr>
        <w:t>«Бензин А-95 та дизельне паливо (в талонах/</w:t>
      </w:r>
      <w:proofErr w:type="spellStart"/>
      <w:r w:rsidR="00567F22" w:rsidRPr="00567F22">
        <w:rPr>
          <w:b/>
          <w:bCs/>
          <w:lang w:val="uk-UA"/>
        </w:rPr>
        <w:t>скретч</w:t>
      </w:r>
      <w:proofErr w:type="spellEnd"/>
      <w:r w:rsidR="00567F22" w:rsidRPr="00567F22">
        <w:rPr>
          <w:b/>
          <w:bCs/>
          <w:lang w:val="uk-UA"/>
        </w:rPr>
        <w:t>-картках)»</w:t>
      </w:r>
      <w:r w:rsidR="00567F22">
        <w:rPr>
          <w:b/>
          <w:bCs/>
          <w:lang w:val="uk-UA"/>
        </w:rPr>
        <w:t xml:space="preserve"> за кодом </w:t>
      </w:r>
      <w:r w:rsidR="00567F22" w:rsidRPr="00567F22">
        <w:rPr>
          <w:b/>
          <w:bCs/>
          <w:lang w:val="uk-UA"/>
        </w:rPr>
        <w:t>ДК 021:2015 ко</w:t>
      </w:r>
      <w:r w:rsidR="00567F22">
        <w:rPr>
          <w:b/>
          <w:bCs/>
          <w:lang w:val="uk-UA"/>
        </w:rPr>
        <w:t>д 09130000-9: Нафта і дистиляти</w:t>
      </w:r>
      <w:bookmarkStart w:id="0" w:name="_GoBack"/>
      <w:bookmarkEnd w:id="0"/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:rsidRPr="00567F22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631FFF" w:rsidRPr="00567F22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Pr="00567F22" w:rsidRDefault="00631FFF" w:rsidP="007B0063">
            <w:pPr>
              <w:rPr>
                <w:b/>
                <w:lang w:val="uk-UA"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код за ЄДРПОУ/Ідентифікаційний код</w:t>
            </w:r>
          </w:p>
        </w:tc>
      </w:tr>
      <w:tr w:rsidR="00631FFF" w:rsidRPr="00567F22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Pr="00567F22" w:rsidRDefault="00631FFF" w:rsidP="007B0063">
            <w:pPr>
              <w:rPr>
                <w:b/>
                <w:lang w:val="uk-UA"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631FFF" w:rsidRPr="00567F22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567F22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r w:rsidRPr="00567F22">
              <w:rPr>
                <w:rFonts w:eastAsia="Batang"/>
                <w:color w:val="auto"/>
                <w:lang w:val="uk-UA" w:eastAsia="ar-SA"/>
              </w:rPr>
              <w:t>Вартість пропозиції</w:t>
            </w:r>
          </w:p>
        </w:tc>
        <w:tc>
          <w:tcPr>
            <w:tcW w:w="7124" w:type="dxa"/>
            <w:vAlign w:val="center"/>
          </w:tcPr>
          <w:p w14:paraId="0094BF2B" w14:textId="1F39E59C" w:rsidR="00631FFF" w:rsidRPr="00567F22" w:rsidRDefault="00631FFF" w:rsidP="00D45AA3">
            <w:pPr>
              <w:rPr>
                <w:lang w:val="uk-UA"/>
              </w:rPr>
            </w:pPr>
            <w:r w:rsidRPr="00567F22">
              <w:rPr>
                <w:rFonts w:eastAsia="Batang"/>
                <w:color w:val="auto"/>
                <w:lang w:val="uk-UA" w:eastAsia="ar-SA"/>
              </w:rPr>
              <w:t xml:space="preserve">Учасник зазначає загальну вартість предмета закупівлі </w:t>
            </w:r>
            <w:r w:rsidRPr="00567F22">
              <w:rPr>
                <w:rFonts w:eastAsia="Batang"/>
                <w:b/>
                <w:color w:val="auto"/>
                <w:lang w:val="uk-UA" w:eastAsia="ar-SA"/>
              </w:rPr>
              <w:t xml:space="preserve"> </w:t>
            </w:r>
            <w:r w:rsidRPr="00567F22">
              <w:rPr>
                <w:rFonts w:eastAsia="Batang"/>
                <w:color w:val="auto"/>
                <w:lang w:val="uk-UA" w:eastAsia="ar-SA"/>
              </w:rPr>
              <w:t>в гривнях цифрами та прописом</w:t>
            </w:r>
          </w:p>
        </w:tc>
      </w:tr>
      <w:tr w:rsidR="00631FFF" w:rsidRPr="00567F22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4E3F3C68" w14:textId="77777777" w:rsidR="009B4835" w:rsidRPr="00567F22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Pr="00567F22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567F22">
        <w:rPr>
          <w:rFonts w:eastAsia="Batang"/>
          <w:b/>
          <w:lang w:val="uk-UA" w:eastAsia="ar-SA"/>
        </w:rPr>
        <w:t>СПЕЦИФІКАЦІЯ</w:t>
      </w:r>
    </w:p>
    <w:tbl>
      <w:tblPr>
        <w:tblW w:w="103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40"/>
        <w:gridCol w:w="1417"/>
        <w:gridCol w:w="1418"/>
        <w:gridCol w:w="2126"/>
      </w:tblGrid>
      <w:tr w:rsidR="007F1287" w:rsidRPr="00567F22" w14:paraId="6638A0F7" w14:textId="77777777" w:rsidTr="000751D9">
        <w:trPr>
          <w:trHeight w:val="124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A5D8FE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82560C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BF907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FD663F" w14:textId="69FEFFC6" w:rsidR="007F1287" w:rsidRPr="00567F22" w:rsidRDefault="007F1287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Ціна за одиницю без ПДВ*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485D86" w14:textId="76A74730" w:rsidR="007F1287" w:rsidRPr="00567F22" w:rsidRDefault="007F1287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Сума без ПДВ*</w:t>
            </w:r>
          </w:p>
        </w:tc>
      </w:tr>
      <w:tr w:rsidR="007F1287" w:rsidRPr="00567F22" w14:paraId="0B4AF477" w14:textId="77777777" w:rsidTr="000751D9">
        <w:trPr>
          <w:trHeight w:val="638"/>
        </w:trPr>
        <w:tc>
          <w:tcPr>
            <w:tcW w:w="3686" w:type="dxa"/>
            <w:shd w:val="clear" w:color="auto" w:fill="auto"/>
          </w:tcPr>
          <w:p w14:paraId="544A5436" w14:textId="0004EE6B" w:rsidR="007F1287" w:rsidRPr="00567F22" w:rsidRDefault="00CD3363" w:rsidP="006108F9">
            <w:pPr>
              <w:rPr>
                <w:color w:val="auto"/>
                <w:lang w:val="uk-UA" w:eastAsia="uk-UA"/>
              </w:rPr>
            </w:pPr>
            <w:r w:rsidRPr="00567F22">
              <w:rPr>
                <w:color w:val="auto"/>
                <w:lang w:val="uk-UA" w:eastAsia="uk-UA"/>
              </w:rPr>
              <w:t xml:space="preserve">Бензин А-95(талони або </w:t>
            </w:r>
            <w:proofErr w:type="spellStart"/>
            <w:r w:rsidRPr="00567F22">
              <w:rPr>
                <w:color w:val="auto"/>
                <w:lang w:val="uk-UA" w:eastAsia="uk-UA"/>
              </w:rPr>
              <w:t>скретч</w:t>
            </w:r>
            <w:proofErr w:type="spellEnd"/>
            <w:r w:rsidRPr="00567F22">
              <w:rPr>
                <w:color w:val="auto"/>
                <w:lang w:val="uk-UA" w:eastAsia="uk-UA"/>
              </w:rPr>
              <w:t>-картки)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28D6C2A" w14:textId="7FB4DB63" w:rsidR="007F1287" w:rsidRPr="00567F22" w:rsidRDefault="007F1287" w:rsidP="007B0063">
            <w:pPr>
              <w:jc w:val="center"/>
              <w:rPr>
                <w:color w:val="auto"/>
                <w:lang w:val="uk-UA" w:eastAsia="uk-UA"/>
              </w:rPr>
            </w:pPr>
            <w:r w:rsidRPr="00567F22"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7B6B36" w14:textId="5D2D2B90" w:rsidR="007F1287" w:rsidRPr="00567F22" w:rsidRDefault="007F1287" w:rsidP="00957347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CCDC4C" w14:textId="77777777" w:rsidR="007F1287" w:rsidRPr="00567F22" w:rsidRDefault="007F1287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92C15BE" w14:textId="77777777" w:rsidR="007F1287" w:rsidRPr="00567F22" w:rsidRDefault="007F1287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CD3363" w:rsidRPr="00567F22" w14:paraId="0B88C6FD" w14:textId="77777777" w:rsidTr="000751D9">
        <w:trPr>
          <w:trHeight w:val="638"/>
        </w:trPr>
        <w:tc>
          <w:tcPr>
            <w:tcW w:w="3686" w:type="dxa"/>
            <w:shd w:val="clear" w:color="auto" w:fill="auto"/>
          </w:tcPr>
          <w:p w14:paraId="361BAB13" w14:textId="04F0EC74" w:rsidR="00CD3363" w:rsidRPr="00567F22" w:rsidRDefault="00CD3363" w:rsidP="006108F9">
            <w:pPr>
              <w:rPr>
                <w:bCs/>
                <w:color w:val="auto"/>
                <w:lang w:val="uk-UA" w:eastAsia="uk-UA"/>
              </w:rPr>
            </w:pPr>
            <w:r w:rsidRPr="00567F22">
              <w:rPr>
                <w:bCs/>
                <w:color w:val="auto"/>
                <w:lang w:val="uk-UA" w:eastAsia="uk-UA"/>
              </w:rPr>
              <w:t xml:space="preserve">Дизельне паливо (талони або </w:t>
            </w:r>
            <w:proofErr w:type="spellStart"/>
            <w:r w:rsidRPr="00567F22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Pr="00567F22">
              <w:rPr>
                <w:bCs/>
                <w:color w:val="auto"/>
                <w:lang w:val="uk-UA" w:eastAsia="uk-UA"/>
              </w:rPr>
              <w:t>-картки)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E7EBE7C" w14:textId="7275A474" w:rsidR="00CD3363" w:rsidRPr="00567F22" w:rsidRDefault="00567F22" w:rsidP="007B0063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F5E78EF" w14:textId="77777777" w:rsidR="00CD3363" w:rsidRPr="00567F22" w:rsidRDefault="00CD3363" w:rsidP="00957347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6523328" w14:textId="77777777" w:rsidR="00CD3363" w:rsidRPr="00567F22" w:rsidRDefault="00CD3363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3A814033" w14:textId="77777777" w:rsidR="00CD3363" w:rsidRPr="00567F22" w:rsidRDefault="00CD3363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Pr="00567F22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Pr="00567F22" w:rsidRDefault="006108F9" w:rsidP="00861EA9">
      <w:pPr>
        <w:ind w:firstLine="567"/>
        <w:jc w:val="both"/>
        <w:rPr>
          <w:bCs/>
          <w:i/>
          <w:color w:val="002E5E"/>
          <w:lang w:val="uk-UA" w:eastAsia="uk-UA"/>
        </w:rPr>
      </w:pPr>
      <w:r w:rsidRPr="00567F22">
        <w:rPr>
          <w:i/>
          <w:color w:val="323232"/>
          <w:lang w:val="uk-UA" w:eastAsia="uk-UA"/>
        </w:rPr>
        <w:t>*З урахуванням </w:t>
      </w:r>
      <w:hyperlink r:id="rId4" w:anchor="Text" w:tgtFrame="_blank" w:history="1">
        <w:r w:rsidRPr="00567F22">
          <w:rPr>
            <w:bCs/>
            <w:i/>
            <w:color w:val="002E5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567F22">
        <w:rPr>
          <w:bCs/>
          <w:i/>
          <w:color w:val="002E5E"/>
          <w:lang w:val="uk-UA" w:eastAsia="uk-UA"/>
        </w:rPr>
        <w:t xml:space="preserve"> закупівля </w:t>
      </w:r>
      <w:r w:rsidR="002E6372" w:rsidRPr="00567F22">
        <w:rPr>
          <w:bCs/>
          <w:i/>
          <w:color w:val="002E5E"/>
          <w:lang w:val="uk-UA" w:eastAsia="uk-UA"/>
        </w:rPr>
        <w:t xml:space="preserve">здійснюється </w:t>
      </w:r>
      <w:r w:rsidRPr="00567F22">
        <w:rPr>
          <w:bCs/>
          <w:i/>
          <w:color w:val="002E5E"/>
          <w:lang w:val="uk-UA" w:eastAsia="uk-UA"/>
        </w:rPr>
        <w:t xml:space="preserve"> з нульовою ставкою ПДВ </w:t>
      </w:r>
    </w:p>
    <w:p w14:paraId="5CA6D4A4" w14:textId="724B68B7" w:rsidR="006108F9" w:rsidRPr="00567F22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67F22">
        <w:rPr>
          <w:color w:val="auto"/>
          <w:lang w:val="uk-UA" w:eastAsia="uk-UA"/>
        </w:rPr>
        <w:tab/>
      </w:r>
      <w:r w:rsidRPr="00567F22">
        <w:rPr>
          <w:lang w:val="uk-UA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07387C5C" w14:textId="77777777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14:paraId="1D0794AA" w14:textId="67779AAC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погоджуємося з умовами, що Ви можете відхилити нашу пропозицію згідно з вимогами Закону</w:t>
      </w:r>
      <w:r w:rsidR="00D45AA3" w:rsidRPr="00567F22">
        <w:rPr>
          <w:lang w:val="uk-UA"/>
        </w:rPr>
        <w:t xml:space="preserve"> та </w:t>
      </w:r>
      <w:r w:rsidRPr="00567F22">
        <w:rPr>
          <w:lang w:val="uk-UA"/>
        </w:rPr>
        <w:t xml:space="preserve"> Постанови від 12.10.2022 №1178 та цієї тендерної документації.</w:t>
      </w:r>
    </w:p>
    <w:p w14:paraId="46DEFCEC" w14:textId="278472EE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D45AA3" w:rsidRPr="00567F22">
        <w:rPr>
          <w:lang w:val="uk-UA"/>
        </w:rPr>
        <w:t>(зі змінами)</w:t>
      </w:r>
      <w:r w:rsidRPr="00567F22">
        <w:rPr>
          <w:lang w:val="uk-UA"/>
        </w:rPr>
        <w:t xml:space="preserve"> </w:t>
      </w:r>
    </w:p>
    <w:p w14:paraId="0688098E" w14:textId="05217B67" w:rsidR="00405BC2" w:rsidRPr="00567F22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567F22">
        <w:rPr>
          <w:color w:val="auto"/>
          <w:lang w:val="uk-UA" w:eastAsia="uk-UA"/>
        </w:rPr>
        <w:tab/>
        <w:t xml:space="preserve">     </w:t>
      </w:r>
      <w:r w:rsidRPr="00567F22">
        <w:rPr>
          <w:color w:val="auto"/>
          <w:lang w:val="uk-UA" w:eastAsia="uk-UA"/>
        </w:rPr>
        <w:tab/>
      </w:r>
      <w:r w:rsidRPr="00567F22">
        <w:rPr>
          <w:color w:val="auto"/>
          <w:lang w:val="uk-UA" w:eastAsia="uk-UA"/>
        </w:rPr>
        <w:tab/>
      </w:r>
      <w:r w:rsidRPr="00567F22">
        <w:rPr>
          <w:color w:val="auto"/>
          <w:lang w:val="uk-UA" w:eastAsia="uk-UA"/>
        </w:rPr>
        <w:tab/>
      </w:r>
    </w:p>
    <w:sectPr w:rsidR="00405BC2" w:rsidRPr="00567F22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0751D9"/>
    <w:rsid w:val="001E2CF0"/>
    <w:rsid w:val="002E6372"/>
    <w:rsid w:val="00357836"/>
    <w:rsid w:val="003763C4"/>
    <w:rsid w:val="003967FE"/>
    <w:rsid w:val="00405BC2"/>
    <w:rsid w:val="004C5A7B"/>
    <w:rsid w:val="00523817"/>
    <w:rsid w:val="00567F22"/>
    <w:rsid w:val="006108F9"/>
    <w:rsid w:val="00631FFF"/>
    <w:rsid w:val="006E2861"/>
    <w:rsid w:val="007B0BBF"/>
    <w:rsid w:val="007F1287"/>
    <w:rsid w:val="0085756C"/>
    <w:rsid w:val="00861EA9"/>
    <w:rsid w:val="00957347"/>
    <w:rsid w:val="009B4835"/>
    <w:rsid w:val="009D489D"/>
    <w:rsid w:val="00B12CE9"/>
    <w:rsid w:val="00BA11B9"/>
    <w:rsid w:val="00C62791"/>
    <w:rsid w:val="00CD3363"/>
    <w:rsid w:val="00D03208"/>
    <w:rsid w:val="00D45AA3"/>
    <w:rsid w:val="00E249A0"/>
    <w:rsid w:val="00EC6079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2022-11-10T13:29:00Z</cp:lastPrinted>
  <dcterms:created xsi:type="dcterms:W3CDTF">2023-06-16T09:12:00Z</dcterms:created>
  <dcterms:modified xsi:type="dcterms:W3CDTF">2023-06-16T09:12:00Z</dcterms:modified>
</cp:coreProperties>
</file>