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6" w:type="dxa"/>
        <w:tblInd w:w="-35" w:type="dxa"/>
        <w:tblLayout w:type="fixed"/>
        <w:tblLook w:val="01E0" w:firstRow="1" w:lastRow="1" w:firstColumn="1" w:lastColumn="1" w:noHBand="0" w:noVBand="0"/>
      </w:tblPr>
      <w:tblGrid>
        <w:gridCol w:w="2126"/>
        <w:gridCol w:w="8220"/>
      </w:tblGrid>
      <w:tr w:rsidR="0047662E">
        <w:trPr>
          <w:trHeight w:val="1611"/>
        </w:trPr>
        <w:tc>
          <w:tcPr>
            <w:tcW w:w="2126" w:type="dxa"/>
            <w:tcBorders>
              <w:bottom w:val="single" w:sz="12" w:space="0" w:color="000000"/>
            </w:tcBorders>
          </w:tcPr>
          <w:p w:rsidR="0047662E" w:rsidRDefault="00CF718D">
            <w:pPr>
              <w:widowControl w:val="0"/>
              <w:jc w:val="center"/>
              <w:rPr>
                <w:b/>
                <w:bCs/>
                <w:spacing w:val="10"/>
                <w:szCs w:val="20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000125" cy="962025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 bwMode="auto">
                          <a:xfrm>
                            <a:off x="0" y="0"/>
                            <a:ext cx="10001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0" w:type="dxa"/>
            <w:tcBorders>
              <w:bottom w:val="single" w:sz="12" w:space="0" w:color="000000"/>
            </w:tcBorders>
          </w:tcPr>
          <w:p w:rsidR="0047662E" w:rsidRDefault="00CF718D">
            <w:pPr>
              <w:widowControl w:val="0"/>
              <w:jc w:val="center"/>
              <w:rPr>
                <w:b/>
                <w:spacing w:val="20"/>
                <w:szCs w:val="20"/>
              </w:rPr>
            </w:pPr>
            <w:r>
              <w:rPr>
                <w:b/>
                <w:spacing w:val="20"/>
                <w:szCs w:val="20"/>
              </w:rPr>
              <w:t>ПУБЛІЧНЕ АКЦІОНЕРНЕ ТОВАРИСТВО «ЗАПОРІЖЖЯОБЛЕНЕРГО»</w:t>
            </w:r>
          </w:p>
          <w:p w:rsidR="0047662E" w:rsidRDefault="00CF718D">
            <w:pPr>
              <w:widowControl w:val="0"/>
              <w:jc w:val="center"/>
              <w:rPr>
                <w:b/>
                <w:spacing w:val="20"/>
                <w:szCs w:val="20"/>
              </w:rPr>
            </w:pPr>
            <w:r>
              <w:rPr>
                <w:b/>
                <w:spacing w:val="20"/>
                <w:szCs w:val="20"/>
              </w:rPr>
              <w:t>(ПАТ «Запоріжжяобленерго»)</w:t>
            </w:r>
          </w:p>
          <w:p w:rsidR="0047662E" w:rsidRDefault="0047662E">
            <w:pPr>
              <w:widowControl w:val="0"/>
              <w:jc w:val="center"/>
              <w:rPr>
                <w:b/>
                <w:spacing w:val="20"/>
                <w:szCs w:val="20"/>
              </w:rPr>
            </w:pPr>
          </w:p>
          <w:p w:rsidR="0047662E" w:rsidRDefault="00CF718D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spacing w:val="20"/>
                <w:szCs w:val="20"/>
              </w:rPr>
              <w:t>вул. Сталеварів, 14, м. Запоріжжя, 69035, тел. (061) 228-51-59</w:t>
            </w:r>
          </w:p>
          <w:p w:rsidR="0047662E" w:rsidRDefault="00CF718D">
            <w:pPr>
              <w:widowControl w:val="0"/>
              <w:jc w:val="center"/>
              <w:rPr>
                <w:spacing w:val="20"/>
                <w:szCs w:val="20"/>
                <w:lang w:val="en-US"/>
              </w:rPr>
            </w:pPr>
            <w:r>
              <w:rPr>
                <w:spacing w:val="20"/>
                <w:szCs w:val="20"/>
              </w:rPr>
              <w:t xml:space="preserve">E-mail: </w:t>
            </w:r>
            <w:hyperlink r:id="rId8" w:history="1">
              <w:r>
                <w:rPr>
                  <w:spacing w:val="20"/>
                  <w:szCs w:val="20"/>
                </w:rPr>
                <w:t>kanc@zoe.com.ua</w:t>
              </w:r>
            </w:hyperlink>
            <w:r>
              <w:rPr>
                <w:spacing w:val="20"/>
                <w:szCs w:val="20"/>
                <w:lang w:val="en-US"/>
              </w:rPr>
              <w:t xml:space="preserve"> </w:t>
            </w:r>
            <w:r>
              <w:rPr>
                <w:spacing w:val="20"/>
                <w:szCs w:val="20"/>
              </w:rPr>
              <w:t xml:space="preserve">   Web: </w:t>
            </w:r>
            <w:hyperlink r:id="rId9" w:history="1">
              <w:r>
                <w:rPr>
                  <w:spacing w:val="20"/>
                  <w:szCs w:val="20"/>
                </w:rPr>
                <w:t>http://www.zoe.com.ua</w:t>
              </w:r>
            </w:hyperlink>
            <w:r>
              <w:rPr>
                <w:spacing w:val="20"/>
                <w:szCs w:val="20"/>
                <w:lang w:val="en-US"/>
              </w:rPr>
              <w:t xml:space="preserve"> </w:t>
            </w:r>
          </w:p>
          <w:p w:rsidR="0047662E" w:rsidRDefault="00CF718D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spacing w:val="20"/>
                <w:szCs w:val="20"/>
              </w:rPr>
              <w:t xml:space="preserve"> Код ЄДРПОУ 00130926</w:t>
            </w:r>
          </w:p>
          <w:p w:rsidR="0047662E" w:rsidRDefault="0047662E">
            <w:pPr>
              <w:widowControl w:val="0"/>
              <w:ind w:right="-249"/>
              <w:rPr>
                <w:i/>
                <w:iCs/>
              </w:rPr>
            </w:pPr>
          </w:p>
        </w:tc>
      </w:tr>
    </w:tbl>
    <w:p w:rsidR="0047662E" w:rsidRDefault="0047662E">
      <w:pPr>
        <w:jc w:val="right"/>
        <w:rPr>
          <w:b/>
          <w:bCs/>
          <w:i/>
          <w:iCs/>
          <w:sz w:val="10"/>
          <w:szCs w:val="10"/>
        </w:rPr>
      </w:pPr>
    </w:p>
    <w:p w:rsidR="0047662E" w:rsidRDefault="0047662E">
      <w:pPr>
        <w:jc w:val="right"/>
        <w:rPr>
          <w:b/>
          <w:bCs/>
          <w:i/>
          <w:iCs/>
          <w:sz w:val="22"/>
        </w:rPr>
      </w:pPr>
    </w:p>
    <w:p w:rsidR="0047662E" w:rsidRDefault="0047662E">
      <w:pPr>
        <w:jc w:val="right"/>
        <w:rPr>
          <w:b/>
          <w:i/>
          <w:sz w:val="22"/>
        </w:rPr>
      </w:pPr>
    </w:p>
    <w:p w:rsidR="0047662E" w:rsidRDefault="0047662E">
      <w:pPr>
        <w:jc w:val="right"/>
        <w:rPr>
          <w:b/>
          <w:i/>
          <w:sz w:val="22"/>
        </w:rPr>
      </w:pPr>
    </w:p>
    <w:p w:rsidR="0047662E" w:rsidRDefault="00CF718D">
      <w:pPr>
        <w:jc w:val="right"/>
        <w:rPr>
          <w:b/>
          <w:i/>
          <w:sz w:val="22"/>
        </w:rPr>
      </w:pPr>
      <w:r>
        <w:rPr>
          <w:b/>
          <w:bCs/>
          <w:i/>
          <w:iCs/>
          <w:sz w:val="22"/>
        </w:rPr>
        <w:t xml:space="preserve">Керівникам підприємств </w:t>
      </w:r>
    </w:p>
    <w:p w:rsidR="0047662E" w:rsidRDefault="00CF718D">
      <w:pPr>
        <w:tabs>
          <w:tab w:val="left" w:pos="-993"/>
        </w:tabs>
        <w:ind w:left="-284"/>
        <w:jc w:val="both"/>
      </w:pPr>
      <w:r>
        <w:t xml:space="preserve">           </w:t>
      </w:r>
    </w:p>
    <w:p w:rsidR="0047662E" w:rsidRDefault="0047662E">
      <w:pPr>
        <w:widowControl w:val="0"/>
        <w:shd w:val="clear" w:color="auto" w:fill="FFFFFF" w:themeFill="background1"/>
        <w:tabs>
          <w:tab w:val="left" w:pos="567"/>
        </w:tabs>
        <w:ind w:left="-426" w:firstLine="426"/>
        <w:jc w:val="both"/>
        <w:rPr>
          <w:sz w:val="24"/>
          <w:szCs w:val="24"/>
        </w:rPr>
      </w:pPr>
    </w:p>
    <w:p w:rsidR="0047662E" w:rsidRDefault="00CF718D">
      <w:pPr>
        <w:widowControl w:val="0"/>
        <w:shd w:val="clear" w:color="auto" w:fill="FFFFFF" w:themeFill="background1"/>
        <w:tabs>
          <w:tab w:val="left" w:pos="567"/>
        </w:tabs>
        <w:ind w:firstLine="425"/>
        <w:jc w:val="both"/>
        <w:rPr>
          <w:rStyle w:val="docdatadocyv53427bqiaagaaeyqcaaagiaiaaamrcqaabtkjaaaaaaaaaaaaaaaaaaaaaaaaaaaaaaaaaaaaaaaaaaaaaaaaaaaaaaaaaaaaaaaaaaaaaaaaaaaaaaaaaaaaaaaaaaaaaaaaaaaaaaaaaaaaaaaaaaaaaaaaaaaaaaaaaaaaaaaaaaaaaaaaaaaaaaaaaaaaaaaaaaaaaaaaaaaaaaaaaaaaaaaaaaaaaaaaaaaaaaaa"/>
          <w:b/>
          <w:i/>
          <w:color w:val="000000"/>
          <w:sz w:val="22"/>
        </w:rPr>
      </w:pPr>
      <w:r>
        <w:rPr>
          <w:sz w:val="22"/>
          <w:szCs w:val="24"/>
        </w:rPr>
        <w:t>Уповноважен</w:t>
      </w:r>
      <w:r>
        <w:rPr>
          <w:color w:val="000000" w:themeColor="text1"/>
          <w:sz w:val="22"/>
          <w:szCs w:val="24"/>
        </w:rPr>
        <w:t>а особа №2 ПАТ «Запоріжжяобленерго» повідомляє про зміни до оголошення та тендерної документації щодо закупівлі:</w:t>
      </w:r>
      <w:r>
        <w:rPr>
          <w:b/>
          <w:color w:val="000000" w:themeColor="text1"/>
          <w:sz w:val="22"/>
        </w:rPr>
        <w:t xml:space="preserve"> </w:t>
      </w:r>
      <w:r>
        <w:rPr>
          <w:b/>
          <w:i/>
          <w:sz w:val="22"/>
          <w:szCs w:val="24"/>
        </w:rPr>
        <w:t>Код ДК 021:2015 –</w:t>
      </w:r>
      <w:r>
        <w:rPr>
          <w:sz w:val="22"/>
          <w:szCs w:val="24"/>
        </w:rPr>
        <w:t xml:space="preserve"> </w:t>
      </w:r>
      <w:r>
        <w:rPr>
          <w:b/>
          <w:i/>
          <w:sz w:val="22"/>
          <w:szCs w:val="24"/>
        </w:rPr>
        <w:t xml:space="preserve">71310000-4 Консультаційні послуги у галузях інженерії та будівництва </w:t>
      </w:r>
      <w:r>
        <w:rPr>
          <w:i/>
          <w:sz w:val="22"/>
          <w:szCs w:val="24"/>
        </w:rPr>
        <w:t>(</w:t>
      </w:r>
      <w:r>
        <w:rPr>
          <w:i/>
          <w:sz w:val="22"/>
          <w:szCs w:val="24"/>
          <w:shd w:val="clear" w:color="auto" w:fill="FFFFFF" w:themeFill="background1"/>
        </w:rPr>
        <w:t>Послуги  з виконання експертного обстеження стану охорони праці та безпеки електротехнічних лабораторій)</w:t>
      </w:r>
      <w:r>
        <w:rPr>
          <w:i/>
          <w:color w:val="000000" w:themeColor="text1"/>
          <w:sz w:val="22"/>
          <w:szCs w:val="24"/>
          <w:shd w:val="clear" w:color="auto" w:fill="FFFFFF" w:themeFill="background1"/>
        </w:rPr>
        <w:t xml:space="preserve">, оголошення </w:t>
      </w:r>
      <w:r>
        <w:rPr>
          <w:i/>
          <w:color w:val="000000" w:themeColor="text1"/>
          <w:sz w:val="22"/>
          <w:shd w:val="clear" w:color="auto" w:fill="FFFFFF" w:themeFill="background1"/>
        </w:rPr>
        <w:t>UA-2023-03-21-011516-a</w:t>
      </w:r>
      <w:r>
        <w:rPr>
          <w:rStyle w:val="docdatadocyv53427bqiaagaaeyqcaaagiaiaaamrcqaabtkjaaaaaaaaaaaaaaaaaaaaaaaaaaaaaaaaaaaaaaaaaaaaaaaaaaaaaaaaaaaaaaaaaaaaaaaaaaaaaaaaaaaaaaaaaaaaaaaaaaaaaaaaaaaaaaaaaaaaaaaaaaaaaaaaaaaaaaaaaaaaaaaaaaaaaaaaaaaaaaaaaaaaaaaaaaaaaaaaaaaaaaaaaaaaaaaaaaaaaaaa"/>
          <w:b/>
          <w:bCs/>
          <w:i/>
          <w:iCs/>
          <w:color w:val="000000" w:themeColor="text1"/>
          <w:sz w:val="22"/>
        </w:rPr>
        <w:t>, а саме:</w:t>
      </w:r>
    </w:p>
    <w:p w:rsidR="0047662E" w:rsidRDefault="0047662E">
      <w:pPr>
        <w:widowControl w:val="0"/>
        <w:shd w:val="clear" w:color="auto" w:fill="FFFFFF" w:themeFill="background1"/>
        <w:tabs>
          <w:tab w:val="left" w:pos="567"/>
        </w:tabs>
        <w:ind w:firstLine="425"/>
        <w:jc w:val="both"/>
        <w:rPr>
          <w:rStyle w:val="docdatadocyv53427bqiaagaaeyqcaaagiaiaaamrcqaabtkjaaaaaaaaaaaaaaaaaaaaaaaaaaaaaaaaaaaaaaaaaaaaaaaaaaaaaaaaaaaaaaaaaaaaaaaaaaaaaaaaaaaaaaaaaaaaaaaaaaaaaaaaaaaaaaaaaaaaaaaaaaaaaaaaaaaaaaaaaaaaaaaaaaaaaaaaaaaaaaaaaaaaaaaaaaaaaaaaaaaaaaaaaaaaaaaaaaaaaaaa"/>
          <w:b/>
          <w:i/>
          <w:color w:val="000000"/>
          <w:sz w:val="22"/>
        </w:rPr>
      </w:pPr>
    </w:p>
    <w:p w:rsidR="0047662E" w:rsidRDefault="00CF718D">
      <w:pPr>
        <w:widowControl w:val="0"/>
        <w:shd w:val="clear" w:color="auto" w:fill="FFFFFF" w:themeFill="background1"/>
        <w:tabs>
          <w:tab w:val="left" w:pos="567"/>
        </w:tabs>
        <w:ind w:firstLine="567"/>
        <w:jc w:val="both"/>
        <w:rPr>
          <w:color w:val="000000"/>
          <w:sz w:val="22"/>
        </w:rPr>
      </w:pPr>
      <w:r>
        <w:rPr>
          <w:b/>
          <w:color w:val="000000" w:themeColor="text1"/>
          <w:sz w:val="22"/>
          <w:szCs w:val="24"/>
        </w:rPr>
        <w:t xml:space="preserve">1) </w:t>
      </w:r>
      <w:r>
        <w:rPr>
          <w:rFonts w:ascii="Liberation Serif" w:eastAsia="Liberation Serif" w:hAnsi="Liberation Serif" w:cs="Liberation Serif"/>
          <w:color w:val="000000" w:themeColor="text1"/>
          <w:sz w:val="22"/>
        </w:rPr>
        <w:t> </w:t>
      </w:r>
      <w:r>
        <w:rPr>
          <w:b/>
          <w:color w:val="000000"/>
          <w:sz w:val="22"/>
          <w:szCs w:val="24"/>
          <w:lang w:val="ru-RU" w:eastAsia="ru-RU"/>
        </w:rPr>
        <w:t xml:space="preserve">У пункті  </w:t>
      </w:r>
      <w:r>
        <w:rPr>
          <w:b/>
          <w:bCs/>
          <w:color w:val="000000"/>
          <w:sz w:val="22"/>
          <w:szCs w:val="24"/>
          <w:lang w:val="ru-RU" w:eastAsia="ru-RU"/>
        </w:rPr>
        <w:t xml:space="preserve">13 </w:t>
      </w:r>
      <w:r>
        <w:rPr>
          <w:color w:val="000000"/>
          <w:sz w:val="22"/>
          <w:szCs w:val="24"/>
          <w:lang w:val="ru-RU" w:eastAsia="ru-RU"/>
        </w:rPr>
        <w:t xml:space="preserve">оголошення про проведення відкритих торгів </w:t>
      </w:r>
      <w:r>
        <w:rPr>
          <w:b/>
          <w:bCs/>
          <w:color w:val="000000"/>
          <w:sz w:val="22"/>
          <w:szCs w:val="24"/>
          <w:lang w:val="ru-RU" w:eastAsia="ru-RU"/>
        </w:rPr>
        <w:t xml:space="preserve">«Кінцевий строк подання тендерних пропозицій» </w:t>
      </w:r>
      <w:r>
        <w:rPr>
          <w:color w:val="000000"/>
          <w:sz w:val="22"/>
          <w:szCs w:val="24"/>
          <w:lang w:val="ru-RU" w:eastAsia="ru-RU"/>
        </w:rPr>
        <w:t xml:space="preserve"> цифри «</w:t>
      </w:r>
      <w:r>
        <w:rPr>
          <w:i/>
          <w:sz w:val="22"/>
        </w:rPr>
        <w:t>30.03.2023 р.,14-00</w:t>
      </w:r>
      <w:r>
        <w:rPr>
          <w:color w:val="000000"/>
          <w:sz w:val="22"/>
          <w:szCs w:val="24"/>
          <w:lang w:val="ru-RU" w:eastAsia="ru-RU"/>
        </w:rPr>
        <w:t>»</w:t>
      </w:r>
      <w:r>
        <w:rPr>
          <w:b/>
          <w:bCs/>
          <w:i/>
          <w:iCs/>
          <w:color w:val="000000"/>
          <w:sz w:val="22"/>
          <w:szCs w:val="24"/>
          <w:lang w:val="ru-RU" w:eastAsia="ru-RU"/>
        </w:rPr>
        <w:t xml:space="preserve"> </w:t>
      </w:r>
      <w:r>
        <w:rPr>
          <w:b/>
          <w:bCs/>
          <w:iCs/>
          <w:color w:val="000000"/>
          <w:sz w:val="22"/>
          <w:szCs w:val="24"/>
          <w:lang w:val="ru-RU" w:eastAsia="ru-RU"/>
        </w:rPr>
        <w:t>замінити на </w:t>
      </w:r>
      <w:r>
        <w:rPr>
          <w:color w:val="000000"/>
          <w:sz w:val="22"/>
          <w:szCs w:val="24"/>
          <w:lang w:val="ru-RU" w:eastAsia="ru-RU"/>
        </w:rPr>
        <w:t xml:space="preserve"> «</w:t>
      </w:r>
      <w:r>
        <w:rPr>
          <w:b/>
          <w:bCs/>
          <w:i/>
          <w:iCs/>
          <w:color w:val="000000"/>
          <w:sz w:val="22"/>
          <w:szCs w:val="24"/>
          <w:u w:val="single"/>
          <w:lang w:val="ru-RU" w:eastAsia="ru-RU"/>
        </w:rPr>
        <w:t>07.04.2023 р., 14-00».</w:t>
      </w:r>
    </w:p>
    <w:p w:rsidR="0047662E" w:rsidRDefault="0047662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 w:themeFill="background1"/>
        <w:tabs>
          <w:tab w:val="left" w:pos="284"/>
        </w:tabs>
        <w:ind w:firstLine="425"/>
        <w:jc w:val="both"/>
        <w:rPr>
          <w:b/>
          <w:color w:val="000000"/>
          <w:sz w:val="22"/>
          <w:szCs w:val="24"/>
        </w:rPr>
      </w:pPr>
    </w:p>
    <w:p w:rsidR="0047662E" w:rsidRDefault="00CF718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 w:themeFill="background1"/>
        <w:tabs>
          <w:tab w:val="left" w:pos="284"/>
        </w:tabs>
        <w:ind w:firstLine="567"/>
        <w:jc w:val="both"/>
        <w:rPr>
          <w:color w:val="000000"/>
          <w:sz w:val="22"/>
        </w:rPr>
      </w:pPr>
      <w:r>
        <w:rPr>
          <w:b/>
          <w:color w:val="000000"/>
          <w:sz w:val="22"/>
          <w:szCs w:val="24"/>
          <w:lang w:eastAsia="ru-RU"/>
        </w:rPr>
        <w:t>2)</w:t>
      </w:r>
      <w:r>
        <w:rPr>
          <w:b/>
          <w:i/>
          <w:color w:val="000000"/>
          <w:sz w:val="22"/>
          <w:szCs w:val="24"/>
          <w:lang w:eastAsia="ru-RU"/>
        </w:rPr>
        <w:t xml:space="preserve"> </w:t>
      </w:r>
      <w:r>
        <w:rPr>
          <w:b/>
          <w:color w:val="000000"/>
          <w:sz w:val="22"/>
          <w:szCs w:val="24"/>
          <w:lang w:eastAsia="ru-RU"/>
        </w:rPr>
        <w:t>У п.1 Розділу 4 «</w:t>
      </w:r>
      <w:r>
        <w:rPr>
          <w:b/>
          <w:bCs/>
          <w:color w:val="000000"/>
          <w:sz w:val="22"/>
          <w:szCs w:val="24"/>
          <w:lang w:eastAsia="ru-RU"/>
        </w:rPr>
        <w:t>Подання та розкриття тендерних пропозицій»</w:t>
      </w:r>
      <w:r>
        <w:rPr>
          <w:color w:val="000000"/>
          <w:sz w:val="22"/>
          <w:szCs w:val="24"/>
          <w:lang w:eastAsia="ru-RU"/>
        </w:rPr>
        <w:t xml:space="preserve"> тендерної документації слова та цифри “</w:t>
      </w:r>
      <w:r>
        <w:rPr>
          <w:i/>
          <w:sz w:val="22"/>
          <w:shd w:val="clear" w:color="auto" w:fill="FFFFFF"/>
        </w:rPr>
        <w:t>1</w:t>
      </w:r>
      <w:r>
        <w:rPr>
          <w:i/>
          <w:sz w:val="22"/>
          <w:shd w:val="clear" w:color="auto" w:fill="FFFFFF"/>
          <w:lang w:val="ru-RU"/>
        </w:rPr>
        <w:t>4</w:t>
      </w:r>
      <w:r>
        <w:rPr>
          <w:i/>
          <w:sz w:val="22"/>
          <w:shd w:val="clear" w:color="auto" w:fill="FFFFFF"/>
        </w:rPr>
        <w:t xml:space="preserve"> год. 00 хв. </w:t>
      </w:r>
      <w:r>
        <w:rPr>
          <w:i/>
          <w:sz w:val="22"/>
          <w:shd w:val="clear" w:color="auto" w:fill="FFFFFF"/>
          <w:lang w:val="ru-RU"/>
        </w:rPr>
        <w:t xml:space="preserve">30 березня </w:t>
      </w:r>
      <w:r>
        <w:rPr>
          <w:i/>
          <w:sz w:val="22"/>
          <w:shd w:val="clear" w:color="auto" w:fill="FFFFFF"/>
        </w:rPr>
        <w:t>2023 року</w:t>
      </w:r>
      <w:r>
        <w:rPr>
          <w:color w:val="000000"/>
          <w:sz w:val="22"/>
          <w:szCs w:val="24"/>
          <w:lang w:eastAsia="ru-RU"/>
        </w:rPr>
        <w:t xml:space="preserve">” </w:t>
      </w:r>
      <w:r>
        <w:rPr>
          <w:b/>
          <w:color w:val="000000"/>
          <w:sz w:val="22"/>
          <w:szCs w:val="24"/>
          <w:lang w:eastAsia="ru-RU"/>
        </w:rPr>
        <w:t>замінити на</w:t>
      </w:r>
      <w:r>
        <w:rPr>
          <w:color w:val="000000"/>
          <w:sz w:val="22"/>
          <w:szCs w:val="24"/>
          <w:lang w:eastAsia="ru-RU"/>
        </w:rPr>
        <w:t xml:space="preserve"> </w:t>
      </w:r>
      <w:r>
        <w:rPr>
          <w:b/>
          <w:color w:val="000000"/>
          <w:sz w:val="22"/>
          <w:szCs w:val="24"/>
          <w:lang w:eastAsia="ru-RU"/>
        </w:rPr>
        <w:t>“</w:t>
      </w:r>
      <w:r>
        <w:rPr>
          <w:b/>
          <w:bCs/>
          <w:i/>
          <w:iCs/>
          <w:color w:val="000000"/>
          <w:sz w:val="22"/>
          <w:szCs w:val="24"/>
          <w:lang w:eastAsia="ru-RU"/>
        </w:rPr>
        <w:t>14 год. 00 хв. 07 квітня 2023 року”.</w:t>
      </w:r>
    </w:p>
    <w:p w:rsidR="0047662E" w:rsidRDefault="0047662E">
      <w:pPr>
        <w:pStyle w:val="aff1"/>
        <w:shd w:val="clear" w:color="auto" w:fill="FFFFFF" w:themeFill="background1"/>
        <w:tabs>
          <w:tab w:val="left" w:pos="0"/>
          <w:tab w:val="left" w:pos="284"/>
          <w:tab w:val="left" w:pos="850"/>
        </w:tabs>
        <w:ind w:firstLine="567"/>
        <w:jc w:val="both"/>
        <w:rPr>
          <w:rStyle w:val="docdatadocyv53427bqiaagaaeyqcaaagiaiaaamrcqaabtkjaaaaaaaaaaaaaaaaaaaaaaaaaaaaaaaaaaaaaaaaaaaaaaaaaaaaaaaaaaaaaaaaaaaaaaaaaaaaaaaaaaaaaaaaaaaaaaaaaaaaaaaaaaaaaaaaaaaaaaaaaaaaaaaaaaaaaaaaaaaaaaaaaaaaaaaaaaaaaaaaaaaaaaaaaaaaaaaaaaaaaaaaaaaaaaaaaaaaaaaa"/>
          <w:b/>
          <w:i/>
          <w:color w:val="000000"/>
          <w:sz w:val="22"/>
          <w:szCs w:val="22"/>
        </w:rPr>
      </w:pPr>
    </w:p>
    <w:p w:rsidR="0047662E" w:rsidRDefault="00CF718D">
      <w:pPr>
        <w:pStyle w:val="aff1"/>
        <w:shd w:val="clear" w:color="auto" w:fill="FFFFFF" w:themeFill="background1"/>
        <w:tabs>
          <w:tab w:val="left" w:pos="0"/>
          <w:tab w:val="left" w:pos="284"/>
          <w:tab w:val="left" w:pos="850"/>
        </w:tabs>
        <w:ind w:firstLine="567"/>
        <w:jc w:val="both"/>
        <w:rPr>
          <w:rFonts w:ascii="Times New Roman" w:hAnsi="Times New Roman"/>
          <w:color w:val="000000"/>
          <w:sz w:val="22"/>
          <w:szCs w:val="24"/>
        </w:rPr>
      </w:pPr>
      <w:r>
        <w:rPr>
          <w:rFonts w:ascii="Times New Roman" w:hAnsi="Times New Roman"/>
          <w:b/>
          <w:iCs/>
          <w:color w:val="000000" w:themeColor="text1"/>
          <w:sz w:val="22"/>
          <w:szCs w:val="24"/>
        </w:rPr>
        <w:t>3)</w:t>
      </w:r>
      <w:r>
        <w:rPr>
          <w:rFonts w:ascii="Times New Roman" w:hAnsi="Times New Roman"/>
          <w:iCs/>
          <w:color w:val="000000" w:themeColor="text1"/>
          <w:sz w:val="22"/>
          <w:szCs w:val="24"/>
        </w:rPr>
        <w:t xml:space="preserve"> </w:t>
      </w:r>
      <w:r>
        <w:rPr>
          <w:rFonts w:ascii="Times New Roman" w:hAnsi="Times New Roman"/>
          <w:b/>
          <w:iCs/>
          <w:color w:val="000000" w:themeColor="text1"/>
          <w:sz w:val="22"/>
          <w:szCs w:val="24"/>
        </w:rPr>
        <w:t>пп.5.2.1,</w:t>
      </w:r>
      <w:r>
        <w:rPr>
          <w:rFonts w:ascii="Times New Roman" w:hAnsi="Times New Roman"/>
          <w:iCs/>
          <w:color w:val="000000" w:themeColor="text1"/>
          <w:sz w:val="22"/>
          <w:szCs w:val="24"/>
        </w:rPr>
        <w:t xml:space="preserve"> передбачений </w:t>
      </w:r>
      <w:r>
        <w:rPr>
          <w:rStyle w:val="docdata"/>
          <w:rFonts w:ascii="Times New Roman" w:hAnsi="Times New Roman"/>
          <w:color w:val="000000" w:themeColor="text1"/>
          <w:sz w:val="22"/>
          <w:szCs w:val="24"/>
        </w:rPr>
        <w:t>Розділом V Додатку</w:t>
      </w:r>
      <w:r>
        <w:rPr>
          <w:rStyle w:val="docdata"/>
          <w:rFonts w:ascii="Times New Roman" w:hAnsi="Times New Roman"/>
          <w:color w:val="000000" w:themeColor="text1"/>
          <w:sz w:val="22"/>
          <w:szCs w:val="24"/>
          <w:shd w:val="clear" w:color="auto" w:fill="FFFFFF" w:themeFill="background1"/>
        </w:rPr>
        <w:t xml:space="preserve"> №1</w:t>
      </w:r>
      <w:r>
        <w:rPr>
          <w:rStyle w:val="docdata"/>
          <w:rFonts w:ascii="Times New Roman" w:hAnsi="Times New Roman"/>
          <w:color w:val="000000" w:themeColor="text1"/>
          <w:sz w:val="22"/>
          <w:szCs w:val="24"/>
        </w:rPr>
        <w:t xml:space="preserve"> тендерної документаці</w:t>
      </w:r>
      <w:r>
        <w:rPr>
          <w:rFonts w:ascii="Times New Roman" w:hAnsi="Times New Roman"/>
          <w:iCs/>
          <w:color w:val="000000" w:themeColor="text1"/>
          <w:sz w:val="22"/>
          <w:szCs w:val="24"/>
        </w:rPr>
        <w:t>ї “</w:t>
      </w:r>
      <w:r>
        <w:rPr>
          <w:rStyle w:val="docdata"/>
          <w:rFonts w:ascii="Times New Roman" w:hAnsi="Times New Roman"/>
          <w:b/>
          <w:i/>
          <w:color w:val="000000"/>
          <w:sz w:val="22"/>
          <w:szCs w:val="24"/>
        </w:rPr>
        <w:t>Документи на підтвердження відповідності пропозиції технічним вимогам (умовам) тендерної документації”</w:t>
      </w:r>
      <w:r>
        <w:rPr>
          <w:rFonts w:ascii="Times New Roman" w:hAnsi="Times New Roman"/>
          <w:iCs/>
          <w:color w:val="000000" w:themeColor="text1"/>
          <w:sz w:val="22"/>
          <w:szCs w:val="24"/>
        </w:rPr>
        <w:t xml:space="preserve"> викласти в новій редакції:</w:t>
      </w:r>
    </w:p>
    <w:p w:rsidR="0047662E" w:rsidRDefault="00CF718D">
      <w:pPr>
        <w:jc w:val="both"/>
      </w:pPr>
      <w:r>
        <w:rPr>
          <w:sz w:val="22"/>
          <w:szCs w:val="24"/>
        </w:rPr>
        <w:t>“5.2.1. Копія атестату акредитації, зареєстрованого у Реєстрі Національного агентства з акредитації України (НААУ) (разом з додатком, в якому визначена сфера акредитації).</w:t>
      </w:r>
      <w:r>
        <w:rPr>
          <w:sz w:val="22"/>
        </w:rPr>
        <w:t xml:space="preserve"> </w:t>
      </w:r>
      <w:r>
        <w:rPr>
          <w:i/>
          <w:sz w:val="22"/>
          <w:szCs w:val="24"/>
        </w:rPr>
        <w:t>У сфері акредитації, яка  визначена додатком до атестату акредитації, повинні бути прописані пункти по виконанню робіт (послуг) з аудиту, та/або проведення експертизи згідно вимог Постанови КМУ  від 03.02.2021 р. № 77 «Перелік машин, механізмів, устаткування підвищеної небезпеки Група А» пункт 8 та «Перелік видів робіт підвищеної небезпеки Група А» пункт 9 Додаток 2.</w:t>
      </w:r>
    </w:p>
    <w:p w:rsidR="0047662E" w:rsidRDefault="004766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567"/>
          <w:tab w:val="left" w:pos="993"/>
        </w:tabs>
        <w:ind w:right="146"/>
        <w:jc w:val="both"/>
        <w:rPr>
          <w:b/>
          <w:i/>
          <w:color w:val="000000"/>
          <w:sz w:val="10"/>
        </w:rPr>
      </w:pPr>
    </w:p>
    <w:p w:rsidR="0047662E" w:rsidRDefault="00CF71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567"/>
          <w:tab w:val="left" w:pos="993"/>
        </w:tabs>
        <w:ind w:right="146"/>
        <w:jc w:val="both"/>
      </w:pPr>
      <w:r>
        <w:rPr>
          <w:b/>
          <w:bCs/>
          <w:i/>
          <w:iCs/>
          <w:color w:val="000000"/>
          <w:shd w:val="clear" w:color="auto" w:fill="FFFFFF"/>
          <w:lang w:val="ru-RU"/>
        </w:rPr>
        <w:t>*Зазначений у цьому пункті документ повинен бути дійсним протягом терміну надання послуг (до 30.11.2023).</w:t>
      </w:r>
    </w:p>
    <w:p w:rsidR="0047662E" w:rsidRDefault="0047662E">
      <w:pPr>
        <w:pStyle w:val="afa"/>
        <w:shd w:val="clear" w:color="auto" w:fill="FFFFFF" w:themeFill="background1"/>
        <w:tabs>
          <w:tab w:val="left" w:pos="360"/>
          <w:tab w:val="left" w:pos="5891"/>
        </w:tabs>
        <w:ind w:left="0"/>
        <w:jc w:val="both"/>
        <w:rPr>
          <w:rFonts w:eastAsia="Arial"/>
          <w:i/>
          <w:sz w:val="10"/>
        </w:rPr>
      </w:pPr>
    </w:p>
    <w:p w:rsidR="0047662E" w:rsidRDefault="00CF718D">
      <w:pPr>
        <w:pStyle w:val="afa"/>
        <w:shd w:val="clear" w:color="auto" w:fill="FFFFFF" w:themeFill="background1"/>
        <w:tabs>
          <w:tab w:val="left" w:pos="360"/>
          <w:tab w:val="left" w:pos="5891"/>
        </w:tabs>
        <w:ind w:left="0"/>
        <w:jc w:val="both"/>
        <w:rPr>
          <w:i/>
          <w:color w:val="000000"/>
        </w:rPr>
      </w:pPr>
      <w:r w:rsidRPr="00121AE5">
        <w:rPr>
          <w:rFonts w:eastAsia="Arial"/>
          <w:i/>
        </w:rPr>
        <w:t>Якщо термін дії</w:t>
      </w:r>
      <w:r>
        <w:rPr>
          <w:rStyle w:val="tlid-translation"/>
          <w:rFonts w:eastAsia="Calibri"/>
          <w:i/>
          <w:highlight w:val="white"/>
        </w:rPr>
        <w:t xml:space="preserve"> документу щодо акредитації</w:t>
      </w:r>
      <w:r w:rsidRPr="00121AE5">
        <w:rPr>
          <w:rFonts w:eastAsia="Arial"/>
          <w:i/>
        </w:rPr>
        <w:t xml:space="preserve"> Учасника/співвиконавця закінчується раніше </w:t>
      </w:r>
      <w:r w:rsidRPr="00121AE5">
        <w:rPr>
          <w:rFonts w:eastAsia="Arial"/>
          <w:b/>
          <w:i/>
        </w:rPr>
        <w:t>30.11.2023</w:t>
      </w:r>
      <w:r w:rsidRPr="00121AE5">
        <w:rPr>
          <w:rFonts w:eastAsia="Arial"/>
          <w:i/>
        </w:rPr>
        <w:t>, Учасник повинен надати Замовнику гарантійний лист про зобов’язання подовження терміну дії документів про акредитацію, передбачених п.5.2.1, на весь термін надання послуг»</w:t>
      </w:r>
      <w:r>
        <w:rPr>
          <w:i/>
          <w:color w:val="000000"/>
        </w:rPr>
        <w:t>.</w:t>
      </w:r>
    </w:p>
    <w:p w:rsidR="0047662E" w:rsidRDefault="0047662E">
      <w:pPr>
        <w:widowControl w:val="0"/>
        <w:tabs>
          <w:tab w:val="left" w:pos="567"/>
        </w:tabs>
        <w:ind w:firstLine="425"/>
        <w:jc w:val="both"/>
        <w:rPr>
          <w:b/>
          <w:color w:val="000000"/>
          <w:sz w:val="22"/>
          <w:szCs w:val="24"/>
        </w:rPr>
      </w:pPr>
    </w:p>
    <w:p w:rsidR="0047662E" w:rsidRDefault="00CF718D">
      <w:pPr>
        <w:widowControl w:val="0"/>
        <w:tabs>
          <w:tab w:val="left" w:pos="567"/>
        </w:tabs>
        <w:ind w:firstLine="425"/>
        <w:jc w:val="both"/>
        <w:rPr>
          <w:b/>
          <w:color w:val="00000A"/>
          <w:sz w:val="22"/>
        </w:rPr>
      </w:pPr>
      <w:r>
        <w:rPr>
          <w:b/>
          <w:color w:val="000000" w:themeColor="text1"/>
          <w:sz w:val="22"/>
          <w:szCs w:val="24"/>
        </w:rPr>
        <w:t xml:space="preserve">4) </w:t>
      </w:r>
      <w:r>
        <w:rPr>
          <w:b/>
          <w:color w:val="000000"/>
          <w:sz w:val="22"/>
        </w:rPr>
        <w:t>п.п.5 п.44 Особливостей та п.п.6 п.44 Особливостей, вказані у Розділі І</w:t>
      </w:r>
      <w:r>
        <w:rPr>
          <w:b/>
          <w:i/>
          <w:color w:val="000000"/>
          <w:sz w:val="22"/>
        </w:rPr>
        <w:t xml:space="preserve"> </w:t>
      </w:r>
      <w:r>
        <w:rPr>
          <w:b/>
          <w:color w:val="000000"/>
          <w:sz w:val="22"/>
          <w:highlight w:val="white"/>
        </w:rPr>
        <w:t xml:space="preserve">Перелік документів та інформації  для підтвердження відповідності ПЕРЕМОЖЦЯ процедури закупівлі (фізичної особи, фізичної особи-підприємця, юридичної особи) вимогам, визначеним </w:t>
      </w:r>
      <w:r>
        <w:rPr>
          <w:b/>
          <w:color w:val="00000A"/>
          <w:sz w:val="22"/>
          <w:highlight w:val="white"/>
        </w:rPr>
        <w:t>у п.44 Особливостях</w:t>
      </w:r>
      <w:r>
        <w:rPr>
          <w:b/>
          <w:color w:val="00000A"/>
          <w:sz w:val="22"/>
        </w:rPr>
        <w:t xml:space="preserve"> Додатку №6 викласти у новій редакції:</w:t>
      </w:r>
    </w:p>
    <w:p w:rsidR="0047662E" w:rsidRDefault="0047662E">
      <w:pPr>
        <w:widowControl w:val="0"/>
        <w:tabs>
          <w:tab w:val="left" w:pos="567"/>
        </w:tabs>
        <w:ind w:firstLine="425"/>
        <w:jc w:val="both"/>
        <w:rPr>
          <w:b/>
          <w:i/>
          <w:color w:val="000000"/>
          <w:sz w:val="22"/>
          <w:highlight w:val="white"/>
        </w:rPr>
      </w:pPr>
    </w:p>
    <w:tbl>
      <w:tblPr>
        <w:tblW w:w="10720" w:type="dxa"/>
        <w:tblInd w:w="-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9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790"/>
        <w:gridCol w:w="2976"/>
        <w:gridCol w:w="5954"/>
      </w:tblGrid>
      <w:tr w:rsidR="0047662E">
        <w:trPr>
          <w:trHeight w:val="1021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662E" w:rsidRDefault="00CF718D">
            <w:pPr>
              <w:shd w:val="clear" w:color="auto" w:fill="FFFFFF" w:themeFill="background1"/>
              <w:tabs>
                <w:tab w:val="left" w:pos="2977"/>
              </w:tabs>
              <w:ind w:left="100"/>
              <w:rPr>
                <w:highlight w:val="white"/>
              </w:rPr>
            </w:pPr>
            <w:r>
              <w:rPr>
                <w:rStyle w:val="aff"/>
                <w:b/>
                <w:sz w:val="22"/>
                <w:highlight w:val="white"/>
              </w:rPr>
              <w:t>п.п. 5 п. 44 Особливостей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662E" w:rsidRDefault="00CF718D">
            <w:pPr>
              <w:shd w:val="clear" w:color="auto" w:fill="FFFFFF" w:themeFill="background1"/>
              <w:tabs>
                <w:tab w:val="left" w:pos="2977"/>
              </w:tabs>
              <w:ind w:right="42"/>
              <w:jc w:val="both"/>
              <w:rPr>
                <w:highlight w:val="white"/>
              </w:rPr>
            </w:pPr>
            <w:r>
              <w:rPr>
                <w:sz w:val="22"/>
                <w:highlight w:val="white"/>
                <w:lang w:eastAsia="uk-UA"/>
              </w:rPr>
              <w:t xml:space="preserve">Фізична особа, яка є учасником процедури закупівлі, була засуджена за </w:t>
            </w:r>
            <w:r>
              <w:rPr>
                <w:strike/>
                <w:sz w:val="22"/>
                <w:highlight w:val="white"/>
                <w:lang w:eastAsia="uk-UA"/>
              </w:rPr>
              <w:t xml:space="preserve"> </w:t>
            </w:r>
            <w:r>
              <w:rPr>
                <w:sz w:val="22"/>
                <w:highlight w:val="white"/>
                <w:lang w:eastAsia="uk-UA"/>
              </w:rPr>
              <w:t xml:space="preserve"> </w:t>
            </w:r>
            <w:r>
              <w:rPr>
                <w:sz w:val="22"/>
                <w:highlight w:val="white"/>
              </w:rPr>
              <w:t xml:space="preserve">кримінальне правопорушення, учинене з корисливих мотивів </w:t>
            </w:r>
            <w:r>
              <w:rPr>
                <w:sz w:val="22"/>
                <w:highlight w:val="white"/>
                <w:lang w:eastAsia="uk-UA"/>
              </w:rPr>
              <w:t xml:space="preserve">(зокрема, пов’язаний з хабарництвом, </w:t>
            </w:r>
            <w:r>
              <w:rPr>
                <w:sz w:val="22"/>
                <w:highlight w:val="white"/>
              </w:rPr>
              <w:t>шахрайством</w:t>
            </w:r>
            <w:r>
              <w:rPr>
                <w:sz w:val="22"/>
                <w:highlight w:val="white"/>
                <w:lang w:eastAsia="uk-UA"/>
              </w:rPr>
              <w:t xml:space="preserve"> та відмиванням коштів), судимість з якої не знято або не погашено у встановленому законом порядку</w:t>
            </w:r>
          </w:p>
          <w:p w:rsidR="0047662E" w:rsidRDefault="00CF718D">
            <w:pPr>
              <w:shd w:val="clear" w:color="auto" w:fill="FFFFFF" w:themeFill="background1"/>
              <w:tabs>
                <w:tab w:val="left" w:pos="2977"/>
              </w:tabs>
              <w:ind w:right="42"/>
              <w:jc w:val="both"/>
              <w:rPr>
                <w:highlight w:val="white"/>
              </w:rPr>
            </w:pPr>
            <w:r>
              <w:rPr>
                <w:b/>
                <w:sz w:val="22"/>
                <w:highlight w:val="white"/>
                <w:lang w:eastAsia="uk-UA"/>
              </w:rPr>
              <w:t xml:space="preserve"> 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662E" w:rsidRDefault="00CF718D">
            <w:pPr>
              <w:pStyle w:val="211"/>
              <w:keepNext w:val="0"/>
              <w:shd w:val="clear" w:color="auto" w:fill="FFFFFF" w:themeFill="background1"/>
              <w:tabs>
                <w:tab w:val="left" w:pos="2977"/>
              </w:tabs>
              <w:spacing w:before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Style w:val="ae"/>
                <w:rFonts w:ascii="Times New Roman" w:hAnsi="Times New Roman"/>
                <w:sz w:val="22"/>
                <w:highlight w:val="white"/>
              </w:rPr>
              <w:t xml:space="preserve">Повний витяг </w:t>
            </w:r>
            <w:r>
              <w:rPr>
                <w:rFonts w:ascii="Times New Roman" w:hAnsi="Times New Roman"/>
                <w:sz w:val="22"/>
                <w:highlight w:val="white"/>
              </w:rPr>
              <w:t xml:space="preserve">(документ у паперовій або електронній формі) </w:t>
            </w:r>
            <w:r>
              <w:rPr>
                <w:rStyle w:val="ae"/>
                <w:rFonts w:ascii="Times New Roman" w:hAnsi="Times New Roman"/>
                <w:sz w:val="22"/>
                <w:highlight w:val="white"/>
              </w:rPr>
              <w:t>з інформаційно-аналітичної системи «Облік відомостей про притягнення особи до кримінальної відповідальності та наявності судимості»</w:t>
            </w:r>
            <w:r>
              <w:rPr>
                <w:rFonts w:ascii="Times New Roman" w:hAnsi="Times New Roman"/>
                <w:sz w:val="22"/>
                <w:highlight w:val="white"/>
              </w:rPr>
              <w:t xml:space="preserve"> Міністерства внутрішніх справ України, що містить інформацію про 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</w:t>
            </w:r>
          </w:p>
          <w:p w:rsidR="0047662E" w:rsidRDefault="00CF718D">
            <w:pPr>
              <w:shd w:val="clear" w:color="auto" w:fill="FFFFFF" w:themeFill="background1"/>
              <w:tabs>
                <w:tab w:val="left" w:pos="2977"/>
              </w:tabs>
              <w:jc w:val="both"/>
              <w:rPr>
                <w:color w:val="943634"/>
                <w:highlight w:val="white"/>
              </w:rPr>
            </w:pPr>
            <w:r>
              <w:rPr>
                <w:b/>
                <w:color w:val="943634" w:themeColor="accent2" w:themeShade="BF"/>
                <w:sz w:val="22"/>
                <w:highlight w:val="white"/>
                <w:lang w:eastAsia="uk-UA"/>
              </w:rPr>
              <w:t>Дата витягу на момент подання не повинна бути більше ніж 30 днів від видачі.</w:t>
            </w:r>
          </w:p>
          <w:p w:rsidR="0047662E" w:rsidRDefault="00CF718D">
            <w:pPr>
              <w:pStyle w:val="211"/>
              <w:keepNext w:val="0"/>
              <w:shd w:val="clear" w:color="auto" w:fill="FFFFFF" w:themeFill="background1"/>
              <w:tabs>
                <w:tab w:val="left" w:pos="2977"/>
              </w:tabs>
              <w:spacing w:before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2"/>
                <w:highlight w:val="white"/>
              </w:rPr>
              <w:t xml:space="preserve">Спосіб отримання: шляхом електронного запиту на сайті: </w:t>
            </w:r>
            <w:hyperlink r:id="rId10" w:history="1">
              <w:r>
                <w:rPr>
                  <w:rStyle w:val="aff"/>
                  <w:rFonts w:ascii="Times New Roman" w:hAnsi="Times New Roman"/>
                  <w:sz w:val="22"/>
                  <w:highlight w:val="white"/>
                </w:rPr>
                <w:t>https://vytiah.mvs.gov.ua/app/landing</w:t>
              </w:r>
            </w:hyperlink>
            <w:r>
              <w:rPr>
                <w:rFonts w:ascii="Times New Roman" w:hAnsi="Times New Roman"/>
                <w:sz w:val="22"/>
                <w:highlight w:val="white"/>
              </w:rPr>
              <w:t>.</w:t>
            </w:r>
          </w:p>
          <w:p w:rsidR="0047662E" w:rsidRDefault="0047662E">
            <w:pPr>
              <w:shd w:val="clear" w:color="auto" w:fill="FFFFFF" w:themeFill="background1"/>
              <w:tabs>
                <w:tab w:val="left" w:pos="2977"/>
              </w:tabs>
              <w:rPr>
                <w:highlight w:val="white"/>
              </w:rPr>
            </w:pPr>
          </w:p>
          <w:p w:rsidR="0047662E" w:rsidRDefault="00CF718D">
            <w:pPr>
              <w:shd w:val="clear" w:color="auto" w:fill="FFFFFF" w:themeFill="background1"/>
              <w:tabs>
                <w:tab w:val="left" w:pos="2977"/>
              </w:tabs>
              <w:rPr>
                <w:highlight w:val="white"/>
              </w:rPr>
            </w:pPr>
            <w:r>
              <w:rPr>
                <w:color w:val="000000"/>
                <w:sz w:val="22"/>
                <w:highlight w:val="white"/>
              </w:rPr>
              <w:t xml:space="preserve">Додатково Замовник може перевірити документ на офіційному сайті МВС за посиланням </w:t>
            </w:r>
            <w:hyperlink r:id="rId11" w:history="1">
              <w:r>
                <w:rPr>
                  <w:rStyle w:val="aff"/>
                  <w:sz w:val="22"/>
                  <w:highlight w:val="white"/>
                </w:rPr>
                <w:t>https://vytiah.mvs.gov.ua/app/checkStatus</w:t>
              </w:r>
            </w:hyperlink>
            <w:r>
              <w:rPr>
                <w:color w:val="000000"/>
                <w:sz w:val="22"/>
                <w:highlight w:val="white"/>
              </w:rPr>
              <w:t xml:space="preserve"> </w:t>
            </w:r>
          </w:p>
        </w:tc>
      </w:tr>
      <w:tr w:rsidR="0047662E">
        <w:trPr>
          <w:trHeight w:val="306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662E" w:rsidRDefault="00CF718D">
            <w:pPr>
              <w:tabs>
                <w:tab w:val="left" w:pos="2977"/>
              </w:tabs>
              <w:ind w:left="100"/>
              <w:rPr>
                <w:highlight w:val="white"/>
              </w:rPr>
            </w:pPr>
            <w:r>
              <w:rPr>
                <w:rStyle w:val="aff"/>
                <w:b/>
                <w:sz w:val="22"/>
                <w:highlight w:val="white"/>
              </w:rPr>
              <w:lastRenderedPageBreak/>
              <w:t>п.п. 6 п. 44 Особливостей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662E" w:rsidRDefault="00CF718D">
            <w:pPr>
              <w:tabs>
                <w:tab w:val="left" w:pos="2977"/>
              </w:tabs>
              <w:ind w:right="42"/>
              <w:jc w:val="both"/>
              <w:rPr>
                <w:highlight w:val="white"/>
              </w:rPr>
            </w:pPr>
            <w:r>
              <w:rPr>
                <w:b/>
                <w:sz w:val="22"/>
                <w:highlight w:val="white"/>
              </w:rPr>
              <w:t>Керівник учасника</w:t>
            </w:r>
            <w:r>
              <w:rPr>
                <w:sz w:val="22"/>
                <w:highlight w:val="white"/>
              </w:rPr>
              <w:t xml:space="preserve"> процедури закупівлі був засуджений за кримінальне правопорушення, вчинене з корисливих мотивів</w:t>
            </w:r>
            <w:r>
              <w:rPr>
                <w:color w:val="FF00FF"/>
                <w:sz w:val="28"/>
                <w:szCs w:val="28"/>
                <w:highlight w:val="white"/>
              </w:rPr>
              <w:t xml:space="preserve"> </w:t>
            </w:r>
            <w:r>
              <w:rPr>
                <w:sz w:val="22"/>
                <w:highlight w:val="white"/>
                <w:lang w:eastAsia="uk-UA"/>
              </w:rPr>
              <w:t xml:space="preserve">(зокрема, пов’язаний з хабарництвом, шахрайством та відмиванням коштів), судимість з якої не знято або не погашено у встановленому законом порядку.  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662E" w:rsidRDefault="00CF718D">
            <w:pPr>
              <w:pStyle w:val="211"/>
              <w:keepNext w:val="0"/>
              <w:shd w:val="clear" w:color="auto" w:fill="FFFFFF"/>
              <w:tabs>
                <w:tab w:val="left" w:pos="2977"/>
              </w:tabs>
              <w:spacing w:before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Style w:val="ae"/>
                <w:rFonts w:ascii="Times New Roman" w:hAnsi="Times New Roman"/>
                <w:sz w:val="22"/>
                <w:highlight w:val="white"/>
              </w:rPr>
              <w:t xml:space="preserve">Повний витяг </w:t>
            </w:r>
            <w:r>
              <w:rPr>
                <w:rFonts w:ascii="Times New Roman" w:hAnsi="Times New Roman"/>
                <w:sz w:val="22"/>
                <w:highlight w:val="white"/>
              </w:rPr>
              <w:t xml:space="preserve">(документ у паперовій або електронній формі) </w:t>
            </w:r>
            <w:r>
              <w:rPr>
                <w:rStyle w:val="ae"/>
                <w:rFonts w:ascii="Times New Roman" w:hAnsi="Times New Roman"/>
                <w:sz w:val="22"/>
                <w:highlight w:val="white"/>
              </w:rPr>
              <w:t>з інформаційно-аналітичної системи «Облік відомостей про притягнення особи до кримінальної відповідальності та наявності судимості»</w:t>
            </w:r>
            <w:r>
              <w:rPr>
                <w:rFonts w:ascii="Times New Roman" w:hAnsi="Times New Roman"/>
                <w:sz w:val="22"/>
                <w:highlight w:val="white"/>
              </w:rPr>
              <w:t xml:space="preserve"> Міністерства внутрішніх справ України, що містить інформацію</w:t>
            </w:r>
            <w:r>
              <w:rPr>
                <w:rFonts w:ascii="Times New Roman" w:hAnsi="Times New Roman"/>
                <w:color w:val="000000"/>
                <w:sz w:val="22"/>
                <w:highlight w:val="white"/>
              </w:rPr>
              <w:t xml:space="preserve"> про 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</w:t>
            </w:r>
          </w:p>
          <w:p w:rsidR="0047662E" w:rsidRDefault="00CF718D">
            <w:pPr>
              <w:tabs>
                <w:tab w:val="left" w:pos="2977"/>
              </w:tabs>
              <w:jc w:val="both"/>
              <w:rPr>
                <w:color w:val="943634"/>
                <w:highlight w:val="white"/>
              </w:rPr>
            </w:pPr>
            <w:r>
              <w:rPr>
                <w:b/>
                <w:color w:val="943634" w:themeColor="accent2" w:themeShade="BF"/>
                <w:sz w:val="22"/>
                <w:highlight w:val="white"/>
                <w:lang w:eastAsia="uk-UA"/>
              </w:rPr>
              <w:t>Дата витягу на момент подання не повинна бути більше ніж 30 днів від видачі.</w:t>
            </w:r>
          </w:p>
          <w:p w:rsidR="0047662E" w:rsidRDefault="00CF718D">
            <w:pPr>
              <w:pStyle w:val="211"/>
              <w:keepNext w:val="0"/>
              <w:shd w:val="clear" w:color="auto" w:fill="FFFFFF"/>
              <w:tabs>
                <w:tab w:val="left" w:pos="2977"/>
              </w:tabs>
              <w:spacing w:before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2"/>
                <w:highlight w:val="white"/>
              </w:rPr>
              <w:t xml:space="preserve">Спосіб отримання: шляхом електронного запиту на сайті: </w:t>
            </w:r>
            <w:hyperlink r:id="rId12" w:history="1">
              <w:r>
                <w:rPr>
                  <w:rStyle w:val="aff"/>
                  <w:rFonts w:ascii="Times New Roman" w:hAnsi="Times New Roman"/>
                  <w:sz w:val="22"/>
                  <w:highlight w:val="white"/>
                </w:rPr>
                <w:t>https://vytiah.mvs.gov.ua/app/landing</w:t>
              </w:r>
            </w:hyperlink>
            <w:r>
              <w:rPr>
                <w:rFonts w:ascii="Times New Roman" w:hAnsi="Times New Roman"/>
                <w:sz w:val="22"/>
                <w:highlight w:val="white"/>
              </w:rPr>
              <w:t>.</w:t>
            </w:r>
          </w:p>
          <w:p w:rsidR="0047662E" w:rsidRDefault="0047662E">
            <w:pPr>
              <w:tabs>
                <w:tab w:val="left" w:pos="2977"/>
              </w:tabs>
              <w:rPr>
                <w:highlight w:val="white"/>
              </w:rPr>
            </w:pPr>
          </w:p>
          <w:p w:rsidR="0047662E" w:rsidRDefault="00CF718D">
            <w:pPr>
              <w:tabs>
                <w:tab w:val="left" w:pos="2977"/>
              </w:tabs>
              <w:jc w:val="both"/>
              <w:rPr>
                <w:highlight w:val="white"/>
              </w:rPr>
            </w:pPr>
            <w:r>
              <w:rPr>
                <w:color w:val="000000"/>
                <w:sz w:val="22"/>
                <w:highlight w:val="white"/>
              </w:rPr>
              <w:t xml:space="preserve">Додатково Замовник може перевірити документ на офіційному сайті МВС за посиланням </w:t>
            </w:r>
            <w:hyperlink r:id="rId13" w:history="1">
              <w:r>
                <w:rPr>
                  <w:rStyle w:val="aff"/>
                  <w:sz w:val="22"/>
                  <w:highlight w:val="white"/>
                </w:rPr>
                <w:t>https://vytiah.mvs.gov.ua/app/checkStatus</w:t>
              </w:r>
            </w:hyperlink>
          </w:p>
        </w:tc>
      </w:tr>
    </w:tbl>
    <w:p w:rsidR="0047662E" w:rsidRDefault="0047662E">
      <w:pPr>
        <w:widowControl w:val="0"/>
        <w:tabs>
          <w:tab w:val="left" w:pos="567"/>
        </w:tabs>
        <w:ind w:firstLine="425"/>
        <w:jc w:val="both"/>
        <w:rPr>
          <w:rStyle w:val="docdatadocyv53427bqiaagaaeyqcaaagiaiaaamrcqaabtkjaaaaaaaaaaaaaaaaaaaaaaaaaaaaaaaaaaaaaaaaaaaaaaaaaaaaaaaaaaaaaaaaaaaaaaaaaaaaaaaaaaaaaaaaaaaaaaaaaaaaaaaaaaaaaaaaaaaaaaaaaaaaaaaaaaaaaaaaaaaaaaaaaaaaaaaaaaaaaaaaaaaaaaaaaaaaaaaaaaaaaaaaaaaaaaaaaaaaaaaa"/>
          <w:b/>
          <w:i/>
          <w:color w:val="000000"/>
          <w:sz w:val="22"/>
          <w:highlight w:val="white"/>
        </w:rPr>
      </w:pPr>
    </w:p>
    <w:p w:rsidR="0047662E" w:rsidRDefault="0047662E">
      <w:pPr>
        <w:widowControl w:val="0"/>
        <w:tabs>
          <w:tab w:val="left" w:pos="567"/>
        </w:tabs>
        <w:ind w:firstLine="425"/>
        <w:jc w:val="both"/>
        <w:rPr>
          <w:rStyle w:val="docdatadocyv53427bqiaagaaeyqcaaagiaiaaamrcqaabtkjaaaaaaaaaaaaaaaaaaaaaaaaaaaaaaaaaaaaaaaaaaaaaaaaaaaaaaaaaaaaaaaaaaaaaaaaaaaaaaaaaaaaaaaaaaaaaaaaaaaaaaaaaaaaaaaaaaaaaaaaaaaaaaaaaaaaaaaaaaaaaaaaaaaaaaaaaaaaaaaaaaaaaaaaaaaaaaaaaaaaaaaaaaaaaaaaaaaaaaaa"/>
          <w:b/>
          <w:i/>
          <w:color w:val="000000"/>
          <w:sz w:val="22"/>
          <w:highlight w:val="white"/>
        </w:rPr>
      </w:pPr>
    </w:p>
    <w:p w:rsidR="0047662E" w:rsidRDefault="0047662E">
      <w:pPr>
        <w:tabs>
          <w:tab w:val="left" w:pos="992"/>
        </w:tabs>
        <w:ind w:firstLine="425"/>
        <w:jc w:val="both"/>
        <w:rPr>
          <w:b/>
          <w:i/>
          <w:color w:val="000000"/>
          <w:sz w:val="24"/>
        </w:rPr>
      </w:pPr>
    </w:p>
    <w:p w:rsidR="0047662E" w:rsidRDefault="0047662E">
      <w:pPr>
        <w:tabs>
          <w:tab w:val="left" w:pos="992"/>
        </w:tabs>
        <w:ind w:left="567"/>
        <w:jc w:val="both"/>
        <w:rPr>
          <w:b/>
          <w:i/>
          <w:color w:val="000000"/>
          <w:sz w:val="22"/>
        </w:rPr>
      </w:pPr>
    </w:p>
    <w:p w:rsidR="0047662E" w:rsidRDefault="00CF71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i/>
          <w:iCs/>
          <w:color w:val="000000"/>
          <w:sz w:val="22"/>
        </w:rPr>
      </w:pPr>
      <w:bookmarkStart w:id="0" w:name="_GoBack"/>
      <w:bookmarkEnd w:id="0"/>
      <w:r>
        <w:rPr>
          <w:b/>
          <w:bCs/>
          <w:i/>
          <w:iCs/>
          <w:color w:val="000000"/>
          <w:sz w:val="22"/>
          <w:lang w:val="ru-RU" w:eastAsia="ru-RU"/>
        </w:rPr>
        <w:t>Уповноважена особа №2,</w:t>
      </w:r>
    </w:p>
    <w:p w:rsidR="0047662E" w:rsidRDefault="00CF718D">
      <w:pPr>
        <w:rPr>
          <w:b/>
          <w:i/>
          <w:color w:val="000000"/>
          <w:sz w:val="22"/>
        </w:rPr>
      </w:pPr>
      <w:r>
        <w:rPr>
          <w:b/>
          <w:bCs/>
          <w:i/>
          <w:iCs/>
          <w:color w:val="000000"/>
          <w:sz w:val="22"/>
        </w:rPr>
        <w:t xml:space="preserve">Технічний директор      </w:t>
      </w:r>
      <w:r>
        <w:rPr>
          <w:b/>
          <w:bCs/>
          <w:i/>
          <w:iCs/>
          <w:color w:val="000000"/>
          <w:sz w:val="22"/>
        </w:rPr>
        <w:tab/>
      </w:r>
      <w:r>
        <w:rPr>
          <w:b/>
          <w:bCs/>
          <w:i/>
          <w:iCs/>
          <w:color w:val="000000"/>
          <w:sz w:val="22"/>
        </w:rPr>
        <w:tab/>
        <w:t xml:space="preserve"> </w:t>
      </w:r>
      <w:r>
        <w:rPr>
          <w:rStyle w:val="1356"/>
          <w:b/>
          <w:bCs/>
          <w:i/>
          <w:iCs/>
          <w:color w:val="000000"/>
          <w:sz w:val="22"/>
          <w:shd w:val="clear" w:color="auto" w:fill="FFFFFF"/>
        </w:rPr>
        <w:t>_______________________</w:t>
      </w:r>
      <w:r>
        <w:rPr>
          <w:b/>
          <w:bCs/>
          <w:i/>
          <w:iCs/>
          <w:color w:val="000000"/>
          <w:sz w:val="22"/>
        </w:rPr>
        <w:t>         Олександр КРАСОВСЬКИЙ</w:t>
      </w:r>
    </w:p>
    <w:p w:rsidR="0047662E" w:rsidRDefault="0047662E">
      <w:pPr>
        <w:rPr>
          <w:sz w:val="24"/>
        </w:rPr>
      </w:pPr>
    </w:p>
    <w:p w:rsidR="0047662E" w:rsidRDefault="0047662E">
      <w:pPr>
        <w:ind w:left="567" w:hanging="567"/>
        <w:jc w:val="both"/>
        <w:rPr>
          <w:b/>
          <w:i/>
          <w:color w:val="000000"/>
          <w:sz w:val="22"/>
          <w:lang w:val="ru-RU"/>
        </w:rPr>
      </w:pPr>
    </w:p>
    <w:p w:rsidR="0047662E" w:rsidRDefault="0047662E">
      <w:pPr>
        <w:ind w:left="567" w:hanging="567"/>
        <w:jc w:val="both"/>
        <w:rPr>
          <w:b/>
          <w:i/>
          <w:color w:val="000000"/>
          <w:sz w:val="22"/>
          <w:lang w:val="ru-RU"/>
        </w:rPr>
      </w:pPr>
    </w:p>
    <w:p w:rsidR="0047662E" w:rsidRDefault="0047662E">
      <w:pPr>
        <w:ind w:left="567" w:hanging="567"/>
        <w:jc w:val="both"/>
        <w:rPr>
          <w:b/>
          <w:i/>
          <w:color w:val="000000"/>
          <w:sz w:val="22"/>
          <w:lang w:val="ru-RU"/>
        </w:rPr>
      </w:pPr>
    </w:p>
    <w:p w:rsidR="0047662E" w:rsidRDefault="0047662E">
      <w:pPr>
        <w:ind w:left="567" w:hanging="567"/>
        <w:jc w:val="both"/>
        <w:rPr>
          <w:b/>
          <w:i/>
          <w:color w:val="000000"/>
          <w:sz w:val="22"/>
          <w:lang w:val="ru-RU"/>
        </w:rPr>
      </w:pPr>
    </w:p>
    <w:p w:rsidR="0047662E" w:rsidRDefault="0047662E">
      <w:pPr>
        <w:ind w:left="567" w:hanging="567"/>
        <w:jc w:val="both"/>
        <w:rPr>
          <w:b/>
          <w:i/>
          <w:color w:val="000000"/>
          <w:sz w:val="22"/>
          <w:lang w:val="ru-RU"/>
        </w:rPr>
      </w:pPr>
    </w:p>
    <w:p w:rsidR="0047662E" w:rsidRDefault="0047662E">
      <w:pPr>
        <w:ind w:left="567" w:hanging="567"/>
        <w:jc w:val="both"/>
        <w:rPr>
          <w:b/>
          <w:i/>
          <w:color w:val="000000"/>
          <w:sz w:val="22"/>
          <w:lang w:val="ru-RU"/>
        </w:rPr>
      </w:pPr>
    </w:p>
    <w:p w:rsidR="0047662E" w:rsidRDefault="0047662E">
      <w:pPr>
        <w:ind w:left="567" w:hanging="567"/>
        <w:jc w:val="both"/>
        <w:rPr>
          <w:b/>
          <w:i/>
          <w:color w:val="000000"/>
          <w:sz w:val="22"/>
          <w:lang w:val="ru-RU"/>
        </w:rPr>
      </w:pPr>
    </w:p>
    <w:p w:rsidR="0047662E" w:rsidRDefault="0047662E">
      <w:pPr>
        <w:ind w:left="567" w:hanging="567"/>
        <w:jc w:val="both"/>
        <w:rPr>
          <w:b/>
          <w:i/>
          <w:color w:val="000000"/>
          <w:sz w:val="22"/>
          <w:lang w:val="ru-RU"/>
        </w:rPr>
      </w:pPr>
    </w:p>
    <w:p w:rsidR="0047662E" w:rsidRDefault="0047662E">
      <w:pPr>
        <w:ind w:left="567" w:hanging="567"/>
        <w:jc w:val="both"/>
        <w:rPr>
          <w:b/>
          <w:i/>
          <w:color w:val="000000"/>
          <w:sz w:val="22"/>
          <w:lang w:val="ru-RU"/>
        </w:rPr>
      </w:pPr>
    </w:p>
    <w:p w:rsidR="0047662E" w:rsidRDefault="0047662E">
      <w:pPr>
        <w:ind w:left="567" w:hanging="567"/>
        <w:jc w:val="both"/>
        <w:rPr>
          <w:b/>
          <w:i/>
          <w:color w:val="000000"/>
          <w:sz w:val="22"/>
          <w:lang w:val="ru-RU"/>
        </w:rPr>
      </w:pPr>
    </w:p>
    <w:p w:rsidR="0047662E" w:rsidRDefault="0047662E">
      <w:pPr>
        <w:ind w:left="567" w:hanging="567"/>
        <w:jc w:val="both"/>
        <w:rPr>
          <w:b/>
          <w:i/>
          <w:color w:val="000000"/>
          <w:sz w:val="22"/>
          <w:lang w:val="ru-RU"/>
        </w:rPr>
      </w:pPr>
    </w:p>
    <w:p w:rsidR="0047662E" w:rsidRDefault="0047662E">
      <w:pPr>
        <w:jc w:val="center"/>
        <w:rPr>
          <w:color w:val="000000"/>
        </w:rPr>
      </w:pPr>
    </w:p>
    <w:sectPr w:rsidR="0047662E">
      <w:pgSz w:w="11906" w:h="16838"/>
      <w:pgMar w:top="426" w:right="707" w:bottom="426" w:left="993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E17" w:rsidRDefault="001E2E17">
      <w:r>
        <w:separator/>
      </w:r>
    </w:p>
  </w:endnote>
  <w:endnote w:type="continuationSeparator" w:id="0">
    <w:p w:rsidR="001E2E17" w:rsidRDefault="001E2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auto"/>
    <w:pitch w:val="default"/>
  </w:font>
  <w:font w:name="Noto Sans CJK SC">
    <w:charset w:val="00"/>
    <w:family w:val="auto"/>
    <w:pitch w:val="default"/>
  </w:font>
  <w:font w:name="Lohit Devanagari">
    <w:altName w:val="Arial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default"/>
  </w:font>
  <w:font w:name="Liberation Serif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E17" w:rsidRDefault="001E2E17">
      <w:r>
        <w:separator/>
      </w:r>
    </w:p>
  </w:footnote>
  <w:footnote w:type="continuationSeparator" w:id="0">
    <w:p w:rsidR="001E2E17" w:rsidRDefault="001E2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783D"/>
    <w:multiLevelType w:val="hybridMultilevel"/>
    <w:tmpl w:val="13425150"/>
    <w:lvl w:ilvl="0" w:tplc="C76E83E4">
      <w:start w:val="1"/>
      <w:numFmt w:val="decimal"/>
      <w:lvlText w:val="%1."/>
      <w:lvlJc w:val="left"/>
      <w:pPr>
        <w:tabs>
          <w:tab w:val="left" w:pos="1353"/>
        </w:tabs>
        <w:ind w:left="1353" w:hanging="360"/>
      </w:pPr>
      <w:rPr>
        <w:rFonts w:ascii="Times New Roman" w:hAnsi="Times New Roman" w:cs="Times New Roman"/>
        <w:b/>
        <w:i w:val="0"/>
        <w:sz w:val="22"/>
        <w:szCs w:val="22"/>
      </w:rPr>
    </w:lvl>
    <w:lvl w:ilvl="1" w:tplc="5FACBD1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19DEC5F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52CD9C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2DE06ED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48821D9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D09ECF2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7E76096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576E825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A7502B"/>
    <w:multiLevelType w:val="multilevel"/>
    <w:tmpl w:val="12BE68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52" w:hanging="1800"/>
      </w:pPr>
      <w:rPr>
        <w:rFonts w:hint="default"/>
      </w:rPr>
    </w:lvl>
  </w:abstractNum>
  <w:abstractNum w:abstractNumId="2" w15:restartNumberingAfterBreak="0">
    <w:nsid w:val="0B0042CD"/>
    <w:multiLevelType w:val="hybridMultilevel"/>
    <w:tmpl w:val="DBFAB44A"/>
    <w:lvl w:ilvl="0" w:tplc="ED0C965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FBCE91C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1EC274A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D8B63E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0128BA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786650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981251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14369AA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8D7A1C5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0CD032B0"/>
    <w:multiLevelType w:val="multilevel"/>
    <w:tmpl w:val="E09C8372"/>
    <w:lvl w:ilvl="0">
      <w:start w:val="1"/>
      <w:numFmt w:val="upperRoman"/>
      <w:lvlText w:val="%1."/>
      <w:lvlJc w:val="right"/>
      <w:pPr>
        <w:ind w:left="72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  <w:sz w:val="22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abstractNum w:abstractNumId="4" w15:restartNumberingAfterBreak="0">
    <w:nsid w:val="0EB32754"/>
    <w:multiLevelType w:val="hybridMultilevel"/>
    <w:tmpl w:val="E3FE44EC"/>
    <w:lvl w:ilvl="0" w:tplc="8B3632A6">
      <w:start w:val="2"/>
      <w:numFmt w:val="decimal"/>
      <w:lvlText w:val="2.%1."/>
      <w:lvlJc w:val="left"/>
      <w:pPr>
        <w:ind w:left="720" w:hanging="360"/>
      </w:pPr>
    </w:lvl>
    <w:lvl w:ilvl="1" w:tplc="93BC1A22">
      <w:start w:val="1"/>
      <w:numFmt w:val="lowerLetter"/>
      <w:lvlText w:val="%2."/>
      <w:lvlJc w:val="left"/>
      <w:pPr>
        <w:ind w:left="1440" w:hanging="360"/>
      </w:pPr>
    </w:lvl>
    <w:lvl w:ilvl="2" w:tplc="002C10BE">
      <w:start w:val="1"/>
      <w:numFmt w:val="lowerRoman"/>
      <w:lvlText w:val="%3."/>
      <w:lvlJc w:val="right"/>
      <w:pPr>
        <w:ind w:left="2160" w:hanging="180"/>
      </w:pPr>
    </w:lvl>
    <w:lvl w:ilvl="3" w:tplc="8A4ABF1E">
      <w:start w:val="1"/>
      <w:numFmt w:val="decimal"/>
      <w:lvlText w:val="%4."/>
      <w:lvlJc w:val="left"/>
      <w:pPr>
        <w:ind w:left="2880" w:hanging="360"/>
      </w:pPr>
    </w:lvl>
    <w:lvl w:ilvl="4" w:tplc="84A41BEE">
      <w:start w:val="1"/>
      <w:numFmt w:val="lowerLetter"/>
      <w:lvlText w:val="%5."/>
      <w:lvlJc w:val="left"/>
      <w:pPr>
        <w:ind w:left="3600" w:hanging="360"/>
      </w:pPr>
    </w:lvl>
    <w:lvl w:ilvl="5" w:tplc="F6A602CE">
      <w:start w:val="1"/>
      <w:numFmt w:val="lowerRoman"/>
      <w:lvlText w:val="%6."/>
      <w:lvlJc w:val="right"/>
      <w:pPr>
        <w:ind w:left="4320" w:hanging="180"/>
      </w:pPr>
    </w:lvl>
    <w:lvl w:ilvl="6" w:tplc="F1B2C544">
      <w:start w:val="1"/>
      <w:numFmt w:val="decimal"/>
      <w:lvlText w:val="%7."/>
      <w:lvlJc w:val="left"/>
      <w:pPr>
        <w:ind w:left="5040" w:hanging="360"/>
      </w:pPr>
    </w:lvl>
    <w:lvl w:ilvl="7" w:tplc="56A66FC2">
      <w:start w:val="1"/>
      <w:numFmt w:val="lowerLetter"/>
      <w:lvlText w:val="%8."/>
      <w:lvlJc w:val="left"/>
      <w:pPr>
        <w:ind w:left="5760" w:hanging="360"/>
      </w:pPr>
    </w:lvl>
    <w:lvl w:ilvl="8" w:tplc="081670C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F237F"/>
    <w:multiLevelType w:val="hybridMultilevel"/>
    <w:tmpl w:val="DADCE77C"/>
    <w:lvl w:ilvl="0" w:tplc="FE12B200">
      <w:start w:val="3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4B22DF8C">
      <w:start w:val="1"/>
      <w:numFmt w:val="lowerLetter"/>
      <w:lvlText w:val="%2."/>
      <w:lvlJc w:val="left"/>
      <w:pPr>
        <w:ind w:left="1440" w:hanging="360"/>
      </w:pPr>
    </w:lvl>
    <w:lvl w:ilvl="2" w:tplc="777C62FA">
      <w:start w:val="1"/>
      <w:numFmt w:val="lowerRoman"/>
      <w:lvlText w:val="%3."/>
      <w:lvlJc w:val="right"/>
      <w:pPr>
        <w:ind w:left="2160" w:hanging="180"/>
      </w:pPr>
    </w:lvl>
    <w:lvl w:ilvl="3" w:tplc="8042C402">
      <w:start w:val="1"/>
      <w:numFmt w:val="decimal"/>
      <w:lvlText w:val="%4."/>
      <w:lvlJc w:val="left"/>
      <w:pPr>
        <w:ind w:left="2880" w:hanging="360"/>
      </w:pPr>
    </w:lvl>
    <w:lvl w:ilvl="4" w:tplc="3A6469BE">
      <w:start w:val="1"/>
      <w:numFmt w:val="lowerLetter"/>
      <w:lvlText w:val="%5."/>
      <w:lvlJc w:val="left"/>
      <w:pPr>
        <w:ind w:left="3600" w:hanging="360"/>
      </w:pPr>
    </w:lvl>
    <w:lvl w:ilvl="5" w:tplc="1832A41A">
      <w:start w:val="1"/>
      <w:numFmt w:val="lowerRoman"/>
      <w:lvlText w:val="%6."/>
      <w:lvlJc w:val="right"/>
      <w:pPr>
        <w:ind w:left="4320" w:hanging="180"/>
      </w:pPr>
    </w:lvl>
    <w:lvl w:ilvl="6" w:tplc="19C4C028">
      <w:start w:val="1"/>
      <w:numFmt w:val="decimal"/>
      <w:lvlText w:val="%7."/>
      <w:lvlJc w:val="left"/>
      <w:pPr>
        <w:ind w:left="5040" w:hanging="360"/>
      </w:pPr>
    </w:lvl>
    <w:lvl w:ilvl="7" w:tplc="36E8E618">
      <w:start w:val="1"/>
      <w:numFmt w:val="lowerLetter"/>
      <w:lvlText w:val="%8."/>
      <w:lvlJc w:val="left"/>
      <w:pPr>
        <w:ind w:left="5760" w:hanging="360"/>
      </w:pPr>
    </w:lvl>
    <w:lvl w:ilvl="8" w:tplc="C606589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76E39"/>
    <w:multiLevelType w:val="hybridMultilevel"/>
    <w:tmpl w:val="B2784A74"/>
    <w:lvl w:ilvl="0" w:tplc="D304E44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B090F8AA">
      <w:start w:val="1"/>
      <w:numFmt w:val="lowerLetter"/>
      <w:lvlText w:val="%2."/>
      <w:lvlJc w:val="left"/>
      <w:pPr>
        <w:ind w:left="1222" w:hanging="360"/>
      </w:pPr>
    </w:lvl>
    <w:lvl w:ilvl="2" w:tplc="5A6EB74A">
      <w:start w:val="1"/>
      <w:numFmt w:val="lowerRoman"/>
      <w:lvlText w:val="%3."/>
      <w:lvlJc w:val="right"/>
      <w:pPr>
        <w:ind w:left="1942" w:hanging="180"/>
      </w:pPr>
    </w:lvl>
    <w:lvl w:ilvl="3" w:tplc="389AF2B2">
      <w:start w:val="1"/>
      <w:numFmt w:val="decimal"/>
      <w:lvlText w:val="%4."/>
      <w:lvlJc w:val="left"/>
      <w:pPr>
        <w:ind w:left="2662" w:hanging="360"/>
      </w:pPr>
    </w:lvl>
    <w:lvl w:ilvl="4" w:tplc="28E8C2DA">
      <w:start w:val="1"/>
      <w:numFmt w:val="lowerLetter"/>
      <w:lvlText w:val="%5."/>
      <w:lvlJc w:val="left"/>
      <w:pPr>
        <w:ind w:left="3382" w:hanging="360"/>
      </w:pPr>
    </w:lvl>
    <w:lvl w:ilvl="5" w:tplc="B36CC9B2">
      <w:start w:val="1"/>
      <w:numFmt w:val="lowerRoman"/>
      <w:lvlText w:val="%6."/>
      <w:lvlJc w:val="right"/>
      <w:pPr>
        <w:ind w:left="4102" w:hanging="180"/>
      </w:pPr>
    </w:lvl>
    <w:lvl w:ilvl="6" w:tplc="53F8C364">
      <w:start w:val="1"/>
      <w:numFmt w:val="decimal"/>
      <w:lvlText w:val="%7."/>
      <w:lvlJc w:val="left"/>
      <w:pPr>
        <w:ind w:left="4822" w:hanging="360"/>
      </w:pPr>
    </w:lvl>
    <w:lvl w:ilvl="7" w:tplc="5DB43F50">
      <w:start w:val="1"/>
      <w:numFmt w:val="lowerLetter"/>
      <w:lvlText w:val="%8."/>
      <w:lvlJc w:val="left"/>
      <w:pPr>
        <w:ind w:left="5542" w:hanging="360"/>
      </w:pPr>
    </w:lvl>
    <w:lvl w:ilvl="8" w:tplc="2FBA59CA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CCB609A"/>
    <w:multiLevelType w:val="hybridMultilevel"/>
    <w:tmpl w:val="94FC03D8"/>
    <w:lvl w:ilvl="0" w:tplc="AD6A51C4">
      <w:start w:val="1"/>
      <w:numFmt w:val="decimal"/>
      <w:lvlText w:val="%1)"/>
      <w:lvlJc w:val="right"/>
      <w:pPr>
        <w:ind w:left="709" w:hanging="360"/>
      </w:pPr>
    </w:lvl>
    <w:lvl w:ilvl="1" w:tplc="27E27D1C">
      <w:start w:val="1"/>
      <w:numFmt w:val="lowerLetter"/>
      <w:lvlText w:val="%2."/>
      <w:lvlJc w:val="left"/>
      <w:pPr>
        <w:ind w:left="1429" w:hanging="360"/>
      </w:pPr>
    </w:lvl>
    <w:lvl w:ilvl="2" w:tplc="18D4E078">
      <w:start w:val="1"/>
      <w:numFmt w:val="lowerRoman"/>
      <w:lvlText w:val="%3."/>
      <w:lvlJc w:val="right"/>
      <w:pPr>
        <w:ind w:left="2149" w:hanging="180"/>
      </w:pPr>
    </w:lvl>
    <w:lvl w:ilvl="3" w:tplc="143A49C0">
      <w:start w:val="1"/>
      <w:numFmt w:val="decimal"/>
      <w:lvlText w:val="%4."/>
      <w:lvlJc w:val="left"/>
      <w:pPr>
        <w:ind w:left="2869" w:hanging="360"/>
      </w:pPr>
    </w:lvl>
    <w:lvl w:ilvl="4" w:tplc="E0641262">
      <w:start w:val="1"/>
      <w:numFmt w:val="lowerLetter"/>
      <w:lvlText w:val="%5."/>
      <w:lvlJc w:val="left"/>
      <w:pPr>
        <w:ind w:left="3589" w:hanging="360"/>
      </w:pPr>
    </w:lvl>
    <w:lvl w:ilvl="5" w:tplc="B5B8E4FC">
      <w:start w:val="1"/>
      <w:numFmt w:val="lowerRoman"/>
      <w:lvlText w:val="%6."/>
      <w:lvlJc w:val="right"/>
      <w:pPr>
        <w:ind w:left="4309" w:hanging="180"/>
      </w:pPr>
    </w:lvl>
    <w:lvl w:ilvl="6" w:tplc="294E23DA">
      <w:start w:val="1"/>
      <w:numFmt w:val="decimal"/>
      <w:lvlText w:val="%7."/>
      <w:lvlJc w:val="left"/>
      <w:pPr>
        <w:ind w:left="5029" w:hanging="360"/>
      </w:pPr>
    </w:lvl>
    <w:lvl w:ilvl="7" w:tplc="E4CAA044">
      <w:start w:val="1"/>
      <w:numFmt w:val="lowerLetter"/>
      <w:lvlText w:val="%8."/>
      <w:lvlJc w:val="left"/>
      <w:pPr>
        <w:ind w:left="5749" w:hanging="360"/>
      </w:pPr>
    </w:lvl>
    <w:lvl w:ilvl="8" w:tplc="F612ABCA">
      <w:start w:val="1"/>
      <w:numFmt w:val="lowerRoman"/>
      <w:lvlText w:val="%9."/>
      <w:lvlJc w:val="right"/>
      <w:pPr>
        <w:ind w:left="6469" w:hanging="180"/>
      </w:pPr>
    </w:lvl>
  </w:abstractNum>
  <w:abstractNum w:abstractNumId="8" w15:restartNumberingAfterBreak="0">
    <w:nsid w:val="1D9C1C8C"/>
    <w:multiLevelType w:val="hybridMultilevel"/>
    <w:tmpl w:val="D8FE260C"/>
    <w:lvl w:ilvl="0" w:tplc="FED8696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EA64BB8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D62E4FB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A13CFCF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5D4C82C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74B6F67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D1AEB42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ACC8E5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F216FAB4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 w15:restartNumberingAfterBreak="0">
    <w:nsid w:val="1F0113FA"/>
    <w:multiLevelType w:val="hybridMultilevel"/>
    <w:tmpl w:val="FE98C660"/>
    <w:lvl w:ilvl="0" w:tplc="C29C6CD8">
      <w:start w:val="1"/>
      <w:numFmt w:val="decimal"/>
      <w:lvlText w:val="%1."/>
      <w:lvlJc w:val="left"/>
      <w:pPr>
        <w:ind w:left="1070" w:hanging="360"/>
      </w:pPr>
    </w:lvl>
    <w:lvl w:ilvl="1" w:tplc="1EC6F7E2">
      <w:start w:val="1"/>
      <w:numFmt w:val="lowerLetter"/>
      <w:lvlText w:val="%2."/>
      <w:lvlJc w:val="left"/>
      <w:pPr>
        <w:ind w:left="1790" w:hanging="360"/>
      </w:pPr>
    </w:lvl>
    <w:lvl w:ilvl="2" w:tplc="218A0106">
      <w:start w:val="1"/>
      <w:numFmt w:val="lowerRoman"/>
      <w:lvlText w:val="%3."/>
      <w:lvlJc w:val="right"/>
      <w:pPr>
        <w:ind w:left="2510" w:hanging="180"/>
      </w:pPr>
    </w:lvl>
    <w:lvl w:ilvl="3" w:tplc="8382ACA6">
      <w:start w:val="1"/>
      <w:numFmt w:val="decimal"/>
      <w:lvlText w:val="%4."/>
      <w:lvlJc w:val="left"/>
      <w:pPr>
        <w:ind w:left="3230" w:hanging="360"/>
      </w:pPr>
    </w:lvl>
    <w:lvl w:ilvl="4" w:tplc="113A64A2">
      <w:start w:val="1"/>
      <w:numFmt w:val="lowerLetter"/>
      <w:lvlText w:val="%5."/>
      <w:lvlJc w:val="left"/>
      <w:pPr>
        <w:ind w:left="3950" w:hanging="360"/>
      </w:pPr>
    </w:lvl>
    <w:lvl w:ilvl="5" w:tplc="1B6EBD68">
      <w:start w:val="1"/>
      <w:numFmt w:val="lowerRoman"/>
      <w:lvlText w:val="%6."/>
      <w:lvlJc w:val="right"/>
      <w:pPr>
        <w:ind w:left="4670" w:hanging="180"/>
      </w:pPr>
    </w:lvl>
    <w:lvl w:ilvl="6" w:tplc="DBD4F076">
      <w:start w:val="1"/>
      <w:numFmt w:val="decimal"/>
      <w:lvlText w:val="%7."/>
      <w:lvlJc w:val="left"/>
      <w:pPr>
        <w:ind w:left="5390" w:hanging="360"/>
      </w:pPr>
    </w:lvl>
    <w:lvl w:ilvl="7" w:tplc="914445E8">
      <w:start w:val="1"/>
      <w:numFmt w:val="lowerLetter"/>
      <w:lvlText w:val="%8."/>
      <w:lvlJc w:val="left"/>
      <w:pPr>
        <w:ind w:left="6110" w:hanging="360"/>
      </w:pPr>
    </w:lvl>
    <w:lvl w:ilvl="8" w:tplc="2A1CFFB2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F10503D"/>
    <w:multiLevelType w:val="hybridMultilevel"/>
    <w:tmpl w:val="1610C76C"/>
    <w:lvl w:ilvl="0" w:tplc="1F543B36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b/>
        <w:i w:val="0"/>
        <w:color w:val="auto"/>
        <w:sz w:val="24"/>
        <w:u w:val="none"/>
      </w:rPr>
    </w:lvl>
    <w:lvl w:ilvl="1" w:tplc="030C2148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12849E2C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6BDA0D40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AFC23BAA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3F8C72C8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05562EA2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54FE0786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E27AF562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1" w15:restartNumberingAfterBreak="0">
    <w:nsid w:val="27965230"/>
    <w:multiLevelType w:val="hybridMultilevel"/>
    <w:tmpl w:val="62C0E8E0"/>
    <w:lvl w:ilvl="0" w:tplc="769CB91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30D6CCA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38EABD1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C9125A3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885EF89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ED7E7DB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88EE835C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C15A176C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DAD22A9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982492"/>
    <w:multiLevelType w:val="hybridMultilevel"/>
    <w:tmpl w:val="612A0E08"/>
    <w:lvl w:ilvl="0" w:tplc="AE4C4A5C">
      <w:start w:val="1"/>
      <w:numFmt w:val="decimal"/>
      <w:lvlText w:val="%1."/>
      <w:lvlJc w:val="left"/>
      <w:pPr>
        <w:ind w:left="1070" w:hanging="360"/>
      </w:pPr>
    </w:lvl>
    <w:lvl w:ilvl="1" w:tplc="1D4C3EEC">
      <w:start w:val="1"/>
      <w:numFmt w:val="lowerLetter"/>
      <w:lvlText w:val="%2."/>
      <w:lvlJc w:val="left"/>
      <w:pPr>
        <w:ind w:left="1790" w:hanging="360"/>
      </w:pPr>
    </w:lvl>
    <w:lvl w:ilvl="2" w:tplc="41327096">
      <w:start w:val="1"/>
      <w:numFmt w:val="lowerRoman"/>
      <w:lvlText w:val="%3."/>
      <w:lvlJc w:val="right"/>
      <w:pPr>
        <w:ind w:left="2510" w:hanging="180"/>
      </w:pPr>
    </w:lvl>
    <w:lvl w:ilvl="3" w:tplc="BE182118">
      <w:start w:val="1"/>
      <w:numFmt w:val="decimal"/>
      <w:lvlText w:val="%4."/>
      <w:lvlJc w:val="left"/>
      <w:pPr>
        <w:ind w:left="3230" w:hanging="360"/>
      </w:pPr>
    </w:lvl>
    <w:lvl w:ilvl="4" w:tplc="09F8AAC0">
      <w:start w:val="1"/>
      <w:numFmt w:val="lowerLetter"/>
      <w:lvlText w:val="%5."/>
      <w:lvlJc w:val="left"/>
      <w:pPr>
        <w:ind w:left="3950" w:hanging="360"/>
      </w:pPr>
    </w:lvl>
    <w:lvl w:ilvl="5" w:tplc="364E955A">
      <w:start w:val="1"/>
      <w:numFmt w:val="lowerRoman"/>
      <w:lvlText w:val="%6."/>
      <w:lvlJc w:val="right"/>
      <w:pPr>
        <w:ind w:left="4670" w:hanging="180"/>
      </w:pPr>
    </w:lvl>
    <w:lvl w:ilvl="6" w:tplc="1D9073E8">
      <w:start w:val="1"/>
      <w:numFmt w:val="decimal"/>
      <w:lvlText w:val="%7)"/>
      <w:lvlJc w:val="left"/>
      <w:pPr>
        <w:ind w:left="5390" w:hanging="360"/>
      </w:pPr>
      <w:rPr>
        <w:rFonts w:ascii="Times New Roman" w:eastAsia="Times New Roman" w:hAnsi="Times New Roman" w:cs="Times New Roman"/>
        <w:b w:val="0"/>
      </w:rPr>
    </w:lvl>
    <w:lvl w:ilvl="7" w:tplc="0720BD02">
      <w:start w:val="1"/>
      <w:numFmt w:val="lowerLetter"/>
      <w:lvlText w:val="%8."/>
      <w:lvlJc w:val="left"/>
      <w:pPr>
        <w:ind w:left="6110" w:hanging="360"/>
      </w:pPr>
    </w:lvl>
    <w:lvl w:ilvl="8" w:tplc="873C7130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2CD2942"/>
    <w:multiLevelType w:val="hybridMultilevel"/>
    <w:tmpl w:val="05B2FF24"/>
    <w:lvl w:ilvl="0" w:tplc="AC945124">
      <w:start w:val="1"/>
      <w:numFmt w:val="bullet"/>
      <w:lvlText w:val=""/>
      <w:lvlJc w:val="left"/>
      <w:pPr>
        <w:tabs>
          <w:tab w:val="left" w:pos="0"/>
        </w:tabs>
        <w:ind w:left="1004" w:hanging="360"/>
      </w:pPr>
      <w:rPr>
        <w:rFonts w:ascii="Symbol" w:hAnsi="Symbol" w:cs="Symbol" w:hint="default"/>
        <w:sz w:val="22"/>
        <w:lang w:val="uk-UA"/>
      </w:rPr>
    </w:lvl>
    <w:lvl w:ilvl="1" w:tplc="2DC66612">
      <w:start w:val="1"/>
      <w:numFmt w:val="bullet"/>
      <w:lvlText w:val="o"/>
      <w:lvlJc w:val="left"/>
      <w:pPr>
        <w:tabs>
          <w:tab w:val="left" w:pos="0"/>
        </w:tabs>
        <w:ind w:left="1724" w:hanging="360"/>
      </w:pPr>
      <w:rPr>
        <w:rFonts w:ascii="Courier New" w:hAnsi="Courier New" w:cs="Courier New" w:hint="default"/>
      </w:rPr>
    </w:lvl>
    <w:lvl w:ilvl="2" w:tplc="327E68DC">
      <w:start w:val="1"/>
      <w:numFmt w:val="bullet"/>
      <w:lvlText w:val=""/>
      <w:lvlJc w:val="left"/>
      <w:pPr>
        <w:tabs>
          <w:tab w:val="left" w:pos="0"/>
        </w:tabs>
        <w:ind w:left="2444" w:hanging="360"/>
      </w:pPr>
      <w:rPr>
        <w:rFonts w:ascii="Wingdings" w:hAnsi="Wingdings" w:cs="Wingdings" w:hint="default"/>
      </w:rPr>
    </w:lvl>
    <w:lvl w:ilvl="3" w:tplc="56BCFE08">
      <w:start w:val="1"/>
      <w:numFmt w:val="bullet"/>
      <w:lvlText w:val=""/>
      <w:lvlJc w:val="left"/>
      <w:pPr>
        <w:tabs>
          <w:tab w:val="left" w:pos="0"/>
        </w:tabs>
        <w:ind w:left="3164" w:hanging="360"/>
      </w:pPr>
      <w:rPr>
        <w:rFonts w:ascii="Symbol" w:hAnsi="Symbol" w:cs="Symbol" w:hint="default"/>
      </w:rPr>
    </w:lvl>
    <w:lvl w:ilvl="4" w:tplc="24CE3524">
      <w:start w:val="1"/>
      <w:numFmt w:val="bullet"/>
      <w:lvlText w:val="o"/>
      <w:lvlJc w:val="left"/>
      <w:pPr>
        <w:tabs>
          <w:tab w:val="left" w:pos="0"/>
        </w:tabs>
        <w:ind w:left="3884" w:hanging="360"/>
      </w:pPr>
      <w:rPr>
        <w:rFonts w:ascii="Courier New" w:hAnsi="Courier New" w:cs="Courier New" w:hint="default"/>
      </w:rPr>
    </w:lvl>
    <w:lvl w:ilvl="5" w:tplc="0E809F20">
      <w:start w:val="1"/>
      <w:numFmt w:val="bullet"/>
      <w:lvlText w:val=""/>
      <w:lvlJc w:val="left"/>
      <w:pPr>
        <w:tabs>
          <w:tab w:val="left" w:pos="0"/>
        </w:tabs>
        <w:ind w:left="4604" w:hanging="360"/>
      </w:pPr>
      <w:rPr>
        <w:rFonts w:ascii="Wingdings" w:hAnsi="Wingdings" w:cs="Wingdings" w:hint="default"/>
      </w:rPr>
    </w:lvl>
    <w:lvl w:ilvl="6" w:tplc="26F29E56">
      <w:start w:val="1"/>
      <w:numFmt w:val="bullet"/>
      <w:lvlText w:val=""/>
      <w:lvlJc w:val="left"/>
      <w:pPr>
        <w:tabs>
          <w:tab w:val="left" w:pos="0"/>
        </w:tabs>
        <w:ind w:left="5324" w:hanging="360"/>
      </w:pPr>
      <w:rPr>
        <w:rFonts w:ascii="Symbol" w:hAnsi="Symbol" w:cs="Symbol" w:hint="default"/>
      </w:rPr>
    </w:lvl>
    <w:lvl w:ilvl="7" w:tplc="BF3CEF5E">
      <w:start w:val="1"/>
      <w:numFmt w:val="bullet"/>
      <w:lvlText w:val="o"/>
      <w:lvlJc w:val="left"/>
      <w:pPr>
        <w:tabs>
          <w:tab w:val="left" w:pos="0"/>
        </w:tabs>
        <w:ind w:left="6044" w:hanging="360"/>
      </w:pPr>
      <w:rPr>
        <w:rFonts w:ascii="Courier New" w:hAnsi="Courier New" w:cs="Courier New" w:hint="default"/>
      </w:rPr>
    </w:lvl>
    <w:lvl w:ilvl="8" w:tplc="96C46046">
      <w:start w:val="1"/>
      <w:numFmt w:val="bullet"/>
      <w:lvlText w:val=""/>
      <w:lvlJc w:val="left"/>
      <w:pPr>
        <w:tabs>
          <w:tab w:val="left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52D41A8"/>
    <w:multiLevelType w:val="hybridMultilevel"/>
    <w:tmpl w:val="23562508"/>
    <w:lvl w:ilvl="0" w:tplc="05E8E528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 w:tplc="EEF859BE">
      <w:start w:val="1"/>
      <w:numFmt w:val="upperRoman"/>
      <w:lvlText w:val="%2."/>
      <w:lvlJc w:val="right"/>
      <w:pPr>
        <w:tabs>
          <w:tab w:val="left" w:pos="0"/>
        </w:tabs>
        <w:ind w:left="1440" w:hanging="360"/>
      </w:pPr>
    </w:lvl>
    <w:lvl w:ilvl="2" w:tplc="6B783576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3E7EF642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E940D2C6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863C4972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F2624D0E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89A4FBA6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CD66448E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5" w15:restartNumberingAfterBreak="0">
    <w:nsid w:val="36DA16E3"/>
    <w:multiLevelType w:val="multilevel"/>
    <w:tmpl w:val="232842E2"/>
    <w:lvl w:ilvl="0">
      <w:start w:val="2"/>
      <w:numFmt w:val="decimal"/>
      <w:lvlText w:val="%1."/>
      <w:lvlJc w:val="left"/>
      <w:pPr>
        <w:ind w:left="540" w:hanging="540"/>
      </w:pPr>
      <w:rPr>
        <w:color w:val="000000"/>
        <w:sz w:val="22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color w:val="000000"/>
        <w:sz w:val="22"/>
      </w:rPr>
    </w:lvl>
  </w:abstractNum>
  <w:abstractNum w:abstractNumId="16" w15:restartNumberingAfterBreak="0">
    <w:nsid w:val="389F76A4"/>
    <w:multiLevelType w:val="hybridMultilevel"/>
    <w:tmpl w:val="7E60A236"/>
    <w:lvl w:ilvl="0" w:tplc="8AEE397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F4227A9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5FD00F5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AB58034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46080F1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06C2AAE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2494B09E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10D2A316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2856D9C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F37F7B"/>
    <w:multiLevelType w:val="hybridMultilevel"/>
    <w:tmpl w:val="E5405BA8"/>
    <w:lvl w:ilvl="0" w:tplc="D27A45C0">
      <w:start w:val="1"/>
      <w:numFmt w:val="decimal"/>
      <w:lvlText w:val="%1)"/>
      <w:lvlJc w:val="right"/>
      <w:pPr>
        <w:ind w:left="709" w:hanging="360"/>
      </w:pPr>
      <w:rPr>
        <w:b w:val="0"/>
      </w:rPr>
    </w:lvl>
    <w:lvl w:ilvl="1" w:tplc="5EE04B82">
      <w:start w:val="1"/>
      <w:numFmt w:val="lowerLetter"/>
      <w:lvlText w:val="%2."/>
      <w:lvlJc w:val="left"/>
      <w:pPr>
        <w:ind w:left="1429" w:hanging="360"/>
      </w:pPr>
    </w:lvl>
    <w:lvl w:ilvl="2" w:tplc="51F6CA42">
      <w:start w:val="1"/>
      <w:numFmt w:val="lowerRoman"/>
      <w:lvlText w:val="%3."/>
      <w:lvlJc w:val="right"/>
      <w:pPr>
        <w:ind w:left="2149" w:hanging="180"/>
      </w:pPr>
    </w:lvl>
    <w:lvl w:ilvl="3" w:tplc="C424360E">
      <w:start w:val="1"/>
      <w:numFmt w:val="decimal"/>
      <w:lvlText w:val="%4."/>
      <w:lvlJc w:val="left"/>
      <w:pPr>
        <w:ind w:left="2869" w:hanging="360"/>
      </w:pPr>
    </w:lvl>
    <w:lvl w:ilvl="4" w:tplc="FDE4B99A">
      <w:start w:val="1"/>
      <w:numFmt w:val="lowerLetter"/>
      <w:lvlText w:val="%5."/>
      <w:lvlJc w:val="left"/>
      <w:pPr>
        <w:ind w:left="3589" w:hanging="360"/>
      </w:pPr>
    </w:lvl>
    <w:lvl w:ilvl="5" w:tplc="D902AB38">
      <w:start w:val="1"/>
      <w:numFmt w:val="lowerRoman"/>
      <w:lvlText w:val="%6."/>
      <w:lvlJc w:val="right"/>
      <w:pPr>
        <w:ind w:left="4309" w:hanging="180"/>
      </w:pPr>
    </w:lvl>
    <w:lvl w:ilvl="6" w:tplc="FE8CE31E">
      <w:start w:val="1"/>
      <w:numFmt w:val="decimal"/>
      <w:lvlText w:val="%7."/>
      <w:lvlJc w:val="left"/>
      <w:pPr>
        <w:ind w:left="5029" w:hanging="360"/>
      </w:pPr>
    </w:lvl>
    <w:lvl w:ilvl="7" w:tplc="8BFCBDB0">
      <w:start w:val="1"/>
      <w:numFmt w:val="lowerLetter"/>
      <w:lvlText w:val="%8."/>
      <w:lvlJc w:val="left"/>
      <w:pPr>
        <w:ind w:left="5749" w:hanging="360"/>
      </w:pPr>
    </w:lvl>
    <w:lvl w:ilvl="8" w:tplc="B0B21A88">
      <w:start w:val="1"/>
      <w:numFmt w:val="lowerRoman"/>
      <w:lvlText w:val="%9."/>
      <w:lvlJc w:val="right"/>
      <w:pPr>
        <w:ind w:left="6469" w:hanging="180"/>
      </w:pPr>
    </w:lvl>
  </w:abstractNum>
  <w:abstractNum w:abstractNumId="18" w15:restartNumberingAfterBreak="0">
    <w:nsid w:val="3E2F53A6"/>
    <w:multiLevelType w:val="hybridMultilevel"/>
    <w:tmpl w:val="AE9E6EA2"/>
    <w:lvl w:ilvl="0" w:tplc="D152E54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701A34A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6472E58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409AB43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DBE4AA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9D6EF87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68F2956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DA09D4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197027A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 w15:restartNumberingAfterBreak="0">
    <w:nsid w:val="41B920F2"/>
    <w:multiLevelType w:val="hybridMultilevel"/>
    <w:tmpl w:val="207A58B6"/>
    <w:lvl w:ilvl="0" w:tplc="BD1EA6A2">
      <w:start w:val="1"/>
      <w:numFmt w:val="decimal"/>
      <w:lvlText w:val="%1)"/>
      <w:lvlJc w:val="left"/>
      <w:pPr>
        <w:ind w:left="709" w:hanging="360"/>
      </w:pPr>
    </w:lvl>
    <w:lvl w:ilvl="1" w:tplc="3B76975A">
      <w:start w:val="1"/>
      <w:numFmt w:val="lowerLetter"/>
      <w:lvlText w:val="%2."/>
      <w:lvlJc w:val="left"/>
      <w:pPr>
        <w:ind w:left="1429" w:hanging="360"/>
      </w:pPr>
    </w:lvl>
    <w:lvl w:ilvl="2" w:tplc="03D2E204">
      <w:start w:val="1"/>
      <w:numFmt w:val="lowerRoman"/>
      <w:lvlText w:val="%3."/>
      <w:lvlJc w:val="right"/>
      <w:pPr>
        <w:ind w:left="2149" w:hanging="180"/>
      </w:pPr>
    </w:lvl>
    <w:lvl w:ilvl="3" w:tplc="64E29B58">
      <w:start w:val="1"/>
      <w:numFmt w:val="decimal"/>
      <w:lvlText w:val="%4."/>
      <w:lvlJc w:val="left"/>
      <w:pPr>
        <w:ind w:left="2869" w:hanging="360"/>
      </w:pPr>
    </w:lvl>
    <w:lvl w:ilvl="4" w:tplc="01080284">
      <w:start w:val="1"/>
      <w:numFmt w:val="lowerLetter"/>
      <w:lvlText w:val="%5."/>
      <w:lvlJc w:val="left"/>
      <w:pPr>
        <w:ind w:left="3589" w:hanging="360"/>
      </w:pPr>
    </w:lvl>
    <w:lvl w:ilvl="5" w:tplc="CD165F48">
      <w:start w:val="1"/>
      <w:numFmt w:val="lowerRoman"/>
      <w:lvlText w:val="%6."/>
      <w:lvlJc w:val="right"/>
      <w:pPr>
        <w:ind w:left="4309" w:hanging="180"/>
      </w:pPr>
    </w:lvl>
    <w:lvl w:ilvl="6" w:tplc="B516A6E0">
      <w:start w:val="1"/>
      <w:numFmt w:val="decimal"/>
      <w:lvlText w:val="%7."/>
      <w:lvlJc w:val="left"/>
      <w:pPr>
        <w:ind w:left="5029" w:hanging="360"/>
      </w:pPr>
    </w:lvl>
    <w:lvl w:ilvl="7" w:tplc="7312FA10">
      <w:start w:val="1"/>
      <w:numFmt w:val="lowerLetter"/>
      <w:lvlText w:val="%8."/>
      <w:lvlJc w:val="left"/>
      <w:pPr>
        <w:ind w:left="5749" w:hanging="360"/>
      </w:pPr>
    </w:lvl>
    <w:lvl w:ilvl="8" w:tplc="E21C0BCA">
      <w:start w:val="1"/>
      <w:numFmt w:val="lowerRoman"/>
      <w:lvlText w:val="%9."/>
      <w:lvlJc w:val="right"/>
      <w:pPr>
        <w:ind w:left="6469" w:hanging="180"/>
      </w:pPr>
    </w:lvl>
  </w:abstractNum>
  <w:abstractNum w:abstractNumId="20" w15:restartNumberingAfterBreak="0">
    <w:nsid w:val="42D23C6F"/>
    <w:multiLevelType w:val="hybridMultilevel"/>
    <w:tmpl w:val="46302A66"/>
    <w:lvl w:ilvl="0" w:tplc="F126FC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8B407DD0">
      <w:start w:val="1"/>
      <w:numFmt w:val="lowerLetter"/>
      <w:lvlText w:val="%2."/>
      <w:lvlJc w:val="left"/>
      <w:pPr>
        <w:ind w:left="1440" w:hanging="360"/>
      </w:pPr>
    </w:lvl>
    <w:lvl w:ilvl="2" w:tplc="2D325000">
      <w:start w:val="1"/>
      <w:numFmt w:val="lowerRoman"/>
      <w:lvlText w:val="%3."/>
      <w:lvlJc w:val="right"/>
      <w:pPr>
        <w:ind w:left="2160" w:hanging="180"/>
      </w:pPr>
    </w:lvl>
    <w:lvl w:ilvl="3" w:tplc="A4BC6BEC">
      <w:start w:val="1"/>
      <w:numFmt w:val="decimal"/>
      <w:lvlText w:val="%4."/>
      <w:lvlJc w:val="left"/>
      <w:pPr>
        <w:ind w:left="2880" w:hanging="360"/>
      </w:pPr>
    </w:lvl>
    <w:lvl w:ilvl="4" w:tplc="C834E5F8">
      <w:start w:val="1"/>
      <w:numFmt w:val="lowerLetter"/>
      <w:lvlText w:val="%5."/>
      <w:lvlJc w:val="left"/>
      <w:pPr>
        <w:ind w:left="3600" w:hanging="360"/>
      </w:pPr>
    </w:lvl>
    <w:lvl w:ilvl="5" w:tplc="EA960F4E">
      <w:start w:val="1"/>
      <w:numFmt w:val="lowerRoman"/>
      <w:lvlText w:val="%6."/>
      <w:lvlJc w:val="right"/>
      <w:pPr>
        <w:ind w:left="4320" w:hanging="180"/>
      </w:pPr>
    </w:lvl>
    <w:lvl w:ilvl="6" w:tplc="718EE586">
      <w:start w:val="1"/>
      <w:numFmt w:val="decimal"/>
      <w:lvlText w:val="%7."/>
      <w:lvlJc w:val="left"/>
      <w:pPr>
        <w:ind w:left="5040" w:hanging="360"/>
      </w:pPr>
    </w:lvl>
    <w:lvl w:ilvl="7" w:tplc="E8DAA6DA">
      <w:start w:val="1"/>
      <w:numFmt w:val="lowerLetter"/>
      <w:lvlText w:val="%8."/>
      <w:lvlJc w:val="left"/>
      <w:pPr>
        <w:ind w:left="5760" w:hanging="360"/>
      </w:pPr>
    </w:lvl>
    <w:lvl w:ilvl="8" w:tplc="75BAD4A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10FE3"/>
    <w:multiLevelType w:val="hybridMultilevel"/>
    <w:tmpl w:val="4628DB44"/>
    <w:lvl w:ilvl="0" w:tplc="4208BB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B98CE126">
      <w:start w:val="1"/>
      <w:numFmt w:val="lowerLetter"/>
      <w:lvlText w:val="%2."/>
      <w:lvlJc w:val="left"/>
      <w:pPr>
        <w:ind w:left="1440" w:hanging="360"/>
      </w:pPr>
    </w:lvl>
    <w:lvl w:ilvl="2" w:tplc="F69A1D7C">
      <w:start w:val="1"/>
      <w:numFmt w:val="lowerRoman"/>
      <w:lvlText w:val="%3."/>
      <w:lvlJc w:val="right"/>
      <w:pPr>
        <w:ind w:left="2160" w:hanging="180"/>
      </w:pPr>
    </w:lvl>
    <w:lvl w:ilvl="3" w:tplc="A986253A">
      <w:start w:val="1"/>
      <w:numFmt w:val="decimal"/>
      <w:lvlText w:val="%4."/>
      <w:lvlJc w:val="left"/>
      <w:pPr>
        <w:ind w:left="2880" w:hanging="360"/>
      </w:pPr>
    </w:lvl>
    <w:lvl w:ilvl="4" w:tplc="9514C7E8">
      <w:start w:val="1"/>
      <w:numFmt w:val="lowerLetter"/>
      <w:lvlText w:val="%5."/>
      <w:lvlJc w:val="left"/>
      <w:pPr>
        <w:ind w:left="3600" w:hanging="360"/>
      </w:pPr>
    </w:lvl>
    <w:lvl w:ilvl="5" w:tplc="B48E35D8">
      <w:start w:val="1"/>
      <w:numFmt w:val="lowerRoman"/>
      <w:lvlText w:val="%6."/>
      <w:lvlJc w:val="right"/>
      <w:pPr>
        <w:ind w:left="4320" w:hanging="180"/>
      </w:pPr>
    </w:lvl>
    <w:lvl w:ilvl="6" w:tplc="136EB9A4">
      <w:start w:val="1"/>
      <w:numFmt w:val="decimal"/>
      <w:lvlText w:val="%7."/>
      <w:lvlJc w:val="left"/>
      <w:pPr>
        <w:ind w:left="5040" w:hanging="360"/>
      </w:pPr>
    </w:lvl>
    <w:lvl w:ilvl="7" w:tplc="5AAA899A">
      <w:start w:val="1"/>
      <w:numFmt w:val="lowerLetter"/>
      <w:lvlText w:val="%8."/>
      <w:lvlJc w:val="left"/>
      <w:pPr>
        <w:ind w:left="5760" w:hanging="360"/>
      </w:pPr>
    </w:lvl>
    <w:lvl w:ilvl="8" w:tplc="769A897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C1578"/>
    <w:multiLevelType w:val="multilevel"/>
    <w:tmpl w:val="35B27E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u w:val="none"/>
      </w:rPr>
    </w:lvl>
    <w:lvl w:ilvl="1">
      <w:start w:val="2"/>
      <w:numFmt w:val="decimal"/>
      <w:lvlText w:val="%1.%2."/>
      <w:lvlJc w:val="left"/>
      <w:pPr>
        <w:ind w:left="1557" w:hanging="990"/>
      </w:pPr>
    </w:lvl>
    <w:lvl w:ilvl="2">
      <w:start w:val="1"/>
      <w:numFmt w:val="decimal"/>
      <w:lvlText w:val="%1.%2.%3."/>
      <w:lvlJc w:val="left"/>
      <w:pPr>
        <w:ind w:left="1764" w:hanging="990"/>
      </w:pPr>
    </w:lvl>
    <w:lvl w:ilvl="3">
      <w:start w:val="1"/>
      <w:numFmt w:val="decimal"/>
      <w:lvlText w:val="%1.%2.%3.%4."/>
      <w:lvlJc w:val="left"/>
      <w:pPr>
        <w:ind w:left="1971" w:hanging="990"/>
      </w:pPr>
    </w:lvl>
    <w:lvl w:ilvl="4">
      <w:start w:val="1"/>
      <w:numFmt w:val="decimal"/>
      <w:lvlText w:val="%1.%2.%3.%4.%5."/>
      <w:lvlJc w:val="left"/>
      <w:pPr>
        <w:ind w:left="2268" w:hanging="1080"/>
      </w:pPr>
    </w:lvl>
    <w:lvl w:ilvl="5">
      <w:start w:val="1"/>
      <w:numFmt w:val="decimal"/>
      <w:lvlText w:val="%1.%2.%3.%4.%5.%6."/>
      <w:lvlJc w:val="left"/>
      <w:pPr>
        <w:ind w:left="2475" w:hanging="1080"/>
      </w:pPr>
    </w:lvl>
    <w:lvl w:ilvl="6">
      <w:start w:val="1"/>
      <w:numFmt w:val="decimal"/>
      <w:lvlText w:val="%1.%2.%3.%4.%5.%6.%7."/>
      <w:lvlJc w:val="left"/>
      <w:pPr>
        <w:ind w:left="3042" w:hanging="1440"/>
      </w:pPr>
    </w:lvl>
    <w:lvl w:ilvl="7">
      <w:start w:val="1"/>
      <w:numFmt w:val="decimal"/>
      <w:lvlText w:val="%1.%2.%3.%4.%5.%6.%7.%8."/>
      <w:lvlJc w:val="left"/>
      <w:pPr>
        <w:ind w:left="3249" w:hanging="1440"/>
      </w:pPr>
    </w:lvl>
    <w:lvl w:ilvl="8">
      <w:start w:val="1"/>
      <w:numFmt w:val="decimal"/>
      <w:lvlText w:val="%1.%2.%3.%4.%5.%6.%7.%8.%9."/>
      <w:lvlJc w:val="left"/>
      <w:pPr>
        <w:ind w:left="3816" w:hanging="1800"/>
      </w:pPr>
    </w:lvl>
  </w:abstractNum>
  <w:abstractNum w:abstractNumId="23" w15:restartNumberingAfterBreak="0">
    <w:nsid w:val="488F5F54"/>
    <w:multiLevelType w:val="hybridMultilevel"/>
    <w:tmpl w:val="D2489298"/>
    <w:lvl w:ilvl="0" w:tplc="75C20DB0">
      <w:start w:val="1"/>
      <w:numFmt w:val="bullet"/>
      <w:lvlText w:val="·"/>
      <w:lvlJc w:val="left"/>
      <w:pPr>
        <w:tabs>
          <w:tab w:val="left" w:pos="0"/>
        </w:tabs>
        <w:ind w:left="720" w:hanging="360"/>
      </w:pPr>
      <w:rPr>
        <w:rFonts w:ascii="Symbol" w:hAnsi="Symbol" w:cs="Symbol" w:hint="default"/>
      </w:rPr>
    </w:lvl>
    <w:lvl w:ilvl="1" w:tplc="8B52743A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70502572">
      <w:start w:val="1"/>
      <w:numFmt w:val="bullet"/>
      <w:lvlText w:val="§"/>
      <w:lvlJc w:val="left"/>
      <w:pPr>
        <w:tabs>
          <w:tab w:val="left" w:pos="0"/>
        </w:tabs>
        <w:ind w:left="2160" w:hanging="360"/>
      </w:pPr>
      <w:rPr>
        <w:rFonts w:ascii="Wingdings" w:hAnsi="Wingdings" w:cs="Wingdings" w:hint="default"/>
      </w:rPr>
    </w:lvl>
    <w:lvl w:ilvl="3" w:tplc="D092E5D8">
      <w:start w:val="1"/>
      <w:numFmt w:val="bullet"/>
      <w:lvlText w:val="·"/>
      <w:lvlJc w:val="left"/>
      <w:pPr>
        <w:tabs>
          <w:tab w:val="left" w:pos="0"/>
        </w:tabs>
        <w:ind w:left="2880" w:hanging="360"/>
      </w:pPr>
      <w:rPr>
        <w:rFonts w:ascii="Symbol" w:hAnsi="Symbol" w:cs="Symbol" w:hint="default"/>
      </w:rPr>
    </w:lvl>
    <w:lvl w:ilvl="4" w:tplc="216C857C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4F90B35E">
      <w:start w:val="1"/>
      <w:numFmt w:val="bullet"/>
      <w:lvlText w:val="§"/>
      <w:lvlJc w:val="left"/>
      <w:pPr>
        <w:tabs>
          <w:tab w:val="left" w:pos="0"/>
        </w:tabs>
        <w:ind w:left="4320" w:hanging="360"/>
      </w:pPr>
      <w:rPr>
        <w:rFonts w:ascii="Wingdings" w:hAnsi="Wingdings" w:cs="Wingdings" w:hint="default"/>
      </w:rPr>
    </w:lvl>
    <w:lvl w:ilvl="6" w:tplc="8CB44C72">
      <w:start w:val="1"/>
      <w:numFmt w:val="bullet"/>
      <w:lvlText w:val="·"/>
      <w:lvlJc w:val="left"/>
      <w:pPr>
        <w:tabs>
          <w:tab w:val="left" w:pos="0"/>
        </w:tabs>
        <w:ind w:left="5040" w:hanging="360"/>
      </w:pPr>
      <w:rPr>
        <w:rFonts w:ascii="Symbol" w:hAnsi="Symbol" w:cs="Symbol" w:hint="default"/>
      </w:rPr>
    </w:lvl>
    <w:lvl w:ilvl="7" w:tplc="389C3104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E2D80074">
      <w:start w:val="1"/>
      <w:numFmt w:val="bullet"/>
      <w:lvlText w:val="§"/>
      <w:lvlJc w:val="left"/>
      <w:pPr>
        <w:tabs>
          <w:tab w:val="left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C053053"/>
    <w:multiLevelType w:val="hybridMultilevel"/>
    <w:tmpl w:val="1FCC1614"/>
    <w:lvl w:ilvl="0" w:tplc="4A02BAAC">
      <w:start w:val="3"/>
      <w:numFmt w:val="bullet"/>
      <w:lvlText w:val="-"/>
      <w:lvlJc w:val="left"/>
      <w:pPr>
        <w:tabs>
          <w:tab w:val="left" w:pos="0"/>
        </w:tabs>
        <w:ind w:left="720" w:hanging="360"/>
      </w:pPr>
      <w:rPr>
        <w:rFonts w:ascii="Times New Roman" w:hAnsi="Times New Roman" w:cs="Times New Roman" w:hint="default"/>
      </w:rPr>
    </w:lvl>
    <w:lvl w:ilvl="1" w:tplc="C7E8C8B2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136A1D1C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cs="Wingdings" w:hint="default"/>
      </w:rPr>
    </w:lvl>
    <w:lvl w:ilvl="3" w:tplc="42FC1D2E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ymbol" w:hint="default"/>
      </w:rPr>
    </w:lvl>
    <w:lvl w:ilvl="4" w:tplc="DCD80BB6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B238930A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cs="Wingdings" w:hint="default"/>
      </w:rPr>
    </w:lvl>
    <w:lvl w:ilvl="6" w:tplc="835CDCD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cs="Symbol" w:hint="default"/>
      </w:rPr>
    </w:lvl>
    <w:lvl w:ilvl="7" w:tplc="C8F4B66E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22069F66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2013037"/>
    <w:multiLevelType w:val="hybridMultilevel"/>
    <w:tmpl w:val="E1FE7D30"/>
    <w:lvl w:ilvl="0" w:tplc="075A7A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8752D31A">
      <w:start w:val="1"/>
      <w:numFmt w:val="lowerLetter"/>
      <w:lvlText w:val="%2."/>
      <w:lvlJc w:val="left"/>
      <w:pPr>
        <w:ind w:left="1440" w:hanging="360"/>
      </w:pPr>
    </w:lvl>
    <w:lvl w:ilvl="2" w:tplc="239EBB72">
      <w:start w:val="1"/>
      <w:numFmt w:val="lowerRoman"/>
      <w:lvlText w:val="%3."/>
      <w:lvlJc w:val="right"/>
      <w:pPr>
        <w:ind w:left="2160" w:hanging="180"/>
      </w:pPr>
    </w:lvl>
    <w:lvl w:ilvl="3" w:tplc="7E04CB08">
      <w:start w:val="1"/>
      <w:numFmt w:val="decimal"/>
      <w:lvlText w:val="%4."/>
      <w:lvlJc w:val="left"/>
      <w:pPr>
        <w:ind w:left="2880" w:hanging="360"/>
      </w:pPr>
    </w:lvl>
    <w:lvl w:ilvl="4" w:tplc="7958B8AC">
      <w:start w:val="1"/>
      <w:numFmt w:val="lowerLetter"/>
      <w:lvlText w:val="%5."/>
      <w:lvlJc w:val="left"/>
      <w:pPr>
        <w:ind w:left="3600" w:hanging="360"/>
      </w:pPr>
    </w:lvl>
    <w:lvl w:ilvl="5" w:tplc="2E56215A">
      <w:start w:val="1"/>
      <w:numFmt w:val="lowerRoman"/>
      <w:lvlText w:val="%6."/>
      <w:lvlJc w:val="right"/>
      <w:pPr>
        <w:ind w:left="4320" w:hanging="180"/>
      </w:pPr>
    </w:lvl>
    <w:lvl w:ilvl="6" w:tplc="C590DFC4">
      <w:start w:val="1"/>
      <w:numFmt w:val="decimal"/>
      <w:lvlText w:val="%7."/>
      <w:lvlJc w:val="left"/>
      <w:pPr>
        <w:ind w:left="5040" w:hanging="360"/>
      </w:pPr>
    </w:lvl>
    <w:lvl w:ilvl="7" w:tplc="0C56C532">
      <w:start w:val="1"/>
      <w:numFmt w:val="lowerLetter"/>
      <w:lvlText w:val="%8."/>
      <w:lvlJc w:val="left"/>
      <w:pPr>
        <w:ind w:left="5760" w:hanging="360"/>
      </w:pPr>
    </w:lvl>
    <w:lvl w:ilvl="8" w:tplc="BECE795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C51B3B"/>
    <w:multiLevelType w:val="multilevel"/>
    <w:tmpl w:val="366C28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42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32" w:hanging="1800"/>
      </w:pPr>
      <w:rPr>
        <w:rFonts w:hint="default"/>
      </w:rPr>
    </w:lvl>
  </w:abstractNum>
  <w:abstractNum w:abstractNumId="27" w15:restartNumberingAfterBreak="0">
    <w:nsid w:val="558D5CB2"/>
    <w:multiLevelType w:val="hybridMultilevel"/>
    <w:tmpl w:val="DD0A482A"/>
    <w:lvl w:ilvl="0" w:tplc="DF3E0B7C">
      <w:start w:val="1"/>
      <w:numFmt w:val="decimal"/>
      <w:lvlText w:val="%1."/>
      <w:lvlJc w:val="left"/>
      <w:pPr>
        <w:ind w:left="1070" w:hanging="360"/>
      </w:pPr>
    </w:lvl>
    <w:lvl w:ilvl="1" w:tplc="0CA8CD3A">
      <w:start w:val="1"/>
      <w:numFmt w:val="lowerLetter"/>
      <w:lvlText w:val="%2."/>
      <w:lvlJc w:val="left"/>
      <w:pPr>
        <w:ind w:left="1790" w:hanging="360"/>
      </w:pPr>
    </w:lvl>
    <w:lvl w:ilvl="2" w:tplc="A508A634">
      <w:start w:val="1"/>
      <w:numFmt w:val="lowerRoman"/>
      <w:lvlText w:val="%3."/>
      <w:lvlJc w:val="right"/>
      <w:pPr>
        <w:ind w:left="2510" w:hanging="180"/>
      </w:pPr>
    </w:lvl>
    <w:lvl w:ilvl="3" w:tplc="86B0989E">
      <w:start w:val="1"/>
      <w:numFmt w:val="decimal"/>
      <w:lvlText w:val="%4."/>
      <w:lvlJc w:val="left"/>
      <w:pPr>
        <w:ind w:left="3230" w:hanging="360"/>
      </w:pPr>
    </w:lvl>
    <w:lvl w:ilvl="4" w:tplc="957088D8">
      <w:start w:val="1"/>
      <w:numFmt w:val="lowerLetter"/>
      <w:lvlText w:val="%5."/>
      <w:lvlJc w:val="left"/>
      <w:pPr>
        <w:ind w:left="3950" w:hanging="360"/>
      </w:pPr>
    </w:lvl>
    <w:lvl w:ilvl="5" w:tplc="55EA7646">
      <w:start w:val="1"/>
      <w:numFmt w:val="lowerRoman"/>
      <w:lvlText w:val="%6."/>
      <w:lvlJc w:val="right"/>
      <w:pPr>
        <w:ind w:left="4670" w:hanging="180"/>
      </w:pPr>
    </w:lvl>
    <w:lvl w:ilvl="6" w:tplc="FAC8637E">
      <w:start w:val="1"/>
      <w:numFmt w:val="decimal"/>
      <w:lvlText w:val="%7)"/>
      <w:lvlJc w:val="left"/>
      <w:pPr>
        <w:ind w:left="5390" w:hanging="360"/>
      </w:pPr>
      <w:rPr>
        <w:rFonts w:ascii="Times New Roman" w:eastAsia="Times New Roman" w:hAnsi="Times New Roman" w:cs="Times New Roman"/>
        <w:b w:val="0"/>
      </w:rPr>
    </w:lvl>
    <w:lvl w:ilvl="7" w:tplc="37C03EEC">
      <w:start w:val="1"/>
      <w:numFmt w:val="lowerLetter"/>
      <w:lvlText w:val="%8."/>
      <w:lvlJc w:val="left"/>
      <w:pPr>
        <w:ind w:left="6110" w:hanging="360"/>
      </w:pPr>
    </w:lvl>
    <w:lvl w:ilvl="8" w:tplc="6D00FA12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569F67E6"/>
    <w:multiLevelType w:val="multilevel"/>
    <w:tmpl w:val="399CA4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9" w15:restartNumberingAfterBreak="0">
    <w:nsid w:val="5A287E64"/>
    <w:multiLevelType w:val="hybridMultilevel"/>
    <w:tmpl w:val="46D025C4"/>
    <w:lvl w:ilvl="0" w:tplc="2D4AE2B2">
      <w:start w:val="1"/>
      <w:numFmt w:val="decimal"/>
      <w:lvlText w:val="%1."/>
      <w:lvlJc w:val="left"/>
      <w:pPr>
        <w:ind w:left="1070" w:hanging="360"/>
      </w:pPr>
    </w:lvl>
    <w:lvl w:ilvl="1" w:tplc="68969D3E">
      <w:start w:val="1"/>
      <w:numFmt w:val="lowerLetter"/>
      <w:lvlText w:val="%2."/>
      <w:lvlJc w:val="left"/>
      <w:pPr>
        <w:ind w:left="1790" w:hanging="360"/>
      </w:pPr>
    </w:lvl>
    <w:lvl w:ilvl="2" w:tplc="D2B4B8C4">
      <w:start w:val="1"/>
      <w:numFmt w:val="lowerRoman"/>
      <w:lvlText w:val="%3."/>
      <w:lvlJc w:val="right"/>
      <w:pPr>
        <w:ind w:left="2510" w:hanging="180"/>
      </w:pPr>
    </w:lvl>
    <w:lvl w:ilvl="3" w:tplc="D5304A2C">
      <w:start w:val="1"/>
      <w:numFmt w:val="decimal"/>
      <w:lvlText w:val="%4."/>
      <w:lvlJc w:val="left"/>
      <w:pPr>
        <w:ind w:left="3230" w:hanging="360"/>
      </w:pPr>
    </w:lvl>
    <w:lvl w:ilvl="4" w:tplc="FDB6D2A2">
      <w:start w:val="1"/>
      <w:numFmt w:val="lowerLetter"/>
      <w:lvlText w:val="%5."/>
      <w:lvlJc w:val="left"/>
      <w:pPr>
        <w:ind w:left="3950" w:hanging="360"/>
      </w:pPr>
    </w:lvl>
    <w:lvl w:ilvl="5" w:tplc="29B0A75A">
      <w:start w:val="1"/>
      <w:numFmt w:val="lowerRoman"/>
      <w:lvlText w:val="%6."/>
      <w:lvlJc w:val="right"/>
      <w:pPr>
        <w:ind w:left="4670" w:hanging="180"/>
      </w:pPr>
    </w:lvl>
    <w:lvl w:ilvl="6" w:tplc="96584D32">
      <w:start w:val="1"/>
      <w:numFmt w:val="decimal"/>
      <w:lvlText w:val="%7."/>
      <w:lvlJc w:val="left"/>
      <w:pPr>
        <w:ind w:left="5390" w:hanging="360"/>
      </w:pPr>
    </w:lvl>
    <w:lvl w:ilvl="7" w:tplc="D326F9BC">
      <w:start w:val="1"/>
      <w:numFmt w:val="lowerLetter"/>
      <w:lvlText w:val="%8."/>
      <w:lvlJc w:val="left"/>
      <w:pPr>
        <w:ind w:left="6110" w:hanging="360"/>
      </w:pPr>
    </w:lvl>
    <w:lvl w:ilvl="8" w:tplc="52C841D0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5A525532"/>
    <w:multiLevelType w:val="hybridMultilevel"/>
    <w:tmpl w:val="6F78E704"/>
    <w:lvl w:ilvl="0" w:tplc="469EA2E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u w:val="none"/>
      </w:rPr>
    </w:lvl>
    <w:lvl w:ilvl="1" w:tplc="88A00724">
      <w:start w:val="1"/>
      <w:numFmt w:val="lowerLetter"/>
      <w:lvlText w:val="%2."/>
      <w:lvlJc w:val="left"/>
      <w:pPr>
        <w:ind w:left="1222" w:hanging="360"/>
      </w:pPr>
    </w:lvl>
    <w:lvl w:ilvl="2" w:tplc="5D5C21FA">
      <w:start w:val="1"/>
      <w:numFmt w:val="lowerRoman"/>
      <w:lvlText w:val="%3."/>
      <w:lvlJc w:val="right"/>
      <w:pPr>
        <w:ind w:left="1942" w:hanging="180"/>
      </w:pPr>
    </w:lvl>
    <w:lvl w:ilvl="3" w:tplc="BEAE9BFC">
      <w:start w:val="1"/>
      <w:numFmt w:val="decimal"/>
      <w:lvlText w:val="%4."/>
      <w:lvlJc w:val="left"/>
      <w:pPr>
        <w:ind w:left="2662" w:hanging="360"/>
      </w:pPr>
    </w:lvl>
    <w:lvl w:ilvl="4" w:tplc="98B27288">
      <w:start w:val="1"/>
      <w:numFmt w:val="lowerLetter"/>
      <w:lvlText w:val="%5."/>
      <w:lvlJc w:val="left"/>
      <w:pPr>
        <w:ind w:left="3382" w:hanging="360"/>
      </w:pPr>
    </w:lvl>
    <w:lvl w:ilvl="5" w:tplc="4B92ABB4">
      <w:start w:val="1"/>
      <w:numFmt w:val="lowerRoman"/>
      <w:lvlText w:val="%6."/>
      <w:lvlJc w:val="right"/>
      <w:pPr>
        <w:ind w:left="4102" w:hanging="180"/>
      </w:pPr>
    </w:lvl>
    <w:lvl w:ilvl="6" w:tplc="91CEFB4E">
      <w:start w:val="1"/>
      <w:numFmt w:val="decimal"/>
      <w:lvlText w:val="%7."/>
      <w:lvlJc w:val="left"/>
      <w:pPr>
        <w:ind w:left="4822" w:hanging="360"/>
      </w:pPr>
    </w:lvl>
    <w:lvl w:ilvl="7" w:tplc="8A2A16B0">
      <w:start w:val="1"/>
      <w:numFmt w:val="lowerLetter"/>
      <w:lvlText w:val="%8."/>
      <w:lvlJc w:val="left"/>
      <w:pPr>
        <w:ind w:left="5542" w:hanging="360"/>
      </w:pPr>
    </w:lvl>
    <w:lvl w:ilvl="8" w:tplc="E46E0586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C2D7671"/>
    <w:multiLevelType w:val="hybridMultilevel"/>
    <w:tmpl w:val="3CC84B3E"/>
    <w:lvl w:ilvl="0" w:tplc="D6342A7C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plc="1BFAA6E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plc="85489A2C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plc="F9E45A1E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plc="C6E027CE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plc="6FFEE19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plc="C5225D9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plc="B9AC6A0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plc="26003B4E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32" w15:restartNumberingAfterBreak="0">
    <w:nsid w:val="5E8D08E7"/>
    <w:multiLevelType w:val="hybridMultilevel"/>
    <w:tmpl w:val="6A047580"/>
    <w:lvl w:ilvl="0" w:tplc="1B2A9B6A">
      <w:start w:val="1"/>
      <w:numFmt w:val="decimal"/>
      <w:lvlText w:val="%1)"/>
      <w:lvlJc w:val="left"/>
      <w:pPr>
        <w:ind w:left="709" w:hanging="360"/>
      </w:pPr>
    </w:lvl>
    <w:lvl w:ilvl="1" w:tplc="DAB84888">
      <w:start w:val="1"/>
      <w:numFmt w:val="lowerLetter"/>
      <w:lvlText w:val="%2."/>
      <w:lvlJc w:val="left"/>
      <w:pPr>
        <w:ind w:left="1429" w:hanging="360"/>
      </w:pPr>
    </w:lvl>
    <w:lvl w:ilvl="2" w:tplc="FD100AAC">
      <w:start w:val="1"/>
      <w:numFmt w:val="lowerRoman"/>
      <w:lvlText w:val="%3."/>
      <w:lvlJc w:val="right"/>
      <w:pPr>
        <w:ind w:left="2149" w:hanging="180"/>
      </w:pPr>
    </w:lvl>
    <w:lvl w:ilvl="3" w:tplc="EA4863AA">
      <w:start w:val="1"/>
      <w:numFmt w:val="decimal"/>
      <w:lvlText w:val="%4."/>
      <w:lvlJc w:val="left"/>
      <w:pPr>
        <w:ind w:left="2869" w:hanging="360"/>
      </w:pPr>
    </w:lvl>
    <w:lvl w:ilvl="4" w:tplc="06FC43C2">
      <w:start w:val="1"/>
      <w:numFmt w:val="lowerLetter"/>
      <w:lvlText w:val="%5."/>
      <w:lvlJc w:val="left"/>
      <w:pPr>
        <w:ind w:left="3589" w:hanging="360"/>
      </w:pPr>
    </w:lvl>
    <w:lvl w:ilvl="5" w:tplc="DF9026F6">
      <w:start w:val="1"/>
      <w:numFmt w:val="lowerRoman"/>
      <w:lvlText w:val="%6."/>
      <w:lvlJc w:val="right"/>
      <w:pPr>
        <w:ind w:left="4309" w:hanging="180"/>
      </w:pPr>
    </w:lvl>
    <w:lvl w:ilvl="6" w:tplc="2A1A8390">
      <w:start w:val="1"/>
      <w:numFmt w:val="decimal"/>
      <w:lvlText w:val="%7."/>
      <w:lvlJc w:val="left"/>
      <w:pPr>
        <w:ind w:left="5029" w:hanging="360"/>
      </w:pPr>
    </w:lvl>
    <w:lvl w:ilvl="7" w:tplc="BBDEDD92">
      <w:start w:val="1"/>
      <w:numFmt w:val="lowerLetter"/>
      <w:lvlText w:val="%8."/>
      <w:lvlJc w:val="left"/>
      <w:pPr>
        <w:ind w:left="5749" w:hanging="360"/>
      </w:pPr>
    </w:lvl>
    <w:lvl w:ilvl="8" w:tplc="BAF010F8">
      <w:start w:val="1"/>
      <w:numFmt w:val="lowerRoman"/>
      <w:lvlText w:val="%9."/>
      <w:lvlJc w:val="right"/>
      <w:pPr>
        <w:ind w:left="6469" w:hanging="180"/>
      </w:pPr>
    </w:lvl>
  </w:abstractNum>
  <w:abstractNum w:abstractNumId="33" w15:restartNumberingAfterBreak="0">
    <w:nsid w:val="5F3408EB"/>
    <w:multiLevelType w:val="hybridMultilevel"/>
    <w:tmpl w:val="9F7CF068"/>
    <w:lvl w:ilvl="0" w:tplc="7BFE5640">
      <w:start w:val="3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5CE05500">
      <w:start w:val="1"/>
      <w:numFmt w:val="lowerLetter"/>
      <w:lvlText w:val="%2."/>
      <w:lvlJc w:val="left"/>
      <w:pPr>
        <w:ind w:left="1440" w:hanging="360"/>
      </w:pPr>
    </w:lvl>
    <w:lvl w:ilvl="2" w:tplc="4E883040">
      <w:start w:val="1"/>
      <w:numFmt w:val="lowerRoman"/>
      <w:lvlText w:val="%3."/>
      <w:lvlJc w:val="right"/>
      <w:pPr>
        <w:ind w:left="2160" w:hanging="180"/>
      </w:pPr>
    </w:lvl>
    <w:lvl w:ilvl="3" w:tplc="6784B4B8">
      <w:start w:val="1"/>
      <w:numFmt w:val="decimal"/>
      <w:lvlText w:val="%4."/>
      <w:lvlJc w:val="left"/>
      <w:pPr>
        <w:ind w:left="2880" w:hanging="360"/>
      </w:pPr>
    </w:lvl>
    <w:lvl w:ilvl="4" w:tplc="6D4ED7AE">
      <w:start w:val="1"/>
      <w:numFmt w:val="lowerLetter"/>
      <w:lvlText w:val="%5."/>
      <w:lvlJc w:val="left"/>
      <w:pPr>
        <w:ind w:left="3600" w:hanging="360"/>
      </w:pPr>
    </w:lvl>
    <w:lvl w:ilvl="5" w:tplc="EAD0D470">
      <w:start w:val="1"/>
      <w:numFmt w:val="lowerRoman"/>
      <w:lvlText w:val="%6."/>
      <w:lvlJc w:val="right"/>
      <w:pPr>
        <w:ind w:left="4320" w:hanging="180"/>
      </w:pPr>
    </w:lvl>
    <w:lvl w:ilvl="6" w:tplc="4CE8CC58">
      <w:start w:val="1"/>
      <w:numFmt w:val="decimal"/>
      <w:lvlText w:val="%7."/>
      <w:lvlJc w:val="left"/>
      <w:pPr>
        <w:ind w:left="5040" w:hanging="360"/>
      </w:pPr>
    </w:lvl>
    <w:lvl w:ilvl="7" w:tplc="C5AE3B88">
      <w:start w:val="1"/>
      <w:numFmt w:val="lowerLetter"/>
      <w:lvlText w:val="%8."/>
      <w:lvlJc w:val="left"/>
      <w:pPr>
        <w:ind w:left="5760" w:hanging="360"/>
      </w:pPr>
    </w:lvl>
    <w:lvl w:ilvl="8" w:tplc="2624B52A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3058EE"/>
    <w:multiLevelType w:val="hybridMultilevel"/>
    <w:tmpl w:val="B748F834"/>
    <w:lvl w:ilvl="0" w:tplc="7510827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E36EACA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12EAFAA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9D5C453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4A2AE0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D444F1D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21EA7D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780FFC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8282144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5" w15:restartNumberingAfterBreak="0">
    <w:nsid w:val="727A7922"/>
    <w:multiLevelType w:val="hybridMultilevel"/>
    <w:tmpl w:val="B6521144"/>
    <w:lvl w:ilvl="0" w:tplc="B5249E76">
      <w:start w:val="1"/>
      <w:numFmt w:val="decimal"/>
      <w:lvlText w:val="2.4.%1."/>
      <w:lvlJc w:val="left"/>
      <w:pPr>
        <w:tabs>
          <w:tab w:val="left" w:pos="0"/>
        </w:tabs>
        <w:ind w:left="720" w:hanging="360"/>
      </w:pPr>
      <w:rPr>
        <w:rFonts w:hint="default"/>
      </w:rPr>
    </w:lvl>
    <w:lvl w:ilvl="1" w:tplc="B844901C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rFonts w:cs="Times New Roman"/>
      </w:rPr>
    </w:lvl>
    <w:lvl w:ilvl="2" w:tplc="03CAB75E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  <w:rPr>
        <w:rFonts w:cs="Times New Roman"/>
      </w:rPr>
    </w:lvl>
    <w:lvl w:ilvl="3" w:tplc="0F2A0D00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  <w:rPr>
        <w:rFonts w:cs="Times New Roman"/>
      </w:rPr>
    </w:lvl>
    <w:lvl w:ilvl="4" w:tplc="279AA906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  <w:rPr>
        <w:rFonts w:cs="Times New Roman"/>
      </w:rPr>
    </w:lvl>
    <w:lvl w:ilvl="5" w:tplc="E4A8939C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  <w:rPr>
        <w:rFonts w:cs="Times New Roman"/>
      </w:rPr>
    </w:lvl>
    <w:lvl w:ilvl="6" w:tplc="40AC9308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  <w:rPr>
        <w:rFonts w:cs="Times New Roman"/>
      </w:rPr>
    </w:lvl>
    <w:lvl w:ilvl="7" w:tplc="40CC59B6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  <w:rPr>
        <w:rFonts w:cs="Times New Roman"/>
      </w:rPr>
    </w:lvl>
    <w:lvl w:ilvl="8" w:tplc="114850D2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82C0019"/>
    <w:multiLevelType w:val="hybridMultilevel"/>
    <w:tmpl w:val="FE048198"/>
    <w:lvl w:ilvl="0" w:tplc="3D06814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F35EFA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EDA8F77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A9CA20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7616B5F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3260F09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735269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BFA8379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6748B7A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7" w15:restartNumberingAfterBreak="0">
    <w:nsid w:val="78977BFA"/>
    <w:multiLevelType w:val="multilevel"/>
    <w:tmpl w:val="9AD44278"/>
    <w:lvl w:ilvl="0">
      <w:start w:val="3"/>
      <w:numFmt w:val="decimal"/>
      <w:lvlText w:val="%1."/>
      <w:lvlJc w:val="left"/>
      <w:pPr>
        <w:tabs>
          <w:tab w:val="left" w:pos="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left" w:pos="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1800" w:hanging="1800"/>
      </w:pPr>
    </w:lvl>
  </w:abstractNum>
  <w:abstractNum w:abstractNumId="38" w15:restartNumberingAfterBreak="0">
    <w:nsid w:val="794A57BD"/>
    <w:multiLevelType w:val="hybridMultilevel"/>
    <w:tmpl w:val="8AE8595A"/>
    <w:lvl w:ilvl="0" w:tplc="55981D40">
      <w:start w:val="1"/>
      <w:numFmt w:val="decimal"/>
      <w:lvlText w:val="2.3.%1."/>
      <w:lvlJc w:val="left"/>
      <w:pPr>
        <w:ind w:left="1287" w:hanging="360"/>
      </w:pPr>
      <w:rPr>
        <w:rFonts w:hint="default"/>
        <w:b/>
        <w:bCs/>
        <w:i w:val="0"/>
      </w:rPr>
    </w:lvl>
    <w:lvl w:ilvl="1" w:tplc="7B9EF2F0">
      <w:start w:val="1"/>
      <w:numFmt w:val="lowerLetter"/>
      <w:lvlText w:val="%2."/>
      <w:lvlJc w:val="left"/>
      <w:pPr>
        <w:ind w:left="2007" w:hanging="360"/>
      </w:pPr>
    </w:lvl>
    <w:lvl w:ilvl="2" w:tplc="AC8E2EEA">
      <w:start w:val="1"/>
      <w:numFmt w:val="lowerRoman"/>
      <w:lvlText w:val="%3."/>
      <w:lvlJc w:val="right"/>
      <w:pPr>
        <w:ind w:left="2727" w:hanging="180"/>
      </w:pPr>
    </w:lvl>
    <w:lvl w:ilvl="3" w:tplc="3A6CB2FA">
      <w:start w:val="1"/>
      <w:numFmt w:val="decimal"/>
      <w:lvlText w:val="%4."/>
      <w:lvlJc w:val="left"/>
      <w:pPr>
        <w:ind w:left="3447" w:hanging="360"/>
      </w:pPr>
    </w:lvl>
    <w:lvl w:ilvl="4" w:tplc="A650D3E8">
      <w:start w:val="1"/>
      <w:numFmt w:val="lowerLetter"/>
      <w:lvlText w:val="%5."/>
      <w:lvlJc w:val="left"/>
      <w:pPr>
        <w:ind w:left="4167" w:hanging="360"/>
      </w:pPr>
    </w:lvl>
    <w:lvl w:ilvl="5" w:tplc="060A1064">
      <w:start w:val="1"/>
      <w:numFmt w:val="lowerRoman"/>
      <w:lvlText w:val="%6."/>
      <w:lvlJc w:val="right"/>
      <w:pPr>
        <w:ind w:left="4887" w:hanging="180"/>
      </w:pPr>
    </w:lvl>
    <w:lvl w:ilvl="6" w:tplc="3CB422D4">
      <w:start w:val="1"/>
      <w:numFmt w:val="decimal"/>
      <w:lvlText w:val="%7."/>
      <w:lvlJc w:val="left"/>
      <w:pPr>
        <w:ind w:left="5607" w:hanging="360"/>
      </w:pPr>
    </w:lvl>
    <w:lvl w:ilvl="7" w:tplc="67D00BB0">
      <w:start w:val="1"/>
      <w:numFmt w:val="lowerLetter"/>
      <w:lvlText w:val="%8."/>
      <w:lvlJc w:val="left"/>
      <w:pPr>
        <w:ind w:left="6327" w:hanging="360"/>
      </w:pPr>
    </w:lvl>
    <w:lvl w:ilvl="8" w:tplc="AE08D938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BBC23D0"/>
    <w:multiLevelType w:val="hybridMultilevel"/>
    <w:tmpl w:val="36608766"/>
    <w:lvl w:ilvl="0" w:tplc="C700CBC4">
      <w:start w:val="1"/>
      <w:numFmt w:val="decimal"/>
      <w:lvlText w:val="%1)"/>
      <w:lvlJc w:val="left"/>
      <w:pPr>
        <w:ind w:left="819" w:hanging="360"/>
      </w:pPr>
      <w:rPr>
        <w:rFonts w:cs="Times New Roman"/>
        <w:sz w:val="22"/>
        <w:szCs w:val="22"/>
      </w:rPr>
    </w:lvl>
    <w:lvl w:ilvl="1" w:tplc="AB1E2FE2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3D24DC38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E496CFF6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A08A4A0E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5AC80D68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B776C2AE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26EEFECE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C5AE1E7E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num w:numId="1">
    <w:abstractNumId w:val="10"/>
  </w:num>
  <w:num w:numId="2">
    <w:abstractNumId w:val="24"/>
  </w:num>
  <w:num w:numId="3">
    <w:abstractNumId w:val="13"/>
  </w:num>
  <w:num w:numId="4">
    <w:abstractNumId w:val="31"/>
  </w:num>
  <w:num w:numId="5">
    <w:abstractNumId w:val="1"/>
  </w:num>
  <w:num w:numId="6">
    <w:abstractNumId w:val="0"/>
  </w:num>
  <w:num w:numId="7">
    <w:abstractNumId w:val="39"/>
  </w:num>
  <w:num w:numId="8">
    <w:abstractNumId w:val="37"/>
  </w:num>
  <w:num w:numId="9">
    <w:abstractNumId w:val="6"/>
  </w:num>
  <w:num w:numId="10">
    <w:abstractNumId w:val="28"/>
  </w:num>
  <w:num w:numId="11">
    <w:abstractNumId w:val="30"/>
  </w:num>
  <w:num w:numId="12">
    <w:abstractNumId w:val="27"/>
  </w:num>
  <w:num w:numId="13">
    <w:abstractNumId w:val="12"/>
  </w:num>
  <w:num w:numId="14">
    <w:abstractNumId w:val="17"/>
  </w:num>
  <w:num w:numId="15">
    <w:abstractNumId w:val="7"/>
  </w:num>
  <w:num w:numId="16">
    <w:abstractNumId w:val="22"/>
  </w:num>
  <w:num w:numId="17">
    <w:abstractNumId w:val="3"/>
  </w:num>
  <w:num w:numId="18">
    <w:abstractNumId w:val="18"/>
  </w:num>
  <w:num w:numId="19">
    <w:abstractNumId w:val="21"/>
  </w:num>
  <w:num w:numId="20">
    <w:abstractNumId w:val="8"/>
  </w:num>
  <w:num w:numId="21">
    <w:abstractNumId w:val="34"/>
  </w:num>
  <w:num w:numId="22">
    <w:abstractNumId w:val="11"/>
  </w:num>
  <w:num w:numId="23">
    <w:abstractNumId w:val="16"/>
  </w:num>
  <w:num w:numId="24">
    <w:abstractNumId w:val="33"/>
  </w:num>
  <w:num w:numId="25">
    <w:abstractNumId w:val="5"/>
  </w:num>
  <w:num w:numId="26">
    <w:abstractNumId w:val="19"/>
  </w:num>
  <w:num w:numId="27">
    <w:abstractNumId w:val="25"/>
  </w:num>
  <w:num w:numId="28">
    <w:abstractNumId w:val="20"/>
  </w:num>
  <w:num w:numId="29">
    <w:abstractNumId w:val="32"/>
  </w:num>
  <w:num w:numId="30">
    <w:abstractNumId w:val="14"/>
  </w:num>
  <w:num w:numId="31">
    <w:abstractNumId w:val="23"/>
  </w:num>
  <w:num w:numId="32">
    <w:abstractNumId w:val="29"/>
  </w:num>
  <w:num w:numId="33">
    <w:abstractNumId w:val="9"/>
  </w:num>
  <w:num w:numId="3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26"/>
  </w:num>
  <w:num w:numId="38">
    <w:abstractNumId w:val="38"/>
  </w:num>
  <w:num w:numId="39">
    <w:abstractNumId w:val="35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2E"/>
    <w:rsid w:val="00121AE5"/>
    <w:rsid w:val="001E2E17"/>
    <w:rsid w:val="0047662E"/>
    <w:rsid w:val="007E0ADC"/>
    <w:rsid w:val="00CF718D"/>
    <w:rsid w:val="00F5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C9C77"/>
  <w15:docId w15:val="{6E422BBA-1AD1-435A-890D-C41D85B1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Times New Roman" w:eastAsia="Times New Roman" w:hAnsi="Times New Roman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customStyle="1" w:styleId="71">
    <w:name w:val="Заголовок 71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customStyle="1" w:styleId="81">
    <w:name w:val="Заголовок 81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customStyle="1" w:styleId="91">
    <w:name w:val="Заголовок 91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">
    <w:name w:val="Верхний колонтитул1"/>
    <w:basedOn w:val="a"/>
    <w:uiPriority w:val="99"/>
    <w:unhideWhenUsed/>
    <w:pPr>
      <w:tabs>
        <w:tab w:val="center" w:pos="7143"/>
        <w:tab w:val="right" w:pos="14287"/>
      </w:tabs>
    </w:pPr>
  </w:style>
  <w:style w:type="paragraph" w:customStyle="1" w:styleId="10">
    <w:name w:val="Нижний колонтитул1"/>
    <w:basedOn w:val="a"/>
    <w:uiPriority w:val="99"/>
    <w:unhideWhenUsed/>
    <w:pPr>
      <w:tabs>
        <w:tab w:val="center" w:pos="7143"/>
        <w:tab w:val="right" w:pos="14287"/>
      </w:tabs>
    </w:p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tblPr/>
      <w:tcPr>
        <w:shd w:val="clear" w:color="auto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paragraph" w:customStyle="1" w:styleId="111">
    <w:name w:val="Заголовок 11"/>
    <w:basedOn w:val="a"/>
    <w:next w:val="a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1"/>
    <w:uiPriority w:val="9"/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1"/>
    <w:uiPriority w:val="9"/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1"/>
    <w:uiPriority w:val="9"/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basedOn w:val="a0"/>
    <w:link w:val="71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basedOn w:val="a0"/>
    <w:link w:val="810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Заголовок Знак"/>
    <w:basedOn w:val="a0"/>
    <w:link w:val="a4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customStyle="1" w:styleId="12">
    <w:name w:val="Верхни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2"/>
    <w:uiPriority w:val="99"/>
  </w:style>
  <w:style w:type="paragraph" w:customStyle="1" w:styleId="13">
    <w:name w:val="Нижний колонтитул1"/>
    <w:basedOn w:val="a"/>
    <w:link w:val="Foot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13"/>
    <w:uiPriority w:val="99"/>
  </w:style>
  <w:style w:type="table" w:styleId="a9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2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tblPr/>
      <w:tcPr>
        <w:shd w:val="clear" w:color="auto" w:fill="FFFFFF" w:themeFill="text1" w:themeFillTint="00"/>
      </w:tcPr>
    </w:tblStylePr>
  </w:style>
  <w:style w:type="table" w:customStyle="1" w:styleId="212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2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412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51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-1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2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2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2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2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2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2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customStyle="1" w:styleId="512">
    <w:name w:val="Заголовок 51"/>
    <w:basedOn w:val="a"/>
    <w:link w:val="50"/>
    <w:uiPriority w:val="9"/>
    <w:qFormat/>
    <w:pPr>
      <w:spacing w:before="100" w:beforeAutospacing="1" w:after="100" w:afterAutospacing="1"/>
      <w:outlineLvl w:val="4"/>
    </w:pPr>
    <w:rPr>
      <w:b/>
      <w:bCs/>
      <w:szCs w:val="20"/>
    </w:rPr>
  </w:style>
  <w:style w:type="paragraph" w:customStyle="1" w:styleId="610">
    <w:name w:val="Заголовок 61"/>
    <w:basedOn w:val="a"/>
    <w:next w:val="a"/>
    <w:link w:val="60"/>
    <w:semiHidden/>
    <w:unhideWhenUsed/>
    <w:qFormat/>
    <w:pPr>
      <w:keepNext/>
      <w:keepLines/>
      <w:spacing w:before="40"/>
      <w:outlineLvl w:val="5"/>
    </w:pPr>
    <w:rPr>
      <w:rFonts w:ascii="Cambria" w:eastAsia="Cambria" w:hAnsi="Cambria" w:cs="Cambria"/>
      <w:color w:val="243F60" w:themeColor="accent1" w:themeShade="7F"/>
    </w:rPr>
  </w:style>
  <w:style w:type="character" w:styleId="ae">
    <w:name w:val="Strong"/>
    <w:basedOn w:val="a0"/>
    <w:uiPriority w:val="99"/>
    <w:qFormat/>
    <w:rPr>
      <w:rFonts w:cs="Times New Roman"/>
      <w:b/>
      <w:bCs/>
    </w:rPr>
  </w:style>
  <w:style w:type="character" w:customStyle="1" w:styleId="af">
    <w:name w:val="Основной текст Знак"/>
    <w:basedOn w:val="a0"/>
    <w:uiPriority w:val="99"/>
    <w:qFormat/>
    <w:rPr>
      <w:rFonts w:ascii="Arial" w:eastAsia="Times New Roman" w:hAnsi="Arial" w:cs="Arial"/>
      <w:sz w:val="20"/>
      <w:szCs w:val="20"/>
      <w:lang w:val="en-GB"/>
    </w:rPr>
  </w:style>
  <w:style w:type="character" w:customStyle="1" w:styleId="15">
    <w:name w:val="Текст выноски Знак1"/>
    <w:basedOn w:val="a0"/>
    <w:link w:val="af0"/>
    <w:uiPriority w:val="99"/>
    <w:semiHidden/>
    <w:qFormat/>
    <w:rPr>
      <w:rFonts w:ascii="Tahoma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Heading31"/>
    <w:uiPriority w:val="99"/>
    <w:qFormat/>
    <w:rPr>
      <w:rFonts w:ascii="Arial" w:hAnsi="Arial" w:cs="Arial"/>
      <w:b/>
      <w:bCs/>
      <w:color w:val="00000A"/>
      <w:sz w:val="26"/>
      <w:szCs w:val="26"/>
      <w:lang w:val="uk-UA" w:eastAsia="ru-RU"/>
    </w:rPr>
  </w:style>
  <w:style w:type="character" w:customStyle="1" w:styleId="js-apiid">
    <w:name w:val="js-apiid"/>
    <w:basedOn w:val="a0"/>
    <w:uiPriority w:val="99"/>
    <w:qFormat/>
    <w:rPr>
      <w:rFonts w:cs="Times New Roman"/>
    </w:rPr>
  </w:style>
  <w:style w:type="character" w:customStyle="1" w:styleId="hps">
    <w:name w:val="hps"/>
    <w:basedOn w:val="a0"/>
    <w:uiPriority w:val="99"/>
    <w:qFormat/>
    <w:rPr>
      <w:rFonts w:cs="Times New Roman"/>
    </w:rPr>
  </w:style>
  <w:style w:type="character" w:customStyle="1" w:styleId="af1">
    <w:name w:val="Основной текст с отступом Знак"/>
    <w:basedOn w:val="a0"/>
    <w:uiPriority w:val="99"/>
    <w:qFormat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Знак3"/>
    <w:basedOn w:val="a0"/>
    <w:link w:val="Heading21"/>
    <w:uiPriority w:val="99"/>
    <w:qFormat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rvts0">
    <w:name w:val="rvts0"/>
    <w:basedOn w:val="a0"/>
    <w:uiPriority w:val="99"/>
    <w:qFormat/>
    <w:rPr>
      <w:rFonts w:cs="Times New Roman"/>
    </w:rPr>
  </w:style>
  <w:style w:type="character" w:customStyle="1" w:styleId="af2">
    <w:name w:val="Обычный (Интернет) Знак"/>
    <w:qFormat/>
    <w:rPr>
      <w:rFonts w:ascii="Times New Roman" w:hAnsi="Times New Roman"/>
      <w:sz w:val="24"/>
      <w:lang w:val="uk-UA" w:eastAsia="zh-CN"/>
    </w:rPr>
  </w:style>
  <w:style w:type="character" w:customStyle="1" w:styleId="tlid-translation">
    <w:name w:val="tlid-translation"/>
    <w:basedOn w:val="a0"/>
    <w:qFormat/>
    <w:rPr>
      <w:rFonts w:cs="Times New Roman"/>
    </w:rPr>
  </w:style>
  <w:style w:type="character" w:customStyle="1" w:styleId="alt-edited">
    <w:name w:val="alt-edited"/>
    <w:basedOn w:val="a0"/>
    <w:uiPriority w:val="99"/>
    <w:qFormat/>
    <w:rPr>
      <w:rFonts w:cs="Times New Roman"/>
    </w:rPr>
  </w:style>
  <w:style w:type="character" w:customStyle="1" w:styleId="af3">
    <w:name w:val="Основной текст + Полужирный"/>
    <w:uiPriority w:val="99"/>
    <w:qFormat/>
    <w:rPr>
      <w:rFonts w:eastAsia="Times New Roman"/>
      <w:b/>
      <w:color w:val="000000"/>
      <w:spacing w:val="0"/>
      <w:sz w:val="22"/>
      <w:shd w:val="clear" w:color="auto" w:fill="FFFFFF"/>
      <w:lang w:val="uk-UA"/>
    </w:rPr>
  </w:style>
  <w:style w:type="character" w:customStyle="1" w:styleId="23">
    <w:name w:val="Основной текст (2)_"/>
    <w:basedOn w:val="a0"/>
    <w:uiPriority w:val="99"/>
    <w:qFormat/>
    <w:rPr>
      <w:rFonts w:cs="Calibri"/>
      <w:shd w:val="clear" w:color="auto" w:fill="FFFFFF"/>
    </w:rPr>
  </w:style>
  <w:style w:type="character" w:customStyle="1" w:styleId="af4">
    <w:name w:val="Текст выноски Знак"/>
    <w:basedOn w:val="a0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f5">
    <w:name w:val="Абзац списка Знак"/>
    <w:qFormat/>
    <w:rPr>
      <w:rFonts w:ascii="Times New Roman" w:eastAsia="Times New Roman" w:hAnsi="Times New Roman"/>
      <w:sz w:val="24"/>
      <w:szCs w:val="24"/>
    </w:rPr>
  </w:style>
  <w:style w:type="character" w:customStyle="1" w:styleId="eq0j8">
    <w:name w:val="eq0j8"/>
    <w:basedOn w:val="a0"/>
    <w:qFormat/>
  </w:style>
  <w:style w:type="character" w:customStyle="1" w:styleId="WW8Num2z0">
    <w:name w:val="WW8Num2z0"/>
    <w:qFormat/>
    <w:rPr>
      <w:rFonts w:ascii="Symbol" w:hAnsi="Symbol" w:cs="Symbol"/>
      <w:sz w:val="22"/>
      <w:lang w:val="uk-UA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paragraph" w:styleId="a4">
    <w:name w:val="Title"/>
    <w:basedOn w:val="a"/>
    <w:next w:val="af6"/>
    <w:link w:val="a3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6">
    <w:name w:val="Body Text"/>
    <w:basedOn w:val="a"/>
    <w:uiPriority w:val="99"/>
    <w:pPr>
      <w:spacing w:after="120"/>
      <w:jc w:val="both"/>
    </w:pPr>
    <w:rPr>
      <w:rFonts w:ascii="Arial" w:eastAsia="Calibri" w:hAnsi="Arial" w:cs="Arial"/>
      <w:szCs w:val="20"/>
      <w:lang w:val="en-GB" w:eastAsia="en-US"/>
    </w:rPr>
  </w:style>
  <w:style w:type="paragraph" w:styleId="af7">
    <w:name w:val="List"/>
    <w:basedOn w:val="af6"/>
    <w:rPr>
      <w:rFonts w:cs="Lohit Devanagari"/>
    </w:rPr>
  </w:style>
  <w:style w:type="paragraph" w:styleId="af8">
    <w:name w:val="caption"/>
    <w:basedOn w:val="a"/>
    <w:qFormat/>
    <w:pPr>
      <w:spacing w:before="120" w:after="120"/>
    </w:pPr>
    <w:rPr>
      <w:rFonts w:cs="Lohit Devanagari"/>
      <w:i/>
      <w:iCs/>
    </w:rPr>
  </w:style>
  <w:style w:type="paragraph" w:styleId="af9">
    <w:name w:val="index heading"/>
    <w:basedOn w:val="a"/>
    <w:qFormat/>
    <w:rPr>
      <w:rFonts w:cs="Lohit Devanagari"/>
    </w:rPr>
  </w:style>
  <w:style w:type="paragraph" w:styleId="afa">
    <w:name w:val="List Paragraph"/>
    <w:basedOn w:val="a"/>
    <w:uiPriority w:val="34"/>
    <w:qFormat/>
    <w:pPr>
      <w:ind w:left="720"/>
    </w:pPr>
  </w:style>
  <w:style w:type="paragraph" w:styleId="af0">
    <w:name w:val="Balloon Text"/>
    <w:basedOn w:val="a"/>
    <w:link w:val="15"/>
    <w:uiPriority w:val="99"/>
    <w:semiHidden/>
    <w:qFormat/>
    <w:rPr>
      <w:rFonts w:ascii="Tahoma" w:hAnsi="Tahoma" w:cs="Tahoma"/>
      <w:sz w:val="16"/>
      <w:szCs w:val="16"/>
    </w:rPr>
  </w:style>
  <w:style w:type="paragraph" w:styleId="afb">
    <w:name w:val="Normal (Web)"/>
    <w:basedOn w:val="a"/>
    <w:uiPriority w:val="99"/>
    <w:qFormat/>
    <w:pPr>
      <w:spacing w:before="280" w:after="280"/>
    </w:pPr>
    <w:rPr>
      <w:rFonts w:eastAsia="Calibri"/>
      <w:szCs w:val="20"/>
    </w:rPr>
  </w:style>
  <w:style w:type="paragraph" w:customStyle="1" w:styleId="Heading31">
    <w:name w:val="Heading 31"/>
    <w:basedOn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color w:val="00000A"/>
      <w:sz w:val="26"/>
      <w:szCs w:val="26"/>
    </w:rPr>
  </w:style>
  <w:style w:type="paragraph" w:customStyle="1" w:styleId="fr1">
    <w:name w:val="fr1"/>
    <w:basedOn w:val="a"/>
    <w:uiPriority w:val="99"/>
    <w:qFormat/>
    <w:pPr>
      <w:spacing w:before="100"/>
      <w:ind w:left="2720"/>
    </w:pPr>
    <w:rPr>
      <w:sz w:val="28"/>
      <w:szCs w:val="28"/>
    </w:rPr>
  </w:style>
  <w:style w:type="paragraph" w:styleId="afc">
    <w:name w:val="Body Text Indent"/>
    <w:basedOn w:val="a"/>
    <w:uiPriority w:val="99"/>
    <w:pPr>
      <w:spacing w:after="120"/>
      <w:ind w:left="283"/>
    </w:pPr>
  </w:style>
  <w:style w:type="paragraph" w:styleId="33">
    <w:name w:val="List Bullet 3"/>
    <w:basedOn w:val="a"/>
    <w:uiPriority w:val="99"/>
    <w:pPr>
      <w:ind w:left="566" w:hanging="283"/>
    </w:pPr>
    <w:rPr>
      <w:sz w:val="22"/>
      <w:szCs w:val="20"/>
    </w:rPr>
  </w:style>
  <w:style w:type="paragraph" w:customStyle="1" w:styleId="213">
    <w:name w:val="Список 21"/>
    <w:basedOn w:val="a"/>
    <w:uiPriority w:val="99"/>
    <w:qFormat/>
    <w:pPr>
      <w:ind w:left="566" w:hanging="283"/>
    </w:pPr>
    <w:rPr>
      <w:sz w:val="22"/>
      <w:szCs w:val="20"/>
    </w:rPr>
  </w:style>
  <w:style w:type="paragraph" w:customStyle="1" w:styleId="120">
    <w:name w:val="Обычный + 12 пт"/>
    <w:basedOn w:val="a"/>
    <w:uiPriority w:val="99"/>
    <w:qFormat/>
    <w:rPr>
      <w:sz w:val="22"/>
    </w:rPr>
  </w:style>
  <w:style w:type="paragraph" w:styleId="afd">
    <w:name w:val="No Spacing"/>
    <w:qFormat/>
    <w:rPr>
      <w:rFonts w:ascii="Times New Roman" w:eastAsia="Times New Roman" w:hAnsi="Times New Roman"/>
      <w:sz w:val="24"/>
      <w:szCs w:val="24"/>
    </w:rPr>
  </w:style>
  <w:style w:type="paragraph" w:customStyle="1" w:styleId="Heading21">
    <w:name w:val="Heading 21"/>
    <w:basedOn w:val="a"/>
    <w:link w:val="32"/>
    <w:uiPriority w:val="9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Default">
    <w:name w:val="Default"/>
    <w:uiPriority w:val="99"/>
    <w:qFormat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14">
    <w:name w:val="Основной текст (2)1"/>
    <w:basedOn w:val="a"/>
    <w:uiPriority w:val="99"/>
    <w:qFormat/>
    <w:pPr>
      <w:widowControl w:val="0"/>
      <w:shd w:val="clear" w:color="auto" w:fill="FFFFFF"/>
      <w:spacing w:line="292" w:lineRule="exact"/>
      <w:ind w:hanging="740"/>
    </w:pPr>
    <w:rPr>
      <w:rFonts w:ascii="Calibri" w:eastAsia="Calibri" w:hAnsi="Calibri" w:cs="Calibri"/>
      <w:sz w:val="22"/>
      <w:lang w:eastAsia="en-US"/>
    </w:rPr>
  </w:style>
  <w:style w:type="paragraph" w:styleId="afe">
    <w:name w:val="Block Text"/>
    <w:basedOn w:val="a"/>
    <w:uiPriority w:val="99"/>
    <w:qFormat/>
    <w:pPr>
      <w:ind w:left="567" w:right="-569"/>
      <w:jc w:val="both"/>
    </w:pPr>
    <w:rPr>
      <w:szCs w:val="20"/>
    </w:rPr>
  </w:style>
  <w:style w:type="paragraph" w:customStyle="1" w:styleId="34">
    <w:name w:val="Знак3"/>
    <w:basedOn w:val="a"/>
    <w:uiPriority w:val="99"/>
    <w:qFormat/>
    <w:pPr>
      <w:widowControl w:val="0"/>
    </w:pPr>
    <w:rPr>
      <w:rFonts w:ascii="Verdana" w:hAnsi="Verdana" w:cs="Verdana"/>
      <w:szCs w:val="20"/>
      <w:lang w:val="en-US" w:eastAsia="en-US"/>
    </w:rPr>
  </w:style>
  <w:style w:type="paragraph" w:customStyle="1" w:styleId="35">
    <w:name w:val="Абзац списка3"/>
    <w:basedOn w:val="a"/>
    <w:uiPriority w:val="99"/>
    <w:qFormat/>
    <w:pPr>
      <w:ind w:left="720"/>
      <w:contextualSpacing/>
    </w:pPr>
    <w:rPr>
      <w:rFonts w:eastAsia="Calibri"/>
    </w:rPr>
  </w:style>
  <w:style w:type="numbering" w:customStyle="1" w:styleId="WW8Num2">
    <w:name w:val="WW8Num2"/>
    <w:qFormat/>
  </w:style>
  <w:style w:type="table" w:customStyle="1" w:styleId="413">
    <w:name w:val="Сетка таблицы41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01">
    <w:name w:val="2001"/>
    <w:basedOn w:val="a"/>
    <w:pPr>
      <w:spacing w:before="100" w:beforeAutospacing="1" w:after="100" w:afterAutospacing="1"/>
    </w:pPr>
    <w:rPr>
      <w:lang w:eastAsia="uk-UA"/>
    </w:rPr>
  </w:style>
  <w:style w:type="character" w:styleId="aff">
    <w:name w:val="Hyperlink"/>
    <w:basedOn w:val="a0"/>
    <w:uiPriority w:val="99"/>
    <w:unhideWhenUsed/>
    <w:rPr>
      <w:color w:val="0000FF"/>
      <w:u w:val="single"/>
    </w:rPr>
  </w:style>
  <w:style w:type="character" w:customStyle="1" w:styleId="50">
    <w:name w:val="Заголовок 5 Знак"/>
    <w:basedOn w:val="a0"/>
    <w:link w:val="512"/>
    <w:uiPriority w:val="9"/>
    <w:rPr>
      <w:rFonts w:ascii="Times New Roman" w:eastAsia="Times New Roman" w:hAnsi="Times New Roman"/>
      <w:b/>
      <w:bCs/>
    </w:rPr>
  </w:style>
  <w:style w:type="character" w:customStyle="1" w:styleId="60">
    <w:name w:val="Заголовок 6 Знак"/>
    <w:basedOn w:val="a0"/>
    <w:link w:val="610"/>
    <w:semiHidden/>
    <w:rPr>
      <w:rFonts w:ascii="Cambria" w:eastAsia="Cambria" w:hAnsi="Cambria" w:cs="Cambria"/>
      <w:color w:val="243F60" w:themeColor="accent1" w:themeShade="7F"/>
      <w:sz w:val="24"/>
      <w:szCs w:val="24"/>
    </w:rPr>
  </w:style>
  <w:style w:type="table" w:customStyle="1" w:styleId="-213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character" w:customStyle="1" w:styleId="1356">
    <w:name w:val="1356"/>
  </w:style>
  <w:style w:type="character" w:customStyle="1" w:styleId="docdata">
    <w:name w:val="docdata"/>
    <w:basedOn w:val="a0"/>
  </w:style>
  <w:style w:type="character" w:customStyle="1" w:styleId="y2iqfc">
    <w:name w:val="y2iqfc"/>
    <w:basedOn w:val="a0"/>
    <w:qFormat/>
  </w:style>
  <w:style w:type="paragraph" w:customStyle="1" w:styleId="aff0">
    <w:name w:val="Содержимое таблицы"/>
    <w:basedOn w:val="a"/>
    <w:qFormat/>
    <w:rPr>
      <w:shd w:val="clear" w:color="auto" w:fill="FFFFFF"/>
    </w:rPr>
  </w:style>
  <w:style w:type="paragraph" w:styleId="aff1">
    <w:name w:val="Plain Text"/>
    <w:uiPriority w:val="99"/>
    <w:qFormat/>
    <w:pPr>
      <w:shd w:val="clear" w:color="auto" w:fill="FFFFFF"/>
    </w:pPr>
    <w:rPr>
      <w:rFonts w:ascii="Courier New" w:eastAsia="Times New Roman" w:hAnsi="Courier New"/>
      <w:szCs w:val="20"/>
      <w:shd w:val="clear" w:color="auto" w:fill="FFFFFF"/>
      <w:lang w:val="uk-UA"/>
    </w:rPr>
  </w:style>
  <w:style w:type="paragraph" w:customStyle="1" w:styleId="docy">
    <w:name w:val="docy"/>
    <w:basedOn w:val="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docdatadocyv53427bqiaagaaeyqcaaagiaiaaamrcqaabtkjaaaaaaaaaaaaaaaaaaaaaaaaaaaaaaaaaaaaaaaaaaaaaaaaaaaaaaaaaaaaaaaaaaaaaaaaaaaaaaaaaaaaaaaaaaaaaaaaaaaaaaaaaaaaaaaaaaaaaaaaaaaaaaaaaaaaaaaaaaaaaaaaaaaaaaaaaaaaaaaaaaaaaaaaaaaaaaaaaaaaaaaaaaaaaaaaaaaaaaaa">
    <w:name w:val="docdata;docy;v5;3427;bqiaagaaeyqcaaagiaiaaamrcqaabtkjaaaaaaaaaaaaaaaaaaaaaaaaaaaaaaaaaaaaaaaaaaaaaaaaaaaaaaaaaaaaaaaaaaaaaaaaaaaaaaaaaaaaaaaaaaaaaaaaaaaaaaaaaaaaaaaaaaaaaaaaaaaaaaaaaaaaaaaaaaaaaaaaaaaaaaaaaaaaaaaaaaaaaaaaaaaaaaaaaaaaaaaaaaaaaaaaaaaaaaaa"/>
  </w:style>
  <w:style w:type="paragraph" w:customStyle="1" w:styleId="313">
    <w:name w:val="Основной текст 3 Знак1"/>
    <w:uiPriority w:val="99"/>
    <w:qFormat/>
    <w:pPr>
      <w:widowControl w:val="0"/>
    </w:pPr>
    <w:rPr>
      <w:rFonts w:ascii="Verdana" w:eastAsia="Andale Sans UI" w:hAnsi="Verdana" w:cs="Verdana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@zoe.com.ua" TargetMode="External"/><Relationship Id="rId13" Type="http://schemas.openxmlformats.org/officeDocument/2006/relationships/hyperlink" Target="https://vytiah.mvs.gov.ua/app/checkStat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vytiah.mvs.gov.ua/app/land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ytiah.mvs.gov.ua/app/checkStatu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vytiah.mvs.gov.ua/app/land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oe.com.u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zoe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N.Vagis</dc:creator>
  <dc:description/>
  <cp:lastModifiedBy>Оксана</cp:lastModifiedBy>
  <cp:revision>4</cp:revision>
  <cp:lastPrinted>2023-03-28T13:23:00Z</cp:lastPrinted>
  <dcterms:created xsi:type="dcterms:W3CDTF">2023-03-28T13:21:00Z</dcterms:created>
  <dcterms:modified xsi:type="dcterms:W3CDTF">2023-03-28T13:24:00Z</dcterms:modified>
  <dc:language>uk-UA</dc:language>
</cp:coreProperties>
</file>