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F6D" w:rsidRDefault="00D96F6D" w:rsidP="00045710">
      <w:pPr>
        <w:shd w:val="clear" w:color="auto" w:fill="FFFFFF"/>
        <w:spacing w:after="0" w:line="240" w:lineRule="auto"/>
        <w:jc w:val="right"/>
        <w:rPr>
          <w:rFonts w:ascii="Times New Roman" w:hAnsi="Times New Roman" w:cs="Times New Roman"/>
          <w:b/>
          <w:color w:val="000000"/>
          <w:lang w:val="uk-UA"/>
        </w:rPr>
      </w:pPr>
    </w:p>
    <w:p w:rsidR="00D96F6D" w:rsidRDefault="00D96F6D" w:rsidP="00045710">
      <w:pPr>
        <w:shd w:val="clear" w:color="auto" w:fill="FFFFFF"/>
        <w:spacing w:after="0" w:line="240" w:lineRule="auto"/>
        <w:jc w:val="right"/>
        <w:rPr>
          <w:rFonts w:ascii="Times New Roman" w:hAnsi="Times New Roman" w:cs="Times New Roman"/>
          <w:b/>
          <w:color w:val="000000"/>
          <w:lang w:val="uk-UA"/>
        </w:rPr>
      </w:pPr>
    </w:p>
    <w:p w:rsidR="00045710" w:rsidRPr="00045710" w:rsidRDefault="00045710" w:rsidP="00045710">
      <w:pPr>
        <w:shd w:val="clear" w:color="auto" w:fill="FFFFFF"/>
        <w:spacing w:after="0" w:line="240" w:lineRule="auto"/>
        <w:jc w:val="right"/>
        <w:rPr>
          <w:rFonts w:ascii="Times New Roman" w:hAnsi="Times New Roman" w:cs="Times New Roman"/>
          <w:b/>
          <w:color w:val="000000"/>
        </w:rPr>
      </w:pPr>
      <w:r w:rsidRPr="00045710">
        <w:rPr>
          <w:rFonts w:ascii="Times New Roman" w:hAnsi="Times New Roman" w:cs="Times New Roman"/>
          <w:b/>
          <w:color w:val="000000"/>
        </w:rPr>
        <w:t>ДОДАТОК  3</w:t>
      </w:r>
    </w:p>
    <w:p w:rsidR="00045710" w:rsidRPr="00045710" w:rsidRDefault="00045710" w:rsidP="00045710">
      <w:pPr>
        <w:shd w:val="clear" w:color="auto" w:fill="FFFFFF"/>
        <w:spacing w:after="0" w:line="240" w:lineRule="auto"/>
        <w:jc w:val="right"/>
        <w:rPr>
          <w:rFonts w:ascii="Times New Roman" w:hAnsi="Times New Roman" w:cs="Times New Roman"/>
          <w:b/>
          <w:color w:val="000000"/>
        </w:rPr>
      </w:pPr>
      <w:r w:rsidRPr="00045710">
        <w:rPr>
          <w:rFonts w:ascii="Times New Roman" w:hAnsi="Times New Roman" w:cs="Times New Roman"/>
          <w:b/>
          <w:color w:val="000000"/>
        </w:rPr>
        <w:t>до тендерної документації</w:t>
      </w:r>
    </w:p>
    <w:p w:rsidR="00045710" w:rsidRPr="00045710" w:rsidRDefault="00045710" w:rsidP="00045710">
      <w:pPr>
        <w:suppressAutoHyphens/>
        <w:spacing w:after="0" w:line="240" w:lineRule="auto"/>
        <w:jc w:val="center"/>
        <w:rPr>
          <w:rFonts w:ascii="Times New Roman" w:eastAsia="Times New Roman" w:hAnsi="Times New Roman" w:cs="Times New Roman"/>
          <w:caps/>
          <w:spacing w:val="12"/>
          <w:lang w:eastAsia="zh-CN"/>
        </w:rPr>
      </w:pPr>
      <w:r w:rsidRPr="00045710">
        <w:rPr>
          <w:rFonts w:ascii="Times New Roman" w:eastAsia="Times New Roman" w:hAnsi="Times New Roman" w:cs="Times New Roman"/>
          <w:caps/>
          <w:spacing w:val="12"/>
          <w:lang w:eastAsia="zh-CN"/>
        </w:rPr>
        <w:t>ПРОЄКТ</w:t>
      </w:r>
    </w:p>
    <w:p w:rsidR="00045710" w:rsidRPr="00045710" w:rsidRDefault="00045710" w:rsidP="00045710">
      <w:pPr>
        <w:suppressAutoHyphens/>
        <w:spacing w:after="0" w:line="240" w:lineRule="auto"/>
        <w:jc w:val="center"/>
        <w:rPr>
          <w:rFonts w:ascii="Times New Roman" w:eastAsia="Times New Roman" w:hAnsi="Times New Roman" w:cs="Times New Roman"/>
          <w:b/>
          <w:caps/>
          <w:spacing w:val="12"/>
          <w:lang w:eastAsia="zh-CN"/>
        </w:rPr>
      </w:pPr>
    </w:p>
    <w:p w:rsidR="00045710" w:rsidRPr="00045710" w:rsidRDefault="00045710" w:rsidP="00045710">
      <w:pPr>
        <w:suppressAutoHyphens/>
        <w:spacing w:after="0" w:line="240" w:lineRule="auto"/>
        <w:jc w:val="center"/>
        <w:rPr>
          <w:rFonts w:ascii="Times New Roman" w:eastAsia="Times New Roman" w:hAnsi="Times New Roman" w:cs="Times New Roman"/>
          <w:caps/>
          <w:spacing w:val="12"/>
        </w:rPr>
      </w:pPr>
      <w:r w:rsidRPr="00045710">
        <w:rPr>
          <w:rFonts w:ascii="Times New Roman" w:eastAsia="Times New Roman" w:hAnsi="Times New Roman" w:cs="Times New Roman"/>
          <w:b/>
          <w:caps/>
          <w:spacing w:val="12"/>
          <w:lang w:eastAsia="zh-CN"/>
        </w:rPr>
        <w:t>договІр ПРО ЗАКУПІВЛЮ ТОВАРІВ №</w:t>
      </w:r>
      <w:r w:rsidRPr="00045710">
        <w:rPr>
          <w:rFonts w:ascii="Times New Roman" w:eastAsia="Times New Roman" w:hAnsi="Times New Roman" w:cs="Times New Roman"/>
          <w:caps/>
          <w:spacing w:val="12"/>
          <w:lang w:eastAsia="zh-CN"/>
        </w:rPr>
        <w:t xml:space="preserve"> _______</w:t>
      </w:r>
    </w:p>
    <w:p w:rsidR="00045710" w:rsidRPr="00045710" w:rsidRDefault="00045710" w:rsidP="00045710">
      <w:pPr>
        <w:shd w:val="clear" w:color="auto" w:fill="FFFFFF"/>
        <w:spacing w:after="0" w:line="240" w:lineRule="auto"/>
        <w:jc w:val="both"/>
        <w:rPr>
          <w:rFonts w:ascii="Times New Roman" w:eastAsia="Times New Roman" w:hAnsi="Times New Roman" w:cs="Times New Roman"/>
          <w:bCs/>
        </w:rPr>
      </w:pPr>
    </w:p>
    <w:p w:rsidR="00045710" w:rsidRPr="00045710" w:rsidRDefault="00045710" w:rsidP="00045710">
      <w:pPr>
        <w:shd w:val="clear" w:color="auto" w:fill="FFFFFF"/>
        <w:spacing w:after="0" w:line="240" w:lineRule="auto"/>
        <w:jc w:val="both"/>
        <w:rPr>
          <w:rFonts w:ascii="Times New Roman" w:hAnsi="Times New Roman" w:cs="Times New Roman"/>
          <w:b/>
          <w:bCs/>
        </w:rPr>
      </w:pPr>
      <w:r w:rsidRPr="00045710">
        <w:rPr>
          <w:rFonts w:ascii="Times New Roman" w:hAnsi="Times New Roman" w:cs="Times New Roman"/>
          <w:b/>
          <w:bCs/>
        </w:rPr>
        <w:t>смт.Літин                                                                                               «____» __________ 2024 року</w:t>
      </w:r>
    </w:p>
    <w:p w:rsidR="00045710" w:rsidRPr="00045710" w:rsidRDefault="00045710" w:rsidP="00045710">
      <w:pPr>
        <w:shd w:val="clear" w:color="auto" w:fill="FFFFFF"/>
        <w:spacing w:after="0" w:line="240" w:lineRule="auto"/>
        <w:jc w:val="both"/>
        <w:rPr>
          <w:rFonts w:ascii="Times New Roman" w:hAnsi="Times New Roman" w:cs="Times New Roman"/>
          <w:bCs/>
        </w:rPr>
      </w:pPr>
    </w:p>
    <w:p w:rsidR="00045710" w:rsidRPr="00045710" w:rsidRDefault="00045710" w:rsidP="00045710">
      <w:pPr>
        <w:shd w:val="clear" w:color="auto" w:fill="FFFFFF"/>
        <w:spacing w:after="0" w:line="240" w:lineRule="auto"/>
        <w:jc w:val="both"/>
        <w:rPr>
          <w:rFonts w:ascii="Times New Roman" w:hAnsi="Times New Roman" w:cs="Times New Roman"/>
          <w:bCs/>
        </w:rPr>
      </w:pPr>
    </w:p>
    <w:p w:rsidR="00045710" w:rsidRPr="00045710" w:rsidRDefault="00045710" w:rsidP="00045710">
      <w:pPr>
        <w:widowControl w:val="0"/>
        <w:ind w:right="-16" w:firstLine="709"/>
        <w:jc w:val="both"/>
        <w:rPr>
          <w:rFonts w:ascii="Times New Roman" w:hAnsi="Times New Roman" w:cs="Times New Roman"/>
          <w:b/>
        </w:rPr>
      </w:pPr>
      <w:r w:rsidRPr="00045710">
        <w:rPr>
          <w:rFonts w:ascii="Times New Roman" w:hAnsi="Times New Roman" w:cs="Times New Roman"/>
          <w:b/>
          <w:lang w:eastAsia="ar-SA"/>
        </w:rPr>
        <w:t xml:space="preserve">Літинська селищна рада Вінницького району Вінницької області </w:t>
      </w:r>
      <w:r w:rsidRPr="00045710">
        <w:rPr>
          <w:rFonts w:ascii="Times New Roman" w:hAnsi="Times New Roman" w:cs="Times New Roman"/>
          <w:lang w:eastAsia="ar-SA"/>
        </w:rPr>
        <w:t>(далі - Покупець) в особі ________________________________________________________________________   , який діє на підставі ЗУ «Про місцеве самоврядування в Україні» з однієї сторони</w:t>
      </w:r>
      <w:r w:rsidRPr="00045710">
        <w:rPr>
          <w:rFonts w:ascii="Times New Roman" w:hAnsi="Times New Roman" w:cs="Times New Roman"/>
        </w:rPr>
        <w:t>, і_____________________________________________________________________(далі – «Постачальник»), в особі ______________________________________________________, що діє на підставі _____________________________________з іншої сторони, а разом - Сторони, уклали цей договір про закупівлю товарів (далі - Договір)</w:t>
      </w:r>
      <w:r w:rsidRPr="00045710">
        <w:rPr>
          <w:rFonts w:ascii="Times New Roman" w:hAnsi="Times New Roman" w:cs="Times New Roman"/>
          <w:color w:val="000000"/>
          <w:lang w:eastAsia="uk-UA"/>
        </w:rPr>
        <w:t xml:space="preserve"> про наступне:</w:t>
      </w:r>
    </w:p>
    <w:p w:rsidR="00045710" w:rsidRPr="00045710" w:rsidRDefault="00045710" w:rsidP="00045710">
      <w:pPr>
        <w:pStyle w:val="a5"/>
        <w:widowControl w:val="0"/>
        <w:numPr>
          <w:ilvl w:val="0"/>
          <w:numId w:val="1"/>
        </w:numPr>
        <w:autoSpaceDE w:val="0"/>
        <w:autoSpaceDN w:val="0"/>
        <w:adjustRightInd w:val="0"/>
        <w:spacing w:after="0" w:line="240" w:lineRule="auto"/>
        <w:jc w:val="center"/>
        <w:rPr>
          <w:rFonts w:ascii="Times New Roman" w:hAnsi="Times New Roman"/>
          <w:b/>
        </w:rPr>
      </w:pPr>
      <w:r w:rsidRPr="00045710">
        <w:rPr>
          <w:rFonts w:ascii="Times New Roman" w:hAnsi="Times New Roman"/>
          <w:b/>
        </w:rPr>
        <w:t>ПРЕДМЕТ ДОГОВОРУ</w:t>
      </w:r>
    </w:p>
    <w:p w:rsidR="00045710" w:rsidRPr="00045710" w:rsidRDefault="00045710" w:rsidP="00045710">
      <w:pPr>
        <w:pStyle w:val="a5"/>
        <w:widowControl w:val="0"/>
        <w:autoSpaceDE w:val="0"/>
        <w:autoSpaceDN w:val="0"/>
        <w:adjustRightInd w:val="0"/>
        <w:spacing w:after="0" w:line="240" w:lineRule="auto"/>
        <w:rPr>
          <w:rFonts w:ascii="Times New Roman" w:hAnsi="Times New Roman"/>
          <w:b/>
        </w:rPr>
      </w:pPr>
    </w:p>
    <w:p w:rsidR="00045710" w:rsidRPr="00045710" w:rsidRDefault="00045710" w:rsidP="00045710">
      <w:pPr>
        <w:tabs>
          <w:tab w:val="left" w:pos="9639"/>
        </w:tabs>
        <w:spacing w:after="0" w:line="240" w:lineRule="auto"/>
        <w:ind w:right="154"/>
        <w:jc w:val="both"/>
        <w:rPr>
          <w:rFonts w:ascii="Times New Roman" w:hAnsi="Times New Roman" w:cs="Times New Roman"/>
        </w:rPr>
      </w:pPr>
      <w:r w:rsidRPr="00045710">
        <w:rPr>
          <w:rFonts w:ascii="Times New Roman" w:hAnsi="Times New Roman" w:cs="Times New Roman"/>
        </w:rPr>
        <w:t xml:space="preserve">      1.1. Постачальник зобов'язується передати (поставити) у зумовлений даним Договором строк у власність Покупця товар, зазначений в п.1.2 Договору, а  Покупець зобов’язується прийняти товар і оплатити його в порядку та на умовах, передбачених даним Договором.</w:t>
      </w:r>
    </w:p>
    <w:p w:rsidR="00045710" w:rsidRPr="00045710" w:rsidRDefault="00045710" w:rsidP="00045710">
      <w:pPr>
        <w:spacing w:after="0" w:line="240" w:lineRule="auto"/>
        <w:jc w:val="both"/>
        <w:rPr>
          <w:rFonts w:ascii="Times New Roman" w:hAnsi="Times New Roman" w:cs="Times New Roman"/>
        </w:rPr>
      </w:pPr>
      <w:r w:rsidRPr="00045710">
        <w:rPr>
          <w:rFonts w:ascii="Times New Roman" w:hAnsi="Times New Roman" w:cs="Times New Roman"/>
        </w:rPr>
        <w:t xml:space="preserve">      1.2. Предмет договору: «</w:t>
      </w:r>
      <w:r w:rsidRPr="00045710">
        <w:rPr>
          <w:rFonts w:ascii="Times New Roman" w:hAnsi="Times New Roman" w:cs="Times New Roman"/>
          <w:b/>
          <w:color w:val="000000"/>
        </w:rPr>
        <w:t>Щебенева суміш (фракція 0-40) для підсипки комунальних доріг Літинської селищної ТГ</w:t>
      </w:r>
      <w:r w:rsidRPr="00045710">
        <w:rPr>
          <w:rFonts w:ascii="Times New Roman" w:hAnsi="Times New Roman" w:cs="Times New Roman"/>
        </w:rPr>
        <w:t>» (Код ДК 021:2015 14210000-6 — Гравій, пісок, щебінь і наповнювачі).</w:t>
      </w:r>
    </w:p>
    <w:p w:rsidR="00045710" w:rsidRPr="00045710" w:rsidRDefault="00045710" w:rsidP="00045710">
      <w:pPr>
        <w:spacing w:after="0" w:line="240" w:lineRule="auto"/>
        <w:jc w:val="both"/>
        <w:rPr>
          <w:rFonts w:ascii="Times New Roman" w:hAnsi="Times New Roman" w:cs="Times New Roman"/>
          <w:b/>
          <w:bCs/>
        </w:rPr>
      </w:pPr>
      <w:r w:rsidRPr="00045710">
        <w:rPr>
          <w:rFonts w:ascii="Times New Roman" w:hAnsi="Times New Roman" w:cs="Times New Roman"/>
          <w:iCs/>
        </w:rPr>
        <w:t xml:space="preserve">      1.3. </w:t>
      </w:r>
      <w:r w:rsidRPr="00045710">
        <w:rPr>
          <w:rFonts w:ascii="Times New Roman" w:hAnsi="Times New Roman" w:cs="Times New Roman"/>
        </w:rPr>
        <w:t xml:space="preserve">Найменування (номенклатура, асортимент), перелік, кількість, ціна за одиницю товару зазначено у Додатку № 1 (Специфікація) до даного Договору, який є його невід’ємною частиною. </w:t>
      </w:r>
    </w:p>
    <w:p w:rsidR="00DF0843" w:rsidRDefault="00DF0843" w:rsidP="00045710">
      <w:pPr>
        <w:widowControl w:val="0"/>
        <w:shd w:val="clear" w:color="auto" w:fill="FFFFFF"/>
        <w:autoSpaceDE w:val="0"/>
        <w:autoSpaceDN w:val="0"/>
        <w:adjustRightInd w:val="0"/>
        <w:spacing w:after="0" w:line="240" w:lineRule="auto"/>
        <w:jc w:val="center"/>
        <w:rPr>
          <w:rFonts w:ascii="Times New Roman" w:hAnsi="Times New Roman" w:cs="Times New Roman"/>
          <w:b/>
          <w:bCs/>
          <w:lang w:val="uk-UA"/>
        </w:rPr>
      </w:pPr>
    </w:p>
    <w:p w:rsidR="00045710" w:rsidRPr="00045710" w:rsidRDefault="00045710" w:rsidP="00045710">
      <w:pPr>
        <w:widowControl w:val="0"/>
        <w:shd w:val="clear" w:color="auto" w:fill="FFFFFF"/>
        <w:autoSpaceDE w:val="0"/>
        <w:autoSpaceDN w:val="0"/>
        <w:adjustRightInd w:val="0"/>
        <w:spacing w:after="0" w:line="240" w:lineRule="auto"/>
        <w:jc w:val="center"/>
        <w:rPr>
          <w:rFonts w:ascii="Times New Roman" w:hAnsi="Times New Roman" w:cs="Times New Roman"/>
          <w:b/>
          <w:bCs/>
        </w:rPr>
      </w:pPr>
      <w:r w:rsidRPr="00045710">
        <w:rPr>
          <w:rFonts w:ascii="Times New Roman" w:hAnsi="Times New Roman" w:cs="Times New Roman"/>
          <w:b/>
          <w:bCs/>
        </w:rPr>
        <w:t>2. ЦІНА ДОГОВОРУ ТА ПОРЯДОК РОЗРАХУНКІВ</w:t>
      </w:r>
    </w:p>
    <w:p w:rsidR="00045710" w:rsidRPr="00045710" w:rsidRDefault="00045710" w:rsidP="00045710">
      <w:pPr>
        <w:spacing w:after="0" w:line="240" w:lineRule="auto"/>
        <w:ind w:firstLine="567"/>
        <w:jc w:val="both"/>
        <w:rPr>
          <w:rFonts w:ascii="Times New Roman" w:hAnsi="Times New Roman" w:cs="Times New Roman"/>
        </w:rPr>
      </w:pPr>
    </w:p>
    <w:p w:rsidR="00045710" w:rsidRPr="00045710" w:rsidRDefault="00045710" w:rsidP="00045710">
      <w:pPr>
        <w:spacing w:after="0" w:line="240" w:lineRule="auto"/>
        <w:ind w:firstLine="567"/>
        <w:jc w:val="both"/>
        <w:rPr>
          <w:rFonts w:ascii="Times New Roman" w:hAnsi="Times New Roman" w:cs="Times New Roman"/>
          <w:b/>
        </w:rPr>
      </w:pPr>
      <w:r w:rsidRPr="00045710">
        <w:rPr>
          <w:rFonts w:ascii="Times New Roman" w:hAnsi="Times New Roman" w:cs="Times New Roman"/>
        </w:rPr>
        <w:t xml:space="preserve">2.1. Загальна вартість Договору визначена на підставі Додатку № 1 до даного Договору та </w:t>
      </w:r>
      <w:r w:rsidRPr="00045710">
        <w:rPr>
          <w:rFonts w:ascii="Times New Roman" w:hAnsi="Times New Roman" w:cs="Times New Roman"/>
          <w:b/>
          <w:color w:val="000000"/>
        </w:rPr>
        <w:t>складає: – _________ (______________) з/ без ПДВ.</w:t>
      </w:r>
    </w:p>
    <w:p w:rsidR="00045710" w:rsidRPr="00045710" w:rsidRDefault="00045710" w:rsidP="00045710">
      <w:pPr>
        <w:spacing w:after="0" w:line="240" w:lineRule="auto"/>
        <w:ind w:firstLine="567"/>
        <w:jc w:val="both"/>
        <w:rPr>
          <w:rFonts w:ascii="Times New Roman" w:hAnsi="Times New Roman" w:cs="Times New Roman"/>
        </w:rPr>
      </w:pPr>
      <w:r w:rsidRPr="00045710">
        <w:rPr>
          <w:rFonts w:ascii="Times New Roman" w:hAnsi="Times New Roman" w:cs="Times New Roman"/>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навантаженням товару та доставкою (у випадках п.3.1 Договору).</w:t>
      </w:r>
    </w:p>
    <w:p w:rsidR="00045710" w:rsidRPr="00045710" w:rsidRDefault="00045710" w:rsidP="00045710">
      <w:pPr>
        <w:spacing w:after="0" w:line="240" w:lineRule="auto"/>
        <w:ind w:firstLine="567"/>
        <w:jc w:val="both"/>
        <w:rPr>
          <w:rFonts w:ascii="Times New Roman" w:hAnsi="Times New Roman" w:cs="Times New Roman"/>
        </w:rPr>
      </w:pPr>
      <w:r w:rsidRPr="00045710">
        <w:rPr>
          <w:rFonts w:ascii="Times New Roman" w:hAnsi="Times New Roman" w:cs="Times New Roman"/>
        </w:rPr>
        <w:t>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10 робочих днів після підписання уповноваженими представниками Сторін видаткової накладної.</w:t>
      </w:r>
    </w:p>
    <w:p w:rsidR="00045710" w:rsidRPr="00045710" w:rsidRDefault="00045710" w:rsidP="00045710">
      <w:pPr>
        <w:spacing w:after="0" w:line="240" w:lineRule="auto"/>
        <w:ind w:firstLine="567"/>
        <w:jc w:val="both"/>
        <w:rPr>
          <w:rFonts w:ascii="Times New Roman" w:hAnsi="Times New Roman" w:cs="Times New Roman"/>
        </w:rPr>
      </w:pPr>
      <w:r w:rsidRPr="00045710">
        <w:rPr>
          <w:rFonts w:ascii="Times New Roman" w:hAnsi="Times New Roman" w:cs="Times New Roman"/>
        </w:rPr>
        <w:t>2.4. Оплата здійснюється за рахунок коштів місцевого бюджету.</w:t>
      </w:r>
    </w:p>
    <w:p w:rsidR="00045710" w:rsidRPr="00045710" w:rsidRDefault="00045710" w:rsidP="00045710">
      <w:pPr>
        <w:tabs>
          <w:tab w:val="left" w:pos="9639"/>
        </w:tabs>
        <w:spacing w:after="0" w:line="240" w:lineRule="auto"/>
        <w:ind w:right="154" w:firstLine="567"/>
        <w:jc w:val="both"/>
        <w:rPr>
          <w:rFonts w:ascii="Times New Roman" w:hAnsi="Times New Roman" w:cs="Times New Roman"/>
        </w:rPr>
      </w:pPr>
      <w:r w:rsidRPr="00045710">
        <w:rPr>
          <w:rFonts w:ascii="Times New Roman" w:hAnsi="Times New Roman" w:cs="Times New Roman"/>
        </w:rPr>
        <w:t>2.5. У разі затримки бюджетного фінансування, розрахунки за поставлений товар здійснюється протягом 7 робочих днів з дати отримання Покупцем бюджетного призначення на фінансування закупівлі на реєстраційний рахунок Покупця.</w:t>
      </w:r>
    </w:p>
    <w:p w:rsidR="00045710" w:rsidRPr="00045710" w:rsidRDefault="00045710" w:rsidP="00045710">
      <w:pPr>
        <w:widowControl w:val="0"/>
        <w:autoSpaceDE w:val="0"/>
        <w:autoSpaceDN w:val="0"/>
        <w:adjustRightInd w:val="0"/>
        <w:spacing w:after="0" w:line="240" w:lineRule="auto"/>
        <w:ind w:left="360"/>
        <w:jc w:val="center"/>
        <w:outlineLvl w:val="0"/>
        <w:rPr>
          <w:rFonts w:ascii="Times New Roman" w:hAnsi="Times New Roman" w:cs="Times New Roman"/>
          <w:b/>
          <w:bCs/>
        </w:rPr>
      </w:pPr>
    </w:p>
    <w:p w:rsidR="00045710" w:rsidRPr="00045710" w:rsidRDefault="00045710" w:rsidP="00045710">
      <w:pPr>
        <w:widowControl w:val="0"/>
        <w:autoSpaceDE w:val="0"/>
        <w:autoSpaceDN w:val="0"/>
        <w:adjustRightInd w:val="0"/>
        <w:spacing w:after="0" w:line="240" w:lineRule="auto"/>
        <w:ind w:left="360"/>
        <w:jc w:val="center"/>
        <w:outlineLvl w:val="0"/>
        <w:rPr>
          <w:rFonts w:ascii="Times New Roman" w:hAnsi="Times New Roman" w:cs="Times New Roman"/>
          <w:b/>
          <w:bCs/>
        </w:rPr>
      </w:pPr>
      <w:r w:rsidRPr="00045710">
        <w:rPr>
          <w:rFonts w:ascii="Times New Roman" w:hAnsi="Times New Roman" w:cs="Times New Roman"/>
          <w:b/>
          <w:bCs/>
        </w:rPr>
        <w:t>3.СТРОКИ, ПОРЯДОК ПОСТАВКИ</w:t>
      </w:r>
      <w:r w:rsidRPr="00045710">
        <w:rPr>
          <w:rFonts w:ascii="Times New Roman" w:hAnsi="Times New Roman" w:cs="Times New Roman"/>
          <w:b/>
          <w:bCs/>
          <w:caps/>
        </w:rPr>
        <w:t xml:space="preserve"> ТА приймання</w:t>
      </w:r>
      <w:r w:rsidRPr="00045710">
        <w:rPr>
          <w:rFonts w:ascii="Times New Roman" w:hAnsi="Times New Roman" w:cs="Times New Roman"/>
          <w:b/>
          <w:bCs/>
        </w:rPr>
        <w:t xml:space="preserve"> ТОВАРУ</w:t>
      </w:r>
    </w:p>
    <w:p w:rsidR="00045710" w:rsidRPr="00045710" w:rsidRDefault="00045710" w:rsidP="00045710">
      <w:pPr>
        <w:spacing w:after="0" w:line="240" w:lineRule="auto"/>
        <w:jc w:val="both"/>
        <w:rPr>
          <w:rFonts w:ascii="Times New Roman" w:hAnsi="Times New Roman" w:cs="Times New Roman"/>
        </w:rPr>
      </w:pPr>
      <w:r w:rsidRPr="00045710">
        <w:rPr>
          <w:rFonts w:ascii="Times New Roman" w:hAnsi="Times New Roman" w:cs="Times New Roman"/>
        </w:rPr>
        <w:t xml:space="preserve">           3.1. Товар постачається частинами за попередньою заявкою Покупця.</w:t>
      </w:r>
    </w:p>
    <w:p w:rsidR="00045710" w:rsidRPr="00045710" w:rsidRDefault="00045710" w:rsidP="00045710">
      <w:pPr>
        <w:spacing w:after="0" w:line="240" w:lineRule="auto"/>
        <w:ind w:firstLine="708"/>
        <w:jc w:val="both"/>
        <w:rPr>
          <w:rFonts w:ascii="Times New Roman" w:hAnsi="Times New Roman" w:cs="Times New Roman"/>
        </w:rPr>
      </w:pPr>
      <w:r w:rsidRPr="00045710">
        <w:rPr>
          <w:rFonts w:ascii="Times New Roman" w:hAnsi="Times New Roman" w:cs="Times New Roman"/>
        </w:rPr>
        <w:t>Покупець своїми силами (власним транспортом) забезпечує доставку товару зі складів та/або виробничих ділянок  Постачальника, місце розташування яких в межах Літинської селищної ТГ, згідно попереднього замовлення Покупця.</w:t>
      </w:r>
    </w:p>
    <w:p w:rsidR="00045710" w:rsidRPr="00045710" w:rsidRDefault="00045710" w:rsidP="0004571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hAnsi="Times New Roman" w:cs="Times New Roman"/>
        </w:rPr>
      </w:pPr>
      <w:r w:rsidRPr="00045710">
        <w:rPr>
          <w:rFonts w:ascii="Times New Roman" w:hAnsi="Times New Roman" w:cs="Times New Roman"/>
        </w:rPr>
        <w:tab/>
        <w:t xml:space="preserve">Строк поставки товару: </w:t>
      </w:r>
      <w:bookmarkStart w:id="0" w:name="BM57"/>
      <w:bookmarkStart w:id="1" w:name="BM58"/>
      <w:bookmarkEnd w:id="0"/>
      <w:bookmarkEnd w:id="1"/>
      <w:r w:rsidRPr="00045710">
        <w:rPr>
          <w:rFonts w:ascii="Times New Roman" w:hAnsi="Times New Roman" w:cs="Times New Roman"/>
        </w:rPr>
        <w:t>з дня підписання Договору, напротязі двох діб з моменту отримання заявки від Покупця на частину товару.</w:t>
      </w:r>
    </w:p>
    <w:p w:rsidR="00045710" w:rsidRPr="00045710" w:rsidRDefault="00045710" w:rsidP="00045710">
      <w:pPr>
        <w:shd w:val="clear" w:color="auto" w:fill="FFFFFF"/>
        <w:spacing w:after="0" w:line="240" w:lineRule="auto"/>
        <w:ind w:firstLine="567"/>
        <w:jc w:val="both"/>
        <w:rPr>
          <w:rFonts w:ascii="Times New Roman" w:hAnsi="Times New Roman" w:cs="Times New Roman"/>
        </w:rPr>
      </w:pPr>
      <w:r w:rsidRPr="00045710">
        <w:rPr>
          <w:rFonts w:ascii="Times New Roman" w:hAnsi="Times New Roman" w:cs="Times New Roman"/>
        </w:rPr>
        <w:t>3.4. Під час приймання товару уповноважений представник Покупця перевіряє кількість, якість, найменування, технічні характеристики товару тощо.</w:t>
      </w:r>
    </w:p>
    <w:p w:rsidR="00045710" w:rsidRPr="00045710" w:rsidRDefault="00045710" w:rsidP="00045710">
      <w:pPr>
        <w:shd w:val="clear" w:color="auto" w:fill="FFFFFF"/>
        <w:spacing w:after="0" w:line="240" w:lineRule="auto"/>
        <w:ind w:firstLine="567"/>
        <w:jc w:val="both"/>
        <w:rPr>
          <w:rFonts w:ascii="Times New Roman" w:hAnsi="Times New Roman" w:cs="Times New Roman"/>
        </w:rPr>
      </w:pPr>
      <w:r w:rsidRPr="00045710">
        <w:rPr>
          <w:rFonts w:ascii="Times New Roman" w:hAnsi="Times New Roman" w:cs="Times New Roman"/>
        </w:rPr>
        <w:t>3.5.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w:t>
      </w:r>
      <w:r w:rsidRPr="00045710">
        <w:rPr>
          <w:rFonts w:ascii="Times New Roman" w:eastAsia="Arial" w:hAnsi="Times New Roman" w:cs="Times New Roman"/>
        </w:rPr>
        <w:t>.</w:t>
      </w:r>
    </w:p>
    <w:p w:rsidR="00045710" w:rsidRPr="00045710" w:rsidRDefault="00045710" w:rsidP="00045710">
      <w:pPr>
        <w:shd w:val="clear" w:color="auto" w:fill="FFFFFF"/>
        <w:spacing w:after="0" w:line="240" w:lineRule="auto"/>
        <w:ind w:firstLine="567"/>
        <w:jc w:val="both"/>
        <w:rPr>
          <w:rFonts w:ascii="Times New Roman" w:hAnsi="Times New Roman" w:cs="Times New Roman"/>
        </w:rPr>
      </w:pPr>
      <w:r w:rsidRPr="00045710">
        <w:rPr>
          <w:rFonts w:ascii="Times New Roman" w:hAnsi="Times New Roman" w:cs="Times New Roman"/>
        </w:rPr>
        <w:t xml:space="preserve">3.6.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045710" w:rsidRPr="00045710" w:rsidRDefault="00045710" w:rsidP="00045710">
      <w:pPr>
        <w:shd w:val="clear" w:color="auto" w:fill="FFFFFF"/>
        <w:spacing w:after="0" w:line="240" w:lineRule="auto"/>
        <w:ind w:firstLine="567"/>
        <w:jc w:val="both"/>
        <w:rPr>
          <w:rFonts w:ascii="Times New Roman" w:hAnsi="Times New Roman" w:cs="Times New Roman"/>
        </w:rPr>
      </w:pPr>
      <w:r w:rsidRPr="00045710">
        <w:rPr>
          <w:rFonts w:ascii="Times New Roman" w:hAnsi="Times New Roman" w:cs="Times New Roman"/>
        </w:rPr>
        <w:lastRenderedPageBreak/>
        <w:t>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w:t>
      </w:r>
    </w:p>
    <w:p w:rsidR="00045710" w:rsidRPr="00045710" w:rsidRDefault="00045710" w:rsidP="00045710">
      <w:pPr>
        <w:shd w:val="clear" w:color="auto" w:fill="FFFFFF"/>
        <w:spacing w:after="0" w:line="240" w:lineRule="auto"/>
        <w:ind w:firstLine="567"/>
        <w:jc w:val="both"/>
        <w:rPr>
          <w:rFonts w:ascii="Times New Roman" w:hAnsi="Times New Roman" w:cs="Times New Roman"/>
        </w:rPr>
      </w:pPr>
      <w:r w:rsidRPr="00045710">
        <w:rPr>
          <w:rFonts w:ascii="Times New Roman" w:hAnsi="Times New Roman" w:cs="Times New Roman"/>
        </w:rPr>
        <w:t>3.7. Неякісний товар та/або товар, що не відповідає умовам даного Договору, Покупцем не приймається і не оплачується.</w:t>
      </w:r>
    </w:p>
    <w:p w:rsidR="00045710" w:rsidRPr="00045710" w:rsidRDefault="00045710" w:rsidP="00045710">
      <w:pPr>
        <w:shd w:val="clear" w:color="auto" w:fill="FFFFFF"/>
        <w:spacing w:after="0" w:line="240" w:lineRule="auto"/>
        <w:ind w:firstLine="567"/>
        <w:jc w:val="both"/>
        <w:rPr>
          <w:rFonts w:ascii="Times New Roman" w:hAnsi="Times New Roman" w:cs="Times New Roman"/>
        </w:rPr>
      </w:pPr>
      <w:r w:rsidRPr="00045710">
        <w:rPr>
          <w:rFonts w:ascii="Times New Roman" w:hAnsi="Times New Roman" w:cs="Times New Roman"/>
        </w:rPr>
        <w:t>3.8. Зобов’язання по складанню усіх необхідних накладних покладається на Постачальника.</w:t>
      </w:r>
    </w:p>
    <w:p w:rsidR="00045710" w:rsidRPr="00045710" w:rsidRDefault="00045710" w:rsidP="00045710">
      <w:pPr>
        <w:widowControl w:val="0"/>
        <w:shd w:val="clear" w:color="auto" w:fill="FFFFFF"/>
        <w:autoSpaceDE w:val="0"/>
        <w:autoSpaceDN w:val="0"/>
        <w:adjustRightInd w:val="0"/>
        <w:spacing w:after="0" w:line="240" w:lineRule="auto"/>
        <w:jc w:val="center"/>
        <w:rPr>
          <w:rFonts w:ascii="Times New Roman" w:hAnsi="Times New Roman" w:cs="Times New Roman"/>
        </w:rPr>
      </w:pPr>
      <w:r w:rsidRPr="00045710">
        <w:rPr>
          <w:rFonts w:ascii="Times New Roman" w:hAnsi="Times New Roman" w:cs="Times New Roman"/>
          <w:b/>
          <w:bCs/>
        </w:rPr>
        <w:t>4. ЯКІСТЬ ТОВАРУ</w:t>
      </w:r>
    </w:p>
    <w:p w:rsidR="00045710" w:rsidRPr="00045710" w:rsidRDefault="00045710" w:rsidP="00045710">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rPr>
      </w:pPr>
      <w:r w:rsidRPr="00045710">
        <w:rPr>
          <w:rFonts w:ascii="Times New Roman" w:hAnsi="Times New Roman" w:cs="Times New Roman"/>
          <w:color w:val="000000"/>
        </w:rPr>
        <w:t>4.1. Якість товару, що поставляється, повинна відповідати</w:t>
      </w:r>
      <w:r w:rsidRPr="00045710">
        <w:rPr>
          <w:rFonts w:ascii="Times New Roman" w:hAnsi="Times New Roman" w:cs="Times New Roman"/>
        </w:rPr>
        <w:t xml:space="preserve">  відповідним нормативним актам</w:t>
      </w:r>
      <w:r w:rsidRPr="00045710">
        <w:rPr>
          <w:rFonts w:ascii="Times New Roman" w:hAnsi="Times New Roman" w:cs="Times New Roman"/>
          <w:color w:val="000000"/>
        </w:rPr>
        <w:t xml:space="preserve"> , технічним умовам, іншій технічній документації, яка встановлює вимоги до їх якості, або зразкам (еталонам). </w:t>
      </w:r>
    </w:p>
    <w:p w:rsidR="00045710" w:rsidRPr="00045710" w:rsidRDefault="00045710" w:rsidP="00045710">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rPr>
      </w:pPr>
      <w:r w:rsidRPr="00045710">
        <w:rPr>
          <w:rFonts w:ascii="Times New Roman" w:hAnsi="Times New Roman" w:cs="Times New Roman"/>
          <w:color w:val="000000"/>
        </w:rPr>
        <w:t>4.2. Постачальник повинен засвідчити якість товару, що поставляється, належним товаросупровідним документом, який надається Покупцю разом з товаром.</w:t>
      </w:r>
    </w:p>
    <w:p w:rsidR="00045710" w:rsidRPr="00045710" w:rsidRDefault="00045710" w:rsidP="00045710">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rPr>
      </w:pPr>
      <w:r w:rsidRPr="00045710">
        <w:rPr>
          <w:rFonts w:ascii="Times New Roman" w:hAnsi="Times New Roman" w:cs="Times New Roman"/>
          <w:color w:val="000000"/>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оплачено Покупцем, – вимагати повернення сплаченої суми.</w:t>
      </w:r>
    </w:p>
    <w:p w:rsidR="00045710" w:rsidRPr="00045710" w:rsidRDefault="00045710" w:rsidP="00045710">
      <w:pPr>
        <w:widowControl w:val="0"/>
        <w:snapToGrid w:val="0"/>
        <w:spacing w:after="0" w:line="240" w:lineRule="auto"/>
        <w:ind w:right="-5"/>
        <w:jc w:val="center"/>
        <w:rPr>
          <w:rFonts w:ascii="Times New Roman" w:eastAsia="Times New Roman" w:hAnsi="Times New Roman" w:cs="Times New Roman"/>
          <w:b/>
        </w:rPr>
      </w:pPr>
    </w:p>
    <w:p w:rsidR="00045710" w:rsidRPr="00045710" w:rsidRDefault="00045710" w:rsidP="00045710">
      <w:pPr>
        <w:widowControl w:val="0"/>
        <w:snapToGrid w:val="0"/>
        <w:spacing w:after="0" w:line="240" w:lineRule="auto"/>
        <w:ind w:right="-5"/>
        <w:jc w:val="center"/>
        <w:rPr>
          <w:rFonts w:ascii="Times New Roman" w:eastAsia="Times New Roman" w:hAnsi="Times New Roman" w:cs="Times New Roman"/>
          <w:b/>
        </w:rPr>
      </w:pPr>
      <w:r w:rsidRPr="00045710">
        <w:rPr>
          <w:rFonts w:ascii="Times New Roman" w:eastAsia="Times New Roman" w:hAnsi="Times New Roman" w:cs="Times New Roman"/>
          <w:b/>
        </w:rPr>
        <w:t>5. ПРАВА ТА ОБОВ'ЯЗКИ СТОРІН</w:t>
      </w:r>
    </w:p>
    <w:p w:rsidR="00045710" w:rsidRPr="00045710" w:rsidRDefault="00045710" w:rsidP="00045710">
      <w:pPr>
        <w:tabs>
          <w:tab w:val="left" w:pos="180"/>
          <w:tab w:val="num" w:pos="720"/>
          <w:tab w:val="left" w:pos="1260"/>
          <w:tab w:val="left" w:pos="1620"/>
        </w:tabs>
        <w:spacing w:after="0" w:line="240" w:lineRule="auto"/>
        <w:ind w:firstLine="567"/>
        <w:jc w:val="both"/>
        <w:rPr>
          <w:rFonts w:ascii="Times New Roman" w:eastAsia="Times New Roman" w:hAnsi="Times New Roman" w:cs="Times New Roman"/>
          <w:b/>
        </w:rPr>
      </w:pPr>
      <w:r w:rsidRPr="00045710">
        <w:rPr>
          <w:rFonts w:ascii="Times New Roman" w:hAnsi="Times New Roman" w:cs="Times New Roman"/>
          <w:b/>
        </w:rPr>
        <w:t>5.1. Покупець зобов'язаний:</w:t>
      </w:r>
    </w:p>
    <w:p w:rsidR="00045710" w:rsidRPr="00045710" w:rsidRDefault="00045710" w:rsidP="0004571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rPr>
      </w:pPr>
      <w:r w:rsidRPr="00045710">
        <w:rPr>
          <w:rFonts w:ascii="Times New Roman" w:hAnsi="Times New Roman" w:cs="Times New Roman"/>
        </w:rPr>
        <w:t>5.1.1. Своєчасно здійснювати оплату за поставлений належної якості Товар, відповідно до умов даного Договору.</w:t>
      </w:r>
    </w:p>
    <w:p w:rsidR="00045710" w:rsidRPr="00045710" w:rsidRDefault="00045710" w:rsidP="00045710">
      <w:pPr>
        <w:tabs>
          <w:tab w:val="left" w:pos="180"/>
          <w:tab w:val="left" w:pos="1260"/>
          <w:tab w:val="left" w:pos="1800"/>
          <w:tab w:val="left" w:pos="1980"/>
          <w:tab w:val="num" w:pos="2268"/>
        </w:tabs>
        <w:spacing w:after="0" w:line="240" w:lineRule="auto"/>
        <w:ind w:firstLine="567"/>
        <w:jc w:val="both"/>
        <w:rPr>
          <w:rFonts w:ascii="Times New Roman" w:hAnsi="Times New Roman" w:cs="Times New Roman"/>
        </w:rPr>
      </w:pPr>
      <w:r w:rsidRPr="00045710">
        <w:rPr>
          <w:rFonts w:ascii="Times New Roman" w:hAnsi="Times New Roman" w:cs="Times New Roman"/>
        </w:rPr>
        <w:t>5.1.2. Прийняти товар належної якості, відповідно до умов Договору, підписавши накладну на товар.</w:t>
      </w:r>
    </w:p>
    <w:p w:rsidR="00045710" w:rsidRPr="00045710" w:rsidRDefault="00045710" w:rsidP="00045710">
      <w:pPr>
        <w:tabs>
          <w:tab w:val="left" w:pos="180"/>
          <w:tab w:val="left" w:pos="720"/>
        </w:tabs>
        <w:spacing w:after="0" w:line="240" w:lineRule="auto"/>
        <w:ind w:firstLine="567"/>
        <w:jc w:val="both"/>
        <w:rPr>
          <w:rFonts w:ascii="Times New Roman" w:hAnsi="Times New Roman" w:cs="Times New Roman"/>
          <w:iCs/>
        </w:rPr>
      </w:pPr>
      <w:r w:rsidRPr="00045710">
        <w:rPr>
          <w:rFonts w:ascii="Times New Roman" w:hAnsi="Times New Roman" w:cs="Times New Roman"/>
          <w:iCs/>
        </w:rPr>
        <w:t>5.1.3. Повідомляти Постачальника про виявлені недоліки товару та/або невідповідність товару умовам даного Договору в порядку, передбаченому цим Договором.</w:t>
      </w:r>
    </w:p>
    <w:p w:rsidR="00045710" w:rsidRPr="00045710" w:rsidRDefault="00045710" w:rsidP="00045710">
      <w:pPr>
        <w:tabs>
          <w:tab w:val="left" w:pos="180"/>
          <w:tab w:val="left" w:pos="720"/>
        </w:tabs>
        <w:spacing w:after="0" w:line="240" w:lineRule="auto"/>
        <w:ind w:firstLine="567"/>
        <w:jc w:val="both"/>
        <w:rPr>
          <w:rFonts w:ascii="Times New Roman" w:hAnsi="Times New Roman" w:cs="Times New Roman"/>
          <w:iCs/>
        </w:rPr>
      </w:pPr>
      <w:r w:rsidRPr="00045710">
        <w:rPr>
          <w:rFonts w:ascii="Times New Roman" w:hAnsi="Times New Roman" w:cs="Times New Roman"/>
          <w:iCs/>
        </w:rPr>
        <w:t>5.1.4. Направляти офіційний лист-заявку із зазначенням усіх необхідних відомостей, для здійснення поставки товару.</w:t>
      </w:r>
    </w:p>
    <w:p w:rsidR="00045710" w:rsidRPr="00045710" w:rsidRDefault="00045710" w:rsidP="00045710">
      <w:pPr>
        <w:tabs>
          <w:tab w:val="left" w:pos="180"/>
          <w:tab w:val="left" w:pos="720"/>
        </w:tabs>
        <w:spacing w:after="0" w:line="240" w:lineRule="auto"/>
        <w:ind w:firstLine="567"/>
        <w:jc w:val="both"/>
        <w:rPr>
          <w:rFonts w:ascii="Times New Roman" w:hAnsi="Times New Roman" w:cs="Times New Roman"/>
          <w:iCs/>
        </w:rPr>
      </w:pPr>
      <w:r w:rsidRPr="00045710">
        <w:rPr>
          <w:rFonts w:ascii="Times New Roman" w:hAnsi="Times New Roman" w:cs="Times New Roman"/>
          <w:iCs/>
        </w:rPr>
        <w:t>5.1.5. Виконувати інші обов’язки, передбачені цим Договором та законодавством України.</w:t>
      </w:r>
    </w:p>
    <w:p w:rsidR="00045710" w:rsidRPr="00045710" w:rsidRDefault="00045710" w:rsidP="00045710">
      <w:pPr>
        <w:tabs>
          <w:tab w:val="left" w:pos="180"/>
          <w:tab w:val="left" w:pos="720"/>
        </w:tabs>
        <w:spacing w:after="0" w:line="240" w:lineRule="auto"/>
        <w:ind w:firstLine="567"/>
        <w:jc w:val="both"/>
        <w:rPr>
          <w:rFonts w:ascii="Times New Roman" w:hAnsi="Times New Roman" w:cs="Times New Roman"/>
          <w:b/>
        </w:rPr>
      </w:pPr>
      <w:r w:rsidRPr="00045710">
        <w:rPr>
          <w:rFonts w:ascii="Times New Roman" w:hAnsi="Times New Roman" w:cs="Times New Roman"/>
          <w:b/>
        </w:rPr>
        <w:t>5.2. Покупець має право:</w:t>
      </w:r>
    </w:p>
    <w:p w:rsidR="00045710" w:rsidRPr="00045710" w:rsidRDefault="00045710" w:rsidP="0004571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rPr>
      </w:pPr>
      <w:r w:rsidRPr="00045710">
        <w:rPr>
          <w:rFonts w:ascii="Times New Roman" w:hAnsi="Times New Roman" w:cs="Times New Roman"/>
        </w:rPr>
        <w:t>5.2.1. Достроково в односторонньому порядку розірвати цей Договір, в тому числі і у разі невиконання зобов'язань Постачальником, повідомивши про це його за 20 (двадцять) календарних днів до дати розірвання Договору.</w:t>
      </w:r>
    </w:p>
    <w:p w:rsidR="00045710" w:rsidRPr="00045710" w:rsidRDefault="00045710" w:rsidP="0004571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rPr>
      </w:pPr>
      <w:r w:rsidRPr="00045710">
        <w:rPr>
          <w:rFonts w:ascii="Times New Roman" w:hAnsi="Times New Roman" w:cs="Times New Roman"/>
        </w:rPr>
        <w:t>5.2.3. Контролювати поставку товару в кількості та якості встановлені цим Договором.</w:t>
      </w:r>
    </w:p>
    <w:p w:rsidR="00045710" w:rsidRPr="00045710" w:rsidRDefault="00045710" w:rsidP="0004571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rPr>
      </w:pPr>
      <w:r w:rsidRPr="00045710">
        <w:rPr>
          <w:rFonts w:ascii="Times New Roman" w:hAnsi="Times New Roman" w:cs="Times New Roman"/>
        </w:rPr>
        <w:t>5.2.4.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rsidR="00045710" w:rsidRPr="00045710" w:rsidRDefault="00045710" w:rsidP="0004571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rPr>
      </w:pPr>
      <w:r w:rsidRPr="00045710">
        <w:rPr>
          <w:rFonts w:ascii="Times New Roman" w:hAnsi="Times New Roman" w:cs="Times New Roman"/>
        </w:rPr>
        <w:t>5.2.5.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045710" w:rsidRPr="00045710" w:rsidRDefault="00045710" w:rsidP="0004571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rPr>
      </w:pPr>
      <w:r w:rsidRPr="00045710">
        <w:rPr>
          <w:rFonts w:ascii="Times New Roman" w:hAnsi="Times New Roman" w:cs="Times New Roman"/>
        </w:rPr>
        <w:t>5.2.6.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045710" w:rsidRPr="00045710" w:rsidRDefault="00045710" w:rsidP="0004571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rPr>
      </w:pPr>
      <w:r w:rsidRPr="00045710">
        <w:rPr>
          <w:rFonts w:ascii="Times New Roman" w:hAnsi="Times New Roman" w:cs="Times New Roman"/>
        </w:rPr>
        <w:t>5.2.7. На відшкодування збитків та сплату неустойки (штрафу, пені тощо) у випадках невиконання та/або неналежного виконання Постачальником своїх зобов’язань за цим Договором.</w:t>
      </w:r>
    </w:p>
    <w:p w:rsidR="00045710" w:rsidRPr="00045710" w:rsidRDefault="00045710" w:rsidP="0004571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rPr>
      </w:pPr>
      <w:r w:rsidRPr="00045710">
        <w:rPr>
          <w:rFonts w:ascii="Times New Roman" w:hAnsi="Times New Roman" w:cs="Times New Roman"/>
        </w:rPr>
        <w:t>5.2.8. Інші права, передбачені цим Договором та законодавством України.</w:t>
      </w:r>
    </w:p>
    <w:p w:rsidR="00045710" w:rsidRPr="00045710" w:rsidRDefault="00045710" w:rsidP="00045710">
      <w:pPr>
        <w:tabs>
          <w:tab w:val="left" w:pos="720"/>
          <w:tab w:val="left" w:pos="1620"/>
        </w:tabs>
        <w:spacing w:after="0" w:line="240" w:lineRule="auto"/>
        <w:ind w:firstLine="567"/>
        <w:jc w:val="both"/>
        <w:rPr>
          <w:rFonts w:ascii="Times New Roman" w:hAnsi="Times New Roman" w:cs="Times New Roman"/>
          <w:b/>
        </w:rPr>
      </w:pPr>
      <w:r w:rsidRPr="00045710">
        <w:rPr>
          <w:rFonts w:ascii="Times New Roman" w:hAnsi="Times New Roman" w:cs="Times New Roman"/>
          <w:b/>
        </w:rPr>
        <w:t>5.3.</w:t>
      </w:r>
      <w:r w:rsidRPr="00045710">
        <w:rPr>
          <w:rFonts w:ascii="Times New Roman" w:hAnsi="Times New Roman" w:cs="Times New Roman"/>
          <w:b/>
          <w:iCs/>
        </w:rPr>
        <w:t xml:space="preserve"> Постачальник</w:t>
      </w:r>
      <w:r w:rsidRPr="00045710">
        <w:rPr>
          <w:rFonts w:ascii="Times New Roman" w:hAnsi="Times New Roman" w:cs="Times New Roman"/>
          <w:b/>
        </w:rPr>
        <w:t xml:space="preserve"> зобов'язаний:</w:t>
      </w:r>
    </w:p>
    <w:p w:rsidR="00045710" w:rsidRPr="00045710" w:rsidRDefault="00045710" w:rsidP="0004571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rPr>
      </w:pPr>
      <w:r w:rsidRPr="00045710">
        <w:rPr>
          <w:rFonts w:ascii="Times New Roman" w:hAnsi="Times New Roman" w:cs="Times New Roman"/>
        </w:rPr>
        <w:t>5.3.1. Поставляти Покупцю товар, в строк та на умовах, передбачених даним Договором.</w:t>
      </w:r>
    </w:p>
    <w:p w:rsidR="00045710" w:rsidRPr="00045710" w:rsidRDefault="00045710" w:rsidP="0004571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rPr>
      </w:pPr>
      <w:r w:rsidRPr="00045710">
        <w:rPr>
          <w:rFonts w:ascii="Times New Roman" w:hAnsi="Times New Roman" w:cs="Times New Roman"/>
        </w:rPr>
        <w:t>5.3.2.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rsidR="00045710" w:rsidRPr="00045710" w:rsidRDefault="00045710" w:rsidP="00045710">
      <w:pPr>
        <w:tabs>
          <w:tab w:val="left" w:pos="180"/>
          <w:tab w:val="num" w:pos="720"/>
          <w:tab w:val="left" w:pos="1260"/>
          <w:tab w:val="left" w:pos="1560"/>
          <w:tab w:val="left" w:pos="1800"/>
          <w:tab w:val="left" w:pos="1980"/>
          <w:tab w:val="num" w:pos="2268"/>
        </w:tabs>
        <w:spacing w:after="0" w:line="240" w:lineRule="auto"/>
        <w:ind w:firstLine="567"/>
        <w:jc w:val="both"/>
        <w:rPr>
          <w:rFonts w:ascii="Times New Roman" w:hAnsi="Times New Roman" w:cs="Times New Roman"/>
        </w:rPr>
      </w:pPr>
      <w:r w:rsidRPr="00045710">
        <w:rPr>
          <w:rFonts w:ascii="Times New Roman" w:hAnsi="Times New Roman" w:cs="Times New Roman"/>
        </w:rPr>
        <w:t>5.3.3.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045710" w:rsidRPr="00045710" w:rsidRDefault="00045710" w:rsidP="0004571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spacing w:val="1"/>
        </w:rPr>
      </w:pPr>
      <w:r w:rsidRPr="00045710">
        <w:rPr>
          <w:rFonts w:ascii="Times New Roman" w:hAnsi="Times New Roman" w:cs="Times New Roman"/>
          <w:spacing w:val="1"/>
        </w:rPr>
        <w:t>5.3.4. Забезпечити поставку товару, якість якого відповідає вимогам даного Договору.</w:t>
      </w:r>
    </w:p>
    <w:p w:rsidR="00045710" w:rsidRPr="00045710" w:rsidRDefault="00045710" w:rsidP="0004571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i/>
          <w:iCs/>
        </w:rPr>
      </w:pPr>
      <w:r w:rsidRPr="00045710">
        <w:rPr>
          <w:rFonts w:ascii="Times New Roman" w:hAnsi="Times New Roman" w:cs="Times New Roman"/>
          <w:spacing w:val="1"/>
        </w:rPr>
        <w:t xml:space="preserve">5.3.5. </w:t>
      </w:r>
      <w:r w:rsidRPr="00045710">
        <w:rPr>
          <w:rFonts w:ascii="Times New Roman" w:hAnsi="Times New Roman" w:cs="Times New Roman"/>
          <w:iCs/>
        </w:rPr>
        <w:t>Забезпечити перевірку якості та кількості товару, що є предметом даного Договору.</w:t>
      </w:r>
    </w:p>
    <w:p w:rsidR="00045710" w:rsidRPr="00045710" w:rsidRDefault="00045710" w:rsidP="0004571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rPr>
      </w:pPr>
      <w:r w:rsidRPr="00045710">
        <w:rPr>
          <w:rFonts w:ascii="Times New Roman" w:hAnsi="Times New Roman" w:cs="Times New Roman"/>
        </w:rPr>
        <w:t>5.3.6. Усувати всі недоліки товару або замінити його на товар належної якості власними силами.</w:t>
      </w:r>
    </w:p>
    <w:p w:rsidR="00045710" w:rsidRPr="00045710" w:rsidRDefault="00045710" w:rsidP="0004571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rPr>
      </w:pPr>
      <w:r w:rsidRPr="00045710">
        <w:rPr>
          <w:rFonts w:ascii="Times New Roman" w:hAnsi="Times New Roman" w:cs="Times New Roman"/>
        </w:rPr>
        <w:t>5.3.7.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rsidR="00045710" w:rsidRPr="00045710" w:rsidRDefault="00045710" w:rsidP="00045710">
      <w:pPr>
        <w:tabs>
          <w:tab w:val="left" w:pos="180"/>
          <w:tab w:val="left" w:pos="1260"/>
          <w:tab w:val="left" w:pos="1800"/>
          <w:tab w:val="left" w:pos="1980"/>
          <w:tab w:val="num" w:pos="2268"/>
          <w:tab w:val="left" w:pos="2410"/>
        </w:tabs>
        <w:spacing w:after="0" w:line="240" w:lineRule="auto"/>
        <w:ind w:firstLine="567"/>
        <w:jc w:val="both"/>
        <w:rPr>
          <w:rFonts w:ascii="Times New Roman" w:hAnsi="Times New Roman" w:cs="Times New Roman"/>
          <w:spacing w:val="1"/>
        </w:rPr>
      </w:pPr>
      <w:r w:rsidRPr="00045710">
        <w:rPr>
          <w:rFonts w:ascii="Times New Roman" w:hAnsi="Times New Roman" w:cs="Times New Roman"/>
          <w:spacing w:val="1"/>
        </w:rPr>
        <w:t>5.3.8. Виконувати інші обов’язки, передбачені цим Договором та законодавством України.</w:t>
      </w:r>
    </w:p>
    <w:p w:rsidR="00045710" w:rsidRPr="00045710" w:rsidRDefault="00045710" w:rsidP="00045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rPr>
      </w:pPr>
      <w:bookmarkStart w:id="2" w:name="76"/>
      <w:bookmarkEnd w:id="2"/>
      <w:r w:rsidRPr="00045710">
        <w:rPr>
          <w:rFonts w:ascii="Times New Roman" w:hAnsi="Times New Roman" w:cs="Times New Roman"/>
          <w:b/>
        </w:rPr>
        <w:t>5.4. Постачальник має право:</w:t>
      </w:r>
    </w:p>
    <w:p w:rsidR="00045710" w:rsidRPr="00045710" w:rsidRDefault="00045710" w:rsidP="00045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bookmarkStart w:id="3" w:name="77"/>
      <w:bookmarkEnd w:id="3"/>
      <w:r w:rsidRPr="00045710">
        <w:rPr>
          <w:rFonts w:ascii="Times New Roman" w:hAnsi="Times New Roman" w:cs="Times New Roman"/>
        </w:rPr>
        <w:lastRenderedPageBreak/>
        <w:t xml:space="preserve">5.4.1. Своєчасно отримувати плату за </w:t>
      </w:r>
      <w:bookmarkStart w:id="4" w:name="78"/>
      <w:bookmarkEnd w:id="4"/>
      <w:r w:rsidRPr="00045710">
        <w:rPr>
          <w:rFonts w:ascii="Times New Roman" w:hAnsi="Times New Roman" w:cs="Times New Roman"/>
        </w:rPr>
        <w:t>поставлений належної якості товар відповідно до умов Договору.</w:t>
      </w:r>
    </w:p>
    <w:p w:rsidR="00045710" w:rsidRPr="00045710" w:rsidRDefault="00045710" w:rsidP="0004571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rPr>
      </w:pPr>
      <w:bookmarkStart w:id="5" w:name="79"/>
      <w:bookmarkEnd w:id="5"/>
      <w:r w:rsidRPr="00045710">
        <w:rPr>
          <w:rFonts w:ascii="Times New Roman" w:hAnsi="Times New Roman" w:cs="Times New Roman"/>
        </w:rPr>
        <w:t xml:space="preserve">5.4.2. </w:t>
      </w:r>
      <w:bookmarkStart w:id="6" w:name="80"/>
      <w:bookmarkEnd w:id="6"/>
      <w:r w:rsidRPr="00045710">
        <w:rPr>
          <w:rFonts w:ascii="Times New Roman" w:hAnsi="Times New Roman" w:cs="Times New Roman"/>
        </w:rPr>
        <w:t>У разі невиконання зобов’язань Покупцем (крім п.2.5 цього Договору) достроково розірвати цей Договір, повідомивши про це Покупця у 20 (двадцятиденний) строк до такого розірвання.</w:t>
      </w:r>
    </w:p>
    <w:p w:rsidR="00045710" w:rsidRPr="00045710" w:rsidRDefault="00045710" w:rsidP="0004571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rPr>
      </w:pPr>
      <w:r w:rsidRPr="00045710">
        <w:rPr>
          <w:rFonts w:ascii="Times New Roman" w:hAnsi="Times New Roman" w:cs="Times New Roman"/>
        </w:rPr>
        <w:t>5.4.3. Інші права, передбачені цим Договором та законодавством України.</w:t>
      </w:r>
    </w:p>
    <w:p w:rsidR="00045710" w:rsidRPr="00045710" w:rsidRDefault="00045710" w:rsidP="00045710">
      <w:pPr>
        <w:spacing w:after="0" w:line="240" w:lineRule="auto"/>
        <w:jc w:val="both"/>
        <w:rPr>
          <w:rFonts w:ascii="Times New Roman" w:hAnsi="Times New Roman" w:cs="Times New Roman"/>
        </w:rPr>
      </w:pPr>
    </w:p>
    <w:p w:rsidR="00045710" w:rsidRPr="00045710" w:rsidRDefault="00045710" w:rsidP="00045710">
      <w:pPr>
        <w:widowControl w:val="0"/>
        <w:shd w:val="clear" w:color="auto" w:fill="FFFFFF"/>
        <w:autoSpaceDE w:val="0"/>
        <w:autoSpaceDN w:val="0"/>
        <w:adjustRightInd w:val="0"/>
        <w:spacing w:after="0" w:line="240" w:lineRule="auto"/>
        <w:jc w:val="center"/>
        <w:rPr>
          <w:rFonts w:ascii="Times New Roman" w:hAnsi="Times New Roman" w:cs="Times New Roman"/>
          <w:b/>
          <w:bCs/>
        </w:rPr>
      </w:pPr>
      <w:r w:rsidRPr="00045710">
        <w:rPr>
          <w:rFonts w:ascii="Times New Roman" w:hAnsi="Times New Roman" w:cs="Times New Roman"/>
          <w:b/>
          <w:bCs/>
        </w:rPr>
        <w:t>6. ВІДПОВІДАЛЬНІСТЬ СТОРІН</w:t>
      </w:r>
    </w:p>
    <w:p w:rsidR="00045710" w:rsidRPr="00045710" w:rsidRDefault="00045710" w:rsidP="00045710">
      <w:pPr>
        <w:shd w:val="clear" w:color="auto" w:fill="FFFFFF"/>
        <w:spacing w:after="0" w:line="240" w:lineRule="auto"/>
        <w:ind w:firstLine="709"/>
        <w:jc w:val="both"/>
        <w:rPr>
          <w:rFonts w:ascii="Times New Roman" w:hAnsi="Times New Roman" w:cs="Times New Roman"/>
        </w:rPr>
      </w:pPr>
      <w:r w:rsidRPr="00045710">
        <w:rPr>
          <w:rFonts w:ascii="Times New Roman" w:hAnsi="Times New Roman" w:cs="Times New Roman"/>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045710" w:rsidRPr="00045710" w:rsidRDefault="00045710" w:rsidP="00045710">
      <w:pPr>
        <w:tabs>
          <w:tab w:val="left" w:pos="0"/>
          <w:tab w:val="left" w:pos="426"/>
        </w:tabs>
        <w:spacing w:after="0" w:line="240" w:lineRule="auto"/>
        <w:jc w:val="both"/>
        <w:rPr>
          <w:rFonts w:ascii="Times New Roman" w:hAnsi="Times New Roman" w:cs="Times New Roman"/>
        </w:rPr>
      </w:pPr>
      <w:r w:rsidRPr="00045710">
        <w:rPr>
          <w:rFonts w:ascii="Times New Roman" w:hAnsi="Times New Roman" w:cs="Times New Roman"/>
        </w:rPr>
        <w:tab/>
        <w:t xml:space="preserve">    6.2. За порушення строків виконання зобов’язань за Договором або умов зобов’язань щодо якості товару Постачальник несе відповідальність та сплачує Покупцю штрафні санкції у розмірі та порядку відповідно до статті 231 Господарського кодексу України.</w:t>
      </w:r>
    </w:p>
    <w:p w:rsidR="00045710" w:rsidRPr="00045710" w:rsidRDefault="00045710" w:rsidP="00045710">
      <w:pPr>
        <w:tabs>
          <w:tab w:val="left" w:pos="0"/>
          <w:tab w:val="left" w:pos="426"/>
        </w:tabs>
        <w:spacing w:after="0" w:line="240" w:lineRule="auto"/>
        <w:jc w:val="both"/>
        <w:rPr>
          <w:rFonts w:ascii="Times New Roman" w:hAnsi="Times New Roman" w:cs="Times New Roman"/>
        </w:rPr>
      </w:pPr>
      <w:r w:rsidRPr="00045710">
        <w:rPr>
          <w:rFonts w:ascii="Times New Roman" w:hAnsi="Times New Roman" w:cs="Times New Roman"/>
        </w:rPr>
        <w:tab/>
        <w:t xml:space="preserve">   6.3. </w:t>
      </w:r>
      <w:r w:rsidRPr="00045710">
        <w:rPr>
          <w:rFonts w:ascii="Times New Roman" w:hAnsi="Times New Roman" w:cs="Times New Roman"/>
          <w:color w:val="000000"/>
        </w:rPr>
        <w:t>У разі односторонньої відмови Постачальника від виконання умов цього Договору Постачальник сплачує Покупцю неустойку (штраф) у розмірі 10 (десяти) відсотків ціни (вартості) товару за цим Договором.</w:t>
      </w:r>
    </w:p>
    <w:p w:rsidR="00045710" w:rsidRPr="00045710" w:rsidRDefault="00045710" w:rsidP="00045710">
      <w:pPr>
        <w:shd w:val="clear" w:color="auto" w:fill="FFFFFF"/>
        <w:tabs>
          <w:tab w:val="left" w:pos="0"/>
          <w:tab w:val="left" w:pos="142"/>
          <w:tab w:val="left" w:pos="284"/>
          <w:tab w:val="left" w:pos="426"/>
        </w:tabs>
        <w:spacing w:after="0" w:line="240" w:lineRule="auto"/>
        <w:jc w:val="both"/>
        <w:rPr>
          <w:rFonts w:ascii="Times New Roman" w:hAnsi="Times New Roman" w:cs="Times New Roman"/>
        </w:rPr>
      </w:pPr>
      <w:r w:rsidRPr="00045710">
        <w:rPr>
          <w:rFonts w:ascii="Times New Roman" w:hAnsi="Times New Roman" w:cs="Times New Roman"/>
        </w:rPr>
        <w:tab/>
        <w:t xml:space="preserve">        6.4. Штрафні санкції (пеня, штраф) та  збитки, нараховані Постачальнику Покупцем згідно з цим розділом Договору, сплачуються Постачальником протягом 10 (десяти) робочих днів з дати отримання відповідної вимоги, яку складає Покупець та надсилає Постачальнику в порядку передбаченому Договором.</w:t>
      </w:r>
    </w:p>
    <w:p w:rsidR="00045710" w:rsidRPr="00045710" w:rsidRDefault="00045710" w:rsidP="00045710">
      <w:pPr>
        <w:shd w:val="clear" w:color="auto" w:fill="FFFFFF"/>
        <w:tabs>
          <w:tab w:val="left" w:pos="1134"/>
        </w:tabs>
        <w:spacing w:after="0" w:line="240" w:lineRule="auto"/>
        <w:ind w:firstLine="709"/>
        <w:jc w:val="both"/>
        <w:rPr>
          <w:rFonts w:ascii="Times New Roman" w:hAnsi="Times New Roman" w:cs="Times New Roman"/>
        </w:rPr>
      </w:pPr>
      <w:r w:rsidRPr="00045710">
        <w:rPr>
          <w:rFonts w:ascii="Times New Roman" w:hAnsi="Times New Roman" w:cs="Times New Roman"/>
        </w:rPr>
        <w:t>6.5. Сплата штрафних санкцій не звільняє Сторони від належного виконання ними своїх зобов’язань за даним Договором.</w:t>
      </w:r>
    </w:p>
    <w:p w:rsidR="00045710" w:rsidRPr="00045710" w:rsidRDefault="00045710" w:rsidP="00045710">
      <w:pPr>
        <w:shd w:val="clear" w:color="auto" w:fill="FFFFFF"/>
        <w:tabs>
          <w:tab w:val="left" w:pos="1134"/>
        </w:tabs>
        <w:spacing w:after="0" w:line="240" w:lineRule="auto"/>
        <w:ind w:firstLine="709"/>
        <w:jc w:val="both"/>
        <w:rPr>
          <w:rFonts w:ascii="Times New Roman" w:hAnsi="Times New Roman" w:cs="Times New Roman"/>
        </w:rPr>
      </w:pPr>
      <w:r w:rsidRPr="00045710">
        <w:rPr>
          <w:rFonts w:ascii="Times New Roman" w:hAnsi="Times New Roman" w:cs="Times New Roman"/>
        </w:rPr>
        <w:t>6.6. 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rsidR="00045710" w:rsidRPr="00045710" w:rsidRDefault="00045710" w:rsidP="00045710">
      <w:pPr>
        <w:shd w:val="clear" w:color="auto" w:fill="FFFFFF"/>
        <w:spacing w:after="0" w:line="240" w:lineRule="auto"/>
        <w:ind w:firstLine="709"/>
        <w:jc w:val="both"/>
        <w:rPr>
          <w:rFonts w:ascii="Times New Roman" w:hAnsi="Times New Roman" w:cs="Times New Roman"/>
        </w:rPr>
      </w:pPr>
      <w:r w:rsidRPr="00045710">
        <w:rPr>
          <w:rFonts w:ascii="Times New Roman" w:hAnsi="Times New Roman" w:cs="Times New Roman"/>
        </w:rPr>
        <w:t>6.7.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на зазначені цілі Покупця.</w:t>
      </w:r>
    </w:p>
    <w:p w:rsidR="00045710" w:rsidRPr="00045710" w:rsidRDefault="00045710" w:rsidP="00045710">
      <w:pPr>
        <w:shd w:val="clear" w:color="auto" w:fill="FFFFFF"/>
        <w:tabs>
          <w:tab w:val="left" w:pos="284"/>
        </w:tabs>
        <w:spacing w:after="0" w:line="240" w:lineRule="auto"/>
        <w:jc w:val="both"/>
        <w:rPr>
          <w:rFonts w:ascii="Times New Roman" w:hAnsi="Times New Roman" w:cs="Times New Roman"/>
        </w:rPr>
      </w:pPr>
    </w:p>
    <w:p w:rsidR="00045710" w:rsidRPr="00045710" w:rsidRDefault="00045710" w:rsidP="00045710">
      <w:pPr>
        <w:widowControl w:val="0"/>
        <w:spacing w:after="0" w:line="240" w:lineRule="auto"/>
        <w:jc w:val="center"/>
        <w:rPr>
          <w:rFonts w:ascii="Times New Roman" w:hAnsi="Times New Roman" w:cs="Times New Roman"/>
          <w:b/>
          <w:snapToGrid w:val="0"/>
          <w:color w:val="000000"/>
        </w:rPr>
      </w:pPr>
      <w:r w:rsidRPr="00045710">
        <w:rPr>
          <w:rFonts w:ascii="Times New Roman" w:hAnsi="Times New Roman" w:cs="Times New Roman"/>
          <w:b/>
          <w:snapToGrid w:val="0"/>
          <w:color w:val="000000"/>
        </w:rPr>
        <w:t>7. ПОРЯДОК ЗМІНИ УМОВ ДОГОВОРУ</w:t>
      </w:r>
    </w:p>
    <w:p w:rsidR="00045710" w:rsidRPr="00045710" w:rsidRDefault="00045710" w:rsidP="00045710">
      <w:pPr>
        <w:spacing w:after="0" w:line="240" w:lineRule="auto"/>
        <w:ind w:right="-143" w:firstLine="284"/>
        <w:jc w:val="both"/>
        <w:rPr>
          <w:rFonts w:ascii="Times New Roman" w:eastAsia="Times New Roman" w:hAnsi="Times New Roman" w:cs="Times New Roman"/>
        </w:rPr>
      </w:pPr>
      <w:r w:rsidRPr="00045710">
        <w:rPr>
          <w:rFonts w:ascii="Times New Roman" w:eastAsia="Times New Roman" w:hAnsi="Times New Roman" w:cs="Times New Roman"/>
        </w:rPr>
        <w:t xml:space="preserve">7.1.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45710">
        <w:rPr>
          <w:rFonts w:ascii="Times New Roman" w:eastAsia="Times New Roman" w:hAnsi="Times New Roman" w:cs="Times New Roman"/>
          <w:i/>
        </w:rPr>
        <w:t>(за наявності)</w:t>
      </w:r>
      <w:r w:rsidRPr="00045710">
        <w:rPr>
          <w:rFonts w:ascii="Times New Roman" w:eastAsia="Times New Roman" w:hAnsi="Times New Roman" w:cs="Times New Roman"/>
        </w:rPr>
        <w:t xml:space="preserve"> та є невід’ємною частиною Договору. </w:t>
      </w:r>
    </w:p>
    <w:p w:rsidR="00045710" w:rsidRPr="00045710" w:rsidRDefault="00045710" w:rsidP="00045710">
      <w:pPr>
        <w:spacing w:after="0" w:line="240" w:lineRule="auto"/>
        <w:ind w:right="-143" w:firstLine="284"/>
        <w:jc w:val="both"/>
        <w:rPr>
          <w:rFonts w:ascii="Times New Roman" w:eastAsia="Times New Roman" w:hAnsi="Times New Roman" w:cs="Times New Roman"/>
        </w:rPr>
      </w:pPr>
      <w:r w:rsidRPr="00045710">
        <w:rPr>
          <w:rFonts w:ascii="Times New Roman" w:eastAsia="Times New Roman" w:hAnsi="Times New Roman" w:cs="Times New Roman"/>
        </w:rPr>
        <w:t>7.2. Пропозицію щодо внесення змін до Договору може зробити кожна зі Сторін Договору.</w:t>
      </w:r>
    </w:p>
    <w:p w:rsidR="00045710" w:rsidRPr="00045710" w:rsidRDefault="00045710" w:rsidP="00045710">
      <w:pPr>
        <w:spacing w:after="0" w:line="240" w:lineRule="auto"/>
        <w:ind w:right="-143" w:firstLine="284"/>
        <w:jc w:val="both"/>
        <w:rPr>
          <w:rFonts w:ascii="Times New Roman" w:eastAsia="Times New Roman" w:hAnsi="Times New Roman" w:cs="Times New Roman"/>
        </w:rPr>
      </w:pPr>
      <w:r w:rsidRPr="00045710">
        <w:rPr>
          <w:rFonts w:ascii="Times New Roman" w:eastAsia="Times New Roman" w:hAnsi="Times New Roman" w:cs="Times New Roman"/>
        </w:rPr>
        <w:t>7.3.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45710" w:rsidRPr="00045710" w:rsidRDefault="00045710" w:rsidP="00045710">
      <w:pPr>
        <w:spacing w:after="0" w:line="240" w:lineRule="auto"/>
        <w:ind w:right="-143" w:firstLine="284"/>
        <w:jc w:val="both"/>
        <w:rPr>
          <w:rFonts w:ascii="Times New Roman" w:eastAsia="Times New Roman" w:hAnsi="Times New Roman" w:cs="Times New Roman"/>
        </w:rPr>
      </w:pPr>
      <w:r w:rsidRPr="00045710">
        <w:rPr>
          <w:rFonts w:ascii="Times New Roman" w:eastAsia="Times New Roman" w:hAnsi="Times New Roman" w:cs="Times New Roman"/>
        </w:rPr>
        <w:t>7.4. Зміна істотних умов Договору допускається у таких випадках:</w:t>
      </w:r>
    </w:p>
    <w:p w:rsidR="00045710" w:rsidRPr="00045710" w:rsidRDefault="00045710" w:rsidP="00045710">
      <w:pPr>
        <w:pBdr>
          <w:top w:val="nil"/>
          <w:left w:val="nil"/>
          <w:bottom w:val="nil"/>
          <w:right w:val="nil"/>
          <w:between w:val="nil"/>
        </w:pBdr>
        <w:spacing w:after="0" w:line="240" w:lineRule="auto"/>
        <w:ind w:firstLine="720"/>
        <w:jc w:val="both"/>
        <w:rPr>
          <w:rFonts w:ascii="Times New Roman" w:hAnsi="Times New Roman" w:cs="Times New Roman"/>
          <w:i/>
        </w:rPr>
      </w:pPr>
      <w:r w:rsidRPr="00045710">
        <w:rPr>
          <w:rFonts w:ascii="Times New Roman" w:eastAsia="Times New Roman" w:hAnsi="Times New Roman" w:cs="Times New Roman"/>
        </w:rPr>
        <w:t>7.4.1. зменшення обсягів закупівлі, зокрема з урахуванням фактичного обсягу видатків замовника</w:t>
      </w:r>
      <w:r w:rsidRPr="00045710">
        <w:rPr>
          <w:rFonts w:ascii="Times New Roman" w:hAnsi="Times New Roman" w:cs="Times New Roman"/>
          <w:i/>
        </w:rPr>
        <w:t xml:space="preserve">. </w:t>
      </w:r>
    </w:p>
    <w:p w:rsidR="00045710" w:rsidRPr="00045710" w:rsidRDefault="00045710" w:rsidP="00045710">
      <w:pPr>
        <w:pBdr>
          <w:top w:val="nil"/>
          <w:left w:val="nil"/>
          <w:bottom w:val="nil"/>
          <w:right w:val="nil"/>
          <w:between w:val="nil"/>
        </w:pBdr>
        <w:spacing w:after="0" w:line="240" w:lineRule="auto"/>
        <w:ind w:firstLine="720"/>
        <w:jc w:val="both"/>
        <w:rPr>
          <w:rFonts w:ascii="Times New Roman" w:eastAsia="Times New Roman" w:hAnsi="Times New Roman" w:cs="Times New Roman"/>
        </w:rPr>
      </w:pPr>
      <w:r w:rsidRPr="00045710">
        <w:rPr>
          <w:rFonts w:ascii="Times New Roman" w:hAnsi="Times New Roman" w:cs="Times New Roman"/>
          <w:i/>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зменшується залежно від зміни таких обсягів</w:t>
      </w:r>
      <w:r w:rsidRPr="00045710">
        <w:rPr>
          <w:rFonts w:ascii="Times New Roman" w:eastAsia="Times New Roman" w:hAnsi="Times New Roman" w:cs="Times New Roman"/>
        </w:rPr>
        <w:t>;</w:t>
      </w:r>
    </w:p>
    <w:p w:rsidR="00045710" w:rsidRPr="00045710" w:rsidRDefault="00045710" w:rsidP="00045710">
      <w:pPr>
        <w:spacing w:after="0" w:line="240" w:lineRule="auto"/>
        <w:ind w:firstLine="567"/>
        <w:jc w:val="both"/>
        <w:rPr>
          <w:rFonts w:ascii="Times New Roman" w:eastAsia="Times New Roman" w:hAnsi="Times New Roman" w:cs="Times New Roman"/>
        </w:rPr>
      </w:pPr>
      <w:r w:rsidRPr="00045710">
        <w:rPr>
          <w:rFonts w:ascii="Times New Roman" w:eastAsia="Times New Roman" w:hAnsi="Times New Roman" w:cs="Times New Roman"/>
        </w:rPr>
        <w:t xml:space="preserve">7.4.2.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45710" w:rsidRPr="00045710" w:rsidRDefault="00045710" w:rsidP="00045710">
      <w:pPr>
        <w:spacing w:after="0" w:line="240" w:lineRule="auto"/>
        <w:ind w:firstLine="567"/>
        <w:jc w:val="both"/>
        <w:rPr>
          <w:rFonts w:ascii="Times New Roman" w:hAnsi="Times New Roman" w:cs="Times New Roman"/>
          <w:i/>
        </w:rPr>
      </w:pPr>
      <w:r w:rsidRPr="00045710">
        <w:rPr>
          <w:rFonts w:ascii="Times New Roman" w:hAnsi="Times New Roman" w:cs="Times New Roman"/>
          <w:i/>
        </w:rPr>
        <w:t xml:space="preserve">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w:t>
      </w:r>
      <w:r w:rsidRPr="00045710">
        <w:rPr>
          <w:rFonts w:ascii="Times New Roman" w:hAnsi="Times New Roman" w:cs="Times New Roman"/>
          <w:i/>
        </w:rPr>
        <w:lastRenderedPageBreak/>
        <w:t>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045710" w:rsidRPr="00045710" w:rsidRDefault="00045710" w:rsidP="00045710">
      <w:pPr>
        <w:pBdr>
          <w:top w:val="nil"/>
          <w:left w:val="nil"/>
          <w:bottom w:val="nil"/>
          <w:right w:val="nil"/>
          <w:between w:val="nil"/>
        </w:pBdr>
        <w:spacing w:after="0" w:line="240" w:lineRule="auto"/>
        <w:ind w:firstLine="720"/>
        <w:jc w:val="both"/>
        <w:rPr>
          <w:rFonts w:ascii="Times New Roman" w:hAnsi="Times New Roman" w:cs="Times New Roman"/>
          <w:i/>
          <w:highlight w:val="white"/>
        </w:rPr>
      </w:pPr>
      <w:r w:rsidRPr="00045710">
        <w:rPr>
          <w:rFonts w:ascii="Times New Roman" w:eastAsia="Times New Roman" w:hAnsi="Times New Roman" w:cs="Times New Roman"/>
        </w:rPr>
        <w:t xml:space="preserve">7.4.3. </w:t>
      </w:r>
      <w:r w:rsidRPr="00045710">
        <w:rPr>
          <w:rFonts w:ascii="Times New Roman" w:eastAsia="Times New Roman" w:hAnsi="Times New Roman" w:cs="Times New Roman"/>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Pr="00045710">
        <w:rPr>
          <w:rFonts w:ascii="Times New Roman" w:hAnsi="Times New Roman" w:cs="Times New Roman"/>
          <w:i/>
        </w:rPr>
        <w:t xml:space="preserve">. </w:t>
      </w:r>
    </w:p>
    <w:p w:rsidR="00045710" w:rsidRPr="00045710" w:rsidRDefault="00045710" w:rsidP="00045710">
      <w:pPr>
        <w:pBdr>
          <w:top w:val="nil"/>
          <w:left w:val="nil"/>
          <w:bottom w:val="nil"/>
          <w:right w:val="nil"/>
          <w:between w:val="nil"/>
        </w:pBdr>
        <w:spacing w:after="0" w:line="240" w:lineRule="auto"/>
        <w:ind w:firstLine="720"/>
        <w:jc w:val="both"/>
        <w:rPr>
          <w:rFonts w:ascii="Times New Roman" w:hAnsi="Times New Roman" w:cs="Times New Roman"/>
          <w:i/>
        </w:rPr>
      </w:pPr>
      <w:r w:rsidRPr="00045710">
        <w:rPr>
          <w:rFonts w:ascii="Times New Roman" w:hAnsi="Times New Roman" w:cs="Times New Roman"/>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45710" w:rsidRPr="00045710" w:rsidRDefault="00045710" w:rsidP="00045710">
      <w:pPr>
        <w:widowControl w:val="0"/>
        <w:spacing w:after="0" w:line="240" w:lineRule="auto"/>
        <w:ind w:firstLine="720"/>
        <w:jc w:val="both"/>
        <w:rPr>
          <w:rFonts w:ascii="Times New Roman" w:hAnsi="Times New Roman" w:cs="Times New Roman"/>
          <w:i/>
        </w:rPr>
      </w:pPr>
      <w:r w:rsidRPr="00045710">
        <w:rPr>
          <w:rFonts w:ascii="Times New Roman" w:eastAsia="Times New Roman" w:hAnsi="Times New Roman" w:cs="Times New Roman"/>
        </w:rPr>
        <w:t xml:space="preserve">7.4.4. </w:t>
      </w:r>
      <w:r w:rsidRPr="00045710">
        <w:rPr>
          <w:rFonts w:ascii="Times New Roman" w:eastAsia="Times New Roman" w:hAnsi="Times New Roman" w:cs="Times New Roman"/>
          <w:highlight w:val="white"/>
        </w:rPr>
        <w:t>продовження строку дії договору про закупівлю та/або</w:t>
      </w:r>
      <w:r w:rsidRPr="00045710">
        <w:rPr>
          <w:rFonts w:ascii="Times New Roman" w:eastAsia="Arial" w:hAnsi="Times New Roman" w:cs="Times New Roman"/>
          <w:highlight w:val="white"/>
        </w:rPr>
        <w:t xml:space="preserve"> </w:t>
      </w:r>
      <w:r w:rsidRPr="00045710">
        <w:rPr>
          <w:rFonts w:ascii="Times New Roman" w:eastAsia="Times New Roman" w:hAnsi="Times New Roman" w:cs="Times New Roman"/>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45710">
        <w:rPr>
          <w:rFonts w:ascii="Times New Roman" w:hAnsi="Times New Roman" w:cs="Times New Roman"/>
          <w:i/>
        </w:rPr>
        <w:t xml:space="preserve">. </w:t>
      </w:r>
    </w:p>
    <w:p w:rsidR="00045710" w:rsidRPr="00045710" w:rsidRDefault="00045710" w:rsidP="00045710">
      <w:pPr>
        <w:widowControl w:val="0"/>
        <w:spacing w:after="0" w:line="240" w:lineRule="auto"/>
        <w:ind w:firstLine="720"/>
        <w:jc w:val="both"/>
        <w:rPr>
          <w:rFonts w:ascii="Times New Roman" w:hAnsi="Times New Roman" w:cs="Times New Roman"/>
          <w:i/>
        </w:rPr>
      </w:pPr>
      <w:r w:rsidRPr="00045710">
        <w:rPr>
          <w:rFonts w:ascii="Times New Roman" w:hAnsi="Times New Roman" w:cs="Times New Roman"/>
          <w:i/>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045710" w:rsidRPr="00045710" w:rsidRDefault="00045710" w:rsidP="00045710">
      <w:pPr>
        <w:pBdr>
          <w:top w:val="nil"/>
          <w:left w:val="nil"/>
          <w:bottom w:val="nil"/>
          <w:right w:val="nil"/>
          <w:between w:val="nil"/>
        </w:pBdr>
        <w:spacing w:after="0" w:line="240" w:lineRule="auto"/>
        <w:ind w:firstLine="720"/>
        <w:jc w:val="both"/>
        <w:rPr>
          <w:rFonts w:ascii="Times New Roman" w:hAnsi="Times New Roman" w:cs="Times New Roman"/>
          <w:i/>
        </w:rPr>
      </w:pPr>
      <w:r w:rsidRPr="00045710">
        <w:rPr>
          <w:rFonts w:ascii="Times New Roman" w:eastAsia="Times New Roman" w:hAnsi="Times New Roman" w:cs="Times New Roman"/>
        </w:rPr>
        <w:t xml:space="preserve">7.4.5. </w:t>
      </w:r>
      <w:r w:rsidRPr="00045710">
        <w:rPr>
          <w:rFonts w:ascii="Times New Roman" w:eastAsia="Times New Roman" w:hAnsi="Times New Roman" w:cs="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045710">
        <w:rPr>
          <w:rFonts w:ascii="Times New Roman" w:hAnsi="Times New Roman" w:cs="Times New Roman"/>
          <w:i/>
        </w:rPr>
        <w:t xml:space="preserve">). </w:t>
      </w:r>
    </w:p>
    <w:p w:rsidR="00045710" w:rsidRPr="00045710" w:rsidRDefault="00045710" w:rsidP="00045710">
      <w:pPr>
        <w:pBdr>
          <w:top w:val="nil"/>
          <w:left w:val="nil"/>
          <w:bottom w:val="nil"/>
          <w:right w:val="nil"/>
          <w:between w:val="nil"/>
        </w:pBdr>
        <w:spacing w:after="0" w:line="240" w:lineRule="auto"/>
        <w:ind w:firstLine="720"/>
        <w:jc w:val="both"/>
        <w:rPr>
          <w:rFonts w:ascii="Times New Roman" w:hAnsi="Times New Roman" w:cs="Times New Roman"/>
          <w:i/>
        </w:rPr>
      </w:pPr>
      <w:r w:rsidRPr="00045710">
        <w:rPr>
          <w:rFonts w:ascii="Times New Roman" w:hAnsi="Times New Roman" w:cs="Times New Roman"/>
          <w:i/>
        </w:rPr>
        <w:t>Сторони можуть внести зміни до Договору в разі узгодженої зміни ціни в бік зменшення (без зміни кількості (обсягу) та якості товарів);</w:t>
      </w:r>
    </w:p>
    <w:p w:rsidR="00045710" w:rsidRPr="00045710" w:rsidRDefault="00045710" w:rsidP="00045710">
      <w:pPr>
        <w:spacing w:after="0" w:line="240" w:lineRule="auto"/>
        <w:ind w:firstLine="567"/>
        <w:jc w:val="both"/>
        <w:rPr>
          <w:rFonts w:ascii="Times New Roman" w:eastAsia="Times New Roman" w:hAnsi="Times New Roman" w:cs="Times New Roman"/>
        </w:rPr>
      </w:pPr>
      <w:r w:rsidRPr="00045710">
        <w:rPr>
          <w:rFonts w:ascii="Times New Roman" w:eastAsia="Times New Roman" w:hAnsi="Times New Roman" w:cs="Times New Roman"/>
        </w:rPr>
        <w:t xml:space="preserve">7.4.6. </w:t>
      </w:r>
      <w:r w:rsidRPr="00045710">
        <w:rPr>
          <w:rFonts w:ascii="Times New Roman" w:eastAsia="Times New Roman" w:hAnsi="Times New Roman" w:cs="Times New Roman"/>
          <w:highlight w:val="white"/>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045710">
        <w:rPr>
          <w:rFonts w:ascii="Times New Roman" w:eastAsia="Times New Roman" w:hAnsi="Times New Roman" w:cs="Times New Roman"/>
        </w:rPr>
        <w:t xml:space="preserve">. </w:t>
      </w:r>
    </w:p>
    <w:p w:rsidR="00045710" w:rsidRPr="00045710" w:rsidRDefault="00045710" w:rsidP="00045710">
      <w:pPr>
        <w:spacing w:after="0" w:line="240" w:lineRule="auto"/>
        <w:ind w:firstLine="567"/>
        <w:jc w:val="both"/>
        <w:rPr>
          <w:rFonts w:ascii="Times New Roman" w:hAnsi="Times New Roman" w:cs="Times New Roman"/>
          <w:i/>
        </w:rPr>
      </w:pPr>
      <w:r w:rsidRPr="00045710">
        <w:rPr>
          <w:rFonts w:ascii="Times New Roman" w:hAnsi="Times New Roman" w:cs="Times New Roman"/>
          <w:i/>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45710" w:rsidRPr="00045710" w:rsidRDefault="00045710" w:rsidP="00045710">
      <w:pPr>
        <w:spacing w:after="0" w:line="240" w:lineRule="auto"/>
        <w:ind w:firstLine="567"/>
        <w:jc w:val="both"/>
        <w:rPr>
          <w:rFonts w:ascii="Times New Roman" w:eastAsia="Times New Roman" w:hAnsi="Times New Roman" w:cs="Times New Roman"/>
        </w:rPr>
      </w:pPr>
      <w:r w:rsidRPr="00045710">
        <w:rPr>
          <w:rFonts w:ascii="Times New Roman" w:eastAsia="Times New Roman" w:hAnsi="Times New Roman" w:cs="Times New Roman"/>
          <w:highlight w:val="white"/>
        </w:rPr>
        <w:t>7.4.7.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45710">
        <w:rPr>
          <w:rFonts w:ascii="Times New Roman" w:eastAsia="Times New Roman" w:hAnsi="Times New Roman" w:cs="Times New Roman"/>
        </w:rPr>
        <w:t xml:space="preserve"> </w:t>
      </w:r>
    </w:p>
    <w:p w:rsidR="00045710" w:rsidRPr="00045710" w:rsidRDefault="00045710" w:rsidP="00045710">
      <w:pPr>
        <w:spacing w:after="0" w:line="240" w:lineRule="auto"/>
        <w:ind w:firstLine="567"/>
        <w:jc w:val="both"/>
        <w:rPr>
          <w:rFonts w:ascii="Times New Roman" w:hAnsi="Times New Roman" w:cs="Times New Roman"/>
          <w:i/>
        </w:rPr>
      </w:pPr>
      <w:r w:rsidRPr="00045710">
        <w:rPr>
          <w:rFonts w:ascii="Times New Roman" w:hAnsi="Times New Roman" w:cs="Times New Roman"/>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045710" w:rsidRPr="00045710" w:rsidRDefault="00045710" w:rsidP="00045710">
      <w:pPr>
        <w:pBdr>
          <w:top w:val="nil"/>
          <w:left w:val="nil"/>
          <w:bottom w:val="nil"/>
          <w:right w:val="nil"/>
          <w:between w:val="nil"/>
        </w:pBdr>
        <w:spacing w:after="0" w:line="240" w:lineRule="auto"/>
        <w:ind w:firstLine="720"/>
        <w:jc w:val="both"/>
        <w:rPr>
          <w:rFonts w:ascii="Times New Roman" w:hAnsi="Times New Roman" w:cs="Times New Roman"/>
          <w:i/>
          <w:highlight w:val="white"/>
        </w:rPr>
      </w:pPr>
      <w:r w:rsidRPr="00045710">
        <w:rPr>
          <w:rFonts w:ascii="Times New Roman" w:eastAsia="Times New Roman" w:hAnsi="Times New Roman" w:cs="Times New Roman"/>
        </w:rPr>
        <w:t>7.4.8. зміни умов у зв’язку із застосуванням положень частини шостої статті 41 Закону,</w:t>
      </w:r>
      <w:r w:rsidRPr="00045710">
        <w:rPr>
          <w:rFonts w:ascii="Times New Roman" w:eastAsia="Times New Roman" w:hAnsi="Times New Roman" w:cs="Times New Roman"/>
          <w:i/>
        </w:rPr>
        <w:t xml:space="preserve"> </w:t>
      </w:r>
      <w:r w:rsidRPr="00045710">
        <w:rPr>
          <w:rFonts w:ascii="Times New Roman" w:eastAsia="Times New Roman" w:hAnsi="Times New Roman" w:cs="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45710">
        <w:rPr>
          <w:rFonts w:ascii="Times New Roman" w:hAnsi="Times New Roman" w:cs="Times New Roman"/>
          <w:i/>
        </w:rPr>
        <w:t>.</w:t>
      </w:r>
    </w:p>
    <w:p w:rsidR="00045710" w:rsidRPr="00045710" w:rsidRDefault="00045710" w:rsidP="00045710">
      <w:pPr>
        <w:pBdr>
          <w:top w:val="nil"/>
          <w:left w:val="nil"/>
          <w:bottom w:val="nil"/>
          <w:right w:val="nil"/>
          <w:between w:val="nil"/>
        </w:pBdr>
        <w:spacing w:after="0" w:line="240" w:lineRule="auto"/>
        <w:ind w:firstLine="720"/>
        <w:jc w:val="both"/>
        <w:rPr>
          <w:rFonts w:ascii="Times New Roman" w:hAnsi="Times New Roman" w:cs="Times New Roman"/>
          <w:i/>
        </w:rPr>
      </w:pPr>
      <w:r w:rsidRPr="00045710">
        <w:rPr>
          <w:rFonts w:ascii="Times New Roman" w:hAnsi="Times New Roman" w:cs="Times New Roman"/>
          <w:i/>
        </w:rPr>
        <w:t xml:space="preserve"> Ці зміни можуть бути внесені до закінчення терміну дії Договору. 20 % будуть відраховуватись від початкової суми Договору на момент його укладення згідно з ціною переможця процедури закупівлі.</w:t>
      </w:r>
    </w:p>
    <w:p w:rsidR="00045710" w:rsidRPr="00045710" w:rsidRDefault="00045710" w:rsidP="00045710">
      <w:pPr>
        <w:widowControl w:val="0"/>
        <w:shd w:val="clear" w:color="auto" w:fill="FFFFFF"/>
        <w:tabs>
          <w:tab w:val="left" w:pos="295"/>
        </w:tabs>
        <w:autoSpaceDE w:val="0"/>
        <w:autoSpaceDN w:val="0"/>
        <w:adjustRightInd w:val="0"/>
        <w:spacing w:after="0" w:line="240" w:lineRule="auto"/>
        <w:ind w:right="-39"/>
        <w:jc w:val="both"/>
        <w:rPr>
          <w:rFonts w:ascii="Times New Roman" w:eastAsia="Times New Roman" w:hAnsi="Times New Roman" w:cs="Times New Roman"/>
        </w:rPr>
      </w:pPr>
      <w:r w:rsidRPr="00045710">
        <w:rPr>
          <w:rFonts w:ascii="Times New Roman" w:eastAsia="Times New Roman" w:hAnsi="Times New Roman" w:cs="Times New Roman"/>
        </w:rPr>
        <w:lastRenderedPageBreak/>
        <w:t>7.5.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045710" w:rsidRPr="00045710" w:rsidRDefault="00045710" w:rsidP="00045710">
      <w:pPr>
        <w:widowControl w:val="0"/>
        <w:shd w:val="clear" w:color="auto" w:fill="FFFFFF"/>
        <w:tabs>
          <w:tab w:val="left" w:pos="295"/>
        </w:tabs>
        <w:autoSpaceDE w:val="0"/>
        <w:autoSpaceDN w:val="0"/>
        <w:adjustRightInd w:val="0"/>
        <w:spacing w:after="0" w:line="240" w:lineRule="auto"/>
        <w:ind w:right="-39"/>
        <w:jc w:val="both"/>
        <w:rPr>
          <w:rFonts w:ascii="Times New Roman" w:hAnsi="Times New Roman" w:cs="Times New Roman"/>
        </w:rPr>
      </w:pPr>
    </w:p>
    <w:p w:rsidR="00045710" w:rsidRPr="00045710" w:rsidRDefault="00045710" w:rsidP="00045710">
      <w:pPr>
        <w:widowControl w:val="0"/>
        <w:shd w:val="clear" w:color="auto" w:fill="FFFFFF"/>
        <w:autoSpaceDE w:val="0"/>
        <w:autoSpaceDN w:val="0"/>
        <w:adjustRightInd w:val="0"/>
        <w:spacing w:after="0" w:line="240" w:lineRule="auto"/>
        <w:jc w:val="center"/>
        <w:outlineLvl w:val="0"/>
        <w:rPr>
          <w:rFonts w:ascii="Times New Roman" w:hAnsi="Times New Roman" w:cs="Times New Roman"/>
          <w:b/>
          <w:color w:val="000000"/>
          <w:spacing w:val="-2"/>
        </w:rPr>
      </w:pPr>
      <w:r w:rsidRPr="00045710">
        <w:rPr>
          <w:rFonts w:ascii="Times New Roman" w:hAnsi="Times New Roman" w:cs="Times New Roman"/>
          <w:b/>
          <w:color w:val="000000"/>
          <w:spacing w:val="-2"/>
        </w:rPr>
        <w:t>8. ФОРС-МАЖОРНІ ОБСТАВИНИ (ОБСТАВИНИ НЕПЕРЕБОРНОЇ СИЛИ)</w:t>
      </w:r>
    </w:p>
    <w:p w:rsidR="00045710" w:rsidRPr="00045710" w:rsidRDefault="00045710" w:rsidP="00045710">
      <w:pPr>
        <w:spacing w:after="0" w:line="240" w:lineRule="auto"/>
        <w:ind w:firstLine="709"/>
        <w:jc w:val="both"/>
        <w:rPr>
          <w:rFonts w:ascii="Times New Roman" w:hAnsi="Times New Roman" w:cs="Times New Roman"/>
        </w:rPr>
      </w:pPr>
    </w:p>
    <w:p w:rsidR="00045710" w:rsidRPr="00045710" w:rsidRDefault="00045710" w:rsidP="00045710">
      <w:pPr>
        <w:spacing w:after="0" w:line="240" w:lineRule="auto"/>
        <w:ind w:firstLine="709"/>
        <w:jc w:val="both"/>
        <w:rPr>
          <w:rFonts w:ascii="Times New Roman" w:hAnsi="Times New Roman" w:cs="Times New Roman"/>
        </w:rPr>
      </w:pPr>
      <w:r w:rsidRPr="00045710">
        <w:rPr>
          <w:rFonts w:ascii="Times New Roman" w:hAnsi="Times New Roman" w:cs="Times New Roman"/>
        </w:rPr>
        <w:t>8.1. Сторони звільняються від відповідальності за часткове чи повне невиконання обов’язків за цим Договором, якщо воно трапилося внаслідок обставин непереборної сили (форс-мажорних обставин).</w:t>
      </w:r>
    </w:p>
    <w:p w:rsidR="00045710" w:rsidRPr="00045710" w:rsidRDefault="00045710" w:rsidP="00045710">
      <w:pPr>
        <w:spacing w:after="0" w:line="240" w:lineRule="auto"/>
        <w:ind w:firstLine="709"/>
        <w:jc w:val="both"/>
        <w:rPr>
          <w:rFonts w:ascii="Times New Roman" w:hAnsi="Times New Roman" w:cs="Times New Roman"/>
        </w:rPr>
      </w:pPr>
      <w:r w:rsidRPr="00045710">
        <w:rPr>
          <w:rFonts w:ascii="Times New Roman" w:hAnsi="Times New Roman" w:cs="Times New Roman"/>
        </w:rPr>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045710" w:rsidRPr="00045710" w:rsidRDefault="00045710" w:rsidP="00045710">
      <w:pPr>
        <w:spacing w:after="0" w:line="240" w:lineRule="auto"/>
        <w:ind w:firstLine="709"/>
        <w:jc w:val="both"/>
        <w:rPr>
          <w:rFonts w:ascii="Times New Roman" w:hAnsi="Times New Roman" w:cs="Times New Roman"/>
        </w:rPr>
      </w:pPr>
      <w:r w:rsidRPr="00045710">
        <w:rPr>
          <w:rFonts w:ascii="Times New Roman" w:hAnsi="Times New Roman" w:cs="Times New Roman"/>
        </w:rPr>
        <w:t>8.3. Форс-мажорними обставинами визнаються такі обставини: війни, воєнні дії, блокади, аварії на транспорті та на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епідемії, інші стихійні лиха чи сезонні природні явища, зокрема такі, як замерзання моря, проток, портів тощо, закриття шляхів, проток, каналів, перевалів, рішення органів державної влади.</w:t>
      </w:r>
    </w:p>
    <w:p w:rsidR="00045710" w:rsidRPr="00045710" w:rsidRDefault="00045710" w:rsidP="00045710">
      <w:pPr>
        <w:spacing w:after="0" w:line="240" w:lineRule="auto"/>
        <w:ind w:firstLine="709"/>
        <w:jc w:val="both"/>
        <w:rPr>
          <w:rFonts w:ascii="Times New Roman" w:hAnsi="Times New Roman" w:cs="Times New Roman"/>
        </w:rPr>
      </w:pPr>
      <w:r w:rsidRPr="00045710">
        <w:rPr>
          <w:rFonts w:ascii="Times New Roman" w:hAnsi="Times New Roman" w:cs="Times New Roman"/>
        </w:rPr>
        <w:t>8.4. Підтвердженням форс-мажорних обставин та строку їх дії є відповідні документи Торгово-промислової палати України.</w:t>
      </w:r>
    </w:p>
    <w:p w:rsidR="00045710" w:rsidRPr="00045710" w:rsidRDefault="00045710" w:rsidP="00045710">
      <w:pPr>
        <w:spacing w:after="0" w:line="240" w:lineRule="auto"/>
        <w:ind w:firstLine="709"/>
        <w:jc w:val="both"/>
        <w:rPr>
          <w:rFonts w:ascii="Times New Roman" w:hAnsi="Times New Roman" w:cs="Times New Roman"/>
        </w:rPr>
      </w:pPr>
      <w:r w:rsidRPr="00045710">
        <w:rPr>
          <w:rFonts w:ascii="Times New Roman" w:hAnsi="Times New Roman" w:cs="Times New Roman"/>
        </w:rPr>
        <w:t xml:space="preserve">8.5. При виникненні обставин, зазначених у пунктах 8.2. – 8.3. строк виконання обов’язків за цим Договором продовжується на </w:t>
      </w:r>
      <w:r w:rsidRPr="00045710">
        <w:rPr>
          <w:rFonts w:ascii="Times New Roman" w:hAnsi="Times New Roman" w:cs="Times New Roman"/>
          <w:snapToGrid w:val="0"/>
        </w:rPr>
        <w:t>строк</w:t>
      </w:r>
      <w:r w:rsidRPr="00045710">
        <w:rPr>
          <w:rFonts w:ascii="Times New Roman" w:hAnsi="Times New Roman" w:cs="Times New Roman"/>
        </w:rPr>
        <w:t xml:space="preserve"> дії цих обставин, але не більше ніж на один місяць.</w:t>
      </w:r>
    </w:p>
    <w:p w:rsidR="00045710" w:rsidRPr="00045710" w:rsidRDefault="00045710" w:rsidP="00045710">
      <w:pPr>
        <w:spacing w:after="0" w:line="240" w:lineRule="auto"/>
        <w:ind w:firstLine="709"/>
        <w:jc w:val="both"/>
        <w:rPr>
          <w:rFonts w:ascii="Times New Roman" w:hAnsi="Times New Roman" w:cs="Times New Roman"/>
        </w:rPr>
      </w:pPr>
      <w:r w:rsidRPr="00045710">
        <w:rPr>
          <w:rFonts w:ascii="Times New Roman" w:hAnsi="Times New Roman" w:cs="Times New Roman"/>
        </w:rPr>
        <w:t>8.6.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5 (п’яти) робочих днів з моменту їх настання, у письмовій формі повідомити іншу Сторону. Несвоєчасне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p>
    <w:p w:rsidR="00045710" w:rsidRPr="00045710" w:rsidRDefault="00045710" w:rsidP="00045710">
      <w:pPr>
        <w:spacing w:after="0" w:line="240" w:lineRule="auto"/>
        <w:ind w:firstLine="709"/>
        <w:jc w:val="both"/>
        <w:rPr>
          <w:rFonts w:ascii="Times New Roman" w:hAnsi="Times New Roman" w:cs="Times New Roman"/>
        </w:rPr>
      </w:pPr>
      <w:r w:rsidRPr="00045710">
        <w:rPr>
          <w:rFonts w:ascii="Times New Roman" w:hAnsi="Times New Roman" w:cs="Times New Roman"/>
        </w:rPr>
        <w:t>8.7. Якщо обставини, зазначені у пунктах 8.2. – 8.3. цього Договору, будуть продовжуватись більше 1 (одного) місяця, то кожна із Сторін має право односторонньої відмови за Договором у повному обсязі чи частково і, в такому випадку, жодна із Сторін не буде мати права вимагати від іншої відшкодування можливих збитків, а Договір вважатиметься розірваним або зміненим відповідно.</w:t>
      </w:r>
    </w:p>
    <w:p w:rsidR="00045710" w:rsidRPr="00045710" w:rsidRDefault="00045710" w:rsidP="00045710">
      <w:pPr>
        <w:spacing w:after="0" w:line="240" w:lineRule="auto"/>
        <w:jc w:val="both"/>
        <w:rPr>
          <w:rFonts w:ascii="Times New Roman" w:hAnsi="Times New Roman" w:cs="Times New Roman"/>
        </w:rPr>
      </w:pPr>
    </w:p>
    <w:p w:rsidR="00045710" w:rsidRPr="00045710" w:rsidRDefault="00045710" w:rsidP="00045710">
      <w:pPr>
        <w:widowControl w:val="0"/>
        <w:shd w:val="clear" w:color="auto" w:fill="FFFFFF"/>
        <w:autoSpaceDE w:val="0"/>
        <w:autoSpaceDN w:val="0"/>
        <w:adjustRightInd w:val="0"/>
        <w:spacing w:after="0" w:line="240" w:lineRule="auto"/>
        <w:jc w:val="center"/>
        <w:rPr>
          <w:rFonts w:ascii="Times New Roman" w:hAnsi="Times New Roman" w:cs="Times New Roman"/>
          <w:b/>
          <w:color w:val="000000"/>
          <w:spacing w:val="-2"/>
        </w:rPr>
      </w:pPr>
      <w:r w:rsidRPr="00045710">
        <w:rPr>
          <w:rFonts w:ascii="Times New Roman" w:hAnsi="Times New Roman" w:cs="Times New Roman"/>
          <w:b/>
          <w:color w:val="000000"/>
          <w:spacing w:val="-2"/>
        </w:rPr>
        <w:t>9. ВРЕГУЛЮВАННЯ СПОРІВ</w:t>
      </w:r>
    </w:p>
    <w:p w:rsidR="00045710" w:rsidRPr="00045710" w:rsidRDefault="00045710" w:rsidP="00045710">
      <w:pPr>
        <w:shd w:val="clear" w:color="auto" w:fill="FFFFFF"/>
        <w:spacing w:after="0" w:line="240" w:lineRule="auto"/>
        <w:ind w:firstLine="567"/>
        <w:jc w:val="both"/>
        <w:rPr>
          <w:rFonts w:ascii="Times New Roman" w:hAnsi="Times New Roman" w:cs="Times New Roman"/>
          <w:color w:val="000000"/>
          <w:spacing w:val="1"/>
        </w:rPr>
      </w:pPr>
      <w:r w:rsidRPr="00045710">
        <w:rPr>
          <w:rFonts w:ascii="Times New Roman" w:hAnsi="Times New Roman" w:cs="Times New Roman"/>
          <w:color w:val="000000"/>
          <w:spacing w:val="1"/>
        </w:rPr>
        <w:t xml:space="preserve">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045710" w:rsidRPr="00045710" w:rsidRDefault="00045710" w:rsidP="00045710">
      <w:pPr>
        <w:shd w:val="clear" w:color="auto" w:fill="FFFFFF"/>
        <w:spacing w:after="0" w:line="240" w:lineRule="auto"/>
        <w:ind w:firstLine="567"/>
        <w:jc w:val="both"/>
        <w:rPr>
          <w:rFonts w:ascii="Times New Roman" w:hAnsi="Times New Roman" w:cs="Times New Roman"/>
          <w:color w:val="000000"/>
          <w:spacing w:val="1"/>
        </w:rPr>
      </w:pPr>
      <w:r w:rsidRPr="00045710">
        <w:rPr>
          <w:rFonts w:ascii="Times New Roman" w:hAnsi="Times New Roman" w:cs="Times New Roman"/>
          <w:color w:val="000000"/>
          <w:spacing w:val="1"/>
        </w:rPr>
        <w:t>9.2. У разі неможливості вирішення спору, спір підлягає вирішенню судом відповідно до вимог чинного законодавства України.</w:t>
      </w:r>
    </w:p>
    <w:p w:rsidR="00045710" w:rsidRPr="00045710" w:rsidRDefault="00045710" w:rsidP="00045710">
      <w:pPr>
        <w:shd w:val="clear" w:color="auto" w:fill="FFFFFF"/>
        <w:spacing w:after="0" w:line="240" w:lineRule="auto"/>
        <w:ind w:firstLine="567"/>
        <w:jc w:val="both"/>
        <w:rPr>
          <w:rFonts w:ascii="Times New Roman" w:hAnsi="Times New Roman" w:cs="Times New Roman"/>
          <w:color w:val="000000"/>
          <w:spacing w:val="1"/>
        </w:rPr>
      </w:pPr>
      <w:r w:rsidRPr="00045710">
        <w:rPr>
          <w:rFonts w:ascii="Times New Roman" w:hAnsi="Times New Roman" w:cs="Times New Roman"/>
          <w:color w:val="000000"/>
          <w:spacing w:val="1"/>
        </w:rPr>
        <w:t>9.3. Сторона, яка порушила права і законні інтереси іншої Сторони, зобов’язана поновити їх, не чекаючи пред’явлення претензії чи позову.</w:t>
      </w:r>
    </w:p>
    <w:p w:rsidR="00045710" w:rsidRPr="00045710" w:rsidRDefault="00045710" w:rsidP="00045710">
      <w:pPr>
        <w:shd w:val="clear" w:color="auto" w:fill="FFFFFF"/>
        <w:spacing w:after="0" w:line="240" w:lineRule="auto"/>
        <w:jc w:val="both"/>
        <w:rPr>
          <w:rFonts w:ascii="Times New Roman" w:hAnsi="Times New Roman" w:cs="Times New Roman"/>
          <w:color w:val="000000"/>
          <w:spacing w:val="1"/>
          <w:highlight w:val="yellow"/>
        </w:rPr>
      </w:pPr>
    </w:p>
    <w:p w:rsidR="00045710" w:rsidRPr="00045710" w:rsidRDefault="00045710" w:rsidP="00045710">
      <w:pPr>
        <w:widowControl w:val="0"/>
        <w:shd w:val="clear" w:color="auto" w:fill="FFFFFF"/>
        <w:autoSpaceDE w:val="0"/>
        <w:autoSpaceDN w:val="0"/>
        <w:adjustRightInd w:val="0"/>
        <w:spacing w:after="0" w:line="240" w:lineRule="auto"/>
        <w:jc w:val="center"/>
        <w:outlineLvl w:val="0"/>
        <w:rPr>
          <w:rFonts w:ascii="Times New Roman" w:hAnsi="Times New Roman" w:cs="Times New Roman"/>
          <w:b/>
          <w:color w:val="000000"/>
          <w:spacing w:val="-2"/>
        </w:rPr>
      </w:pPr>
      <w:r w:rsidRPr="00045710">
        <w:rPr>
          <w:rFonts w:ascii="Times New Roman" w:hAnsi="Times New Roman" w:cs="Times New Roman"/>
          <w:b/>
          <w:color w:val="000000"/>
          <w:spacing w:val="-2"/>
        </w:rPr>
        <w:t>10. СТРОК ДІЇ ДОГОВОРУ</w:t>
      </w:r>
    </w:p>
    <w:p w:rsidR="00045710" w:rsidRPr="00045710" w:rsidRDefault="00045710" w:rsidP="00045710">
      <w:pPr>
        <w:shd w:val="clear" w:color="auto" w:fill="FFFFFF"/>
        <w:spacing w:after="0" w:line="240" w:lineRule="auto"/>
        <w:ind w:firstLine="567"/>
        <w:jc w:val="both"/>
        <w:rPr>
          <w:rFonts w:ascii="Times New Roman" w:hAnsi="Times New Roman" w:cs="Times New Roman"/>
          <w:color w:val="000000"/>
          <w:spacing w:val="1"/>
        </w:rPr>
      </w:pPr>
      <w:r w:rsidRPr="00045710">
        <w:rPr>
          <w:rFonts w:ascii="Times New Roman" w:hAnsi="Times New Roman" w:cs="Times New Roman"/>
          <w:color w:val="000000"/>
          <w:spacing w:val="1"/>
        </w:rPr>
        <w:t xml:space="preserve">10.1. Даний Договір набирає чинності з дати його укладення Сторонами та діє до </w:t>
      </w:r>
      <w:r w:rsidRPr="00045710">
        <w:rPr>
          <w:rFonts w:ascii="Times New Roman" w:hAnsi="Times New Roman" w:cs="Times New Roman"/>
          <w:b/>
          <w:color w:val="000000"/>
          <w:spacing w:val="1"/>
        </w:rPr>
        <w:t>31.12.2024 року</w:t>
      </w:r>
      <w:r w:rsidRPr="00045710">
        <w:rPr>
          <w:rFonts w:ascii="Times New Roman" w:hAnsi="Times New Roman" w:cs="Times New Roman"/>
          <w:color w:val="000000"/>
          <w:spacing w:val="1"/>
        </w:rPr>
        <w:t>, а в частині взаєморозрахунків - до повного їх виконання Сторонами.</w:t>
      </w:r>
    </w:p>
    <w:p w:rsidR="00045710" w:rsidRPr="00045710" w:rsidRDefault="00045710" w:rsidP="00045710">
      <w:pPr>
        <w:widowControl w:val="0"/>
        <w:tabs>
          <w:tab w:val="left" w:pos="0"/>
          <w:tab w:val="num" w:pos="28"/>
        </w:tabs>
        <w:spacing w:after="0" w:line="240" w:lineRule="auto"/>
        <w:ind w:firstLine="567"/>
        <w:jc w:val="both"/>
        <w:rPr>
          <w:rFonts w:ascii="Times New Roman" w:hAnsi="Times New Roman" w:cs="Times New Roman"/>
          <w:snapToGrid w:val="0"/>
          <w:color w:val="000000"/>
        </w:rPr>
      </w:pPr>
      <w:r w:rsidRPr="00045710">
        <w:rPr>
          <w:rFonts w:ascii="Times New Roman" w:hAnsi="Times New Roman" w:cs="Times New Roman"/>
          <w:snapToGrid w:val="0"/>
          <w:color w:val="000000"/>
        </w:rPr>
        <w:t>10.2. Закінчення строку Договору не звільняє Сторони від відповідальності за його порушення, яке мало місце під час дії Договору.</w:t>
      </w:r>
    </w:p>
    <w:p w:rsidR="00045710" w:rsidRPr="00045710" w:rsidRDefault="00045710" w:rsidP="00045710">
      <w:pPr>
        <w:widowControl w:val="0"/>
        <w:spacing w:after="0" w:line="240" w:lineRule="auto"/>
        <w:jc w:val="both"/>
        <w:rPr>
          <w:rFonts w:ascii="Times New Roman" w:hAnsi="Times New Roman" w:cs="Times New Roman"/>
          <w:snapToGrid w:val="0"/>
          <w:color w:val="000000"/>
          <w:highlight w:val="yellow"/>
        </w:rPr>
      </w:pPr>
    </w:p>
    <w:p w:rsidR="00045710" w:rsidRPr="00045710" w:rsidRDefault="00045710" w:rsidP="00045710">
      <w:pPr>
        <w:widowControl w:val="0"/>
        <w:shd w:val="clear" w:color="auto" w:fill="FFFFFF"/>
        <w:autoSpaceDE w:val="0"/>
        <w:autoSpaceDN w:val="0"/>
        <w:adjustRightInd w:val="0"/>
        <w:spacing w:after="0" w:line="240" w:lineRule="auto"/>
        <w:jc w:val="center"/>
        <w:rPr>
          <w:rFonts w:ascii="Times New Roman" w:hAnsi="Times New Roman" w:cs="Times New Roman"/>
          <w:b/>
          <w:color w:val="000000"/>
          <w:spacing w:val="-2"/>
        </w:rPr>
      </w:pPr>
      <w:r w:rsidRPr="00045710">
        <w:rPr>
          <w:rFonts w:ascii="Times New Roman" w:hAnsi="Times New Roman" w:cs="Times New Roman"/>
          <w:b/>
          <w:color w:val="000000"/>
          <w:spacing w:val="-2"/>
        </w:rPr>
        <w:t>11. ІНШІ УМОВИ</w:t>
      </w:r>
    </w:p>
    <w:p w:rsidR="00045710" w:rsidRPr="00045710" w:rsidRDefault="00045710" w:rsidP="00045710">
      <w:pPr>
        <w:spacing w:after="0" w:line="240" w:lineRule="auto"/>
        <w:ind w:firstLine="426"/>
        <w:jc w:val="both"/>
        <w:rPr>
          <w:rFonts w:ascii="Times New Roman" w:eastAsia="Times New Roman" w:hAnsi="Times New Roman" w:cs="Times New Roman"/>
        </w:rPr>
      </w:pPr>
      <w:r w:rsidRPr="00045710">
        <w:rPr>
          <w:rFonts w:ascii="Times New Roman" w:hAnsi="Times New Roman" w:cs="Times New Roman"/>
          <w:color w:val="000000"/>
          <w:position w:val="10"/>
        </w:rPr>
        <w:t xml:space="preserve"> </w:t>
      </w:r>
      <w:r w:rsidRPr="00045710">
        <w:rPr>
          <w:rFonts w:ascii="Times New Roman" w:eastAsia="Times New Roman" w:hAnsi="Times New Roman" w:cs="Times New Roman"/>
        </w:rPr>
        <w:t>11.1. Дія Договору припиняється:</w:t>
      </w:r>
    </w:p>
    <w:p w:rsidR="00045710" w:rsidRPr="00045710" w:rsidRDefault="00045710" w:rsidP="00045710">
      <w:pPr>
        <w:spacing w:after="0" w:line="240" w:lineRule="auto"/>
        <w:ind w:firstLine="426"/>
        <w:jc w:val="both"/>
        <w:rPr>
          <w:rFonts w:ascii="Times New Roman" w:eastAsia="Times New Roman" w:hAnsi="Times New Roman" w:cs="Times New Roman"/>
        </w:rPr>
      </w:pPr>
      <w:r w:rsidRPr="00045710">
        <w:rPr>
          <w:rFonts w:ascii="Times New Roman" w:eastAsia="Times New Roman" w:hAnsi="Times New Roman" w:cs="Times New Roman"/>
        </w:rPr>
        <w:t>— за згодою Сторін;</w:t>
      </w:r>
    </w:p>
    <w:p w:rsidR="00045710" w:rsidRPr="00045710" w:rsidRDefault="00045710" w:rsidP="00045710">
      <w:pPr>
        <w:spacing w:after="0" w:line="240" w:lineRule="auto"/>
        <w:ind w:firstLine="426"/>
        <w:jc w:val="both"/>
        <w:rPr>
          <w:rFonts w:ascii="Times New Roman" w:eastAsia="Times New Roman" w:hAnsi="Times New Roman" w:cs="Times New Roman"/>
        </w:rPr>
      </w:pPr>
      <w:r w:rsidRPr="00045710">
        <w:rPr>
          <w:rFonts w:ascii="Times New Roman" w:eastAsia="Times New Roman" w:hAnsi="Times New Roman" w:cs="Times New Roman"/>
        </w:rPr>
        <w:t>— з інших підстав, передбачених цим Договором та чинним законодавством України.</w:t>
      </w:r>
    </w:p>
    <w:p w:rsidR="00045710" w:rsidRPr="00045710" w:rsidRDefault="00045710" w:rsidP="00045710">
      <w:pPr>
        <w:spacing w:after="0" w:line="240" w:lineRule="auto"/>
        <w:ind w:firstLine="450"/>
        <w:jc w:val="both"/>
        <w:rPr>
          <w:rFonts w:ascii="Times New Roman" w:eastAsia="Times New Roman" w:hAnsi="Times New Roman" w:cs="Times New Roman"/>
        </w:rPr>
      </w:pPr>
      <w:r w:rsidRPr="00045710">
        <w:rPr>
          <w:rFonts w:ascii="Times New Roman" w:eastAsia="Times New Roman" w:hAnsi="Times New Roman" w:cs="Times New Roman"/>
        </w:rPr>
        <w:t>11.2.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45710" w:rsidRPr="00045710" w:rsidRDefault="00045710" w:rsidP="00045710">
      <w:pPr>
        <w:shd w:val="clear" w:color="auto" w:fill="FFFFFF"/>
        <w:spacing w:after="0" w:line="240" w:lineRule="auto"/>
        <w:ind w:firstLine="284"/>
        <w:jc w:val="both"/>
        <w:rPr>
          <w:rFonts w:ascii="Times New Roman" w:eastAsia="Times New Roman" w:hAnsi="Times New Roman" w:cs="Times New Roman"/>
        </w:rPr>
      </w:pPr>
      <w:r w:rsidRPr="00045710">
        <w:rPr>
          <w:rFonts w:ascii="Times New Roman" w:hAnsi="Times New Roman" w:cs="Times New Roman"/>
          <w:color w:val="000000"/>
          <w:position w:val="10"/>
        </w:rPr>
        <w:t xml:space="preserve">   </w:t>
      </w:r>
      <w:r w:rsidRPr="00045710">
        <w:rPr>
          <w:rFonts w:ascii="Times New Roman" w:eastAsia="Times New Roman" w:hAnsi="Times New Roman" w:cs="Times New Roman"/>
        </w:rPr>
        <w:t>11.3.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045710" w:rsidRPr="00045710" w:rsidRDefault="00045710" w:rsidP="00045710">
      <w:pPr>
        <w:shd w:val="clear" w:color="auto" w:fill="FFFFFF"/>
        <w:spacing w:after="0" w:line="240" w:lineRule="auto"/>
        <w:ind w:firstLine="284"/>
        <w:jc w:val="both"/>
        <w:rPr>
          <w:rFonts w:ascii="Times New Roman" w:eastAsia="Times New Roman" w:hAnsi="Times New Roman" w:cs="Times New Roman"/>
        </w:rPr>
      </w:pPr>
      <w:r w:rsidRPr="00045710">
        <w:rPr>
          <w:rFonts w:ascii="Times New Roman" w:hAnsi="Times New Roman" w:cs="Times New Roman"/>
          <w:color w:val="000000"/>
          <w:position w:val="10"/>
        </w:rPr>
        <w:lastRenderedPageBreak/>
        <w:t xml:space="preserve"> </w:t>
      </w:r>
      <w:r w:rsidRPr="00045710">
        <w:rPr>
          <w:rFonts w:ascii="Times New Roman" w:eastAsia="Times New Roman" w:hAnsi="Times New Roman" w:cs="Times New Roman"/>
        </w:rPr>
        <w:t>11.4.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45710" w:rsidRPr="00045710" w:rsidRDefault="00045710" w:rsidP="00045710">
      <w:pPr>
        <w:shd w:val="clear" w:color="auto" w:fill="FFFFFF"/>
        <w:spacing w:after="0" w:line="240" w:lineRule="auto"/>
        <w:ind w:firstLine="284"/>
        <w:jc w:val="both"/>
        <w:rPr>
          <w:rFonts w:ascii="Times New Roman" w:eastAsia="Times New Roman" w:hAnsi="Times New Roman" w:cs="Times New Roman"/>
        </w:rPr>
      </w:pPr>
      <w:r w:rsidRPr="00045710">
        <w:rPr>
          <w:rFonts w:ascii="Times New Roman" w:eastAsia="Times New Roman" w:hAnsi="Times New Roman" w:cs="Times New Roman"/>
          <w:color w:val="000000"/>
        </w:rPr>
        <w:t>11.5.У випадках, не передбачених цим Договором, Сторони керуються чинним законодавством України.</w:t>
      </w:r>
    </w:p>
    <w:p w:rsidR="00045710" w:rsidRPr="00045710" w:rsidRDefault="00045710" w:rsidP="00045710">
      <w:pPr>
        <w:spacing w:after="0" w:line="240" w:lineRule="auto"/>
        <w:ind w:right="-36" w:firstLine="284"/>
        <w:jc w:val="both"/>
        <w:rPr>
          <w:rFonts w:ascii="Times New Roman" w:eastAsia="Times New Roman" w:hAnsi="Times New Roman" w:cs="Times New Roman"/>
        </w:rPr>
      </w:pPr>
      <w:r w:rsidRPr="00045710">
        <w:rPr>
          <w:rFonts w:ascii="Times New Roman" w:eastAsia="Times New Roman" w:hAnsi="Times New Roman" w:cs="Times New Roman"/>
        </w:rPr>
        <w:t>11.6. Цей Договір складений українською мовою у двох примірниках, що мають однакову юридичну силу, по одному примірнику для кожної зі Сторін.</w:t>
      </w:r>
    </w:p>
    <w:p w:rsidR="00045710" w:rsidRPr="00045710" w:rsidRDefault="00045710" w:rsidP="00045710">
      <w:pPr>
        <w:spacing w:after="0" w:line="240" w:lineRule="auto"/>
        <w:jc w:val="both"/>
        <w:rPr>
          <w:rFonts w:ascii="Times New Roman" w:hAnsi="Times New Roman" w:cs="Times New Roman"/>
          <w:color w:val="000000"/>
          <w:position w:val="10"/>
        </w:rPr>
      </w:pPr>
    </w:p>
    <w:p w:rsidR="00045710" w:rsidRPr="00045710" w:rsidRDefault="00045710" w:rsidP="00045710">
      <w:pPr>
        <w:spacing w:after="0" w:line="240" w:lineRule="auto"/>
        <w:jc w:val="center"/>
        <w:rPr>
          <w:rFonts w:ascii="Times New Roman" w:hAnsi="Times New Roman" w:cs="Times New Roman"/>
          <w:b/>
          <w:color w:val="000000"/>
          <w:position w:val="10"/>
        </w:rPr>
      </w:pPr>
      <w:r w:rsidRPr="00045710">
        <w:rPr>
          <w:rFonts w:ascii="Times New Roman" w:hAnsi="Times New Roman" w:cs="Times New Roman"/>
          <w:b/>
          <w:color w:val="000000"/>
          <w:position w:val="10"/>
        </w:rPr>
        <w:t>12. ДОДАТКИ ДО ДОГОВОРУ</w:t>
      </w:r>
    </w:p>
    <w:p w:rsidR="00045710" w:rsidRPr="00045710" w:rsidRDefault="00045710" w:rsidP="00045710">
      <w:pPr>
        <w:adjustRightInd w:val="0"/>
        <w:spacing w:after="0" w:line="240" w:lineRule="auto"/>
        <w:ind w:firstLine="708"/>
        <w:jc w:val="both"/>
        <w:rPr>
          <w:rFonts w:ascii="Times New Roman" w:hAnsi="Times New Roman" w:cs="Times New Roman"/>
          <w:color w:val="000000"/>
        </w:rPr>
      </w:pPr>
      <w:r w:rsidRPr="00045710">
        <w:rPr>
          <w:rFonts w:ascii="Times New Roman" w:hAnsi="Times New Roman" w:cs="Times New Roman"/>
          <w:color w:val="000000"/>
        </w:rPr>
        <w:t>12.1. Невід'ємною частиною цього Договору є:</w:t>
      </w:r>
    </w:p>
    <w:p w:rsidR="00045710" w:rsidRPr="00045710" w:rsidRDefault="00045710" w:rsidP="00045710">
      <w:pPr>
        <w:adjustRightInd w:val="0"/>
        <w:spacing w:after="0" w:line="240" w:lineRule="auto"/>
        <w:jc w:val="both"/>
        <w:rPr>
          <w:rFonts w:ascii="Times New Roman" w:hAnsi="Times New Roman" w:cs="Times New Roman"/>
          <w:color w:val="000000"/>
        </w:rPr>
      </w:pPr>
      <w:r w:rsidRPr="00045710">
        <w:rPr>
          <w:rFonts w:ascii="Times New Roman" w:hAnsi="Times New Roman" w:cs="Times New Roman"/>
          <w:color w:val="000000"/>
        </w:rPr>
        <w:t xml:space="preserve"> </w:t>
      </w:r>
      <w:r w:rsidRPr="00045710">
        <w:rPr>
          <w:rFonts w:ascii="Times New Roman" w:hAnsi="Times New Roman" w:cs="Times New Roman"/>
          <w:b/>
          <w:color w:val="000000"/>
        </w:rPr>
        <w:t>Додаток №1</w:t>
      </w:r>
      <w:r w:rsidRPr="00045710">
        <w:rPr>
          <w:rFonts w:ascii="Times New Roman" w:hAnsi="Times New Roman" w:cs="Times New Roman"/>
          <w:color w:val="000000"/>
        </w:rPr>
        <w:t xml:space="preserve">– «Специфікація». </w:t>
      </w:r>
    </w:p>
    <w:p w:rsidR="00045710" w:rsidRPr="00045710" w:rsidRDefault="00045710" w:rsidP="00045710">
      <w:pPr>
        <w:tabs>
          <w:tab w:val="left" w:pos="9639"/>
        </w:tabs>
        <w:spacing w:after="0" w:line="240" w:lineRule="auto"/>
        <w:ind w:firstLine="567"/>
        <w:jc w:val="center"/>
        <w:rPr>
          <w:rFonts w:ascii="Times New Roman" w:hAnsi="Times New Roman" w:cs="Times New Roman"/>
          <w:b/>
        </w:rPr>
      </w:pPr>
    </w:p>
    <w:p w:rsidR="00045710" w:rsidRPr="00045710" w:rsidRDefault="00045710" w:rsidP="00045710">
      <w:pPr>
        <w:tabs>
          <w:tab w:val="left" w:pos="9639"/>
        </w:tabs>
        <w:spacing w:after="0" w:line="240" w:lineRule="auto"/>
        <w:ind w:firstLine="567"/>
        <w:jc w:val="center"/>
        <w:rPr>
          <w:rFonts w:ascii="Times New Roman" w:hAnsi="Times New Roman" w:cs="Times New Roman"/>
          <w:b/>
        </w:rPr>
      </w:pPr>
      <w:r w:rsidRPr="00045710">
        <w:rPr>
          <w:rFonts w:ascii="Times New Roman" w:hAnsi="Times New Roman" w:cs="Times New Roman"/>
          <w:b/>
        </w:rPr>
        <w:t>13. МІСЦЕЗНАХОДЖЕННЯ ТА БАНКІВСЬКІ РЕКВІЗИТИ СТОРІН</w:t>
      </w:r>
    </w:p>
    <w:p w:rsidR="00045710" w:rsidRPr="00045710" w:rsidRDefault="00045710" w:rsidP="00045710">
      <w:pPr>
        <w:widowControl w:val="0"/>
        <w:spacing w:after="0" w:line="240" w:lineRule="auto"/>
        <w:rPr>
          <w:rFonts w:ascii="Times New Roman" w:hAnsi="Times New Roman" w:cs="Times New Roman"/>
          <w:b/>
        </w:rPr>
      </w:pPr>
      <w:r w:rsidRPr="00045710">
        <w:rPr>
          <w:rFonts w:ascii="Times New Roman" w:hAnsi="Times New Roman" w:cs="Times New Roman"/>
          <w:b/>
        </w:rPr>
        <w:t xml:space="preserve">            </w:t>
      </w:r>
    </w:p>
    <w:p w:rsidR="00045710" w:rsidRPr="00045710" w:rsidRDefault="00045710" w:rsidP="00045710">
      <w:pPr>
        <w:widowControl w:val="0"/>
        <w:spacing w:after="0" w:line="240" w:lineRule="auto"/>
        <w:rPr>
          <w:rFonts w:ascii="Times New Roman" w:hAnsi="Times New Roman" w:cs="Times New Roman"/>
          <w:b/>
        </w:rPr>
      </w:pPr>
      <w:r w:rsidRPr="00045710">
        <w:rPr>
          <w:rFonts w:ascii="Times New Roman" w:hAnsi="Times New Roman" w:cs="Times New Roman"/>
          <w:b/>
        </w:rPr>
        <w:t xml:space="preserve">           ЗАМОВНИК:</w:t>
      </w:r>
    </w:p>
    <w:p w:rsidR="00045710" w:rsidRPr="00045710" w:rsidRDefault="00045710" w:rsidP="00045710">
      <w:pPr>
        <w:spacing w:after="0" w:line="240" w:lineRule="auto"/>
        <w:rPr>
          <w:rFonts w:ascii="Times New Roman" w:hAnsi="Times New Roman" w:cs="Times New Roman"/>
          <w:b/>
        </w:rPr>
      </w:pPr>
      <w:r w:rsidRPr="00045710">
        <w:rPr>
          <w:rFonts w:ascii="Times New Roman" w:hAnsi="Times New Roman" w:cs="Times New Roman"/>
          <w:b/>
        </w:rPr>
        <w:t xml:space="preserve">Літинська селищна рада </w:t>
      </w:r>
    </w:p>
    <w:p w:rsidR="00045710" w:rsidRPr="00045710" w:rsidRDefault="00045710" w:rsidP="00045710">
      <w:pPr>
        <w:spacing w:after="0" w:line="240" w:lineRule="auto"/>
        <w:rPr>
          <w:rFonts w:ascii="Times New Roman" w:hAnsi="Times New Roman" w:cs="Times New Roman"/>
          <w:b/>
        </w:rPr>
      </w:pPr>
      <w:r w:rsidRPr="00045710">
        <w:rPr>
          <w:rFonts w:ascii="Times New Roman" w:hAnsi="Times New Roman" w:cs="Times New Roman"/>
          <w:b/>
        </w:rPr>
        <w:t>Вінницького району Вінницької області</w:t>
      </w:r>
    </w:p>
    <w:p w:rsidR="00045710" w:rsidRPr="00045710" w:rsidRDefault="00045710" w:rsidP="00045710">
      <w:pPr>
        <w:spacing w:after="0" w:line="240" w:lineRule="auto"/>
        <w:jc w:val="center"/>
        <w:rPr>
          <w:rFonts w:ascii="Times New Roman" w:hAnsi="Times New Roman" w:cs="Times New Roman"/>
          <w:b/>
        </w:rPr>
      </w:pPr>
    </w:p>
    <w:p w:rsidR="00045710" w:rsidRPr="00045710" w:rsidRDefault="00045710" w:rsidP="00045710">
      <w:pPr>
        <w:spacing w:after="0" w:line="240" w:lineRule="auto"/>
        <w:jc w:val="both"/>
        <w:rPr>
          <w:rFonts w:ascii="Times New Roman" w:hAnsi="Times New Roman" w:cs="Times New Roman"/>
        </w:rPr>
      </w:pPr>
      <w:r w:rsidRPr="00045710">
        <w:rPr>
          <w:rFonts w:ascii="Times New Roman" w:hAnsi="Times New Roman" w:cs="Times New Roman"/>
        </w:rPr>
        <w:t xml:space="preserve">22300, Вінницька обл., смт. Літин, </w:t>
      </w:r>
    </w:p>
    <w:p w:rsidR="00045710" w:rsidRPr="00045710" w:rsidRDefault="00045710" w:rsidP="00045710">
      <w:pPr>
        <w:spacing w:after="0" w:line="240" w:lineRule="auto"/>
        <w:jc w:val="both"/>
        <w:rPr>
          <w:rFonts w:ascii="Times New Roman" w:hAnsi="Times New Roman" w:cs="Times New Roman"/>
        </w:rPr>
      </w:pPr>
      <w:r w:rsidRPr="00045710">
        <w:rPr>
          <w:rFonts w:ascii="Times New Roman" w:hAnsi="Times New Roman" w:cs="Times New Roman"/>
        </w:rPr>
        <w:t>вул. Соборна, будинок 7</w:t>
      </w:r>
    </w:p>
    <w:p w:rsidR="00045710" w:rsidRPr="00045710" w:rsidRDefault="00045710" w:rsidP="00045710">
      <w:pPr>
        <w:spacing w:after="0" w:line="240" w:lineRule="auto"/>
        <w:jc w:val="both"/>
        <w:rPr>
          <w:rFonts w:ascii="Times New Roman" w:hAnsi="Times New Roman" w:cs="Times New Roman"/>
        </w:rPr>
      </w:pPr>
      <w:r w:rsidRPr="00045710">
        <w:rPr>
          <w:rFonts w:ascii="Times New Roman" w:hAnsi="Times New Roman" w:cs="Times New Roman"/>
        </w:rPr>
        <w:t>Код за ЄДРПОУ 04325963</w:t>
      </w:r>
    </w:p>
    <w:p w:rsidR="00045710" w:rsidRPr="00045710" w:rsidRDefault="00045710" w:rsidP="00045710">
      <w:pPr>
        <w:spacing w:after="0" w:line="240" w:lineRule="auto"/>
        <w:jc w:val="both"/>
        <w:rPr>
          <w:rFonts w:ascii="Times New Roman" w:hAnsi="Times New Roman" w:cs="Times New Roman"/>
        </w:rPr>
      </w:pPr>
      <w:r w:rsidRPr="00045710">
        <w:rPr>
          <w:rFonts w:ascii="Times New Roman" w:hAnsi="Times New Roman" w:cs="Times New Roman"/>
        </w:rPr>
        <w:t xml:space="preserve">р/р ______________________________ </w:t>
      </w:r>
    </w:p>
    <w:p w:rsidR="00045710" w:rsidRPr="00045710" w:rsidRDefault="00045710" w:rsidP="00045710">
      <w:pPr>
        <w:spacing w:after="0" w:line="240" w:lineRule="auto"/>
        <w:jc w:val="both"/>
        <w:rPr>
          <w:rFonts w:ascii="Times New Roman" w:hAnsi="Times New Roman" w:cs="Times New Roman"/>
        </w:rPr>
      </w:pPr>
      <w:r w:rsidRPr="00045710">
        <w:rPr>
          <w:rFonts w:ascii="Times New Roman" w:hAnsi="Times New Roman" w:cs="Times New Roman"/>
        </w:rPr>
        <w:t>ДКСУ м.Київ</w:t>
      </w:r>
    </w:p>
    <w:p w:rsidR="00045710" w:rsidRPr="00045710" w:rsidRDefault="00045710" w:rsidP="00045710">
      <w:pPr>
        <w:spacing w:after="0" w:line="240" w:lineRule="auto"/>
        <w:jc w:val="both"/>
        <w:rPr>
          <w:rFonts w:ascii="Times New Roman" w:hAnsi="Times New Roman" w:cs="Times New Roman"/>
          <w:color w:val="00000A"/>
        </w:rPr>
      </w:pPr>
      <w:r w:rsidRPr="00045710">
        <w:rPr>
          <w:rFonts w:ascii="Times New Roman" w:hAnsi="Times New Roman" w:cs="Times New Roman"/>
        </w:rPr>
        <w:t xml:space="preserve">Тел. </w:t>
      </w:r>
      <w:r w:rsidRPr="00045710">
        <w:rPr>
          <w:rFonts w:ascii="Times New Roman" w:hAnsi="Times New Roman" w:cs="Times New Roman"/>
          <w:color w:val="00000A"/>
        </w:rPr>
        <w:t>(04347) 2-15-63</w:t>
      </w:r>
    </w:p>
    <w:p w:rsidR="00045710" w:rsidRPr="00045710" w:rsidRDefault="00045710" w:rsidP="00045710">
      <w:pPr>
        <w:spacing w:after="0" w:line="240" w:lineRule="auto"/>
        <w:jc w:val="both"/>
        <w:rPr>
          <w:rFonts w:ascii="Times New Roman" w:hAnsi="Times New Roman" w:cs="Times New Roman"/>
          <w:color w:val="00000A"/>
        </w:rPr>
      </w:pPr>
    </w:p>
    <w:p w:rsidR="00045710" w:rsidRPr="00045710" w:rsidRDefault="00045710" w:rsidP="00045710">
      <w:pPr>
        <w:spacing w:after="0" w:line="240" w:lineRule="auto"/>
        <w:jc w:val="both"/>
        <w:rPr>
          <w:rFonts w:ascii="Times New Roman" w:hAnsi="Times New Roman" w:cs="Times New Roman"/>
        </w:rPr>
      </w:pPr>
      <w:r w:rsidRPr="00045710">
        <w:rPr>
          <w:rFonts w:ascii="Times New Roman" w:hAnsi="Times New Roman" w:cs="Times New Roman"/>
        </w:rPr>
        <w:t>___________________________</w:t>
      </w:r>
    </w:p>
    <w:p w:rsidR="00045710" w:rsidRPr="00045710" w:rsidRDefault="00045710" w:rsidP="00045710">
      <w:pPr>
        <w:spacing w:after="0" w:line="240" w:lineRule="auto"/>
        <w:jc w:val="both"/>
        <w:rPr>
          <w:rFonts w:ascii="Times New Roman" w:hAnsi="Times New Roman" w:cs="Times New Roman"/>
          <w:color w:val="000000"/>
          <w:position w:val="10"/>
        </w:rPr>
      </w:pPr>
      <w:r w:rsidRPr="00045710">
        <w:rPr>
          <w:rFonts w:ascii="Times New Roman" w:hAnsi="Times New Roman" w:cs="Times New Roman"/>
        </w:rPr>
        <w:t>м.п.,                           підпис</w:t>
      </w:r>
    </w:p>
    <w:p w:rsidR="00045710" w:rsidRPr="00045710" w:rsidRDefault="00045710" w:rsidP="00045710">
      <w:pPr>
        <w:spacing w:after="0" w:line="240" w:lineRule="auto"/>
        <w:ind w:left="6372" w:firstLine="708"/>
        <w:rPr>
          <w:rFonts w:ascii="Times New Roman" w:hAnsi="Times New Roman" w:cs="Times New Roman"/>
        </w:rPr>
      </w:pPr>
      <w:r w:rsidRPr="00045710">
        <w:rPr>
          <w:rFonts w:ascii="Times New Roman" w:hAnsi="Times New Roman" w:cs="Times New Roman"/>
          <w:b/>
        </w:rPr>
        <w:t>Додаток №1</w:t>
      </w:r>
      <w:r w:rsidRPr="00045710">
        <w:rPr>
          <w:rFonts w:ascii="Times New Roman" w:hAnsi="Times New Roman" w:cs="Times New Roman"/>
        </w:rPr>
        <w:t xml:space="preserve"> до договору</w:t>
      </w:r>
    </w:p>
    <w:p w:rsidR="00045710" w:rsidRPr="00045710" w:rsidRDefault="00045710" w:rsidP="00045710">
      <w:pPr>
        <w:spacing w:after="0" w:line="240" w:lineRule="auto"/>
        <w:ind w:left="4956" w:firstLine="708"/>
        <w:rPr>
          <w:rFonts w:ascii="Times New Roman" w:hAnsi="Times New Roman" w:cs="Times New Roman"/>
        </w:rPr>
      </w:pPr>
      <w:r w:rsidRPr="00045710">
        <w:rPr>
          <w:rFonts w:ascii="Times New Roman" w:hAnsi="Times New Roman" w:cs="Times New Roman"/>
        </w:rPr>
        <w:t xml:space="preserve">            від _____________ №___________</w:t>
      </w:r>
    </w:p>
    <w:p w:rsidR="00045710" w:rsidRPr="00045710" w:rsidRDefault="00045710" w:rsidP="00045710">
      <w:pPr>
        <w:spacing w:after="0" w:line="240" w:lineRule="auto"/>
        <w:rPr>
          <w:rFonts w:ascii="Times New Roman" w:hAnsi="Times New Roman" w:cs="Times New Roman"/>
        </w:rPr>
      </w:pPr>
    </w:p>
    <w:p w:rsidR="00045710" w:rsidRPr="00045710" w:rsidRDefault="00045710" w:rsidP="00045710">
      <w:pPr>
        <w:spacing w:after="0" w:line="240" w:lineRule="auto"/>
        <w:jc w:val="center"/>
        <w:rPr>
          <w:rFonts w:ascii="Times New Roman" w:hAnsi="Times New Roman" w:cs="Times New Roman"/>
          <w:b/>
        </w:rPr>
      </w:pPr>
      <w:r w:rsidRPr="00045710">
        <w:rPr>
          <w:rFonts w:ascii="Times New Roman" w:hAnsi="Times New Roman" w:cs="Times New Roman"/>
          <w:b/>
        </w:rPr>
        <w:t>СПЕЦИФІКАЦІЯ</w:t>
      </w:r>
    </w:p>
    <w:p w:rsidR="00045710" w:rsidRPr="00045710" w:rsidRDefault="00045710" w:rsidP="00045710">
      <w:pPr>
        <w:spacing w:after="0" w:line="240" w:lineRule="auto"/>
        <w:rPr>
          <w:rFonts w:ascii="Times New Roman" w:hAnsi="Times New Roman" w:cs="Times New Roman"/>
        </w:rPr>
      </w:pPr>
    </w:p>
    <w:tbl>
      <w:tblPr>
        <w:tblpPr w:leftFromText="180" w:rightFromText="180" w:bottomFromText="200" w:vertAnchor="text" w:tblpY="1"/>
        <w:tblOverlap w:val="neve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4748"/>
        <w:gridCol w:w="686"/>
        <w:gridCol w:w="1204"/>
        <w:gridCol w:w="1446"/>
        <w:gridCol w:w="1196"/>
      </w:tblGrid>
      <w:tr w:rsidR="00045710" w:rsidRPr="00045710" w:rsidTr="00170057">
        <w:trPr>
          <w:trHeight w:val="510"/>
        </w:trPr>
        <w:tc>
          <w:tcPr>
            <w:tcW w:w="282" w:type="pct"/>
            <w:tcBorders>
              <w:top w:val="single" w:sz="4" w:space="0" w:color="auto"/>
              <w:left w:val="single" w:sz="4" w:space="0" w:color="auto"/>
              <w:bottom w:val="single" w:sz="4" w:space="0" w:color="auto"/>
              <w:right w:val="single" w:sz="4" w:space="0" w:color="auto"/>
            </w:tcBorders>
            <w:vAlign w:val="center"/>
            <w:hideMark/>
          </w:tcPr>
          <w:p w:rsidR="00045710" w:rsidRPr="00045710" w:rsidRDefault="00045710" w:rsidP="00170057">
            <w:pPr>
              <w:rPr>
                <w:rFonts w:ascii="Times New Roman" w:hAnsi="Times New Roman" w:cs="Times New Roman"/>
              </w:rPr>
            </w:pPr>
            <w:r w:rsidRPr="00045710">
              <w:rPr>
                <w:rFonts w:ascii="Times New Roman" w:hAnsi="Times New Roman" w:cs="Times New Roman"/>
              </w:rPr>
              <w:t>№ п/п</w:t>
            </w:r>
          </w:p>
        </w:tc>
        <w:tc>
          <w:tcPr>
            <w:tcW w:w="2414" w:type="pct"/>
            <w:tcBorders>
              <w:top w:val="single" w:sz="4" w:space="0" w:color="auto"/>
              <w:left w:val="single" w:sz="4" w:space="0" w:color="auto"/>
              <w:bottom w:val="single" w:sz="4" w:space="0" w:color="auto"/>
              <w:right w:val="single" w:sz="4" w:space="0" w:color="auto"/>
            </w:tcBorders>
            <w:noWrap/>
            <w:vAlign w:val="center"/>
            <w:hideMark/>
          </w:tcPr>
          <w:p w:rsidR="00045710" w:rsidRPr="00045710" w:rsidRDefault="00045710" w:rsidP="00170057">
            <w:pPr>
              <w:jc w:val="center"/>
              <w:rPr>
                <w:rFonts w:ascii="Times New Roman" w:hAnsi="Times New Roman" w:cs="Times New Roman"/>
              </w:rPr>
            </w:pPr>
            <w:r w:rsidRPr="00045710">
              <w:rPr>
                <w:rFonts w:ascii="Times New Roman" w:hAnsi="Times New Roman" w:cs="Times New Roman"/>
              </w:rPr>
              <w:t>Найменування</w:t>
            </w:r>
          </w:p>
        </w:tc>
        <w:tc>
          <w:tcPr>
            <w:tcW w:w="349" w:type="pct"/>
            <w:tcBorders>
              <w:top w:val="single" w:sz="4" w:space="0" w:color="auto"/>
              <w:left w:val="single" w:sz="4" w:space="0" w:color="auto"/>
              <w:bottom w:val="single" w:sz="4" w:space="0" w:color="auto"/>
              <w:right w:val="single" w:sz="4" w:space="0" w:color="auto"/>
            </w:tcBorders>
            <w:vAlign w:val="center"/>
            <w:hideMark/>
          </w:tcPr>
          <w:p w:rsidR="00045710" w:rsidRPr="00045710" w:rsidRDefault="00045710" w:rsidP="00170057">
            <w:pPr>
              <w:rPr>
                <w:rFonts w:ascii="Times New Roman" w:hAnsi="Times New Roman" w:cs="Times New Roman"/>
              </w:rPr>
            </w:pPr>
            <w:r w:rsidRPr="00045710">
              <w:rPr>
                <w:rFonts w:ascii="Times New Roman" w:hAnsi="Times New Roman" w:cs="Times New Roman"/>
              </w:rPr>
              <w:t>Од. вим.</w:t>
            </w:r>
          </w:p>
        </w:tc>
        <w:tc>
          <w:tcPr>
            <w:tcW w:w="612" w:type="pct"/>
            <w:tcBorders>
              <w:top w:val="single" w:sz="4" w:space="0" w:color="auto"/>
              <w:left w:val="single" w:sz="4" w:space="0" w:color="auto"/>
              <w:bottom w:val="single" w:sz="4" w:space="0" w:color="auto"/>
              <w:right w:val="single" w:sz="4" w:space="0" w:color="auto"/>
            </w:tcBorders>
            <w:vAlign w:val="center"/>
            <w:hideMark/>
          </w:tcPr>
          <w:p w:rsidR="00045710" w:rsidRPr="00045710" w:rsidRDefault="00045710" w:rsidP="00170057">
            <w:pPr>
              <w:rPr>
                <w:rFonts w:ascii="Times New Roman" w:hAnsi="Times New Roman" w:cs="Times New Roman"/>
              </w:rPr>
            </w:pPr>
            <w:r w:rsidRPr="00045710">
              <w:rPr>
                <w:rFonts w:ascii="Times New Roman" w:hAnsi="Times New Roman" w:cs="Times New Roman"/>
              </w:rPr>
              <w:t>Кількість</w:t>
            </w:r>
          </w:p>
        </w:tc>
        <w:tc>
          <w:tcPr>
            <w:tcW w:w="735" w:type="pct"/>
            <w:tcBorders>
              <w:top w:val="single" w:sz="4" w:space="0" w:color="auto"/>
              <w:left w:val="single" w:sz="4" w:space="0" w:color="auto"/>
              <w:bottom w:val="single" w:sz="4" w:space="0" w:color="auto"/>
              <w:right w:val="single" w:sz="4" w:space="0" w:color="auto"/>
            </w:tcBorders>
            <w:vAlign w:val="center"/>
            <w:hideMark/>
          </w:tcPr>
          <w:p w:rsidR="00045710" w:rsidRPr="00045710" w:rsidRDefault="00045710" w:rsidP="00170057">
            <w:pPr>
              <w:rPr>
                <w:rFonts w:ascii="Times New Roman" w:hAnsi="Times New Roman" w:cs="Times New Roman"/>
              </w:rPr>
            </w:pPr>
            <w:r w:rsidRPr="00045710">
              <w:rPr>
                <w:rFonts w:ascii="Times New Roman" w:hAnsi="Times New Roman" w:cs="Times New Roman"/>
              </w:rPr>
              <w:t>Ціна з/без ПДВ, грн.</w:t>
            </w:r>
          </w:p>
        </w:tc>
        <w:tc>
          <w:tcPr>
            <w:tcW w:w="608" w:type="pct"/>
            <w:tcBorders>
              <w:top w:val="single" w:sz="4" w:space="0" w:color="auto"/>
              <w:left w:val="single" w:sz="4" w:space="0" w:color="auto"/>
              <w:bottom w:val="single" w:sz="4" w:space="0" w:color="auto"/>
              <w:right w:val="single" w:sz="4" w:space="0" w:color="auto"/>
            </w:tcBorders>
            <w:vAlign w:val="center"/>
            <w:hideMark/>
          </w:tcPr>
          <w:p w:rsidR="00045710" w:rsidRPr="00045710" w:rsidRDefault="00045710" w:rsidP="00170057">
            <w:pPr>
              <w:rPr>
                <w:rFonts w:ascii="Times New Roman" w:hAnsi="Times New Roman" w:cs="Times New Roman"/>
              </w:rPr>
            </w:pPr>
            <w:r w:rsidRPr="00045710">
              <w:rPr>
                <w:rFonts w:ascii="Times New Roman" w:hAnsi="Times New Roman" w:cs="Times New Roman"/>
              </w:rPr>
              <w:t xml:space="preserve">Сума </w:t>
            </w:r>
          </w:p>
          <w:p w:rsidR="00045710" w:rsidRPr="00045710" w:rsidRDefault="00045710" w:rsidP="00170057">
            <w:pPr>
              <w:rPr>
                <w:rFonts w:ascii="Times New Roman" w:hAnsi="Times New Roman" w:cs="Times New Roman"/>
              </w:rPr>
            </w:pPr>
            <w:r w:rsidRPr="00045710">
              <w:rPr>
                <w:rFonts w:ascii="Times New Roman" w:hAnsi="Times New Roman" w:cs="Times New Roman"/>
              </w:rPr>
              <w:t>з/без ПДВ, грн.</w:t>
            </w:r>
          </w:p>
        </w:tc>
      </w:tr>
      <w:tr w:rsidR="00045710" w:rsidRPr="00045710" w:rsidTr="00170057">
        <w:trPr>
          <w:trHeight w:val="619"/>
        </w:trPr>
        <w:tc>
          <w:tcPr>
            <w:tcW w:w="282" w:type="pct"/>
            <w:tcBorders>
              <w:top w:val="single" w:sz="4" w:space="0" w:color="auto"/>
              <w:left w:val="single" w:sz="4" w:space="0" w:color="auto"/>
              <w:bottom w:val="single" w:sz="4" w:space="0" w:color="auto"/>
              <w:right w:val="single" w:sz="4" w:space="0" w:color="auto"/>
            </w:tcBorders>
            <w:noWrap/>
            <w:vAlign w:val="bottom"/>
            <w:hideMark/>
          </w:tcPr>
          <w:p w:rsidR="00045710" w:rsidRPr="00045710" w:rsidRDefault="00045710" w:rsidP="00170057">
            <w:pPr>
              <w:spacing w:after="0" w:line="240" w:lineRule="auto"/>
              <w:rPr>
                <w:rFonts w:ascii="Times New Roman" w:hAnsi="Times New Roman" w:cs="Times New Roman"/>
              </w:rPr>
            </w:pPr>
            <w:r w:rsidRPr="00045710">
              <w:rPr>
                <w:rFonts w:ascii="Times New Roman" w:hAnsi="Times New Roman" w:cs="Times New Roman"/>
              </w:rPr>
              <w:t>1</w:t>
            </w:r>
          </w:p>
        </w:tc>
        <w:tc>
          <w:tcPr>
            <w:tcW w:w="2414" w:type="pct"/>
            <w:tcBorders>
              <w:top w:val="single" w:sz="4" w:space="0" w:color="auto"/>
              <w:left w:val="single" w:sz="4" w:space="0" w:color="auto"/>
              <w:bottom w:val="single" w:sz="4" w:space="0" w:color="auto"/>
              <w:right w:val="single" w:sz="4" w:space="0" w:color="auto"/>
            </w:tcBorders>
            <w:vAlign w:val="bottom"/>
            <w:hideMark/>
          </w:tcPr>
          <w:p w:rsidR="00045710" w:rsidRPr="00045710" w:rsidRDefault="00045710" w:rsidP="00170057">
            <w:pPr>
              <w:rPr>
                <w:rFonts w:ascii="Times New Roman" w:hAnsi="Times New Roman" w:cs="Times New Roman"/>
              </w:rPr>
            </w:pPr>
            <w:r w:rsidRPr="00045710">
              <w:rPr>
                <w:rFonts w:ascii="Times New Roman" w:hAnsi="Times New Roman" w:cs="Times New Roman"/>
                <w:b/>
              </w:rPr>
              <w:t>Щебенева суміш  (фракція 0-40)</w:t>
            </w:r>
          </w:p>
        </w:tc>
        <w:tc>
          <w:tcPr>
            <w:tcW w:w="349" w:type="pct"/>
            <w:tcBorders>
              <w:top w:val="single" w:sz="4" w:space="0" w:color="auto"/>
              <w:left w:val="single" w:sz="4" w:space="0" w:color="auto"/>
              <w:bottom w:val="single" w:sz="4" w:space="0" w:color="auto"/>
              <w:right w:val="single" w:sz="4" w:space="0" w:color="auto"/>
            </w:tcBorders>
            <w:noWrap/>
            <w:vAlign w:val="bottom"/>
            <w:hideMark/>
          </w:tcPr>
          <w:p w:rsidR="00045710" w:rsidRPr="00045710" w:rsidRDefault="00045710" w:rsidP="00170057">
            <w:pPr>
              <w:rPr>
                <w:rFonts w:ascii="Times New Roman" w:hAnsi="Times New Roman" w:cs="Times New Roman"/>
              </w:rPr>
            </w:pPr>
            <w:r w:rsidRPr="00045710">
              <w:rPr>
                <w:rFonts w:ascii="Times New Roman" w:hAnsi="Times New Roman" w:cs="Times New Roman"/>
              </w:rPr>
              <w:t>тонн</w:t>
            </w:r>
          </w:p>
        </w:tc>
        <w:tc>
          <w:tcPr>
            <w:tcW w:w="612" w:type="pct"/>
            <w:tcBorders>
              <w:top w:val="single" w:sz="4" w:space="0" w:color="auto"/>
              <w:left w:val="single" w:sz="4" w:space="0" w:color="auto"/>
              <w:bottom w:val="single" w:sz="4" w:space="0" w:color="auto"/>
              <w:right w:val="single" w:sz="4" w:space="0" w:color="auto"/>
            </w:tcBorders>
            <w:noWrap/>
            <w:vAlign w:val="bottom"/>
            <w:hideMark/>
          </w:tcPr>
          <w:p w:rsidR="00045710" w:rsidRPr="00045710" w:rsidRDefault="00045710" w:rsidP="00170057">
            <w:pPr>
              <w:jc w:val="center"/>
              <w:rPr>
                <w:rFonts w:ascii="Times New Roman" w:hAnsi="Times New Roman" w:cs="Times New Roman"/>
              </w:rPr>
            </w:pPr>
            <w:r w:rsidRPr="00045710">
              <w:rPr>
                <w:rFonts w:ascii="Times New Roman" w:hAnsi="Times New Roman" w:cs="Times New Roman"/>
              </w:rPr>
              <w:t>2270</w:t>
            </w:r>
          </w:p>
        </w:tc>
        <w:tc>
          <w:tcPr>
            <w:tcW w:w="735" w:type="pct"/>
            <w:tcBorders>
              <w:top w:val="single" w:sz="4" w:space="0" w:color="auto"/>
              <w:left w:val="single" w:sz="4" w:space="0" w:color="auto"/>
              <w:bottom w:val="single" w:sz="4" w:space="0" w:color="auto"/>
              <w:right w:val="single" w:sz="4" w:space="0" w:color="auto"/>
            </w:tcBorders>
            <w:noWrap/>
            <w:vAlign w:val="bottom"/>
            <w:hideMark/>
          </w:tcPr>
          <w:p w:rsidR="00045710" w:rsidRPr="00045710" w:rsidRDefault="00045710" w:rsidP="00170057">
            <w:pPr>
              <w:spacing w:after="0"/>
              <w:rPr>
                <w:rFonts w:ascii="Times New Roman" w:hAnsi="Times New Roman" w:cs="Times New Roman"/>
              </w:rPr>
            </w:pPr>
          </w:p>
        </w:tc>
        <w:tc>
          <w:tcPr>
            <w:tcW w:w="608" w:type="pct"/>
            <w:tcBorders>
              <w:top w:val="single" w:sz="4" w:space="0" w:color="auto"/>
              <w:left w:val="single" w:sz="4" w:space="0" w:color="auto"/>
              <w:bottom w:val="single" w:sz="4" w:space="0" w:color="auto"/>
              <w:right w:val="single" w:sz="4" w:space="0" w:color="auto"/>
            </w:tcBorders>
            <w:noWrap/>
            <w:vAlign w:val="bottom"/>
            <w:hideMark/>
          </w:tcPr>
          <w:p w:rsidR="00045710" w:rsidRPr="00045710" w:rsidRDefault="00045710" w:rsidP="00170057">
            <w:pPr>
              <w:spacing w:after="0"/>
              <w:rPr>
                <w:rFonts w:ascii="Times New Roman" w:hAnsi="Times New Roman" w:cs="Times New Roman"/>
              </w:rPr>
            </w:pPr>
          </w:p>
        </w:tc>
      </w:tr>
      <w:tr w:rsidR="00045710" w:rsidRPr="00045710" w:rsidTr="00170057">
        <w:trPr>
          <w:trHeight w:val="360"/>
        </w:trPr>
        <w:tc>
          <w:tcPr>
            <w:tcW w:w="5000" w:type="pct"/>
            <w:gridSpan w:val="6"/>
            <w:tcBorders>
              <w:top w:val="single" w:sz="4" w:space="0" w:color="auto"/>
              <w:left w:val="nil"/>
              <w:bottom w:val="nil"/>
              <w:right w:val="nil"/>
            </w:tcBorders>
            <w:noWrap/>
            <w:vAlign w:val="bottom"/>
            <w:hideMark/>
          </w:tcPr>
          <w:p w:rsidR="00045710" w:rsidRPr="00045710" w:rsidRDefault="00045710" w:rsidP="00170057">
            <w:pPr>
              <w:rPr>
                <w:rFonts w:ascii="Times New Roman" w:hAnsi="Times New Roman" w:cs="Times New Roman"/>
              </w:rPr>
            </w:pPr>
          </w:p>
          <w:p w:rsidR="00045710" w:rsidRPr="00045710" w:rsidRDefault="00045710" w:rsidP="00170057">
            <w:pPr>
              <w:rPr>
                <w:rFonts w:ascii="Times New Roman" w:hAnsi="Times New Roman" w:cs="Times New Roman"/>
              </w:rPr>
            </w:pPr>
            <w:r w:rsidRPr="00045710">
              <w:rPr>
                <w:rFonts w:ascii="Times New Roman" w:hAnsi="Times New Roman" w:cs="Times New Roman"/>
              </w:rPr>
              <w:t>ВСЬОГО (з виготовленням та погрузкою):</w:t>
            </w:r>
          </w:p>
        </w:tc>
      </w:tr>
      <w:tr w:rsidR="00045710" w:rsidRPr="00045710" w:rsidTr="00170057">
        <w:trPr>
          <w:trHeight w:val="360"/>
        </w:trPr>
        <w:tc>
          <w:tcPr>
            <w:tcW w:w="5000" w:type="pct"/>
            <w:gridSpan w:val="6"/>
            <w:tcBorders>
              <w:top w:val="nil"/>
              <w:left w:val="nil"/>
              <w:bottom w:val="nil"/>
              <w:right w:val="nil"/>
            </w:tcBorders>
            <w:noWrap/>
            <w:vAlign w:val="bottom"/>
            <w:hideMark/>
          </w:tcPr>
          <w:p w:rsidR="00045710" w:rsidRPr="00045710" w:rsidRDefault="00045710" w:rsidP="00170057">
            <w:pPr>
              <w:rPr>
                <w:rFonts w:ascii="Times New Roman" w:hAnsi="Times New Roman" w:cs="Times New Roman"/>
              </w:rPr>
            </w:pPr>
            <w:r w:rsidRPr="00045710">
              <w:rPr>
                <w:rFonts w:ascii="Times New Roman" w:hAnsi="Times New Roman" w:cs="Times New Roman"/>
              </w:rPr>
              <w:t xml:space="preserve">в т.ч. ПДВ -                                                                                                                            </w:t>
            </w:r>
          </w:p>
        </w:tc>
      </w:tr>
    </w:tbl>
    <w:p w:rsidR="00045710" w:rsidRPr="00045710" w:rsidRDefault="00045710" w:rsidP="00045710">
      <w:pPr>
        <w:rPr>
          <w:rFonts w:ascii="Times New Roman" w:hAnsi="Times New Roman" w:cs="Times New Roman"/>
        </w:rPr>
      </w:pPr>
      <w:r w:rsidRPr="00045710">
        <w:rPr>
          <w:rFonts w:ascii="Times New Roman" w:hAnsi="Times New Roman" w:cs="Times New Roman"/>
        </w:rPr>
        <w:t xml:space="preserve">___________грн. (_______________________________________________) </w:t>
      </w:r>
    </w:p>
    <w:p w:rsidR="00045710" w:rsidRPr="00045710" w:rsidRDefault="00045710" w:rsidP="00045710">
      <w:pPr>
        <w:adjustRightInd w:val="0"/>
        <w:spacing w:after="0" w:line="240" w:lineRule="auto"/>
        <w:jc w:val="center"/>
        <w:rPr>
          <w:rFonts w:ascii="Times New Roman" w:hAnsi="Times New Roman" w:cs="Times New Roman"/>
          <w:color w:val="000000"/>
        </w:rPr>
      </w:pPr>
    </w:p>
    <w:tbl>
      <w:tblPr>
        <w:tblpPr w:leftFromText="180" w:rightFromText="180" w:bottomFromText="200" w:vertAnchor="text" w:tblpY="1"/>
        <w:tblOverlap w:val="never"/>
        <w:tblW w:w="9324" w:type="dxa"/>
        <w:tblLayout w:type="fixed"/>
        <w:tblLook w:val="0400"/>
      </w:tblPr>
      <w:tblGrid>
        <w:gridCol w:w="4644"/>
        <w:gridCol w:w="1701"/>
        <w:gridCol w:w="2979"/>
      </w:tblGrid>
      <w:tr w:rsidR="00045710" w:rsidRPr="00045710" w:rsidTr="00170057">
        <w:trPr>
          <w:trHeight w:val="884"/>
        </w:trPr>
        <w:tc>
          <w:tcPr>
            <w:tcW w:w="4644" w:type="dxa"/>
          </w:tcPr>
          <w:p w:rsidR="00045710" w:rsidRPr="00045710" w:rsidRDefault="00045710" w:rsidP="00170057">
            <w:pPr>
              <w:widowControl w:val="0"/>
              <w:spacing w:after="0" w:line="240" w:lineRule="auto"/>
              <w:jc w:val="center"/>
              <w:rPr>
                <w:rFonts w:ascii="Times New Roman" w:hAnsi="Times New Roman" w:cs="Times New Roman"/>
                <w:b/>
              </w:rPr>
            </w:pPr>
            <w:r w:rsidRPr="00045710">
              <w:rPr>
                <w:rFonts w:ascii="Times New Roman" w:hAnsi="Times New Roman" w:cs="Times New Roman"/>
                <w:b/>
              </w:rPr>
              <w:t>ЗАМОВНИК:</w:t>
            </w:r>
          </w:p>
          <w:p w:rsidR="00045710" w:rsidRPr="00045710" w:rsidRDefault="00045710" w:rsidP="00170057">
            <w:pPr>
              <w:spacing w:after="0" w:line="240" w:lineRule="auto"/>
              <w:jc w:val="center"/>
              <w:rPr>
                <w:rFonts w:ascii="Times New Roman" w:hAnsi="Times New Roman" w:cs="Times New Roman"/>
                <w:b/>
              </w:rPr>
            </w:pPr>
            <w:r w:rsidRPr="00045710">
              <w:rPr>
                <w:rFonts w:ascii="Times New Roman" w:hAnsi="Times New Roman" w:cs="Times New Roman"/>
                <w:b/>
              </w:rPr>
              <w:t>Літинська селищна рада</w:t>
            </w:r>
          </w:p>
          <w:p w:rsidR="00045710" w:rsidRPr="00045710" w:rsidRDefault="00045710" w:rsidP="00170057">
            <w:pPr>
              <w:spacing w:after="0" w:line="240" w:lineRule="auto"/>
              <w:rPr>
                <w:rFonts w:ascii="Times New Roman" w:hAnsi="Times New Roman" w:cs="Times New Roman"/>
                <w:b/>
              </w:rPr>
            </w:pPr>
            <w:r w:rsidRPr="00045710">
              <w:rPr>
                <w:rFonts w:ascii="Times New Roman" w:hAnsi="Times New Roman" w:cs="Times New Roman"/>
                <w:b/>
              </w:rPr>
              <w:t>Вінницького району Вінницької області</w:t>
            </w:r>
          </w:p>
          <w:p w:rsidR="00045710" w:rsidRPr="00045710" w:rsidRDefault="00045710" w:rsidP="00170057">
            <w:pPr>
              <w:spacing w:after="0" w:line="240" w:lineRule="auto"/>
              <w:jc w:val="both"/>
              <w:rPr>
                <w:rFonts w:ascii="Times New Roman" w:hAnsi="Times New Roman" w:cs="Times New Roman"/>
              </w:rPr>
            </w:pPr>
          </w:p>
          <w:p w:rsidR="00045710" w:rsidRPr="00045710" w:rsidRDefault="00045710" w:rsidP="00170057">
            <w:pPr>
              <w:spacing w:after="0" w:line="240" w:lineRule="auto"/>
              <w:jc w:val="both"/>
              <w:rPr>
                <w:rFonts w:ascii="Times New Roman" w:hAnsi="Times New Roman" w:cs="Times New Roman"/>
              </w:rPr>
            </w:pPr>
            <w:r w:rsidRPr="00045710">
              <w:rPr>
                <w:rFonts w:ascii="Times New Roman" w:hAnsi="Times New Roman" w:cs="Times New Roman"/>
              </w:rPr>
              <w:t xml:space="preserve">22300, Вінницька обл., смт. Літин, </w:t>
            </w:r>
          </w:p>
          <w:p w:rsidR="00045710" w:rsidRPr="00045710" w:rsidRDefault="00045710" w:rsidP="00170057">
            <w:pPr>
              <w:spacing w:after="0" w:line="240" w:lineRule="auto"/>
              <w:jc w:val="both"/>
              <w:rPr>
                <w:rFonts w:ascii="Times New Roman" w:hAnsi="Times New Roman" w:cs="Times New Roman"/>
              </w:rPr>
            </w:pPr>
            <w:r w:rsidRPr="00045710">
              <w:rPr>
                <w:rFonts w:ascii="Times New Roman" w:hAnsi="Times New Roman" w:cs="Times New Roman"/>
              </w:rPr>
              <w:t>вул. Соборна, будинок 7</w:t>
            </w:r>
          </w:p>
          <w:p w:rsidR="00045710" w:rsidRPr="00045710" w:rsidRDefault="00045710" w:rsidP="00170057">
            <w:pPr>
              <w:spacing w:after="0" w:line="240" w:lineRule="auto"/>
              <w:jc w:val="both"/>
              <w:rPr>
                <w:rFonts w:ascii="Times New Roman" w:hAnsi="Times New Roman" w:cs="Times New Roman"/>
              </w:rPr>
            </w:pPr>
            <w:r w:rsidRPr="00045710">
              <w:rPr>
                <w:rFonts w:ascii="Times New Roman" w:hAnsi="Times New Roman" w:cs="Times New Roman"/>
              </w:rPr>
              <w:t>Код за ЄДРПОУ 04325963</w:t>
            </w:r>
          </w:p>
          <w:p w:rsidR="00045710" w:rsidRPr="00045710" w:rsidRDefault="00045710" w:rsidP="00170057">
            <w:pPr>
              <w:spacing w:after="0" w:line="240" w:lineRule="auto"/>
              <w:jc w:val="both"/>
              <w:rPr>
                <w:rFonts w:ascii="Times New Roman" w:hAnsi="Times New Roman" w:cs="Times New Roman"/>
              </w:rPr>
            </w:pPr>
            <w:r w:rsidRPr="00045710">
              <w:rPr>
                <w:rFonts w:ascii="Times New Roman" w:hAnsi="Times New Roman" w:cs="Times New Roman"/>
              </w:rPr>
              <w:lastRenderedPageBreak/>
              <w:t xml:space="preserve">р/р ______________________________ </w:t>
            </w:r>
          </w:p>
          <w:p w:rsidR="00045710" w:rsidRPr="00045710" w:rsidRDefault="00045710" w:rsidP="00170057">
            <w:pPr>
              <w:spacing w:after="0" w:line="240" w:lineRule="auto"/>
              <w:jc w:val="both"/>
              <w:rPr>
                <w:rFonts w:ascii="Times New Roman" w:hAnsi="Times New Roman" w:cs="Times New Roman"/>
              </w:rPr>
            </w:pPr>
            <w:r w:rsidRPr="00045710">
              <w:rPr>
                <w:rFonts w:ascii="Times New Roman" w:hAnsi="Times New Roman" w:cs="Times New Roman"/>
              </w:rPr>
              <w:t>ДКСУ м.Київ</w:t>
            </w:r>
          </w:p>
          <w:p w:rsidR="00045710" w:rsidRPr="00045710" w:rsidRDefault="00045710" w:rsidP="00170057">
            <w:pPr>
              <w:spacing w:after="0" w:line="240" w:lineRule="auto"/>
              <w:jc w:val="both"/>
              <w:rPr>
                <w:rFonts w:ascii="Times New Roman" w:hAnsi="Times New Roman" w:cs="Times New Roman"/>
              </w:rPr>
            </w:pPr>
            <w:r w:rsidRPr="00045710">
              <w:rPr>
                <w:rFonts w:ascii="Times New Roman" w:hAnsi="Times New Roman" w:cs="Times New Roman"/>
              </w:rPr>
              <w:t xml:space="preserve">Тел. </w:t>
            </w:r>
            <w:r w:rsidRPr="00045710">
              <w:rPr>
                <w:rFonts w:ascii="Times New Roman" w:hAnsi="Times New Roman" w:cs="Times New Roman"/>
                <w:color w:val="00000A"/>
              </w:rPr>
              <w:t>(04347) 2-15-63</w:t>
            </w:r>
          </w:p>
          <w:p w:rsidR="00045710" w:rsidRPr="00045710" w:rsidRDefault="00045710" w:rsidP="00170057">
            <w:pPr>
              <w:spacing w:after="0" w:line="240" w:lineRule="auto"/>
              <w:jc w:val="both"/>
              <w:rPr>
                <w:rFonts w:ascii="Times New Roman" w:hAnsi="Times New Roman" w:cs="Times New Roman"/>
              </w:rPr>
            </w:pPr>
          </w:p>
          <w:p w:rsidR="00045710" w:rsidRPr="00045710" w:rsidRDefault="00045710" w:rsidP="00170057">
            <w:pPr>
              <w:spacing w:after="0" w:line="240" w:lineRule="auto"/>
              <w:jc w:val="both"/>
              <w:rPr>
                <w:rFonts w:ascii="Times New Roman" w:hAnsi="Times New Roman" w:cs="Times New Roman"/>
              </w:rPr>
            </w:pPr>
            <w:r w:rsidRPr="00045710">
              <w:rPr>
                <w:rFonts w:ascii="Times New Roman" w:hAnsi="Times New Roman" w:cs="Times New Roman"/>
              </w:rPr>
              <w:t>________________________</w:t>
            </w:r>
          </w:p>
          <w:p w:rsidR="00045710" w:rsidRPr="00045710" w:rsidRDefault="00045710" w:rsidP="00170057">
            <w:pPr>
              <w:widowControl w:val="0"/>
              <w:spacing w:after="0" w:line="240" w:lineRule="auto"/>
              <w:rPr>
                <w:rFonts w:ascii="Times New Roman" w:hAnsi="Times New Roman" w:cs="Times New Roman"/>
                <w:b/>
              </w:rPr>
            </w:pPr>
            <w:r w:rsidRPr="00045710">
              <w:rPr>
                <w:rFonts w:ascii="Times New Roman" w:hAnsi="Times New Roman" w:cs="Times New Roman"/>
              </w:rPr>
              <w:t>м.п.,                           підпис</w:t>
            </w:r>
          </w:p>
        </w:tc>
        <w:tc>
          <w:tcPr>
            <w:tcW w:w="1701" w:type="dxa"/>
          </w:tcPr>
          <w:p w:rsidR="00045710" w:rsidRPr="00045710" w:rsidRDefault="00045710" w:rsidP="00170057">
            <w:pPr>
              <w:widowControl w:val="0"/>
              <w:spacing w:after="0" w:line="240" w:lineRule="auto"/>
              <w:jc w:val="center"/>
              <w:rPr>
                <w:rFonts w:ascii="Times New Roman" w:hAnsi="Times New Roman" w:cs="Times New Roman"/>
                <w:b/>
              </w:rPr>
            </w:pPr>
          </w:p>
        </w:tc>
        <w:tc>
          <w:tcPr>
            <w:tcW w:w="2979" w:type="dxa"/>
            <w:hideMark/>
          </w:tcPr>
          <w:p w:rsidR="00045710" w:rsidRPr="00045710" w:rsidRDefault="00045710" w:rsidP="00170057">
            <w:pPr>
              <w:widowControl w:val="0"/>
              <w:spacing w:after="0" w:line="240" w:lineRule="auto"/>
              <w:jc w:val="center"/>
              <w:rPr>
                <w:rFonts w:ascii="Times New Roman" w:hAnsi="Times New Roman" w:cs="Times New Roman"/>
              </w:rPr>
            </w:pPr>
            <w:r w:rsidRPr="00045710">
              <w:rPr>
                <w:rFonts w:ascii="Times New Roman" w:hAnsi="Times New Roman" w:cs="Times New Roman"/>
                <w:b/>
              </w:rPr>
              <w:t>ПОСТАЧАЛЬНИК:</w:t>
            </w:r>
          </w:p>
        </w:tc>
      </w:tr>
    </w:tbl>
    <w:p w:rsidR="00045710" w:rsidRPr="00045710" w:rsidRDefault="00045710" w:rsidP="00045710">
      <w:pPr>
        <w:rPr>
          <w:rFonts w:ascii="Times New Roman" w:hAnsi="Times New Roman" w:cs="Times New Roman"/>
        </w:rPr>
      </w:pPr>
    </w:p>
    <w:p w:rsidR="00045710" w:rsidRPr="00045710" w:rsidRDefault="00045710" w:rsidP="00045710">
      <w:pPr>
        <w:shd w:val="clear" w:color="auto" w:fill="FFFFFF"/>
        <w:spacing w:after="0" w:line="240" w:lineRule="auto"/>
        <w:jc w:val="right"/>
        <w:rPr>
          <w:rFonts w:ascii="Times New Roman" w:hAnsi="Times New Roman" w:cs="Times New Roman"/>
          <w:b/>
          <w:color w:val="000000"/>
        </w:rPr>
      </w:pPr>
    </w:p>
    <w:p w:rsidR="00F41F8D" w:rsidRDefault="00F41F8D"/>
    <w:sectPr w:rsidR="00F41F8D" w:rsidSect="007E137F">
      <w:headerReference w:type="default" r:id="rId7"/>
      <w:pgSz w:w="11906" w:h="16838"/>
      <w:pgMar w:top="0" w:right="991" w:bottom="1134"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639" w:rsidRDefault="007C1639" w:rsidP="00CB6539">
      <w:pPr>
        <w:spacing w:after="0" w:line="240" w:lineRule="auto"/>
      </w:pPr>
      <w:r>
        <w:separator/>
      </w:r>
    </w:p>
  </w:endnote>
  <w:endnote w:type="continuationSeparator" w:id="1">
    <w:p w:rsidR="007C1639" w:rsidRDefault="007C1639" w:rsidP="00CB6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639" w:rsidRDefault="007C1639" w:rsidP="00CB6539">
      <w:pPr>
        <w:spacing w:after="0" w:line="240" w:lineRule="auto"/>
      </w:pPr>
      <w:r>
        <w:separator/>
      </w:r>
    </w:p>
  </w:footnote>
  <w:footnote w:type="continuationSeparator" w:id="1">
    <w:p w:rsidR="007C1639" w:rsidRDefault="007C1639" w:rsidP="00CB65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4D" w:rsidRDefault="00CB6539" w:rsidP="00082336">
    <w:pPr>
      <w:pStyle w:val="a3"/>
      <w:jc w:val="center"/>
    </w:pPr>
    <w:r w:rsidRPr="00770A35">
      <w:rPr>
        <w:rFonts w:ascii="Times New Roman" w:hAnsi="Times New Roman"/>
        <w:sz w:val="28"/>
        <w:szCs w:val="28"/>
      </w:rPr>
      <w:fldChar w:fldCharType="begin"/>
    </w:r>
    <w:r w:rsidR="00F41F8D"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6C14A4">
      <w:rPr>
        <w:rFonts w:ascii="Times New Roman" w:hAnsi="Times New Roman"/>
        <w:noProof/>
        <w:sz w:val="28"/>
        <w:szCs w:val="28"/>
      </w:rPr>
      <w:t>7</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72776"/>
    <w:multiLevelType w:val="hybridMultilevel"/>
    <w:tmpl w:val="4B2E8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45710"/>
    <w:rsid w:val="00045710"/>
    <w:rsid w:val="006C14A4"/>
    <w:rsid w:val="007C1639"/>
    <w:rsid w:val="00CB6539"/>
    <w:rsid w:val="00D96F6D"/>
    <w:rsid w:val="00DF0843"/>
    <w:rsid w:val="00F41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5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5710"/>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045710"/>
    <w:rPr>
      <w:rFonts w:ascii="Calibri" w:eastAsia="Calibri" w:hAnsi="Calibri" w:cs="Times New Roman"/>
      <w:sz w:val="20"/>
      <w:szCs w:val="20"/>
    </w:rPr>
  </w:style>
  <w:style w:type="paragraph" w:styleId="a5">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
    <w:basedOn w:val="a"/>
    <w:link w:val="a6"/>
    <w:uiPriority w:val="99"/>
    <w:qFormat/>
    <w:rsid w:val="00045710"/>
    <w:pPr>
      <w:ind w:left="720"/>
      <w:contextualSpacing/>
    </w:pPr>
    <w:rPr>
      <w:rFonts w:ascii="Calibri" w:eastAsia="Calibri" w:hAnsi="Calibri" w:cs="Times New Roman"/>
      <w:lang w:val="uk-UA" w:eastAsia="en-US"/>
    </w:rPr>
  </w:style>
  <w:style w:type="character" w:customStyle="1" w:styleId="a6">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5"/>
    <w:uiPriority w:val="99"/>
    <w:qFormat/>
    <w:locked/>
    <w:rsid w:val="00045710"/>
    <w:rPr>
      <w:rFonts w:ascii="Calibri" w:eastAsia="Calibri" w:hAnsi="Calibri" w:cs="Times New Roman"/>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3335</Words>
  <Characters>19012</Characters>
  <Application>Microsoft Office Word</Application>
  <DocSecurity>0</DocSecurity>
  <Lines>158</Lines>
  <Paragraphs>44</Paragraphs>
  <ScaleCrop>false</ScaleCrop>
  <Company>Grizli777</Company>
  <LinksUpToDate>false</LinksUpToDate>
  <CharactersWithSpaces>22303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2024-01-30T09:15:00Z</dcterms:created>
  <dcterms:modified xsi:type="dcterms:W3CDTF">2024-01-30T09:19:00Z</dcterms:modified>
</cp:coreProperties>
</file>