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8B" w:rsidRDefault="00A7658B" w:rsidP="00A7658B">
      <w:pPr>
        <w:spacing w:after="0" w:line="276" w:lineRule="auto"/>
        <w:ind w:left="7820"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rsidR="00A7658B" w:rsidRDefault="00A7658B" w:rsidP="00A7658B">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A7658B" w:rsidRDefault="00A7658B" w:rsidP="00A7658B">
      <w:pPr>
        <w:spacing w:after="0" w:line="276" w:lineRule="auto"/>
        <w:jc w:val="right"/>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w:t>
      </w:r>
    </w:p>
    <w:p w:rsidR="00A7658B" w:rsidRDefault="00A7658B" w:rsidP="00A7658B">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Договір про закупівлю за Особливостями </w:t>
      </w:r>
      <w:r w:rsidRPr="0044317B">
        <w:rPr>
          <w:rFonts w:ascii="Times New Roman" w:eastAsia="Times New Roman" w:hAnsi="Times New Roman" w:cs="Times New Roman"/>
          <w:b/>
          <w:sz w:val="24"/>
          <w:szCs w:val="24"/>
          <w:lang w:eastAsia="ru-RU"/>
        </w:rPr>
        <w:t>№________</w:t>
      </w:r>
    </w:p>
    <w:p w:rsidR="00A7658B" w:rsidRPr="0044317B" w:rsidRDefault="00A7658B" w:rsidP="00A7658B">
      <w:pPr>
        <w:spacing w:after="0" w:line="240" w:lineRule="auto"/>
        <w:jc w:val="both"/>
        <w:rPr>
          <w:rFonts w:ascii="Times New Roman" w:eastAsia="Times New Roman" w:hAnsi="Times New Roman" w:cs="Times New Roman"/>
          <w:sz w:val="24"/>
          <w:szCs w:val="24"/>
          <w:lang w:eastAsia="ru-RU"/>
        </w:rPr>
      </w:pPr>
    </w:p>
    <w:p w:rsidR="00A7658B" w:rsidRPr="0044317B" w:rsidRDefault="00A7658B" w:rsidP="00A7658B">
      <w:pPr>
        <w:spacing w:after="0" w:line="240" w:lineRule="auto"/>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смт </w:t>
      </w:r>
      <w:proofErr w:type="spellStart"/>
      <w:r w:rsidRPr="0044317B">
        <w:rPr>
          <w:rFonts w:ascii="Times New Roman" w:eastAsia="Times New Roman" w:hAnsi="Times New Roman" w:cs="Times New Roman"/>
          <w:sz w:val="24"/>
          <w:szCs w:val="24"/>
          <w:lang w:eastAsia="ru-RU"/>
        </w:rPr>
        <w:t>Березна</w:t>
      </w:r>
      <w:proofErr w:type="spellEnd"/>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t xml:space="preserve">                        "___" _________ 202</w:t>
      </w:r>
      <w:r>
        <w:rPr>
          <w:rFonts w:ascii="Times New Roman" w:eastAsia="Times New Roman" w:hAnsi="Times New Roman" w:cs="Times New Roman"/>
          <w:sz w:val="24"/>
          <w:szCs w:val="24"/>
          <w:lang w:eastAsia="ru-RU"/>
        </w:rPr>
        <w:t>3</w:t>
      </w:r>
      <w:r w:rsidRPr="0044317B">
        <w:rPr>
          <w:rFonts w:ascii="Times New Roman" w:eastAsia="Times New Roman" w:hAnsi="Times New Roman" w:cs="Times New Roman"/>
          <w:sz w:val="24"/>
          <w:szCs w:val="24"/>
          <w:lang w:eastAsia="ru-RU"/>
        </w:rPr>
        <w:t xml:space="preserve"> р.</w:t>
      </w:r>
    </w:p>
    <w:p w:rsidR="00A7658B" w:rsidRPr="0044317B" w:rsidRDefault="00A7658B" w:rsidP="00A7658B">
      <w:pPr>
        <w:spacing w:after="0" w:line="240" w:lineRule="auto"/>
        <w:jc w:val="both"/>
        <w:rPr>
          <w:rFonts w:ascii="Times New Roman" w:eastAsia="Times New Roman" w:hAnsi="Times New Roman" w:cs="Times New Roman"/>
          <w:sz w:val="24"/>
          <w:szCs w:val="24"/>
          <w:lang w:eastAsia="ru-RU"/>
        </w:rPr>
      </w:pPr>
      <w:bookmarkStart w:id="0" w:name="_GoBack"/>
      <w:bookmarkEnd w:id="0"/>
    </w:p>
    <w:p w:rsidR="00A7658B" w:rsidRPr="0044317B" w:rsidRDefault="00A7658B" w:rsidP="00A7658B">
      <w:pPr>
        <w:spacing w:after="0" w:line="240" w:lineRule="auto"/>
        <w:jc w:val="both"/>
        <w:rPr>
          <w:rFonts w:ascii="Times New Roman" w:eastAsia="Times New Roman" w:hAnsi="Times New Roman" w:cs="Times New Roman"/>
          <w:sz w:val="6"/>
          <w:szCs w:val="24"/>
          <w:lang w:eastAsia="ru-RU"/>
        </w:rPr>
      </w:pPr>
    </w:p>
    <w:p w:rsidR="00A7658B" w:rsidRPr="0044317B" w:rsidRDefault="00A7658B" w:rsidP="00A7658B">
      <w:pPr>
        <w:spacing w:after="0" w:line="240" w:lineRule="auto"/>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 __________________________, який діє на підставі ____________ (у подальшому – Постачальник) з однієї сторони, і комунальний заклад «</w:t>
      </w:r>
      <w:proofErr w:type="spellStart"/>
      <w:r w:rsidRPr="0044317B">
        <w:rPr>
          <w:rFonts w:ascii="Times New Roman" w:eastAsia="Times New Roman" w:hAnsi="Times New Roman" w:cs="Times New Roman"/>
          <w:sz w:val="24"/>
          <w:szCs w:val="24"/>
          <w:lang w:eastAsia="ru-RU"/>
        </w:rPr>
        <w:t>Березнянський</w:t>
      </w:r>
      <w:proofErr w:type="spellEnd"/>
      <w:r w:rsidRPr="0044317B">
        <w:rPr>
          <w:rFonts w:ascii="Times New Roman" w:eastAsia="Times New Roman" w:hAnsi="Times New Roman" w:cs="Times New Roman"/>
          <w:sz w:val="24"/>
          <w:szCs w:val="24"/>
          <w:lang w:eastAsia="ru-RU"/>
        </w:rPr>
        <w:t xml:space="preserve"> навчально-реабілітаційний центр» Чернігівської обласної ради в особі директора Бурковської Євгенії Іванівни., який діє на підставі Статуту, з другої сторони, далі разом іменовані Сторони, а кожна окремо – Сторона, уклали цей договір про наступне: </w:t>
      </w:r>
    </w:p>
    <w:p w:rsidR="00A7658B" w:rsidRDefault="00A7658B" w:rsidP="00A7658B">
      <w:pPr>
        <w:spacing w:after="0" w:line="240" w:lineRule="auto"/>
        <w:jc w:val="center"/>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b/>
          <w:sz w:val="24"/>
          <w:szCs w:val="24"/>
          <w:lang w:eastAsia="ru-RU"/>
        </w:rPr>
        <w:t>1. Предмет договору</w:t>
      </w:r>
    </w:p>
    <w:p w:rsidR="00A7658B" w:rsidRDefault="00A7658B" w:rsidP="00A7658B">
      <w:pPr>
        <w:tabs>
          <w:tab w:val="center" w:pos="4666"/>
          <w:tab w:val="right" w:pos="9333"/>
        </w:tabs>
        <w:spacing w:before="280" w:after="280"/>
        <w:jc w:val="both"/>
        <w:rPr>
          <w:rFonts w:ascii="Times New Roman" w:eastAsia="Times New Roman" w:hAnsi="Times New Roman" w:cs="Times New Roman"/>
          <w:color w:val="000000"/>
          <w:sz w:val="24"/>
          <w:szCs w:val="24"/>
          <w:lang w:eastAsia="ru-RU"/>
        </w:rPr>
      </w:pPr>
      <w:r w:rsidRPr="0044317B">
        <w:rPr>
          <w:rFonts w:ascii="Times New Roman" w:eastAsia="Times New Roman" w:hAnsi="Times New Roman" w:cs="Times New Roman"/>
          <w:color w:val="000000"/>
          <w:sz w:val="24"/>
          <w:szCs w:val="24"/>
          <w:lang w:eastAsia="ru-RU"/>
        </w:rPr>
        <w:t>1.1. За даним Договором Постачальник зобов'язується в порядку і терміни, встановлені цим Договором, доставити та передати у власність Замовнику Товар –</w:t>
      </w:r>
      <w:r>
        <w:rPr>
          <w:rFonts w:ascii="Times New Roman" w:eastAsiaTheme="minorHAnsi" w:hAnsi="Times New Roman" w:cs="Times New Roman"/>
          <w:b/>
          <w:sz w:val="24"/>
          <w:szCs w:val="24"/>
          <w:lang w:val="ru-RU"/>
        </w:rPr>
        <w:t xml:space="preserve"> </w:t>
      </w:r>
      <w:r w:rsidRPr="00971152">
        <w:rPr>
          <w:rFonts w:ascii="Times New Roman" w:eastAsia="Times New Roman" w:hAnsi="Times New Roman" w:cs="Times New Roman"/>
          <w:b/>
          <w:sz w:val="24"/>
          <w:szCs w:val="24"/>
          <w:lang w:eastAsia="ru-RU"/>
        </w:rPr>
        <w:t>Шоколад, какао (код за ЕЗС ДК 021: 2015: 15840000-8 - Какао; шоколад та цукрові кондитерські вироби)</w:t>
      </w:r>
      <w:r w:rsidRPr="0044317B">
        <w:rPr>
          <w:rFonts w:ascii="Times New Roman" w:eastAsia="Times New Roman" w:hAnsi="Times New Roman" w:cs="Times New Roman"/>
          <w:bCs/>
          <w:color w:val="000000"/>
          <w:sz w:val="24"/>
          <w:szCs w:val="24"/>
          <w:lang w:eastAsia="ru-RU"/>
        </w:rPr>
        <w:t xml:space="preserve"> </w:t>
      </w:r>
      <w:r w:rsidRPr="0044317B">
        <w:rPr>
          <w:rFonts w:ascii="Times New Roman" w:eastAsia="Times New Roman" w:hAnsi="Times New Roman" w:cs="Times New Roman"/>
          <w:bCs/>
          <w:color w:val="000000"/>
          <w:sz w:val="24"/>
          <w:szCs w:val="24"/>
          <w:lang w:eastAsia="ru-RU"/>
        </w:rPr>
        <w:t>(далі – Товар)</w:t>
      </w:r>
      <w:r w:rsidRPr="0044317B">
        <w:rPr>
          <w:rFonts w:ascii="Times New Roman" w:eastAsia="Times New Roman" w:hAnsi="Times New Roman" w:cs="Times New Roman"/>
          <w:b/>
          <w:bCs/>
          <w:color w:val="000000"/>
          <w:sz w:val="24"/>
          <w:szCs w:val="24"/>
          <w:lang w:eastAsia="ru-RU"/>
        </w:rPr>
        <w:t>,</w:t>
      </w:r>
      <w:r w:rsidRPr="0044317B">
        <w:rPr>
          <w:rFonts w:ascii="Times New Roman" w:eastAsia="Times New Roman" w:hAnsi="Times New Roman" w:cs="Times New Roman"/>
          <w:color w:val="000000"/>
          <w:sz w:val="24"/>
          <w:szCs w:val="24"/>
          <w:lang w:eastAsia="ru-RU"/>
        </w:rPr>
        <w:t xml:space="preserve"> в кількості, відповідної якості та по узгодженій ціні, а Замовник зобов'язується прийняти Товар і оплатити його на умовах, визначених у цьому Договорі.</w:t>
      </w:r>
    </w:p>
    <w:p w:rsidR="00A7658B" w:rsidRPr="0044317B" w:rsidRDefault="00A7658B" w:rsidP="00A7658B">
      <w:pPr>
        <w:spacing w:after="0" w:line="240" w:lineRule="auto"/>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1.2. Найменування, асортимент, ціна за одиницю, загальна кількість, характеристика Товару визначається – Додатками до Договору, які є невід'ємною частиною цього Договору.</w:t>
      </w:r>
    </w:p>
    <w:p w:rsidR="00A7658B" w:rsidRDefault="00A7658B" w:rsidP="00A7658B">
      <w:pPr>
        <w:spacing w:after="0" w:line="240" w:lineRule="auto"/>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1.3. Обсяги закупівлі Товару можуть бути зменшені залежно від реального фінансування видатків Замовника.</w:t>
      </w:r>
    </w:p>
    <w:p w:rsidR="00A7658B" w:rsidRDefault="00A7658B" w:rsidP="00A7658B">
      <w:pPr>
        <w:spacing w:after="0" w:line="240" w:lineRule="auto"/>
        <w:jc w:val="center"/>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b/>
          <w:sz w:val="24"/>
          <w:szCs w:val="24"/>
          <w:lang w:eastAsia="ru-RU"/>
        </w:rPr>
        <w:t>2. Якість товару</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2.1. Постачальник повинен передати Замовнику товар, якість якого відповідає умовам державним стандартам, технічним вимогам та умовам цього Договору.</w:t>
      </w:r>
    </w:p>
    <w:p w:rsidR="00A7658B" w:rsidRPr="0044317B" w:rsidRDefault="00A7658B" w:rsidP="00A7658B">
      <w:pPr>
        <w:spacing w:after="0" w:line="240" w:lineRule="auto"/>
        <w:ind w:firstLine="426"/>
        <w:jc w:val="both"/>
        <w:rPr>
          <w:rFonts w:ascii="Times New Roman" w:eastAsia="Times New Roman" w:hAnsi="Times New Roman" w:cs="Times New Roman"/>
          <w:bCs/>
          <w:sz w:val="24"/>
          <w:szCs w:val="24"/>
          <w:lang w:eastAsia="ru-RU"/>
        </w:rPr>
      </w:pPr>
      <w:r w:rsidRPr="0044317B">
        <w:rPr>
          <w:rFonts w:ascii="Times New Roman" w:eastAsia="Times New Roman" w:hAnsi="Times New Roman" w:cs="Times New Roman"/>
          <w:sz w:val="24"/>
          <w:szCs w:val="24"/>
          <w:lang w:eastAsia="ru-RU"/>
        </w:rPr>
        <w:t xml:space="preserve">2.2. </w:t>
      </w:r>
      <w:r w:rsidRPr="0044317B">
        <w:rPr>
          <w:rFonts w:ascii="Times New Roman" w:eastAsia="Times New Roman" w:hAnsi="Times New Roman" w:cs="Times New Roman"/>
          <w:bCs/>
          <w:sz w:val="24"/>
          <w:szCs w:val="24"/>
          <w:lang w:eastAsia="ru-RU"/>
        </w:rPr>
        <w:t xml:space="preserve">Постачальник зобов’язаний поставити Замовнику Товар, якість якого відповідає стандартам </w:t>
      </w:r>
      <w:r w:rsidRPr="0044317B">
        <w:rPr>
          <w:rFonts w:ascii="Times New Roman" w:eastAsia="Times New Roman" w:hAnsi="Times New Roman" w:cs="Times New Roman"/>
          <w:bCs/>
          <w:spacing w:val="1"/>
          <w:sz w:val="24"/>
          <w:szCs w:val="24"/>
          <w:lang w:eastAsia="ru-RU"/>
        </w:rPr>
        <w:t>щодо показників якості такого виду товарів, зазначеного у документації виробника, підтверджуватись необхідними сертифікатами (якості тощо), відповідними дозволами та експертними висновками</w:t>
      </w:r>
      <w:r w:rsidRPr="0044317B">
        <w:rPr>
          <w:rFonts w:ascii="Times New Roman" w:eastAsia="Times New Roman" w:hAnsi="Times New Roman" w:cs="Times New Roman"/>
          <w:bCs/>
          <w:sz w:val="24"/>
          <w:szCs w:val="24"/>
          <w:lang w:eastAsia="ru-RU"/>
        </w:rPr>
        <w:t xml:space="preserve"> та чинному законодавству.</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2.3. Якість товару підтверджується відповідністю нормам ДСТУ та іншими документами, передбаченими чинним законодавством  України.</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2.4. Замовник має право відмовитися від прийняття Товару, який не відповідає за якістю умовам Договору.</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2.5. У випадку виявлення прихованих недоліків якості Товару після його передачі Замовнику, виклик представника Постачальника є обов’язковим, при цьому Замовник позбавляється права використовувати Товар з виявленими недоліками до вирішення Сторонами спірного питання. </w:t>
      </w:r>
    </w:p>
    <w:p w:rsidR="00A7658B" w:rsidRPr="0044317B" w:rsidRDefault="00A7658B" w:rsidP="00A7658B">
      <w:pPr>
        <w:spacing w:after="0" w:line="240" w:lineRule="auto"/>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      2.6. 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w:t>
      </w:r>
      <w:r w:rsidRPr="0044317B">
        <w:rPr>
          <w:rFonts w:ascii="Times New Roman" w:eastAsia="Times New Roman" w:hAnsi="Times New Roman" w:cs="Times New Roman"/>
          <w:color w:val="222222"/>
          <w:sz w:val="24"/>
          <w:szCs w:val="24"/>
          <w:lang w:eastAsia="ru-RU"/>
        </w:rPr>
        <w:t>5 (п’яти)</w:t>
      </w:r>
      <w:r w:rsidRPr="0044317B">
        <w:rPr>
          <w:rFonts w:ascii="Times New Roman" w:eastAsia="Times New Roman" w:hAnsi="Times New Roman" w:cs="Times New Roman"/>
          <w:b/>
          <w:bCs/>
          <w:color w:val="222222"/>
          <w:sz w:val="24"/>
          <w:szCs w:val="24"/>
          <w:lang w:eastAsia="ru-RU"/>
        </w:rPr>
        <w:t xml:space="preserve"> </w:t>
      </w:r>
      <w:r w:rsidRPr="0044317B">
        <w:rPr>
          <w:rFonts w:ascii="Times New Roman" w:eastAsia="Times New Roman" w:hAnsi="Times New Roman" w:cs="Times New Roman"/>
          <w:sz w:val="24"/>
          <w:szCs w:val="24"/>
          <w:lang w:eastAsia="ru-RU"/>
        </w:rPr>
        <w:t xml:space="preserve">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w:t>
      </w:r>
      <w:proofErr w:type="spellStart"/>
      <w:r w:rsidRPr="0044317B">
        <w:rPr>
          <w:rFonts w:ascii="Times New Roman" w:eastAsia="Times New Roman" w:hAnsi="Times New Roman" w:cs="Times New Roman"/>
          <w:sz w:val="24"/>
          <w:szCs w:val="24"/>
          <w:lang w:eastAsia="ru-RU"/>
        </w:rPr>
        <w:t>допоставити</w:t>
      </w:r>
      <w:proofErr w:type="spellEnd"/>
      <w:r w:rsidRPr="0044317B">
        <w:rPr>
          <w:rFonts w:ascii="Times New Roman" w:eastAsia="Times New Roman" w:hAnsi="Times New Roman" w:cs="Times New Roman"/>
          <w:sz w:val="24"/>
          <w:szCs w:val="24"/>
          <w:lang w:eastAsia="ru-RU"/>
        </w:rPr>
        <w:t xml:space="preserve"> Товар.</w:t>
      </w:r>
    </w:p>
    <w:p w:rsidR="00A7658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2.7. Якість товару може бути покращена, якщо таке покращення не призведе до збільшення загальної суми, визначеної у цьому Договорі.</w:t>
      </w:r>
    </w:p>
    <w:p w:rsidR="00A7658B" w:rsidRPr="0094103A" w:rsidRDefault="00A7658B" w:rsidP="00A7658B">
      <w:pPr>
        <w:spacing w:after="0" w:line="240" w:lineRule="auto"/>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highlight w:val="white"/>
        </w:rPr>
        <w:t xml:space="preserve">       2.8. Покращення якості предмета закупівлі за умови, що таке покращення не призведе до збільшення суми, визначеної в Договорі про закупівлю. </w:t>
      </w:r>
      <w:r w:rsidRPr="0094103A">
        <w:rPr>
          <w:rFonts w:ascii="Times New Roman" w:eastAsia="Times New Roman" w:hAnsi="Times New Roman" w:cs="Times New Roman"/>
          <w:sz w:val="24"/>
          <w:szCs w:val="24"/>
          <w:shd w:val="clear" w:color="auto" w:fill="FFFFFF" w:themeFill="background1"/>
        </w:rPr>
        <w:t xml:space="preserve">Сторони можуть </w:t>
      </w:r>
      <w:proofErr w:type="spellStart"/>
      <w:r w:rsidRPr="0094103A">
        <w:rPr>
          <w:rFonts w:ascii="Times New Roman" w:eastAsia="Times New Roman" w:hAnsi="Times New Roman" w:cs="Times New Roman"/>
          <w:sz w:val="24"/>
          <w:szCs w:val="24"/>
          <w:shd w:val="clear" w:color="auto" w:fill="FFFFFF" w:themeFill="background1"/>
        </w:rPr>
        <w:t>внести</w:t>
      </w:r>
      <w:proofErr w:type="spellEnd"/>
      <w:r w:rsidRPr="0094103A">
        <w:rPr>
          <w:rFonts w:ascii="Times New Roman" w:eastAsia="Times New Roman" w:hAnsi="Times New Roman" w:cs="Times New Roman"/>
          <w:sz w:val="24"/>
          <w:szCs w:val="24"/>
          <w:shd w:val="clear" w:color="auto" w:fill="FFFFFF" w:themeFill="background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w:t>
      </w:r>
      <w:r w:rsidRPr="0094103A">
        <w:rPr>
          <w:rFonts w:ascii="Times New Roman" w:eastAsia="Times New Roman" w:hAnsi="Times New Roman" w:cs="Times New Roman"/>
          <w:sz w:val="24"/>
          <w:szCs w:val="24"/>
          <w:shd w:val="clear" w:color="auto" w:fill="FFFFFF" w:themeFill="background1"/>
        </w:rPr>
        <w:lastRenderedPageBreak/>
        <w:t>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Pr>
          <w:rFonts w:ascii="Times New Roman" w:eastAsia="Times New Roman" w:hAnsi="Times New Roman" w:cs="Times New Roman"/>
          <w:sz w:val="24"/>
          <w:szCs w:val="24"/>
          <w:shd w:val="clear" w:color="auto" w:fill="FFFFFF" w:themeFill="background1"/>
        </w:rPr>
        <w:t>рактеристики предмета закупівлі.</w:t>
      </w:r>
    </w:p>
    <w:p w:rsidR="00A7658B" w:rsidRDefault="00A7658B" w:rsidP="00A7658B">
      <w:pPr>
        <w:spacing w:after="0" w:line="240" w:lineRule="auto"/>
        <w:jc w:val="center"/>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b/>
          <w:sz w:val="24"/>
          <w:szCs w:val="24"/>
          <w:lang w:eastAsia="ru-RU"/>
        </w:rPr>
        <w:t>3. Ціна, сума договору і порядок розрахунків</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3.1. Замовник здійснює закупівлю Товару в межах граничної суми коштів, визначеної в п. 3.4 цього Договору.</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3.2. Розрахунки за фактично поставлений товар проводяться протягом 20 банківських днів з дати підписання Сторонами накладної та надання Постачальником Замовнику належним чином оформленого рахунку на поставлений товар.</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3.3. Всі розрахунки за даною угодою здійснюються в національній грошовій валюті України.</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3.4. Загальна сума Договору складає </w:t>
      </w:r>
      <w:r w:rsidRPr="0044317B">
        <w:rPr>
          <w:rFonts w:ascii="Times New Roman" w:eastAsia="Times New Roman" w:hAnsi="Times New Roman" w:cs="Times New Roman"/>
          <w:b/>
          <w:bCs/>
          <w:sz w:val="24"/>
          <w:szCs w:val="24"/>
          <w:lang w:eastAsia="ru-RU"/>
        </w:rPr>
        <w:t>____</w:t>
      </w:r>
      <w:r w:rsidRPr="0044317B">
        <w:rPr>
          <w:rFonts w:ascii="Times New Roman" w:eastAsia="Times New Roman" w:hAnsi="Times New Roman" w:cs="Times New Roman"/>
          <w:sz w:val="24"/>
          <w:szCs w:val="24"/>
          <w:lang w:eastAsia="ru-RU"/>
        </w:rPr>
        <w:t xml:space="preserve"> </w:t>
      </w:r>
      <w:r w:rsidRPr="0044317B">
        <w:rPr>
          <w:rFonts w:ascii="Times New Roman" w:eastAsia="Times New Roman" w:hAnsi="Times New Roman" w:cs="Times New Roman"/>
          <w:b/>
          <w:bCs/>
          <w:sz w:val="24"/>
          <w:szCs w:val="24"/>
          <w:lang w:eastAsia="ru-RU"/>
        </w:rPr>
        <w:t xml:space="preserve">(__) грн. коп. </w:t>
      </w:r>
      <w:r w:rsidRPr="0044317B">
        <w:rPr>
          <w:rFonts w:ascii="Times New Roman" w:eastAsia="Times New Roman" w:hAnsi="Times New Roman" w:cs="Times New Roman"/>
          <w:sz w:val="24"/>
          <w:szCs w:val="24"/>
          <w:lang w:eastAsia="ru-RU"/>
        </w:rPr>
        <w:t>(з/без</w:t>
      </w:r>
      <w:r w:rsidRPr="0044317B">
        <w:rPr>
          <w:rFonts w:ascii="Times New Roman" w:eastAsia="Times New Roman" w:hAnsi="Times New Roman" w:cs="Times New Roman"/>
          <w:b/>
          <w:sz w:val="24"/>
          <w:szCs w:val="24"/>
          <w:lang w:eastAsia="ru-RU"/>
        </w:rPr>
        <w:t xml:space="preserve"> </w:t>
      </w:r>
      <w:r w:rsidRPr="0044317B">
        <w:rPr>
          <w:rFonts w:ascii="Times New Roman" w:eastAsia="Times New Roman" w:hAnsi="Times New Roman" w:cs="Times New Roman"/>
          <w:sz w:val="24"/>
          <w:szCs w:val="24"/>
          <w:lang w:eastAsia="ru-RU"/>
        </w:rPr>
        <w:t>ПДВ).</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3.5. Ціна товару встановлюється  згідно  протоколу  узгодження  ціни (з урахуванням транспортних послуг) на підставі тендерної документації Постачальника, додаток №</w:t>
      </w:r>
      <w:r>
        <w:rPr>
          <w:rFonts w:ascii="Times New Roman" w:eastAsia="Times New Roman" w:hAnsi="Times New Roman" w:cs="Times New Roman"/>
          <w:sz w:val="24"/>
          <w:szCs w:val="24"/>
          <w:lang w:eastAsia="ru-RU"/>
        </w:rPr>
        <w:t>1</w:t>
      </w:r>
      <w:r w:rsidRPr="0044317B">
        <w:rPr>
          <w:rFonts w:ascii="Times New Roman" w:eastAsia="Times New Roman" w:hAnsi="Times New Roman" w:cs="Times New Roman"/>
          <w:sz w:val="24"/>
          <w:szCs w:val="24"/>
          <w:lang w:eastAsia="ru-RU"/>
        </w:rPr>
        <w:t>.</w:t>
      </w:r>
    </w:p>
    <w:p w:rsidR="00A7658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3.6 Реєстр юридичних зобов’язань розпорядників (одержувачів) бюджетних коштів буде </w:t>
      </w:r>
      <w:proofErr w:type="spellStart"/>
      <w:r w:rsidRPr="0044317B">
        <w:rPr>
          <w:rFonts w:ascii="Times New Roman" w:eastAsia="Times New Roman" w:hAnsi="Times New Roman" w:cs="Times New Roman"/>
          <w:sz w:val="24"/>
          <w:szCs w:val="24"/>
          <w:lang w:eastAsia="ru-RU"/>
        </w:rPr>
        <w:t>здійснюватись</w:t>
      </w:r>
      <w:proofErr w:type="spellEnd"/>
      <w:r w:rsidRPr="0044317B">
        <w:rPr>
          <w:rFonts w:ascii="Times New Roman" w:eastAsia="Times New Roman" w:hAnsi="Times New Roman" w:cs="Times New Roman"/>
          <w:sz w:val="24"/>
          <w:szCs w:val="24"/>
          <w:lang w:eastAsia="ru-RU"/>
        </w:rPr>
        <w:t xml:space="preserve"> у разі наявності в обліку органу Казначейства кошторису (плану використання бюджетних коштів).</w:t>
      </w:r>
    </w:p>
    <w:p w:rsidR="00A7658B" w:rsidRDefault="00A7658B" w:rsidP="00A7658B">
      <w:pPr>
        <w:spacing w:after="0" w:line="240" w:lineRule="auto"/>
        <w:ind w:firstLine="426"/>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rPr>
        <w:t xml:space="preserve"> 3.7. Погодження зміни ціни в договорі про закупівлю в бік зменшення (без зміни кількості (обсягу) та якості</w:t>
      </w:r>
      <w:r>
        <w:rPr>
          <w:rFonts w:ascii="Times New Roman" w:eastAsia="Times New Roman" w:hAnsi="Times New Roman" w:cs="Times New Roman"/>
          <w:color w:val="4A86E8"/>
          <w:sz w:val="24"/>
          <w:szCs w:val="24"/>
        </w:rPr>
        <w:t xml:space="preserve"> </w:t>
      </w:r>
      <w:r w:rsidRPr="00B9771E">
        <w:rPr>
          <w:rFonts w:ascii="Times New Roman" w:eastAsia="Times New Roman" w:hAnsi="Times New Roman" w:cs="Times New Roman"/>
          <w:sz w:val="24"/>
          <w:szCs w:val="24"/>
          <w:shd w:val="clear" w:color="auto" w:fill="FFFFFF" w:themeFill="background1"/>
        </w:rPr>
        <w:t>товарів</w:t>
      </w:r>
      <w:r>
        <w:rPr>
          <w:rFonts w:ascii="Times New Roman" w:eastAsia="Times New Roman" w:hAnsi="Times New Roman" w:cs="Times New Roman"/>
          <w:sz w:val="24"/>
          <w:szCs w:val="24"/>
          <w:shd w:val="clear" w:color="auto" w:fill="FFFFFF" w:themeFill="background1"/>
        </w:rPr>
        <w:t>)</w:t>
      </w:r>
      <w:r w:rsidRPr="00B9771E">
        <w:rPr>
          <w:rFonts w:ascii="Times New Roman" w:eastAsia="Times New Roman" w:hAnsi="Times New Roman" w:cs="Times New Roman"/>
          <w:sz w:val="24"/>
          <w:szCs w:val="24"/>
          <w:shd w:val="clear" w:color="auto" w:fill="FFFFFF" w:themeFill="background1"/>
        </w:rPr>
        <w:t xml:space="preserve">, у тому числі у разі коливання ціни товару на ринку. Сторони можуть </w:t>
      </w:r>
      <w:proofErr w:type="spellStart"/>
      <w:r w:rsidRPr="00B9771E">
        <w:rPr>
          <w:rFonts w:ascii="Times New Roman" w:eastAsia="Times New Roman" w:hAnsi="Times New Roman" w:cs="Times New Roman"/>
          <w:sz w:val="24"/>
          <w:szCs w:val="24"/>
          <w:shd w:val="clear" w:color="auto" w:fill="FFFFFF" w:themeFill="background1"/>
        </w:rPr>
        <w:t>внести</w:t>
      </w:r>
      <w:proofErr w:type="spellEnd"/>
      <w:r w:rsidRPr="00B9771E">
        <w:rPr>
          <w:rFonts w:ascii="Times New Roman" w:eastAsia="Times New Roman" w:hAnsi="Times New Roman" w:cs="Times New Roman"/>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товарів.</w:t>
      </w:r>
    </w:p>
    <w:p w:rsidR="00A7658B" w:rsidRDefault="00A7658B" w:rsidP="00A7658B">
      <w:pPr>
        <w:spacing w:after="0" w:line="240" w:lineRule="auto"/>
        <w:ind w:firstLine="426"/>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3.8. </w:t>
      </w:r>
      <w:r>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Pr="00BA3BD2">
        <w:rPr>
          <w:rFonts w:ascii="Times New Roman" w:eastAsia="Times New Roman" w:hAnsi="Times New Roman" w:cs="Times New Roman"/>
          <w:sz w:val="24"/>
          <w:szCs w:val="24"/>
          <w:shd w:val="clear" w:color="auto" w:fill="FFFFFF" w:themeFill="background1"/>
        </w:rPr>
        <w:t xml:space="preserve">Сторони можуть </w:t>
      </w:r>
      <w:proofErr w:type="spellStart"/>
      <w:r w:rsidRPr="00BA3BD2">
        <w:rPr>
          <w:rFonts w:ascii="Times New Roman" w:eastAsia="Times New Roman" w:hAnsi="Times New Roman" w:cs="Times New Roman"/>
          <w:sz w:val="24"/>
          <w:szCs w:val="24"/>
          <w:shd w:val="clear" w:color="auto" w:fill="FFFFFF" w:themeFill="background1"/>
        </w:rPr>
        <w:t>внести</w:t>
      </w:r>
      <w:proofErr w:type="spellEnd"/>
      <w:r w:rsidRPr="00BA3BD2">
        <w:rPr>
          <w:rFonts w:ascii="Times New Roman" w:eastAsia="Times New Roman" w:hAnsi="Times New Roman" w:cs="Times New Roman"/>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A3BD2">
        <w:rPr>
          <w:rFonts w:ascii="Times New Roman" w:eastAsia="Times New Roman" w:hAnsi="Times New Roman" w:cs="Times New Roman"/>
          <w:sz w:val="24"/>
          <w:szCs w:val="24"/>
          <w:shd w:val="clear" w:color="auto" w:fill="FFFFFF" w:themeFill="background1"/>
        </w:rPr>
        <w:t>пропорційно</w:t>
      </w:r>
      <w:proofErr w:type="spellEnd"/>
      <w:r w:rsidRPr="00BA3BD2">
        <w:rPr>
          <w:rFonts w:ascii="Times New Roman" w:eastAsia="Times New Roman" w:hAnsi="Times New Roman" w:cs="Times New Roman"/>
          <w:sz w:val="24"/>
          <w:szCs w:val="24"/>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sidRPr="00BA3BD2">
        <w:rPr>
          <w:rFonts w:ascii="Times New Roman" w:eastAsia="Times New Roman" w:hAnsi="Times New Roman" w:cs="Times New Roman"/>
          <w:sz w:val="24"/>
          <w:szCs w:val="24"/>
          <w:shd w:val="clear" w:color="auto" w:fill="FFFFFF" w:themeFill="background1"/>
        </w:rPr>
        <w:t>пропорційно</w:t>
      </w:r>
      <w:proofErr w:type="spellEnd"/>
      <w:r w:rsidRPr="00BA3BD2">
        <w:rPr>
          <w:rFonts w:ascii="Times New Roman" w:eastAsia="Times New Roman" w:hAnsi="Times New Roman" w:cs="Times New Roman"/>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A3BD2">
        <w:rPr>
          <w:rFonts w:ascii="Times New Roman" w:eastAsia="Times New Roman" w:hAnsi="Times New Roman" w:cs="Times New Roman"/>
          <w:sz w:val="24"/>
          <w:szCs w:val="24"/>
          <w:shd w:val="clear" w:color="auto" w:fill="FFFFFF" w:themeFill="background1"/>
        </w:rPr>
        <w:t>пропорційно</w:t>
      </w:r>
      <w:proofErr w:type="spellEnd"/>
      <w:r w:rsidRPr="00BA3BD2">
        <w:rPr>
          <w:rFonts w:ascii="Times New Roman" w:eastAsia="Times New Roman" w:hAnsi="Times New Roman" w:cs="Times New Roman"/>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Pr="00BA3BD2">
        <w:rPr>
          <w:rFonts w:ascii="Times New Roman" w:eastAsia="Times New Roman" w:hAnsi="Times New Roman" w:cs="Times New Roman"/>
          <w:sz w:val="24"/>
          <w:szCs w:val="24"/>
          <w:shd w:val="clear" w:color="auto" w:fill="FFFFFF" w:themeFill="background1"/>
        </w:rPr>
        <w:t>пропорційно</w:t>
      </w:r>
      <w:proofErr w:type="spellEnd"/>
      <w:r w:rsidRPr="00BA3BD2">
        <w:rPr>
          <w:rFonts w:ascii="Times New Roman" w:eastAsia="Times New Roman" w:hAnsi="Times New Roman" w:cs="Times New Roman"/>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Pr>
          <w:rFonts w:ascii="Times New Roman" w:eastAsia="Times New Roman" w:hAnsi="Times New Roman" w:cs="Times New Roman"/>
          <w:sz w:val="24"/>
          <w:szCs w:val="24"/>
          <w:shd w:val="clear" w:color="auto" w:fill="FFFFFF" w:themeFill="background1"/>
        </w:rPr>
        <w:t>.</w:t>
      </w:r>
    </w:p>
    <w:p w:rsidR="00A7658B" w:rsidRDefault="00A7658B" w:rsidP="00A7658B">
      <w:pPr>
        <w:spacing w:after="0" w:line="240" w:lineRule="auto"/>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shd w:val="clear" w:color="auto" w:fill="FFFFFF" w:themeFill="background1"/>
        </w:rPr>
        <w:t xml:space="preserve">       3.9. </w:t>
      </w:r>
      <w:r>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A3BD2">
        <w:rPr>
          <w:rFonts w:ascii="Times New Roman" w:eastAsia="Times New Roman" w:hAnsi="Times New Roman" w:cs="Times New Roman"/>
          <w:sz w:val="24"/>
          <w:szCs w:val="24"/>
          <w:shd w:val="clear" w:color="auto" w:fill="FFFFFF" w:themeFill="background1"/>
        </w:rPr>
        <w:t xml:space="preserve">Сторони можуть </w:t>
      </w:r>
      <w:proofErr w:type="spellStart"/>
      <w:r w:rsidRPr="00BA3BD2">
        <w:rPr>
          <w:rFonts w:ascii="Times New Roman" w:eastAsia="Times New Roman" w:hAnsi="Times New Roman" w:cs="Times New Roman"/>
          <w:sz w:val="24"/>
          <w:szCs w:val="24"/>
          <w:shd w:val="clear" w:color="auto" w:fill="FFFFFF" w:themeFill="background1"/>
        </w:rPr>
        <w:t>внести</w:t>
      </w:r>
      <w:proofErr w:type="spellEnd"/>
      <w:r w:rsidRPr="00BA3BD2">
        <w:rPr>
          <w:rFonts w:ascii="Times New Roman" w:eastAsia="Times New Roman" w:hAnsi="Times New Roman" w:cs="Times New Roman"/>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sz w:val="24"/>
          <w:szCs w:val="24"/>
          <w:shd w:val="clear" w:color="auto" w:fill="FFFFFF" w:themeFill="background1"/>
        </w:rPr>
        <w:t>.</w:t>
      </w:r>
      <w:r>
        <w:rPr>
          <w:rFonts w:ascii="Times New Roman" w:eastAsia="Times New Roman" w:hAnsi="Times New Roman" w:cs="Times New Roman"/>
          <w:i/>
          <w:color w:val="4A86E8"/>
          <w:sz w:val="24"/>
          <w:szCs w:val="24"/>
        </w:rPr>
        <w:t xml:space="preserve"> </w:t>
      </w:r>
    </w:p>
    <w:p w:rsidR="00A7658B" w:rsidRPr="00393A46" w:rsidRDefault="00A7658B" w:rsidP="00A7658B">
      <w:pPr>
        <w:spacing w:after="0" w:line="240" w:lineRule="auto"/>
        <w:jc w:val="both"/>
        <w:rPr>
          <w:rFonts w:ascii="Times New Roman" w:eastAsia="Times New Roman" w:hAnsi="Times New Roman" w:cs="Times New Roman"/>
          <w:color w:val="4A86E8"/>
          <w:sz w:val="24"/>
          <w:szCs w:val="24"/>
        </w:rPr>
      </w:pPr>
      <w:r>
        <w:rPr>
          <w:rFonts w:ascii="Times New Roman" w:hAnsi="Times New Roman" w:cs="Times New Roman"/>
        </w:rPr>
        <w:t xml:space="preserve">          </w:t>
      </w:r>
      <w:r w:rsidRPr="00393A46">
        <w:rPr>
          <w:rFonts w:ascii="Times New Roman" w:hAnsi="Times New Roman" w:cs="Times New Roman"/>
          <w:sz w:val="24"/>
          <w:szCs w:val="24"/>
        </w:rPr>
        <w:t>3.10. Внесення змін до ціни як істотної умови закупівельного контракту тепер допускається при коливанні цін на ринку без обмежень десятьма відсотками (10%). Крім того, коригування ціни може бути прив’язане до зміни середньозважених цін на електричну енергію на РДН.</w:t>
      </w:r>
    </w:p>
    <w:p w:rsidR="00A7658B" w:rsidRPr="0044317B" w:rsidRDefault="00A7658B" w:rsidP="00A7658B">
      <w:pPr>
        <w:spacing w:after="0" w:line="240" w:lineRule="auto"/>
        <w:jc w:val="center"/>
        <w:rPr>
          <w:rFonts w:ascii="Times New Roman" w:eastAsia="Times New Roman" w:hAnsi="Times New Roman" w:cs="Times New Roman"/>
          <w:sz w:val="24"/>
          <w:szCs w:val="24"/>
          <w:lang w:eastAsia="ru-RU"/>
        </w:rPr>
      </w:pPr>
      <w:r w:rsidRPr="0044317B">
        <w:rPr>
          <w:rFonts w:ascii="Times New Roman" w:eastAsia="Times New Roman" w:hAnsi="Times New Roman" w:cs="Times New Roman"/>
          <w:b/>
          <w:sz w:val="24"/>
          <w:szCs w:val="24"/>
          <w:lang w:eastAsia="ru-RU"/>
        </w:rPr>
        <w:t>4. Умови поставки товару</w:t>
      </w:r>
    </w:p>
    <w:p w:rsidR="00A7658B" w:rsidRPr="0044317B" w:rsidRDefault="00A7658B" w:rsidP="00A7658B">
      <w:pPr>
        <w:spacing w:after="0" w:line="240" w:lineRule="auto"/>
        <w:ind w:firstLine="426"/>
        <w:jc w:val="both"/>
        <w:rPr>
          <w:rFonts w:ascii="Times New Roman" w:eastAsia="Times New Roman" w:hAnsi="Times New Roman" w:cs="Times New Roman"/>
          <w:color w:val="FF0000"/>
          <w:sz w:val="24"/>
          <w:szCs w:val="24"/>
          <w:lang w:eastAsia="ru-RU"/>
        </w:rPr>
      </w:pPr>
      <w:r w:rsidRPr="0044317B">
        <w:rPr>
          <w:rFonts w:ascii="Times New Roman" w:eastAsia="Times New Roman" w:hAnsi="Times New Roman" w:cs="Times New Roman"/>
          <w:sz w:val="24"/>
          <w:szCs w:val="24"/>
          <w:lang w:eastAsia="ru-RU"/>
        </w:rPr>
        <w:t>4.1. Постачальник зобов’язується поставити Товар до 31.12.202</w:t>
      </w:r>
      <w:r>
        <w:rPr>
          <w:rFonts w:ascii="Times New Roman" w:eastAsia="Times New Roman" w:hAnsi="Times New Roman" w:cs="Times New Roman"/>
          <w:sz w:val="24"/>
          <w:szCs w:val="24"/>
          <w:lang w:eastAsia="ru-RU"/>
        </w:rPr>
        <w:t>3</w:t>
      </w:r>
      <w:r w:rsidRPr="0044317B">
        <w:rPr>
          <w:rFonts w:ascii="Times New Roman" w:eastAsia="Times New Roman" w:hAnsi="Times New Roman" w:cs="Times New Roman"/>
          <w:sz w:val="24"/>
          <w:szCs w:val="24"/>
          <w:lang w:eastAsia="ru-RU"/>
        </w:rPr>
        <w:t xml:space="preserve"> р.</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4.2. Датою поставки є дата отримання Замовником товару Постачальника згідно з актом приймання-передачі (накладна), підписаним Сторонами.</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lastRenderedPageBreak/>
        <w:t>4.3. Постачальник зобов’язаний разом з Товаром надати Замовнику документи, а саме: сертифікат відповідності (паспорт якості) Товару та всю необхідну для експлуатації і технічного обслуговування документацію.</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val="ru-RU" w:eastAsia="ru-RU"/>
        </w:rPr>
      </w:pPr>
      <w:r w:rsidRPr="0044317B">
        <w:rPr>
          <w:rFonts w:ascii="Times New Roman" w:eastAsia="Times New Roman" w:hAnsi="Times New Roman" w:cs="Times New Roman"/>
          <w:sz w:val="24"/>
          <w:szCs w:val="24"/>
          <w:lang w:val="ru-RU" w:eastAsia="ru-RU"/>
        </w:rPr>
        <w:t xml:space="preserve">4.4. Право </w:t>
      </w:r>
      <w:proofErr w:type="spellStart"/>
      <w:r w:rsidRPr="0044317B">
        <w:rPr>
          <w:rFonts w:ascii="Times New Roman" w:eastAsia="Times New Roman" w:hAnsi="Times New Roman" w:cs="Times New Roman"/>
          <w:sz w:val="24"/>
          <w:szCs w:val="24"/>
          <w:lang w:val="ru-RU" w:eastAsia="ru-RU"/>
        </w:rPr>
        <w:t>власності</w:t>
      </w:r>
      <w:proofErr w:type="spellEnd"/>
      <w:r w:rsidRPr="0044317B">
        <w:rPr>
          <w:rFonts w:ascii="Times New Roman" w:eastAsia="Times New Roman" w:hAnsi="Times New Roman" w:cs="Times New Roman"/>
          <w:sz w:val="24"/>
          <w:szCs w:val="24"/>
          <w:lang w:val="ru-RU" w:eastAsia="ru-RU"/>
        </w:rPr>
        <w:t xml:space="preserve"> на Товар переходить </w:t>
      </w:r>
      <w:proofErr w:type="spellStart"/>
      <w:r w:rsidRPr="0044317B">
        <w:rPr>
          <w:rFonts w:ascii="Times New Roman" w:eastAsia="Times New Roman" w:hAnsi="Times New Roman" w:cs="Times New Roman"/>
          <w:sz w:val="24"/>
          <w:szCs w:val="24"/>
          <w:lang w:val="ru-RU" w:eastAsia="ru-RU"/>
        </w:rPr>
        <w:t>від</w:t>
      </w:r>
      <w:proofErr w:type="spellEnd"/>
      <w:r w:rsidRPr="0044317B">
        <w:rPr>
          <w:rFonts w:ascii="Times New Roman" w:eastAsia="Times New Roman" w:hAnsi="Times New Roman" w:cs="Times New Roman"/>
          <w:sz w:val="24"/>
          <w:szCs w:val="24"/>
          <w:lang w:val="ru-RU" w:eastAsia="ru-RU"/>
        </w:rPr>
        <w:t xml:space="preserve"> </w:t>
      </w:r>
      <w:proofErr w:type="spellStart"/>
      <w:r w:rsidRPr="0044317B">
        <w:rPr>
          <w:rFonts w:ascii="Times New Roman" w:eastAsia="Times New Roman" w:hAnsi="Times New Roman" w:cs="Times New Roman"/>
          <w:sz w:val="24"/>
          <w:szCs w:val="24"/>
          <w:lang w:val="ru-RU" w:eastAsia="ru-RU"/>
        </w:rPr>
        <w:t>Постачальника</w:t>
      </w:r>
      <w:proofErr w:type="spellEnd"/>
      <w:r w:rsidRPr="0044317B">
        <w:rPr>
          <w:rFonts w:ascii="Times New Roman" w:eastAsia="Times New Roman" w:hAnsi="Times New Roman" w:cs="Times New Roman"/>
          <w:sz w:val="24"/>
          <w:szCs w:val="24"/>
          <w:lang w:val="ru-RU" w:eastAsia="ru-RU"/>
        </w:rPr>
        <w:t xml:space="preserve"> до </w:t>
      </w:r>
      <w:proofErr w:type="spellStart"/>
      <w:r w:rsidRPr="0044317B">
        <w:rPr>
          <w:rFonts w:ascii="Times New Roman" w:eastAsia="Times New Roman" w:hAnsi="Times New Roman" w:cs="Times New Roman"/>
          <w:sz w:val="24"/>
          <w:szCs w:val="24"/>
          <w:lang w:val="ru-RU" w:eastAsia="ru-RU"/>
        </w:rPr>
        <w:t>Замовника</w:t>
      </w:r>
      <w:proofErr w:type="spellEnd"/>
      <w:r w:rsidRPr="0044317B">
        <w:rPr>
          <w:rFonts w:ascii="Times New Roman" w:eastAsia="Times New Roman" w:hAnsi="Times New Roman" w:cs="Times New Roman"/>
          <w:sz w:val="24"/>
          <w:szCs w:val="24"/>
          <w:lang w:val="ru-RU" w:eastAsia="ru-RU"/>
        </w:rPr>
        <w:t xml:space="preserve"> з моменту </w:t>
      </w:r>
      <w:proofErr w:type="spellStart"/>
      <w:r w:rsidRPr="0044317B">
        <w:rPr>
          <w:rFonts w:ascii="Times New Roman" w:eastAsia="Times New Roman" w:hAnsi="Times New Roman" w:cs="Times New Roman"/>
          <w:sz w:val="24"/>
          <w:szCs w:val="24"/>
          <w:lang w:val="ru-RU" w:eastAsia="ru-RU"/>
        </w:rPr>
        <w:t>підписання</w:t>
      </w:r>
      <w:proofErr w:type="spellEnd"/>
      <w:r w:rsidRPr="0044317B">
        <w:rPr>
          <w:rFonts w:ascii="Times New Roman" w:eastAsia="Times New Roman" w:hAnsi="Times New Roman" w:cs="Times New Roman"/>
          <w:sz w:val="24"/>
          <w:szCs w:val="24"/>
          <w:lang w:val="ru-RU" w:eastAsia="ru-RU"/>
        </w:rPr>
        <w:t xml:space="preserve"> Сторонами </w:t>
      </w:r>
      <w:proofErr w:type="spellStart"/>
      <w:r w:rsidRPr="0044317B">
        <w:rPr>
          <w:rFonts w:ascii="Times New Roman" w:eastAsia="Times New Roman" w:hAnsi="Times New Roman" w:cs="Times New Roman"/>
          <w:sz w:val="24"/>
          <w:szCs w:val="24"/>
          <w:lang w:val="ru-RU" w:eastAsia="ru-RU"/>
        </w:rPr>
        <w:t>видаткової</w:t>
      </w:r>
      <w:proofErr w:type="spellEnd"/>
      <w:r w:rsidRPr="0044317B">
        <w:rPr>
          <w:rFonts w:ascii="Times New Roman" w:eastAsia="Times New Roman" w:hAnsi="Times New Roman" w:cs="Times New Roman"/>
          <w:sz w:val="24"/>
          <w:szCs w:val="24"/>
          <w:lang w:val="ru-RU" w:eastAsia="ru-RU"/>
        </w:rPr>
        <w:t xml:space="preserve"> </w:t>
      </w:r>
      <w:proofErr w:type="spellStart"/>
      <w:r w:rsidRPr="0044317B">
        <w:rPr>
          <w:rFonts w:ascii="Times New Roman" w:eastAsia="Times New Roman" w:hAnsi="Times New Roman" w:cs="Times New Roman"/>
          <w:sz w:val="24"/>
          <w:szCs w:val="24"/>
          <w:lang w:val="ru-RU" w:eastAsia="ru-RU"/>
        </w:rPr>
        <w:t>накладної</w:t>
      </w:r>
      <w:proofErr w:type="spellEnd"/>
      <w:r w:rsidRPr="0044317B">
        <w:rPr>
          <w:rFonts w:ascii="Times New Roman" w:eastAsia="Times New Roman" w:hAnsi="Times New Roman" w:cs="Times New Roman"/>
          <w:sz w:val="24"/>
          <w:szCs w:val="24"/>
          <w:lang w:val="ru-RU" w:eastAsia="ru-RU"/>
        </w:rPr>
        <w:t>.</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4.5. У разі наявності недоліків, Сторони складають Акт невідповідності з переліком необхідних доробок та термінів їх усунення або обміну Товару.</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4.6. </w:t>
      </w:r>
      <w:r w:rsidRPr="0044317B">
        <w:rPr>
          <w:rFonts w:ascii="Times New Roman" w:eastAsia="Times New Roman" w:hAnsi="Times New Roman" w:cs="Times New Roman"/>
          <w:b/>
          <w:sz w:val="24"/>
          <w:szCs w:val="24"/>
          <w:lang w:eastAsia="ru-RU"/>
        </w:rPr>
        <w:t xml:space="preserve">Доставка, завантаження і розвантаження, </w:t>
      </w:r>
      <w:r w:rsidRPr="0044317B">
        <w:rPr>
          <w:rFonts w:ascii="Times New Roman" w:eastAsia="Times New Roman" w:hAnsi="Times New Roman" w:cs="Times New Roman"/>
          <w:b/>
          <w:sz w:val="24"/>
          <w:szCs w:val="24"/>
          <w:shd w:val="clear" w:color="auto" w:fill="FFFFFF"/>
          <w:lang w:eastAsia="ru-RU"/>
        </w:rPr>
        <w:t xml:space="preserve">занесення в склад </w:t>
      </w:r>
      <w:r w:rsidRPr="0044317B">
        <w:rPr>
          <w:rFonts w:ascii="Times New Roman" w:eastAsia="Times New Roman" w:hAnsi="Times New Roman" w:cs="Times New Roman"/>
          <w:b/>
          <w:sz w:val="24"/>
          <w:szCs w:val="24"/>
          <w:lang w:eastAsia="ru-RU"/>
        </w:rPr>
        <w:t>Товару здійснюється за рахунок Постачальника.</w:t>
      </w:r>
    </w:p>
    <w:p w:rsidR="00A7658B" w:rsidRPr="0044317B" w:rsidRDefault="00A7658B" w:rsidP="00A7658B">
      <w:pPr>
        <w:spacing w:after="0" w:line="240" w:lineRule="auto"/>
        <w:ind w:firstLine="426"/>
        <w:jc w:val="both"/>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sz w:val="24"/>
          <w:szCs w:val="24"/>
          <w:lang w:eastAsia="ru-RU"/>
        </w:rPr>
        <w:t>4.7. Місце поставки товару:</w:t>
      </w:r>
      <w:r w:rsidRPr="0044317B">
        <w:rPr>
          <w:rFonts w:ascii="Times New Roman" w:eastAsia="Times New Roman" w:hAnsi="Times New Roman" w:cs="Times New Roman"/>
          <w:b/>
          <w:sz w:val="24"/>
          <w:szCs w:val="24"/>
          <w:lang w:eastAsia="ru-RU"/>
        </w:rPr>
        <w:t xml:space="preserve"> вул. Світла, 4, смт </w:t>
      </w:r>
      <w:proofErr w:type="spellStart"/>
      <w:r w:rsidRPr="0044317B">
        <w:rPr>
          <w:rFonts w:ascii="Times New Roman" w:eastAsia="Times New Roman" w:hAnsi="Times New Roman" w:cs="Times New Roman"/>
          <w:b/>
          <w:sz w:val="24"/>
          <w:szCs w:val="24"/>
          <w:lang w:eastAsia="ru-RU"/>
        </w:rPr>
        <w:t>Березна</w:t>
      </w:r>
      <w:proofErr w:type="spellEnd"/>
      <w:r w:rsidRPr="0044317B">
        <w:rPr>
          <w:rFonts w:ascii="Times New Roman" w:eastAsia="Times New Roman" w:hAnsi="Times New Roman" w:cs="Times New Roman"/>
          <w:b/>
          <w:sz w:val="24"/>
          <w:szCs w:val="24"/>
          <w:lang w:eastAsia="ru-RU"/>
        </w:rPr>
        <w:t>, Менський район, Чернігівська обл.</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4.8. Поставка товару </w:t>
      </w:r>
      <w:r w:rsidRPr="0044317B">
        <w:rPr>
          <w:rFonts w:ascii="Times New Roman" w:eastAsia="Times New Roman" w:hAnsi="Times New Roman" w:cs="Times New Roman"/>
          <w:b/>
          <w:sz w:val="24"/>
          <w:szCs w:val="24"/>
          <w:lang w:eastAsia="ru-RU"/>
        </w:rPr>
        <w:t>один раз на тиждень партіями, на вимогу замовника</w:t>
      </w:r>
      <w:r w:rsidRPr="0044317B">
        <w:rPr>
          <w:rFonts w:ascii="Times New Roman" w:eastAsia="Times New Roman" w:hAnsi="Times New Roman" w:cs="Times New Roman"/>
          <w:sz w:val="24"/>
          <w:szCs w:val="24"/>
          <w:lang w:eastAsia="ru-RU"/>
        </w:rPr>
        <w:t xml:space="preserve"> згідно телефонного або письмового замовлення Замовника.</w:t>
      </w:r>
    </w:p>
    <w:p w:rsidR="00A7658B" w:rsidRDefault="00A7658B" w:rsidP="00A7658B">
      <w:pPr>
        <w:spacing w:after="0" w:line="240" w:lineRule="auto"/>
        <w:ind w:left="360"/>
        <w:jc w:val="center"/>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b/>
          <w:sz w:val="24"/>
          <w:szCs w:val="24"/>
          <w:lang w:eastAsia="ru-RU"/>
        </w:rPr>
        <w:t xml:space="preserve">5. </w:t>
      </w:r>
      <w:r w:rsidRPr="00286843">
        <w:rPr>
          <w:rFonts w:ascii="Times New Roman" w:eastAsia="Times New Roman" w:hAnsi="Times New Roman" w:cs="Times New Roman"/>
          <w:b/>
          <w:sz w:val="24"/>
          <w:szCs w:val="24"/>
          <w:lang w:eastAsia="ru-RU"/>
        </w:rPr>
        <w:t>Обставини непереборної сили  (форс-мажор)</w:t>
      </w:r>
    </w:p>
    <w:p w:rsidR="00A7658B" w:rsidRDefault="00A7658B" w:rsidP="00A7658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sidRPr="00286843">
        <w:rPr>
          <w:rFonts w:ascii="Times New Roman" w:eastAsia="Times New Roman" w:hAnsi="Times New Roman" w:cs="Times New Roman"/>
          <w:sz w:val="24"/>
          <w:szCs w:val="24"/>
        </w:rPr>
        <w:t>карантин, встановлений Кабінетом Міністрів України</w:t>
      </w:r>
      <w:r w:rsidRPr="00286843">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A7658B" w:rsidRDefault="00A7658B" w:rsidP="00A7658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7658B" w:rsidRDefault="00A7658B" w:rsidP="00A7658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7658B" w:rsidRDefault="00A7658B" w:rsidP="00A7658B">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7658B" w:rsidRDefault="00A7658B" w:rsidP="00A7658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7658B" w:rsidRDefault="00A7658B" w:rsidP="00A7658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Pr>
          <w:rFonts w:ascii="Times New Roman" w:eastAsia="Times New Roman" w:hAnsi="Times New Roman" w:cs="Times New Roman"/>
          <w:sz w:val="24"/>
          <w:szCs w:val="24"/>
          <w:highlight w:val="white"/>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rsidR="00A7658B" w:rsidRDefault="00A7658B" w:rsidP="00A7658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7658B" w:rsidRDefault="00A7658B" w:rsidP="00A7658B">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7658B" w:rsidRDefault="00A7658B" w:rsidP="00A7658B">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5.7.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7658B" w:rsidRPr="00286843" w:rsidRDefault="00A7658B" w:rsidP="00A7658B">
      <w:pPr>
        <w:spacing w:after="0" w:line="240" w:lineRule="auto"/>
        <w:ind w:right="-36" w:firstLine="709"/>
        <w:jc w:val="both"/>
        <w:rPr>
          <w:rFonts w:ascii="Times New Roman" w:eastAsia="Times New Roman" w:hAnsi="Times New Roman" w:cs="Times New Roman"/>
          <w:sz w:val="24"/>
          <w:szCs w:val="24"/>
        </w:rPr>
      </w:pPr>
      <w:r w:rsidRPr="00286843">
        <w:rPr>
          <w:rFonts w:ascii="Times New Roman" w:eastAsia="Times New Roman" w:hAnsi="Times New Roman" w:cs="Times New Roman"/>
          <w:sz w:val="24"/>
          <w:szCs w:val="24"/>
        </w:rPr>
        <w:t>5.8.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5.1 розділу 5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A7658B" w:rsidRDefault="00A7658B" w:rsidP="00A7658B">
      <w:pPr>
        <w:spacing w:after="0" w:line="240" w:lineRule="auto"/>
        <w:jc w:val="center"/>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b/>
          <w:sz w:val="24"/>
          <w:szCs w:val="24"/>
          <w:lang w:eastAsia="ru-RU"/>
        </w:rPr>
        <w:t>6. Права, обов’язки та відповідальність сторін.</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6.1. Постачальник відповідає за:</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6.1.1. За порушення умов зобов'язання щодо якості (комплектності) товарів Постачальник повинен сплатити на користь Замовника штраф у розмірі двадцяти відсотків вартості неякісних (некомплектних) товарів;</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ru-RU"/>
        </w:rPr>
        <w:t xml:space="preserve">6.1.2. Ненадання </w:t>
      </w:r>
      <w:r w:rsidRPr="0044317B">
        <w:rPr>
          <w:rFonts w:ascii="Times New Roman" w:eastAsia="Times New Roman" w:hAnsi="Times New Roman" w:cs="Times New Roman"/>
          <w:sz w:val="24"/>
          <w:szCs w:val="24"/>
          <w:lang w:eastAsia="uk-UA"/>
        </w:rPr>
        <w:t>сертифікатів відповідності якості, санітарно-гігієнічних висновків, інших документів, передбачені чинним законодавством України.</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6.1.3. Своєчасне направлення до Замовника своїх представників для оперативного вирішення усіх питань, пов’язаних з якісним виконанням зобов’язань за цим Договором.</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6.1.4. Порушення строків щодо поставки товару Постачальник повинен сплатити на користь Замовника пеню </w:t>
      </w:r>
      <w:r w:rsidRPr="0044317B">
        <w:rPr>
          <w:rFonts w:ascii="Times New Roman" w:eastAsia="Times New Roman" w:hAnsi="Times New Roman" w:cs="Times New Roman"/>
          <w:color w:val="00000A"/>
          <w:spacing w:val="-3"/>
          <w:sz w:val="24"/>
          <w:szCs w:val="24"/>
          <w:lang w:eastAsia="ru-RU"/>
        </w:rPr>
        <w:t xml:space="preserve">в розмірі </w:t>
      </w:r>
      <w:r w:rsidRPr="0044317B">
        <w:rPr>
          <w:rFonts w:ascii="Times New Roman" w:eastAsia="Times New Roman" w:hAnsi="Times New Roman" w:cs="Times New Roman"/>
          <w:color w:val="00000A"/>
          <w:sz w:val="24"/>
          <w:szCs w:val="24"/>
          <w:lang w:eastAsia="ru-RU"/>
        </w:rPr>
        <w:t xml:space="preserve">облікової ставки НБУ, </w:t>
      </w:r>
      <w:r w:rsidRPr="0044317B">
        <w:rPr>
          <w:rFonts w:ascii="Times New Roman" w:eastAsia="Times New Roman" w:hAnsi="Times New Roman" w:cs="Times New Roman"/>
          <w:sz w:val="24"/>
          <w:szCs w:val="24"/>
          <w:lang w:eastAsia="ru-RU"/>
        </w:rPr>
        <w:t>що діяла в період нарахування пені від ціни Договору за кожен день прострочення.</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6.2. Постачальник має право:</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6.2.1. Своєчасно та в повному обсязі отримувати плату за поставлені Товари;</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6.2.2. На дострокову поставку Товарів за погодженням з Замовником;</w:t>
      </w:r>
    </w:p>
    <w:p w:rsidR="00A7658B" w:rsidRPr="0044317B" w:rsidRDefault="00A7658B" w:rsidP="00A7658B">
      <w:pPr>
        <w:spacing w:after="0" w:line="240" w:lineRule="auto"/>
        <w:ind w:firstLine="357"/>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6.2.3. У разі невиконання зобов’язань Замовником Постачальник має право достроково розірвати цей Договір, письмово повідомивши про це Замовнику за 14 (чотирнадцять) календарних днів до припинення виконання своїх зобов’язань.</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6.3. Замовник відповідає за:</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6.3.1. Порушення строків оплати стягуються пеня </w:t>
      </w:r>
      <w:r w:rsidRPr="0044317B">
        <w:rPr>
          <w:rFonts w:ascii="Times New Roman" w:eastAsia="Times New Roman" w:hAnsi="Times New Roman" w:cs="Times New Roman"/>
          <w:color w:val="00000A"/>
          <w:spacing w:val="-3"/>
          <w:sz w:val="24"/>
          <w:szCs w:val="24"/>
          <w:lang w:eastAsia="ru-RU"/>
        </w:rPr>
        <w:t xml:space="preserve">в розмірі </w:t>
      </w:r>
      <w:r w:rsidRPr="0044317B">
        <w:rPr>
          <w:rFonts w:ascii="Times New Roman" w:eastAsia="Times New Roman" w:hAnsi="Times New Roman" w:cs="Times New Roman"/>
          <w:color w:val="00000A"/>
          <w:sz w:val="24"/>
          <w:szCs w:val="24"/>
          <w:lang w:eastAsia="ru-RU"/>
        </w:rPr>
        <w:t xml:space="preserve">облікової ставки НБУ, </w:t>
      </w:r>
      <w:r w:rsidRPr="0044317B">
        <w:rPr>
          <w:rFonts w:ascii="Times New Roman" w:eastAsia="Times New Roman" w:hAnsi="Times New Roman" w:cs="Times New Roman"/>
          <w:sz w:val="24"/>
          <w:szCs w:val="24"/>
          <w:lang w:eastAsia="ru-RU"/>
        </w:rPr>
        <w:t>що діяла в період нарахування пені від суми заборгованості за кожен день прострочення.</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6.4. Замовник має право:</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6.4.1. Контролювати поставку Товарів у строки, встановлені цим Договором;</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 xml:space="preserve">6.4.2. Зменшувати обсяг закупівлі Товару та загальну вартість цього Договору залежно від реального фінансування видатків. </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6.4.3. У разі невиконання зобов’язань Постачальником Замовник має право достроково розірвати цей Договір, письмово повідомивши про це Постачальника за 14 (чотирнадцять) календарних днів до припинення виконання своїх зобов’язань.</w:t>
      </w:r>
    </w:p>
    <w:p w:rsidR="00A7658B" w:rsidRPr="0044317B" w:rsidRDefault="00A7658B" w:rsidP="00A7658B">
      <w:pPr>
        <w:spacing w:after="0" w:line="240" w:lineRule="auto"/>
        <w:ind w:firstLine="360"/>
        <w:jc w:val="both"/>
        <w:rPr>
          <w:rFonts w:ascii="Times New Roman" w:eastAsia="Times New Roman" w:hAnsi="Times New Roman" w:cs="Times New Roman"/>
          <w:sz w:val="24"/>
          <w:szCs w:val="24"/>
          <w:lang w:eastAsia="uk-UA"/>
        </w:rPr>
      </w:pPr>
      <w:r w:rsidRPr="0044317B">
        <w:rPr>
          <w:rFonts w:ascii="Times New Roman" w:eastAsia="Times New Roman" w:hAnsi="Times New Roman" w:cs="Times New Roman"/>
          <w:sz w:val="24"/>
          <w:szCs w:val="24"/>
          <w:lang w:eastAsia="uk-UA"/>
        </w:rPr>
        <w:t>6.4.4. Відмовитись від прийняття Товару, що не відповідає вимогам з якості та умовах цього Договору.</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6.5. Нарахування штрафних санкцій за прострочення виконання зобов'язання, припиняється через шість місяців від дня, коли зобов'язання мало бути виконано. </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lastRenderedPageBreak/>
        <w:t>6.6. Замовник є суб'єктом господарювання, що належить до державного сектора економіки.</w:t>
      </w:r>
    </w:p>
    <w:p w:rsidR="00A7658B" w:rsidRPr="0044317B" w:rsidRDefault="00A7658B" w:rsidP="00A7658B">
      <w:pPr>
        <w:spacing w:after="0" w:line="240" w:lineRule="auto"/>
        <w:ind w:firstLine="426"/>
        <w:jc w:val="both"/>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sz w:val="24"/>
          <w:szCs w:val="24"/>
          <w:lang w:eastAsia="ru-RU"/>
        </w:rPr>
        <w:t>6.7. Враховуючи те, що Замовник є бюджетною організацією та всі його фінансові операції здійснює через органи Державної казначейської служби України, тому своєчасне направлення Замовником фінансових документів до органів Державної казначейської служби України з метою здійснення оплати за цим Договором та несвоєчасне перерахування коштів органами Державної казначейської служби України не вважається порушенням терміну оплати з боку Замовника.</w:t>
      </w:r>
    </w:p>
    <w:p w:rsidR="00A7658B" w:rsidRDefault="00A7658B" w:rsidP="00A7658B">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Порядок зміни умов договору про закупівлю</w:t>
      </w:r>
    </w:p>
    <w:p w:rsidR="00A7658B" w:rsidRDefault="00A7658B" w:rsidP="00A7658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7.1.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7658B" w:rsidRDefault="00A7658B" w:rsidP="00A7658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7.2.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286843">
        <w:rPr>
          <w:rFonts w:ascii="Times New Roman" w:eastAsia="Times New Roman" w:hAnsi="Times New Roman" w:cs="Times New Roman"/>
          <w:color w:val="1F1F1F"/>
          <w:sz w:val="24"/>
          <w:szCs w:val="24"/>
          <w:shd w:val="clear" w:color="auto" w:fill="FFFFFF" w:themeFill="background1"/>
        </w:rPr>
        <w:t>письмовій / електронній формі.</w:t>
      </w:r>
    </w:p>
    <w:p w:rsidR="00A7658B" w:rsidRDefault="00A7658B" w:rsidP="00A7658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A7658B" w:rsidRDefault="00A7658B" w:rsidP="00A7658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A7658B" w:rsidRDefault="00A7658B" w:rsidP="00A7658B">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A7658B" w:rsidRDefault="00A7658B" w:rsidP="00A7658B">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7658B" w:rsidRDefault="00A7658B" w:rsidP="00A7658B">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7658B" w:rsidRDefault="00A7658B" w:rsidP="00A7658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Сторона, що отримала пропозицію щодо внесення змін до договору про закупівлю, має </w:t>
      </w:r>
      <w:r w:rsidRPr="00286843">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A7658B" w:rsidRDefault="00A7658B" w:rsidP="00A7658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7658B" w:rsidRDefault="00A7658B" w:rsidP="00A7658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286843">
        <w:rPr>
          <w:rFonts w:ascii="Times New Roman" w:eastAsia="Times New Roman" w:hAnsi="Times New Roman" w:cs="Times New Roman"/>
          <w:sz w:val="24"/>
          <w:szCs w:val="24"/>
          <w:shd w:val="clear" w:color="auto" w:fill="FFFFFF" w:themeFill="background1"/>
        </w:rPr>
        <w:t>30 днів до дати розірвання договору про закупівлю.</w:t>
      </w:r>
      <w:r>
        <w:rPr>
          <w:rFonts w:ascii="Times New Roman" w:eastAsia="Times New Roman" w:hAnsi="Times New Roman" w:cs="Times New Roman"/>
          <w:sz w:val="24"/>
          <w:szCs w:val="24"/>
        </w:rPr>
        <w:t xml:space="preserve"> Лист-повідомлення про розірвання договору про закупівлю </w:t>
      </w:r>
      <w:r w:rsidRPr="00286843">
        <w:rPr>
          <w:rFonts w:ascii="Times New Roman" w:eastAsia="Times New Roman" w:hAnsi="Times New Roman" w:cs="Times New Roman"/>
          <w:sz w:val="24"/>
          <w:szCs w:val="24"/>
        </w:rPr>
        <w:t>надсилається поштовим та електронним листом з описом вкладення на адресу сторони, що зазначена в розділі „Реквізити цього договору“.</w:t>
      </w:r>
      <w:r>
        <w:rPr>
          <w:rFonts w:ascii="Times New Roman" w:eastAsia="Times New Roman" w:hAnsi="Times New Roman" w:cs="Times New Roman"/>
          <w:sz w:val="24"/>
          <w:szCs w:val="24"/>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A7658B" w:rsidRDefault="00A7658B" w:rsidP="00A7658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286843">
        <w:rPr>
          <w:rFonts w:ascii="Times New Roman" w:eastAsia="Times New Roman" w:hAnsi="Times New Roman" w:cs="Times New Roman"/>
          <w:sz w:val="24"/>
          <w:szCs w:val="24"/>
        </w:rPr>
        <w:t xml:space="preserve">у строк </w:t>
      </w:r>
      <w:r w:rsidRPr="00286843">
        <w:rPr>
          <w:rFonts w:ascii="Times New Roman" w:eastAsia="Times New Roman" w:hAnsi="Times New Roman" w:cs="Times New Roman"/>
          <w:sz w:val="24"/>
          <w:szCs w:val="24"/>
        </w:rPr>
        <w:lastRenderedPageBreak/>
        <w:t>за 20 (двадцять)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у разі:</w:t>
      </w:r>
    </w:p>
    <w:p w:rsidR="00A7658B" w:rsidRDefault="00A7658B" w:rsidP="00A7658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7658B" w:rsidRDefault="00A7658B" w:rsidP="00A7658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7658B" w:rsidRDefault="00A7658B" w:rsidP="00A7658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 У випадках, не передбачених дійсним договором про закупівлю, Сторони керуються чинним законодавством України.</w:t>
      </w:r>
    </w:p>
    <w:p w:rsidR="00A7658B" w:rsidRDefault="00A7658B" w:rsidP="00A7658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Жодна зі Сторін не має права передавати права та обов’язки за цим Договором третім особам без отримання письмової згоди другої Сторони.</w:t>
      </w:r>
    </w:p>
    <w:p w:rsidR="00A7658B" w:rsidRDefault="00A7658B" w:rsidP="00A7658B">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Договір викладений українською мовою в двох примірниках, які мають однакову юридичну силу, по одному для кожної зі Сторін.</w:t>
      </w:r>
    </w:p>
    <w:p w:rsidR="00A7658B" w:rsidRDefault="00A7658B" w:rsidP="00A7658B">
      <w:pPr>
        <w:spacing w:after="0" w:line="240" w:lineRule="auto"/>
        <w:jc w:val="center"/>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b/>
          <w:sz w:val="24"/>
          <w:szCs w:val="24"/>
          <w:lang w:eastAsia="ru-RU"/>
        </w:rPr>
        <w:t>8. Розв'язання суперечок</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8.1. У випадку виникнення спорів або розбіжностей Сторони зобов’язуються вирішувати їх шляхом взаємних переговорів та консультацій, при цьому претензійний порядок досудового вирішення спорів є обов’язковим.</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8.2. У разі недосягнення взаємної згоди спори за цим Договором розглядаються згідно з чинним законодавством України.</w:t>
      </w:r>
    </w:p>
    <w:p w:rsidR="00A7658B" w:rsidRDefault="00A7658B" w:rsidP="00A7658B">
      <w:pPr>
        <w:spacing w:after="0" w:line="240" w:lineRule="auto"/>
        <w:jc w:val="center"/>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b/>
          <w:sz w:val="24"/>
          <w:szCs w:val="24"/>
          <w:lang w:eastAsia="ru-RU"/>
        </w:rPr>
        <w:t>9. Термін дії Договору</w:t>
      </w:r>
    </w:p>
    <w:p w:rsidR="00A7658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9.1. Цей Договір набирає чинності з моменту підписання його сторонами та діє до 31.12.202</w:t>
      </w:r>
      <w:r>
        <w:rPr>
          <w:rFonts w:ascii="Times New Roman" w:eastAsia="Times New Roman" w:hAnsi="Times New Roman" w:cs="Times New Roman"/>
          <w:sz w:val="24"/>
          <w:szCs w:val="24"/>
          <w:lang w:eastAsia="ru-RU"/>
        </w:rPr>
        <w:t>3</w:t>
      </w:r>
      <w:r w:rsidRPr="0044317B">
        <w:rPr>
          <w:rFonts w:ascii="Times New Roman" w:eastAsia="Times New Roman" w:hAnsi="Times New Roman" w:cs="Times New Roman"/>
          <w:sz w:val="24"/>
          <w:szCs w:val="24"/>
          <w:lang w:eastAsia="ru-RU"/>
        </w:rPr>
        <w:t xml:space="preserve"> року, але у будь-якому разі до повного виконання Сторонами взятих на себе зобов’язань. Датою підписання цього договору є дата визначена у правому верхньом</w:t>
      </w:r>
      <w:r>
        <w:rPr>
          <w:rFonts w:ascii="Times New Roman" w:eastAsia="Times New Roman" w:hAnsi="Times New Roman" w:cs="Times New Roman"/>
          <w:sz w:val="24"/>
          <w:szCs w:val="24"/>
          <w:lang w:eastAsia="ru-RU"/>
        </w:rPr>
        <w:t>у куті першої сторінки Договору;</w:t>
      </w:r>
    </w:p>
    <w:p w:rsidR="00A7658B" w:rsidRDefault="00A7658B" w:rsidP="00A7658B">
      <w:pPr>
        <w:spacing w:after="0" w:line="240" w:lineRule="auto"/>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      9.2. Продовження строку дії договору про закупівлю та строку виконання зобов’язань щодо</w:t>
      </w:r>
      <w:r>
        <w:rPr>
          <w:rFonts w:ascii="Times New Roman" w:eastAsia="Times New Roman" w:hAnsi="Times New Roman" w:cs="Times New Roman"/>
          <w:color w:val="4A86E8"/>
          <w:sz w:val="24"/>
          <w:szCs w:val="24"/>
        </w:rPr>
        <w:t xml:space="preserve"> </w:t>
      </w:r>
      <w:r w:rsidRPr="00B9771E">
        <w:rPr>
          <w:rFonts w:ascii="Times New Roman" w:eastAsia="Times New Roman" w:hAnsi="Times New Roman" w:cs="Times New Roman"/>
          <w:sz w:val="24"/>
          <w:szCs w:val="24"/>
          <w:shd w:val="clear" w:color="auto" w:fill="FFFFFF" w:themeFill="background1"/>
        </w:rPr>
        <w:t>передачі товару</w:t>
      </w:r>
      <w:r w:rsidRPr="00B9771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9771E">
        <w:rPr>
          <w:rFonts w:ascii="Times New Roman" w:eastAsia="Times New Roman" w:hAnsi="Times New Roman" w:cs="Times New Roman"/>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Pr>
          <w:rFonts w:ascii="Times New Roman" w:eastAsia="Times New Roman" w:hAnsi="Times New Roman" w:cs="Times New Roman"/>
          <w:sz w:val="24"/>
          <w:szCs w:val="24"/>
          <w:shd w:val="clear" w:color="auto" w:fill="FFFFFF" w:themeFill="background1"/>
        </w:rPr>
        <w:t>.</w:t>
      </w:r>
    </w:p>
    <w:p w:rsidR="00A7658B" w:rsidRDefault="00A7658B" w:rsidP="00A7658B">
      <w:pPr>
        <w:spacing w:after="0" w:line="240" w:lineRule="auto"/>
        <w:jc w:val="center"/>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b/>
          <w:sz w:val="24"/>
          <w:szCs w:val="24"/>
          <w:lang w:eastAsia="ru-RU"/>
        </w:rPr>
        <w:t>10. Інші умови</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10.1. Усякі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10.2. У випадках, не передбачених цим Договором, сторони керуються чинним законодавством України.</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10.3. Цей договір складено у двох примірниках, що мають рівну юридичну силу, перший з яких зберігається у Замовника, другий - у Постачальника.</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 xml:space="preserve">10.4. У випадках одностороннього розірвання цього Договору Сторона ініціатор повинна повідомити про це іншу Сторону не пізніше, як за 14 (чотирнадцять) календарних днів до припинення виконання нею своїх зобов’язань по даному Договору. </w:t>
      </w:r>
    </w:p>
    <w:p w:rsidR="00A7658B" w:rsidRPr="0044317B" w:rsidRDefault="00A7658B" w:rsidP="00A7658B">
      <w:pPr>
        <w:spacing w:after="0" w:line="240" w:lineRule="auto"/>
        <w:ind w:firstLine="426"/>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sz w:val="24"/>
          <w:szCs w:val="24"/>
          <w:lang w:eastAsia="ru-RU"/>
        </w:rPr>
        <w:t>10.5 Жодна зі Сторін не має права передавати свої права за даним Договором третій стороні без письмової згоди іншої Сторони.</w:t>
      </w:r>
    </w:p>
    <w:p w:rsidR="00A7658B" w:rsidRDefault="00A7658B" w:rsidP="00A765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658B" w:rsidRDefault="00A7658B" w:rsidP="00A7658B">
      <w:pPr>
        <w:shd w:val="clear" w:color="auto" w:fill="FFFFFF" w:themeFill="background1"/>
        <w:spacing w:after="0" w:line="240" w:lineRule="auto"/>
        <w:ind w:firstLine="720"/>
        <w:jc w:val="both"/>
        <w:rPr>
          <w:rFonts w:ascii="Times New Roman" w:eastAsia="Times New Roman" w:hAnsi="Times New Roman" w:cs="Times New Roman"/>
          <w:i/>
          <w:color w:val="4A86E8"/>
          <w:sz w:val="24"/>
          <w:szCs w:val="24"/>
          <w:shd w:val="clear" w:color="auto" w:fill="D9D9D9"/>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Pr="0044317B">
        <w:rPr>
          <w:rFonts w:ascii="Times New Roman" w:eastAsia="Times New Roman" w:hAnsi="Times New Roman" w:cs="Times New Roman"/>
          <w:sz w:val="24"/>
          <w:szCs w:val="24"/>
        </w:rPr>
        <w:t xml:space="preserve">. </w:t>
      </w:r>
      <w:r w:rsidRPr="00B9771E">
        <w:rPr>
          <w:rFonts w:ascii="Times New Roman" w:eastAsia="Times New Roman" w:hAnsi="Times New Roman" w:cs="Times New Roman"/>
          <w:sz w:val="24"/>
          <w:szCs w:val="24"/>
          <w:shd w:val="clear" w:color="auto" w:fill="FFFFFF" w:themeFill="background1"/>
        </w:rPr>
        <w:t xml:space="preserve">Сторони можуть </w:t>
      </w:r>
      <w:proofErr w:type="spellStart"/>
      <w:r w:rsidRPr="00B9771E">
        <w:rPr>
          <w:rFonts w:ascii="Times New Roman" w:eastAsia="Times New Roman" w:hAnsi="Times New Roman" w:cs="Times New Roman"/>
          <w:sz w:val="24"/>
          <w:szCs w:val="24"/>
          <w:shd w:val="clear" w:color="auto" w:fill="FFFFFF" w:themeFill="background1"/>
        </w:rPr>
        <w:t>внести</w:t>
      </w:r>
      <w:proofErr w:type="spellEnd"/>
      <w:r w:rsidRPr="00B9771E">
        <w:rPr>
          <w:rFonts w:ascii="Times New Roman" w:eastAsia="Times New Roman" w:hAnsi="Times New Roman" w:cs="Times New Roman"/>
          <w:sz w:val="24"/>
          <w:szCs w:val="24"/>
          <w:shd w:val="clear" w:color="auto" w:fill="FFFFFF" w:themeFill="background1"/>
        </w:rPr>
        <w:t xml:space="preserve"> зміни до договору про закупівлю у разі зменшення обсягів </w:t>
      </w:r>
      <w:r w:rsidRPr="00B9771E">
        <w:rPr>
          <w:rFonts w:ascii="Times New Roman" w:eastAsia="Times New Roman" w:hAnsi="Times New Roman" w:cs="Times New Roman"/>
          <w:sz w:val="24"/>
          <w:szCs w:val="24"/>
          <w:shd w:val="clear" w:color="auto" w:fill="FFFFFF" w:themeFill="background1"/>
        </w:rPr>
        <w:lastRenderedPageBreak/>
        <w:t>закупівлі, зокрема з урахуванням фактичного обсягу видатків Замовника, а також у випадку зменшення</w:t>
      </w:r>
      <w:r w:rsidRPr="00B9771E">
        <w:rPr>
          <w:rFonts w:ascii="Times New Roman" w:eastAsia="Times New Roman" w:hAnsi="Times New Roman" w:cs="Times New Roman"/>
          <w:sz w:val="24"/>
          <w:szCs w:val="24"/>
        </w:rPr>
        <w:t xml:space="preserve"> обсягу споживчої потреби товару. </w:t>
      </w:r>
      <w:r w:rsidRPr="00B9771E">
        <w:rPr>
          <w:rFonts w:ascii="Times New Roman" w:eastAsia="Times New Roman" w:hAnsi="Times New Roman" w:cs="Times New Roman"/>
          <w:sz w:val="24"/>
          <w:szCs w:val="24"/>
          <w:shd w:val="clear" w:color="auto" w:fill="FFFFFF" w:themeFill="background1"/>
        </w:rPr>
        <w:t>У такому випадку ціна договору про закупівлю зменшується залежно від зміни таких обсягів;</w:t>
      </w:r>
    </w:p>
    <w:p w:rsidR="00A7658B" w:rsidRDefault="00A7658B" w:rsidP="00A7658B">
      <w:pPr>
        <w:shd w:val="clear" w:color="auto" w:fill="FFFFFF" w:themeFill="background1"/>
        <w:spacing w:after="0" w:line="240" w:lineRule="auto"/>
        <w:ind w:firstLine="720"/>
        <w:jc w:val="both"/>
        <w:rPr>
          <w:rFonts w:ascii="Times New Roman" w:eastAsia="Times New Roman" w:hAnsi="Times New Roman" w:cs="Times New Roman"/>
          <w:color w:val="4A86E8"/>
          <w:sz w:val="28"/>
          <w:szCs w:val="28"/>
          <w:shd w:val="clear" w:color="auto" w:fill="CCCCCC"/>
        </w:rPr>
      </w:pPr>
      <w:r>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4317B">
        <w:rPr>
          <w:rFonts w:ascii="Times New Roman" w:eastAsia="Times New Roman" w:hAnsi="Times New Roman" w:cs="Times New Roman"/>
          <w:sz w:val="24"/>
          <w:szCs w:val="24"/>
        </w:rPr>
        <w:t xml:space="preserve">. </w:t>
      </w:r>
      <w:r w:rsidRPr="00286843">
        <w:rPr>
          <w:rFonts w:ascii="Times New Roman" w:eastAsia="Times New Roman" w:hAnsi="Times New Roman" w:cs="Times New Roman"/>
          <w:sz w:val="24"/>
          <w:szCs w:val="24"/>
          <w:shd w:val="clear" w:color="auto" w:fill="FFFFFF" w:themeFill="background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86843">
        <w:rPr>
          <w:rFonts w:ascii="Times New Roman" w:eastAsia="Times New Roman" w:hAnsi="Times New Roman" w:cs="Times New Roman"/>
          <w:sz w:val="24"/>
          <w:szCs w:val="24"/>
          <w:shd w:val="clear" w:color="auto" w:fill="FFFFFF" w:themeFill="background1"/>
        </w:rPr>
        <w:t>ами</w:t>
      </w:r>
      <w:proofErr w:type="spellEnd"/>
      <w:r w:rsidRPr="00286843">
        <w:rPr>
          <w:rFonts w:ascii="Times New Roman" w:eastAsia="Times New Roman" w:hAnsi="Times New Roman" w:cs="Times New Roman"/>
          <w:sz w:val="24"/>
          <w:szCs w:val="24"/>
          <w:shd w:val="clear" w:color="auto" w:fill="FFFFFF" w:themeFill="background1"/>
        </w:rPr>
        <w:t xml:space="preserve"> або листом/</w:t>
      </w:r>
      <w:proofErr w:type="spellStart"/>
      <w:r w:rsidRPr="00286843">
        <w:rPr>
          <w:rFonts w:ascii="Times New Roman" w:eastAsia="Times New Roman" w:hAnsi="Times New Roman" w:cs="Times New Roman"/>
          <w:sz w:val="24"/>
          <w:szCs w:val="24"/>
          <w:shd w:val="clear" w:color="auto" w:fill="FFFFFF" w:themeFill="background1"/>
        </w:rPr>
        <w:t>ами</w:t>
      </w:r>
      <w:proofErr w:type="spellEnd"/>
      <w:r w:rsidRPr="00286843">
        <w:rPr>
          <w:rFonts w:ascii="Times New Roman" w:eastAsia="Times New Roman" w:hAnsi="Times New Roman" w:cs="Times New Roman"/>
          <w:sz w:val="24"/>
          <w:szCs w:val="24"/>
          <w:shd w:val="clear" w:color="auto" w:fill="FFFFFF" w:themeFill="background1"/>
        </w:rPr>
        <w:t xml:space="preserve"> (завіреними копіями цих довідки/</w:t>
      </w:r>
      <w:proofErr w:type="spellStart"/>
      <w:r w:rsidRPr="00286843">
        <w:rPr>
          <w:rFonts w:ascii="Times New Roman" w:eastAsia="Times New Roman" w:hAnsi="Times New Roman" w:cs="Times New Roman"/>
          <w:sz w:val="24"/>
          <w:szCs w:val="24"/>
          <w:shd w:val="clear" w:color="auto" w:fill="FFFFFF" w:themeFill="background1"/>
        </w:rPr>
        <w:t>ок</w:t>
      </w:r>
      <w:proofErr w:type="spellEnd"/>
      <w:r w:rsidRPr="00286843">
        <w:rPr>
          <w:rFonts w:ascii="Times New Roman" w:eastAsia="Times New Roman" w:hAnsi="Times New Roman" w:cs="Times New Roman"/>
          <w:sz w:val="24"/>
          <w:szCs w:val="24"/>
          <w:shd w:val="clear" w:color="auto" w:fill="FFFFFF" w:themeFill="background1"/>
        </w:rPr>
        <w:t xml:space="preserve"> або листа/</w:t>
      </w:r>
      <w:proofErr w:type="spellStart"/>
      <w:r w:rsidRPr="00286843">
        <w:rPr>
          <w:rFonts w:ascii="Times New Roman" w:eastAsia="Times New Roman" w:hAnsi="Times New Roman" w:cs="Times New Roman"/>
          <w:sz w:val="24"/>
          <w:szCs w:val="24"/>
          <w:shd w:val="clear" w:color="auto" w:fill="FFFFFF" w:themeFill="background1"/>
        </w:rPr>
        <w:t>ів</w:t>
      </w:r>
      <w:proofErr w:type="spellEnd"/>
      <w:r w:rsidRPr="00286843">
        <w:rPr>
          <w:rFonts w:ascii="Times New Roman" w:eastAsia="Times New Roman" w:hAnsi="Times New Roman" w:cs="Times New Roman"/>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44317B">
        <w:rPr>
          <w:rFonts w:ascii="Times New Roman" w:eastAsia="Times New Roman" w:hAnsi="Times New Roman" w:cs="Times New Roman"/>
          <w:i/>
          <w:sz w:val="24"/>
          <w:szCs w:val="24"/>
          <w:shd w:val="clear" w:color="auto" w:fill="CCCCCC"/>
        </w:rPr>
        <w:t xml:space="preserve">  </w:t>
      </w:r>
    </w:p>
    <w:p w:rsidR="00A7658B" w:rsidRDefault="00A7658B" w:rsidP="00A7658B">
      <w:pPr>
        <w:shd w:val="clear" w:color="auto" w:fill="FFFFFF" w:themeFill="background1"/>
        <w:spacing w:after="0" w:line="240" w:lineRule="auto"/>
        <w:ind w:firstLine="720"/>
        <w:jc w:val="both"/>
        <w:rPr>
          <w:rFonts w:ascii="Times New Roman" w:eastAsia="Times New Roman" w:hAnsi="Times New Roman" w:cs="Times New Roman"/>
          <w:b/>
          <w:color w:val="4A86E8"/>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BA3BD2">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A3BD2">
        <w:rPr>
          <w:rFonts w:ascii="Times New Roman" w:eastAsia="Times New Roman" w:hAnsi="Times New Roman" w:cs="Times New Roman"/>
          <w:i/>
          <w:sz w:val="24"/>
          <w:szCs w:val="24"/>
        </w:rPr>
        <w:t xml:space="preserve">. </w:t>
      </w:r>
      <w:r w:rsidRPr="00BA3BD2">
        <w:rPr>
          <w:rFonts w:ascii="Times New Roman" w:eastAsia="Times New Roman" w:hAnsi="Times New Roman" w:cs="Times New Roman"/>
          <w:sz w:val="24"/>
          <w:szCs w:val="24"/>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7658B" w:rsidRDefault="00A7658B" w:rsidP="00A7658B">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A7658B" w:rsidRDefault="00A7658B" w:rsidP="00A7658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7658B" w:rsidRDefault="00A7658B" w:rsidP="00A7658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7658B" w:rsidRDefault="00A7658B" w:rsidP="00A7658B">
      <w:pPr>
        <w:spacing w:after="0" w:line="240" w:lineRule="auto"/>
        <w:ind w:left="1080" w:hanging="36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якості </w:t>
      </w:r>
      <w:r w:rsidRPr="00286843">
        <w:rPr>
          <w:rFonts w:ascii="Times New Roman" w:eastAsia="Times New Roman" w:hAnsi="Times New Roman" w:cs="Times New Roman"/>
          <w:sz w:val="24"/>
          <w:szCs w:val="24"/>
        </w:rPr>
        <w:t>поставленого товару;</w:t>
      </w:r>
    </w:p>
    <w:p w:rsidR="00A7658B" w:rsidRDefault="00A7658B" w:rsidP="00A7658B">
      <w:pPr>
        <w:spacing w:after="0" w:line="240" w:lineRule="auto"/>
        <w:ind w:left="1080" w:hanging="360"/>
        <w:jc w:val="both"/>
        <w:rPr>
          <w:rFonts w:ascii="Times New Roman" w:eastAsia="Times New Roman" w:hAnsi="Times New Roman" w:cs="Times New Roman"/>
          <w:sz w:val="24"/>
          <w:szCs w:val="24"/>
          <w:highlight w:val="yellow"/>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Pr="00286843">
        <w:rPr>
          <w:rFonts w:ascii="Times New Roman" w:eastAsia="Times New Roman" w:hAnsi="Times New Roman" w:cs="Times New Roman"/>
          <w:sz w:val="24"/>
          <w:szCs w:val="24"/>
        </w:rPr>
        <w:t>поставки товару;</w:t>
      </w:r>
    </w:p>
    <w:p w:rsidR="00A7658B" w:rsidRDefault="00A7658B" w:rsidP="00A7658B">
      <w:pPr>
        <w:spacing w:after="0"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A7658B" w:rsidRDefault="00A7658B" w:rsidP="00A7658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Постачальником умов щодо порядку та строків </w:t>
      </w:r>
      <w:r w:rsidRPr="00286843">
        <w:rPr>
          <w:rFonts w:ascii="Times New Roman" w:eastAsia="Times New Roman" w:hAnsi="Times New Roman" w:cs="Times New Roman"/>
          <w:sz w:val="24"/>
          <w:szCs w:val="24"/>
        </w:rPr>
        <w:t>постачання товару Замовник</w:t>
      </w:r>
      <w:r>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A7658B" w:rsidRDefault="00A7658B" w:rsidP="00A7658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 </w:t>
      </w:r>
      <w:r w:rsidRPr="003336AF">
        <w:rPr>
          <w:rFonts w:ascii="Times New Roman" w:eastAsia="Times New Roman" w:hAnsi="Times New Roman" w:cs="Times New Roman"/>
          <w:sz w:val="24"/>
          <w:szCs w:val="24"/>
        </w:rPr>
        <w:t xml:space="preserve">з подальшим направленням цінним листом з </w:t>
      </w:r>
      <w:r w:rsidRPr="003336AF">
        <w:rPr>
          <w:rFonts w:ascii="Times New Roman" w:eastAsia="Times New Roman" w:hAnsi="Times New Roman" w:cs="Times New Roman"/>
          <w:sz w:val="24"/>
          <w:szCs w:val="24"/>
        </w:rPr>
        <w:lastRenderedPageBreak/>
        <w:t>описом вкладення та повідомленням на поштову адресу Постачальника</w:t>
      </w:r>
      <w:r>
        <w:rPr>
          <w:rFonts w:ascii="Times New Roman" w:eastAsia="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A7658B" w:rsidRPr="0044317B" w:rsidRDefault="00A7658B" w:rsidP="00A7658B">
      <w:pPr>
        <w:spacing w:after="0" w:line="240" w:lineRule="auto"/>
        <w:jc w:val="center"/>
        <w:rPr>
          <w:rFonts w:ascii="Times New Roman" w:eastAsia="Times New Roman" w:hAnsi="Times New Roman" w:cs="Times New Roman"/>
          <w:sz w:val="24"/>
          <w:szCs w:val="24"/>
          <w:lang w:eastAsia="ru-RU"/>
        </w:rPr>
      </w:pPr>
      <w:r w:rsidRPr="0044317B">
        <w:rPr>
          <w:rFonts w:ascii="Times New Roman" w:eastAsia="Times New Roman" w:hAnsi="Times New Roman" w:cs="Times New Roman"/>
          <w:b/>
          <w:sz w:val="24"/>
          <w:szCs w:val="24"/>
          <w:lang w:eastAsia="ru-RU"/>
        </w:rPr>
        <w:t>11. Додатки до договору</w:t>
      </w:r>
    </w:p>
    <w:p w:rsidR="00A7658B" w:rsidRPr="0044317B" w:rsidRDefault="00A7658B" w:rsidP="00A7658B">
      <w:pPr>
        <w:spacing w:after="0" w:line="240" w:lineRule="auto"/>
        <w:ind w:firstLine="426"/>
        <w:jc w:val="both"/>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sz w:val="24"/>
          <w:szCs w:val="24"/>
          <w:lang w:eastAsia="ru-RU"/>
        </w:rPr>
        <w:t xml:space="preserve">11.1. Додатки та додаткові угоди є невід’ємною частиною Договору. </w:t>
      </w:r>
    </w:p>
    <w:p w:rsidR="00A7658B" w:rsidRDefault="00A7658B" w:rsidP="00A765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Антикорупційне застереження</w:t>
      </w:r>
    </w:p>
    <w:p w:rsidR="00A7658B" w:rsidRDefault="00A7658B" w:rsidP="00A765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7658B" w:rsidRDefault="00A7658B" w:rsidP="00A7658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7658B" w:rsidRPr="0044317B" w:rsidRDefault="00A7658B" w:rsidP="00A7658B">
      <w:pPr>
        <w:spacing w:after="0" w:line="240" w:lineRule="auto"/>
        <w:jc w:val="center"/>
        <w:rPr>
          <w:rFonts w:ascii="Times New Roman" w:eastAsia="Times New Roman" w:hAnsi="Times New Roman" w:cs="Times New Roman"/>
          <w:b/>
          <w:sz w:val="24"/>
          <w:szCs w:val="24"/>
          <w:lang w:eastAsia="ru-RU"/>
        </w:rPr>
      </w:pPr>
      <w:r w:rsidRPr="0044317B">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3</w:t>
      </w:r>
      <w:r w:rsidRPr="0044317B">
        <w:rPr>
          <w:rFonts w:ascii="Times New Roman" w:eastAsia="Times New Roman" w:hAnsi="Times New Roman" w:cs="Times New Roman"/>
          <w:b/>
          <w:sz w:val="24"/>
          <w:szCs w:val="24"/>
          <w:lang w:eastAsia="ru-RU"/>
        </w:rPr>
        <w:t>. Юридичні адреси, поштові та платіжні реквізити сторін:</w:t>
      </w:r>
    </w:p>
    <w:p w:rsidR="00A7658B" w:rsidRPr="0044317B" w:rsidRDefault="00A7658B" w:rsidP="00A7658B">
      <w:pPr>
        <w:spacing w:after="0" w:line="240" w:lineRule="auto"/>
        <w:jc w:val="center"/>
        <w:rPr>
          <w:rFonts w:ascii="Times New Roman" w:eastAsia="Times New Roman" w:hAnsi="Times New Roman" w:cs="Times New Roman"/>
          <w:b/>
          <w:sz w:val="24"/>
          <w:szCs w:val="24"/>
          <w:lang w:eastAsia="ru-RU"/>
        </w:rPr>
      </w:pPr>
    </w:p>
    <w:p w:rsidR="00A7658B" w:rsidRPr="0044317B" w:rsidRDefault="00A7658B" w:rsidP="00A7658B">
      <w:pPr>
        <w:spacing w:after="0" w:line="240" w:lineRule="auto"/>
        <w:jc w:val="both"/>
        <w:rPr>
          <w:rFonts w:ascii="Times New Roman" w:eastAsia="Times New Roman" w:hAnsi="Times New Roman" w:cs="Times New Roman"/>
          <w:sz w:val="24"/>
          <w:szCs w:val="24"/>
          <w:lang w:eastAsia="ru-RU"/>
        </w:rPr>
      </w:pPr>
      <w:r w:rsidRPr="0044317B">
        <w:rPr>
          <w:rFonts w:ascii="Times New Roman" w:eastAsia="Times New Roman" w:hAnsi="Times New Roman" w:cs="Times New Roman"/>
          <w:b/>
          <w:sz w:val="24"/>
          <w:szCs w:val="24"/>
          <w:lang w:eastAsia="ru-RU"/>
        </w:rPr>
        <w:t xml:space="preserve">Постачальник </w:t>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sz w:val="24"/>
          <w:szCs w:val="24"/>
          <w:lang w:eastAsia="ru-RU"/>
        </w:rPr>
        <w:tab/>
      </w:r>
      <w:r w:rsidRPr="0044317B">
        <w:rPr>
          <w:rFonts w:ascii="Times New Roman" w:eastAsia="Times New Roman" w:hAnsi="Times New Roman" w:cs="Times New Roman"/>
          <w:b/>
          <w:sz w:val="24"/>
          <w:szCs w:val="24"/>
          <w:lang w:eastAsia="ru-RU"/>
        </w:rPr>
        <w:t>Замовник</w:t>
      </w:r>
    </w:p>
    <w:p w:rsidR="00A7658B" w:rsidRPr="0044317B" w:rsidRDefault="00A7658B" w:rsidP="00A7658B">
      <w:pPr>
        <w:spacing w:after="0" w:line="240" w:lineRule="auto"/>
        <w:jc w:val="both"/>
        <w:rPr>
          <w:rFonts w:ascii="Times New Roman" w:eastAsia="Times New Roman" w:hAnsi="Times New Roman" w:cs="Times New Roman"/>
          <w:sz w:val="2"/>
          <w:szCs w:val="24"/>
          <w:lang w:eastAsia="ru-RU"/>
        </w:rPr>
      </w:pPr>
    </w:p>
    <w:tbl>
      <w:tblPr>
        <w:tblW w:w="10537" w:type="dxa"/>
        <w:tblLayout w:type="fixed"/>
        <w:tblLook w:val="04A0" w:firstRow="1" w:lastRow="0" w:firstColumn="1" w:lastColumn="0" w:noHBand="0" w:noVBand="1"/>
      </w:tblPr>
      <w:tblGrid>
        <w:gridCol w:w="5312"/>
        <w:gridCol w:w="5225"/>
      </w:tblGrid>
      <w:tr w:rsidR="00A7658B" w:rsidRPr="0044317B" w:rsidTr="00070D49">
        <w:trPr>
          <w:trHeight w:val="1053"/>
        </w:trPr>
        <w:tc>
          <w:tcPr>
            <w:tcW w:w="5312" w:type="dxa"/>
            <w:hideMark/>
          </w:tcPr>
          <w:p w:rsidR="00A7658B" w:rsidRPr="0094103A" w:rsidRDefault="00A7658B" w:rsidP="00070D49">
            <w:pPr>
              <w:snapToGrid w:val="0"/>
              <w:spacing w:after="0" w:line="276" w:lineRule="auto"/>
              <w:jc w:val="both"/>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eastAsia="ru-RU"/>
              </w:rPr>
              <w:t>Класифікація суб’єкта господарювання:</w:t>
            </w:r>
          </w:p>
          <w:p w:rsidR="00A7658B" w:rsidRPr="0094103A" w:rsidRDefault="00A7658B" w:rsidP="00070D49">
            <w:pPr>
              <w:snapToGrid w:val="0"/>
              <w:spacing w:after="0" w:line="276" w:lineRule="auto"/>
              <w:jc w:val="both"/>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eastAsia="ru-RU"/>
              </w:rPr>
              <w:t>Банківські реквізити:</w:t>
            </w:r>
          </w:p>
          <w:p w:rsidR="00A7658B" w:rsidRPr="0094103A" w:rsidRDefault="00A7658B" w:rsidP="00070D49">
            <w:pPr>
              <w:snapToGrid w:val="0"/>
              <w:spacing w:after="0" w:line="276" w:lineRule="auto"/>
              <w:jc w:val="both"/>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eastAsia="ru-RU"/>
              </w:rPr>
              <w:t xml:space="preserve">IBAN:UA_________________ </w:t>
            </w:r>
          </w:p>
          <w:p w:rsidR="00A7658B" w:rsidRPr="0094103A" w:rsidRDefault="00A7658B" w:rsidP="00070D49">
            <w:pPr>
              <w:snapToGrid w:val="0"/>
              <w:spacing w:after="0" w:line="276" w:lineRule="auto"/>
              <w:jc w:val="both"/>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eastAsia="ru-RU"/>
              </w:rPr>
              <w:t>в_________________</w:t>
            </w:r>
          </w:p>
          <w:p w:rsidR="00A7658B" w:rsidRPr="0094103A" w:rsidRDefault="00A7658B" w:rsidP="00070D49">
            <w:pPr>
              <w:snapToGrid w:val="0"/>
              <w:spacing w:after="0" w:line="276" w:lineRule="auto"/>
              <w:jc w:val="both"/>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eastAsia="ru-RU"/>
              </w:rPr>
              <w:t>Код ЄДРПОУ_______________</w:t>
            </w:r>
          </w:p>
          <w:p w:rsidR="00A7658B" w:rsidRPr="0094103A" w:rsidRDefault="00A7658B" w:rsidP="00070D49">
            <w:pPr>
              <w:snapToGrid w:val="0"/>
              <w:spacing w:after="0" w:line="276" w:lineRule="auto"/>
              <w:jc w:val="both"/>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eastAsia="ru-RU"/>
              </w:rPr>
              <w:t>ІПН_________________________________</w:t>
            </w:r>
          </w:p>
          <w:p w:rsidR="00A7658B" w:rsidRPr="0094103A" w:rsidRDefault="00A7658B" w:rsidP="00070D49">
            <w:pPr>
              <w:snapToGrid w:val="0"/>
              <w:spacing w:after="0" w:line="276" w:lineRule="auto"/>
              <w:jc w:val="both"/>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eastAsia="ru-RU"/>
              </w:rPr>
              <w:t>свідоцтво платника ПДВ________________</w:t>
            </w:r>
          </w:p>
          <w:p w:rsidR="00A7658B" w:rsidRPr="0094103A" w:rsidRDefault="00A7658B" w:rsidP="00070D49">
            <w:pPr>
              <w:snapToGrid w:val="0"/>
              <w:spacing w:after="0" w:line="276" w:lineRule="auto"/>
              <w:jc w:val="both"/>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eastAsia="ru-RU"/>
              </w:rPr>
              <w:t>e-</w:t>
            </w:r>
            <w:proofErr w:type="spellStart"/>
            <w:r w:rsidRPr="0094103A">
              <w:rPr>
                <w:rFonts w:ascii="Times New Roman" w:eastAsia="Times New Roman" w:hAnsi="Times New Roman" w:cs="Times New Roman"/>
                <w:sz w:val="24"/>
                <w:szCs w:val="24"/>
                <w:lang w:eastAsia="ru-RU"/>
              </w:rPr>
              <w:t>mail</w:t>
            </w:r>
            <w:proofErr w:type="spellEnd"/>
            <w:r w:rsidRPr="0094103A">
              <w:rPr>
                <w:rFonts w:ascii="Times New Roman" w:eastAsia="Times New Roman" w:hAnsi="Times New Roman" w:cs="Times New Roman"/>
                <w:sz w:val="24"/>
                <w:szCs w:val="24"/>
                <w:lang w:eastAsia="ru-RU"/>
              </w:rPr>
              <w:t>:_______________________________</w:t>
            </w:r>
          </w:p>
          <w:p w:rsidR="00A7658B" w:rsidRPr="0094103A" w:rsidRDefault="00A7658B" w:rsidP="00070D49">
            <w:pPr>
              <w:snapToGrid w:val="0"/>
              <w:spacing w:after="0" w:line="276" w:lineRule="auto"/>
              <w:jc w:val="both"/>
              <w:rPr>
                <w:rFonts w:ascii="Times New Roman" w:eastAsia="Times New Roman" w:hAnsi="Times New Roman" w:cs="Times New Roman"/>
                <w:sz w:val="24"/>
                <w:szCs w:val="24"/>
                <w:lang w:eastAsia="ru-RU"/>
              </w:rPr>
            </w:pPr>
            <w:proofErr w:type="spellStart"/>
            <w:r w:rsidRPr="0094103A">
              <w:rPr>
                <w:rFonts w:ascii="Times New Roman" w:eastAsia="Times New Roman" w:hAnsi="Times New Roman" w:cs="Times New Roman"/>
                <w:sz w:val="24"/>
                <w:szCs w:val="24"/>
                <w:lang w:eastAsia="ru-RU"/>
              </w:rPr>
              <w:t>Тел</w:t>
            </w:r>
            <w:proofErr w:type="spellEnd"/>
            <w:r w:rsidRPr="0094103A">
              <w:rPr>
                <w:rFonts w:ascii="Times New Roman" w:eastAsia="Times New Roman" w:hAnsi="Times New Roman" w:cs="Times New Roman"/>
                <w:sz w:val="24"/>
                <w:szCs w:val="24"/>
                <w:lang w:eastAsia="ru-RU"/>
              </w:rPr>
              <w:t>._________________________________</w:t>
            </w:r>
          </w:p>
          <w:p w:rsidR="00A7658B" w:rsidRPr="0094103A" w:rsidRDefault="00A7658B" w:rsidP="00070D49">
            <w:pPr>
              <w:snapToGrid w:val="0"/>
              <w:spacing w:after="0" w:line="276" w:lineRule="auto"/>
              <w:jc w:val="both"/>
              <w:rPr>
                <w:rFonts w:ascii="Times New Roman" w:eastAsia="Times New Roman" w:hAnsi="Times New Roman" w:cs="Times New Roman"/>
                <w:sz w:val="24"/>
                <w:szCs w:val="24"/>
                <w:lang w:eastAsia="ru-RU"/>
              </w:rPr>
            </w:pPr>
          </w:p>
          <w:p w:rsidR="00A7658B" w:rsidRPr="0044317B" w:rsidRDefault="00A7658B" w:rsidP="00070D49">
            <w:pPr>
              <w:snapToGrid w:val="0"/>
              <w:spacing w:after="0" w:line="276" w:lineRule="auto"/>
              <w:jc w:val="both"/>
              <w:rPr>
                <w:rFonts w:ascii="Times New Roman" w:eastAsia="Times New Roman" w:hAnsi="Times New Roman" w:cs="Times New Roman"/>
                <w:sz w:val="24"/>
                <w:szCs w:val="24"/>
                <w:lang w:eastAsia="ru-RU"/>
              </w:rPr>
            </w:pPr>
          </w:p>
        </w:tc>
        <w:tc>
          <w:tcPr>
            <w:tcW w:w="5225" w:type="dxa"/>
            <w:hideMark/>
          </w:tcPr>
          <w:p w:rsidR="00A7658B" w:rsidRPr="0094103A" w:rsidRDefault="00A7658B" w:rsidP="00070D49">
            <w:pPr>
              <w:spacing w:after="0" w:line="240" w:lineRule="auto"/>
              <w:jc w:val="both"/>
              <w:rPr>
                <w:rFonts w:ascii="Times New Roman" w:eastAsia="Times New Roman" w:hAnsi="Times New Roman" w:cs="Times New Roman"/>
                <w:sz w:val="24"/>
                <w:szCs w:val="24"/>
                <w:lang w:val="ru-RU" w:eastAsia="ru-RU"/>
              </w:rPr>
            </w:pPr>
            <w:r w:rsidRPr="0094103A">
              <w:rPr>
                <w:rFonts w:ascii="Times New Roman" w:eastAsia="Times New Roman" w:hAnsi="Times New Roman" w:cs="Times New Roman"/>
                <w:sz w:val="24"/>
                <w:szCs w:val="24"/>
                <w:lang w:val="ru-RU" w:eastAsia="ru-RU"/>
              </w:rPr>
              <w:t>КЗ «</w:t>
            </w:r>
            <w:proofErr w:type="spellStart"/>
            <w:r w:rsidRPr="0094103A">
              <w:rPr>
                <w:rFonts w:ascii="Times New Roman" w:eastAsia="Times New Roman" w:hAnsi="Times New Roman" w:cs="Times New Roman"/>
                <w:sz w:val="24"/>
                <w:szCs w:val="24"/>
                <w:lang w:val="ru-RU" w:eastAsia="ru-RU"/>
              </w:rPr>
              <w:t>Березнянський</w:t>
            </w:r>
            <w:proofErr w:type="spellEnd"/>
            <w:r w:rsidRPr="0094103A">
              <w:rPr>
                <w:rFonts w:ascii="Times New Roman" w:eastAsia="Times New Roman" w:hAnsi="Times New Roman" w:cs="Times New Roman"/>
                <w:sz w:val="24"/>
                <w:szCs w:val="24"/>
                <w:lang w:val="ru-RU" w:eastAsia="ru-RU"/>
              </w:rPr>
              <w:t xml:space="preserve"> НРЦ»</w:t>
            </w:r>
          </w:p>
          <w:p w:rsidR="00A7658B" w:rsidRPr="0094103A" w:rsidRDefault="00A7658B" w:rsidP="00070D49">
            <w:pPr>
              <w:spacing w:after="0" w:line="240" w:lineRule="auto"/>
              <w:jc w:val="both"/>
              <w:rPr>
                <w:rFonts w:ascii="Times New Roman" w:eastAsia="Times New Roman" w:hAnsi="Times New Roman" w:cs="Times New Roman"/>
                <w:sz w:val="24"/>
                <w:szCs w:val="24"/>
                <w:lang w:val="ru-RU" w:eastAsia="ru-RU"/>
              </w:rPr>
            </w:pPr>
            <w:r w:rsidRPr="0094103A">
              <w:rPr>
                <w:rFonts w:ascii="Times New Roman" w:eastAsia="Times New Roman" w:hAnsi="Times New Roman" w:cs="Times New Roman"/>
                <w:sz w:val="24"/>
                <w:szCs w:val="24"/>
                <w:lang w:val="ru-RU" w:eastAsia="ru-RU"/>
              </w:rPr>
              <w:t xml:space="preserve">15622, </w:t>
            </w:r>
            <w:proofErr w:type="spellStart"/>
            <w:r w:rsidRPr="0094103A">
              <w:rPr>
                <w:rFonts w:ascii="Times New Roman" w:eastAsia="Times New Roman" w:hAnsi="Times New Roman" w:cs="Times New Roman"/>
                <w:sz w:val="24"/>
                <w:szCs w:val="24"/>
                <w:lang w:val="ru-RU" w:eastAsia="ru-RU"/>
              </w:rPr>
              <w:t>смт</w:t>
            </w:r>
            <w:proofErr w:type="spellEnd"/>
            <w:r w:rsidRPr="0094103A">
              <w:rPr>
                <w:rFonts w:ascii="Times New Roman" w:eastAsia="Times New Roman" w:hAnsi="Times New Roman" w:cs="Times New Roman"/>
                <w:sz w:val="24"/>
                <w:szCs w:val="24"/>
                <w:lang w:val="ru-RU" w:eastAsia="ru-RU"/>
              </w:rPr>
              <w:t xml:space="preserve"> Березна, </w:t>
            </w:r>
            <w:proofErr w:type="spellStart"/>
            <w:r w:rsidRPr="0094103A">
              <w:rPr>
                <w:rFonts w:ascii="Times New Roman" w:eastAsia="Times New Roman" w:hAnsi="Times New Roman" w:cs="Times New Roman"/>
                <w:sz w:val="24"/>
                <w:szCs w:val="24"/>
                <w:lang w:val="ru-RU" w:eastAsia="ru-RU"/>
              </w:rPr>
              <w:t>вул</w:t>
            </w:r>
            <w:proofErr w:type="spellEnd"/>
            <w:r w:rsidRPr="0094103A">
              <w:rPr>
                <w:rFonts w:ascii="Times New Roman" w:eastAsia="Times New Roman" w:hAnsi="Times New Roman" w:cs="Times New Roman"/>
                <w:sz w:val="24"/>
                <w:szCs w:val="24"/>
                <w:lang w:val="ru-RU" w:eastAsia="ru-RU"/>
              </w:rPr>
              <w:t xml:space="preserve">. Свято -Покровська,2 </w:t>
            </w:r>
          </w:p>
          <w:p w:rsidR="00A7658B" w:rsidRPr="0094103A" w:rsidRDefault="00A7658B" w:rsidP="00070D49">
            <w:pPr>
              <w:spacing w:after="0" w:line="240" w:lineRule="auto"/>
              <w:jc w:val="both"/>
              <w:rPr>
                <w:rFonts w:ascii="Times New Roman" w:eastAsia="Times New Roman" w:hAnsi="Times New Roman" w:cs="Times New Roman"/>
                <w:sz w:val="24"/>
                <w:szCs w:val="24"/>
                <w:lang w:val="ru-RU" w:eastAsia="ru-RU"/>
              </w:rPr>
            </w:pPr>
            <w:proofErr w:type="spellStart"/>
            <w:r w:rsidRPr="0094103A">
              <w:rPr>
                <w:rFonts w:ascii="Times New Roman" w:eastAsia="Times New Roman" w:hAnsi="Times New Roman" w:cs="Times New Roman"/>
                <w:sz w:val="24"/>
                <w:szCs w:val="24"/>
                <w:lang w:val="ru-RU" w:eastAsia="ru-RU"/>
              </w:rPr>
              <w:t>Менського</w:t>
            </w:r>
            <w:proofErr w:type="spellEnd"/>
            <w:r w:rsidRPr="0094103A">
              <w:rPr>
                <w:rFonts w:ascii="Times New Roman" w:eastAsia="Times New Roman" w:hAnsi="Times New Roman" w:cs="Times New Roman"/>
                <w:sz w:val="24"/>
                <w:szCs w:val="24"/>
                <w:lang w:val="ru-RU" w:eastAsia="ru-RU"/>
              </w:rPr>
              <w:t xml:space="preserve"> району, </w:t>
            </w:r>
            <w:proofErr w:type="spellStart"/>
            <w:r w:rsidRPr="0094103A">
              <w:rPr>
                <w:rFonts w:ascii="Times New Roman" w:eastAsia="Times New Roman" w:hAnsi="Times New Roman" w:cs="Times New Roman"/>
                <w:sz w:val="24"/>
                <w:szCs w:val="24"/>
                <w:lang w:val="ru-RU" w:eastAsia="ru-RU"/>
              </w:rPr>
              <w:t>Чернігівської</w:t>
            </w:r>
            <w:proofErr w:type="spellEnd"/>
            <w:r w:rsidRPr="0094103A">
              <w:rPr>
                <w:rFonts w:ascii="Times New Roman" w:eastAsia="Times New Roman" w:hAnsi="Times New Roman" w:cs="Times New Roman"/>
                <w:sz w:val="24"/>
                <w:szCs w:val="24"/>
                <w:lang w:val="ru-RU" w:eastAsia="ru-RU"/>
              </w:rPr>
              <w:t xml:space="preserve"> </w:t>
            </w:r>
            <w:proofErr w:type="spellStart"/>
            <w:r w:rsidRPr="0094103A">
              <w:rPr>
                <w:rFonts w:ascii="Times New Roman" w:eastAsia="Times New Roman" w:hAnsi="Times New Roman" w:cs="Times New Roman"/>
                <w:sz w:val="24"/>
                <w:szCs w:val="24"/>
                <w:lang w:val="ru-RU" w:eastAsia="ru-RU"/>
              </w:rPr>
              <w:t>області</w:t>
            </w:r>
            <w:proofErr w:type="spellEnd"/>
          </w:p>
          <w:p w:rsidR="00A7658B" w:rsidRPr="0094103A" w:rsidRDefault="00A7658B" w:rsidP="00070D49">
            <w:pPr>
              <w:spacing w:after="0" w:line="276" w:lineRule="auto"/>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val="ru-RU" w:eastAsia="ru-RU"/>
              </w:rPr>
              <w:t xml:space="preserve">р/р </w:t>
            </w:r>
            <w:r w:rsidRPr="0094103A">
              <w:rPr>
                <w:rFonts w:ascii="Times New Roman" w:eastAsia="Times New Roman" w:hAnsi="Times New Roman" w:cs="Times New Roman"/>
                <w:sz w:val="24"/>
                <w:szCs w:val="24"/>
                <w:lang w:val="en-US" w:eastAsia="ru-RU"/>
              </w:rPr>
              <w:t>UA</w:t>
            </w:r>
            <w:r>
              <w:rPr>
                <w:rFonts w:ascii="Times New Roman" w:eastAsia="Times New Roman" w:hAnsi="Times New Roman" w:cs="Times New Roman"/>
                <w:sz w:val="24"/>
                <w:szCs w:val="24"/>
                <w:lang w:eastAsia="ru-RU"/>
              </w:rPr>
              <w:t>328201720344230003000024531</w:t>
            </w:r>
            <w:r w:rsidRPr="0094103A">
              <w:rPr>
                <w:rFonts w:ascii="Times New Roman" w:eastAsia="Times New Roman" w:hAnsi="Times New Roman" w:cs="Times New Roman"/>
                <w:sz w:val="24"/>
                <w:szCs w:val="24"/>
                <w:lang w:val="ru-RU" w:eastAsia="ru-RU"/>
              </w:rPr>
              <w:t xml:space="preserve"> </w:t>
            </w:r>
          </w:p>
          <w:p w:rsidR="00A7658B" w:rsidRPr="0094103A" w:rsidRDefault="00A7658B" w:rsidP="00070D49">
            <w:pPr>
              <w:spacing w:after="0" w:line="240" w:lineRule="auto"/>
              <w:jc w:val="both"/>
              <w:rPr>
                <w:rFonts w:ascii="Times New Roman" w:eastAsia="Times New Roman" w:hAnsi="Times New Roman" w:cs="Times New Roman"/>
                <w:sz w:val="24"/>
                <w:szCs w:val="24"/>
                <w:lang w:val="ru-RU" w:eastAsia="ru-RU"/>
              </w:rPr>
            </w:pPr>
            <w:r w:rsidRPr="0094103A">
              <w:rPr>
                <w:rFonts w:ascii="Times New Roman" w:eastAsia="Times New Roman" w:hAnsi="Times New Roman" w:cs="Times New Roman"/>
                <w:sz w:val="24"/>
                <w:szCs w:val="24"/>
                <w:lang w:val="ru-RU" w:eastAsia="ru-RU"/>
              </w:rPr>
              <w:t>код ЄДРПОУ 05265832</w:t>
            </w:r>
          </w:p>
          <w:p w:rsidR="00A7658B" w:rsidRPr="0094103A" w:rsidRDefault="00A7658B" w:rsidP="00070D49">
            <w:pPr>
              <w:spacing w:after="0" w:line="240" w:lineRule="auto"/>
              <w:jc w:val="both"/>
              <w:rPr>
                <w:rFonts w:ascii="Times New Roman" w:eastAsia="Times New Roman" w:hAnsi="Times New Roman" w:cs="Times New Roman"/>
                <w:sz w:val="24"/>
                <w:szCs w:val="24"/>
                <w:lang w:val="ru-RU" w:eastAsia="ru-RU"/>
              </w:rPr>
            </w:pPr>
            <w:r w:rsidRPr="0094103A">
              <w:rPr>
                <w:rFonts w:ascii="Times New Roman" w:eastAsia="Times New Roman" w:hAnsi="Times New Roman" w:cs="Times New Roman"/>
                <w:sz w:val="24"/>
                <w:szCs w:val="24"/>
                <w:lang w:val="ru-RU" w:eastAsia="ru-RU"/>
              </w:rPr>
              <w:t>МФО 820172</w:t>
            </w:r>
          </w:p>
          <w:p w:rsidR="00A7658B" w:rsidRPr="0094103A" w:rsidRDefault="00A7658B" w:rsidP="00070D49">
            <w:pPr>
              <w:spacing w:after="0" w:line="240" w:lineRule="auto"/>
              <w:jc w:val="both"/>
              <w:rPr>
                <w:rFonts w:ascii="Times New Roman" w:eastAsia="Times New Roman" w:hAnsi="Times New Roman" w:cs="Times New Roman"/>
                <w:sz w:val="24"/>
                <w:szCs w:val="24"/>
                <w:lang w:val="ru-RU" w:eastAsia="ru-RU"/>
              </w:rPr>
            </w:pPr>
            <w:proofErr w:type="spellStart"/>
            <w:r w:rsidRPr="0094103A">
              <w:rPr>
                <w:rFonts w:ascii="Times New Roman" w:eastAsia="Times New Roman" w:hAnsi="Times New Roman" w:cs="Times New Roman"/>
                <w:sz w:val="24"/>
                <w:szCs w:val="24"/>
                <w:lang w:val="ru-RU" w:eastAsia="ru-RU"/>
              </w:rPr>
              <w:t>Управління</w:t>
            </w:r>
            <w:proofErr w:type="spellEnd"/>
            <w:r w:rsidRPr="0094103A">
              <w:rPr>
                <w:rFonts w:ascii="Times New Roman" w:eastAsia="Times New Roman" w:hAnsi="Times New Roman" w:cs="Times New Roman"/>
                <w:sz w:val="24"/>
                <w:szCs w:val="24"/>
                <w:lang w:val="ru-RU" w:eastAsia="ru-RU"/>
              </w:rPr>
              <w:t xml:space="preserve"> </w:t>
            </w:r>
            <w:proofErr w:type="spellStart"/>
            <w:r w:rsidRPr="0094103A">
              <w:rPr>
                <w:rFonts w:ascii="Times New Roman" w:eastAsia="Times New Roman" w:hAnsi="Times New Roman" w:cs="Times New Roman"/>
                <w:sz w:val="24"/>
                <w:szCs w:val="24"/>
                <w:lang w:val="ru-RU" w:eastAsia="ru-RU"/>
              </w:rPr>
              <w:t>державної</w:t>
            </w:r>
            <w:proofErr w:type="spellEnd"/>
            <w:r w:rsidRPr="0094103A">
              <w:rPr>
                <w:rFonts w:ascii="Times New Roman" w:eastAsia="Times New Roman" w:hAnsi="Times New Roman" w:cs="Times New Roman"/>
                <w:sz w:val="24"/>
                <w:szCs w:val="24"/>
                <w:lang w:val="ru-RU" w:eastAsia="ru-RU"/>
              </w:rPr>
              <w:t xml:space="preserve"> </w:t>
            </w:r>
            <w:proofErr w:type="spellStart"/>
            <w:r w:rsidRPr="0094103A">
              <w:rPr>
                <w:rFonts w:ascii="Times New Roman" w:eastAsia="Times New Roman" w:hAnsi="Times New Roman" w:cs="Times New Roman"/>
                <w:sz w:val="24"/>
                <w:szCs w:val="24"/>
                <w:lang w:val="ru-RU" w:eastAsia="ru-RU"/>
              </w:rPr>
              <w:t>казначейської</w:t>
            </w:r>
            <w:proofErr w:type="spellEnd"/>
            <w:r w:rsidRPr="0094103A">
              <w:rPr>
                <w:rFonts w:ascii="Times New Roman" w:eastAsia="Times New Roman" w:hAnsi="Times New Roman" w:cs="Times New Roman"/>
                <w:sz w:val="24"/>
                <w:szCs w:val="24"/>
                <w:lang w:val="ru-RU" w:eastAsia="ru-RU"/>
              </w:rPr>
              <w:t xml:space="preserve"> </w:t>
            </w:r>
            <w:proofErr w:type="spellStart"/>
            <w:r w:rsidRPr="0094103A">
              <w:rPr>
                <w:rFonts w:ascii="Times New Roman" w:eastAsia="Times New Roman" w:hAnsi="Times New Roman" w:cs="Times New Roman"/>
                <w:sz w:val="24"/>
                <w:szCs w:val="24"/>
                <w:lang w:val="ru-RU" w:eastAsia="ru-RU"/>
              </w:rPr>
              <w:t>служби</w:t>
            </w:r>
            <w:proofErr w:type="spellEnd"/>
            <w:r w:rsidRPr="0094103A">
              <w:rPr>
                <w:rFonts w:ascii="Times New Roman" w:eastAsia="Times New Roman" w:hAnsi="Times New Roman" w:cs="Times New Roman"/>
                <w:sz w:val="24"/>
                <w:szCs w:val="24"/>
                <w:lang w:val="ru-RU" w:eastAsia="ru-RU"/>
              </w:rPr>
              <w:t xml:space="preserve"> </w:t>
            </w:r>
            <w:proofErr w:type="spellStart"/>
            <w:r w:rsidRPr="0094103A">
              <w:rPr>
                <w:rFonts w:ascii="Times New Roman" w:eastAsia="Times New Roman" w:hAnsi="Times New Roman" w:cs="Times New Roman"/>
                <w:sz w:val="24"/>
                <w:szCs w:val="24"/>
                <w:lang w:val="ru-RU" w:eastAsia="ru-RU"/>
              </w:rPr>
              <w:t>України</w:t>
            </w:r>
            <w:proofErr w:type="spellEnd"/>
            <w:r w:rsidRPr="0094103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у </w:t>
            </w:r>
            <w:proofErr w:type="spellStart"/>
            <w:r w:rsidRPr="0094103A">
              <w:rPr>
                <w:rFonts w:ascii="Times New Roman" w:eastAsia="Times New Roman" w:hAnsi="Times New Roman" w:cs="Times New Roman"/>
                <w:sz w:val="24"/>
                <w:szCs w:val="24"/>
                <w:lang w:val="ru-RU" w:eastAsia="ru-RU"/>
              </w:rPr>
              <w:t>Менсько</w:t>
            </w:r>
            <w:r>
              <w:rPr>
                <w:rFonts w:ascii="Times New Roman" w:eastAsia="Times New Roman" w:hAnsi="Times New Roman" w:cs="Times New Roman"/>
                <w:sz w:val="24"/>
                <w:szCs w:val="24"/>
                <w:lang w:val="ru-RU" w:eastAsia="ru-RU"/>
              </w:rPr>
              <w:t>му</w:t>
            </w:r>
            <w:proofErr w:type="spellEnd"/>
            <w:r w:rsidRPr="0094103A">
              <w:rPr>
                <w:rFonts w:ascii="Times New Roman" w:eastAsia="Times New Roman" w:hAnsi="Times New Roman" w:cs="Times New Roman"/>
                <w:sz w:val="24"/>
                <w:szCs w:val="24"/>
                <w:lang w:val="ru-RU" w:eastAsia="ru-RU"/>
              </w:rPr>
              <w:t xml:space="preserve"> </w:t>
            </w:r>
            <w:proofErr w:type="spellStart"/>
            <w:r w:rsidRPr="0094103A">
              <w:rPr>
                <w:rFonts w:ascii="Times New Roman" w:eastAsia="Times New Roman" w:hAnsi="Times New Roman" w:cs="Times New Roman"/>
                <w:sz w:val="24"/>
                <w:szCs w:val="24"/>
                <w:lang w:val="ru-RU" w:eastAsia="ru-RU"/>
              </w:rPr>
              <w:t>район</w:t>
            </w:r>
            <w:r>
              <w:rPr>
                <w:rFonts w:ascii="Times New Roman" w:eastAsia="Times New Roman" w:hAnsi="Times New Roman" w:cs="Times New Roman"/>
                <w:sz w:val="24"/>
                <w:szCs w:val="24"/>
                <w:lang w:val="ru-RU" w:eastAsia="ru-RU"/>
              </w:rPr>
              <w:t>і</w:t>
            </w:r>
            <w:proofErr w:type="spellEnd"/>
            <w:r w:rsidRPr="0094103A">
              <w:rPr>
                <w:rFonts w:ascii="Times New Roman" w:eastAsia="Times New Roman" w:hAnsi="Times New Roman" w:cs="Times New Roman"/>
                <w:sz w:val="24"/>
                <w:szCs w:val="24"/>
                <w:lang w:val="ru-RU" w:eastAsia="ru-RU"/>
              </w:rPr>
              <w:t xml:space="preserve"> </w:t>
            </w:r>
          </w:p>
          <w:p w:rsidR="00A7658B" w:rsidRPr="0094103A" w:rsidRDefault="00A7658B" w:rsidP="00070D49">
            <w:pPr>
              <w:spacing w:after="0" w:line="240" w:lineRule="auto"/>
              <w:jc w:val="both"/>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val="en-US" w:eastAsia="ru-RU"/>
              </w:rPr>
              <w:t>e-mail</w:t>
            </w:r>
            <w:r w:rsidRPr="0094103A">
              <w:rPr>
                <w:rFonts w:ascii="Times New Roman" w:eastAsia="Times New Roman" w:hAnsi="Times New Roman" w:cs="Times New Roman"/>
                <w:sz w:val="24"/>
                <w:szCs w:val="24"/>
                <w:lang w:eastAsia="ru-RU"/>
              </w:rPr>
              <w:t xml:space="preserve">: </w:t>
            </w:r>
            <w:hyperlink r:id="rId4" w:history="1">
              <w:r w:rsidRPr="0094103A">
                <w:rPr>
                  <w:rFonts w:ascii="Times New Roman" w:eastAsia="Times New Roman" w:hAnsi="Times New Roman" w:cs="Times New Roman"/>
                  <w:color w:val="000000" w:themeColor="text1"/>
                  <w:sz w:val="24"/>
                  <w:szCs w:val="24"/>
                  <w:lang w:eastAsia="ru-RU"/>
                </w:rPr>
                <w:t>bezbux@i.ua</w:t>
              </w:r>
            </w:hyperlink>
          </w:p>
          <w:p w:rsidR="00A7658B" w:rsidRPr="0044317B" w:rsidRDefault="00A7658B" w:rsidP="00070D49">
            <w:pPr>
              <w:spacing w:after="0" w:line="276" w:lineRule="auto"/>
              <w:jc w:val="both"/>
              <w:rPr>
                <w:rFonts w:ascii="Times New Roman" w:eastAsia="Times New Roman" w:hAnsi="Times New Roman" w:cs="Times New Roman"/>
                <w:sz w:val="24"/>
                <w:szCs w:val="24"/>
                <w:lang w:eastAsia="ru-RU"/>
              </w:rPr>
            </w:pPr>
            <w:r w:rsidRPr="0094103A">
              <w:rPr>
                <w:rFonts w:ascii="Times New Roman" w:eastAsia="Times New Roman" w:hAnsi="Times New Roman" w:cs="Times New Roman"/>
                <w:sz w:val="24"/>
                <w:szCs w:val="24"/>
                <w:lang w:eastAsia="ru-RU"/>
              </w:rPr>
              <w:t xml:space="preserve"> тел.0681504166</w:t>
            </w:r>
          </w:p>
        </w:tc>
      </w:tr>
    </w:tbl>
    <w:p w:rsidR="00A7658B" w:rsidRPr="0044317B" w:rsidRDefault="00A7658B" w:rsidP="00A7658B">
      <w:pPr>
        <w:spacing w:after="0" w:line="240" w:lineRule="auto"/>
        <w:jc w:val="center"/>
        <w:rPr>
          <w:rFonts w:ascii="Times New Roman" w:eastAsia="Times New Roman" w:hAnsi="Times New Roman" w:cs="Times New Roman"/>
          <w:sz w:val="24"/>
          <w:szCs w:val="24"/>
          <w:lang w:eastAsia="ru-RU"/>
        </w:rPr>
      </w:pPr>
      <w:r w:rsidRPr="0044317B">
        <w:rPr>
          <w:rFonts w:ascii="Times New Roman" w:eastAsia="Times New Roman" w:hAnsi="Times New Roman" w:cs="Times New Roman"/>
          <w:b/>
          <w:bCs/>
          <w:sz w:val="24"/>
          <w:szCs w:val="24"/>
          <w:lang w:eastAsia="ru-RU"/>
        </w:rPr>
        <w:t>13. Підписи:</w:t>
      </w:r>
    </w:p>
    <w:p w:rsidR="00A7658B" w:rsidRPr="0044317B" w:rsidRDefault="00A7658B" w:rsidP="00A7658B">
      <w:pPr>
        <w:spacing w:after="0" w:line="240" w:lineRule="auto"/>
        <w:jc w:val="center"/>
        <w:rPr>
          <w:rFonts w:ascii="Times New Roman" w:eastAsia="Times New Roman" w:hAnsi="Times New Roman" w:cs="Times New Roman"/>
          <w:b/>
          <w:bCs/>
          <w:sz w:val="24"/>
          <w:szCs w:val="24"/>
          <w:lang w:eastAsia="ru-RU"/>
        </w:rPr>
      </w:pPr>
      <w:r w:rsidRPr="0044317B">
        <w:rPr>
          <w:rFonts w:ascii="Times New Roman" w:eastAsia="Times New Roman" w:hAnsi="Times New Roman" w:cs="Times New Roman"/>
          <w:noProof/>
          <w:sz w:val="24"/>
          <w:szCs w:val="24"/>
          <w:lang w:val="en-US"/>
        </w:rPr>
        <mc:AlternateContent>
          <mc:Choice Requires="wps">
            <w:drawing>
              <wp:anchor distT="0" distB="0" distL="114935" distR="114935" simplePos="0" relativeHeight="251659264" behindDoc="0" locked="0" layoutInCell="1" allowOverlap="1" wp14:anchorId="159D8896" wp14:editId="578D955E">
                <wp:simplePos x="0" y="0"/>
                <wp:positionH relativeFrom="column">
                  <wp:posOffset>3053080</wp:posOffset>
                </wp:positionH>
                <wp:positionV relativeFrom="paragraph">
                  <wp:posOffset>165100</wp:posOffset>
                </wp:positionV>
                <wp:extent cx="3810000" cy="18002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58B" w:rsidRPr="003336AF" w:rsidRDefault="00A7658B" w:rsidP="00A7658B">
                            <w:pPr>
                              <w:spacing w:line="480" w:lineRule="auto"/>
                              <w:jc w:val="center"/>
                              <w:rPr>
                                <w:rFonts w:ascii="Times New Roman" w:hAnsi="Times New Roman" w:cs="Times New Roman"/>
                                <w:b/>
                                <w:lang w:val="ru-RU"/>
                              </w:rPr>
                            </w:pPr>
                            <w:r w:rsidRPr="003336AF">
                              <w:rPr>
                                <w:rFonts w:ascii="Times New Roman" w:hAnsi="Times New Roman" w:cs="Times New Roman"/>
                                <w:b/>
                                <w:lang w:val="ru-RU"/>
                              </w:rPr>
                              <w:t>ЗАМОВНИК:</w:t>
                            </w:r>
                          </w:p>
                          <w:p w:rsidR="00A7658B" w:rsidRPr="003336AF" w:rsidRDefault="00A7658B" w:rsidP="00A7658B">
                            <w:pPr>
                              <w:jc w:val="center"/>
                              <w:rPr>
                                <w:rFonts w:ascii="Times New Roman" w:hAnsi="Times New Roman" w:cs="Times New Roman"/>
                                <w:b/>
                                <w:lang w:val="ru-RU"/>
                              </w:rPr>
                            </w:pPr>
                            <w:r w:rsidRPr="003336AF">
                              <w:rPr>
                                <w:rFonts w:ascii="Times New Roman" w:hAnsi="Times New Roman" w:cs="Times New Roman"/>
                                <w:b/>
                                <w:lang w:val="ru-RU"/>
                              </w:rPr>
                              <w:t>КЗ «</w:t>
                            </w:r>
                            <w:proofErr w:type="spellStart"/>
                            <w:r w:rsidRPr="003336AF">
                              <w:rPr>
                                <w:rFonts w:ascii="Times New Roman" w:hAnsi="Times New Roman" w:cs="Times New Roman"/>
                                <w:b/>
                                <w:lang w:val="ru-RU"/>
                              </w:rPr>
                              <w:t>Березнянський</w:t>
                            </w:r>
                            <w:proofErr w:type="spellEnd"/>
                            <w:r w:rsidRPr="003336AF">
                              <w:rPr>
                                <w:rFonts w:ascii="Times New Roman" w:hAnsi="Times New Roman" w:cs="Times New Roman"/>
                                <w:b/>
                                <w:lang w:val="ru-RU"/>
                              </w:rPr>
                              <w:t xml:space="preserve"> НРЦ»</w:t>
                            </w:r>
                          </w:p>
                          <w:p w:rsidR="00A7658B" w:rsidRDefault="00A7658B" w:rsidP="00A7658B">
                            <w:pPr>
                              <w:rPr>
                                <w:rFonts w:ascii="Times New Roman" w:hAnsi="Times New Roman" w:cs="Times New Roman"/>
                                <w:b/>
                                <w:lang w:val="ru-RU"/>
                              </w:rPr>
                            </w:pPr>
                          </w:p>
                          <w:p w:rsidR="00A7658B" w:rsidRPr="003336AF" w:rsidRDefault="00A7658B" w:rsidP="00A7658B">
                            <w:pPr>
                              <w:rPr>
                                <w:rFonts w:ascii="Times New Roman" w:hAnsi="Times New Roman" w:cs="Times New Roman"/>
                              </w:rPr>
                            </w:pPr>
                            <w:r>
                              <w:rPr>
                                <w:rFonts w:ascii="Times New Roman" w:hAnsi="Times New Roman" w:cs="Times New Roman"/>
                                <w:b/>
                                <w:lang w:val="ru-RU"/>
                              </w:rPr>
                              <w:t xml:space="preserve">       </w:t>
                            </w:r>
                            <w:r w:rsidRPr="003336AF">
                              <w:rPr>
                                <w:rFonts w:ascii="Times New Roman" w:hAnsi="Times New Roman" w:cs="Times New Roman"/>
                                <w:b/>
                                <w:lang w:val="ru-RU"/>
                              </w:rPr>
                              <w:t>Директор</w:t>
                            </w:r>
                            <w:r w:rsidRPr="003336AF">
                              <w:rPr>
                                <w:rFonts w:ascii="Times New Roman" w:hAnsi="Times New Roman" w:cs="Times New Roman"/>
                                <w:b/>
                              </w:rPr>
                              <w:t xml:space="preserve">    __________ Євгенія БУРКОВСЬКА</w:t>
                            </w:r>
                          </w:p>
                          <w:p w:rsidR="00A7658B" w:rsidRPr="003336AF" w:rsidRDefault="00A7658B" w:rsidP="00A7658B">
                            <w:pPr>
                              <w:rPr>
                                <w:rFonts w:ascii="Times New Roman" w:hAnsi="Times New Roman" w:cs="Times New Roman"/>
                              </w:rPr>
                            </w:pPr>
                            <w:r w:rsidRPr="003336AF">
                              <w:rPr>
                                <w:rFonts w:ascii="Times New Roman" w:hAnsi="Times New Roman" w:cs="Times New Roman"/>
                              </w:rPr>
                              <w:t xml:space="preserve">                       </w:t>
                            </w:r>
                            <w:r>
                              <w:rPr>
                                <w:rFonts w:ascii="Times New Roman" w:hAnsi="Times New Roman" w:cs="Times New Roman"/>
                              </w:rPr>
                              <w:t xml:space="preserve">             </w:t>
                            </w:r>
                            <w:proofErr w:type="spellStart"/>
                            <w:r w:rsidRPr="003336AF">
                              <w:rPr>
                                <w:rFonts w:ascii="Times New Roman" w:hAnsi="Times New Roman" w:cs="Times New Roman"/>
                              </w:rPr>
                              <w:t>м.п</w:t>
                            </w:r>
                            <w:proofErr w:type="spellEnd"/>
                            <w:r w:rsidRPr="003336AF">
                              <w:rPr>
                                <w:rFonts w:ascii="Times New Roman" w:hAnsi="Times New Roman" w:cs="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D8896" id="_x0000_t202" coordsize="21600,21600" o:spt="202" path="m,l,21600r21600,l21600,xe">
                <v:stroke joinstyle="miter"/>
                <v:path gradientshapeok="t" o:connecttype="rect"/>
              </v:shapetype>
              <v:shape id="Надпись 2" o:spid="_x0000_s1026" type="#_x0000_t202" style="position:absolute;left:0;text-align:left;margin-left:240.4pt;margin-top:13pt;width:300pt;height:141.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" stroked="f">
                <v:textbox inset="0,0,0,0">
                  <w:txbxContent>
                    <w:p w:rsidR="00A7658B" w:rsidRPr="003336AF" w:rsidRDefault="00A7658B" w:rsidP="00A7658B">
                      <w:pPr>
                        <w:spacing w:line="480" w:lineRule="auto"/>
                        <w:jc w:val="center"/>
                        <w:rPr>
                          <w:rFonts w:ascii="Times New Roman" w:hAnsi="Times New Roman" w:cs="Times New Roman"/>
                          <w:b/>
                          <w:lang w:val="ru-RU"/>
                        </w:rPr>
                      </w:pPr>
                      <w:r w:rsidRPr="003336AF">
                        <w:rPr>
                          <w:rFonts w:ascii="Times New Roman" w:hAnsi="Times New Roman" w:cs="Times New Roman"/>
                          <w:b/>
                          <w:lang w:val="ru-RU"/>
                        </w:rPr>
                        <w:t>ЗАМОВНИК:</w:t>
                      </w:r>
                    </w:p>
                    <w:p w:rsidR="00A7658B" w:rsidRPr="003336AF" w:rsidRDefault="00A7658B" w:rsidP="00A7658B">
                      <w:pPr>
                        <w:jc w:val="center"/>
                        <w:rPr>
                          <w:rFonts w:ascii="Times New Roman" w:hAnsi="Times New Roman" w:cs="Times New Roman"/>
                          <w:b/>
                          <w:lang w:val="ru-RU"/>
                        </w:rPr>
                      </w:pPr>
                      <w:r w:rsidRPr="003336AF">
                        <w:rPr>
                          <w:rFonts w:ascii="Times New Roman" w:hAnsi="Times New Roman" w:cs="Times New Roman"/>
                          <w:b/>
                          <w:lang w:val="ru-RU"/>
                        </w:rPr>
                        <w:t>КЗ «</w:t>
                      </w:r>
                      <w:proofErr w:type="spellStart"/>
                      <w:r w:rsidRPr="003336AF">
                        <w:rPr>
                          <w:rFonts w:ascii="Times New Roman" w:hAnsi="Times New Roman" w:cs="Times New Roman"/>
                          <w:b/>
                          <w:lang w:val="ru-RU"/>
                        </w:rPr>
                        <w:t>Березнянський</w:t>
                      </w:r>
                      <w:proofErr w:type="spellEnd"/>
                      <w:r w:rsidRPr="003336AF">
                        <w:rPr>
                          <w:rFonts w:ascii="Times New Roman" w:hAnsi="Times New Roman" w:cs="Times New Roman"/>
                          <w:b/>
                          <w:lang w:val="ru-RU"/>
                        </w:rPr>
                        <w:t xml:space="preserve"> НРЦ»</w:t>
                      </w:r>
                    </w:p>
                    <w:p w:rsidR="00A7658B" w:rsidRDefault="00A7658B" w:rsidP="00A7658B">
                      <w:pPr>
                        <w:rPr>
                          <w:rFonts w:ascii="Times New Roman" w:hAnsi="Times New Roman" w:cs="Times New Roman"/>
                          <w:b/>
                          <w:lang w:val="ru-RU"/>
                        </w:rPr>
                      </w:pPr>
                    </w:p>
                    <w:p w:rsidR="00A7658B" w:rsidRPr="003336AF" w:rsidRDefault="00A7658B" w:rsidP="00A7658B">
                      <w:pPr>
                        <w:rPr>
                          <w:rFonts w:ascii="Times New Roman" w:hAnsi="Times New Roman" w:cs="Times New Roman"/>
                        </w:rPr>
                      </w:pPr>
                      <w:r>
                        <w:rPr>
                          <w:rFonts w:ascii="Times New Roman" w:hAnsi="Times New Roman" w:cs="Times New Roman"/>
                          <w:b/>
                          <w:lang w:val="ru-RU"/>
                        </w:rPr>
                        <w:t xml:space="preserve">       </w:t>
                      </w:r>
                      <w:r w:rsidRPr="003336AF">
                        <w:rPr>
                          <w:rFonts w:ascii="Times New Roman" w:hAnsi="Times New Roman" w:cs="Times New Roman"/>
                          <w:b/>
                          <w:lang w:val="ru-RU"/>
                        </w:rPr>
                        <w:t>Директор</w:t>
                      </w:r>
                      <w:r w:rsidRPr="003336AF">
                        <w:rPr>
                          <w:rFonts w:ascii="Times New Roman" w:hAnsi="Times New Roman" w:cs="Times New Roman"/>
                          <w:b/>
                        </w:rPr>
                        <w:t xml:space="preserve">    __________ Євгенія БУРКОВСЬКА</w:t>
                      </w:r>
                    </w:p>
                    <w:p w:rsidR="00A7658B" w:rsidRPr="003336AF" w:rsidRDefault="00A7658B" w:rsidP="00A7658B">
                      <w:pPr>
                        <w:rPr>
                          <w:rFonts w:ascii="Times New Roman" w:hAnsi="Times New Roman" w:cs="Times New Roman"/>
                        </w:rPr>
                      </w:pPr>
                      <w:r w:rsidRPr="003336AF">
                        <w:rPr>
                          <w:rFonts w:ascii="Times New Roman" w:hAnsi="Times New Roman" w:cs="Times New Roman"/>
                        </w:rPr>
                        <w:t xml:space="preserve">                       </w:t>
                      </w:r>
                      <w:r>
                        <w:rPr>
                          <w:rFonts w:ascii="Times New Roman" w:hAnsi="Times New Roman" w:cs="Times New Roman"/>
                        </w:rPr>
                        <w:t xml:space="preserve">             </w:t>
                      </w:r>
                      <w:proofErr w:type="spellStart"/>
                      <w:r w:rsidRPr="003336AF">
                        <w:rPr>
                          <w:rFonts w:ascii="Times New Roman" w:hAnsi="Times New Roman" w:cs="Times New Roman"/>
                        </w:rPr>
                        <w:t>м.п</w:t>
                      </w:r>
                      <w:proofErr w:type="spellEnd"/>
                      <w:r w:rsidRPr="003336AF">
                        <w:rPr>
                          <w:rFonts w:ascii="Times New Roman" w:hAnsi="Times New Roman" w:cs="Times New Roman"/>
                        </w:rPr>
                        <w:t>.</w:t>
                      </w:r>
                    </w:p>
                  </w:txbxContent>
                </v:textbox>
              </v:shape>
            </w:pict>
          </mc:Fallback>
        </mc:AlternateContent>
      </w:r>
      <w:r w:rsidRPr="0044317B">
        <w:rPr>
          <w:rFonts w:ascii="Times New Roman" w:eastAsia="Times New Roman" w:hAnsi="Times New Roman" w:cs="Times New Roman"/>
          <w:b/>
          <w:bCs/>
          <w:sz w:val="24"/>
          <w:szCs w:val="24"/>
          <w:lang w:eastAsia="ru-RU"/>
        </w:rPr>
        <w:t xml:space="preserve">                                                            </w:t>
      </w:r>
    </w:p>
    <w:p w:rsidR="00A7658B" w:rsidRPr="0094103A" w:rsidRDefault="00A7658B" w:rsidP="00A7658B">
      <w:pPr>
        <w:spacing w:after="0" w:line="100" w:lineRule="atLeast"/>
        <w:rPr>
          <w:rFonts w:ascii="Times New Roman" w:eastAsia="Times New Roman" w:hAnsi="Times New Roman" w:cs="Times New Roman"/>
          <w:b/>
          <w:sz w:val="24"/>
          <w:szCs w:val="24"/>
          <w:lang w:val="ru-RU" w:eastAsia="ru-RU"/>
        </w:rPr>
      </w:pPr>
      <w:r w:rsidRPr="0094103A">
        <w:rPr>
          <w:rFonts w:ascii="Times New Roman" w:eastAsia="Times New Roman" w:hAnsi="Times New Roman" w:cs="Times New Roman"/>
          <w:b/>
          <w:sz w:val="24"/>
          <w:szCs w:val="24"/>
          <w:lang w:val="ru-RU" w:eastAsia="ru-RU"/>
        </w:rPr>
        <w:t>ПОСТАЧАЛЬНИК:</w:t>
      </w:r>
    </w:p>
    <w:p w:rsidR="00A7658B" w:rsidRPr="0044317B" w:rsidRDefault="00A7658B" w:rsidP="00A7658B">
      <w:pPr>
        <w:spacing w:after="0" w:line="100" w:lineRule="atLeast"/>
        <w:rPr>
          <w:rFonts w:ascii="Times New Roman" w:eastAsia="Times New Roman" w:hAnsi="Times New Roman" w:cs="Times New Roman"/>
          <w:sz w:val="24"/>
          <w:szCs w:val="24"/>
          <w:lang w:eastAsia="ru-RU"/>
        </w:rPr>
      </w:pPr>
    </w:p>
    <w:p w:rsidR="00A7658B" w:rsidRPr="0044317B" w:rsidRDefault="00A7658B" w:rsidP="00A7658B">
      <w:pPr>
        <w:spacing w:after="0" w:line="100" w:lineRule="atLeast"/>
        <w:rPr>
          <w:rFonts w:ascii="Times New Roman" w:eastAsia="Times New Roman" w:hAnsi="Times New Roman" w:cs="Times New Roman"/>
          <w:sz w:val="24"/>
          <w:szCs w:val="24"/>
          <w:lang w:eastAsia="ru-RU"/>
        </w:rPr>
      </w:pPr>
    </w:p>
    <w:p w:rsidR="00A7658B" w:rsidRPr="0044317B" w:rsidRDefault="00A7658B" w:rsidP="00A7658B">
      <w:pPr>
        <w:spacing w:after="0" w:line="100" w:lineRule="atLeast"/>
        <w:rPr>
          <w:rFonts w:ascii="Times New Roman" w:eastAsia="Times New Roman" w:hAnsi="Times New Roman" w:cs="Times New Roman"/>
          <w:sz w:val="24"/>
          <w:szCs w:val="24"/>
          <w:lang w:eastAsia="ru-RU"/>
        </w:rPr>
      </w:pPr>
    </w:p>
    <w:p w:rsidR="00A7658B" w:rsidRDefault="00A7658B" w:rsidP="00A7658B">
      <w:pPr>
        <w:spacing w:after="0" w:line="100" w:lineRule="atLeast"/>
        <w:jc w:val="right"/>
        <w:rPr>
          <w:rFonts w:ascii="Times New Roman" w:eastAsia="Times New Roman" w:hAnsi="Times New Roman" w:cs="Times New Roman"/>
          <w:b/>
          <w:color w:val="000000"/>
          <w:sz w:val="24"/>
          <w:szCs w:val="24"/>
          <w:lang w:eastAsia="ru-RU"/>
        </w:rPr>
      </w:pPr>
      <w:r w:rsidRPr="003336AF">
        <w:rPr>
          <w:rFonts w:ascii="Times New Roman" w:eastAsia="Times New Roman" w:hAnsi="Times New Roman" w:cs="Times New Roman"/>
          <w:b/>
          <w:color w:val="000000"/>
          <w:sz w:val="24"/>
          <w:szCs w:val="24"/>
          <w:lang w:eastAsia="ru-RU"/>
        </w:rPr>
        <w:t>Додаток  до Договору</w:t>
      </w:r>
    </w:p>
    <w:p w:rsidR="00A7658B" w:rsidRPr="00525D70" w:rsidRDefault="00A7658B" w:rsidP="00A7658B">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525D70">
        <w:rPr>
          <w:rFonts w:ascii="Times New Roman" w:eastAsia="Times New Roman" w:hAnsi="Times New Roman" w:cs="Times New Roman"/>
          <w:b/>
          <w:color w:val="000000"/>
          <w:sz w:val="24"/>
          <w:szCs w:val="24"/>
          <w:lang w:eastAsia="ru-RU"/>
        </w:rPr>
        <w:lastRenderedPageBreak/>
        <w:t>Додаток  до Договору</w:t>
      </w:r>
    </w:p>
    <w:p w:rsidR="00A7658B" w:rsidRPr="00525D70" w:rsidRDefault="00A7658B" w:rsidP="00A7658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7658B" w:rsidRPr="00525D70" w:rsidRDefault="00A7658B" w:rsidP="00A7658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7658B" w:rsidRPr="00525D70" w:rsidRDefault="00A7658B" w:rsidP="00A7658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25D70">
        <w:rPr>
          <w:rFonts w:ascii="Times New Roman" w:eastAsia="Times New Roman" w:hAnsi="Times New Roman" w:cs="Times New Roman"/>
          <w:b/>
          <w:color w:val="000000"/>
          <w:sz w:val="24"/>
          <w:szCs w:val="24"/>
          <w:lang w:eastAsia="ru-RU"/>
        </w:rPr>
        <w:t>СПЕЦИФІКАЦІЯ</w:t>
      </w:r>
    </w:p>
    <w:p w:rsidR="00A7658B" w:rsidRPr="00525D70" w:rsidRDefault="00A7658B" w:rsidP="00A7658B">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A7658B" w:rsidRPr="00525D70" w:rsidRDefault="00A7658B" w:rsidP="00A7658B">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525D70">
        <w:rPr>
          <w:rFonts w:ascii="Times New Roman" w:eastAsia="Times New Roman" w:hAnsi="Times New Roman" w:cs="Times New Roman"/>
          <w:color w:val="000000"/>
          <w:sz w:val="24"/>
          <w:szCs w:val="24"/>
          <w:lang w:eastAsia="ru-RU"/>
        </w:rPr>
        <w:t>до Договору №____ від_______________</w:t>
      </w:r>
    </w:p>
    <w:p w:rsidR="00A7658B" w:rsidRPr="00525D70" w:rsidRDefault="00A7658B" w:rsidP="00A7658B">
      <w:pPr>
        <w:shd w:val="clear" w:color="auto" w:fill="FFFFFF"/>
        <w:spacing w:before="100" w:beforeAutospacing="1" w:after="100" w:afterAutospacing="1" w:line="240" w:lineRule="auto"/>
        <w:jc w:val="right"/>
        <w:rPr>
          <w:rFonts w:ascii="Times New Roman" w:eastAsia="Times New Roman" w:hAnsi="Times New Roman" w:cs="Times New Roman"/>
          <w:b/>
          <w:sz w:val="24"/>
          <w:szCs w:val="24"/>
          <w:lang w:eastAsia="ru-RU"/>
        </w:rPr>
      </w:pPr>
    </w:p>
    <w:tbl>
      <w:tblPr>
        <w:tblW w:w="9792" w:type="dxa"/>
        <w:tblInd w:w="-102" w:type="dxa"/>
        <w:tblLayout w:type="fixed"/>
        <w:tblCellMar>
          <w:left w:w="40" w:type="dxa"/>
          <w:right w:w="40" w:type="dxa"/>
        </w:tblCellMar>
        <w:tblLook w:val="0000" w:firstRow="0" w:lastRow="0" w:firstColumn="0" w:lastColumn="0" w:noHBand="0" w:noVBand="0"/>
      </w:tblPr>
      <w:tblGrid>
        <w:gridCol w:w="426"/>
        <w:gridCol w:w="3258"/>
        <w:gridCol w:w="1134"/>
        <w:gridCol w:w="1278"/>
        <w:gridCol w:w="1559"/>
        <w:gridCol w:w="2126"/>
        <w:gridCol w:w="11"/>
      </w:tblGrid>
      <w:tr w:rsidR="00A7658B" w:rsidRPr="00525D70" w:rsidTr="00070D49">
        <w:trPr>
          <w:gridAfter w:val="1"/>
          <w:wAfter w:w="11" w:type="dxa"/>
          <w:trHeight w:hRule="exact" w:val="1138"/>
        </w:trPr>
        <w:tc>
          <w:tcPr>
            <w:tcW w:w="426" w:type="dxa"/>
            <w:tcBorders>
              <w:top w:val="single" w:sz="4" w:space="0" w:color="000000"/>
              <w:left w:val="single" w:sz="4" w:space="0" w:color="000000"/>
              <w:bottom w:val="single" w:sz="4" w:space="0" w:color="auto"/>
            </w:tcBorders>
            <w:shd w:val="clear" w:color="auto" w:fill="FFFFFF"/>
          </w:tcPr>
          <w:p w:rsidR="00A7658B" w:rsidRPr="00525D70" w:rsidRDefault="00A7658B" w:rsidP="00070D49">
            <w:pPr>
              <w:shd w:val="clear" w:color="auto" w:fill="FFFFFF"/>
              <w:spacing w:after="0" w:line="240" w:lineRule="auto"/>
              <w:ind w:right="14"/>
              <w:rPr>
                <w:rFonts w:ascii="Times New Roman" w:eastAsia="Times New Roman" w:hAnsi="Times New Roman" w:cs="Times New Roman"/>
                <w:b/>
                <w:bCs/>
                <w:sz w:val="24"/>
                <w:szCs w:val="24"/>
                <w:lang w:eastAsia="ru-RU"/>
              </w:rPr>
            </w:pPr>
          </w:p>
          <w:p w:rsidR="00A7658B" w:rsidRPr="00525D70" w:rsidRDefault="00A7658B" w:rsidP="00070D49">
            <w:pPr>
              <w:shd w:val="clear" w:color="auto" w:fill="FFFFFF"/>
              <w:spacing w:after="0" w:line="240" w:lineRule="auto"/>
              <w:ind w:right="14"/>
              <w:rPr>
                <w:rFonts w:ascii="Times New Roman" w:eastAsia="Times New Roman" w:hAnsi="Times New Roman" w:cs="Times New Roman"/>
                <w:b/>
                <w:bCs/>
                <w:sz w:val="24"/>
                <w:szCs w:val="24"/>
                <w:lang w:eastAsia="ru-RU"/>
              </w:rPr>
            </w:pPr>
            <w:r w:rsidRPr="00525D70">
              <w:rPr>
                <w:rFonts w:ascii="Times New Roman" w:eastAsia="Times New Roman" w:hAnsi="Times New Roman" w:cs="Times New Roman"/>
                <w:b/>
                <w:bCs/>
                <w:sz w:val="24"/>
                <w:szCs w:val="24"/>
                <w:lang w:eastAsia="ru-RU"/>
              </w:rPr>
              <w:t xml:space="preserve">№ </w:t>
            </w:r>
            <w:r w:rsidRPr="00525D70">
              <w:rPr>
                <w:rFonts w:ascii="Times New Roman" w:eastAsia="Times New Roman" w:hAnsi="Times New Roman" w:cs="Times New Roman"/>
                <w:b/>
                <w:bCs/>
                <w:spacing w:val="-2"/>
                <w:sz w:val="24"/>
                <w:szCs w:val="24"/>
                <w:lang w:eastAsia="ru-RU"/>
              </w:rPr>
              <w:t>п/п</w:t>
            </w:r>
          </w:p>
        </w:tc>
        <w:tc>
          <w:tcPr>
            <w:tcW w:w="3258" w:type="dxa"/>
            <w:tcBorders>
              <w:top w:val="single" w:sz="4" w:space="0" w:color="000000"/>
              <w:left w:val="single" w:sz="4" w:space="0" w:color="000000"/>
              <w:bottom w:val="single" w:sz="4" w:space="0" w:color="auto"/>
              <w:right w:val="single" w:sz="4" w:space="0" w:color="000000"/>
            </w:tcBorders>
            <w:shd w:val="clear" w:color="auto" w:fill="FFFFFF"/>
          </w:tcPr>
          <w:p w:rsidR="00A7658B" w:rsidRPr="00525D70" w:rsidRDefault="00A7658B" w:rsidP="00070D49">
            <w:pPr>
              <w:shd w:val="clear" w:color="auto" w:fill="FFFFFF"/>
              <w:spacing w:after="0" w:line="240" w:lineRule="auto"/>
              <w:rPr>
                <w:rFonts w:ascii="Times New Roman" w:eastAsia="Times New Roman" w:hAnsi="Times New Roman" w:cs="Times New Roman"/>
                <w:b/>
                <w:bCs/>
                <w:i/>
                <w:iCs/>
                <w:sz w:val="24"/>
                <w:szCs w:val="24"/>
                <w:lang w:eastAsia="ru-RU"/>
              </w:rPr>
            </w:pPr>
            <w:r w:rsidRPr="00525D70">
              <w:rPr>
                <w:rFonts w:ascii="Times New Roman" w:eastAsia="Times New Roman" w:hAnsi="Times New Roman" w:cs="Times New Roman"/>
                <w:b/>
                <w:bCs/>
                <w:sz w:val="24"/>
                <w:szCs w:val="24"/>
                <w:lang w:eastAsia="ru-RU"/>
              </w:rPr>
              <w:t>Найменування товару, що є</w:t>
            </w:r>
            <w:r w:rsidRPr="00525D70">
              <w:rPr>
                <w:rFonts w:ascii="Times New Roman" w:eastAsia="Times New Roman" w:hAnsi="Times New Roman" w:cs="Times New Roman"/>
                <w:b/>
                <w:sz w:val="24"/>
                <w:szCs w:val="24"/>
                <w:lang w:eastAsia="ru-RU"/>
              </w:rPr>
              <w:t xml:space="preserve"> </w:t>
            </w:r>
            <w:r w:rsidRPr="00525D70">
              <w:rPr>
                <w:rFonts w:ascii="Times New Roman" w:eastAsia="Times New Roman" w:hAnsi="Times New Roman" w:cs="Times New Roman"/>
                <w:b/>
                <w:bCs/>
                <w:sz w:val="24"/>
                <w:szCs w:val="24"/>
                <w:lang w:eastAsia="ru-RU"/>
              </w:rPr>
              <w:t xml:space="preserve">предметом закупівлі </w:t>
            </w:r>
          </w:p>
          <w:p w:rsidR="00A7658B" w:rsidRPr="00525D70" w:rsidRDefault="00A7658B" w:rsidP="00070D49">
            <w:pPr>
              <w:shd w:val="clear" w:color="auto" w:fill="FFFFFF"/>
              <w:spacing w:after="0" w:line="240" w:lineRule="auto"/>
              <w:rPr>
                <w:rFonts w:ascii="Times New Roman" w:eastAsia="Times New Roman" w:hAnsi="Times New Roman" w:cs="Times New Roman"/>
                <w:b/>
                <w:bCs/>
                <w:spacing w:val="-2"/>
                <w:sz w:val="24"/>
                <w:szCs w:val="24"/>
                <w:lang w:eastAsia="ru-RU"/>
              </w:rPr>
            </w:pPr>
          </w:p>
        </w:tc>
        <w:tc>
          <w:tcPr>
            <w:tcW w:w="1134" w:type="dxa"/>
            <w:tcBorders>
              <w:top w:val="single" w:sz="4" w:space="0" w:color="000000"/>
              <w:left w:val="single" w:sz="4" w:space="0" w:color="000000"/>
              <w:bottom w:val="single" w:sz="4" w:space="0" w:color="auto"/>
            </w:tcBorders>
            <w:shd w:val="clear" w:color="auto" w:fill="FFFFFF"/>
          </w:tcPr>
          <w:p w:rsidR="00A7658B" w:rsidRPr="00525D70" w:rsidRDefault="00A7658B" w:rsidP="00070D49">
            <w:pPr>
              <w:shd w:val="clear" w:color="auto" w:fill="FFFFFF"/>
              <w:spacing w:after="0" w:line="240" w:lineRule="auto"/>
              <w:ind w:right="43"/>
              <w:rPr>
                <w:rFonts w:ascii="Times New Roman" w:eastAsia="Times New Roman" w:hAnsi="Times New Roman" w:cs="Times New Roman"/>
                <w:b/>
                <w:bCs/>
                <w:spacing w:val="-1"/>
                <w:sz w:val="24"/>
                <w:szCs w:val="24"/>
                <w:lang w:eastAsia="ru-RU"/>
              </w:rPr>
            </w:pPr>
            <w:r w:rsidRPr="00525D70">
              <w:rPr>
                <w:rFonts w:ascii="Times New Roman" w:eastAsia="Times New Roman" w:hAnsi="Times New Roman" w:cs="Times New Roman"/>
                <w:b/>
                <w:bCs/>
                <w:spacing w:val="-2"/>
                <w:sz w:val="24"/>
                <w:szCs w:val="24"/>
                <w:lang w:eastAsia="ru-RU"/>
              </w:rPr>
              <w:t xml:space="preserve">Одиниця </w:t>
            </w:r>
            <w:r w:rsidRPr="00525D70">
              <w:rPr>
                <w:rFonts w:ascii="Times New Roman" w:eastAsia="Times New Roman" w:hAnsi="Times New Roman" w:cs="Times New Roman"/>
                <w:b/>
                <w:bCs/>
                <w:sz w:val="24"/>
                <w:szCs w:val="24"/>
                <w:lang w:eastAsia="ru-RU"/>
              </w:rPr>
              <w:t>виміру</w:t>
            </w:r>
          </w:p>
        </w:tc>
        <w:tc>
          <w:tcPr>
            <w:tcW w:w="1278" w:type="dxa"/>
            <w:tcBorders>
              <w:top w:val="single" w:sz="4" w:space="0" w:color="000000"/>
              <w:left w:val="single" w:sz="4" w:space="0" w:color="000000"/>
              <w:bottom w:val="single" w:sz="4" w:space="0" w:color="auto"/>
            </w:tcBorders>
            <w:shd w:val="clear" w:color="auto" w:fill="FFFFFF"/>
          </w:tcPr>
          <w:p w:rsidR="00A7658B" w:rsidRPr="00525D70" w:rsidRDefault="00A7658B" w:rsidP="00070D49">
            <w:pPr>
              <w:shd w:val="clear" w:color="auto" w:fill="FFFFFF"/>
              <w:spacing w:after="0" w:line="240" w:lineRule="auto"/>
              <w:ind w:right="34"/>
              <w:rPr>
                <w:rFonts w:ascii="Times New Roman" w:eastAsia="Times New Roman" w:hAnsi="Times New Roman" w:cs="Times New Roman"/>
                <w:b/>
                <w:bCs/>
                <w:sz w:val="24"/>
                <w:szCs w:val="24"/>
                <w:lang w:eastAsia="ru-RU"/>
              </w:rPr>
            </w:pPr>
            <w:r w:rsidRPr="00525D70">
              <w:rPr>
                <w:rFonts w:ascii="Times New Roman" w:eastAsia="Times New Roman" w:hAnsi="Times New Roman" w:cs="Times New Roman"/>
                <w:b/>
                <w:bCs/>
                <w:spacing w:val="-1"/>
                <w:sz w:val="24"/>
                <w:szCs w:val="24"/>
                <w:lang w:eastAsia="ru-RU"/>
              </w:rPr>
              <w:t xml:space="preserve">Кількість </w:t>
            </w:r>
            <w:r w:rsidRPr="00525D70">
              <w:rPr>
                <w:rFonts w:ascii="Times New Roman" w:eastAsia="Times New Roman" w:hAnsi="Times New Roman" w:cs="Times New Roman"/>
                <w:b/>
                <w:bCs/>
                <w:sz w:val="24"/>
                <w:szCs w:val="24"/>
                <w:lang w:eastAsia="ru-RU"/>
              </w:rPr>
              <w:t>товару</w:t>
            </w:r>
          </w:p>
        </w:tc>
        <w:tc>
          <w:tcPr>
            <w:tcW w:w="1559" w:type="dxa"/>
            <w:tcBorders>
              <w:top w:val="single" w:sz="4" w:space="0" w:color="000000"/>
              <w:left w:val="single" w:sz="4" w:space="0" w:color="000000"/>
              <w:bottom w:val="single" w:sz="4" w:space="0" w:color="auto"/>
            </w:tcBorders>
            <w:shd w:val="clear" w:color="auto" w:fill="FFFFFF"/>
          </w:tcPr>
          <w:p w:rsidR="00A7658B" w:rsidRPr="00525D70" w:rsidRDefault="00A7658B" w:rsidP="00070D49">
            <w:pPr>
              <w:shd w:val="clear" w:color="auto" w:fill="FFFFFF"/>
              <w:spacing w:after="0" w:line="240" w:lineRule="auto"/>
              <w:rPr>
                <w:rFonts w:ascii="Times New Roman" w:eastAsia="Times New Roman" w:hAnsi="Times New Roman" w:cs="Times New Roman"/>
                <w:b/>
                <w:bCs/>
                <w:sz w:val="24"/>
                <w:szCs w:val="24"/>
                <w:lang w:eastAsia="ru-RU"/>
              </w:rPr>
            </w:pPr>
            <w:r w:rsidRPr="00525D70">
              <w:rPr>
                <w:rFonts w:ascii="Times New Roman" w:eastAsia="Times New Roman" w:hAnsi="Times New Roman" w:cs="Times New Roman"/>
                <w:b/>
                <w:bCs/>
                <w:sz w:val="24"/>
                <w:szCs w:val="24"/>
                <w:lang w:eastAsia="ru-RU"/>
              </w:rPr>
              <w:t xml:space="preserve">Вартість, за одиницю виміру, </w:t>
            </w:r>
            <w:r w:rsidRPr="00525D70">
              <w:rPr>
                <w:rFonts w:ascii="Times New Roman" w:eastAsia="Times New Roman" w:hAnsi="Times New Roman" w:cs="Times New Roman"/>
                <w:b/>
                <w:bCs/>
                <w:spacing w:val="-1"/>
                <w:sz w:val="24"/>
                <w:szCs w:val="24"/>
                <w:lang w:eastAsia="ru-RU"/>
              </w:rPr>
              <w:t>грн. з ПДВ</w:t>
            </w:r>
            <w:r w:rsidRPr="00525D70">
              <w:rPr>
                <w:rFonts w:ascii="Times New Roman" w:eastAsia="Times New Roman" w:hAnsi="Times New Roman" w:cs="Times New Roman"/>
                <w:b/>
                <w:bCs/>
                <w:sz w:val="24"/>
                <w:szCs w:val="24"/>
                <w:lang w:eastAsia="ru-RU"/>
              </w:rPr>
              <w:t>*</w:t>
            </w:r>
          </w:p>
        </w:tc>
        <w:tc>
          <w:tcPr>
            <w:tcW w:w="2126" w:type="dxa"/>
            <w:tcBorders>
              <w:top w:val="single" w:sz="4" w:space="0" w:color="000000"/>
              <w:left w:val="single" w:sz="4" w:space="0" w:color="000000"/>
              <w:bottom w:val="single" w:sz="4" w:space="0" w:color="auto"/>
              <w:right w:val="single" w:sz="4" w:space="0" w:color="000000"/>
            </w:tcBorders>
            <w:shd w:val="clear" w:color="auto" w:fill="FFFFFF"/>
          </w:tcPr>
          <w:p w:rsidR="00A7658B" w:rsidRPr="00525D70" w:rsidRDefault="00A7658B" w:rsidP="00070D49">
            <w:pPr>
              <w:shd w:val="clear" w:color="auto" w:fill="FFFFFF"/>
              <w:spacing w:after="0" w:line="240" w:lineRule="auto"/>
              <w:rPr>
                <w:rFonts w:ascii="Times New Roman" w:eastAsia="Times New Roman" w:hAnsi="Times New Roman" w:cs="Times New Roman"/>
                <w:b/>
                <w:bCs/>
                <w:spacing w:val="-1"/>
                <w:sz w:val="24"/>
                <w:szCs w:val="24"/>
                <w:lang w:eastAsia="ru-RU"/>
              </w:rPr>
            </w:pPr>
            <w:r w:rsidRPr="00525D70">
              <w:rPr>
                <w:rFonts w:ascii="Times New Roman" w:eastAsia="Times New Roman" w:hAnsi="Times New Roman" w:cs="Times New Roman"/>
                <w:b/>
                <w:bCs/>
                <w:sz w:val="24"/>
                <w:szCs w:val="24"/>
                <w:lang w:eastAsia="ru-RU"/>
              </w:rPr>
              <w:t>Загальна вартість,</w:t>
            </w:r>
          </w:p>
          <w:p w:rsidR="00A7658B" w:rsidRPr="00525D70" w:rsidRDefault="00A7658B" w:rsidP="00070D49">
            <w:pPr>
              <w:shd w:val="clear" w:color="auto" w:fill="FFFFFF"/>
              <w:spacing w:after="0" w:line="240" w:lineRule="auto"/>
              <w:rPr>
                <w:rFonts w:ascii="Times New Roman" w:eastAsia="Times New Roman" w:hAnsi="Times New Roman" w:cs="Times New Roman"/>
                <w:sz w:val="24"/>
                <w:szCs w:val="24"/>
                <w:lang w:eastAsia="ru-RU"/>
              </w:rPr>
            </w:pPr>
            <w:r w:rsidRPr="00525D70">
              <w:rPr>
                <w:rFonts w:ascii="Times New Roman" w:eastAsia="Times New Roman" w:hAnsi="Times New Roman" w:cs="Times New Roman"/>
                <w:b/>
                <w:bCs/>
                <w:spacing w:val="-1"/>
                <w:sz w:val="24"/>
                <w:szCs w:val="24"/>
                <w:lang w:eastAsia="ru-RU"/>
              </w:rPr>
              <w:t>грн. з ПДВ*</w:t>
            </w:r>
          </w:p>
        </w:tc>
      </w:tr>
      <w:tr w:rsidR="00A7658B" w:rsidRPr="00525D70" w:rsidTr="00070D49">
        <w:trPr>
          <w:gridAfter w:val="1"/>
          <w:wAfter w:w="11" w:type="dxa"/>
          <w:trHeight w:hRule="exact" w:val="75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hd w:val="clear" w:color="auto" w:fill="FFFFFF"/>
              <w:spacing w:after="0" w:line="240" w:lineRule="auto"/>
              <w:ind w:right="14"/>
              <w:rPr>
                <w:rFonts w:ascii="Times New Roman" w:eastAsia="Times New Roman" w:hAnsi="Times New Roman" w:cs="Times New Roman"/>
                <w:b/>
                <w:bCs/>
                <w:sz w:val="24"/>
                <w:szCs w:val="24"/>
                <w:lang w:eastAsia="ru-RU"/>
              </w:rPr>
            </w:pPr>
            <w:r w:rsidRPr="00525D70">
              <w:rPr>
                <w:rFonts w:ascii="Times New Roman" w:eastAsia="Times New Roman" w:hAnsi="Times New Roman" w:cs="Times New Roman"/>
                <w:b/>
                <w:bCs/>
                <w:sz w:val="24"/>
                <w:szCs w:val="24"/>
                <w:lang w:eastAsia="ru-RU"/>
              </w:rPr>
              <w:t>1</w:t>
            </w: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Шоколад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napToGrid w:val="0"/>
              <w:spacing w:after="0" w:line="240" w:lineRule="auto"/>
              <w:jc w:val="center"/>
              <w:rPr>
                <w:rFonts w:ascii="Times New Roman" w:eastAsia="Times New Roman" w:hAnsi="Times New Roman" w:cs="Times New Roman"/>
                <w:sz w:val="24"/>
                <w:szCs w:val="24"/>
                <w:lang w:eastAsia="ru-RU"/>
              </w:rPr>
            </w:pPr>
            <w:r w:rsidRPr="00525D70">
              <w:rPr>
                <w:rFonts w:ascii="Times New Roman" w:eastAsia="Times New Roman" w:hAnsi="Times New Roman" w:cs="Times New Roman"/>
                <w:sz w:val="24"/>
                <w:szCs w:val="24"/>
                <w:lang w:eastAsia="ru-RU"/>
              </w:rPr>
              <w:t>кг</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A7658B">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hd w:val="clear" w:color="auto" w:fill="FFFFFF"/>
              <w:spacing w:after="0" w:line="240" w:lineRule="atLeast"/>
              <w:contextualSpacing/>
              <w:rPr>
                <w:rFonts w:ascii="Times New Roman" w:eastAsia="Times New Roman" w:hAnsi="Times New Roman" w:cs="Times New Roman"/>
                <w:b/>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hd w:val="clear" w:color="auto" w:fill="FFFFFF"/>
              <w:spacing w:after="0" w:line="240" w:lineRule="atLeast"/>
              <w:contextualSpacing/>
              <w:rPr>
                <w:rFonts w:ascii="Times New Roman" w:eastAsia="Times New Roman" w:hAnsi="Times New Roman" w:cs="Times New Roman"/>
                <w:b/>
                <w:bCs/>
                <w:sz w:val="24"/>
                <w:szCs w:val="24"/>
                <w:lang w:eastAsia="ru-RU"/>
              </w:rPr>
            </w:pPr>
          </w:p>
        </w:tc>
      </w:tr>
      <w:tr w:rsidR="00A7658B" w:rsidRPr="00525D70" w:rsidTr="00070D49">
        <w:trPr>
          <w:gridAfter w:val="1"/>
          <w:wAfter w:w="11" w:type="dxa"/>
          <w:trHeight w:hRule="exact" w:val="41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hd w:val="clear" w:color="auto" w:fill="FFFFFF"/>
              <w:spacing w:after="0" w:line="240" w:lineRule="auto"/>
              <w:rPr>
                <w:rFonts w:ascii="Times New Roman" w:eastAsia="Times New Roman" w:hAnsi="Times New Roman" w:cs="Times New Roman"/>
                <w:b/>
                <w:sz w:val="24"/>
                <w:szCs w:val="24"/>
                <w:lang w:eastAsia="ru-RU"/>
              </w:rPr>
            </w:pPr>
            <w:r w:rsidRPr="00525D70">
              <w:rPr>
                <w:rFonts w:ascii="Times New Roman" w:eastAsia="Times New Roman" w:hAnsi="Times New Roman" w:cs="Times New Roman"/>
                <w:b/>
                <w:sz w:val="24"/>
                <w:szCs w:val="24"/>
                <w:lang w:eastAsia="ru-RU"/>
              </w:rPr>
              <w:t>2</w:t>
            </w:r>
          </w:p>
          <w:p w:rsidR="00A7658B" w:rsidRPr="00525D70" w:rsidRDefault="00A7658B" w:rsidP="00070D49">
            <w:pPr>
              <w:shd w:val="clear" w:color="auto" w:fill="FFFFFF"/>
              <w:spacing w:after="0" w:line="240" w:lineRule="auto"/>
              <w:rPr>
                <w:rFonts w:ascii="Times New Roman" w:eastAsia="Times New Roman" w:hAnsi="Times New Roman" w:cs="Times New Roman"/>
                <w:b/>
                <w:sz w:val="24"/>
                <w:szCs w:val="24"/>
                <w:lang w:eastAsia="ru-RU"/>
              </w:rPr>
            </w:pPr>
          </w:p>
        </w:tc>
        <w:tc>
          <w:tcPr>
            <w:tcW w:w="3258"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Какао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napToGrid w:val="0"/>
              <w:spacing w:after="0" w:line="240" w:lineRule="auto"/>
              <w:jc w:val="center"/>
              <w:rPr>
                <w:rFonts w:ascii="Times New Roman" w:eastAsia="Times New Roman" w:hAnsi="Times New Roman" w:cs="Times New Roman"/>
                <w:sz w:val="24"/>
                <w:szCs w:val="24"/>
                <w:lang w:eastAsia="ru-RU"/>
              </w:rPr>
            </w:pPr>
            <w:r w:rsidRPr="00525D70">
              <w:rPr>
                <w:rFonts w:ascii="Times New Roman" w:eastAsia="Times New Roman" w:hAnsi="Times New Roman" w:cs="Times New Roman"/>
                <w:sz w:val="24"/>
                <w:szCs w:val="24"/>
                <w:lang w:eastAsia="ru-RU"/>
              </w:rPr>
              <w:t>кг</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25D70">
              <w:rPr>
                <w:rFonts w:ascii="Times New Roman" w:eastAsia="Times New Roman" w:hAnsi="Times New Roman" w:cs="Times New Roman"/>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pacing w:after="0" w:line="240" w:lineRule="atLeast"/>
              <w:contextualSpacing/>
              <w:rPr>
                <w:rFonts w:ascii="Times New Roman" w:eastAsia="Times New Roman" w:hAnsi="Times New Roman" w:cs="Times New Roman"/>
                <w:b/>
                <w:sz w:val="24"/>
                <w:szCs w:val="24"/>
                <w:lang w:val="en-US"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7658B" w:rsidRPr="00525D70" w:rsidRDefault="00A7658B" w:rsidP="00070D49">
            <w:pPr>
              <w:spacing w:after="0" w:line="240" w:lineRule="atLeast"/>
              <w:contextualSpacing/>
              <w:rPr>
                <w:rFonts w:ascii="Times New Roman" w:eastAsia="Times New Roman" w:hAnsi="Times New Roman" w:cs="Times New Roman"/>
                <w:b/>
                <w:bCs/>
                <w:sz w:val="24"/>
                <w:szCs w:val="24"/>
                <w:lang w:eastAsia="ru-RU"/>
              </w:rPr>
            </w:pPr>
          </w:p>
        </w:tc>
      </w:tr>
      <w:tr w:rsidR="00A7658B" w:rsidRPr="00525D70" w:rsidTr="00070D49">
        <w:tblPrEx>
          <w:tblCellMar>
            <w:left w:w="108" w:type="dxa"/>
            <w:right w:w="108" w:type="dxa"/>
          </w:tblCellMar>
          <w:tblLook w:val="04A0" w:firstRow="1" w:lastRow="0" w:firstColumn="1" w:lastColumn="0" w:noHBand="0" w:noVBand="1"/>
        </w:tblPrEx>
        <w:trPr>
          <w:cantSplit/>
          <w:trHeight w:val="359"/>
        </w:trPr>
        <w:tc>
          <w:tcPr>
            <w:tcW w:w="7655" w:type="dxa"/>
            <w:gridSpan w:val="5"/>
            <w:tcBorders>
              <w:top w:val="single" w:sz="4" w:space="0" w:color="000000"/>
              <w:left w:val="single" w:sz="4" w:space="0" w:color="000000"/>
              <w:bottom w:val="single" w:sz="4" w:space="0" w:color="000000"/>
              <w:right w:val="nil"/>
            </w:tcBorders>
            <w:vAlign w:val="center"/>
            <w:hideMark/>
          </w:tcPr>
          <w:p w:rsidR="00A7658B" w:rsidRPr="00525D70" w:rsidRDefault="00A7658B" w:rsidP="00070D49">
            <w:pPr>
              <w:keepNext/>
              <w:keepLines/>
              <w:shd w:val="clear" w:color="auto" w:fill="FFFFFF"/>
              <w:snapToGrid w:val="0"/>
              <w:spacing w:after="0" w:line="240" w:lineRule="auto"/>
              <w:jc w:val="right"/>
              <w:rPr>
                <w:rFonts w:ascii="Times New Roman" w:eastAsia="Times New Roman" w:hAnsi="Times New Roman" w:cs="Times New Roman"/>
                <w:b/>
                <w:sz w:val="24"/>
                <w:szCs w:val="24"/>
                <w:lang w:eastAsia="ru-RU"/>
              </w:rPr>
            </w:pPr>
            <w:r w:rsidRPr="00525D70">
              <w:rPr>
                <w:rFonts w:ascii="Times New Roman" w:eastAsia="Times New Roman" w:hAnsi="Times New Roman" w:cs="Times New Roman"/>
                <w:b/>
                <w:sz w:val="24"/>
                <w:szCs w:val="24"/>
                <w:lang w:eastAsia="ru-RU"/>
              </w:rPr>
              <w:t>*Сума без ПДВ (грн.)**</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A7658B" w:rsidRPr="00525D70" w:rsidRDefault="00A7658B" w:rsidP="00070D49">
            <w:pPr>
              <w:keepNext/>
              <w:keepLines/>
              <w:shd w:val="clear" w:color="auto" w:fill="FFFFFF"/>
              <w:snapToGrid w:val="0"/>
              <w:spacing w:after="0" w:line="240" w:lineRule="auto"/>
              <w:jc w:val="center"/>
              <w:rPr>
                <w:rFonts w:ascii="Times New Roman" w:eastAsia="Times New Roman" w:hAnsi="Times New Roman" w:cs="Times New Roman"/>
                <w:i/>
                <w:sz w:val="24"/>
                <w:szCs w:val="24"/>
                <w:lang w:eastAsia="ru-RU"/>
              </w:rPr>
            </w:pPr>
          </w:p>
        </w:tc>
      </w:tr>
      <w:tr w:rsidR="00A7658B" w:rsidRPr="00525D70" w:rsidTr="00070D49">
        <w:tblPrEx>
          <w:tblCellMar>
            <w:left w:w="108" w:type="dxa"/>
            <w:right w:w="108" w:type="dxa"/>
          </w:tblCellMar>
          <w:tblLook w:val="04A0" w:firstRow="1" w:lastRow="0" w:firstColumn="1" w:lastColumn="0" w:noHBand="0" w:noVBand="1"/>
        </w:tblPrEx>
        <w:trPr>
          <w:cantSplit/>
          <w:trHeight w:val="596"/>
        </w:trPr>
        <w:tc>
          <w:tcPr>
            <w:tcW w:w="7655" w:type="dxa"/>
            <w:gridSpan w:val="5"/>
            <w:tcBorders>
              <w:top w:val="single" w:sz="4" w:space="0" w:color="000000"/>
              <w:left w:val="single" w:sz="4" w:space="0" w:color="000000"/>
              <w:bottom w:val="single" w:sz="4" w:space="0" w:color="000000"/>
              <w:right w:val="nil"/>
            </w:tcBorders>
            <w:vAlign w:val="center"/>
            <w:hideMark/>
          </w:tcPr>
          <w:p w:rsidR="00A7658B" w:rsidRPr="00525D70" w:rsidRDefault="00A7658B" w:rsidP="00070D49">
            <w:pPr>
              <w:keepNext/>
              <w:keepLines/>
              <w:shd w:val="clear" w:color="auto" w:fill="FFFFFF"/>
              <w:snapToGrid w:val="0"/>
              <w:spacing w:after="0" w:line="240" w:lineRule="auto"/>
              <w:jc w:val="right"/>
              <w:rPr>
                <w:rFonts w:ascii="Times New Roman" w:eastAsia="Times New Roman" w:hAnsi="Times New Roman" w:cs="Times New Roman"/>
                <w:b/>
                <w:bCs/>
                <w:spacing w:val="-8"/>
                <w:sz w:val="24"/>
                <w:szCs w:val="24"/>
                <w:lang w:eastAsia="ru-RU"/>
              </w:rPr>
            </w:pPr>
            <w:r w:rsidRPr="00525D70">
              <w:rPr>
                <w:rFonts w:ascii="Times New Roman" w:eastAsia="Times New Roman" w:hAnsi="Times New Roman" w:cs="Times New Roman"/>
                <w:b/>
                <w:bCs/>
                <w:spacing w:val="-8"/>
                <w:sz w:val="24"/>
                <w:szCs w:val="24"/>
                <w:lang w:eastAsia="ru-RU"/>
              </w:rPr>
              <w:t>ПДВ***</w:t>
            </w:r>
          </w:p>
          <w:p w:rsidR="00A7658B" w:rsidRPr="00525D70" w:rsidRDefault="00A7658B" w:rsidP="00070D49">
            <w:pPr>
              <w:keepNext/>
              <w:keepLines/>
              <w:shd w:val="clear" w:color="auto" w:fill="FFFFFF"/>
              <w:spacing w:after="0" w:line="240" w:lineRule="auto"/>
              <w:jc w:val="right"/>
              <w:rPr>
                <w:rFonts w:ascii="Times New Roman" w:eastAsia="Times New Roman" w:hAnsi="Times New Roman" w:cs="Times New Roman"/>
                <w:b/>
                <w:sz w:val="24"/>
                <w:szCs w:val="24"/>
                <w:lang w:eastAsia="ru-RU"/>
              </w:rPr>
            </w:pPr>
            <w:r w:rsidRPr="00525D70">
              <w:rPr>
                <w:rFonts w:ascii="Times New Roman" w:eastAsia="Times New Roman" w:hAnsi="Times New Roman" w:cs="Times New Roman"/>
                <w:b/>
                <w:bCs/>
                <w:spacing w:val="-8"/>
                <w:sz w:val="24"/>
                <w:szCs w:val="24"/>
                <w:lang w:eastAsia="ru-RU"/>
              </w:rPr>
              <w:t xml:space="preserve"> (грн.)</w:t>
            </w:r>
            <w:r w:rsidRPr="00525D70">
              <w:rPr>
                <w:rFonts w:ascii="Times New Roman" w:eastAsia="Times New Roman" w:hAnsi="Times New Roman" w:cs="Times New Roman"/>
                <w:b/>
                <w:sz w:val="24"/>
                <w:szCs w:val="24"/>
                <w:lang w:eastAsia="ru-RU"/>
              </w:rPr>
              <w:t xml:space="preserve"> **</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A7658B" w:rsidRPr="00525D70" w:rsidRDefault="00A7658B" w:rsidP="00070D49">
            <w:pPr>
              <w:keepNext/>
              <w:keepLines/>
              <w:shd w:val="clear" w:color="auto" w:fill="FFFFFF"/>
              <w:snapToGrid w:val="0"/>
              <w:spacing w:after="0" w:line="240" w:lineRule="auto"/>
              <w:jc w:val="center"/>
              <w:rPr>
                <w:rFonts w:ascii="Times New Roman" w:eastAsia="Times New Roman" w:hAnsi="Times New Roman" w:cs="Times New Roman"/>
                <w:i/>
                <w:sz w:val="24"/>
                <w:szCs w:val="24"/>
                <w:lang w:eastAsia="ru-RU"/>
              </w:rPr>
            </w:pPr>
          </w:p>
        </w:tc>
      </w:tr>
      <w:tr w:rsidR="00A7658B" w:rsidRPr="00525D70" w:rsidTr="00070D49">
        <w:tblPrEx>
          <w:tblCellMar>
            <w:left w:w="108" w:type="dxa"/>
            <w:right w:w="108" w:type="dxa"/>
          </w:tblCellMar>
          <w:tblLook w:val="04A0" w:firstRow="1" w:lastRow="0" w:firstColumn="1" w:lastColumn="0" w:noHBand="0" w:noVBand="1"/>
        </w:tblPrEx>
        <w:trPr>
          <w:cantSplit/>
          <w:trHeight w:val="576"/>
        </w:trPr>
        <w:tc>
          <w:tcPr>
            <w:tcW w:w="7655" w:type="dxa"/>
            <w:gridSpan w:val="5"/>
            <w:tcBorders>
              <w:top w:val="single" w:sz="4" w:space="0" w:color="000000"/>
              <w:left w:val="single" w:sz="4" w:space="0" w:color="000000"/>
              <w:bottom w:val="single" w:sz="4" w:space="0" w:color="000000"/>
              <w:right w:val="nil"/>
            </w:tcBorders>
            <w:vAlign w:val="center"/>
            <w:hideMark/>
          </w:tcPr>
          <w:p w:rsidR="00A7658B" w:rsidRPr="00525D70" w:rsidRDefault="00A7658B" w:rsidP="00070D49">
            <w:pPr>
              <w:keepNext/>
              <w:keepLines/>
              <w:shd w:val="clear" w:color="auto" w:fill="FFFFFF"/>
              <w:snapToGrid w:val="0"/>
              <w:spacing w:after="0" w:line="240" w:lineRule="auto"/>
              <w:jc w:val="right"/>
              <w:rPr>
                <w:rFonts w:ascii="Times New Roman" w:eastAsia="Times New Roman" w:hAnsi="Times New Roman" w:cs="Times New Roman"/>
                <w:b/>
                <w:sz w:val="24"/>
                <w:szCs w:val="24"/>
                <w:lang w:eastAsia="ru-RU"/>
              </w:rPr>
            </w:pPr>
            <w:r w:rsidRPr="00525D70">
              <w:rPr>
                <w:rFonts w:ascii="Times New Roman" w:eastAsia="Times New Roman" w:hAnsi="Times New Roman" w:cs="Times New Roman"/>
                <w:b/>
                <w:sz w:val="24"/>
                <w:szCs w:val="24"/>
                <w:lang w:eastAsia="ru-RU"/>
              </w:rPr>
              <w:t xml:space="preserve">*Всього </w:t>
            </w:r>
            <w:r w:rsidRPr="00525D70">
              <w:rPr>
                <w:rFonts w:ascii="Times New Roman" w:eastAsia="Times New Roman" w:hAnsi="Times New Roman" w:cs="Times New Roman"/>
                <w:b/>
                <w:bCs/>
                <w:spacing w:val="-8"/>
                <w:sz w:val="24"/>
                <w:szCs w:val="24"/>
                <w:lang w:eastAsia="ru-RU"/>
              </w:rPr>
              <w:t>(грн.)</w:t>
            </w:r>
            <w:r w:rsidRPr="00525D70">
              <w:rPr>
                <w:rFonts w:ascii="Times New Roman" w:eastAsia="Times New Roman" w:hAnsi="Times New Roman" w:cs="Times New Roman"/>
                <w:b/>
                <w:sz w:val="24"/>
                <w:szCs w:val="24"/>
                <w:lang w:eastAsia="ru-RU"/>
              </w:rPr>
              <w:t xml:space="preserve"> **</w:t>
            </w:r>
          </w:p>
        </w:tc>
        <w:tc>
          <w:tcPr>
            <w:tcW w:w="2137" w:type="dxa"/>
            <w:gridSpan w:val="2"/>
            <w:tcBorders>
              <w:top w:val="single" w:sz="4" w:space="0" w:color="000000"/>
              <w:left w:val="single" w:sz="4" w:space="0" w:color="000000"/>
              <w:bottom w:val="single" w:sz="4" w:space="0" w:color="000000"/>
              <w:right w:val="single" w:sz="4" w:space="0" w:color="000000"/>
            </w:tcBorders>
            <w:vAlign w:val="center"/>
          </w:tcPr>
          <w:p w:rsidR="00A7658B" w:rsidRPr="00525D70" w:rsidRDefault="00A7658B" w:rsidP="00070D49">
            <w:pPr>
              <w:keepNext/>
              <w:keepLines/>
              <w:shd w:val="clear" w:color="auto" w:fill="FFFFFF"/>
              <w:snapToGrid w:val="0"/>
              <w:spacing w:after="0" w:line="240" w:lineRule="auto"/>
              <w:jc w:val="center"/>
              <w:rPr>
                <w:rFonts w:ascii="Times New Roman" w:eastAsia="Times New Roman" w:hAnsi="Times New Roman" w:cs="Times New Roman"/>
                <w:sz w:val="24"/>
                <w:szCs w:val="24"/>
                <w:lang w:eastAsia="ru-RU"/>
              </w:rPr>
            </w:pPr>
          </w:p>
        </w:tc>
      </w:tr>
    </w:tbl>
    <w:p w:rsidR="00A7658B" w:rsidRPr="00525D70" w:rsidRDefault="00A7658B" w:rsidP="00A7658B">
      <w:pPr>
        <w:spacing w:after="0" w:line="240" w:lineRule="auto"/>
        <w:jc w:val="both"/>
        <w:rPr>
          <w:rFonts w:ascii="Times New Roman" w:eastAsia="Times New Roman" w:hAnsi="Times New Roman" w:cs="Times New Roman"/>
          <w:sz w:val="24"/>
          <w:szCs w:val="24"/>
          <w:lang w:eastAsia="ru-RU"/>
        </w:rPr>
      </w:pPr>
    </w:p>
    <w:p w:rsidR="00A7658B" w:rsidRDefault="00A7658B" w:rsidP="00A7658B">
      <w:pPr>
        <w:spacing w:after="0" w:line="240" w:lineRule="auto"/>
        <w:jc w:val="both"/>
        <w:rPr>
          <w:rFonts w:ascii="Times New Roman" w:eastAsia="Times New Roman" w:hAnsi="Times New Roman" w:cs="Times New Roman"/>
          <w:sz w:val="24"/>
          <w:szCs w:val="24"/>
          <w:lang w:eastAsia="ru-RU"/>
        </w:rPr>
      </w:pPr>
    </w:p>
    <w:p w:rsidR="00A7658B" w:rsidRDefault="00A7658B" w:rsidP="00A7658B">
      <w:pPr>
        <w:spacing w:after="0" w:line="240" w:lineRule="auto"/>
        <w:jc w:val="both"/>
        <w:rPr>
          <w:rFonts w:ascii="Times New Roman" w:eastAsia="Times New Roman" w:hAnsi="Times New Roman" w:cs="Times New Roman"/>
          <w:sz w:val="24"/>
          <w:szCs w:val="24"/>
          <w:lang w:eastAsia="ru-RU"/>
        </w:rPr>
      </w:pPr>
    </w:p>
    <w:p w:rsidR="00A7658B" w:rsidRDefault="00A7658B" w:rsidP="00A7658B">
      <w:pPr>
        <w:spacing w:after="0" w:line="240" w:lineRule="auto"/>
        <w:jc w:val="both"/>
        <w:rPr>
          <w:rFonts w:ascii="Times New Roman" w:eastAsia="Times New Roman" w:hAnsi="Times New Roman" w:cs="Times New Roman"/>
          <w:sz w:val="24"/>
          <w:szCs w:val="24"/>
          <w:lang w:eastAsia="ru-RU"/>
        </w:rPr>
      </w:pPr>
    </w:p>
    <w:p w:rsidR="00A7658B" w:rsidRPr="00525D70" w:rsidRDefault="00A7658B" w:rsidP="00A7658B">
      <w:pPr>
        <w:spacing w:after="0" w:line="240" w:lineRule="auto"/>
        <w:jc w:val="both"/>
        <w:rPr>
          <w:rFonts w:ascii="Times New Roman" w:eastAsia="Times New Roman" w:hAnsi="Times New Roman" w:cs="Times New Roman"/>
          <w:sz w:val="24"/>
          <w:szCs w:val="24"/>
          <w:lang w:eastAsia="ru-RU"/>
        </w:rPr>
      </w:pPr>
    </w:p>
    <w:p w:rsidR="00A7658B" w:rsidRPr="00525D70" w:rsidRDefault="00A7658B" w:rsidP="00A76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w:hAnsi="Times New Roman" w:cs="Times New Roman"/>
          <w:b/>
          <w:sz w:val="24"/>
          <w:szCs w:val="24"/>
          <w:lang w:eastAsia="ru-RU"/>
        </w:rPr>
      </w:pPr>
      <w:r w:rsidRPr="00525D70">
        <w:rPr>
          <w:rFonts w:ascii="Times New Roman" w:eastAsia="Times New Roman" w:hAnsi="Times New Roman" w:cs="Times New Roman"/>
          <w:b/>
          <w:sz w:val="24"/>
          <w:szCs w:val="24"/>
          <w:lang w:eastAsia="ru-RU"/>
        </w:rPr>
        <w:t xml:space="preserve">                </w:t>
      </w:r>
      <w:r w:rsidRPr="00525D70">
        <w:rPr>
          <w:rFonts w:ascii="Times New Roman" w:eastAsia="Times New Roman CYR" w:hAnsi="Times New Roman" w:cs="Times New Roman"/>
          <w:b/>
          <w:sz w:val="24"/>
          <w:szCs w:val="24"/>
          <w:lang w:eastAsia="ru-RU"/>
        </w:rPr>
        <w:t>Замовник</w:t>
      </w:r>
      <w:r w:rsidRPr="00525D70">
        <w:rPr>
          <w:rFonts w:ascii="Times New Roman" w:eastAsia="Times New Roman CYR" w:hAnsi="Times New Roman" w:cs="Times New Roman"/>
          <w:sz w:val="24"/>
          <w:szCs w:val="24"/>
          <w:lang w:eastAsia="ru-RU"/>
        </w:rPr>
        <w:tab/>
      </w:r>
      <w:r w:rsidRPr="00525D70">
        <w:rPr>
          <w:rFonts w:ascii="Times New Roman" w:eastAsia="Times New Roman CYR" w:hAnsi="Times New Roman" w:cs="Times New Roman"/>
          <w:sz w:val="24"/>
          <w:szCs w:val="24"/>
          <w:lang w:eastAsia="ru-RU"/>
        </w:rPr>
        <w:tab/>
      </w:r>
      <w:r w:rsidRPr="00525D70">
        <w:rPr>
          <w:rFonts w:ascii="Times New Roman" w:eastAsia="Times New Roman CYR" w:hAnsi="Times New Roman" w:cs="Times New Roman"/>
          <w:sz w:val="24"/>
          <w:szCs w:val="24"/>
          <w:lang w:eastAsia="ru-RU"/>
        </w:rPr>
        <w:tab/>
      </w:r>
      <w:r w:rsidRPr="00525D70">
        <w:rPr>
          <w:rFonts w:ascii="Times New Roman" w:eastAsia="Times New Roman CYR" w:hAnsi="Times New Roman" w:cs="Times New Roman"/>
          <w:sz w:val="24"/>
          <w:szCs w:val="24"/>
          <w:lang w:eastAsia="ru-RU"/>
        </w:rPr>
        <w:tab/>
      </w:r>
      <w:r w:rsidRPr="00525D70">
        <w:rPr>
          <w:rFonts w:ascii="Times New Roman" w:eastAsia="Times New Roman CYR" w:hAnsi="Times New Roman" w:cs="Times New Roman"/>
          <w:sz w:val="24"/>
          <w:szCs w:val="24"/>
          <w:lang w:eastAsia="ru-RU"/>
        </w:rPr>
        <w:tab/>
      </w:r>
      <w:r w:rsidRPr="00525D70">
        <w:rPr>
          <w:rFonts w:ascii="Times New Roman" w:eastAsia="Times New Roman CYR" w:hAnsi="Times New Roman" w:cs="Times New Roman"/>
          <w:b/>
          <w:sz w:val="24"/>
          <w:szCs w:val="24"/>
          <w:lang w:eastAsia="ru-RU"/>
        </w:rPr>
        <w:t>Постачальник</w:t>
      </w:r>
      <w:r w:rsidRPr="00525D70">
        <w:rPr>
          <w:rFonts w:ascii="Times New Roman" w:eastAsia="Times New Roman" w:hAnsi="Times New Roman" w:cs="Times New Roman"/>
          <w:b/>
          <w:sz w:val="24"/>
          <w:szCs w:val="24"/>
          <w:lang w:eastAsia="ru-RU"/>
        </w:rPr>
        <w:t xml:space="preserve"> </w:t>
      </w:r>
    </w:p>
    <w:p w:rsidR="00A7658B" w:rsidRPr="00525D70" w:rsidRDefault="00A7658B" w:rsidP="00A76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CYR" w:hAnsi="Times New Roman" w:cs="Times New Roman"/>
          <w:b/>
          <w:bCs/>
          <w:sz w:val="24"/>
          <w:szCs w:val="24"/>
          <w:lang w:eastAsia="ru-RU"/>
        </w:rPr>
      </w:pPr>
      <w:r w:rsidRPr="00525D70">
        <w:rPr>
          <w:rFonts w:ascii="Times New Roman" w:eastAsia="Times New Roman CYR" w:hAnsi="Times New Roman" w:cs="Times New Roman"/>
          <w:b/>
          <w:bCs/>
          <w:sz w:val="24"/>
          <w:szCs w:val="24"/>
          <w:lang w:eastAsia="ru-RU"/>
        </w:rPr>
        <w:tab/>
      </w:r>
      <w:r w:rsidRPr="00525D70">
        <w:rPr>
          <w:rFonts w:ascii="Times New Roman" w:eastAsia="Times New Roman CYR" w:hAnsi="Times New Roman" w:cs="Times New Roman"/>
          <w:b/>
          <w:bCs/>
          <w:sz w:val="24"/>
          <w:szCs w:val="24"/>
          <w:lang w:eastAsia="ru-RU"/>
        </w:rPr>
        <w:tab/>
      </w:r>
      <w:r w:rsidRPr="00525D70">
        <w:rPr>
          <w:rFonts w:ascii="Times New Roman" w:eastAsia="Times New Roman CYR" w:hAnsi="Times New Roman" w:cs="Times New Roman"/>
          <w:b/>
          <w:bCs/>
          <w:sz w:val="24"/>
          <w:szCs w:val="24"/>
          <w:lang w:eastAsia="ru-RU"/>
        </w:rPr>
        <w:tab/>
      </w:r>
    </w:p>
    <w:p w:rsidR="00A7658B" w:rsidRPr="00A7658B" w:rsidRDefault="00A7658B" w:rsidP="00A76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CYR" w:hAnsi="Times New Roman" w:cs="Times New Roman"/>
          <w:b/>
          <w:bCs/>
          <w:sz w:val="24"/>
          <w:szCs w:val="24"/>
          <w:lang w:val="ru-RU" w:eastAsia="ru-RU"/>
        </w:rPr>
      </w:pPr>
      <w:r>
        <w:rPr>
          <w:rFonts w:ascii="Times New Roman" w:eastAsia="Times New Roman CYR" w:hAnsi="Times New Roman" w:cs="Times New Roman"/>
          <w:b/>
          <w:bCs/>
          <w:sz w:val="24"/>
          <w:szCs w:val="24"/>
          <w:lang w:val="ru-RU" w:eastAsia="ru-RU"/>
        </w:rPr>
        <w:t xml:space="preserve">     </w:t>
      </w:r>
      <w:r w:rsidRPr="00A7658B">
        <w:rPr>
          <w:rFonts w:ascii="Times New Roman" w:eastAsia="Times New Roman CYR" w:hAnsi="Times New Roman" w:cs="Times New Roman"/>
          <w:b/>
          <w:bCs/>
          <w:sz w:val="24"/>
          <w:szCs w:val="24"/>
          <w:lang w:val="ru-RU" w:eastAsia="ru-RU"/>
        </w:rPr>
        <w:t>КЗ «</w:t>
      </w:r>
      <w:proofErr w:type="spellStart"/>
      <w:r w:rsidRPr="00A7658B">
        <w:rPr>
          <w:rFonts w:ascii="Times New Roman" w:eastAsia="Times New Roman CYR" w:hAnsi="Times New Roman" w:cs="Times New Roman"/>
          <w:b/>
          <w:bCs/>
          <w:sz w:val="24"/>
          <w:szCs w:val="24"/>
          <w:lang w:val="ru-RU" w:eastAsia="ru-RU"/>
        </w:rPr>
        <w:t>Березнянський</w:t>
      </w:r>
      <w:proofErr w:type="spellEnd"/>
      <w:r w:rsidRPr="00A7658B">
        <w:rPr>
          <w:rFonts w:ascii="Times New Roman" w:eastAsia="Times New Roman CYR" w:hAnsi="Times New Roman" w:cs="Times New Roman"/>
          <w:b/>
          <w:bCs/>
          <w:sz w:val="24"/>
          <w:szCs w:val="24"/>
          <w:lang w:val="ru-RU" w:eastAsia="ru-RU"/>
        </w:rPr>
        <w:t xml:space="preserve"> НРЦ»</w:t>
      </w:r>
    </w:p>
    <w:p w:rsidR="00A7658B" w:rsidRPr="00525D70" w:rsidRDefault="00A7658B" w:rsidP="00A76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CYR" w:hAnsi="Times New Roman" w:cs="Times New Roman"/>
          <w:b/>
          <w:bCs/>
          <w:sz w:val="24"/>
          <w:szCs w:val="24"/>
          <w:lang w:eastAsia="ru-RU"/>
        </w:rPr>
      </w:pPr>
    </w:p>
    <w:p w:rsidR="00A7658B" w:rsidRPr="00525D70" w:rsidRDefault="00A7658B" w:rsidP="00A76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CYR" w:hAnsi="Times New Roman" w:cs="Times New Roman"/>
          <w:b/>
          <w:bCs/>
          <w:sz w:val="24"/>
          <w:szCs w:val="24"/>
          <w:lang w:eastAsia="ru-RU"/>
        </w:rPr>
      </w:pPr>
    </w:p>
    <w:p w:rsidR="00A7658B" w:rsidRDefault="00A7658B" w:rsidP="00A7658B">
      <w:pPr>
        <w:tabs>
          <w:tab w:val="left" w:pos="7328"/>
        </w:tabs>
        <w:spacing w:after="0" w:line="240" w:lineRule="auto"/>
        <w:rPr>
          <w:rFonts w:ascii="Times New Roman" w:eastAsia="Times New Roman" w:hAnsi="Times New Roman" w:cs="Times New Roman"/>
          <w:b/>
          <w:sz w:val="24"/>
          <w:szCs w:val="24"/>
          <w:lang w:val="ru-RU" w:eastAsia="ru-RU"/>
        </w:rPr>
      </w:pPr>
    </w:p>
    <w:p w:rsidR="00A7658B" w:rsidRPr="00525D70" w:rsidRDefault="00A7658B" w:rsidP="00A7658B">
      <w:pPr>
        <w:tabs>
          <w:tab w:val="left" w:pos="7328"/>
        </w:tabs>
        <w:spacing w:after="0" w:line="240" w:lineRule="auto"/>
        <w:rPr>
          <w:rFonts w:ascii="Times New Roman" w:eastAsia="Times New Roman" w:hAnsi="Times New Roman" w:cs="Times New Roman"/>
          <w:sz w:val="24"/>
          <w:szCs w:val="24"/>
          <w:lang w:eastAsia="ru-RU"/>
        </w:rPr>
      </w:pPr>
      <w:r w:rsidRPr="00525D70">
        <w:rPr>
          <w:rFonts w:ascii="Times New Roman" w:eastAsia="Times New Roman" w:hAnsi="Times New Roman" w:cs="Times New Roman"/>
          <w:b/>
          <w:sz w:val="24"/>
          <w:szCs w:val="24"/>
          <w:lang w:val="ru-RU" w:eastAsia="ru-RU"/>
        </w:rPr>
        <w:t>Директор</w:t>
      </w:r>
      <w:r w:rsidRPr="00525D70">
        <w:rPr>
          <w:rFonts w:ascii="Times New Roman" w:eastAsia="Times New Roman" w:hAnsi="Times New Roman" w:cs="Times New Roman"/>
          <w:b/>
          <w:sz w:val="24"/>
          <w:szCs w:val="24"/>
          <w:lang w:eastAsia="ru-RU"/>
        </w:rPr>
        <w:t xml:space="preserve">    __________ Євгенія БУРКОВСЬКА</w:t>
      </w:r>
      <w:r w:rsidRPr="00525D70">
        <w:rPr>
          <w:rFonts w:ascii="Times New Roman" w:eastAsia="Times New Roman" w:hAnsi="Times New Roman" w:cs="Times New Roman"/>
          <w:b/>
          <w:sz w:val="24"/>
          <w:szCs w:val="24"/>
          <w:lang w:eastAsia="ru-RU"/>
        </w:rPr>
        <w:tab/>
        <w:t>__________</w:t>
      </w:r>
    </w:p>
    <w:p w:rsidR="00A7658B" w:rsidRPr="00525D70" w:rsidRDefault="00A7658B" w:rsidP="00A7658B">
      <w:pPr>
        <w:tabs>
          <w:tab w:val="left" w:pos="916"/>
          <w:tab w:val="left" w:pos="1832"/>
          <w:tab w:val="left" w:pos="4580"/>
          <w:tab w:val="left" w:pos="5496"/>
          <w:tab w:val="left" w:pos="6412"/>
          <w:tab w:val="left" w:pos="7328"/>
          <w:tab w:val="left" w:pos="7770"/>
          <w:tab w:val="left" w:pos="8244"/>
          <w:tab w:val="left" w:pos="9160"/>
          <w:tab w:val="left" w:pos="10076"/>
          <w:tab w:val="left" w:pos="10992"/>
          <w:tab w:val="left" w:pos="11908"/>
          <w:tab w:val="left" w:pos="12824"/>
          <w:tab w:val="left" w:pos="13740"/>
          <w:tab w:val="left" w:pos="14656"/>
        </w:tabs>
        <w:spacing w:after="0" w:line="100" w:lineRule="atLeast"/>
        <w:rPr>
          <w:rFonts w:ascii="Times New Roman" w:eastAsia="Times New Roman" w:hAnsi="Times New Roman" w:cs="Times New Roman"/>
          <w:sz w:val="24"/>
          <w:szCs w:val="24"/>
          <w:lang w:eastAsia="ru-RU"/>
        </w:rPr>
      </w:pPr>
      <w:r w:rsidRPr="00525D70">
        <w:rPr>
          <w:rFonts w:ascii="Times New Roman" w:eastAsia="Times New Roman CYR" w:hAnsi="Times New Roman" w:cs="Times New Roman"/>
          <w:sz w:val="24"/>
          <w:szCs w:val="24"/>
          <w:lang w:eastAsia="ru-RU"/>
        </w:rPr>
        <w:tab/>
        <w:t xml:space="preserve">          </w:t>
      </w:r>
      <w:proofErr w:type="spellStart"/>
      <w:r w:rsidRPr="00525D70">
        <w:rPr>
          <w:rFonts w:ascii="Times New Roman" w:eastAsia="Times New Roman CYR" w:hAnsi="Times New Roman" w:cs="Times New Roman"/>
          <w:sz w:val="24"/>
          <w:szCs w:val="24"/>
          <w:lang w:eastAsia="ru-RU"/>
        </w:rPr>
        <w:t>м.п</w:t>
      </w:r>
      <w:proofErr w:type="spellEnd"/>
      <w:r w:rsidRPr="00525D70">
        <w:rPr>
          <w:rFonts w:ascii="Times New Roman" w:eastAsia="Times New Roman" w:hAnsi="Times New Roman" w:cs="Times New Roman"/>
          <w:b/>
          <w:sz w:val="24"/>
          <w:szCs w:val="24"/>
          <w:lang w:val="ru-RU" w:eastAsia="ru-RU"/>
        </w:rPr>
        <w:t xml:space="preserve"> </w:t>
      </w:r>
      <w:r w:rsidRPr="00525D70">
        <w:rPr>
          <w:rFonts w:ascii="Times New Roman" w:eastAsia="Times New Roman" w:hAnsi="Times New Roman" w:cs="Times New Roman"/>
          <w:b/>
          <w:sz w:val="24"/>
          <w:szCs w:val="24"/>
          <w:lang w:val="ru-RU" w:eastAsia="ru-RU"/>
        </w:rPr>
        <w:tab/>
      </w:r>
      <w:r w:rsidRPr="00525D70">
        <w:rPr>
          <w:rFonts w:ascii="Times New Roman" w:eastAsia="Times New Roman" w:hAnsi="Times New Roman" w:cs="Times New Roman"/>
          <w:b/>
          <w:sz w:val="24"/>
          <w:szCs w:val="24"/>
          <w:lang w:val="ru-RU" w:eastAsia="ru-RU"/>
        </w:rPr>
        <w:tab/>
      </w:r>
      <w:r w:rsidRPr="00525D70">
        <w:rPr>
          <w:rFonts w:ascii="Times New Roman" w:eastAsia="Times New Roman" w:hAnsi="Times New Roman" w:cs="Times New Roman"/>
          <w:b/>
          <w:sz w:val="24"/>
          <w:szCs w:val="24"/>
          <w:lang w:val="ru-RU" w:eastAsia="ru-RU"/>
        </w:rPr>
        <w:tab/>
        <w:t xml:space="preserve">                 </w:t>
      </w:r>
      <w:r w:rsidRPr="00525D70">
        <w:rPr>
          <w:rFonts w:ascii="Times New Roman" w:eastAsia="Times New Roman CYR" w:hAnsi="Times New Roman" w:cs="Times New Roman"/>
          <w:sz w:val="24"/>
          <w:szCs w:val="24"/>
          <w:lang w:eastAsia="ru-RU"/>
        </w:rPr>
        <w:t xml:space="preserve">  </w:t>
      </w:r>
      <w:proofErr w:type="spellStart"/>
      <w:r w:rsidRPr="00525D70">
        <w:rPr>
          <w:rFonts w:ascii="Times New Roman" w:eastAsia="Times New Roman CYR" w:hAnsi="Times New Roman" w:cs="Times New Roman"/>
          <w:sz w:val="24"/>
          <w:szCs w:val="24"/>
          <w:lang w:eastAsia="ru-RU"/>
        </w:rPr>
        <w:t>м.п</w:t>
      </w:r>
      <w:proofErr w:type="spellEnd"/>
    </w:p>
    <w:p w:rsidR="00A7658B" w:rsidRPr="00525D70" w:rsidRDefault="00A7658B" w:rsidP="00A7658B">
      <w:pPr>
        <w:spacing w:after="0" w:line="240" w:lineRule="auto"/>
        <w:rPr>
          <w:rFonts w:ascii="Times New Roman" w:eastAsia="Times New Roman" w:hAnsi="Times New Roman" w:cs="Times New Roman"/>
          <w:sz w:val="24"/>
          <w:szCs w:val="24"/>
          <w:lang w:eastAsia="ru-RU"/>
        </w:rPr>
      </w:pPr>
    </w:p>
    <w:p w:rsidR="00B82928" w:rsidRDefault="00B82928"/>
    <w:sectPr w:rsidR="00B82928">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8B"/>
    <w:rsid w:val="00A7658B"/>
    <w:rsid w:val="00B8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C6E"/>
  <w15:chartTrackingRefBased/>
  <w15:docId w15:val="{144426AF-26F4-416C-85E6-0D0CD1E7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8B"/>
    <w:rPr>
      <w:rFonts w:ascii="Calibri" w:eastAsia="Calibri" w:hAnsi="Calibri" w:cs="Calibri"/>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zbux@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4462</Words>
  <Characters>25439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2023-01-27T08:35:00Z</dcterms:created>
  <dcterms:modified xsi:type="dcterms:W3CDTF">2023-01-27T08:41:00Z</dcterms:modified>
</cp:coreProperties>
</file>