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40"/>
        <w:gridCol w:w="3338"/>
        <w:gridCol w:w="5877"/>
      </w:tblGrid>
      <w:tr w:rsidR="009215FD" w:rsidTr="004C2A85">
        <w:tc>
          <w:tcPr>
            <w:tcW w:w="640"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338"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877"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4C2A85">
        <w:tc>
          <w:tcPr>
            <w:tcW w:w="640"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p>
        </w:tc>
        <w:tc>
          <w:tcPr>
            <w:tcW w:w="3338"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877" w:type="dxa"/>
          </w:tcPr>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досвіду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1.1.1. </w:t>
            </w:r>
            <w:proofErr w:type="spellStart"/>
            <w:r w:rsidRPr="00B87A7C">
              <w:rPr>
                <w:rFonts w:ascii="Times New Roman" w:hAnsi="Times New Roman"/>
                <w:sz w:val="24"/>
                <w:szCs w:val="24"/>
                <w:lang w:eastAsia="ru-RU"/>
              </w:rPr>
              <w:t>Довідку</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довільній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формі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інформацією</w:t>
            </w:r>
            <w:proofErr w:type="spellEnd"/>
            <w:r w:rsidRPr="00B87A7C">
              <w:rPr>
                <w:rFonts w:ascii="Times New Roman" w:hAnsi="Times New Roman"/>
                <w:sz w:val="24"/>
                <w:szCs w:val="24"/>
                <w:lang w:eastAsia="ru-RU"/>
              </w:rPr>
              <w:t xml:space="preserve"> про </w:t>
            </w:r>
            <w:proofErr w:type="spellStart"/>
            <w:proofErr w:type="gram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proofErr w:type="gram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одного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1.1.2.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1 </w:t>
            </w:r>
            <w:proofErr w:type="spellStart"/>
            <w:r w:rsidRPr="00B87A7C">
              <w:rPr>
                <w:rFonts w:ascii="Times New Roman" w:hAnsi="Times New Roman"/>
                <w:sz w:val="24"/>
                <w:szCs w:val="24"/>
                <w:lang w:eastAsia="ru-RU"/>
              </w:rPr>
              <w:t>сканованої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повному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обсязі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усіма</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укладеними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додатковими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угодами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додатками</w:t>
            </w:r>
            <w:proofErr w:type="spellEnd"/>
            <w:r w:rsidRPr="00B87A7C">
              <w:rPr>
                <w:rFonts w:ascii="Times New Roman" w:hAnsi="Times New Roman"/>
                <w:sz w:val="24"/>
                <w:szCs w:val="24"/>
                <w:lang w:eastAsia="ru-RU"/>
              </w:rPr>
              <w:t xml:space="preserve"> та </w:t>
            </w:r>
            <w:proofErr w:type="spellStart"/>
            <w:r w:rsidRPr="00B87A7C">
              <w:rPr>
                <w:rFonts w:ascii="Times New Roman" w:hAnsi="Times New Roman"/>
                <w:sz w:val="24"/>
                <w:szCs w:val="24"/>
                <w:lang w:eastAsia="ru-RU"/>
              </w:rPr>
              <w:t>специфікаціями</w:t>
            </w:r>
            <w:proofErr w:type="spellEnd"/>
            <w:r w:rsidRPr="00B87A7C">
              <w:rPr>
                <w:rFonts w:ascii="Times New Roman" w:hAnsi="Times New Roman"/>
                <w:sz w:val="24"/>
                <w:szCs w:val="24"/>
                <w:lang w:eastAsia="ru-RU"/>
              </w:rPr>
              <w:t xml:space="preserve"> </w:t>
            </w:r>
            <w:proofErr w:type="gramStart"/>
            <w:r w:rsidRPr="00B87A7C">
              <w:rPr>
                <w:rFonts w:ascii="Times New Roman" w:hAnsi="Times New Roman"/>
                <w:sz w:val="24"/>
                <w:szCs w:val="24"/>
                <w:lang w:eastAsia="ru-RU"/>
              </w:rPr>
              <w:t>до договору</w:t>
            </w:r>
            <w:proofErr w:type="gram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1.1.3. – </w:t>
            </w:r>
            <w:proofErr w:type="spellStart"/>
            <w:r w:rsidRPr="00B87A7C">
              <w:rPr>
                <w:rFonts w:ascii="Times New Roman" w:hAnsi="Times New Roman"/>
                <w:sz w:val="24"/>
                <w:szCs w:val="24"/>
                <w:lang w:eastAsia="ru-RU"/>
              </w:rPr>
              <w:t>скановані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/ю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/у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одного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наданій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(а </w:t>
            </w:r>
            <w:proofErr w:type="spellStart"/>
            <w:r w:rsidRPr="00B87A7C">
              <w:rPr>
                <w:rFonts w:ascii="Times New Roman" w:hAnsi="Times New Roman"/>
                <w:sz w:val="24"/>
                <w:szCs w:val="24"/>
                <w:lang w:eastAsia="ru-RU"/>
              </w:rPr>
              <w:t>саме</w:t>
            </w:r>
            <w:proofErr w:type="spellEnd"/>
            <w:r w:rsidRPr="00B87A7C">
              <w:rPr>
                <w:rFonts w:ascii="Times New Roman" w:hAnsi="Times New Roman"/>
                <w:sz w:val="24"/>
                <w:szCs w:val="24"/>
                <w:lang w:eastAsia="ru-RU"/>
              </w:rPr>
              <w:t xml:space="preserve"> Акт/и </w:t>
            </w:r>
            <w:proofErr w:type="spellStart"/>
            <w:r w:rsidRPr="00B87A7C">
              <w:rPr>
                <w:rFonts w:ascii="Times New Roman" w:hAnsi="Times New Roman"/>
                <w:sz w:val="24"/>
                <w:szCs w:val="24"/>
                <w:lang w:eastAsia="ru-RU"/>
              </w:rPr>
              <w:t>приймання-передачі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видаткову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чи</w:t>
            </w:r>
            <w:proofErr w:type="spellEnd"/>
            <w:r w:rsidRPr="00B87A7C">
              <w:rPr>
                <w:rFonts w:ascii="Times New Roman" w:hAnsi="Times New Roman"/>
                <w:sz w:val="24"/>
                <w:szCs w:val="24"/>
                <w:lang w:eastAsia="ru-RU"/>
              </w:rPr>
              <w:t xml:space="preserve"> товарно-</w:t>
            </w:r>
            <w:proofErr w:type="spellStart"/>
            <w:r w:rsidRPr="00B87A7C">
              <w:rPr>
                <w:rFonts w:ascii="Times New Roman" w:hAnsi="Times New Roman"/>
                <w:sz w:val="24"/>
                <w:szCs w:val="24"/>
                <w:lang w:eastAsia="ru-RU"/>
              </w:rPr>
              <w:t>транспортну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/і на поставку товару). </w:t>
            </w:r>
          </w:p>
          <w:p w:rsidR="009215FD" w:rsidRPr="00B87A7C" w:rsidRDefault="009215FD" w:rsidP="0079250C">
            <w:pPr>
              <w:jc w:val="both"/>
              <w:rPr>
                <w:rFonts w:ascii="Times New Roman" w:hAnsi="Times New Roman"/>
                <w:sz w:val="24"/>
                <w:szCs w:val="24"/>
                <w:lang w:eastAsia="ru-RU"/>
              </w:rPr>
            </w:pPr>
            <w:proofErr w:type="spellStart"/>
            <w:r w:rsidRPr="00B87A7C">
              <w:rPr>
                <w:rFonts w:ascii="Times New Roman" w:hAnsi="Times New Roman"/>
                <w:sz w:val="24"/>
                <w:szCs w:val="24"/>
                <w:lang w:eastAsia="ru-RU"/>
              </w:rPr>
              <w:t>Якщо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згідно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було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підписано</w:t>
            </w:r>
            <w:proofErr w:type="spellEnd"/>
            <w:r w:rsidRPr="00B87A7C">
              <w:rPr>
                <w:rFonts w:ascii="Times New Roman" w:hAnsi="Times New Roman"/>
                <w:sz w:val="24"/>
                <w:szCs w:val="24"/>
                <w:lang w:eastAsia="ru-RU"/>
              </w:rPr>
              <w:t xml:space="preserve"> Сторонами </w:t>
            </w:r>
            <w:proofErr w:type="spellStart"/>
            <w:r w:rsidRPr="00B87A7C">
              <w:rPr>
                <w:rFonts w:ascii="Times New Roman" w:hAnsi="Times New Roman"/>
                <w:sz w:val="24"/>
                <w:szCs w:val="24"/>
                <w:lang w:eastAsia="ru-RU"/>
              </w:rPr>
              <w:t>більше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1 (одну)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 то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складі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своєї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пропозиції</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2 (</w:t>
            </w:r>
            <w:proofErr w:type="spellStart"/>
            <w:r w:rsidRPr="00B87A7C">
              <w:rPr>
                <w:rFonts w:ascii="Times New Roman" w:hAnsi="Times New Roman"/>
                <w:sz w:val="24"/>
                <w:szCs w:val="24"/>
                <w:lang w:eastAsia="ru-RU"/>
              </w:rPr>
              <w:t>двох</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договору).</w:t>
            </w:r>
          </w:p>
          <w:p w:rsidR="009215FD" w:rsidRPr="00B87A7C" w:rsidRDefault="009215FD" w:rsidP="0079250C">
            <w:pPr>
              <w:jc w:val="both"/>
              <w:rPr>
                <w:rFonts w:ascii="Times New Roman" w:hAnsi="Times New Roman"/>
                <w:sz w:val="24"/>
                <w:szCs w:val="24"/>
                <w:lang w:eastAsia="ru-RU"/>
              </w:rPr>
            </w:pPr>
          </w:p>
          <w:p w:rsidR="009215FD" w:rsidRPr="00A377A2" w:rsidRDefault="00522222" w:rsidP="004C2A85">
            <w:pPr>
              <w:jc w:val="both"/>
              <w:rPr>
                <w:rFonts w:ascii="Times New Roman" w:hAnsi="Times New Roman"/>
                <w:sz w:val="24"/>
                <w:szCs w:val="24"/>
                <w:lang w:eastAsia="ru-RU"/>
              </w:rPr>
            </w:pPr>
            <w:proofErr w:type="spellStart"/>
            <w:r w:rsidRPr="00522222">
              <w:rPr>
                <w:rFonts w:ascii="Times New Roman" w:hAnsi="Times New Roman"/>
                <w:b/>
                <w:sz w:val="24"/>
                <w:szCs w:val="24"/>
                <w:lang w:eastAsia="ru-RU"/>
              </w:rPr>
              <w:t>Аналогічним</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вважається</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договір</w:t>
            </w:r>
            <w:proofErr w:type="spellEnd"/>
            <w:r w:rsidRPr="00522222">
              <w:rPr>
                <w:rFonts w:ascii="Times New Roman" w:hAnsi="Times New Roman"/>
                <w:b/>
                <w:sz w:val="24"/>
                <w:szCs w:val="24"/>
                <w:lang w:eastAsia="ru-RU"/>
              </w:rPr>
              <w:t xml:space="preserve"> на </w:t>
            </w:r>
            <w:proofErr w:type="spellStart"/>
            <w:proofErr w:type="gramStart"/>
            <w:r w:rsidRPr="00522222">
              <w:rPr>
                <w:rFonts w:ascii="Times New Roman" w:hAnsi="Times New Roman"/>
                <w:b/>
                <w:sz w:val="24"/>
                <w:szCs w:val="24"/>
                <w:lang w:eastAsia="ru-RU"/>
              </w:rPr>
              <w:t>постачання</w:t>
            </w:r>
            <w:proofErr w:type="spellEnd"/>
            <w:r w:rsidRPr="00522222">
              <w:rPr>
                <w:rFonts w:ascii="Times New Roman" w:hAnsi="Times New Roman"/>
                <w:b/>
                <w:sz w:val="24"/>
                <w:szCs w:val="24"/>
                <w:lang w:eastAsia="ru-RU"/>
              </w:rPr>
              <w:t xml:space="preserve"> </w:t>
            </w:r>
            <w:r w:rsidR="00350BF5">
              <w:rPr>
                <w:rFonts w:ascii="Times New Roman" w:hAnsi="Times New Roman"/>
                <w:b/>
                <w:sz w:val="24"/>
                <w:szCs w:val="24"/>
                <w:lang w:eastAsia="ru-RU"/>
              </w:rPr>
              <w:t xml:space="preserve"> товару</w:t>
            </w:r>
            <w:proofErr w:type="gramEnd"/>
            <w:r w:rsidR="00350BF5">
              <w:rPr>
                <w:rFonts w:ascii="Times New Roman" w:hAnsi="Times New Roman"/>
                <w:b/>
                <w:sz w:val="24"/>
                <w:szCs w:val="24"/>
                <w:lang w:eastAsia="ru-RU"/>
              </w:rPr>
              <w:t xml:space="preserve">  за </w:t>
            </w:r>
            <w:r w:rsidR="00C30CFB">
              <w:rPr>
                <w:rFonts w:ascii="Times New Roman" w:hAnsi="Times New Roman"/>
                <w:b/>
                <w:sz w:val="24"/>
                <w:szCs w:val="24"/>
                <w:lang w:eastAsia="ru-RU"/>
              </w:rPr>
              <w:t xml:space="preserve">предметом </w:t>
            </w:r>
            <w:proofErr w:type="spellStart"/>
            <w:r w:rsidR="00C30CFB">
              <w:rPr>
                <w:rFonts w:ascii="Times New Roman" w:hAnsi="Times New Roman"/>
                <w:b/>
                <w:sz w:val="24"/>
                <w:szCs w:val="24"/>
                <w:lang w:eastAsia="ru-RU"/>
              </w:rPr>
              <w:t>закупівлі</w:t>
            </w:r>
            <w:proofErr w:type="spellEnd"/>
            <w:r w:rsidR="00C30CFB">
              <w:rPr>
                <w:rFonts w:ascii="Times New Roman" w:hAnsi="Times New Roman"/>
                <w:b/>
                <w:sz w:val="24"/>
                <w:szCs w:val="24"/>
                <w:lang w:eastAsia="ru-RU"/>
              </w:rPr>
              <w:t xml:space="preserve">: </w:t>
            </w:r>
            <w:proofErr w:type="spellStart"/>
            <w:r w:rsidR="004C2A85">
              <w:rPr>
                <w:rFonts w:ascii="Times New Roman" w:hAnsi="Times New Roman"/>
                <w:b/>
                <w:sz w:val="24"/>
                <w:szCs w:val="24"/>
                <w:lang w:eastAsia="ru-RU"/>
              </w:rPr>
              <w:t>бруківка</w:t>
            </w:r>
            <w:proofErr w:type="spellEnd"/>
            <w:r w:rsidR="004C2A85">
              <w:rPr>
                <w:rFonts w:ascii="Times New Roman" w:hAnsi="Times New Roman"/>
                <w:b/>
                <w:sz w:val="24"/>
                <w:szCs w:val="24"/>
                <w:lang w:eastAsia="ru-RU"/>
              </w:rPr>
              <w:t xml:space="preserve"> (плитка)</w:t>
            </w:r>
            <w:r w:rsidR="00C30CFB">
              <w:rPr>
                <w:rFonts w:ascii="Times New Roman" w:hAnsi="Times New Roman"/>
                <w:b/>
                <w:sz w:val="24"/>
                <w:szCs w:val="24"/>
                <w:lang w:eastAsia="ru-RU"/>
              </w:rPr>
              <w:t>.</w:t>
            </w:r>
            <w:r w:rsidR="00350BF5" w:rsidRPr="00350BF5">
              <w:rPr>
                <w:rFonts w:ascii="Times New Roman" w:hAnsi="Times New Roman"/>
                <w:b/>
                <w:sz w:val="24"/>
                <w:szCs w:val="24"/>
                <w:lang w:eastAsia="ru-RU"/>
              </w:rPr>
              <w:t xml:space="preserve"> </w:t>
            </w: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F30EBF">
        <w:rPr>
          <w:rFonts w:ascii="Times New Roman" w:hAnsi="Times New Roman"/>
          <w:sz w:val="24"/>
          <w:szCs w:val="24"/>
          <w:highlight w:val="white"/>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0"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 учасника процедури закупівлі </w:t>
            </w:r>
            <w:r w:rsidRPr="00F30EBF">
              <w:rPr>
                <w:rFonts w:ascii="Times New Roman" w:hAnsi="Times New Roman"/>
                <w:sz w:val="24"/>
                <w:szCs w:val="24"/>
                <w:highlight w:val="white"/>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DF3823">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00DE280B">
              <w:rPr>
                <w:rFonts w:ascii="Times New Roman" w:hAnsi="Times New Roman"/>
                <w:b/>
                <w:sz w:val="24"/>
                <w:szCs w:val="24"/>
                <w:highlight w:val="white"/>
              </w:rPr>
              <w:t>шестидеся</w:t>
            </w:r>
            <w:r w:rsidRPr="00F30EBF">
              <w:rPr>
                <w:rFonts w:ascii="Times New Roman" w:hAnsi="Times New Roman"/>
                <w:b/>
                <w:sz w:val="24"/>
                <w:szCs w:val="24"/>
                <w:highlight w:val="white"/>
              </w:rPr>
              <w:t>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B84D62" w:rsidRPr="00F30EBF" w:rsidRDefault="00B84D62" w:rsidP="00B84D62">
      <w:pPr>
        <w:jc w:val="center"/>
        <w:rPr>
          <w:rFonts w:ascii="Times New Roman" w:hAnsi="Times New Roman"/>
          <w:b/>
          <w:i/>
          <w:kern w:val="2"/>
          <w:sz w:val="24"/>
          <w:szCs w:val="24"/>
        </w:rPr>
      </w:pPr>
    </w:p>
    <w:p w:rsidR="00B84D62" w:rsidRPr="00F30EBF" w:rsidRDefault="00B84D62" w:rsidP="00B84D62">
      <w:pPr>
        <w:ind w:firstLine="142"/>
        <w:rPr>
          <w:rFonts w:ascii="Times New Roman" w:hAnsi="Times New Roman"/>
          <w:i/>
          <w:sz w:val="24"/>
          <w:szCs w:val="24"/>
        </w:rPr>
      </w:pPr>
      <w:r w:rsidRPr="00F30EBF">
        <w:rPr>
          <w:rFonts w:ascii="Times New Roman" w:hAnsi="Times New Roman"/>
          <w:i/>
          <w:sz w:val="24"/>
          <w:szCs w:val="24"/>
        </w:rPr>
        <w:tab/>
      </w: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left="720" w:hanging="720"/>
        <w:rPr>
          <w:b/>
          <w:color w:val="000000"/>
          <w:sz w:val="20"/>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lastRenderedPageBreak/>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DF3823">
            <w:pPr>
              <w:ind w:firstLine="157"/>
              <w:jc w:val="both"/>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F1768">
              <w:rPr>
                <w:rFonts w:ascii="Times New Roman" w:hAnsi="Times New Roman"/>
                <w:b/>
                <w:sz w:val="24"/>
                <w:szCs w:val="24"/>
                <w:highlight w:val="white"/>
              </w:rPr>
              <w:t xml:space="preserve">керівника </w:t>
            </w:r>
            <w:r w:rsidRPr="00F30EBF">
              <w:rPr>
                <w:rFonts w:ascii="Times New Roman" w:hAnsi="Times New Roman"/>
                <w:b/>
                <w:sz w:val="24"/>
                <w:szCs w:val="24"/>
                <w:highlight w:val="white"/>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3F1768">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Д</w:t>
            </w:r>
            <w:r w:rsidR="003F1768">
              <w:rPr>
                <w:rFonts w:ascii="Times New Roman" w:hAnsi="Times New Roman"/>
                <w:b/>
                <w:sz w:val="24"/>
                <w:szCs w:val="24"/>
                <w:highlight w:val="white"/>
              </w:rPr>
              <w:t xml:space="preserve">окумент повинен бути не більше </w:t>
            </w:r>
            <w:proofErr w:type="spellStart"/>
            <w:r w:rsidR="003F1768">
              <w:rPr>
                <w:rFonts w:ascii="Times New Roman" w:hAnsi="Times New Roman"/>
                <w:b/>
                <w:sz w:val="24"/>
                <w:szCs w:val="24"/>
                <w:highlight w:val="white"/>
              </w:rPr>
              <w:t>шестидесят</w:t>
            </w:r>
            <w:r w:rsidRPr="00F30EBF">
              <w:rPr>
                <w:rFonts w:ascii="Times New Roman" w:hAnsi="Times New Roman"/>
                <w:b/>
                <w:sz w:val="24"/>
                <w:szCs w:val="24"/>
                <w:highlight w:val="white"/>
              </w:rPr>
              <w:t>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DF3823">
            <w:pP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F30EBF">
              <w:rPr>
                <w:rFonts w:ascii="Times New Roman" w:hAnsi="Times New Roman"/>
                <w:sz w:val="24"/>
                <w:szCs w:val="24"/>
                <w:highlight w:val="white"/>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lastRenderedPageBreak/>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F30EBF">
              <w:rPr>
                <w:rFonts w:ascii="Times New Roman" w:hAnsi="Times New Roman"/>
                <w:sz w:val="24"/>
                <w:szCs w:val="24"/>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widowControl w:val="0"/>
              <w:spacing w:after="0" w:line="240" w:lineRule="auto"/>
              <w:jc w:val="both"/>
            </w:pPr>
            <w:r>
              <w:rPr>
                <w:rFonts w:ascii="Times New Roman" w:eastAsia="SimSun" w:hAnsi="Times New Roman"/>
                <w:b/>
                <w:color w:val="000000"/>
                <w:kern w:val="2"/>
                <w:sz w:val="24"/>
                <w:szCs w:val="24"/>
              </w:rPr>
              <w:t>Для юридичних осіб</w:t>
            </w:r>
          </w:p>
          <w:p w:rsidR="001A422F" w:rsidRDefault="001A422F" w:rsidP="00DF3823">
            <w:pPr>
              <w:spacing w:after="0" w:line="240" w:lineRule="auto"/>
              <w:jc w:val="both"/>
            </w:pPr>
            <w:r>
              <w:rPr>
                <w:rFonts w:ascii="Times New Roman" w:eastAsia="SimSun" w:hAnsi="Times New Roman"/>
                <w:color w:val="000000"/>
                <w:kern w:val="2"/>
                <w:sz w:val="24"/>
                <w:szCs w:val="24"/>
              </w:rPr>
              <w:t>1.</w:t>
            </w:r>
            <w:r>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Pr>
                <w:b/>
                <w:color w:val="000000"/>
              </w:rPr>
              <w:t>*</w:t>
            </w:r>
            <w:r>
              <w:rPr>
                <w:rFonts w:ascii="Times New Roman" w:hAnsi="Times New Roman"/>
                <w:sz w:val="24"/>
                <w:szCs w:val="24"/>
              </w:rPr>
              <w:t>:</w:t>
            </w:r>
          </w:p>
          <w:p w:rsidR="001A422F" w:rsidRDefault="001A422F" w:rsidP="00DF3823">
            <w:pPr>
              <w:spacing w:after="0" w:line="240" w:lineRule="auto"/>
              <w:jc w:val="both"/>
            </w:pPr>
            <w:r>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rsidR="001A422F" w:rsidRDefault="001A422F" w:rsidP="00DF3823">
            <w:pPr>
              <w:spacing w:after="0" w:line="240" w:lineRule="auto"/>
              <w:jc w:val="both"/>
            </w:pPr>
            <w:r>
              <w:rPr>
                <w:rFonts w:ascii="Times New Roman" w:hAnsi="Times New Roman"/>
                <w:sz w:val="24"/>
                <w:szCs w:val="24"/>
              </w:rPr>
              <w:t xml:space="preserve">- наказ про призначення (для керівника або уповноваженої особи), </w:t>
            </w:r>
          </w:p>
          <w:p w:rsidR="001A422F" w:rsidRDefault="001A422F" w:rsidP="00DF3823">
            <w:pPr>
              <w:spacing w:after="0" w:line="240" w:lineRule="auto"/>
              <w:jc w:val="both"/>
            </w:pPr>
            <w:r>
              <w:rPr>
                <w:rFonts w:ascii="Times New Roman" w:hAnsi="Times New Roman"/>
                <w:sz w:val="24"/>
                <w:szCs w:val="24"/>
              </w:rPr>
              <w:t xml:space="preserve">- довіреність або доручення (для уповноваженої особи, повіреного), </w:t>
            </w:r>
          </w:p>
          <w:p w:rsidR="001A422F" w:rsidRDefault="001A422F" w:rsidP="00DF3823">
            <w:pPr>
              <w:spacing w:after="0" w:line="240" w:lineRule="auto"/>
              <w:jc w:val="both"/>
            </w:pPr>
            <w:r>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rsidR="001A422F" w:rsidRDefault="001A422F" w:rsidP="00DF3823">
            <w:pPr>
              <w:spacing w:after="0" w:line="240" w:lineRule="auto"/>
              <w:jc w:val="both"/>
            </w:pPr>
            <w:r>
              <w:rPr>
                <w:rFonts w:ascii="Times New Roman" w:hAnsi="Times New Roman"/>
                <w:sz w:val="24"/>
                <w:szCs w:val="24"/>
              </w:rPr>
              <w:t>*</w:t>
            </w:r>
            <w:r>
              <w:rPr>
                <w:rFonts w:ascii="Times New Roman" w:hAnsi="Times New Roman"/>
                <w:i/>
              </w:rPr>
              <w:t>подаються усі документи, що визначені в переліку, залежно від  посади (статусу) особи, повноваження якої підтверджуються</w:t>
            </w:r>
            <w:r>
              <w:rPr>
                <w:rFonts w:ascii="Times New Roman" w:hAnsi="Times New Roman"/>
                <w:i/>
                <w:sz w:val="24"/>
                <w:szCs w:val="24"/>
              </w:rPr>
              <w:t>.</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2. Сканована копія Статуту в чинній редакції або іншого установчого документу. </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422F" w:rsidRDefault="001A422F" w:rsidP="00DF3823">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DF3823">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DF3823">
            <w:pPr>
              <w:widowControl w:val="0"/>
              <w:autoSpaceDE w:val="0"/>
              <w:spacing w:after="0" w:line="240" w:lineRule="auto"/>
              <w:jc w:val="both"/>
            </w:pPr>
            <w:r>
              <w:rPr>
                <w:rFonts w:ascii="Times New Roman" w:hAnsi="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2.</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DF3823">
            <w:pPr>
              <w:spacing w:after="0" w:line="240" w:lineRule="auto"/>
              <w:jc w:val="both"/>
            </w:pPr>
            <w:r>
              <w:rPr>
                <w:rFonts w:ascii="Times New Roman" w:eastAsia="Times New Roman" w:hAnsi="Times New Roman"/>
                <w:b/>
                <w:sz w:val="24"/>
                <w:szCs w:val="24"/>
              </w:rPr>
              <w:t>Форма “ВІДОМОСТІ ПРО УЧАСНИКА”.</w:t>
            </w:r>
          </w:p>
          <w:p w:rsidR="001A422F" w:rsidRDefault="001A422F" w:rsidP="00DF3823">
            <w:p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lastRenderedPageBreak/>
              <w:t>Місцезнаходження (юридична та фактична адреси):</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DF3823">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DF3823">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3.</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щ</w:t>
            </w:r>
            <w:r w:rsidR="001802E2">
              <w:rPr>
                <w:rFonts w:ascii="Times New Roman" w:hAnsi="Times New Roman"/>
                <w:color w:val="000000"/>
                <w:sz w:val="24"/>
                <w:szCs w:val="24"/>
                <w:lang w:eastAsia="ru-RU"/>
              </w:rPr>
              <w:t>одо сплати податків та зборів (</w:t>
            </w:r>
            <w:r>
              <w:rPr>
                <w:rFonts w:ascii="Times New Roman" w:hAnsi="Times New Roman"/>
                <w:color w:val="000000"/>
                <w:sz w:val="24"/>
                <w:szCs w:val="24"/>
                <w:lang w:eastAsia="ru-RU"/>
              </w:rPr>
              <w:t>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DF3823">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Pr="00C30CFB" w:rsidRDefault="00522222" w:rsidP="00DF3823">
            <w:pPr>
              <w:widowControl w:val="0"/>
              <w:autoSpaceDE w:val="0"/>
              <w:spacing w:after="0" w:line="240" w:lineRule="auto"/>
              <w:jc w:val="both"/>
            </w:pPr>
            <w:r w:rsidRPr="00C30CFB">
              <w:rPr>
                <w:rFonts w:ascii="Times New Roman" w:eastAsia="Times New Roman" w:hAnsi="Times New Roman"/>
                <w:color w:val="000000"/>
                <w:sz w:val="24"/>
                <w:szCs w:val="24"/>
                <w:lang w:eastAsia="ru-RU"/>
              </w:rPr>
              <w:t xml:space="preserve">Погоджений проект Договору згідно Додатку </w:t>
            </w:r>
            <w:r w:rsidR="00C30CFB" w:rsidRPr="00C30CFB">
              <w:rPr>
                <w:rFonts w:ascii="Times New Roman" w:eastAsia="Times New Roman" w:hAnsi="Times New Roman"/>
                <w:color w:val="000000"/>
                <w:sz w:val="24"/>
                <w:szCs w:val="24"/>
                <w:lang w:eastAsia="ru-RU"/>
              </w:rPr>
              <w:t xml:space="preserve">3 Документації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719" w:type="dxa"/>
            <w:tcBorders>
              <w:top w:val="single" w:sz="4" w:space="0" w:color="000000"/>
              <w:left w:val="single" w:sz="4" w:space="0" w:color="000000"/>
              <w:bottom w:val="single" w:sz="4" w:space="0" w:color="000000"/>
              <w:right w:val="nil"/>
            </w:tcBorders>
          </w:tcPr>
          <w:p w:rsidR="005657B3" w:rsidRPr="00CC4051"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5657B3" w:rsidRDefault="00597B7C"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2222" w:rsidRPr="00522222">
              <w:rPr>
                <w:rFonts w:ascii="Times New Roman" w:eastAsia="Times New Roman" w:hAnsi="Times New Roman"/>
                <w:color w:val="000000"/>
                <w:sz w:val="24"/>
                <w:szCs w:val="24"/>
                <w:lang w:eastAsia="ru-RU"/>
              </w:rPr>
              <w:t>Підтвердження відповідності технічним характеристикам</w:t>
            </w:r>
            <w:r w:rsidR="00DE280B">
              <w:rPr>
                <w:rFonts w:ascii="Times New Roman" w:eastAsia="Times New Roman" w:hAnsi="Times New Roman"/>
                <w:color w:val="000000"/>
                <w:sz w:val="24"/>
                <w:szCs w:val="24"/>
                <w:lang w:eastAsia="ru-RU"/>
              </w:rPr>
              <w:t>, передбачених Додатком 2</w:t>
            </w:r>
            <w:r w:rsidR="00522222" w:rsidRPr="00522222">
              <w:rPr>
                <w:rFonts w:ascii="Times New Roman" w:eastAsia="Times New Roman" w:hAnsi="Times New Roman"/>
                <w:color w:val="000000"/>
                <w:sz w:val="24"/>
                <w:szCs w:val="24"/>
                <w:lang w:eastAsia="ru-RU"/>
              </w:rPr>
              <w:t xml:space="preserve"> </w:t>
            </w:r>
            <w:r w:rsidR="004C2A85">
              <w:rPr>
                <w:rFonts w:ascii="Times New Roman" w:eastAsia="Times New Roman" w:hAnsi="Times New Roman"/>
                <w:color w:val="000000"/>
                <w:sz w:val="24"/>
                <w:szCs w:val="24"/>
                <w:lang w:eastAsia="ru-RU"/>
              </w:rPr>
              <w:t>(у формі підписаного Додатку 2)</w:t>
            </w:r>
            <w:bookmarkStart w:id="1" w:name="_GoBack"/>
            <w:bookmarkEnd w:id="1"/>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5657B3"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про місце реєстрації учасника  </w:t>
            </w:r>
          </w:p>
        </w:tc>
        <w:tc>
          <w:tcPr>
            <w:tcW w:w="6946" w:type="dxa"/>
            <w:tcBorders>
              <w:top w:val="single" w:sz="4" w:space="0" w:color="000000"/>
              <w:left w:val="single" w:sz="4" w:space="0" w:color="000000"/>
              <w:bottom w:val="single" w:sz="4" w:space="0" w:color="000000"/>
              <w:right w:val="single" w:sz="4" w:space="0" w:color="000000"/>
            </w:tcBorders>
          </w:tcPr>
          <w:p w:rsidR="00F0076E" w:rsidRPr="003C06B1"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164D">
              <w:rPr>
                <w:rFonts w:ascii="Times New Roman" w:eastAsia="Times New Roman" w:hAnsi="Times New Roman"/>
                <w:color w:val="000000"/>
                <w:sz w:val="24"/>
                <w:szCs w:val="24"/>
                <w:lang w:eastAsia="ru-RU"/>
              </w:rPr>
              <w:t>бенефіціарним</w:t>
            </w:r>
            <w:proofErr w:type="spellEnd"/>
            <w:r w:rsidRPr="0063164D">
              <w:rPr>
                <w:rFonts w:ascii="Times New Roman" w:eastAsia="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63164D">
              <w:rPr>
                <w:rFonts w:ascii="Times New Roman" w:eastAsia="Times New Roman" w:hAnsi="Times New Roman"/>
                <w:color w:val="000000"/>
                <w:sz w:val="24"/>
                <w:szCs w:val="24"/>
                <w:lang w:eastAsia="ru-RU"/>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9</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sidRPr="0063164D">
              <w:rPr>
                <w:rFonts w:ascii="Times New Roman" w:hAnsi="Times New Roman"/>
                <w:color w:val="000000"/>
                <w:sz w:val="24"/>
                <w:szCs w:val="24"/>
                <w:lang w:eastAsia="ru-RU"/>
              </w:rPr>
              <w:t xml:space="preserve">Інформація щодо дотримання </w:t>
            </w:r>
            <w:proofErr w:type="spellStart"/>
            <w:r w:rsidRPr="0063164D">
              <w:rPr>
                <w:rFonts w:ascii="Times New Roman" w:hAnsi="Times New Roman"/>
                <w:color w:val="000000"/>
                <w:sz w:val="24"/>
                <w:szCs w:val="24"/>
                <w:lang w:eastAsia="ru-RU"/>
              </w:rPr>
              <w:t>санкційного</w:t>
            </w:r>
            <w:proofErr w:type="spellEnd"/>
            <w:r w:rsidRPr="0063164D">
              <w:rPr>
                <w:rFonts w:ascii="Times New Roman" w:hAnsi="Times New Roman"/>
                <w:color w:val="000000"/>
                <w:sz w:val="24"/>
                <w:szCs w:val="24"/>
                <w:lang w:eastAsia="ru-RU"/>
              </w:rPr>
              <w:t xml:space="preserve"> 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0076E" w:rsidRPr="00F0076E"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00F0076E" w:rsidRPr="00F0076E">
              <w:rPr>
                <w:rFonts w:ascii="Times New Roman" w:eastAsia="Times New Roman" w:hAnsi="Times New Roman"/>
                <w:color w:val="000000"/>
                <w:sz w:val="24"/>
                <w:szCs w:val="24"/>
                <w:lang w:eastAsia="ru-RU"/>
              </w:rPr>
              <w:t>.</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w:t>
      </w:r>
      <w:r w:rsidR="00DE280B">
        <w:rPr>
          <w:rFonts w:ascii="Times New Roman" w:hAnsi="Times New Roman"/>
          <w:sz w:val="24"/>
          <w:szCs w:val="24"/>
        </w:rPr>
        <w:t>7</w:t>
      </w:r>
      <w:r w:rsidRPr="0063164D">
        <w:rPr>
          <w:rFonts w:ascii="Times New Roman" w:hAnsi="Times New Roman"/>
          <w:sz w:val="24"/>
          <w:szCs w:val="24"/>
        </w:rPr>
        <w:t xml:space="preserve">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802E2"/>
    <w:rsid w:val="00191BF1"/>
    <w:rsid w:val="001A422F"/>
    <w:rsid w:val="00213AB1"/>
    <w:rsid w:val="002233B4"/>
    <w:rsid w:val="00227C73"/>
    <w:rsid w:val="00250D32"/>
    <w:rsid w:val="0027366F"/>
    <w:rsid w:val="002D6EFF"/>
    <w:rsid w:val="002F7C00"/>
    <w:rsid w:val="00315D5A"/>
    <w:rsid w:val="00350BF5"/>
    <w:rsid w:val="00375A9B"/>
    <w:rsid w:val="003C06B1"/>
    <w:rsid w:val="003F1768"/>
    <w:rsid w:val="00401465"/>
    <w:rsid w:val="00423F3D"/>
    <w:rsid w:val="00432A84"/>
    <w:rsid w:val="00491A23"/>
    <w:rsid w:val="004C2A85"/>
    <w:rsid w:val="00506223"/>
    <w:rsid w:val="00520F44"/>
    <w:rsid w:val="00522222"/>
    <w:rsid w:val="00523ECD"/>
    <w:rsid w:val="005456D1"/>
    <w:rsid w:val="005657B3"/>
    <w:rsid w:val="00576EA0"/>
    <w:rsid w:val="00584685"/>
    <w:rsid w:val="00597B7C"/>
    <w:rsid w:val="005A29C8"/>
    <w:rsid w:val="005C0199"/>
    <w:rsid w:val="0063164D"/>
    <w:rsid w:val="006832F5"/>
    <w:rsid w:val="006D5F19"/>
    <w:rsid w:val="006E6E0B"/>
    <w:rsid w:val="00776E21"/>
    <w:rsid w:val="007854E7"/>
    <w:rsid w:val="007A313E"/>
    <w:rsid w:val="007D23E5"/>
    <w:rsid w:val="008538F6"/>
    <w:rsid w:val="00873A06"/>
    <w:rsid w:val="008A1657"/>
    <w:rsid w:val="009215FD"/>
    <w:rsid w:val="00952B48"/>
    <w:rsid w:val="009D79E4"/>
    <w:rsid w:val="00A25274"/>
    <w:rsid w:val="00A443F6"/>
    <w:rsid w:val="00A75303"/>
    <w:rsid w:val="00A872F3"/>
    <w:rsid w:val="00A91108"/>
    <w:rsid w:val="00AA2560"/>
    <w:rsid w:val="00AB1247"/>
    <w:rsid w:val="00AB49DA"/>
    <w:rsid w:val="00AC38AD"/>
    <w:rsid w:val="00B021ED"/>
    <w:rsid w:val="00B63648"/>
    <w:rsid w:val="00B72540"/>
    <w:rsid w:val="00B84D62"/>
    <w:rsid w:val="00BC2049"/>
    <w:rsid w:val="00BD7EB1"/>
    <w:rsid w:val="00C30CFB"/>
    <w:rsid w:val="00C423C4"/>
    <w:rsid w:val="00C677C2"/>
    <w:rsid w:val="00CC4051"/>
    <w:rsid w:val="00CD1E9D"/>
    <w:rsid w:val="00CE1989"/>
    <w:rsid w:val="00CE29F0"/>
    <w:rsid w:val="00D067E5"/>
    <w:rsid w:val="00D1197F"/>
    <w:rsid w:val="00DC33E6"/>
    <w:rsid w:val="00DE280B"/>
    <w:rsid w:val="00DF3823"/>
    <w:rsid w:val="00E177A1"/>
    <w:rsid w:val="00E45EAD"/>
    <w:rsid w:val="00E80714"/>
    <w:rsid w:val="00E9199C"/>
    <w:rsid w:val="00F0076E"/>
    <w:rsid w:val="00F30EBF"/>
    <w:rsid w:val="00F43AB4"/>
    <w:rsid w:val="00F81863"/>
    <w:rsid w:val="00FB2746"/>
    <w:rsid w:val="00FB3350"/>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8C69"/>
  <w15:docId w15:val="{95881A1C-917A-4CBE-9DBC-FDCD8D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5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2A6D-0D62-44A5-B194-C16F9210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12120</Words>
  <Characters>6909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dcterms:created xsi:type="dcterms:W3CDTF">2023-05-04T20:11:00Z</dcterms:created>
  <dcterms:modified xsi:type="dcterms:W3CDTF">2023-09-06T06:38:00Z</dcterms:modified>
</cp:coreProperties>
</file>