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56B" w:rsidRPr="002D1C60" w:rsidRDefault="00D1456B" w:rsidP="00D1456B">
      <w:pPr>
        <w:spacing w:line="240" w:lineRule="auto"/>
        <w:jc w:val="center"/>
        <w:rPr>
          <w:sz w:val="28"/>
          <w:szCs w:val="28"/>
          <w:lang w:val="uk-UA"/>
        </w:rPr>
      </w:pPr>
      <w:r>
        <w:rPr>
          <w:rFonts w:ascii="Times New Roman" w:eastAsia="Times New Roman" w:hAnsi="Times New Roman" w:cs="Times New Roman"/>
          <w:b/>
          <w:sz w:val="28"/>
          <w:szCs w:val="28"/>
          <w:lang w:val="uk-UA"/>
        </w:rPr>
        <w:t>КОМУНАЛЬНЕ ПІДПРИЄМСТВО «КРОЛЕВЕЦЬКА ЛІКАРНЯ»</w:t>
      </w:r>
      <w:r>
        <w:rPr>
          <w:rFonts w:ascii="Times New Roman" w:eastAsia="Times New Roman" w:hAnsi="Times New Roman" w:cs="Times New Roman"/>
          <w:b/>
          <w:sz w:val="28"/>
          <w:szCs w:val="28"/>
          <w:lang w:val="uk-UA"/>
        </w:rPr>
        <w:br/>
        <w:t>КРОЛЕВЕЦЬКОЇ МІСЬКОЇ РАДИ</w:t>
      </w:r>
    </w:p>
    <w:tbl>
      <w:tblPr>
        <w:tblStyle w:val="Style10"/>
        <w:tblW w:w="9318" w:type="dxa"/>
        <w:tblInd w:w="0"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firstRow="1" w:lastRow="0" w:firstColumn="1" w:lastColumn="0" w:noHBand="0" w:noVBand="1"/>
      </w:tblPr>
      <w:tblGrid>
        <w:gridCol w:w="3931"/>
        <w:gridCol w:w="5387"/>
      </w:tblGrid>
      <w:tr w:rsidR="00D1456B" w:rsidTr="00D1456B">
        <w:tc>
          <w:tcPr>
            <w:tcW w:w="3931" w:type="dxa"/>
            <w:tcBorders>
              <w:top w:val="nil"/>
              <w:left w:val="nil"/>
              <w:bottom w:val="nil"/>
              <w:right w:val="nil"/>
            </w:tcBorders>
          </w:tcPr>
          <w:p w:rsidR="00D1456B" w:rsidRDefault="00D1456B" w:rsidP="00D1456B">
            <w:pPr>
              <w:spacing w:line="240" w:lineRule="auto"/>
            </w:pPr>
          </w:p>
          <w:p w:rsidR="00D1456B" w:rsidRDefault="00D1456B" w:rsidP="00D1456B">
            <w:pPr>
              <w:spacing w:line="240" w:lineRule="auto"/>
              <w:rPr>
                <w:rFonts w:ascii="Times New Roman" w:eastAsia="Times New Roman" w:hAnsi="Times New Roman" w:cs="Times New Roman"/>
                <w:color w:val="000000"/>
                <w:sz w:val="28"/>
                <w:szCs w:val="28"/>
              </w:rPr>
            </w:pPr>
          </w:p>
        </w:tc>
        <w:tc>
          <w:tcPr>
            <w:tcW w:w="5387" w:type="dxa"/>
            <w:tcBorders>
              <w:top w:val="nil"/>
              <w:left w:val="nil"/>
              <w:bottom w:val="nil"/>
              <w:right w:val="nil"/>
            </w:tcBorders>
          </w:tcPr>
          <w:p w:rsidR="00D1456B" w:rsidRDefault="00D1456B" w:rsidP="00D1456B">
            <w:pPr>
              <w:spacing w:line="240" w:lineRule="auto"/>
              <w:rPr>
                <w:rFonts w:ascii="Times New Roman" w:eastAsia="Times New Roman" w:hAnsi="Times New Roman" w:cs="Times New Roman"/>
                <w:color w:val="000000"/>
                <w:sz w:val="24"/>
                <w:szCs w:val="24"/>
              </w:rPr>
            </w:pPr>
          </w:p>
          <w:p w:rsidR="00D1456B" w:rsidRDefault="00D1456B" w:rsidP="00D145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ЗАТВЕРДЖЕНО</w:t>
            </w:r>
          </w:p>
        </w:tc>
      </w:tr>
      <w:tr w:rsidR="00D1456B" w:rsidTr="00D1456B">
        <w:tc>
          <w:tcPr>
            <w:tcW w:w="3931" w:type="dxa"/>
            <w:tcBorders>
              <w:top w:val="nil"/>
              <w:left w:val="nil"/>
              <w:bottom w:val="nil"/>
              <w:right w:val="nil"/>
            </w:tcBorders>
          </w:tcPr>
          <w:p w:rsidR="00D1456B" w:rsidRDefault="00D1456B" w:rsidP="00D1456B">
            <w:pPr>
              <w:spacing w:line="240" w:lineRule="auto"/>
              <w:rPr>
                <w:rFonts w:ascii="Times New Roman" w:eastAsia="Times New Roman" w:hAnsi="Times New Roman" w:cs="Times New Roman"/>
                <w:color w:val="000000"/>
                <w:sz w:val="28"/>
                <w:szCs w:val="28"/>
              </w:rPr>
            </w:pPr>
          </w:p>
        </w:tc>
        <w:tc>
          <w:tcPr>
            <w:tcW w:w="5387" w:type="dxa"/>
            <w:tcBorders>
              <w:top w:val="nil"/>
              <w:left w:val="nil"/>
              <w:bottom w:val="nil"/>
              <w:right w:val="nil"/>
            </w:tcBorders>
          </w:tcPr>
          <w:p w:rsidR="00D1456B" w:rsidRPr="002D1C60" w:rsidRDefault="00D1456B" w:rsidP="00D1456B">
            <w:pPr>
              <w:spacing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Рішенням уповноваженої особи</w:t>
            </w:r>
          </w:p>
        </w:tc>
      </w:tr>
      <w:tr w:rsidR="00D1456B" w:rsidTr="00D1456B">
        <w:tc>
          <w:tcPr>
            <w:tcW w:w="3931" w:type="dxa"/>
            <w:tcBorders>
              <w:top w:val="nil"/>
              <w:left w:val="nil"/>
              <w:bottom w:val="nil"/>
              <w:right w:val="nil"/>
            </w:tcBorders>
          </w:tcPr>
          <w:p w:rsidR="00D1456B" w:rsidRDefault="00D1456B" w:rsidP="00D1456B">
            <w:pPr>
              <w:spacing w:line="240" w:lineRule="auto"/>
              <w:rPr>
                <w:rFonts w:ascii="Times New Roman" w:eastAsia="Times New Roman" w:hAnsi="Times New Roman" w:cs="Times New Roman"/>
                <w:color w:val="000000"/>
                <w:sz w:val="24"/>
                <w:szCs w:val="24"/>
              </w:rPr>
            </w:pPr>
          </w:p>
        </w:tc>
        <w:tc>
          <w:tcPr>
            <w:tcW w:w="5387" w:type="dxa"/>
            <w:tcBorders>
              <w:top w:val="nil"/>
              <w:left w:val="nil"/>
              <w:bottom w:val="nil"/>
              <w:right w:val="nil"/>
            </w:tcBorders>
          </w:tcPr>
          <w:p w:rsidR="00D1456B" w:rsidRDefault="00D1456B" w:rsidP="00D1456B">
            <w:pPr>
              <w:spacing w:line="240" w:lineRule="auto"/>
              <w:rPr>
                <w:rFonts w:ascii="Times New Roman" w:eastAsia="Times New Roman" w:hAnsi="Times New Roman" w:cs="Times New Roman"/>
                <w:color w:val="000000"/>
                <w:sz w:val="24"/>
                <w:szCs w:val="24"/>
              </w:rPr>
            </w:pPr>
          </w:p>
        </w:tc>
      </w:tr>
      <w:tr w:rsidR="00D1456B" w:rsidTr="00D1456B">
        <w:tc>
          <w:tcPr>
            <w:tcW w:w="3931" w:type="dxa"/>
            <w:tcBorders>
              <w:top w:val="nil"/>
              <w:left w:val="nil"/>
              <w:bottom w:val="nil"/>
              <w:right w:val="nil"/>
            </w:tcBorders>
          </w:tcPr>
          <w:p w:rsidR="00D1456B" w:rsidRDefault="00D1456B" w:rsidP="00D1456B">
            <w:pPr>
              <w:spacing w:line="240" w:lineRule="auto"/>
              <w:rPr>
                <w:rFonts w:ascii="Times New Roman" w:eastAsia="Times New Roman" w:hAnsi="Times New Roman" w:cs="Times New Roman"/>
                <w:color w:val="000000"/>
                <w:sz w:val="28"/>
                <w:szCs w:val="28"/>
              </w:rPr>
            </w:pPr>
          </w:p>
        </w:tc>
        <w:tc>
          <w:tcPr>
            <w:tcW w:w="5387" w:type="dxa"/>
            <w:tcBorders>
              <w:top w:val="nil"/>
              <w:left w:val="nil"/>
              <w:bottom w:val="nil"/>
              <w:right w:val="nil"/>
            </w:tcBorders>
          </w:tcPr>
          <w:p w:rsidR="00D1456B" w:rsidRDefault="00D1456B" w:rsidP="00D1456B">
            <w:pPr>
              <w:spacing w:line="240" w:lineRule="auto"/>
              <w:rPr>
                <w:rFonts w:ascii="Times New Roman" w:eastAsia="Times New Roman" w:hAnsi="Times New Roman" w:cs="Times New Roman"/>
                <w:color w:val="000000"/>
                <w:sz w:val="28"/>
                <w:szCs w:val="28"/>
              </w:rPr>
            </w:pPr>
          </w:p>
          <w:p w:rsidR="00D1456B" w:rsidRDefault="00D1456B" w:rsidP="00D1456B">
            <w:pPr>
              <w:spacing w:line="240" w:lineRule="auto"/>
              <w:rPr>
                <w:rFonts w:ascii="Times New Roman" w:eastAsia="Times New Roman" w:hAnsi="Times New Roman" w:cs="Times New Roman"/>
                <w:color w:val="000000"/>
                <w:sz w:val="28"/>
                <w:szCs w:val="28"/>
              </w:rPr>
            </w:pPr>
          </w:p>
        </w:tc>
      </w:tr>
    </w:tbl>
    <w:p w:rsidR="00D1456B" w:rsidRDefault="00D1456B" w:rsidP="00D1456B">
      <w:pPr>
        <w:spacing w:line="240" w:lineRule="auto"/>
        <w:rPr>
          <w:rFonts w:ascii="Times New Roman" w:eastAsia="Times New Roman" w:hAnsi="Times New Roman" w:cs="Times New Roman"/>
          <w:color w:val="000000"/>
          <w:sz w:val="24"/>
          <w:szCs w:val="24"/>
        </w:rPr>
      </w:pPr>
    </w:p>
    <w:p w:rsidR="00D1456B" w:rsidRDefault="00D1456B" w:rsidP="00D1456B">
      <w:pPr>
        <w:spacing w:line="240" w:lineRule="auto"/>
        <w:ind w:left="320"/>
        <w:jc w:val="center"/>
        <w:rPr>
          <w:rFonts w:ascii="Times New Roman" w:eastAsia="Times New Roman" w:hAnsi="Times New Roman" w:cs="Times New Roman"/>
          <w:color w:val="000000"/>
          <w:sz w:val="24"/>
          <w:szCs w:val="24"/>
        </w:rPr>
      </w:pPr>
    </w:p>
    <w:p w:rsidR="00D1456B" w:rsidRDefault="00D1456B" w:rsidP="00D1456B">
      <w:pPr>
        <w:spacing w:line="240" w:lineRule="auto"/>
        <w:ind w:left="320"/>
        <w:jc w:val="center"/>
        <w:rPr>
          <w:rFonts w:ascii="Times New Roman" w:eastAsia="Times New Roman" w:hAnsi="Times New Roman" w:cs="Times New Roman"/>
          <w:color w:val="000000"/>
          <w:sz w:val="24"/>
          <w:szCs w:val="24"/>
        </w:rPr>
      </w:pPr>
    </w:p>
    <w:p w:rsidR="00D1456B" w:rsidRDefault="00D1456B" w:rsidP="00D1456B">
      <w:pPr>
        <w:spacing w:line="240" w:lineRule="auto"/>
        <w:ind w:left="320"/>
        <w:jc w:val="center"/>
        <w:rPr>
          <w:rFonts w:ascii="Times New Roman" w:eastAsia="Times New Roman" w:hAnsi="Times New Roman" w:cs="Times New Roman"/>
          <w:color w:val="000000"/>
          <w:sz w:val="24"/>
          <w:szCs w:val="24"/>
        </w:rPr>
      </w:pPr>
    </w:p>
    <w:p w:rsidR="00D1456B" w:rsidRDefault="00D1456B" w:rsidP="00D1456B">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D1456B" w:rsidTr="00D1456B">
        <w:tc>
          <w:tcPr>
            <w:tcW w:w="9847" w:type="dxa"/>
            <w:tcBorders>
              <w:top w:val="nil"/>
              <w:left w:val="nil"/>
              <w:bottom w:val="nil"/>
              <w:right w:val="nil"/>
            </w:tcBorders>
          </w:tcPr>
          <w:p w:rsidR="00CB2D81" w:rsidRDefault="00D1456B" w:rsidP="00CB2D81">
            <w:pPr>
              <w:spacing w:line="240" w:lineRule="auto"/>
              <w:jc w:val="center"/>
              <w:rPr>
                <w:rFonts w:ascii="Times New Roman" w:eastAsia="Times New Roman" w:hAnsi="Times New Roman" w:cs="Times New Roman"/>
                <w:b/>
                <w:color w:val="000000"/>
                <w:sz w:val="40"/>
                <w:szCs w:val="40"/>
                <w:lang w:val="uk-UA"/>
              </w:rPr>
            </w:pPr>
            <w:r>
              <w:rPr>
                <w:rFonts w:ascii="Times New Roman" w:eastAsia="Times New Roman" w:hAnsi="Times New Roman" w:cs="Times New Roman"/>
                <w:b/>
                <w:color w:val="000000"/>
                <w:sz w:val="40"/>
                <w:szCs w:val="40"/>
              </w:rPr>
              <w:t>ТЕНДЕРНА ДОКУМЕНТАЦІЯ</w:t>
            </w:r>
            <w:r>
              <w:t xml:space="preserve"> </w:t>
            </w:r>
          </w:p>
          <w:p w:rsidR="00D1456B" w:rsidRDefault="00D1456B" w:rsidP="00D1456B">
            <w:pPr>
              <w:spacing w:line="240" w:lineRule="auto"/>
              <w:jc w:val="center"/>
              <w:rPr>
                <w:rFonts w:ascii="Times New Roman" w:eastAsia="Times New Roman" w:hAnsi="Times New Roman" w:cs="Times New Roman"/>
                <w:b/>
                <w:color w:val="000000"/>
                <w:sz w:val="40"/>
                <w:szCs w:val="40"/>
                <w:lang w:val="uk-UA"/>
              </w:rPr>
            </w:pPr>
          </w:p>
          <w:p w:rsidR="00D1456B" w:rsidRPr="00223399" w:rsidRDefault="00D1456B" w:rsidP="00D1456B">
            <w:pPr>
              <w:spacing w:line="240" w:lineRule="auto"/>
              <w:rPr>
                <w:rFonts w:ascii="Times New Roman" w:eastAsia="Times New Roman" w:hAnsi="Times New Roman" w:cs="Times New Roman"/>
                <w:color w:val="000000"/>
                <w:sz w:val="40"/>
                <w:szCs w:val="40"/>
                <w:lang w:val="uk-UA"/>
              </w:rPr>
            </w:pPr>
          </w:p>
        </w:tc>
      </w:tr>
    </w:tbl>
    <w:p w:rsidR="00D1456B" w:rsidRDefault="00D1456B" w:rsidP="00D1456B">
      <w:pPr>
        <w:spacing w:line="240" w:lineRule="auto"/>
        <w:jc w:val="center"/>
        <w:rPr>
          <w:rFonts w:ascii="Times New Roman" w:eastAsia="Times New Roman" w:hAnsi="Times New Roman" w:cs="Times New Roman"/>
          <w:color w:val="000000"/>
          <w:sz w:val="24"/>
          <w:szCs w:val="24"/>
        </w:rPr>
      </w:pPr>
    </w:p>
    <w:p w:rsidR="00D1456B" w:rsidRDefault="00D1456B" w:rsidP="00D1456B">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D1456B" w:rsidRDefault="00D1456B" w:rsidP="00D1456B">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ВІДКРИТІ ТОРГИ</w:t>
      </w:r>
    </w:p>
    <w:p w:rsidR="00D1456B" w:rsidRDefault="00D1456B" w:rsidP="00D1456B">
      <w:pPr>
        <w:spacing w:line="240" w:lineRule="auto"/>
        <w:jc w:val="center"/>
        <w:rPr>
          <w:rFonts w:ascii="Times New Roman" w:eastAsia="Times New Roman" w:hAnsi="Times New Roman" w:cs="Times New Roman"/>
          <w:color w:val="000000"/>
          <w:sz w:val="32"/>
          <w:szCs w:val="32"/>
        </w:rPr>
      </w:pPr>
    </w:p>
    <w:p w:rsidR="00D1456B" w:rsidRPr="00CA1EAC" w:rsidRDefault="003E5F71" w:rsidP="00CA1EAC">
      <w:pPr>
        <w:spacing w:line="240" w:lineRule="auto"/>
        <w:jc w:val="center"/>
        <w:rPr>
          <w:rFonts w:ascii="Times New Roman" w:eastAsia="Times New Roman" w:hAnsi="Times New Roman" w:cs="Times New Roman"/>
          <w:b/>
          <w:sz w:val="32"/>
          <w:szCs w:val="32"/>
          <w:lang w:val="uk-UA"/>
        </w:rPr>
      </w:pPr>
      <w:bookmarkStart w:id="0" w:name="_GoBack"/>
      <w:r>
        <w:rPr>
          <w:rFonts w:ascii="Times New Roman" w:eastAsia="Times New Roman" w:hAnsi="Times New Roman" w:cs="Times New Roman"/>
          <w:b/>
          <w:sz w:val="32"/>
          <w:szCs w:val="32"/>
          <w:lang w:val="uk-UA"/>
        </w:rPr>
        <w:t>Тушка куряча заморожена</w:t>
      </w:r>
      <w:r w:rsidR="00CA1EAC" w:rsidRPr="00CA1EAC">
        <w:rPr>
          <w:rFonts w:ascii="Times New Roman" w:eastAsia="Times New Roman" w:hAnsi="Times New Roman" w:cs="Times New Roman"/>
          <w:b/>
          <w:sz w:val="32"/>
          <w:szCs w:val="32"/>
          <w:lang w:val="uk-UA"/>
        </w:rPr>
        <w:t xml:space="preserve"> </w:t>
      </w:r>
      <w:r w:rsidR="0087274E" w:rsidRPr="0087274E">
        <w:rPr>
          <w:rFonts w:ascii="Times New Roman" w:eastAsia="Times New Roman" w:hAnsi="Times New Roman" w:cs="Times New Roman"/>
          <w:b/>
          <w:sz w:val="32"/>
          <w:szCs w:val="32"/>
          <w:lang w:val="uk-UA"/>
        </w:rPr>
        <w:t>(ДК 021:2015-</w:t>
      </w:r>
      <w:r w:rsidR="00CA1EAC" w:rsidRPr="00CA1EAC">
        <w:t xml:space="preserve"> </w:t>
      </w:r>
      <w:r w:rsidR="00CA1EAC" w:rsidRPr="00CA1EAC">
        <w:rPr>
          <w:rFonts w:ascii="Times New Roman" w:eastAsia="Times New Roman" w:hAnsi="Times New Roman" w:cs="Times New Roman"/>
          <w:b/>
          <w:sz w:val="32"/>
          <w:szCs w:val="32"/>
          <w:lang w:val="uk-UA"/>
        </w:rPr>
        <w:t>15110000-2 - М’ясо</w:t>
      </w:r>
      <w:r w:rsidR="0087274E" w:rsidRPr="0087274E">
        <w:rPr>
          <w:rFonts w:ascii="Times New Roman" w:eastAsia="Times New Roman" w:hAnsi="Times New Roman" w:cs="Times New Roman"/>
          <w:b/>
          <w:sz w:val="32"/>
          <w:szCs w:val="32"/>
          <w:lang w:val="uk-UA"/>
        </w:rPr>
        <w:t>)</w:t>
      </w:r>
    </w:p>
    <w:bookmarkEnd w:id="0"/>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D1456B" w:rsidTr="00D1456B">
        <w:tc>
          <w:tcPr>
            <w:tcW w:w="10165" w:type="dxa"/>
            <w:tcBorders>
              <w:top w:val="nil"/>
              <w:left w:val="nil"/>
              <w:bottom w:val="nil"/>
              <w:right w:val="nil"/>
            </w:tcBorders>
          </w:tcPr>
          <w:p w:rsidR="00D1456B" w:rsidRDefault="00D1456B" w:rsidP="00D1456B">
            <w:pPr>
              <w:spacing w:before="240" w:line="240" w:lineRule="auto"/>
              <w:jc w:val="center"/>
              <w:rPr>
                <w:rFonts w:ascii="Times New Roman" w:eastAsia="Times New Roman" w:hAnsi="Times New Roman" w:cs="Times New Roman"/>
                <w:color w:val="000000"/>
                <w:sz w:val="28"/>
                <w:szCs w:val="28"/>
              </w:rPr>
            </w:pPr>
          </w:p>
        </w:tc>
      </w:tr>
      <w:tr w:rsidR="00D1456B" w:rsidTr="00D1456B">
        <w:tc>
          <w:tcPr>
            <w:tcW w:w="10165" w:type="dxa"/>
            <w:tcBorders>
              <w:top w:val="nil"/>
              <w:left w:val="nil"/>
              <w:bottom w:val="nil"/>
              <w:right w:val="nil"/>
            </w:tcBorders>
          </w:tcPr>
          <w:p w:rsidR="00D1456B" w:rsidRDefault="00D1456B" w:rsidP="00D1456B">
            <w:pPr>
              <w:spacing w:line="240" w:lineRule="auto"/>
              <w:rPr>
                <w:rFonts w:ascii="Times New Roman" w:eastAsia="Times New Roman" w:hAnsi="Times New Roman" w:cs="Times New Roman"/>
                <w:color w:val="000000"/>
                <w:sz w:val="28"/>
                <w:szCs w:val="28"/>
              </w:rPr>
            </w:pPr>
          </w:p>
        </w:tc>
      </w:tr>
    </w:tbl>
    <w:p w:rsidR="00D1456B" w:rsidRDefault="00D1456B" w:rsidP="00D1456B">
      <w:pPr>
        <w:spacing w:line="240" w:lineRule="auto"/>
        <w:rPr>
          <w:rFonts w:ascii="Times New Roman" w:eastAsia="Times New Roman" w:hAnsi="Times New Roman" w:cs="Times New Roman"/>
          <w:color w:val="000000"/>
          <w:sz w:val="24"/>
          <w:szCs w:val="24"/>
        </w:rPr>
      </w:pPr>
    </w:p>
    <w:p w:rsidR="00D1456B" w:rsidRDefault="00D1456B" w:rsidP="00D1456B">
      <w:pPr>
        <w:spacing w:line="240" w:lineRule="auto"/>
        <w:jc w:val="center"/>
        <w:rPr>
          <w:rFonts w:ascii="Times New Roman" w:eastAsia="Times New Roman" w:hAnsi="Times New Roman" w:cs="Times New Roman"/>
          <w:color w:val="000000"/>
          <w:sz w:val="24"/>
          <w:szCs w:val="24"/>
        </w:rPr>
      </w:pPr>
    </w:p>
    <w:p w:rsidR="00D1456B" w:rsidRDefault="00D1456B" w:rsidP="00D1456B">
      <w:pPr>
        <w:spacing w:line="240" w:lineRule="auto"/>
        <w:rPr>
          <w:rFonts w:ascii="Times New Roman" w:eastAsia="Times New Roman" w:hAnsi="Times New Roman" w:cs="Times New Roman"/>
          <w:color w:val="000000"/>
          <w:sz w:val="24"/>
          <w:szCs w:val="24"/>
        </w:rPr>
      </w:pPr>
    </w:p>
    <w:p w:rsidR="00D1456B" w:rsidRDefault="00D1456B" w:rsidP="00D1456B">
      <w:pPr>
        <w:spacing w:line="240" w:lineRule="auto"/>
        <w:rPr>
          <w:rFonts w:ascii="Times New Roman" w:eastAsia="Times New Roman" w:hAnsi="Times New Roman" w:cs="Times New Roman"/>
          <w:color w:val="000000"/>
          <w:sz w:val="24"/>
          <w:szCs w:val="24"/>
        </w:rPr>
      </w:pPr>
    </w:p>
    <w:p w:rsidR="00D1456B" w:rsidRDefault="00D1456B" w:rsidP="00D1456B">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rsidR="00D1456B" w:rsidRDefault="00D1456B" w:rsidP="00D1456B">
      <w:pPr>
        <w:spacing w:line="240" w:lineRule="auto"/>
        <w:rPr>
          <w:rFonts w:ascii="Times New Roman" w:eastAsia="Times New Roman" w:hAnsi="Times New Roman" w:cs="Times New Roman"/>
          <w:color w:val="000000"/>
          <w:sz w:val="32"/>
          <w:szCs w:val="32"/>
        </w:rPr>
      </w:pPr>
    </w:p>
    <w:p w:rsidR="00D1456B" w:rsidRDefault="00D1456B" w:rsidP="00D1456B">
      <w:pPr>
        <w:spacing w:line="240" w:lineRule="auto"/>
        <w:rPr>
          <w:rFonts w:ascii="Times New Roman" w:eastAsia="Times New Roman" w:hAnsi="Times New Roman" w:cs="Times New Roman"/>
          <w:color w:val="000000"/>
          <w:sz w:val="32"/>
          <w:szCs w:val="32"/>
        </w:rPr>
      </w:pPr>
    </w:p>
    <w:p w:rsidR="00D1456B" w:rsidRDefault="00D1456B" w:rsidP="00D1456B">
      <w:pPr>
        <w:spacing w:line="240" w:lineRule="auto"/>
        <w:rPr>
          <w:rFonts w:ascii="Times New Roman" w:eastAsia="Times New Roman" w:hAnsi="Times New Roman" w:cs="Times New Roman"/>
          <w:color w:val="000000"/>
          <w:sz w:val="32"/>
          <w:szCs w:val="32"/>
        </w:rPr>
      </w:pPr>
    </w:p>
    <w:p w:rsidR="00D1456B" w:rsidRDefault="00D1456B" w:rsidP="00D1456B">
      <w:pPr>
        <w:spacing w:line="240" w:lineRule="auto"/>
        <w:rPr>
          <w:rFonts w:ascii="Times New Roman" w:eastAsia="Times New Roman" w:hAnsi="Times New Roman" w:cs="Times New Roman"/>
          <w:color w:val="000000"/>
          <w:sz w:val="32"/>
          <w:szCs w:val="32"/>
        </w:rPr>
      </w:pPr>
    </w:p>
    <w:p w:rsidR="00D1456B" w:rsidRDefault="00D1456B" w:rsidP="00D1456B">
      <w:pPr>
        <w:spacing w:line="240" w:lineRule="auto"/>
        <w:jc w:val="center"/>
        <w:rPr>
          <w:rFonts w:ascii="Times New Roman" w:eastAsia="Times New Roman" w:hAnsi="Times New Roman" w:cs="Times New Roman"/>
          <w:color w:val="000000"/>
          <w:sz w:val="32"/>
          <w:szCs w:val="32"/>
        </w:rPr>
      </w:pPr>
    </w:p>
    <w:p w:rsidR="00D1456B" w:rsidRDefault="00D1456B" w:rsidP="00D1456B">
      <w:pPr>
        <w:spacing w:line="240" w:lineRule="auto"/>
        <w:jc w:val="center"/>
        <w:rPr>
          <w:rFonts w:ascii="Times New Roman" w:eastAsia="Times New Roman" w:hAnsi="Times New Roman" w:cs="Times New Roman"/>
          <w:color w:val="000000"/>
          <w:sz w:val="32"/>
          <w:szCs w:val="32"/>
        </w:rPr>
      </w:pPr>
    </w:p>
    <w:p w:rsidR="00D1456B" w:rsidRDefault="00D1456B" w:rsidP="00D1456B">
      <w:pPr>
        <w:spacing w:line="240" w:lineRule="auto"/>
        <w:jc w:val="center"/>
        <w:rPr>
          <w:rFonts w:ascii="Times New Roman" w:eastAsia="Times New Roman" w:hAnsi="Times New Roman" w:cs="Times New Roman"/>
          <w:color w:val="000000"/>
          <w:sz w:val="32"/>
          <w:szCs w:val="32"/>
        </w:rPr>
      </w:pPr>
    </w:p>
    <w:p w:rsidR="00D1456B" w:rsidRDefault="00D1456B" w:rsidP="00D1456B">
      <w:pPr>
        <w:spacing w:line="240" w:lineRule="auto"/>
        <w:jc w:val="center"/>
        <w:rPr>
          <w:rFonts w:ascii="Times New Roman" w:eastAsia="Times New Roman" w:hAnsi="Times New Roman" w:cs="Times New Roman"/>
          <w:color w:val="000000"/>
          <w:sz w:val="32"/>
          <w:szCs w:val="32"/>
        </w:rPr>
      </w:pPr>
    </w:p>
    <w:p w:rsidR="00D1456B" w:rsidRDefault="00D1456B" w:rsidP="00D1456B">
      <w:pPr>
        <w:spacing w:line="240" w:lineRule="auto"/>
        <w:rPr>
          <w:rFonts w:ascii="Times New Roman" w:eastAsia="Times New Roman" w:hAnsi="Times New Roman" w:cs="Times New Roman"/>
          <w:color w:val="000000"/>
          <w:sz w:val="32"/>
          <w:szCs w:val="32"/>
        </w:rPr>
      </w:pPr>
    </w:p>
    <w:p w:rsidR="00D1456B" w:rsidRDefault="00D1456B" w:rsidP="00D1456B">
      <w:pPr>
        <w:spacing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м. </w:t>
      </w:r>
      <w:r>
        <w:rPr>
          <w:rFonts w:ascii="Times New Roman" w:eastAsia="Times New Roman" w:hAnsi="Times New Roman" w:cs="Times New Roman"/>
          <w:b/>
          <w:color w:val="000000"/>
          <w:sz w:val="32"/>
          <w:szCs w:val="32"/>
          <w:lang w:val="uk-UA"/>
        </w:rPr>
        <w:t>Кролевець</w:t>
      </w:r>
      <w:r>
        <w:rPr>
          <w:rFonts w:ascii="Times New Roman" w:eastAsia="Times New Roman" w:hAnsi="Times New Roman" w:cs="Times New Roman"/>
          <w:b/>
          <w:color w:val="000000"/>
          <w:sz w:val="32"/>
          <w:szCs w:val="32"/>
        </w:rPr>
        <w:t xml:space="preserve"> – 2023</w:t>
      </w:r>
    </w:p>
    <w:p w:rsidR="00654BAF" w:rsidRDefault="00654BAF" w:rsidP="00D1456B">
      <w:pPr>
        <w:spacing w:line="240" w:lineRule="auto"/>
        <w:jc w:val="center"/>
        <w:rPr>
          <w:rFonts w:ascii="Times New Roman" w:eastAsia="Times New Roman" w:hAnsi="Times New Roman" w:cs="Times New Roman"/>
          <w:b/>
          <w:color w:val="000000"/>
          <w:sz w:val="32"/>
          <w:szCs w:val="32"/>
        </w:rPr>
      </w:pPr>
    </w:p>
    <w:p w:rsidR="00654BAF" w:rsidRDefault="00654BAF" w:rsidP="00D1456B">
      <w:pPr>
        <w:spacing w:line="240" w:lineRule="auto"/>
        <w:jc w:val="center"/>
        <w:rPr>
          <w:rFonts w:ascii="Times New Roman" w:eastAsia="Times New Roman" w:hAnsi="Times New Roman" w:cs="Times New Roman"/>
          <w:b/>
          <w:color w:val="000000"/>
          <w:sz w:val="32"/>
          <w:szCs w:val="32"/>
        </w:rPr>
      </w:pPr>
    </w:p>
    <w:p w:rsidR="00D1456B" w:rsidRDefault="00D1456B" w:rsidP="00D1456B">
      <w:pPr>
        <w:spacing w:line="240" w:lineRule="auto"/>
        <w:jc w:val="center"/>
        <w:rPr>
          <w:rFonts w:ascii="Times New Roman" w:eastAsia="Times New Roman" w:hAnsi="Times New Roman" w:cs="Times New Roman"/>
          <w:b/>
          <w:color w:val="000000"/>
          <w:sz w:val="32"/>
          <w:szCs w:val="32"/>
        </w:rPr>
      </w:pPr>
    </w:p>
    <w:p w:rsidR="00D1456B" w:rsidRDefault="00D1456B" w:rsidP="00D1456B">
      <w:pPr>
        <w:spacing w:line="240" w:lineRule="auto"/>
        <w:jc w:val="center"/>
        <w:rPr>
          <w:rFonts w:ascii="Times New Roman" w:eastAsia="Times New Roman" w:hAnsi="Times New Roman" w:cs="Times New Roman"/>
          <w:b/>
          <w:color w:val="000000"/>
          <w:sz w:val="32"/>
          <w:szCs w:val="32"/>
        </w:rPr>
      </w:pPr>
    </w:p>
    <w:p w:rsidR="00D1456B" w:rsidRPr="00D1456B" w:rsidRDefault="00D1456B" w:rsidP="00D1456B">
      <w:pPr>
        <w:spacing w:line="240" w:lineRule="auto"/>
        <w:jc w:val="center"/>
        <w:rPr>
          <w:rFonts w:ascii="Verdana" w:eastAsia="Verdana" w:hAnsi="Verdana" w:cs="Verdana"/>
          <w:sz w:val="16"/>
          <w:szCs w:val="16"/>
          <w:lang w:val="uk-UA"/>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FE5009">
        <w:trPr>
          <w:trHeight w:val="520"/>
          <w:jc w:val="center"/>
        </w:trPr>
        <w:tc>
          <w:tcPr>
            <w:tcW w:w="576" w:type="dxa"/>
            <w:shd w:val="clear" w:color="auto" w:fill="D8D8D8" w:themeFill="background1" w:themeFillShade="D8"/>
          </w:tcPr>
          <w:p w:rsidR="00FE5009" w:rsidRDefault="00D1456B">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lastRenderedPageBreak/>
              <w:t>№</w:t>
            </w:r>
          </w:p>
        </w:tc>
        <w:tc>
          <w:tcPr>
            <w:tcW w:w="9916" w:type="dxa"/>
            <w:gridSpan w:val="2"/>
            <w:shd w:val="clear" w:color="auto" w:fill="D8D8D8" w:themeFill="background1" w:themeFillShade="D8"/>
          </w:tcPr>
          <w:p w:rsidR="00FE5009" w:rsidRDefault="00D1456B">
            <w:pPr>
              <w:widowControl w:val="0"/>
              <w:spacing w:before="96" w:after="96" w:line="240" w:lineRule="auto"/>
              <w:jc w:val="center"/>
              <w:rPr>
                <w:color w:val="000000"/>
              </w:rPr>
            </w:pPr>
            <w:r w:rsidRPr="00CA1EAC">
              <w:rPr>
                <w:rFonts w:ascii="Times New Roman" w:eastAsia="Times New Roman" w:hAnsi="Times New Roman" w:cs="Times New Roman"/>
                <w:b/>
                <w:color w:val="000000"/>
                <w:sz w:val="24"/>
                <w:szCs w:val="24"/>
              </w:rPr>
              <w:t xml:space="preserve">Розділ 1. </w:t>
            </w:r>
            <w:r>
              <w:rPr>
                <w:rFonts w:ascii="Times New Roman" w:eastAsia="Times New Roman" w:hAnsi="Times New Roman" w:cs="Times New Roman"/>
                <w:b/>
                <w:color w:val="000000"/>
                <w:sz w:val="24"/>
                <w:szCs w:val="24"/>
              </w:rPr>
              <w:t>Загальні положення</w:t>
            </w:r>
          </w:p>
        </w:tc>
      </w:tr>
      <w:tr w:rsidR="00FE5009">
        <w:trPr>
          <w:trHeight w:val="520"/>
          <w:jc w:val="center"/>
        </w:trPr>
        <w:tc>
          <w:tcPr>
            <w:tcW w:w="576" w:type="dxa"/>
            <w:vAlign w:val="center"/>
          </w:tcPr>
          <w:p w:rsidR="00FE5009" w:rsidRDefault="00D1456B">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FE5009" w:rsidRDefault="00D1456B">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rsidR="00FE5009" w:rsidRDefault="00D1456B">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FE5009">
        <w:trPr>
          <w:trHeight w:val="520"/>
          <w:jc w:val="center"/>
        </w:trPr>
        <w:tc>
          <w:tcPr>
            <w:tcW w:w="576" w:type="dxa"/>
          </w:tcPr>
          <w:p w:rsidR="00FE5009" w:rsidRDefault="00D1456B">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FE5009" w:rsidRDefault="00D1456B">
            <w:pPr>
              <w:widowControl w:val="0"/>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FE5009" w:rsidRDefault="00D1456B">
            <w:pPr>
              <w:widowControl w:val="0"/>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FE5009">
        <w:trPr>
          <w:trHeight w:val="520"/>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FE5009" w:rsidRDefault="00D1456B">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торгів</w:t>
            </w:r>
          </w:p>
        </w:tc>
        <w:tc>
          <w:tcPr>
            <w:tcW w:w="6769" w:type="dxa"/>
          </w:tcPr>
          <w:p w:rsidR="00FE5009" w:rsidRDefault="00FE5009">
            <w:pPr>
              <w:widowControl w:val="0"/>
              <w:spacing w:before="120" w:after="120" w:line="240" w:lineRule="auto"/>
              <w:jc w:val="both"/>
              <w:rPr>
                <w:color w:val="000000"/>
              </w:rPr>
            </w:pPr>
          </w:p>
        </w:tc>
      </w:tr>
      <w:tr w:rsidR="00FE5009">
        <w:trPr>
          <w:trHeight w:val="520"/>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FE5009" w:rsidRDefault="00D1456B">
            <w:pPr>
              <w:widowControl w:val="0"/>
              <w:spacing w:before="120" w:after="120" w:line="240" w:lineRule="auto"/>
              <w:ind w:right="113"/>
              <w:jc w:val="both"/>
              <w:rPr>
                <w:color w:val="000000"/>
              </w:rPr>
            </w:pPr>
            <w:r w:rsidRPr="00D1456B">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769" w:type="dxa"/>
          </w:tcPr>
          <w:p w:rsidR="00FE5009" w:rsidRDefault="006817D2">
            <w:pPr>
              <w:widowControl w:val="0"/>
              <w:spacing w:before="120" w:after="120" w:line="240" w:lineRule="auto"/>
              <w:jc w:val="both"/>
              <w:rPr>
                <w:color w:val="000000"/>
              </w:rPr>
            </w:pPr>
            <w:r w:rsidRPr="006817D2">
              <w:rPr>
                <w:rFonts w:ascii="Times New Roman" w:eastAsia="Times New Roman" w:hAnsi="Times New Roman" w:cs="Times New Roman"/>
                <w:color w:val="000000"/>
                <w:sz w:val="24"/>
                <w:szCs w:val="24"/>
              </w:rPr>
              <w:t>Комунальне підприємство «Кролевецька лікарня» Кролевецької міської ради, 02007549, відповідно п.1 ч.3  ст. 2 ЗУ "Про публічні закупівлі"</w:t>
            </w:r>
          </w:p>
        </w:tc>
      </w:tr>
      <w:tr w:rsidR="00FE5009">
        <w:trPr>
          <w:trHeight w:val="520"/>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FE5009" w:rsidRDefault="00D1456B">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місцезнаходження</w:t>
            </w:r>
          </w:p>
        </w:tc>
        <w:tc>
          <w:tcPr>
            <w:tcW w:w="6769" w:type="dxa"/>
          </w:tcPr>
          <w:p w:rsidR="00FE5009" w:rsidRDefault="006817D2">
            <w:pPr>
              <w:widowControl w:val="0"/>
              <w:spacing w:before="120" w:after="120" w:line="240" w:lineRule="auto"/>
              <w:jc w:val="both"/>
              <w:rPr>
                <w:rFonts w:ascii="Times New Roman" w:eastAsia="Times New Roman" w:hAnsi="Times New Roman" w:cs="Times New Roman"/>
                <w:color w:val="000000"/>
                <w:sz w:val="24"/>
                <w:szCs w:val="24"/>
              </w:rPr>
            </w:pPr>
            <w:r w:rsidRPr="006817D2">
              <w:rPr>
                <w:rFonts w:ascii="Times New Roman" w:eastAsia="Times New Roman" w:hAnsi="Times New Roman" w:cs="Times New Roman"/>
                <w:color w:val="000000"/>
                <w:sz w:val="24"/>
                <w:szCs w:val="24"/>
              </w:rPr>
              <w:t>41300, Україна, Сумська область, м.Кролевець, бул.Шевченка,57</w:t>
            </w:r>
          </w:p>
        </w:tc>
      </w:tr>
      <w:tr w:rsidR="00FE5009" w:rsidRPr="00854C9D">
        <w:trPr>
          <w:trHeight w:val="520"/>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FE5009" w:rsidRDefault="00D1456B">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6817D2" w:rsidRPr="002D1C60" w:rsidRDefault="006817D2" w:rsidP="006817D2">
            <w:pPr>
              <w:widowControl w:val="0"/>
              <w:spacing w:before="12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ПІБ: </w:t>
            </w:r>
            <w:r>
              <w:rPr>
                <w:rFonts w:ascii="Times New Roman" w:eastAsia="Times New Roman" w:hAnsi="Times New Roman" w:cs="Times New Roman"/>
                <w:color w:val="000000"/>
                <w:sz w:val="24"/>
                <w:szCs w:val="24"/>
                <w:lang w:val="uk-UA"/>
              </w:rPr>
              <w:t>Бурименко Світлана Володимирівна</w:t>
            </w:r>
          </w:p>
          <w:p w:rsidR="006817D2" w:rsidRDefault="006817D2" w:rsidP="006817D2">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фахівець з публічних закупівель, уповноважена особа</w:t>
            </w:r>
          </w:p>
          <w:p w:rsidR="006817D2" w:rsidRPr="002D1C60" w:rsidRDefault="006817D2" w:rsidP="006817D2">
            <w:pPr>
              <w:widowControl w:val="0"/>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Адреса: 41300, </w:t>
            </w:r>
            <w:r>
              <w:rPr>
                <w:rFonts w:ascii="Times New Roman" w:eastAsia="Times New Roman" w:hAnsi="Times New Roman" w:cs="Times New Roman"/>
                <w:color w:val="000000"/>
                <w:sz w:val="24"/>
                <w:szCs w:val="24"/>
                <w:lang w:val="uk-UA"/>
              </w:rPr>
              <w:t xml:space="preserve">Україна, Сумська область, м.Кролевець, </w:t>
            </w:r>
            <w:proofErr w:type="gramStart"/>
            <w:r>
              <w:rPr>
                <w:rFonts w:ascii="Times New Roman" w:eastAsia="Times New Roman" w:hAnsi="Times New Roman" w:cs="Times New Roman"/>
                <w:color w:val="000000"/>
                <w:sz w:val="24"/>
                <w:szCs w:val="24"/>
                <w:lang w:val="uk-UA"/>
              </w:rPr>
              <w:t>бул.Шевченка</w:t>
            </w:r>
            <w:proofErr w:type="gramEnd"/>
            <w:r>
              <w:rPr>
                <w:rFonts w:ascii="Times New Roman" w:eastAsia="Times New Roman" w:hAnsi="Times New Roman" w:cs="Times New Roman"/>
                <w:color w:val="000000"/>
                <w:sz w:val="24"/>
                <w:szCs w:val="24"/>
                <w:lang w:val="uk-UA"/>
              </w:rPr>
              <w:t>,57</w:t>
            </w:r>
          </w:p>
          <w:p w:rsidR="006817D2" w:rsidRPr="002D1C60" w:rsidRDefault="006817D2" w:rsidP="006817D2">
            <w:pPr>
              <w:widowControl w:val="0"/>
              <w:spacing w:after="12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Засоби зв’язку: тел. </w:t>
            </w:r>
            <w:r>
              <w:rPr>
                <w:rFonts w:ascii="Times New Roman" w:eastAsia="Times New Roman" w:hAnsi="Times New Roman" w:cs="Times New Roman"/>
                <w:color w:val="000000"/>
                <w:sz w:val="24"/>
                <w:szCs w:val="24"/>
                <w:lang w:val="uk-UA"/>
              </w:rPr>
              <w:t>(05453)5-15-33</w:t>
            </w:r>
          </w:p>
          <w:p w:rsidR="00FE5009" w:rsidRPr="00854C9D" w:rsidRDefault="006817D2" w:rsidP="006817D2">
            <w:pPr>
              <w:widowControl w:val="0"/>
              <w:spacing w:line="240" w:lineRule="auto"/>
              <w:jc w:val="both"/>
              <w:rPr>
                <w:rFonts w:ascii="Times New Roman" w:eastAsia="Times New Roman" w:hAnsi="Times New Roman" w:cs="Times New Roman"/>
                <w:color w:val="000000"/>
                <w:sz w:val="24"/>
                <w:szCs w:val="24"/>
                <w:lang w:val="en-US"/>
              </w:rPr>
            </w:pPr>
            <w:r w:rsidRPr="002D1C60">
              <w:rPr>
                <w:rFonts w:ascii="Times New Roman" w:eastAsia="Times New Roman" w:hAnsi="Times New Roman" w:cs="Times New Roman"/>
                <w:color w:val="000000"/>
                <w:sz w:val="24"/>
                <w:szCs w:val="24"/>
                <w:lang w:val="en-US"/>
              </w:rPr>
              <w:t>E</w:t>
            </w:r>
            <w:r w:rsidRPr="00854C9D">
              <w:rPr>
                <w:rFonts w:ascii="Times New Roman" w:eastAsia="Times New Roman" w:hAnsi="Times New Roman" w:cs="Times New Roman"/>
                <w:color w:val="000000"/>
                <w:sz w:val="24"/>
                <w:szCs w:val="24"/>
                <w:lang w:val="en-US"/>
              </w:rPr>
              <w:t>-</w:t>
            </w:r>
            <w:r w:rsidRPr="002D1C60">
              <w:rPr>
                <w:rFonts w:ascii="Times New Roman" w:eastAsia="Times New Roman" w:hAnsi="Times New Roman" w:cs="Times New Roman"/>
                <w:color w:val="000000"/>
                <w:sz w:val="24"/>
                <w:szCs w:val="24"/>
                <w:lang w:val="en-US"/>
              </w:rPr>
              <w:t>mail</w:t>
            </w:r>
            <w:r w:rsidRPr="00854C9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crlkrolevets</w:t>
            </w:r>
            <w:r w:rsidRPr="00854C9D">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ukr</w:t>
            </w:r>
            <w:r w:rsidRPr="00854C9D">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net</w:t>
            </w:r>
          </w:p>
        </w:tc>
      </w:tr>
      <w:tr w:rsidR="00FE5009">
        <w:trPr>
          <w:trHeight w:val="520"/>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FE5009" w:rsidRDefault="00D1456B">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закупівлі</w:t>
            </w:r>
          </w:p>
        </w:tc>
        <w:tc>
          <w:tcPr>
            <w:tcW w:w="6769" w:type="dxa"/>
          </w:tcPr>
          <w:p w:rsidR="00FE5009" w:rsidRPr="00D1456B" w:rsidRDefault="00D1456B">
            <w:pPr>
              <w:widowControl w:val="0"/>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D1456B">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Міністрів України від 12 жовтня 2022 р. №1178 «Особливості здійснення публічних закупівель товарів)</w:t>
            </w:r>
            <w:r w:rsidRPr="00D1456B">
              <w:rPr>
                <w:rFonts w:ascii="Times New Roman" w:eastAsia="Times New Roman" w:hAnsi="Times New Roman" w:cs="Times New Roman"/>
                <w:color w:val="000000"/>
                <w:sz w:val="24"/>
                <w:szCs w:val="24"/>
              </w:rPr>
              <w:t xml:space="preserve"> (далі по тексту ціє тендерної документа - відкриті торги; відкриті торги з особливостями; тендер; торги)</w:t>
            </w:r>
          </w:p>
        </w:tc>
      </w:tr>
      <w:tr w:rsidR="00FE5009">
        <w:trPr>
          <w:trHeight w:val="520"/>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FF32C7" w:rsidRDefault="00FF32C7">
            <w:pPr>
              <w:widowControl w:val="0"/>
              <w:spacing w:before="120" w:after="120" w:line="240" w:lineRule="auto"/>
              <w:jc w:val="both"/>
              <w:rPr>
                <w:rFonts w:ascii="Times New Roman" w:eastAsia="Times New Roman" w:hAnsi="Times New Roman" w:cs="Times New Roman"/>
                <w:color w:val="000000"/>
                <w:sz w:val="24"/>
                <w:szCs w:val="24"/>
              </w:rPr>
            </w:pPr>
          </w:p>
          <w:p w:rsidR="00FF32C7" w:rsidRDefault="00FF32C7">
            <w:pPr>
              <w:widowControl w:val="0"/>
              <w:spacing w:before="120" w:after="120" w:line="240" w:lineRule="auto"/>
              <w:jc w:val="both"/>
              <w:rPr>
                <w:rFonts w:ascii="Times New Roman" w:eastAsia="Times New Roman" w:hAnsi="Times New Roman" w:cs="Times New Roman"/>
                <w:color w:val="000000"/>
                <w:sz w:val="24"/>
                <w:szCs w:val="24"/>
              </w:rPr>
            </w:pPr>
          </w:p>
          <w:p w:rsidR="00FE5009" w:rsidRDefault="00D1456B">
            <w:pPr>
              <w:widowControl w:val="0"/>
              <w:spacing w:before="120" w:after="120" w:line="240" w:lineRule="auto"/>
              <w:jc w:val="both"/>
              <w:rPr>
                <w:color w:val="000000"/>
              </w:rPr>
            </w:pPr>
            <w:r>
              <w:rPr>
                <w:rFonts w:ascii="Times New Roman" w:eastAsia="Times New Roman" w:hAnsi="Times New Roman" w:cs="Times New Roman"/>
                <w:color w:val="000000"/>
                <w:sz w:val="24"/>
                <w:szCs w:val="24"/>
              </w:rPr>
              <w:t xml:space="preserve">Інформація про предмет </w:t>
            </w:r>
            <w:r>
              <w:rPr>
                <w:rFonts w:ascii="Times New Roman" w:eastAsia="Times New Roman" w:hAnsi="Times New Roman" w:cs="Times New Roman"/>
                <w:color w:val="000000"/>
                <w:sz w:val="24"/>
                <w:szCs w:val="24"/>
              </w:rPr>
              <w:lastRenderedPageBreak/>
              <w:t>закупівлі</w:t>
            </w:r>
          </w:p>
        </w:tc>
        <w:tc>
          <w:tcPr>
            <w:tcW w:w="6769" w:type="dxa"/>
          </w:tcPr>
          <w:p w:rsidR="00FE5009" w:rsidRDefault="00FE5009">
            <w:pPr>
              <w:widowControl w:val="0"/>
              <w:spacing w:before="120" w:after="120" w:line="240" w:lineRule="auto"/>
              <w:jc w:val="both"/>
              <w:rPr>
                <w:color w:val="000000"/>
              </w:rPr>
            </w:pPr>
          </w:p>
        </w:tc>
      </w:tr>
      <w:tr w:rsidR="00FE5009">
        <w:trPr>
          <w:trHeight w:val="520"/>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4.1</w:t>
            </w:r>
          </w:p>
        </w:tc>
        <w:tc>
          <w:tcPr>
            <w:tcW w:w="3147" w:type="dxa"/>
          </w:tcPr>
          <w:p w:rsidR="00FE5009" w:rsidRDefault="00D1456B">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закупівлі</w:t>
            </w:r>
          </w:p>
        </w:tc>
        <w:tc>
          <w:tcPr>
            <w:tcW w:w="6769" w:type="dxa"/>
          </w:tcPr>
          <w:p w:rsidR="00FE5009" w:rsidRPr="00071F7C" w:rsidRDefault="003E5F71" w:rsidP="00071F7C">
            <w:pPr>
              <w:widowControl w:val="0"/>
              <w:spacing w:before="120" w:after="120" w:line="240" w:lineRule="auto"/>
              <w:ind w:right="113" w:hanging="2"/>
              <w:jc w:val="both"/>
              <w:rPr>
                <w:rFonts w:ascii="Times New Roman" w:eastAsia="Times New Roman" w:hAnsi="Times New Roman" w:cs="Times New Roman"/>
                <w:b/>
                <w:sz w:val="24"/>
                <w:szCs w:val="24"/>
              </w:rPr>
            </w:pPr>
            <w:r w:rsidRPr="003E5F71">
              <w:rPr>
                <w:rFonts w:ascii="Times New Roman" w:eastAsia="Times New Roman" w:hAnsi="Times New Roman" w:cs="Times New Roman"/>
                <w:b/>
                <w:sz w:val="24"/>
                <w:szCs w:val="24"/>
              </w:rPr>
              <w:t>Тушка куряча заморожена (ДК 021:2015- 15110000-2 - М’ясо)</w:t>
            </w:r>
          </w:p>
        </w:tc>
      </w:tr>
      <w:tr w:rsidR="00FE5009">
        <w:trPr>
          <w:trHeight w:val="1743"/>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rsidR="00FE5009" w:rsidRDefault="00D1456B">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69" w:type="dxa"/>
          </w:tcPr>
          <w:p w:rsidR="00FE5009" w:rsidRDefault="00D1456B">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Поділ предмета на лоти не передбачено. Закупівля здійснюється по предмету вцілому.</w:t>
            </w:r>
          </w:p>
          <w:p w:rsidR="00FE5009" w:rsidRDefault="00FE5009">
            <w:pPr>
              <w:widowControl w:val="0"/>
              <w:spacing w:line="240" w:lineRule="auto"/>
              <w:ind w:right="113"/>
              <w:jc w:val="both"/>
              <w:rPr>
                <w:rFonts w:ascii="Times New Roman" w:eastAsia="Times New Roman" w:hAnsi="Times New Roman" w:cs="Times New Roman"/>
                <w:sz w:val="24"/>
                <w:szCs w:val="24"/>
              </w:rPr>
            </w:pPr>
          </w:p>
          <w:p w:rsidR="00FE5009" w:rsidRDefault="00FE5009">
            <w:pPr>
              <w:spacing w:line="240" w:lineRule="auto"/>
              <w:jc w:val="both"/>
              <w:rPr>
                <w:rFonts w:ascii="Times New Roman" w:eastAsia="Times New Roman" w:hAnsi="Times New Roman" w:cs="Times New Roman"/>
                <w:color w:val="000000"/>
                <w:sz w:val="24"/>
                <w:szCs w:val="24"/>
              </w:rPr>
            </w:pPr>
          </w:p>
        </w:tc>
      </w:tr>
      <w:tr w:rsidR="00FE5009">
        <w:trPr>
          <w:trHeight w:val="520"/>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FE5009" w:rsidRDefault="00D1456B">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69" w:type="dxa"/>
          </w:tcPr>
          <w:p w:rsidR="006D31BF" w:rsidRDefault="006D31BF" w:rsidP="00071F7C">
            <w:pPr>
              <w:widowControl w:val="0"/>
              <w:spacing w:before="120" w:after="120" w:line="240" w:lineRule="auto"/>
              <w:ind w:right="113" w:hanging="2"/>
              <w:jc w:val="both"/>
              <w:rPr>
                <w:rFonts w:ascii="Times New Roman" w:eastAsia="Times New Roman" w:hAnsi="Times New Roman" w:cs="Times New Roman"/>
                <w:sz w:val="24"/>
                <w:szCs w:val="24"/>
              </w:rPr>
            </w:pPr>
            <w:r w:rsidRPr="006D31BF">
              <w:rPr>
                <w:rFonts w:ascii="Times New Roman" w:eastAsia="Times New Roman" w:hAnsi="Times New Roman" w:cs="Times New Roman"/>
                <w:sz w:val="24"/>
                <w:szCs w:val="24"/>
              </w:rPr>
              <w:t>Місце поставки –  41300, Су</w:t>
            </w:r>
            <w:r w:rsidR="00071F7C">
              <w:rPr>
                <w:rFonts w:ascii="Times New Roman" w:eastAsia="Times New Roman" w:hAnsi="Times New Roman" w:cs="Times New Roman"/>
                <w:sz w:val="24"/>
                <w:szCs w:val="24"/>
              </w:rPr>
              <w:t xml:space="preserve">мська </w:t>
            </w:r>
            <w:proofErr w:type="gramStart"/>
            <w:r w:rsidR="00071F7C">
              <w:rPr>
                <w:rFonts w:ascii="Times New Roman" w:eastAsia="Times New Roman" w:hAnsi="Times New Roman" w:cs="Times New Roman"/>
                <w:sz w:val="24"/>
                <w:szCs w:val="24"/>
              </w:rPr>
              <w:t xml:space="preserve">область, </w:t>
            </w:r>
            <w:r w:rsidRPr="006D31BF">
              <w:rPr>
                <w:rFonts w:ascii="Times New Roman" w:eastAsia="Times New Roman" w:hAnsi="Times New Roman" w:cs="Times New Roman"/>
                <w:sz w:val="24"/>
                <w:szCs w:val="24"/>
              </w:rPr>
              <w:t xml:space="preserve"> м.</w:t>
            </w:r>
            <w:proofErr w:type="gramEnd"/>
            <w:r w:rsidRPr="006D31BF">
              <w:rPr>
                <w:rFonts w:ascii="Times New Roman" w:eastAsia="Times New Roman" w:hAnsi="Times New Roman" w:cs="Times New Roman"/>
                <w:sz w:val="24"/>
                <w:szCs w:val="24"/>
              </w:rPr>
              <w:t xml:space="preserve"> Кролевець, бул.Шевченка,57</w:t>
            </w:r>
            <w:r w:rsidR="00CA1EAC">
              <w:rPr>
                <w:rFonts w:ascii="Times New Roman" w:eastAsia="Times New Roman" w:hAnsi="Times New Roman" w:cs="Times New Roman"/>
                <w:sz w:val="24"/>
                <w:szCs w:val="24"/>
                <w:lang w:val="uk-UA"/>
              </w:rPr>
              <w:t xml:space="preserve"> харчоблок лікарні</w:t>
            </w:r>
            <w:r w:rsidRPr="006D31BF">
              <w:rPr>
                <w:rFonts w:ascii="Times New Roman" w:eastAsia="Times New Roman" w:hAnsi="Times New Roman" w:cs="Times New Roman"/>
                <w:sz w:val="24"/>
                <w:szCs w:val="24"/>
              </w:rPr>
              <w:t xml:space="preserve">.  </w:t>
            </w:r>
          </w:p>
          <w:p w:rsidR="00FE5009" w:rsidRPr="005D204C" w:rsidRDefault="005D204C" w:rsidP="00CA1EAC">
            <w:pPr>
              <w:widowControl w:val="0"/>
              <w:spacing w:before="120" w:after="120"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Кількість: </w:t>
            </w:r>
            <w:r w:rsidR="00CA1EAC">
              <w:rPr>
                <w:rFonts w:ascii="Times New Roman" w:eastAsia="Times New Roman" w:hAnsi="Times New Roman" w:cs="Times New Roman"/>
                <w:sz w:val="24"/>
                <w:szCs w:val="24"/>
                <w:lang w:val="uk-UA"/>
              </w:rPr>
              <w:t>4800 кг</w:t>
            </w:r>
          </w:p>
        </w:tc>
      </w:tr>
      <w:tr w:rsidR="00FE5009">
        <w:trPr>
          <w:trHeight w:val="1056"/>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FE5009" w:rsidRDefault="00D1456B">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FE5009" w:rsidRPr="003E5F71" w:rsidRDefault="004960D0">
            <w:pPr>
              <w:widowControl w:val="0"/>
              <w:spacing w:before="120" w:after="120" w:line="240" w:lineRule="auto"/>
              <w:ind w:right="113" w:hanging="2"/>
              <w:jc w:val="both"/>
              <w:rPr>
                <w:lang w:val="uk-UA"/>
              </w:rPr>
            </w:pPr>
            <w:r>
              <w:rPr>
                <w:rFonts w:ascii="Times New Roman" w:eastAsia="Times New Roman" w:hAnsi="Times New Roman" w:cs="Times New Roman"/>
                <w:color w:val="000000"/>
                <w:sz w:val="24"/>
                <w:szCs w:val="24"/>
              </w:rPr>
              <w:t xml:space="preserve">по 31 грудня </w:t>
            </w:r>
            <w:r w:rsidR="006817D2">
              <w:rPr>
                <w:rFonts w:ascii="Times New Roman" w:eastAsia="Times New Roman" w:hAnsi="Times New Roman" w:cs="Times New Roman"/>
                <w:color w:val="000000"/>
                <w:sz w:val="24"/>
                <w:szCs w:val="24"/>
              </w:rPr>
              <w:t>2023 року</w:t>
            </w:r>
            <w:r w:rsidR="003E5F71">
              <w:rPr>
                <w:rFonts w:ascii="Times New Roman" w:eastAsia="Times New Roman" w:hAnsi="Times New Roman" w:cs="Times New Roman"/>
                <w:color w:val="000000"/>
                <w:sz w:val="24"/>
                <w:szCs w:val="24"/>
                <w:lang w:val="uk-UA"/>
              </w:rPr>
              <w:t xml:space="preserve"> згідно зробленої заявки</w:t>
            </w:r>
          </w:p>
        </w:tc>
      </w:tr>
      <w:tr w:rsidR="00FE5009">
        <w:trPr>
          <w:trHeight w:val="1056"/>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FE5009" w:rsidRDefault="00D1456B">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закупівлі</w:t>
            </w:r>
          </w:p>
        </w:tc>
        <w:tc>
          <w:tcPr>
            <w:tcW w:w="6769" w:type="dxa"/>
          </w:tcPr>
          <w:p w:rsidR="00FE5009" w:rsidRPr="005D204C" w:rsidRDefault="00CA1EAC">
            <w:pPr>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447120,00 (чотириста сорок сім тисяч сто двадцять гривень 00 копійок)</w:t>
            </w:r>
            <w:r w:rsidR="005D204C">
              <w:rPr>
                <w:rFonts w:ascii="Times New Roman" w:eastAsia="Times New Roman" w:hAnsi="Times New Roman" w:cs="Times New Roman"/>
                <w:sz w:val="24"/>
                <w:szCs w:val="24"/>
                <w:lang w:val="uk-UA"/>
              </w:rPr>
              <w:t xml:space="preserve"> з ПДВ</w:t>
            </w:r>
          </w:p>
        </w:tc>
      </w:tr>
      <w:tr w:rsidR="00FE5009">
        <w:trPr>
          <w:trHeight w:val="1920"/>
          <w:jc w:val="center"/>
        </w:trPr>
        <w:tc>
          <w:tcPr>
            <w:tcW w:w="576" w:type="dxa"/>
          </w:tcPr>
          <w:p w:rsidR="00FE5009" w:rsidRDefault="00D1456B">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FE5009" w:rsidRDefault="00D1456B">
            <w:pPr>
              <w:widowControl w:val="0"/>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rsidR="00FE5009" w:rsidRPr="004960D0" w:rsidRDefault="00D1456B">
            <w:pPr>
              <w:widowControl w:val="0"/>
              <w:spacing w:before="120" w:line="240" w:lineRule="auto"/>
              <w:ind w:right="113"/>
              <w:jc w:val="both"/>
              <w:rPr>
                <w:rFonts w:ascii="Times New Roman" w:eastAsia="Times New Roman" w:hAnsi="Times New Roman" w:cs="Times New Roman"/>
                <w:color w:val="000000"/>
                <w:sz w:val="24"/>
                <w:szCs w:val="24"/>
              </w:rPr>
            </w:pPr>
            <w:r w:rsidRPr="004960D0">
              <w:rPr>
                <w:rFonts w:ascii="Times New Roman" w:eastAsia="Times New Roman" w:hAnsi="Times New Roman" w:cs="Times New Roman"/>
                <w:color w:val="000000"/>
                <w:sz w:val="24"/>
                <w:szCs w:val="24"/>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w:t>
            </w:r>
            <w:proofErr w:type="gramStart"/>
            <w:r w:rsidRPr="004960D0">
              <w:rPr>
                <w:rFonts w:ascii="Times New Roman" w:eastAsia="Times New Roman" w:hAnsi="Times New Roman" w:cs="Times New Roman"/>
                <w:color w:val="000000"/>
                <w:sz w:val="24"/>
                <w:szCs w:val="24"/>
              </w:rPr>
              <w:t>до абзацу</w:t>
            </w:r>
            <w:proofErr w:type="gramEnd"/>
            <w:r w:rsidRPr="004960D0">
              <w:rPr>
                <w:rFonts w:ascii="Times New Roman" w:eastAsia="Times New Roman" w:hAnsi="Times New Roman" w:cs="Times New Roman"/>
                <w:color w:val="000000"/>
                <w:sz w:val="24"/>
                <w:szCs w:val="24"/>
              </w:rPr>
              <w:t xml:space="preserve"> тринадцятого пункту 41 Особливостей.</w:t>
            </w:r>
          </w:p>
          <w:p w:rsidR="00FE5009" w:rsidRDefault="00FE5009">
            <w:pPr>
              <w:widowControl w:val="0"/>
              <w:spacing w:line="240" w:lineRule="auto"/>
              <w:ind w:right="113"/>
              <w:jc w:val="both"/>
              <w:rPr>
                <w:rFonts w:ascii="Times New Roman" w:eastAsia="Times New Roman" w:hAnsi="Times New Roman" w:cs="Times New Roman"/>
                <w:sz w:val="24"/>
                <w:szCs w:val="24"/>
                <w:highlight w:val="yellow"/>
              </w:rPr>
            </w:pPr>
          </w:p>
          <w:p w:rsidR="00FE5009" w:rsidRDefault="00FE5009">
            <w:pPr>
              <w:widowControl w:val="0"/>
              <w:spacing w:after="120" w:line="240" w:lineRule="auto"/>
              <w:ind w:right="113"/>
              <w:jc w:val="both"/>
              <w:rPr>
                <w:rFonts w:ascii="Times New Roman" w:eastAsia="Times New Roman" w:hAnsi="Times New Roman" w:cs="Times New Roman"/>
                <w:sz w:val="24"/>
                <w:szCs w:val="24"/>
                <w:highlight w:val="yellow"/>
              </w:rPr>
            </w:pPr>
          </w:p>
        </w:tc>
      </w:tr>
      <w:tr w:rsidR="00FE5009">
        <w:trPr>
          <w:trHeight w:val="520"/>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FE5009" w:rsidRDefault="00D1456B">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учасників</w:t>
            </w:r>
          </w:p>
        </w:tc>
        <w:tc>
          <w:tcPr>
            <w:tcW w:w="6769" w:type="dxa"/>
          </w:tcPr>
          <w:p w:rsidR="00FE5009" w:rsidRDefault="00D1456B">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Вітчизняні та іноземні учасники всіх форм власності та організаційно-правових форм беруть участь </w:t>
            </w:r>
            <w:proofErr w:type="gramStart"/>
            <w:r>
              <w:rPr>
                <w:rFonts w:ascii="Times New Roman" w:eastAsia="Times New Roman" w:hAnsi="Times New Roman" w:cs="Times New Roman"/>
                <w:color w:val="000000"/>
                <w:sz w:val="24"/>
                <w:szCs w:val="24"/>
              </w:rPr>
              <w:t>у процедурах</w:t>
            </w:r>
            <w:proofErr w:type="gramEnd"/>
            <w:r>
              <w:rPr>
                <w:rFonts w:ascii="Times New Roman" w:eastAsia="Times New Roman" w:hAnsi="Times New Roman" w:cs="Times New Roman"/>
                <w:color w:val="000000"/>
                <w:sz w:val="24"/>
                <w:szCs w:val="24"/>
              </w:rPr>
              <w:t xml:space="preserve"> закупівель на рівних умовах.</w:t>
            </w:r>
          </w:p>
          <w:p w:rsidR="00FE5009" w:rsidRDefault="00FE5009">
            <w:pPr>
              <w:widowControl w:val="0"/>
              <w:spacing w:before="120" w:after="120" w:line="240" w:lineRule="auto"/>
              <w:ind w:right="113"/>
              <w:jc w:val="both"/>
              <w:rPr>
                <w:color w:val="000000"/>
              </w:rPr>
            </w:pPr>
          </w:p>
        </w:tc>
      </w:tr>
      <w:tr w:rsidR="00FE5009">
        <w:trPr>
          <w:trHeight w:val="520"/>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FE5009" w:rsidRDefault="00D1456B">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769" w:type="dxa"/>
          </w:tcPr>
          <w:p w:rsidR="00FE5009" w:rsidRDefault="00D1456B">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FE5009" w:rsidRDefault="00D1456B">
            <w:pPr>
              <w:widowControl w:val="0"/>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rsidR="00FE5009" w:rsidRDefault="00D1456B">
            <w:pPr>
              <w:widowControl w:val="0"/>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FE5009">
        <w:trPr>
          <w:trHeight w:val="520"/>
          <w:jc w:val="center"/>
        </w:trPr>
        <w:tc>
          <w:tcPr>
            <w:tcW w:w="576" w:type="dxa"/>
          </w:tcPr>
          <w:p w:rsidR="00FE5009" w:rsidRDefault="00D1456B">
            <w:pPr>
              <w:widowControl w:val="0"/>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FE5009" w:rsidRDefault="00D1456B">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FE5009" w:rsidRDefault="00FE5009">
            <w:pPr>
              <w:widowControl w:val="0"/>
              <w:spacing w:line="240" w:lineRule="auto"/>
              <w:ind w:left="34" w:right="113" w:hanging="21"/>
              <w:jc w:val="both"/>
              <w:rPr>
                <w:rFonts w:ascii="Times New Roman" w:eastAsia="Times New Roman" w:hAnsi="Times New Roman" w:cs="Times New Roman"/>
                <w:color w:val="000000"/>
                <w:sz w:val="24"/>
                <w:szCs w:val="24"/>
              </w:rPr>
            </w:pPr>
          </w:p>
          <w:p w:rsidR="00FE5009" w:rsidRDefault="00D1456B">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Усі документи, що входять </w:t>
            </w:r>
            <w:proofErr w:type="gramStart"/>
            <w:r>
              <w:rPr>
                <w:rFonts w:ascii="Times New Roman" w:eastAsia="Times New Roman" w:hAnsi="Times New Roman" w:cs="Times New Roman"/>
                <w:color w:val="000000"/>
                <w:sz w:val="24"/>
                <w:szCs w:val="24"/>
              </w:rPr>
              <w:t>до складу</w:t>
            </w:r>
            <w:proofErr w:type="gramEnd"/>
            <w:r>
              <w:rPr>
                <w:rFonts w:ascii="Times New Roman" w:eastAsia="Times New Roman" w:hAnsi="Times New Roman" w:cs="Times New Roman"/>
                <w:color w:val="000000"/>
                <w:sz w:val="24"/>
                <w:szCs w:val="24"/>
              </w:rPr>
              <w:t xml:space="preserve">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FE5009" w:rsidRDefault="00D1456B">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FE5009" w:rsidRDefault="00D1456B">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FE5009" w:rsidRDefault="00D1456B">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Відповідальність за якість та достовірність перекладу несе учасник. </w:t>
            </w:r>
          </w:p>
          <w:p w:rsidR="00FE5009" w:rsidRDefault="00D1456B">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Всі витрати стосовно надання автентичного перекладу документів несе учасник.</w:t>
            </w:r>
          </w:p>
          <w:p w:rsidR="00FE5009" w:rsidRDefault="00D1456B">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FE5009">
        <w:trPr>
          <w:trHeight w:val="520"/>
          <w:jc w:val="center"/>
        </w:trPr>
        <w:tc>
          <w:tcPr>
            <w:tcW w:w="10492" w:type="dxa"/>
            <w:gridSpan w:val="3"/>
            <w:shd w:val="clear" w:color="auto" w:fill="D8D8D8" w:themeFill="background1" w:themeFillShade="D8"/>
            <w:vAlign w:val="center"/>
          </w:tcPr>
          <w:p w:rsidR="00FE5009" w:rsidRDefault="00D1456B">
            <w:pPr>
              <w:widowControl w:val="0"/>
              <w:spacing w:before="144" w:after="144" w:line="240" w:lineRule="auto"/>
              <w:jc w:val="center"/>
              <w:rPr>
                <w:color w:val="000000"/>
              </w:rPr>
            </w:pPr>
            <w:r w:rsidRPr="00D1456B">
              <w:rPr>
                <w:rFonts w:ascii="Times New Roman" w:eastAsia="Times New Roman" w:hAnsi="Times New Roman" w:cs="Times New Roman"/>
                <w:b/>
                <w:color w:val="000000"/>
                <w:sz w:val="24"/>
                <w:szCs w:val="24"/>
              </w:rPr>
              <w:lastRenderedPageBreak/>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FE5009">
        <w:trPr>
          <w:trHeight w:val="520"/>
          <w:jc w:val="center"/>
        </w:trPr>
        <w:tc>
          <w:tcPr>
            <w:tcW w:w="576" w:type="dxa"/>
          </w:tcPr>
          <w:p w:rsidR="00FE5009" w:rsidRDefault="00D1456B">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FE5009" w:rsidRDefault="00D1456B">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FE5009" w:rsidRDefault="00D1456B">
            <w:pPr>
              <w:widowControl w:val="0"/>
              <w:spacing w:after="144" w:line="240" w:lineRule="auto"/>
              <w:ind w:right="113"/>
              <w:jc w:val="both"/>
              <w:rPr>
                <w:color w:val="000000"/>
              </w:rPr>
            </w:pPr>
            <w:r>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FE5009">
        <w:trPr>
          <w:trHeight w:val="520"/>
          <w:jc w:val="center"/>
        </w:trPr>
        <w:tc>
          <w:tcPr>
            <w:tcW w:w="576" w:type="dxa"/>
          </w:tcPr>
          <w:p w:rsidR="00FE5009" w:rsidRDefault="00D1456B">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FE5009" w:rsidRDefault="00D1456B">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FE5009" w:rsidRDefault="00D1456B">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w:t>
            </w:r>
            <w:r>
              <w:rPr>
                <w:rFonts w:ascii="Times New Roman" w:eastAsia="Times New Roman" w:hAnsi="Times New Roman" w:cs="Times New Roman"/>
                <w:color w:val="000000"/>
                <w:sz w:val="24"/>
                <w:szCs w:val="24"/>
              </w:rPr>
              <w:lastRenderedPageBreak/>
              <w:t>тендерної документації до закінчення кінцевого строку подання тендерних пропозицій залишалося не менше чотирьох днів.</w:t>
            </w:r>
          </w:p>
          <w:p w:rsidR="00FE5009" w:rsidRDefault="00D1456B">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FE5009" w:rsidRDefault="00D1456B">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FE5009" w:rsidRDefault="00D1456B">
            <w:pPr>
              <w:widowControl w:val="0"/>
              <w:spacing w:after="144" w:line="240" w:lineRule="auto"/>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E5009">
        <w:trPr>
          <w:trHeight w:val="520"/>
          <w:jc w:val="center"/>
        </w:trPr>
        <w:tc>
          <w:tcPr>
            <w:tcW w:w="10492" w:type="dxa"/>
            <w:gridSpan w:val="3"/>
            <w:shd w:val="clear" w:color="auto" w:fill="D8D8D8" w:themeFill="background1" w:themeFillShade="D8"/>
            <w:vAlign w:val="center"/>
          </w:tcPr>
          <w:p w:rsidR="00FE5009" w:rsidRDefault="00D1456B">
            <w:pPr>
              <w:widowControl w:val="0"/>
              <w:spacing w:before="96" w:after="96" w:line="240" w:lineRule="auto"/>
              <w:jc w:val="center"/>
              <w:rPr>
                <w:color w:val="000000"/>
              </w:rPr>
            </w:pPr>
            <w:r w:rsidRPr="00D1456B">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FE5009">
        <w:trPr>
          <w:trHeight w:val="520"/>
          <w:jc w:val="center"/>
        </w:trPr>
        <w:tc>
          <w:tcPr>
            <w:tcW w:w="576" w:type="dxa"/>
          </w:tcPr>
          <w:p w:rsidR="00FE5009" w:rsidRDefault="00D1456B">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FE5009" w:rsidRDefault="00D1456B">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Зміст і спосіб подання тендерної пропозиції</w:t>
            </w:r>
          </w:p>
        </w:tc>
        <w:tc>
          <w:tcPr>
            <w:tcW w:w="6769" w:type="dxa"/>
          </w:tcPr>
          <w:p w:rsidR="00FE5009" w:rsidRDefault="00D1456B">
            <w:pPr>
              <w:widowControl w:val="0"/>
              <w:spacing w:line="240" w:lineRule="auto"/>
              <w:ind w:firstLine="281"/>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973867" w:rsidRPr="00973867" w:rsidRDefault="00973867">
            <w:pPr>
              <w:widowControl w:val="0"/>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 xml:space="preserve">1) </w:t>
            </w:r>
            <w:r w:rsidRPr="00973867">
              <w:rPr>
                <w:rFonts w:ascii="Times New Roman" w:eastAsia="Times New Roman" w:hAnsi="Times New Roman" w:cs="Times New Roman"/>
                <w:color w:val="000000"/>
                <w:sz w:val="24"/>
                <w:szCs w:val="24"/>
                <w:lang w:val="uk-UA"/>
              </w:rPr>
              <w:t>тендерна (цінова) пропозиція згідно</w:t>
            </w:r>
            <w:r>
              <w:rPr>
                <w:rFonts w:ascii="Times New Roman" w:eastAsia="Times New Roman" w:hAnsi="Times New Roman" w:cs="Times New Roman"/>
                <w:b/>
                <w:color w:val="000000"/>
                <w:sz w:val="24"/>
                <w:szCs w:val="24"/>
                <w:lang w:val="uk-UA"/>
              </w:rPr>
              <w:t xml:space="preserve"> Д</w:t>
            </w:r>
            <w:r w:rsidR="006A0E05">
              <w:rPr>
                <w:rFonts w:ascii="Times New Roman" w:eastAsia="Times New Roman" w:hAnsi="Times New Roman" w:cs="Times New Roman"/>
                <w:b/>
                <w:color w:val="000000"/>
                <w:sz w:val="24"/>
                <w:szCs w:val="24"/>
                <w:lang w:val="uk-UA"/>
              </w:rPr>
              <w:t>одат</w:t>
            </w:r>
            <w:r>
              <w:rPr>
                <w:rFonts w:ascii="Times New Roman" w:eastAsia="Times New Roman" w:hAnsi="Times New Roman" w:cs="Times New Roman"/>
                <w:b/>
                <w:color w:val="000000"/>
                <w:sz w:val="24"/>
                <w:szCs w:val="24"/>
                <w:lang w:val="uk-UA"/>
              </w:rPr>
              <w:t>ку 6</w:t>
            </w:r>
          </w:p>
          <w:p w:rsidR="00FE5009" w:rsidRPr="00973867" w:rsidRDefault="00973867">
            <w:pPr>
              <w:widowControl w:val="0"/>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w:t>
            </w:r>
            <w:r w:rsidR="00D1456B" w:rsidRPr="00973867">
              <w:rPr>
                <w:rFonts w:ascii="Times New Roman" w:eastAsia="Times New Roman" w:hAnsi="Times New Roman" w:cs="Times New Roman"/>
                <w:color w:val="000000"/>
                <w:sz w:val="24"/>
                <w:szCs w:val="24"/>
                <w:lang w:val="uk-UA"/>
              </w:rPr>
              <w:t xml:space="preserve">) інформації та документи, що підтверджують відповідність учасника кваліфікаційним критеріям, згідно переліку, наведеного </w:t>
            </w:r>
            <w:r w:rsidR="00D1456B" w:rsidRPr="00973867">
              <w:rPr>
                <w:rFonts w:ascii="Times New Roman" w:eastAsia="Times New Roman" w:hAnsi="Times New Roman" w:cs="Times New Roman"/>
                <w:b/>
                <w:color w:val="000000"/>
                <w:sz w:val="24"/>
                <w:szCs w:val="24"/>
                <w:lang w:val="uk-UA"/>
              </w:rPr>
              <w:t>у Додатку № 1</w:t>
            </w:r>
            <w:r w:rsidR="00D1456B" w:rsidRPr="00973867">
              <w:rPr>
                <w:rFonts w:ascii="Times New Roman" w:eastAsia="Times New Roman" w:hAnsi="Times New Roman" w:cs="Times New Roman"/>
                <w:color w:val="000000"/>
                <w:sz w:val="24"/>
                <w:szCs w:val="24"/>
                <w:lang w:val="uk-UA"/>
              </w:rPr>
              <w:t xml:space="preserve"> тендерної документації </w:t>
            </w:r>
            <w:r w:rsidR="00D1456B" w:rsidRPr="00973867">
              <w:rPr>
                <w:rFonts w:ascii="Times New Roman" w:eastAsia="Times New Roman" w:hAnsi="Times New Roman" w:cs="Times New Roman"/>
                <w:b/>
                <w:color w:val="000000"/>
                <w:sz w:val="24"/>
                <w:szCs w:val="24"/>
                <w:u w:val="single"/>
                <w:lang w:val="uk-UA"/>
              </w:rPr>
              <w:t>(подається в окремому файлі)</w:t>
            </w:r>
            <w:r w:rsidR="00D1456B" w:rsidRPr="00973867">
              <w:rPr>
                <w:rFonts w:ascii="Times New Roman" w:eastAsia="Times New Roman" w:hAnsi="Times New Roman" w:cs="Times New Roman"/>
                <w:b/>
                <w:color w:val="000000"/>
                <w:sz w:val="24"/>
                <w:szCs w:val="24"/>
                <w:lang w:val="uk-UA"/>
              </w:rPr>
              <w:t>;</w:t>
            </w:r>
          </w:p>
          <w:p w:rsidR="00FE5009" w:rsidRDefault="00973867">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3</w:t>
            </w:r>
            <w:r w:rsidR="00D1456B">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статті 17 Закону, згідно переліку, наведеного </w:t>
            </w:r>
            <w:r w:rsidR="00D1456B">
              <w:rPr>
                <w:rFonts w:ascii="Times New Roman" w:eastAsia="Times New Roman" w:hAnsi="Times New Roman" w:cs="Times New Roman"/>
                <w:b/>
                <w:color w:val="000000"/>
                <w:sz w:val="24"/>
                <w:szCs w:val="24"/>
              </w:rPr>
              <w:t xml:space="preserve">у пункті 5 </w:t>
            </w:r>
            <w:r w:rsidR="00D1456B">
              <w:rPr>
                <w:rFonts w:ascii="Times New Roman" w:eastAsia="Times New Roman" w:hAnsi="Times New Roman" w:cs="Times New Roman"/>
                <w:color w:val="000000"/>
                <w:sz w:val="24"/>
                <w:szCs w:val="24"/>
              </w:rPr>
              <w:t>цього розділу тендерної документації;</w:t>
            </w:r>
          </w:p>
          <w:p w:rsidR="00FE5009" w:rsidRDefault="00973867">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4</w:t>
            </w:r>
            <w:r w:rsidR="00D1456B">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sidR="00D1456B">
              <w:rPr>
                <w:rFonts w:ascii="Times New Roman" w:eastAsia="Times New Roman" w:hAnsi="Times New Roman" w:cs="Times New Roman"/>
                <w:b/>
                <w:color w:val="000000"/>
                <w:sz w:val="24"/>
                <w:szCs w:val="24"/>
              </w:rPr>
              <w:t xml:space="preserve">Додатку № 3, </w:t>
            </w:r>
            <w:r w:rsidR="00D1456B">
              <w:rPr>
                <w:rFonts w:ascii="Times New Roman" w:eastAsia="Times New Roman" w:hAnsi="Times New Roman" w:cs="Times New Roman"/>
                <w:color w:val="000000"/>
                <w:sz w:val="24"/>
                <w:szCs w:val="24"/>
              </w:rPr>
              <w:t xml:space="preserve"> до тендерної документації;</w:t>
            </w:r>
          </w:p>
          <w:p w:rsidR="00FE5009" w:rsidRDefault="00973867">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5</w:t>
            </w:r>
            <w:r w:rsidR="00D1456B">
              <w:rPr>
                <w:rFonts w:ascii="Times New Roman" w:eastAsia="Times New Roman" w:hAnsi="Times New Roman" w:cs="Times New Roman"/>
                <w:color w:val="000000"/>
                <w:sz w:val="24"/>
                <w:szCs w:val="24"/>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FE5009" w:rsidRDefault="00D1456B">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FE5009" w:rsidRDefault="00D1456B">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FE5009" w:rsidRDefault="00973867">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6</w:t>
            </w:r>
            <w:r w:rsidR="00D1456B">
              <w:rPr>
                <w:rFonts w:ascii="Times New Roman" w:eastAsia="Times New Roman" w:hAnsi="Times New Roman" w:cs="Times New Roman"/>
                <w:color w:val="000000"/>
                <w:sz w:val="24"/>
                <w:szCs w:val="24"/>
              </w:rPr>
              <w:t xml:space="preserve">) витяг із судового або торгового, або банківського реєстрів </w:t>
            </w:r>
            <w:r w:rsidR="00D1456B">
              <w:rPr>
                <w:rFonts w:ascii="Times New Roman" w:eastAsia="Times New Roman" w:hAnsi="Times New Roman" w:cs="Times New Roman"/>
                <w:b/>
                <w:color w:val="000000"/>
                <w:sz w:val="24"/>
                <w:szCs w:val="24"/>
              </w:rPr>
              <w:t>(для учасників - нерезидентів України);</w:t>
            </w:r>
          </w:p>
          <w:p w:rsidR="00FE5009" w:rsidRDefault="00414E79">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7</w:t>
            </w:r>
            <w:r w:rsidR="00D1456B">
              <w:rPr>
                <w:rFonts w:ascii="Times New Roman" w:eastAsia="Times New Roman" w:hAnsi="Times New Roman" w:cs="Times New Roman"/>
                <w:color w:val="000000"/>
                <w:sz w:val="24"/>
                <w:szCs w:val="24"/>
              </w:rPr>
              <w:t xml:space="preserve">) інформація про субпідрядника (субпідрядників) </w:t>
            </w:r>
            <w:r w:rsidR="00D1456B">
              <w:rPr>
                <w:rFonts w:ascii="Times New Roman" w:eastAsia="Times New Roman" w:hAnsi="Times New Roman" w:cs="Times New Roman"/>
                <w:b/>
                <w:color w:val="000000"/>
                <w:sz w:val="24"/>
                <w:szCs w:val="24"/>
              </w:rPr>
              <w:t xml:space="preserve">(в разі їх залучення </w:t>
            </w:r>
            <w:r w:rsidR="00D1456B">
              <w:rPr>
                <w:rFonts w:ascii="Times New Roman" w:eastAsia="Times New Roman" w:hAnsi="Times New Roman" w:cs="Times New Roman"/>
                <w:b/>
                <w:sz w:val="24"/>
                <w:szCs w:val="24"/>
              </w:rPr>
              <w:t>у обсязі не менше ніж 20 відсотків від вартості договору про закупівлю)</w:t>
            </w:r>
            <w:r w:rsidR="00D1456B">
              <w:rPr>
                <w:rFonts w:ascii="Times New Roman" w:eastAsia="Times New Roman" w:hAnsi="Times New Roman" w:cs="Times New Roman"/>
                <w:color w:val="000000"/>
                <w:sz w:val="24"/>
                <w:szCs w:val="24"/>
              </w:rPr>
              <w:t>;</w:t>
            </w:r>
          </w:p>
          <w:p w:rsidR="00FE5009" w:rsidRDefault="00414E79">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D1456B">
              <w:rPr>
                <w:rFonts w:ascii="Times New Roman" w:eastAsia="Times New Roman" w:hAnsi="Times New Roman" w:cs="Times New Roman"/>
                <w:color w:val="000000"/>
                <w:sz w:val="24"/>
                <w:szCs w:val="24"/>
              </w:rPr>
              <w:t xml:space="preserve">) інформація яка містить відомості про учасника </w:t>
            </w:r>
            <w:r w:rsidR="00D1456B">
              <w:rPr>
                <w:rFonts w:ascii="Times New Roman" w:eastAsia="Times New Roman" w:hAnsi="Times New Roman" w:cs="Times New Roman"/>
                <w:b/>
                <w:color w:val="000000"/>
                <w:sz w:val="24"/>
                <w:szCs w:val="24"/>
              </w:rPr>
              <w:t>(Додаток 2)</w:t>
            </w:r>
            <w:r w:rsidR="00D1456B">
              <w:rPr>
                <w:rFonts w:ascii="Times New Roman" w:eastAsia="Times New Roman" w:hAnsi="Times New Roman" w:cs="Times New Roman"/>
                <w:color w:val="000000"/>
                <w:sz w:val="24"/>
                <w:szCs w:val="24"/>
              </w:rPr>
              <w:t>;</w:t>
            </w:r>
          </w:p>
          <w:p w:rsidR="001B463D" w:rsidRDefault="001B463D" w:rsidP="001B463D">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     </w:t>
            </w:r>
            <w:r w:rsidR="00414E79">
              <w:rPr>
                <w:rFonts w:ascii="Times New Roman" w:eastAsia="Times New Roman" w:hAnsi="Times New Roman" w:cs="Times New Roman"/>
                <w:color w:val="000000"/>
                <w:sz w:val="24"/>
                <w:szCs w:val="24"/>
                <w:lang w:val="uk-UA"/>
              </w:rPr>
              <w:t>9</w:t>
            </w:r>
            <w:r>
              <w:rPr>
                <w:rFonts w:ascii="Times New Roman" w:eastAsia="Times New Roman" w:hAnsi="Times New Roman" w:cs="Times New Roman"/>
                <w:color w:val="000000"/>
                <w:sz w:val="24"/>
                <w:szCs w:val="24"/>
                <w:lang w:val="uk-UA"/>
              </w:rPr>
              <w:t>) лист-згода на обробку персональних даних (</w:t>
            </w:r>
            <w:r w:rsidRPr="009B3B55">
              <w:rPr>
                <w:rFonts w:ascii="Times New Roman" w:eastAsia="Times New Roman" w:hAnsi="Times New Roman" w:cs="Times New Roman"/>
                <w:b/>
                <w:color w:val="000000"/>
                <w:sz w:val="24"/>
                <w:szCs w:val="24"/>
                <w:lang w:val="uk-UA"/>
              </w:rPr>
              <w:t xml:space="preserve">Додаток </w:t>
            </w:r>
            <w:r>
              <w:rPr>
                <w:rFonts w:ascii="Times New Roman" w:eastAsia="Times New Roman" w:hAnsi="Times New Roman" w:cs="Times New Roman"/>
                <w:b/>
                <w:color w:val="000000"/>
                <w:sz w:val="24"/>
                <w:szCs w:val="24"/>
                <w:lang w:val="uk-UA"/>
              </w:rPr>
              <w:t>№ 5</w:t>
            </w:r>
            <w:r>
              <w:rPr>
                <w:rFonts w:ascii="Times New Roman" w:eastAsia="Times New Roman" w:hAnsi="Times New Roman" w:cs="Times New Roman"/>
                <w:color w:val="000000"/>
                <w:sz w:val="24"/>
                <w:szCs w:val="24"/>
                <w:lang w:val="uk-UA"/>
              </w:rPr>
              <w:t>);</w:t>
            </w:r>
          </w:p>
          <w:p w:rsidR="001B463D" w:rsidRDefault="001B463D" w:rsidP="001B463D">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14E79">
              <w:rPr>
                <w:rFonts w:ascii="Times New Roman" w:eastAsia="Times New Roman" w:hAnsi="Times New Roman" w:cs="Times New Roman"/>
                <w:color w:val="000000"/>
                <w:sz w:val="24"/>
                <w:szCs w:val="24"/>
                <w:lang w:val="uk-UA"/>
              </w:rPr>
              <w:t xml:space="preserve">    10</w:t>
            </w:r>
            <w:r>
              <w:rPr>
                <w:rFonts w:ascii="Times New Roman" w:eastAsia="Times New Roman" w:hAnsi="Times New Roman" w:cs="Times New Roman"/>
                <w:color w:val="000000"/>
                <w:sz w:val="24"/>
                <w:szCs w:val="24"/>
                <w:lang w:val="uk-UA"/>
              </w:rPr>
              <w:t>) лист-згода учасника з проектом договору, засвітченого підписом уповноваженої особи учасника, а також підписаний уповноваженою особою учасника проект договору (без зазначення ціни (вартості) (</w:t>
            </w:r>
            <w:r w:rsidRPr="009B3B55">
              <w:rPr>
                <w:rFonts w:ascii="Times New Roman" w:eastAsia="Times New Roman" w:hAnsi="Times New Roman" w:cs="Times New Roman"/>
                <w:b/>
                <w:color w:val="000000"/>
                <w:sz w:val="24"/>
                <w:szCs w:val="24"/>
                <w:lang w:val="uk-UA"/>
              </w:rPr>
              <w:t>Додаток</w:t>
            </w:r>
            <w:r>
              <w:rPr>
                <w:rFonts w:ascii="Times New Roman" w:eastAsia="Times New Roman" w:hAnsi="Times New Roman" w:cs="Times New Roman"/>
                <w:b/>
                <w:color w:val="000000"/>
                <w:sz w:val="24"/>
                <w:szCs w:val="24"/>
                <w:lang w:val="uk-UA"/>
              </w:rPr>
              <w:t xml:space="preserve"> №</w:t>
            </w:r>
            <w:r w:rsidRPr="009B3B55">
              <w:rPr>
                <w:rFonts w:ascii="Times New Roman" w:eastAsia="Times New Roman" w:hAnsi="Times New Roman" w:cs="Times New Roman"/>
                <w:b/>
                <w:color w:val="000000"/>
                <w:sz w:val="24"/>
                <w:szCs w:val="24"/>
                <w:lang w:val="uk-UA"/>
              </w:rPr>
              <w:t xml:space="preserve"> 4</w:t>
            </w:r>
            <w:r>
              <w:rPr>
                <w:rFonts w:ascii="Times New Roman" w:eastAsia="Times New Roman" w:hAnsi="Times New Roman" w:cs="Times New Roman"/>
                <w:color w:val="000000"/>
                <w:sz w:val="24"/>
                <w:szCs w:val="24"/>
                <w:lang w:val="uk-UA"/>
              </w:rPr>
              <w:t>);</w:t>
            </w:r>
          </w:p>
          <w:p w:rsidR="001B463D" w:rsidRDefault="00414E79" w:rsidP="001B463D">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11</w:t>
            </w:r>
            <w:r w:rsidR="001B463D">
              <w:rPr>
                <w:rFonts w:ascii="Times New Roman" w:eastAsia="Times New Roman" w:hAnsi="Times New Roman" w:cs="Times New Roman"/>
                <w:color w:val="000000"/>
                <w:sz w:val="24"/>
                <w:szCs w:val="24"/>
                <w:lang w:val="uk-UA"/>
              </w:rPr>
              <w:t>)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1B463D" w:rsidRPr="009B3B55" w:rsidRDefault="00414E79" w:rsidP="001B463D">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12</w:t>
            </w:r>
            <w:r w:rsidR="001B463D">
              <w:rPr>
                <w:rFonts w:ascii="Times New Roman" w:eastAsia="Times New Roman" w:hAnsi="Times New Roman" w:cs="Times New Roman"/>
                <w:color w:val="000000"/>
                <w:sz w:val="24"/>
                <w:szCs w:val="24"/>
                <w:lang w:val="uk-UA"/>
              </w:rPr>
              <w:t>)</w:t>
            </w:r>
            <w:r w:rsidR="001B463D">
              <w:t xml:space="preserve"> </w:t>
            </w:r>
            <w:r w:rsidR="001B463D">
              <w:rPr>
                <w:rFonts w:ascii="Times New Roman" w:eastAsia="Times New Roman" w:hAnsi="Times New Roman" w:cs="Times New Roman"/>
                <w:color w:val="000000"/>
                <w:sz w:val="24"/>
                <w:szCs w:val="24"/>
                <w:lang w:val="uk-UA"/>
              </w:rPr>
              <w:t>д</w:t>
            </w:r>
            <w:r w:rsidR="001B463D" w:rsidRPr="009B3B55">
              <w:rPr>
                <w:rFonts w:ascii="Times New Roman" w:eastAsia="Times New Roman" w:hAnsi="Times New Roman" w:cs="Times New Roman"/>
                <w:color w:val="000000"/>
                <w:sz w:val="24"/>
                <w:szCs w:val="24"/>
                <w:lang w:val="uk-UA"/>
              </w:rPr>
              <w:t>овідка у довільній формі, що містить відомості про країну походження товару.</w:t>
            </w:r>
          </w:p>
          <w:p w:rsidR="001B463D" w:rsidRPr="009E060C" w:rsidRDefault="001B463D" w:rsidP="001B463D">
            <w:pPr>
              <w:spacing w:line="240" w:lineRule="auto"/>
              <w:jc w:val="both"/>
              <w:rPr>
                <w:rFonts w:ascii="Times New Roman" w:eastAsia="Times New Roman" w:hAnsi="Times New Roman" w:cs="Times New Roman"/>
                <w:b/>
                <w:color w:val="000000"/>
                <w:sz w:val="24"/>
                <w:szCs w:val="24"/>
                <w:lang w:val="uk-UA"/>
              </w:rPr>
            </w:pPr>
            <w:r w:rsidRPr="009B3B55">
              <w:rPr>
                <w:rFonts w:ascii="Times New Roman" w:eastAsia="Times New Roman" w:hAnsi="Times New Roman" w:cs="Times New Roman"/>
                <w:color w:val="000000"/>
                <w:sz w:val="24"/>
                <w:szCs w:val="24"/>
                <w:lang w:val="uk-UA"/>
              </w:rPr>
              <w:t xml:space="preserve">  У разі, якщо країною походження товару є не Україна, з метою забезпечення дотримання вимог постанови Кабінету Міністрів України від 30.12.2015 № 1147 «Про заборону ввезення на митну територію України товарів, що походять з Російської Федерації» і постанови Кабінету Міністрів України від 09.04.2022 № 426 «Про застосування заборони ввезення товарів з Російської Федерації»* Учасник має надати  один з документів, що підтверджують країну походження товару, а саме: сертифікат про походження товару/засвідчену декларацію про походження товару/декларацію про походження товару/сертифікат про регіональне найменування товару/ </w:t>
            </w:r>
            <w:r w:rsidRPr="00831C8B">
              <w:rPr>
                <w:rFonts w:ascii="Times New Roman" w:eastAsia="Times New Roman" w:hAnsi="Times New Roman" w:cs="Times New Roman"/>
                <w:b/>
                <w:color w:val="000000"/>
                <w:sz w:val="24"/>
                <w:szCs w:val="24"/>
                <w:lang w:val="uk-UA"/>
              </w:rPr>
              <w:t>або гарантійний лист, що підтверджує, що товар, який пропонує Учасник для продажу Замовнику в цій процедурі закупівлі та за договором, який сторони укладуть по закупівлі в разі обрання переможцем Учасника, не п</w:t>
            </w:r>
            <w:r>
              <w:rPr>
                <w:rFonts w:ascii="Times New Roman" w:eastAsia="Times New Roman" w:hAnsi="Times New Roman" w:cs="Times New Roman"/>
                <w:b/>
                <w:color w:val="000000"/>
                <w:sz w:val="24"/>
                <w:szCs w:val="24"/>
                <w:lang w:val="uk-UA"/>
              </w:rPr>
              <w:t>оходить з Російської Федерації.</w:t>
            </w:r>
          </w:p>
          <w:p w:rsidR="001B463D" w:rsidRPr="00831C8B" w:rsidRDefault="001B463D" w:rsidP="001B463D">
            <w:pPr>
              <w:spacing w:line="240" w:lineRule="auto"/>
              <w:jc w:val="both"/>
              <w:rPr>
                <w:rFonts w:ascii="Times New Roman" w:eastAsia="Times New Roman" w:hAnsi="Times New Roman" w:cs="Times New Roman"/>
                <w:i/>
                <w:color w:val="000000"/>
                <w:sz w:val="24"/>
                <w:szCs w:val="24"/>
                <w:lang w:val="uk-UA"/>
              </w:rPr>
            </w:pPr>
            <w:r w:rsidRPr="009B3B55">
              <w:rPr>
                <w:rFonts w:ascii="Times New Roman" w:eastAsia="Times New Roman" w:hAnsi="Times New Roman" w:cs="Times New Roman"/>
                <w:color w:val="000000"/>
                <w:sz w:val="24"/>
                <w:szCs w:val="24"/>
                <w:lang w:val="uk-UA"/>
              </w:rPr>
              <w:t xml:space="preserve">* </w:t>
            </w:r>
            <w:r w:rsidRPr="00831C8B">
              <w:rPr>
                <w:rFonts w:ascii="Times New Roman" w:eastAsia="Times New Roman" w:hAnsi="Times New Roman" w:cs="Times New Roman"/>
                <w:i/>
                <w:color w:val="000000"/>
                <w:sz w:val="24"/>
                <w:szCs w:val="24"/>
                <w:lang w:val="uk-UA"/>
              </w:rPr>
              <w:t>товари, переміщення яких територією Російської Федерації здійснено транзитом, та товари, ввезені з Російської Федерації, у тому числі товари походженням з третіх країн, можуть бути поміщені в митний режим імпорту, якщо їх ввезення в Україну з</w:t>
            </w:r>
            <w:r>
              <w:rPr>
                <w:rFonts w:ascii="Times New Roman" w:eastAsia="Times New Roman" w:hAnsi="Times New Roman" w:cs="Times New Roman"/>
                <w:i/>
                <w:color w:val="000000"/>
                <w:sz w:val="24"/>
                <w:szCs w:val="24"/>
                <w:lang w:val="uk-UA"/>
              </w:rPr>
              <w:t>дійснено до 24.02.2022 включно.</w:t>
            </w:r>
          </w:p>
          <w:p w:rsidR="001B463D" w:rsidRPr="00414E79" w:rsidRDefault="00414E79" w:rsidP="00414E79">
            <w:pPr>
              <w:spacing w:line="240" w:lineRule="auto"/>
              <w:ind w:firstLine="55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13)</w:t>
            </w:r>
            <w:r w:rsidR="001B463D" w:rsidRPr="00414E79">
              <w:rPr>
                <w:rFonts w:ascii="Times New Roman" w:eastAsia="Times New Roman" w:hAnsi="Times New Roman" w:cs="Times New Roman"/>
                <w:color w:val="000000"/>
                <w:sz w:val="24"/>
                <w:szCs w:val="24"/>
                <w:lang w:val="uk-UA"/>
              </w:rPr>
              <w:t xml:space="preserve">  лист-гарантія, який містить інформацію про те, що станом на дату подання тендерної документації населений пункт, який є місцезнаходженням Учасника або походженням предмета закупівлі, що пропонується Учасником згідно з умовами цієї тендерної документації, </w:t>
            </w:r>
            <w:r w:rsidR="001B463D" w:rsidRPr="00414E79">
              <w:rPr>
                <w:rFonts w:ascii="Times New Roman" w:eastAsia="Times New Roman" w:hAnsi="Times New Roman" w:cs="Times New Roman"/>
                <w:b/>
                <w:color w:val="000000"/>
                <w:sz w:val="24"/>
                <w:szCs w:val="24"/>
                <w:lang w:val="uk-UA"/>
              </w:rPr>
              <w:t>не розташований в районі проведення воєнних (бойових) дій або не перебуває в  тимчасовій окупації, оточенні (блокуванні)</w:t>
            </w:r>
            <w:r w:rsidR="001B463D" w:rsidRPr="00414E79">
              <w:rPr>
                <w:rFonts w:ascii="Times New Roman" w:eastAsia="Times New Roman" w:hAnsi="Times New Roman" w:cs="Times New Roman"/>
                <w:color w:val="000000"/>
                <w:sz w:val="24"/>
                <w:szCs w:val="24"/>
                <w:lang w:val="uk-UA"/>
              </w:rPr>
              <w:t xml:space="preserve"> (інформація надається згідно з чинним законодавством).</w:t>
            </w:r>
          </w:p>
          <w:p w:rsidR="001B463D" w:rsidRPr="00414E79" w:rsidRDefault="001B463D" w:rsidP="00414E79">
            <w:pPr>
              <w:pStyle w:val="a7"/>
              <w:numPr>
                <w:ilvl w:val="0"/>
                <w:numId w:val="7"/>
              </w:numPr>
              <w:spacing w:line="240" w:lineRule="auto"/>
              <w:ind w:left="0" w:firstLine="555"/>
              <w:jc w:val="both"/>
              <w:rPr>
                <w:rFonts w:ascii="Times New Roman" w:eastAsia="Times New Roman" w:hAnsi="Times New Roman" w:cs="Times New Roman"/>
                <w:color w:val="000000"/>
                <w:sz w:val="24"/>
                <w:szCs w:val="24"/>
                <w:lang w:val="uk-UA"/>
              </w:rPr>
            </w:pPr>
            <w:r w:rsidRPr="00414E79">
              <w:rPr>
                <w:rFonts w:ascii="Times New Roman" w:eastAsia="Times New Roman" w:hAnsi="Times New Roman" w:cs="Times New Roman"/>
                <w:color w:val="000000"/>
                <w:sz w:val="24"/>
                <w:szCs w:val="24"/>
                <w:lang w:val="uk-UA"/>
              </w:rPr>
              <w:t>лист – гарантія, який містить інформацію про кінцевих бенефіціарних власників Учасника (для Учасників, які не змогли надати Витяг з Єдиного державного реєстру юридичних осіб, фізичних осіб-підприємців та громадських формувань, або якщо відомості про кінцевого бенефіціарного власника не внесені до зазначеного реєстру з визначених законодавством України підстав).</w:t>
            </w:r>
          </w:p>
          <w:p w:rsidR="001B463D" w:rsidRPr="009B3B55" w:rsidRDefault="001B463D" w:rsidP="001B463D">
            <w:pPr>
              <w:spacing w:line="240" w:lineRule="auto"/>
              <w:jc w:val="both"/>
              <w:rPr>
                <w:rFonts w:ascii="Times New Roman" w:eastAsia="Times New Roman" w:hAnsi="Times New Roman" w:cs="Times New Roman"/>
                <w:color w:val="000000"/>
                <w:sz w:val="24"/>
                <w:szCs w:val="24"/>
                <w:lang w:val="uk-UA"/>
              </w:rPr>
            </w:pPr>
            <w:r w:rsidRPr="009B3B55">
              <w:rPr>
                <w:rFonts w:ascii="Times New Roman" w:eastAsia="Times New Roman" w:hAnsi="Times New Roman" w:cs="Times New Roman"/>
                <w:color w:val="000000"/>
                <w:sz w:val="24"/>
                <w:szCs w:val="24"/>
                <w:lang w:val="uk-UA"/>
              </w:rPr>
              <w:t xml:space="preserve">   У разі, якщо Учасником закупівлі є громадяни Російської Федерації/юридичні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 то такий Учасник </w:t>
            </w:r>
            <w:r w:rsidRPr="00831C8B">
              <w:rPr>
                <w:rFonts w:ascii="Times New Roman" w:eastAsia="Times New Roman" w:hAnsi="Times New Roman" w:cs="Times New Roman"/>
                <w:b/>
                <w:color w:val="000000"/>
                <w:sz w:val="24"/>
                <w:szCs w:val="24"/>
                <w:lang w:val="uk-UA"/>
              </w:rPr>
              <w:t>додатково надає належним чином завірену копію посвідки про тимчасове чи постійне місце проживання на території України такого громадянина Російської Федерації*</w:t>
            </w:r>
            <w:r w:rsidRPr="009B3B55">
              <w:rPr>
                <w:rFonts w:ascii="Times New Roman" w:eastAsia="Times New Roman" w:hAnsi="Times New Roman" w:cs="Times New Roman"/>
                <w:color w:val="000000"/>
                <w:sz w:val="24"/>
                <w:szCs w:val="24"/>
                <w:lang w:val="uk-UA"/>
              </w:rPr>
              <w:t>, видану у відповідності до Закону України «Про Єдиний державний демографічний реєстр та документи, що підтверджують громадянство України, посвідчують ос</w:t>
            </w:r>
            <w:r>
              <w:rPr>
                <w:rFonts w:ascii="Times New Roman" w:eastAsia="Times New Roman" w:hAnsi="Times New Roman" w:cs="Times New Roman"/>
                <w:color w:val="000000"/>
                <w:sz w:val="24"/>
                <w:szCs w:val="24"/>
                <w:lang w:val="uk-UA"/>
              </w:rPr>
              <w:t xml:space="preserve">обу чи її спеціальний статус». </w:t>
            </w:r>
          </w:p>
          <w:p w:rsidR="001B463D" w:rsidRPr="00831C8B" w:rsidRDefault="001B463D" w:rsidP="001B463D">
            <w:pPr>
              <w:spacing w:line="240" w:lineRule="auto"/>
              <w:jc w:val="both"/>
              <w:rPr>
                <w:rFonts w:ascii="Times New Roman" w:eastAsia="Times New Roman" w:hAnsi="Times New Roman" w:cs="Times New Roman"/>
                <w:i/>
                <w:color w:val="000000"/>
                <w:sz w:val="24"/>
                <w:szCs w:val="24"/>
                <w:lang w:val="uk-UA"/>
              </w:rPr>
            </w:pPr>
            <w:r w:rsidRPr="00831C8B">
              <w:rPr>
                <w:rFonts w:ascii="Times New Roman" w:eastAsia="Times New Roman" w:hAnsi="Times New Roman" w:cs="Times New Roman"/>
                <w:i/>
                <w:color w:val="000000"/>
                <w:sz w:val="24"/>
                <w:szCs w:val="24"/>
                <w:lang w:val="uk-UA"/>
              </w:rPr>
              <w:t>* Відповідно до пп. 1 п. 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визначено установити до прийняття та набрання чинності Законом України щодо врегулювання відносин за участю осіб, пов'язаних з державою-агресором, мораторій (заборону) на виконання, у тому числі в примусовому порядку, грошових та інших зобов'язань, кредиторами (стягувачами) за якими є Російська Федерація або такі особи:</w:t>
            </w:r>
          </w:p>
          <w:p w:rsidR="001B463D" w:rsidRPr="00831C8B" w:rsidRDefault="001B463D" w:rsidP="001B463D">
            <w:pPr>
              <w:spacing w:line="240" w:lineRule="auto"/>
              <w:jc w:val="both"/>
              <w:rPr>
                <w:rFonts w:ascii="Times New Roman" w:eastAsia="Times New Roman" w:hAnsi="Times New Roman" w:cs="Times New Roman"/>
                <w:i/>
                <w:color w:val="000000"/>
                <w:sz w:val="24"/>
                <w:szCs w:val="24"/>
                <w:lang w:val="uk-UA"/>
              </w:rPr>
            </w:pPr>
            <w:r w:rsidRPr="00831C8B">
              <w:rPr>
                <w:rFonts w:ascii="Times New Roman" w:eastAsia="Times New Roman" w:hAnsi="Times New Roman" w:cs="Times New Roman"/>
                <w:i/>
                <w:color w:val="000000"/>
                <w:sz w:val="24"/>
                <w:szCs w:val="24"/>
                <w:lang w:val="uk-UA"/>
              </w:rPr>
              <w:t>-</w:t>
            </w:r>
            <w:r w:rsidRPr="00831C8B">
              <w:rPr>
                <w:rFonts w:ascii="Times New Roman" w:eastAsia="Times New Roman" w:hAnsi="Times New Roman" w:cs="Times New Roman"/>
                <w:i/>
                <w:color w:val="000000"/>
                <w:sz w:val="24"/>
                <w:szCs w:val="24"/>
                <w:lang w:val="uk-UA"/>
              </w:rPr>
              <w:tab/>
              <w:t>громадяни Російської Федерації (крім тих, що проживають на території України на законних підставах);</w:t>
            </w:r>
          </w:p>
          <w:p w:rsidR="001B463D" w:rsidRPr="00831C8B" w:rsidRDefault="001B463D" w:rsidP="001B463D">
            <w:pPr>
              <w:spacing w:line="240" w:lineRule="auto"/>
              <w:jc w:val="both"/>
              <w:rPr>
                <w:rFonts w:ascii="Times New Roman" w:eastAsia="Times New Roman" w:hAnsi="Times New Roman" w:cs="Times New Roman"/>
                <w:i/>
                <w:color w:val="000000"/>
                <w:sz w:val="24"/>
                <w:szCs w:val="24"/>
                <w:lang w:val="uk-UA"/>
              </w:rPr>
            </w:pPr>
            <w:r w:rsidRPr="00831C8B">
              <w:rPr>
                <w:rFonts w:ascii="Times New Roman" w:eastAsia="Times New Roman" w:hAnsi="Times New Roman" w:cs="Times New Roman"/>
                <w:i/>
                <w:color w:val="000000"/>
                <w:sz w:val="24"/>
                <w:szCs w:val="24"/>
                <w:lang w:val="uk-UA"/>
              </w:rPr>
              <w:t>-</w:t>
            </w:r>
            <w:r w:rsidRPr="00831C8B">
              <w:rPr>
                <w:rFonts w:ascii="Times New Roman" w:eastAsia="Times New Roman" w:hAnsi="Times New Roman" w:cs="Times New Roman"/>
                <w:i/>
                <w:color w:val="000000"/>
                <w:sz w:val="24"/>
                <w:szCs w:val="24"/>
                <w:lang w:val="uk-UA"/>
              </w:rPr>
              <w:tab/>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1B463D" w:rsidRPr="003655AE" w:rsidRDefault="00414E79" w:rsidP="001B463D">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15</w:t>
            </w:r>
            <w:r w:rsidR="001B463D">
              <w:rPr>
                <w:rFonts w:ascii="Times New Roman" w:eastAsia="Times New Roman" w:hAnsi="Times New Roman" w:cs="Times New Roman"/>
                <w:color w:val="000000"/>
                <w:sz w:val="24"/>
                <w:szCs w:val="24"/>
                <w:lang w:val="uk-UA"/>
              </w:rPr>
              <w:t>) л</w:t>
            </w:r>
            <w:r w:rsidR="001B463D" w:rsidRPr="009B3B55">
              <w:rPr>
                <w:rFonts w:ascii="Times New Roman" w:eastAsia="Times New Roman" w:hAnsi="Times New Roman" w:cs="Times New Roman"/>
                <w:color w:val="000000"/>
                <w:sz w:val="24"/>
                <w:szCs w:val="24"/>
                <w:lang w:val="uk-UA"/>
              </w:rPr>
              <w:t>ист-гарантія, який містить інформацію про те, що до Учасника, який мав договірні зобов’язання перед Замовником в минулому, не були застосовані оперативно-господарські санкції, застосування яких було передбачено договором.</w:t>
            </w:r>
          </w:p>
          <w:p w:rsidR="00FE5009" w:rsidRPr="001B463D" w:rsidRDefault="00FE5009">
            <w:pPr>
              <w:spacing w:line="240" w:lineRule="auto"/>
              <w:ind w:firstLine="281"/>
              <w:jc w:val="both"/>
              <w:rPr>
                <w:rFonts w:ascii="Times New Roman" w:eastAsia="Times New Roman" w:hAnsi="Times New Roman" w:cs="Times New Roman"/>
                <w:color w:val="000000"/>
                <w:sz w:val="20"/>
                <w:szCs w:val="20"/>
                <w:lang w:val="uk-UA"/>
              </w:rPr>
            </w:pPr>
          </w:p>
          <w:p w:rsidR="00FE5009" w:rsidRDefault="00FE5009">
            <w:pPr>
              <w:spacing w:line="240" w:lineRule="auto"/>
              <w:ind w:firstLine="281"/>
              <w:jc w:val="both"/>
              <w:rPr>
                <w:rFonts w:ascii="Times New Roman" w:eastAsia="Times New Roman" w:hAnsi="Times New Roman" w:cs="Times New Roman"/>
                <w:color w:val="000000"/>
                <w:sz w:val="20"/>
                <w:szCs w:val="20"/>
              </w:rPr>
            </w:pPr>
          </w:p>
          <w:p w:rsidR="00FE5009" w:rsidRDefault="00D1456B">
            <w:pPr>
              <w:spacing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w:t>
            </w:r>
            <w:r w:rsidR="00414E79">
              <w:rPr>
                <w:rFonts w:ascii="Times New Roman" w:eastAsia="Times New Roman" w:hAnsi="Times New Roman" w:cs="Times New Roman"/>
                <w:bCs/>
                <w:color w:val="000000"/>
                <w:sz w:val="24"/>
                <w:szCs w:val="24"/>
                <w:lang w:val="uk-UA"/>
              </w:rPr>
              <w:t xml:space="preserve"> </w:t>
            </w:r>
            <w:r>
              <w:rPr>
                <w:rFonts w:ascii="Times New Roman" w:eastAsia="Times New Roman" w:hAnsi="Times New Roman" w:cs="Times New Roman"/>
                <w:bCs/>
                <w:color w:val="000000"/>
                <w:sz w:val="24"/>
                <w:szCs w:val="24"/>
              </w:rPr>
              <w:t xml:space="preserve">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w:t>
            </w:r>
            <w:r w:rsidRPr="00D1456B">
              <w:rPr>
                <w:rFonts w:ascii="Times New Roman" w:eastAsia="Times New Roman" w:hAnsi="Times New Roman" w:cs="Times New Roman"/>
                <w:bCs/>
                <w:color w:val="000000"/>
                <w:sz w:val="24"/>
                <w:szCs w:val="24"/>
              </w:rPr>
              <w:t>відповідно до цієї тендерної документації</w:t>
            </w:r>
            <w:r>
              <w:rPr>
                <w:rFonts w:ascii="Times New Roman" w:eastAsia="Times New Roman" w:hAnsi="Times New Roman" w:cs="Times New Roman"/>
                <w:bCs/>
                <w:color w:val="000000"/>
                <w:sz w:val="24"/>
                <w:szCs w:val="24"/>
              </w:rPr>
              <w:t xml:space="preserve"> (дана вимога не встановлюється для нерезидентів).</w:t>
            </w:r>
          </w:p>
          <w:p w:rsidR="00FE5009" w:rsidRDefault="00FE5009">
            <w:pPr>
              <w:widowControl w:val="0"/>
              <w:spacing w:line="240" w:lineRule="auto"/>
              <w:ind w:firstLine="281"/>
              <w:jc w:val="both"/>
              <w:rPr>
                <w:rFonts w:ascii="Times New Roman" w:eastAsia="Times New Roman" w:hAnsi="Times New Roman" w:cs="Times New Roman"/>
                <w:color w:val="000000"/>
                <w:sz w:val="24"/>
                <w:szCs w:val="24"/>
              </w:rPr>
            </w:pPr>
          </w:p>
          <w:p w:rsidR="00FE5009" w:rsidRDefault="00D1456B">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FE5009" w:rsidRDefault="00D1456B">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рівня зображення та доступні </w:t>
            </w:r>
            <w:proofErr w:type="gramStart"/>
            <w:r>
              <w:rPr>
                <w:rFonts w:ascii="Times New Roman" w:eastAsia="Times New Roman" w:hAnsi="Times New Roman" w:cs="Times New Roman"/>
                <w:color w:val="000000"/>
                <w:sz w:val="24"/>
                <w:szCs w:val="24"/>
              </w:rPr>
              <w:t>до перегляду</w:t>
            </w:r>
            <w:proofErr w:type="gramEnd"/>
            <w:r>
              <w:rPr>
                <w:rFonts w:ascii="Times New Roman" w:eastAsia="Times New Roman" w:hAnsi="Times New Roman" w:cs="Times New Roman"/>
                <w:color w:val="000000"/>
                <w:sz w:val="24"/>
                <w:szCs w:val="24"/>
              </w:rPr>
              <w:t>.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FE5009" w:rsidRDefault="00D1456B">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великої літери;</w:t>
            </w:r>
          </w:p>
          <w:p w:rsidR="00FE5009" w:rsidRDefault="00D1456B">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слів у реченні;</w:t>
            </w:r>
          </w:p>
          <w:p w:rsidR="00FE5009" w:rsidRDefault="00D1456B">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FE5009" w:rsidRDefault="00D1456B">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E5009" w:rsidRDefault="00D1456B">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FE5009" w:rsidRDefault="00D1456B">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слів разом та/або окремо, та/або через дефіс;</w:t>
            </w:r>
          </w:p>
          <w:p w:rsidR="00FE5009" w:rsidRDefault="00D1456B">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Pr>
                <w:rFonts w:ascii="Times New Roman" w:eastAsia="Times New Roman" w:hAnsi="Times New Roman" w:cs="Times New Roman"/>
                <w:i/>
                <w:color w:val="000000"/>
                <w:sz w:val="24"/>
                <w:szCs w:val="24"/>
              </w:rPr>
              <w:lastRenderedPageBreak/>
              <w:t>нумерація сторінок/аркушів не відповідає переліку, зазначеному в документі).</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E5009" w:rsidRDefault="00D1456B">
            <w:pP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7"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FE5009" w:rsidRDefault="00D1456B">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розміщення інформації не на фірмовому бланку підприємства;</w:t>
            </w:r>
          </w:p>
          <w:p w:rsidR="00FE5009" w:rsidRDefault="00D1456B">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самостійне виправлення помилок та/або описок у поданій пропозиції під час її складання Учасником; </w:t>
            </w:r>
          </w:p>
          <w:p w:rsidR="00FE5009" w:rsidRDefault="00D1456B">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FE5009" w:rsidRDefault="00D1456B">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недотримання  встановлених</w:t>
            </w:r>
            <w:proofErr w:type="gramEnd"/>
            <w:r>
              <w:rPr>
                <w:rFonts w:ascii="Times New Roman" w:eastAsia="Times New Roman" w:hAnsi="Times New Roman" w:cs="Times New Roman"/>
                <w:color w:val="000000"/>
                <w:sz w:val="24"/>
                <w:szCs w:val="24"/>
              </w:rPr>
              <w:t xml:space="preserve">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FE5009" w:rsidRDefault="00D1456B">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FE5009" w:rsidRDefault="00D1456B">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FE5009" w:rsidRDefault="00D1456B">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FE5009" w:rsidRDefault="00D1456B">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rsidR="00FE5009" w:rsidRDefault="00FE5009">
            <w:pPr>
              <w:spacing w:line="240" w:lineRule="auto"/>
              <w:jc w:val="both"/>
              <w:rPr>
                <w:rFonts w:ascii="Times New Roman" w:eastAsia="Times New Roman" w:hAnsi="Times New Roman" w:cs="Times New Roman"/>
                <w:color w:val="000000"/>
                <w:sz w:val="24"/>
                <w:szCs w:val="24"/>
              </w:rPr>
            </w:pP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FE5009" w:rsidRDefault="00D1456B">
            <w:pPr>
              <w:widowControl w:val="0"/>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FE5009"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FE5009" w:rsidRDefault="00D1456B">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w:t>
            </w:r>
            <w:r>
              <w:rPr>
                <w:rFonts w:ascii="Times New Roman" w:eastAsia="Times New Roman" w:hAnsi="Times New Roman" w:cs="Times New Roman"/>
                <w:color w:val="000000"/>
                <w:sz w:val="24"/>
                <w:szCs w:val="24"/>
              </w:rPr>
              <w:lastRenderedPageBreak/>
              <w:t xml:space="preserve">процедурі закупівлі, відповідно до </w:t>
            </w:r>
            <w:hyperlink r:id="rId8"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FE5009" w:rsidRDefault="00D1456B">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E5009" w:rsidRDefault="00D1456B">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Учасник може визначити частину інформації, яка подається у складі тендерної </w:t>
            </w:r>
            <w:proofErr w:type="gramStart"/>
            <w:r>
              <w:rPr>
                <w:rFonts w:ascii="Times New Roman" w:eastAsia="Times New Roman" w:hAnsi="Times New Roman" w:cs="Times New Roman"/>
                <w:color w:val="000000"/>
                <w:sz w:val="24"/>
                <w:szCs w:val="24"/>
                <w:highlight w:val="white"/>
              </w:rPr>
              <w:t>пропозиції,  як</w:t>
            </w:r>
            <w:proofErr w:type="gramEnd"/>
            <w:r>
              <w:rPr>
                <w:rFonts w:ascii="Times New Roman" w:eastAsia="Times New Roman" w:hAnsi="Times New Roman" w:cs="Times New Roman"/>
                <w:color w:val="000000"/>
                <w:sz w:val="24"/>
                <w:szCs w:val="24"/>
                <w:highlight w:val="white"/>
              </w:rPr>
              <w:t xml:space="preserve"> конфіденційну, у тому числі таку що містить персональні дані.</w:t>
            </w:r>
            <w:r>
              <w:rPr>
                <w:rFonts w:ascii="Times New Roman" w:eastAsia="Times New Roman" w:hAnsi="Times New Roman" w:cs="Times New Roman"/>
                <w:b/>
                <w:color w:val="000000"/>
                <w:sz w:val="24"/>
                <w:szCs w:val="24"/>
                <w:highlight w:val="white"/>
              </w:rPr>
              <w:t xml:space="preserve"> Конфіденційною </w:t>
            </w:r>
            <w:r>
              <w:rPr>
                <w:rFonts w:ascii="Times New Roman" w:eastAsia="Times New Roman" w:hAnsi="Times New Roman" w:cs="Times New Roman"/>
                <w:b/>
                <w:color w:val="000000"/>
                <w:sz w:val="24"/>
                <w:szCs w:val="24"/>
                <w:highlight w:val="white"/>
                <w:u w:val="single"/>
              </w:rPr>
              <w:t>не може</w:t>
            </w:r>
            <w:r>
              <w:rPr>
                <w:rFonts w:ascii="Times New Roman" w:eastAsia="Times New Roman" w:hAnsi="Times New Roman" w:cs="Times New Roman"/>
                <w:b/>
                <w:color w:val="000000"/>
                <w:sz w:val="24"/>
                <w:szCs w:val="24"/>
                <w:highlight w:val="white"/>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Pr>
                  <w:rFonts w:ascii="Times New Roman" w:eastAsia="Times New Roman" w:hAnsi="Times New Roman" w:cs="Times New Roman"/>
                  <w:b/>
                  <w:color w:val="000000"/>
                  <w:sz w:val="24"/>
                  <w:szCs w:val="24"/>
                  <w:highlight w:val="white"/>
                  <w:u w:val="single"/>
                </w:rPr>
                <w:t>ст. 16</w:t>
              </w:r>
            </w:hyperlink>
            <w:r>
              <w:rPr>
                <w:rFonts w:ascii="Times New Roman" w:eastAsia="Times New Roman" w:hAnsi="Times New Roman" w:cs="Times New Roman"/>
                <w:b/>
                <w:color w:val="000000"/>
                <w:sz w:val="24"/>
                <w:szCs w:val="24"/>
                <w:highlight w:val="white"/>
              </w:rPr>
              <w:t xml:space="preserve"> Закону, і документи, що підтверджують відсутність підстав, встановлених </w:t>
            </w:r>
            <w:hyperlink r:id="rId10" w:anchor="n1261">
              <w:r>
                <w:rPr>
                  <w:rFonts w:ascii="Times New Roman" w:eastAsia="Times New Roman" w:hAnsi="Times New Roman" w:cs="Times New Roman"/>
                  <w:b/>
                  <w:color w:val="000000"/>
                  <w:sz w:val="24"/>
                  <w:szCs w:val="24"/>
                  <w:highlight w:val="white"/>
                  <w:u w:val="single"/>
                </w:rPr>
                <w:t>ст. 17</w:t>
              </w:r>
            </w:hyperlink>
            <w:r>
              <w:rPr>
                <w:rFonts w:ascii="Times New Roman" w:eastAsia="Times New Roman" w:hAnsi="Times New Roman" w:cs="Times New Roman"/>
                <w:b/>
                <w:color w:val="000000"/>
                <w:sz w:val="24"/>
                <w:szCs w:val="24"/>
                <w:highlight w:val="white"/>
              </w:rPr>
              <w:t xml:space="preserve"> Закону.</w:t>
            </w:r>
          </w:p>
          <w:p w:rsidR="00FE5009" w:rsidRDefault="00D1456B">
            <w:pPr>
              <w:spacing w:after="12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1"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highlight w:val="white"/>
              </w:rPr>
              <w:t xml:space="preserve">) у документах, що підтверджують відповідність кваліфікаційним критеріям відповідно до </w:t>
            </w:r>
            <w:hyperlink r:id="rId12"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highlight w:val="white"/>
              </w:rPr>
              <w:t xml:space="preserve"> Закону. При цьому зміст документу не має бути спотворений.</w:t>
            </w:r>
          </w:p>
          <w:p w:rsidR="00FE5009" w:rsidRDefault="00D1456B">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3">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4"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FE5009" w:rsidRDefault="00D1456B">
            <w:pPr>
              <w:spacing w:after="1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Підготовка документів учасниками-нерезидентами:</w:t>
            </w:r>
          </w:p>
          <w:p w:rsidR="00FE5009" w:rsidRDefault="00D1456B">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E5009" w:rsidRDefault="00D1456B">
            <w:pP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w:t>
            </w:r>
            <w:r>
              <w:rPr>
                <w:rFonts w:ascii="Times New Roman" w:eastAsia="Times New Roman" w:hAnsi="Times New Roman" w:cs="Times New Roman"/>
                <w:color w:val="000000"/>
                <w:sz w:val="24"/>
                <w:szCs w:val="24"/>
              </w:rPr>
              <w:lastRenderedPageBreak/>
              <w:t xml:space="preserve">законодавчі підстави </w:t>
            </w:r>
            <w:proofErr w:type="gramStart"/>
            <w:r>
              <w:rPr>
                <w:rFonts w:ascii="Times New Roman" w:eastAsia="Times New Roman" w:hAnsi="Times New Roman" w:cs="Times New Roman"/>
                <w:color w:val="000000"/>
                <w:sz w:val="24"/>
                <w:szCs w:val="24"/>
              </w:rPr>
              <w:t>ненадання  відповідних</w:t>
            </w:r>
            <w:proofErr w:type="gramEnd"/>
            <w:r>
              <w:rPr>
                <w:rFonts w:ascii="Times New Roman" w:eastAsia="Times New Roman" w:hAnsi="Times New Roman" w:cs="Times New Roman"/>
                <w:color w:val="000000"/>
                <w:sz w:val="24"/>
                <w:szCs w:val="24"/>
              </w:rPr>
              <w:t xml:space="preserve"> документів або копію(-ії) роз`яснення(-нь) державних органів.</w:t>
            </w:r>
          </w:p>
          <w:p w:rsidR="00FE5009" w:rsidRDefault="00D1456B">
            <w:pPr>
              <w:spacing w:after="160" w:line="240" w:lineRule="auto"/>
              <w:ind w:firstLine="317"/>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FE5009">
        <w:trPr>
          <w:trHeight w:val="400"/>
          <w:jc w:val="center"/>
        </w:trPr>
        <w:tc>
          <w:tcPr>
            <w:tcW w:w="576" w:type="dxa"/>
          </w:tcPr>
          <w:p w:rsidR="00FE5009" w:rsidRDefault="00D1456B">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FE5009" w:rsidRDefault="00D1456B">
            <w:pPr>
              <w:widowControl w:val="0"/>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6769" w:type="dxa"/>
          </w:tcPr>
          <w:p w:rsidR="00FE5009" w:rsidRDefault="00FE5009">
            <w:pPr>
              <w:widowControl w:val="0"/>
              <w:rPr>
                <w:color w:val="000000"/>
              </w:rPr>
            </w:pPr>
          </w:p>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FE5009">
              <w:trPr>
                <w:trHeight w:val="400"/>
                <w:jc w:val="center"/>
              </w:trPr>
              <w:tc>
                <w:tcPr>
                  <w:tcW w:w="6769" w:type="dxa"/>
                </w:tcPr>
                <w:p w:rsidR="00FE5009" w:rsidRDefault="00D1456B">
                  <w:pPr>
                    <w:widowControl w:val="0"/>
                    <w:spacing w:before="96" w:line="240" w:lineRule="auto"/>
                    <w:ind w:left="34" w:right="113"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FE5009" w:rsidRDefault="00FE5009">
                  <w:pPr>
                    <w:widowControl w:val="0"/>
                    <w:spacing w:line="240" w:lineRule="auto"/>
                    <w:ind w:left="34" w:right="113" w:hanging="21"/>
                    <w:jc w:val="both"/>
                    <w:rPr>
                      <w:rFonts w:ascii="Times New Roman" w:eastAsia="Times New Roman" w:hAnsi="Times New Roman" w:cs="Times New Roman"/>
                      <w:sz w:val="24"/>
                      <w:szCs w:val="24"/>
                    </w:rPr>
                  </w:pPr>
                </w:p>
                <w:p w:rsidR="00FE5009" w:rsidRDefault="00FE5009">
                  <w:pPr>
                    <w:widowControl w:val="0"/>
                    <w:spacing w:after="96" w:line="240" w:lineRule="auto"/>
                    <w:ind w:right="113"/>
                    <w:jc w:val="both"/>
                    <w:rPr>
                      <w:rFonts w:ascii="Times New Roman" w:eastAsia="Times New Roman" w:hAnsi="Times New Roman" w:cs="Times New Roman"/>
                      <w:color w:val="000000"/>
                      <w:sz w:val="24"/>
                      <w:szCs w:val="24"/>
                    </w:rPr>
                  </w:pPr>
                </w:p>
              </w:tc>
            </w:tr>
          </w:tbl>
          <w:p w:rsidR="00FE5009" w:rsidRDefault="00FE5009">
            <w:pPr>
              <w:widowControl w:val="0"/>
              <w:spacing w:after="96" w:line="240" w:lineRule="auto"/>
              <w:ind w:right="113"/>
              <w:jc w:val="both"/>
              <w:rPr>
                <w:rFonts w:ascii="Times New Roman" w:eastAsia="Times New Roman" w:hAnsi="Times New Roman" w:cs="Times New Roman"/>
                <w:color w:val="000000"/>
                <w:sz w:val="24"/>
                <w:szCs w:val="24"/>
              </w:rPr>
            </w:pPr>
          </w:p>
        </w:tc>
      </w:tr>
      <w:tr w:rsidR="00FE5009">
        <w:trPr>
          <w:trHeight w:val="1128"/>
          <w:jc w:val="center"/>
        </w:trPr>
        <w:tc>
          <w:tcPr>
            <w:tcW w:w="576" w:type="dxa"/>
          </w:tcPr>
          <w:p w:rsidR="00FE5009" w:rsidRDefault="00D1456B">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FE5009" w:rsidRDefault="00D1456B">
            <w:pPr>
              <w:widowControl w:val="0"/>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FE5009" w:rsidRDefault="00FE5009">
            <w:pPr>
              <w:widowControl w:val="0"/>
              <w:spacing w:after="72" w:line="240" w:lineRule="auto"/>
              <w:ind w:left="34" w:right="113"/>
              <w:jc w:val="both"/>
              <w:rPr>
                <w:rFonts w:ascii="Times New Roman" w:eastAsia="Times New Roman" w:hAnsi="Times New Roman" w:cs="Times New Roman"/>
                <w:sz w:val="24"/>
                <w:szCs w:val="24"/>
              </w:rPr>
            </w:pPr>
          </w:p>
          <w:p w:rsidR="00FE5009" w:rsidRDefault="00D1456B">
            <w:pPr>
              <w:widowControl w:val="0"/>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FE5009">
        <w:trPr>
          <w:trHeight w:val="520"/>
          <w:jc w:val="center"/>
        </w:trPr>
        <w:tc>
          <w:tcPr>
            <w:tcW w:w="576" w:type="dxa"/>
          </w:tcPr>
          <w:p w:rsidR="00FE5009" w:rsidRDefault="00D1456B">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FE5009" w:rsidRDefault="00D1456B">
            <w:pPr>
              <w:widowControl w:val="0"/>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FE5009" w:rsidRDefault="00D1456B">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w:t>
            </w:r>
            <w:r w:rsidRPr="001B463D">
              <w:rPr>
                <w:rFonts w:ascii="Times New Roman" w:eastAsia="Times New Roman" w:hAnsi="Times New Roman" w:cs="Times New Roman"/>
                <w:color w:val="000000"/>
                <w:sz w:val="24"/>
                <w:szCs w:val="24"/>
              </w:rPr>
              <w:t>протягом 90 (дев’яносто) днів з дати кінцевого строку подання тендерних пропозицій.</w:t>
            </w:r>
            <w:r>
              <w:rPr>
                <w:rFonts w:ascii="Times New Roman" w:eastAsia="Times New Roman" w:hAnsi="Times New Roman" w:cs="Times New Roman"/>
                <w:color w:val="000000"/>
                <w:sz w:val="24"/>
                <w:szCs w:val="24"/>
              </w:rPr>
              <w:t xml:space="preserve"> </w:t>
            </w:r>
          </w:p>
          <w:p w:rsidR="00FE5009" w:rsidRDefault="00D1456B">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E5009" w:rsidRDefault="00D1456B">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E5009" w:rsidRDefault="00D1456B">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FE5009" w:rsidRDefault="00D1456B">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FE5009" w:rsidRDefault="00D1456B">
            <w:pPr>
              <w:widowControl w:val="0"/>
              <w:spacing w:before="48" w:after="48" w:line="240" w:lineRule="auto"/>
              <w:ind w:right="113"/>
              <w:jc w:val="both"/>
              <w:rPr>
                <w:color w:val="000000"/>
              </w:rPr>
            </w:pPr>
            <w:r>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5009">
        <w:trPr>
          <w:trHeight w:val="520"/>
          <w:jc w:val="center"/>
        </w:trPr>
        <w:tc>
          <w:tcPr>
            <w:tcW w:w="576" w:type="dxa"/>
          </w:tcPr>
          <w:p w:rsidR="00FE5009" w:rsidRDefault="00D1456B">
            <w:pPr>
              <w:widowControl w:val="0"/>
              <w:spacing w:before="48" w:line="240" w:lineRule="auto"/>
              <w:rPr>
                <w:color w:val="000000"/>
              </w:rPr>
            </w:pPr>
            <w:r>
              <w:rPr>
                <w:rFonts w:ascii="Times New Roman" w:eastAsia="Times New Roman" w:hAnsi="Times New Roman" w:cs="Times New Roman"/>
                <w:color w:val="000000"/>
                <w:sz w:val="24"/>
                <w:szCs w:val="24"/>
              </w:rPr>
              <w:t>5</w:t>
            </w:r>
          </w:p>
        </w:tc>
        <w:tc>
          <w:tcPr>
            <w:tcW w:w="3147" w:type="dxa"/>
          </w:tcPr>
          <w:p w:rsidR="00FE5009" w:rsidRDefault="00D1456B">
            <w:pPr>
              <w:widowControl w:val="0"/>
              <w:spacing w:before="48" w:line="240" w:lineRule="auto"/>
              <w:ind w:right="113"/>
              <w:rPr>
                <w:color w:val="000000"/>
              </w:rPr>
            </w:pPr>
            <w:r>
              <w:rPr>
                <w:rFonts w:ascii="Times New Roman" w:eastAsia="Times New Roman" w:hAnsi="Times New Roman" w:cs="Times New Roman"/>
                <w:color w:val="000000"/>
                <w:sz w:val="24"/>
                <w:szCs w:val="24"/>
              </w:rPr>
              <w:t>Кваліфікаційні критерії до учасників та вимоги, установлені статтею 17 Закону</w:t>
            </w:r>
          </w:p>
        </w:tc>
        <w:tc>
          <w:tcPr>
            <w:tcW w:w="6769" w:type="dxa"/>
          </w:tcPr>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rsidR="00FE5009" w:rsidRDefault="00D1456B" w:rsidP="00414E7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FE5009" w:rsidRDefault="00414E79" w:rsidP="00737DC4">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1</w:t>
            </w:r>
            <w:r w:rsidR="00737DC4">
              <w:rPr>
                <w:rFonts w:ascii="Times New Roman" w:eastAsia="Times New Roman" w:hAnsi="Times New Roman" w:cs="Times New Roman"/>
                <w:color w:val="000000"/>
                <w:sz w:val="24"/>
                <w:szCs w:val="24"/>
              </w:rPr>
              <w:t xml:space="preserve">) </w:t>
            </w:r>
            <w:r w:rsidR="00D1456B">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w:t>
            </w:r>
            <w:r w:rsidR="00737DC4">
              <w:rPr>
                <w:rFonts w:ascii="Times New Roman" w:eastAsia="Times New Roman" w:hAnsi="Times New Roman" w:cs="Times New Roman"/>
                <w:color w:val="000000"/>
                <w:sz w:val="24"/>
                <w:szCs w:val="24"/>
              </w:rPr>
              <w:t xml:space="preserve"> закупівлі договору (договорів).</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FE5009" w:rsidRDefault="00D1456B">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E5009" w:rsidRDefault="00D1456B">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w:t>
            </w:r>
            <w:r>
              <w:rPr>
                <w:rFonts w:ascii="Times New Roman" w:eastAsia="Times New Roman" w:hAnsi="Times New Roman" w:cs="Times New Roman"/>
                <w:color w:val="000000"/>
                <w:sz w:val="24"/>
                <w:szCs w:val="24"/>
              </w:rPr>
              <w:lastRenderedPageBreak/>
              <w:t>статті 17 Закону).</w:t>
            </w:r>
          </w:p>
          <w:p w:rsidR="00FE5009" w:rsidRDefault="00D1456B">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FE5009" w:rsidRDefault="00D1456B">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FE5009" w:rsidRDefault="00D1456B">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 визначених у абзаці першому цього пункту, </w:t>
            </w:r>
            <w:proofErr w:type="gramStart"/>
            <w:r>
              <w:rPr>
                <w:rFonts w:ascii="Times New Roman" w:eastAsia="Times New Roman" w:hAnsi="Times New Roman" w:cs="Times New Roman"/>
                <w:color w:val="000000"/>
                <w:sz w:val="24"/>
                <w:szCs w:val="24"/>
              </w:rPr>
              <w:t>шляхом  самостійного</w:t>
            </w:r>
            <w:proofErr w:type="gramEnd"/>
            <w:r>
              <w:rPr>
                <w:rFonts w:ascii="Times New Roman" w:eastAsia="Times New Roman" w:hAnsi="Times New Roman" w:cs="Times New Roman"/>
                <w:color w:val="000000"/>
                <w:sz w:val="24"/>
                <w:szCs w:val="24"/>
              </w:rPr>
              <w:t xml:space="preserve"> декларування відсутності таких підстав в електронній системі закупівель під час подання тендерної пропозиції.</w:t>
            </w:r>
          </w:p>
          <w:p w:rsidR="00FE5009" w:rsidRDefault="00D1456B">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color w:val="000000"/>
                <w:sz w:val="24"/>
                <w:szCs w:val="24"/>
              </w:rPr>
              <w:t>до абзацу</w:t>
            </w:r>
            <w:proofErr w:type="gramEnd"/>
            <w:r>
              <w:rPr>
                <w:rFonts w:ascii="Times New Roman" w:eastAsia="Times New Roman" w:hAnsi="Times New Roman" w:cs="Times New Roman"/>
                <w:color w:val="000000"/>
                <w:sz w:val="24"/>
                <w:szCs w:val="24"/>
              </w:rPr>
              <w:t xml:space="preserve"> четвертого цього пункту.</w:t>
            </w:r>
          </w:p>
          <w:p w:rsidR="00FE5009" w:rsidRDefault="00D1456B">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E5009" w:rsidRDefault="00FE5009">
            <w:pPr>
              <w:widowControl w:val="0"/>
              <w:spacing w:line="240" w:lineRule="auto"/>
              <w:ind w:firstLine="281"/>
              <w:jc w:val="both"/>
              <w:rPr>
                <w:rFonts w:ascii="Times New Roman" w:eastAsia="Times New Roman" w:hAnsi="Times New Roman" w:cs="Times New Roman"/>
                <w:color w:val="000000"/>
                <w:sz w:val="24"/>
                <w:szCs w:val="24"/>
              </w:rPr>
            </w:pP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Pr>
                <w:rFonts w:ascii="Times New Roman" w:eastAsia="Times New Roman" w:hAnsi="Times New Roman" w:cs="Times New Roman"/>
                <w:color w:val="000000"/>
                <w:sz w:val="24"/>
                <w:szCs w:val="24"/>
              </w:rPr>
              <w:t>в будь</w:t>
            </w:r>
            <w:proofErr w:type="gramEnd"/>
            <w:r>
              <w:rPr>
                <w:rFonts w:ascii="Times New Roman" w:eastAsia="Times New Roman" w:hAnsi="Times New Roman" w:cs="Times New Roman"/>
                <w:color w:val="000000"/>
                <w:sz w:val="24"/>
                <w:szCs w:val="24"/>
              </w:rPr>
              <w:t xml:space="preserve">-якій формі (пропозиція щодо найму на роботу, цінна річ, послуга тощо) з метою вплинути на прийняття рішення щодо </w:t>
            </w:r>
            <w:r>
              <w:rPr>
                <w:rFonts w:ascii="Times New Roman" w:eastAsia="Times New Roman" w:hAnsi="Times New Roman" w:cs="Times New Roman"/>
                <w:color w:val="000000"/>
                <w:sz w:val="24"/>
                <w:szCs w:val="24"/>
              </w:rPr>
              <w:lastRenderedPageBreak/>
              <w:t>визначення переможця процедури закупівлі або застосування замовником певної процедури закупівлі;</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службова (посадова) особа учасника процедури закупівлі, яку уповноважено учасником представляти його інтереси під </w:t>
            </w:r>
            <w:r>
              <w:rPr>
                <w:rFonts w:ascii="Times New Roman" w:eastAsia="Times New Roman" w:hAnsi="Times New Roman" w:cs="Times New Roman"/>
                <w:color w:val="000000"/>
                <w:sz w:val="24"/>
                <w:szCs w:val="24"/>
              </w:rPr>
              <w:lastRenderedPageBreak/>
              <w:t>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а саме:</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Гарантійний лист в довільній формі про відсутність підстави для відмови учаснику в участі у процедурі закупівлі, передбаченої </w:t>
            </w:r>
            <w:r>
              <w:rPr>
                <w:rFonts w:ascii="Times New Roman" w:eastAsia="Times New Roman" w:hAnsi="Times New Roman" w:cs="Times New Roman"/>
                <w:b/>
                <w:sz w:val="24"/>
                <w:szCs w:val="24"/>
              </w:rPr>
              <w:t>пунктом 3 частини 1 статті 17 Закону</w:t>
            </w:r>
            <w:r>
              <w:rPr>
                <w:rFonts w:ascii="Times New Roman" w:eastAsia="Times New Roman" w:hAnsi="Times New Roman" w:cs="Times New Roman"/>
                <w:sz w:val="24"/>
                <w:szCs w:val="24"/>
              </w:rPr>
              <w:t xml:space="preserve"> та(або) скріншот, або (Інформаційну довідку з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color w:val="0E1D2F"/>
                <w:sz w:val="24"/>
                <w:szCs w:val="24"/>
                <w:highlight w:val="white"/>
              </w:rPr>
              <w:t xml:space="preserve">отримуну з Реєстрі в онлайн-режимі за посиланням </w:t>
            </w:r>
            <w:hyperlink r:id="rId15">
              <w:r>
                <w:rPr>
                  <w:rFonts w:ascii="Times New Roman" w:eastAsia="Times New Roman" w:hAnsi="Times New Roman" w:cs="Times New Roman"/>
                  <w:color w:val="368BB6"/>
                  <w:sz w:val="24"/>
                  <w:szCs w:val="24"/>
                  <w:highlight w:val="white"/>
                  <w:u w:val="single"/>
                </w:rPr>
                <w:t>https://bit.ly/3sUToHs</w:t>
              </w:r>
            </w:hyperlink>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w:t>
            </w:r>
            <w:r>
              <w:rPr>
                <w:rFonts w:ascii="Times New Roman" w:eastAsia="Times New Roman" w:hAnsi="Times New Roman" w:cs="Times New Roman"/>
                <w:sz w:val="24"/>
                <w:szCs w:val="24"/>
              </w:rPr>
              <w:lastRenderedPageBreak/>
              <w:t xml:space="preserve">наявності судимості” з електронного сервісу мвс </w:t>
            </w:r>
            <w:hyperlink r:id="rId16">
              <w:r>
                <w:rPr>
                  <w:rFonts w:ascii="Times New Roman" w:eastAsia="Times New Roman" w:hAnsi="Times New Roman" w:cs="Times New Roman"/>
                  <w:color w:val="368BB6"/>
                  <w:sz w:val="24"/>
                  <w:szCs w:val="24"/>
                  <w:highlight w:val="white"/>
                  <w:u w:val="single"/>
                </w:rPr>
                <w:t>vytiah.mvs.gov.ua</w:t>
              </w:r>
            </w:hyperlink>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Pr>
                <w:rFonts w:ascii="Times New Roman" w:eastAsia="Times New Roman" w:hAnsi="Times New Roman" w:cs="Times New Roman"/>
                <w:b/>
                <w:color w:val="000000"/>
                <w:sz w:val="24"/>
                <w:szCs w:val="24"/>
              </w:rPr>
              <w:t>п. 5, 6, частини 1 ст. 17 Закону</w:t>
            </w:r>
            <w:r>
              <w:rPr>
                <w:rFonts w:ascii="Times New Roman" w:eastAsia="Times New Roman" w:hAnsi="Times New Roman" w:cs="Times New Roman"/>
                <w:color w:val="000000"/>
                <w:sz w:val="24"/>
                <w:szCs w:val="24"/>
              </w:rPr>
              <w:t>.</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Pr>
                <w:rFonts w:ascii="Times New Roman" w:eastAsia="Times New Roman" w:hAnsi="Times New Roman" w:cs="Times New Roman"/>
                <w:sz w:val="24"/>
                <w:szCs w:val="24"/>
              </w:rPr>
              <w:t>Гарантійний лист в довільній формі</w:t>
            </w:r>
            <w:r>
              <w:rPr>
                <w:rFonts w:ascii="Times New Roman" w:eastAsia="Times New Roman" w:hAnsi="Times New Roman" w:cs="Times New Roman"/>
                <w:color w:val="000000"/>
                <w:sz w:val="24"/>
                <w:szCs w:val="24"/>
              </w:rPr>
              <w:t xml:space="preserve">, що підтверджує відсутність підстави, передбаченої </w:t>
            </w:r>
            <w:r>
              <w:rPr>
                <w:rFonts w:ascii="Times New Roman" w:eastAsia="Times New Roman" w:hAnsi="Times New Roman" w:cs="Times New Roman"/>
                <w:b/>
                <w:color w:val="000000"/>
                <w:sz w:val="24"/>
                <w:szCs w:val="24"/>
              </w:rPr>
              <w:t>п.12 частини 1 ст.17 Закону</w:t>
            </w:r>
            <w:r>
              <w:rPr>
                <w:rFonts w:ascii="Times New Roman" w:eastAsia="Times New Roman" w:hAnsi="Times New Roman" w:cs="Times New Roman"/>
                <w:color w:val="000000"/>
                <w:sz w:val="24"/>
                <w:szCs w:val="24"/>
              </w:rPr>
              <w:t>.</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Гарантійний лист в довільній формі</w:t>
            </w:r>
            <w:r>
              <w:rPr>
                <w:rFonts w:ascii="Times New Roman" w:eastAsia="Times New Roman" w:hAnsi="Times New Roman" w:cs="Times New Roman"/>
                <w:color w:val="000000"/>
                <w:sz w:val="24"/>
                <w:szCs w:val="24"/>
              </w:rPr>
              <w:t xml:space="preserve">, що підтверджує відсутність підстави, передбаченої </w:t>
            </w:r>
            <w:r>
              <w:rPr>
                <w:rFonts w:ascii="Times New Roman" w:eastAsia="Times New Roman" w:hAnsi="Times New Roman" w:cs="Times New Roman"/>
                <w:b/>
                <w:color w:val="000000"/>
                <w:sz w:val="24"/>
                <w:szCs w:val="24"/>
              </w:rPr>
              <w:t>абзацом 1 ч. 2 ст. 17 Закону</w:t>
            </w:r>
            <w:r>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tc>
      </w:tr>
      <w:tr w:rsidR="00FE5009">
        <w:trPr>
          <w:trHeight w:val="520"/>
          <w:jc w:val="center"/>
        </w:trPr>
        <w:tc>
          <w:tcPr>
            <w:tcW w:w="576" w:type="dxa"/>
          </w:tcPr>
          <w:p w:rsidR="00FE5009" w:rsidRDefault="00D1456B">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FE5009" w:rsidRDefault="00D1456B">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769" w:type="dxa"/>
          </w:tcPr>
          <w:p w:rsidR="00FE5009" w:rsidRDefault="00D1456B">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E5009" w:rsidRDefault="00D1456B">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з </w:t>
            </w:r>
            <w:hyperlink r:id="rId17">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FE5009" w:rsidRDefault="00D1456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FE5009" w:rsidRDefault="00D1456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rsidR="00FE5009" w:rsidRDefault="00D1456B">
            <w:pPr>
              <w:tabs>
                <w:tab w:val="left" w:pos="42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підтвердження відповідності </w:t>
            </w:r>
            <w:r w:rsidRPr="00D1456B">
              <w:rPr>
                <w:rFonts w:ascii="Times New Roman" w:eastAsia="Times New Roman" w:hAnsi="Times New Roman" w:cs="Times New Roman"/>
                <w:color w:val="000000"/>
                <w:sz w:val="24"/>
                <w:szCs w:val="24"/>
              </w:rPr>
              <w:t xml:space="preserve">предмета закупівлі </w:t>
            </w:r>
            <w:r>
              <w:rPr>
                <w:rFonts w:ascii="Times New Roman" w:eastAsia="Times New Roman" w:hAnsi="Times New Roman" w:cs="Times New Roman"/>
                <w:color w:val="000000"/>
                <w:sz w:val="24"/>
                <w:szCs w:val="24"/>
              </w:rPr>
              <w:t xml:space="preserve">вимогам тендерної документації може бути надане у формі пояснювальної записки та повинно мати детальний опис послуг, що пропонуються,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FE5009"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w:t>
            </w:r>
            <w:r>
              <w:rPr>
                <w:rFonts w:ascii="Times New Roman" w:eastAsia="Times New Roman" w:hAnsi="Times New Roman" w:cs="Times New Roman"/>
                <w:color w:val="000000"/>
                <w:sz w:val="24"/>
                <w:szCs w:val="24"/>
              </w:rPr>
              <w:lastRenderedPageBreak/>
              <w:t xml:space="preserve">закупівлі таким   характеристикам. </w:t>
            </w:r>
          </w:p>
          <w:p w:rsidR="00FE5009"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FE5009">
        <w:trPr>
          <w:trHeight w:val="520"/>
          <w:jc w:val="center"/>
        </w:trPr>
        <w:tc>
          <w:tcPr>
            <w:tcW w:w="576" w:type="dxa"/>
          </w:tcPr>
          <w:p w:rsidR="00FE5009" w:rsidRDefault="00D1456B">
            <w:pPr>
              <w:widowControl w:val="0"/>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FE5009" w:rsidRDefault="00D1456B">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закупівлі робіт та послуг)</w:t>
            </w:r>
          </w:p>
        </w:tc>
        <w:tc>
          <w:tcPr>
            <w:tcW w:w="6769" w:type="dxa"/>
          </w:tcPr>
          <w:p w:rsidR="00FE5009" w:rsidRPr="00D1456B" w:rsidRDefault="00D1456B">
            <w:pPr>
              <w:widowControl w:val="0"/>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надається</w:t>
            </w:r>
            <w:r w:rsidRPr="00D1456B">
              <w:rPr>
                <w:rFonts w:ascii="Times New Roman" w:eastAsia="Times New Roman" w:hAnsi="Times New Roman" w:cs="Times New Roman"/>
                <w:color w:val="000000"/>
                <w:sz w:val="24"/>
                <w:szCs w:val="24"/>
              </w:rPr>
              <w:t xml:space="preserve"> у разі закупівлі товару.</w:t>
            </w:r>
          </w:p>
          <w:p w:rsidR="00FE5009" w:rsidRPr="00D1456B" w:rsidRDefault="00FE5009">
            <w:pPr>
              <w:widowControl w:val="0"/>
              <w:spacing w:before="48" w:line="240" w:lineRule="auto"/>
              <w:ind w:right="113"/>
              <w:jc w:val="both"/>
              <w:rPr>
                <w:rFonts w:ascii="Times New Roman" w:eastAsia="Times New Roman" w:hAnsi="Times New Roman" w:cs="Times New Roman"/>
                <w:color w:val="000000"/>
                <w:sz w:val="24"/>
                <w:szCs w:val="24"/>
              </w:rPr>
            </w:pPr>
          </w:p>
          <w:p w:rsidR="00FE5009" w:rsidRPr="00D1456B" w:rsidRDefault="00FE5009">
            <w:pPr>
              <w:widowControl w:val="0"/>
              <w:spacing w:before="48" w:line="240" w:lineRule="auto"/>
              <w:ind w:right="113"/>
              <w:jc w:val="both"/>
              <w:rPr>
                <w:rFonts w:ascii="Times New Roman" w:eastAsia="Times New Roman" w:hAnsi="Times New Roman" w:cs="Times New Roman"/>
                <w:color w:val="000000"/>
                <w:sz w:val="24"/>
                <w:szCs w:val="24"/>
              </w:rPr>
            </w:pPr>
          </w:p>
        </w:tc>
      </w:tr>
      <w:tr w:rsidR="00FE5009">
        <w:trPr>
          <w:trHeight w:val="520"/>
          <w:jc w:val="center"/>
        </w:trPr>
        <w:tc>
          <w:tcPr>
            <w:tcW w:w="576" w:type="dxa"/>
          </w:tcPr>
          <w:p w:rsidR="00FE5009" w:rsidRDefault="00D1456B">
            <w:pPr>
              <w:widowControl w:val="0"/>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rsidR="00FE5009" w:rsidRDefault="00D1456B">
            <w:pPr>
              <w:widowControl w:val="0"/>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FE5009" w:rsidRDefault="00D1456B">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E5009">
        <w:trPr>
          <w:trHeight w:val="520"/>
          <w:jc w:val="center"/>
        </w:trPr>
        <w:tc>
          <w:tcPr>
            <w:tcW w:w="10492" w:type="dxa"/>
            <w:gridSpan w:val="3"/>
            <w:shd w:val="clear" w:color="auto" w:fill="D8D8D8" w:themeFill="background1" w:themeFillShade="D8"/>
          </w:tcPr>
          <w:p w:rsidR="00FE5009" w:rsidRDefault="00D1456B">
            <w:pPr>
              <w:widowControl w:val="0"/>
              <w:spacing w:before="48" w:line="240" w:lineRule="auto"/>
              <w:ind w:left="34" w:right="113" w:hanging="23"/>
              <w:jc w:val="center"/>
              <w:rPr>
                <w:color w:val="000000"/>
              </w:rPr>
            </w:pPr>
            <w:r w:rsidRPr="00D1456B">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FE5009">
        <w:trPr>
          <w:trHeight w:val="520"/>
          <w:jc w:val="center"/>
        </w:trPr>
        <w:tc>
          <w:tcPr>
            <w:tcW w:w="576" w:type="dxa"/>
          </w:tcPr>
          <w:p w:rsidR="00FE5009" w:rsidRDefault="00D1456B">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FE5009" w:rsidRDefault="00D1456B">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FE5009" w:rsidRDefault="00D1456B">
            <w:pPr>
              <w:widowControl w:val="0"/>
              <w:spacing w:before="48"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тендерних пропозицій</w:t>
            </w:r>
          </w:p>
          <w:p w:rsidR="00FE5009" w:rsidRDefault="00CA1EAC">
            <w:pPr>
              <w:widowControl w:val="0"/>
              <w:spacing w:before="48" w:line="240" w:lineRule="auto"/>
              <w:ind w:left="34" w:right="113"/>
              <w:jc w:val="both"/>
              <w:rPr>
                <w:color w:val="000000"/>
              </w:rPr>
            </w:pPr>
            <w:r>
              <w:rPr>
                <w:rFonts w:ascii="Times New Roman" w:eastAsia="Times New Roman" w:hAnsi="Times New Roman" w:cs="Times New Roman"/>
                <w:color w:val="000000"/>
                <w:sz w:val="24"/>
                <w:szCs w:val="24"/>
              </w:rPr>
              <w:t>1</w:t>
            </w:r>
            <w:r w:rsidR="006A0E05">
              <w:rPr>
                <w:rFonts w:ascii="Times New Roman" w:eastAsia="Times New Roman" w:hAnsi="Times New Roman" w:cs="Times New Roman"/>
                <w:color w:val="000000"/>
                <w:sz w:val="24"/>
                <w:szCs w:val="24"/>
              </w:rPr>
              <w:t>0</w:t>
            </w:r>
            <w:r w:rsidR="00CB2D81">
              <w:rPr>
                <w:rFonts w:ascii="Times New Roman" w:eastAsia="Times New Roman" w:hAnsi="Times New Roman" w:cs="Times New Roman"/>
                <w:color w:val="000000"/>
                <w:sz w:val="24"/>
                <w:szCs w:val="24"/>
                <w:lang w:val="uk-UA"/>
              </w:rPr>
              <w:t>.</w:t>
            </w:r>
            <w:r w:rsidR="00BD1BB1">
              <w:rPr>
                <w:rFonts w:ascii="Times New Roman" w:eastAsia="Times New Roman" w:hAnsi="Times New Roman" w:cs="Times New Roman"/>
                <w:color w:val="000000"/>
                <w:sz w:val="24"/>
                <w:szCs w:val="24"/>
                <w:lang w:val="uk-UA"/>
              </w:rPr>
              <w:t>02</w:t>
            </w:r>
            <w:r w:rsidR="006A0E05">
              <w:rPr>
                <w:rFonts w:ascii="Times New Roman" w:eastAsia="Times New Roman" w:hAnsi="Times New Roman" w:cs="Times New Roman"/>
                <w:color w:val="000000"/>
                <w:sz w:val="24"/>
                <w:szCs w:val="24"/>
                <w:lang w:val="uk-UA"/>
              </w:rPr>
              <w:t>.</w:t>
            </w:r>
            <w:r w:rsidR="00CB2D81">
              <w:rPr>
                <w:rFonts w:ascii="Times New Roman" w:eastAsia="Times New Roman" w:hAnsi="Times New Roman" w:cs="Times New Roman"/>
                <w:color w:val="000000"/>
                <w:sz w:val="24"/>
                <w:szCs w:val="24"/>
                <w:lang w:val="uk-UA"/>
              </w:rPr>
              <w:t>2023 року</w:t>
            </w:r>
            <w:r w:rsidR="00D1456B">
              <w:rPr>
                <w:rFonts w:ascii="Times New Roman" w:eastAsia="Times New Roman" w:hAnsi="Times New Roman" w:cs="Times New Roman"/>
                <w:color w:val="000000"/>
                <w:sz w:val="24"/>
                <w:szCs w:val="24"/>
              </w:rPr>
              <w:t xml:space="preserve"> до 00 год. 00 хв.</w:t>
            </w:r>
          </w:p>
          <w:p w:rsidR="00FE5009" w:rsidRDefault="00D1456B">
            <w:pPr>
              <w:widowControl w:val="0"/>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FE5009" w:rsidRDefault="00D1456B">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FE5009" w:rsidRDefault="00D1456B">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E5009">
        <w:trPr>
          <w:trHeight w:val="520"/>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FE5009" w:rsidRDefault="00D1456B">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FE5009" w:rsidRPr="00A9426C"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sidRPr="00A9426C">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FE5009" w:rsidRPr="00A9426C" w:rsidRDefault="00D1456B">
            <w:pPr>
              <w:spacing w:before="120" w:line="240" w:lineRule="auto"/>
              <w:jc w:val="both"/>
              <w:rPr>
                <w:rFonts w:ascii="Times New Roman" w:hAnsi="Times New Roman"/>
                <w:sz w:val="24"/>
                <w:szCs w:val="24"/>
              </w:rPr>
            </w:pPr>
            <w:r w:rsidRPr="00A9426C">
              <w:rPr>
                <w:rFonts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E5009" w:rsidRPr="00A9426C" w:rsidRDefault="00D1456B">
            <w:pPr>
              <w:spacing w:before="120" w:line="240" w:lineRule="auto"/>
              <w:jc w:val="both"/>
              <w:rPr>
                <w:rFonts w:ascii="Times New Roman" w:hAnsi="Times New Roman"/>
                <w:sz w:val="24"/>
                <w:szCs w:val="24"/>
              </w:rPr>
            </w:pPr>
            <w:r w:rsidRPr="00A9426C">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FE5009" w:rsidRPr="00A9426C"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sidRPr="00A9426C">
              <w:rPr>
                <w:rFonts w:ascii="Times New Roman" w:hAnsi="Times New Roman"/>
                <w:sz w:val="24"/>
                <w:szCs w:val="24"/>
              </w:rPr>
              <w:lastRenderedPageBreak/>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FE5009">
        <w:trPr>
          <w:trHeight w:val="520"/>
          <w:jc w:val="center"/>
        </w:trPr>
        <w:tc>
          <w:tcPr>
            <w:tcW w:w="10492" w:type="dxa"/>
            <w:gridSpan w:val="3"/>
            <w:shd w:val="clear" w:color="auto" w:fill="D8D8D8" w:themeFill="background1" w:themeFillShade="D8"/>
          </w:tcPr>
          <w:p w:rsidR="00FE5009" w:rsidRDefault="00D1456B">
            <w:pPr>
              <w:widowControl w:val="0"/>
              <w:spacing w:before="120" w:after="120" w:line="240" w:lineRule="auto"/>
              <w:ind w:right="113"/>
              <w:jc w:val="center"/>
              <w:rPr>
                <w:color w:val="000000"/>
              </w:rPr>
            </w:pPr>
            <w:r>
              <w:rPr>
                <w:rFonts w:ascii="Times New Roman" w:eastAsia="Times New Roman" w:hAnsi="Times New Roman" w:cs="Times New Roman"/>
                <w:b/>
                <w:color w:val="000000"/>
                <w:sz w:val="24"/>
                <w:szCs w:val="24"/>
                <w:lang w:val="en-US"/>
              </w:rPr>
              <w:lastRenderedPageBreak/>
              <w:t xml:space="preserve">Розділ 5. </w:t>
            </w:r>
            <w:r>
              <w:rPr>
                <w:rFonts w:ascii="Times New Roman" w:eastAsia="Times New Roman" w:hAnsi="Times New Roman" w:cs="Times New Roman"/>
                <w:b/>
                <w:color w:val="000000"/>
                <w:sz w:val="24"/>
                <w:szCs w:val="24"/>
              </w:rPr>
              <w:t>Оцінка тендерної пропозиції</w:t>
            </w:r>
          </w:p>
        </w:tc>
      </w:tr>
      <w:tr w:rsidR="00FE5009">
        <w:trPr>
          <w:trHeight w:val="520"/>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rsidR="00FE5009" w:rsidRDefault="00D1456B">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769" w:type="dxa"/>
          </w:tcPr>
          <w:p w:rsidR="00FE5009" w:rsidRDefault="00D1456B">
            <w:pPr>
              <w:widowControl w:val="0"/>
              <w:spacing w:before="120" w:line="240" w:lineRule="auto"/>
              <w:ind w:right="113"/>
              <w:jc w:val="both"/>
              <w:rPr>
                <w:color w:val="000000"/>
              </w:rPr>
            </w:pPr>
            <w:r>
              <w:rPr>
                <w:rFonts w:ascii="Times New Roman" w:eastAsia="Times New Roman" w:hAnsi="Times New Roman" w:cs="Times New Roman"/>
                <w:color w:val="000000"/>
                <w:sz w:val="24"/>
                <w:szCs w:val="24"/>
              </w:rPr>
              <w:t>Замовником визначаються критерії та методика оцінки відповідно до частини першої статті 29 Закону;</w:t>
            </w:r>
          </w:p>
          <w:p w:rsidR="00FE5009" w:rsidRDefault="00FE5009">
            <w:pPr>
              <w:widowControl w:val="0"/>
              <w:spacing w:line="240" w:lineRule="auto"/>
              <w:ind w:right="113"/>
              <w:jc w:val="both"/>
              <w:rPr>
                <w:rFonts w:ascii="Times New Roman" w:eastAsia="Times New Roman" w:hAnsi="Times New Roman" w:cs="Times New Roman"/>
                <w:color w:val="000000"/>
                <w:sz w:val="24"/>
                <w:szCs w:val="24"/>
              </w:rPr>
            </w:pPr>
          </w:p>
          <w:p w:rsidR="00FE5009" w:rsidRDefault="00D1456B">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FE5009" w:rsidRDefault="00D1456B">
            <w:pPr>
              <w:widowControl w:val="0"/>
              <w:spacing w:after="120" w:line="240" w:lineRule="auto"/>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FE5009" w:rsidRPr="004B4E1C" w:rsidRDefault="00D1456B">
            <w:pPr>
              <w:spacing w:before="120" w:line="240" w:lineRule="auto"/>
              <w:jc w:val="both"/>
              <w:rPr>
                <w:rFonts w:ascii="Times New Roman" w:hAnsi="Times New Roman"/>
                <w:sz w:val="24"/>
                <w:szCs w:val="24"/>
              </w:rPr>
            </w:pPr>
            <w:r w:rsidRPr="004B4E1C">
              <w:rPr>
                <w:rFonts w:ascii="Times New Roman" w:hAnsi="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E5009" w:rsidRPr="004B4E1C" w:rsidRDefault="00D1456B">
            <w:pPr>
              <w:spacing w:before="120" w:line="240" w:lineRule="auto"/>
              <w:jc w:val="both"/>
              <w:rPr>
                <w:rFonts w:ascii="Times New Roman" w:hAnsi="Times New Roman"/>
                <w:sz w:val="24"/>
                <w:szCs w:val="24"/>
              </w:rPr>
            </w:pPr>
            <w:r w:rsidRPr="004B4E1C">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E5009" w:rsidRPr="004B4E1C" w:rsidRDefault="00D1456B">
            <w:pPr>
              <w:spacing w:before="120" w:line="240" w:lineRule="auto"/>
              <w:jc w:val="both"/>
              <w:rPr>
                <w:rFonts w:ascii="Times New Roman" w:hAnsi="Times New Roman"/>
                <w:sz w:val="24"/>
                <w:szCs w:val="24"/>
              </w:rPr>
            </w:pPr>
            <w:r w:rsidRPr="004B4E1C">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proofErr w:type="gramStart"/>
            <w:r w:rsidRPr="004B4E1C">
              <w:rPr>
                <w:rFonts w:ascii="Times New Roman" w:hAnsi="Times New Roman"/>
                <w:sz w:val="24"/>
                <w:szCs w:val="24"/>
              </w:rPr>
              <w:t>у списку</w:t>
            </w:r>
            <w:proofErr w:type="gramEnd"/>
            <w:r w:rsidRPr="004B4E1C">
              <w:rPr>
                <w:rFonts w:ascii="Times New Roman" w:hAnsi="Times New Roman"/>
                <w:sz w:val="24"/>
                <w:szCs w:val="24"/>
              </w:rPr>
              <w:t xml:space="preserve"> пропозицій, що розташовані за результатами їх оцінки, починаючи з найкращої, у порядку та строки, визначені цими особливостями.</w:t>
            </w:r>
          </w:p>
          <w:p w:rsidR="00FE5009" w:rsidRPr="004B4E1C" w:rsidRDefault="00D1456B">
            <w:pPr>
              <w:widowControl w:val="0"/>
              <w:spacing w:after="120" w:line="240" w:lineRule="auto"/>
              <w:jc w:val="both"/>
              <w:rPr>
                <w:rFonts w:ascii="Times New Roman" w:hAnsi="Times New Roman"/>
                <w:sz w:val="24"/>
                <w:szCs w:val="24"/>
              </w:rPr>
            </w:pPr>
            <w:r w:rsidRPr="004B4E1C">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E5009" w:rsidRPr="004B4E1C" w:rsidRDefault="00D1456B">
            <w:pPr>
              <w:spacing w:before="120" w:line="240" w:lineRule="auto"/>
              <w:jc w:val="both"/>
              <w:rPr>
                <w:rFonts w:ascii="Times New Roman" w:hAnsi="Times New Roman"/>
                <w:sz w:val="24"/>
                <w:szCs w:val="24"/>
              </w:rPr>
            </w:pPr>
            <w:r w:rsidRPr="004B4E1C">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FE5009" w:rsidRPr="004B4E1C" w:rsidRDefault="00D1456B">
            <w:pPr>
              <w:spacing w:before="120" w:line="240" w:lineRule="auto"/>
              <w:jc w:val="both"/>
              <w:rPr>
                <w:rFonts w:ascii="Times New Roman" w:hAnsi="Times New Roman"/>
                <w:sz w:val="24"/>
                <w:szCs w:val="24"/>
              </w:rPr>
            </w:pPr>
            <w:r w:rsidRPr="004B4E1C">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E5009" w:rsidRDefault="00D1456B">
            <w:pPr>
              <w:widowControl w:val="0"/>
              <w:spacing w:after="120" w:line="240" w:lineRule="auto"/>
              <w:jc w:val="both"/>
              <w:rPr>
                <w:rFonts w:ascii="Times New Roman" w:hAnsi="Times New Roman"/>
                <w:sz w:val="24"/>
                <w:szCs w:val="24"/>
                <w:highlight w:val="yellow"/>
              </w:rPr>
            </w:pPr>
            <w:r w:rsidRPr="004B4E1C">
              <w:rPr>
                <w:rFonts w:ascii="Times New Roman" w:hAnsi="Times New Roman"/>
                <w:sz w:val="24"/>
                <w:szCs w:val="24"/>
              </w:rPr>
              <w:lastRenderedPageBreak/>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E5009">
        <w:trPr>
          <w:trHeight w:val="343"/>
          <w:jc w:val="center"/>
        </w:trPr>
        <w:tc>
          <w:tcPr>
            <w:tcW w:w="576" w:type="dxa"/>
          </w:tcPr>
          <w:p w:rsidR="00FE5009" w:rsidRDefault="00FE5009">
            <w:pPr>
              <w:widowControl w:val="0"/>
              <w:spacing w:before="120" w:after="120" w:line="240" w:lineRule="auto"/>
              <w:rPr>
                <w:color w:val="000000"/>
              </w:rPr>
            </w:pPr>
          </w:p>
        </w:tc>
        <w:tc>
          <w:tcPr>
            <w:tcW w:w="3147" w:type="dxa"/>
          </w:tcPr>
          <w:p w:rsidR="00FE5009" w:rsidRDefault="00D1456B">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6769" w:type="dxa"/>
          </w:tcPr>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Загальна вартість тендерної пропозиції повинна бути остаточно визначена без будь-яких посилань, обмежень або застережень.</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наданої інформації в своїй тендерної несе учасник.</w:t>
            </w:r>
          </w:p>
          <w:p w:rsidR="00FE5009" w:rsidRPr="004B4E1C"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sans-serif" w:hAnsi="Times New Roman" w:cs="Times New Roman"/>
                <w:color w:val="333333"/>
                <w:sz w:val="24"/>
                <w:szCs w:val="24"/>
              </w:rPr>
            </w:pPr>
            <w:r w:rsidRPr="004B4E1C">
              <w:rPr>
                <w:rFonts w:ascii="Times New Roman" w:eastAsia="sans-serif" w:hAnsi="Times New Roman" w:cs="Times New Roman"/>
                <w:color w:val="333333"/>
                <w:sz w:val="24"/>
                <w:szCs w:val="24"/>
              </w:rPr>
              <w:t xml:space="preserve">Відповідно до положень Особливостей, під аномально низькою ціною тендерної пропозиції (далі — аномально низька ціна) в цій тендерній документації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FE5009" w:rsidRPr="004B4E1C"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4B4E1C">
              <w:rPr>
                <w:rFonts w:ascii="Times New Roman" w:eastAsia="sans-serif" w:hAnsi="Times New Roman" w:cs="Times New Roman"/>
                <w:color w:val="333333"/>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E5009" w:rsidRPr="004B4E1C"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4B4E1C">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5009" w:rsidRPr="004B4E1C"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4B4E1C">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E5009" w:rsidRPr="004B4E1C"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4B4E1C">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FE5009" w:rsidRPr="004B4E1C"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4B4E1C">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E5009" w:rsidRPr="004B4E1C"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4B4E1C">
              <w:rPr>
                <w:rFonts w:ascii="Times New Roman" w:eastAsia="Times New Roman" w:hAnsi="Times New Roman" w:cs="Times New Roman"/>
                <w:color w:val="000000"/>
                <w:sz w:val="24"/>
                <w:szCs w:val="24"/>
              </w:rPr>
              <w:t xml:space="preserve">2) сприятливі умови, за яких учасник процедури закупівлі може </w:t>
            </w:r>
            <w:r w:rsidRPr="004B4E1C">
              <w:rPr>
                <w:rFonts w:ascii="Times New Roman" w:eastAsia="Times New Roman" w:hAnsi="Times New Roman" w:cs="Times New Roman"/>
                <w:color w:val="000000"/>
                <w:sz w:val="24"/>
                <w:szCs w:val="24"/>
              </w:rPr>
              <w:lastRenderedPageBreak/>
              <w:t>поставити товари, надати послуги чи виконати роботи, зокрема спеціальну цінову пропозицію (знижку) учасника процедури закупівлі;</w:t>
            </w:r>
          </w:p>
          <w:p w:rsidR="00FE5009" w:rsidRPr="004B4E1C"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4B4E1C">
              <w:rPr>
                <w:rFonts w:ascii="Times New Roman" w:eastAsia="Times New Roman" w:hAnsi="Times New Roman" w:cs="Times New Roman"/>
                <w:color w:val="000000"/>
                <w:sz w:val="24"/>
                <w:szCs w:val="24"/>
              </w:rPr>
              <w:t>3) отримання учасником процедури закупівлі державної допомоги згідно із законодавством.</w:t>
            </w:r>
          </w:p>
          <w:p w:rsidR="00FE5009" w:rsidRDefault="00FE500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FE5009"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E5009" w:rsidRDefault="00FE500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FE5009"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E5009"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FE5009" w:rsidRDefault="00FE5009">
            <w:pPr>
              <w:widowControl w:val="0"/>
              <w:spacing w:before="120" w:after="120" w:line="240" w:lineRule="auto"/>
              <w:ind w:right="113"/>
              <w:jc w:val="both"/>
              <w:rPr>
                <w:rFonts w:ascii="Times New Roman" w:eastAsia="Times New Roman" w:hAnsi="Times New Roman" w:cs="Times New Roman"/>
                <w:color w:val="000000"/>
                <w:sz w:val="24"/>
                <w:szCs w:val="24"/>
              </w:rPr>
            </w:pPr>
          </w:p>
          <w:p w:rsidR="00FE5009" w:rsidRDefault="00D1456B">
            <w:pPr>
              <w:widowControl w:val="0"/>
              <w:spacing w:before="120" w:after="120" w:line="240"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Законом України від 3 березня 2022 року №2116-IX «Про </w:t>
            </w:r>
            <w:r>
              <w:rPr>
                <w:rFonts w:ascii="Times New Roman" w:eastAsia="Times New Roman" w:hAnsi="Times New Roman" w:cs="Times New Roman"/>
                <w:color w:val="000000"/>
                <w:sz w:val="24"/>
                <w:szCs w:val="24"/>
              </w:rPr>
              <w:lastRenderedPageBreak/>
              <w:t>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FE5009">
        <w:trPr>
          <w:trHeight w:val="520"/>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FE5009" w:rsidRDefault="00D1456B">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6769" w:type="dxa"/>
          </w:tcPr>
          <w:p w:rsidR="00FE5009" w:rsidRPr="00D1456B" w:rsidRDefault="00D1456B">
            <w:pPr>
              <w:pStyle w:val="a4"/>
              <w:spacing w:beforeAutospacing="0" w:after="124" w:afterAutospacing="0"/>
              <w:jc w:val="both"/>
              <w:rPr>
                <w:lang w:val="ru-RU"/>
              </w:rPr>
            </w:pPr>
            <w:r w:rsidRPr="00D1456B">
              <w:rPr>
                <w:rFonts w:eastAsia="sans-serif"/>
                <w:lang w:val="ru-RU"/>
              </w:rPr>
              <w:t xml:space="preserve">Замовник </w:t>
            </w:r>
            <w:r w:rsidRPr="00D1456B">
              <w:rPr>
                <w:rFonts w:eastAsia="sans-serif"/>
                <w:b/>
                <w:bCs/>
                <w:lang w:val="ru-RU"/>
              </w:rPr>
              <w:t xml:space="preserve">відхиляє </w:t>
            </w:r>
            <w:r w:rsidRPr="00D1456B">
              <w:rPr>
                <w:rFonts w:eastAsia="sans-serif"/>
                <w:lang w:val="ru-RU"/>
              </w:rPr>
              <w:t>тендерну пропозицію із зазначенням аргументації в електронній системі закупівель у разі, коли:</w:t>
            </w:r>
          </w:p>
          <w:p w:rsidR="00FE5009" w:rsidRPr="00D1456B" w:rsidRDefault="00D1456B">
            <w:pPr>
              <w:pStyle w:val="a4"/>
              <w:spacing w:beforeAutospacing="0" w:after="124" w:afterAutospacing="0"/>
              <w:ind w:firstLine="372"/>
              <w:jc w:val="both"/>
              <w:rPr>
                <w:lang w:val="ru-RU"/>
              </w:rPr>
            </w:pPr>
            <w:bookmarkStart w:id="1" w:name="n135"/>
            <w:bookmarkEnd w:id="1"/>
            <w:r w:rsidRPr="00D1456B">
              <w:rPr>
                <w:rFonts w:eastAsia="sans-serif"/>
                <w:lang w:val="ru-RU"/>
              </w:rPr>
              <w:t>1) учасник процедури закупівлі:</w:t>
            </w:r>
          </w:p>
          <w:p w:rsidR="00FE5009" w:rsidRPr="00D1456B" w:rsidRDefault="00D1456B">
            <w:pPr>
              <w:pStyle w:val="a4"/>
              <w:spacing w:beforeAutospacing="0" w:after="124" w:afterAutospacing="0"/>
              <w:ind w:firstLine="372"/>
              <w:jc w:val="both"/>
              <w:rPr>
                <w:lang w:val="ru-RU"/>
              </w:rPr>
            </w:pPr>
            <w:bookmarkStart w:id="2" w:name="n136"/>
            <w:bookmarkEnd w:id="2"/>
            <w:r w:rsidRPr="00D1456B">
              <w:rPr>
                <w:rFonts w:eastAsia="sans-serif"/>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Pr>
                <w:rFonts w:eastAsia="sans-serif"/>
              </w:rPr>
              <w:t> </w:t>
            </w:r>
            <w:hyperlink r:id="rId18" w:anchor="n1550" w:tgtFrame="/home/of/Документы\x/_blank" w:history="1">
              <w:r w:rsidRPr="00CB2D81">
                <w:rPr>
                  <w:rStyle w:val="a3"/>
                  <w:rFonts w:eastAsia="sans-serif"/>
                  <w:color w:val="auto"/>
                  <w:u w:val="none"/>
                  <w:lang w:val="ru-RU"/>
                </w:rPr>
                <w:t>абзацом другим</w:t>
              </w:r>
            </w:hyperlink>
            <w:r w:rsidRPr="00CB2D81">
              <w:rPr>
                <w:rFonts w:eastAsia="sans-serif"/>
              </w:rPr>
              <w:t> </w:t>
            </w:r>
            <w:r w:rsidRPr="00CB2D81">
              <w:rPr>
                <w:rFonts w:eastAsia="sans-serif"/>
                <w:lang w:val="ru-RU"/>
              </w:rPr>
              <w:t>пункту 39 Особливостей;</w:t>
            </w:r>
          </w:p>
          <w:p w:rsidR="00FE5009" w:rsidRPr="00D1456B" w:rsidRDefault="00D1456B">
            <w:pPr>
              <w:pStyle w:val="a4"/>
              <w:spacing w:beforeAutospacing="0" w:after="124" w:afterAutospacing="0"/>
              <w:ind w:firstLine="372"/>
              <w:jc w:val="both"/>
              <w:rPr>
                <w:lang w:val="ru-RU"/>
              </w:rPr>
            </w:pPr>
            <w:bookmarkStart w:id="3" w:name="n137"/>
            <w:bookmarkEnd w:id="3"/>
            <w:r w:rsidRPr="00D1456B">
              <w:rPr>
                <w:rFonts w:eastAsia="sans-serif"/>
                <w:lang w:val="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E5009" w:rsidRPr="00D1456B" w:rsidRDefault="00D1456B">
            <w:pPr>
              <w:pStyle w:val="a4"/>
              <w:spacing w:beforeAutospacing="0" w:after="124" w:afterAutospacing="0"/>
              <w:ind w:firstLine="372"/>
              <w:jc w:val="both"/>
              <w:rPr>
                <w:lang w:val="ru-RU"/>
              </w:rPr>
            </w:pPr>
            <w:bookmarkStart w:id="4" w:name="n138"/>
            <w:bookmarkEnd w:id="4"/>
            <w:r w:rsidRPr="00D1456B">
              <w:rPr>
                <w:rFonts w:eastAsia="sans-serif"/>
                <w:lang w:val="ru-RU"/>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E5009" w:rsidRPr="00CB2D81" w:rsidRDefault="00D1456B">
            <w:pPr>
              <w:pStyle w:val="a4"/>
              <w:spacing w:beforeAutospacing="0" w:after="124" w:afterAutospacing="0"/>
              <w:ind w:firstLine="372"/>
              <w:jc w:val="both"/>
              <w:rPr>
                <w:lang w:val="ru-RU"/>
              </w:rPr>
            </w:pPr>
            <w:bookmarkStart w:id="5" w:name="n139"/>
            <w:bookmarkEnd w:id="5"/>
            <w:r w:rsidRPr="00CB2D81">
              <w:rPr>
                <w:rFonts w:eastAsia="sans-serif"/>
                <w:lang w:val="ru-RU"/>
              </w:rPr>
              <w:t>не надав обґрунтування аномально низької ціни тендерної пропозиції протягом строку, визначеного</w:t>
            </w:r>
            <w:r w:rsidRPr="00CB2D81">
              <w:rPr>
                <w:rFonts w:eastAsia="sans-serif"/>
              </w:rPr>
              <w:t> </w:t>
            </w:r>
            <w:r w:rsidRPr="00CB2D81">
              <w:rPr>
                <w:rFonts w:eastAsia="sans-serif"/>
                <w:lang w:val="ru-RU"/>
              </w:rPr>
              <w:t>абзацом п’ятим пункту 38 Особливостей;</w:t>
            </w:r>
          </w:p>
          <w:p w:rsidR="00FE5009" w:rsidRPr="00D1456B" w:rsidRDefault="00D1456B">
            <w:pPr>
              <w:pStyle w:val="a4"/>
              <w:spacing w:beforeAutospacing="0" w:after="124" w:afterAutospacing="0"/>
              <w:ind w:firstLine="372"/>
              <w:jc w:val="both"/>
              <w:rPr>
                <w:lang w:val="ru-RU"/>
              </w:rPr>
            </w:pPr>
            <w:bookmarkStart w:id="6" w:name="n140"/>
            <w:bookmarkEnd w:id="6"/>
            <w:r w:rsidRPr="00CB2D81">
              <w:rPr>
                <w:rFonts w:eastAsia="sans-serif"/>
                <w:lang w:val="ru-RU"/>
              </w:rPr>
              <w:t>визначив конфіденційною інформацію, що не може бути визначена як конфіденційна відповідно до вимог</w:t>
            </w:r>
            <w:r w:rsidRPr="00CB2D81">
              <w:rPr>
                <w:rFonts w:eastAsia="sans-serif"/>
              </w:rPr>
              <w:t> </w:t>
            </w:r>
            <w:r w:rsidRPr="00CB2D81">
              <w:rPr>
                <w:rFonts w:eastAsia="sans-serif"/>
                <w:lang w:val="ru-RU"/>
              </w:rPr>
              <w:t>абзацу другого пункту 36 Особливостей;</w:t>
            </w:r>
          </w:p>
          <w:p w:rsidR="00FE5009" w:rsidRPr="00D1456B" w:rsidRDefault="00D1456B">
            <w:pPr>
              <w:pStyle w:val="a4"/>
              <w:spacing w:beforeAutospacing="0" w:after="124" w:afterAutospacing="0"/>
              <w:ind w:firstLine="372"/>
              <w:jc w:val="both"/>
              <w:rPr>
                <w:lang w:val="ru-RU"/>
              </w:rPr>
            </w:pPr>
            <w:bookmarkStart w:id="7" w:name="n141"/>
            <w:bookmarkEnd w:id="7"/>
            <w:r w:rsidRPr="00D1456B">
              <w:rPr>
                <w:rFonts w:eastAsia="sans-serif"/>
                <w:lang w:val="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E5009" w:rsidRPr="00227807" w:rsidRDefault="00D1456B">
            <w:pPr>
              <w:pStyle w:val="a4"/>
              <w:spacing w:beforeAutospacing="0" w:after="124" w:afterAutospacing="0"/>
              <w:ind w:firstLine="372"/>
              <w:jc w:val="both"/>
              <w:rPr>
                <w:lang w:val="ru-RU"/>
              </w:rPr>
            </w:pPr>
            <w:bookmarkStart w:id="8" w:name="n142"/>
            <w:bookmarkEnd w:id="8"/>
            <w:r w:rsidRPr="00227807">
              <w:rPr>
                <w:rFonts w:eastAsia="sans-serif"/>
                <w:lang w:val="ru-RU"/>
              </w:rPr>
              <w:t>2) тендерна пропозиція:</w:t>
            </w:r>
          </w:p>
          <w:p w:rsidR="00FE5009" w:rsidRPr="00227807" w:rsidRDefault="00D1456B">
            <w:pPr>
              <w:pStyle w:val="a4"/>
              <w:spacing w:beforeAutospacing="0" w:after="124" w:afterAutospacing="0"/>
              <w:ind w:firstLine="372"/>
              <w:jc w:val="both"/>
              <w:rPr>
                <w:lang w:val="ru-RU"/>
              </w:rPr>
            </w:pPr>
            <w:bookmarkStart w:id="9" w:name="n143"/>
            <w:bookmarkEnd w:id="9"/>
            <w:r w:rsidRPr="00227807">
              <w:rPr>
                <w:rFonts w:eastAsia="sans-serif"/>
                <w:lang w:val="ru-RU"/>
              </w:rPr>
              <w:t>не відповідає умовам технічної специфікації та іншим вимогам щодо предмета закупівлі тендерної документації;</w:t>
            </w:r>
          </w:p>
          <w:p w:rsidR="00FE5009" w:rsidRPr="00D1456B" w:rsidRDefault="00D1456B">
            <w:pPr>
              <w:pStyle w:val="a4"/>
              <w:spacing w:beforeAutospacing="0" w:after="124" w:afterAutospacing="0"/>
              <w:ind w:firstLine="372"/>
              <w:jc w:val="both"/>
              <w:rPr>
                <w:lang w:val="ru-RU"/>
              </w:rPr>
            </w:pPr>
            <w:bookmarkStart w:id="10" w:name="n144"/>
            <w:bookmarkEnd w:id="10"/>
            <w:r w:rsidRPr="00D1456B">
              <w:rPr>
                <w:rFonts w:eastAsia="sans-serif"/>
                <w:lang w:val="ru-RU"/>
              </w:rPr>
              <w:t>викладена іншою мовою (мовами), ніж мова (мови), що передбачена тендерною документацією;</w:t>
            </w:r>
          </w:p>
          <w:p w:rsidR="00FE5009" w:rsidRPr="00227807" w:rsidRDefault="00D1456B">
            <w:pPr>
              <w:pStyle w:val="a4"/>
              <w:spacing w:beforeAutospacing="0" w:after="124" w:afterAutospacing="0"/>
              <w:ind w:firstLine="372"/>
              <w:jc w:val="both"/>
              <w:rPr>
                <w:lang w:val="ru-RU"/>
              </w:rPr>
            </w:pPr>
            <w:bookmarkStart w:id="11" w:name="n145"/>
            <w:bookmarkEnd w:id="11"/>
            <w:r w:rsidRPr="00227807">
              <w:rPr>
                <w:rFonts w:eastAsia="sans-serif"/>
                <w:lang w:val="ru-RU"/>
              </w:rPr>
              <w:t>є такою, строк дії якої закінчився;</w:t>
            </w:r>
          </w:p>
          <w:p w:rsidR="00FE5009" w:rsidRPr="00227807" w:rsidRDefault="00D1456B">
            <w:pPr>
              <w:pStyle w:val="a4"/>
              <w:spacing w:beforeAutospacing="0" w:after="124" w:afterAutospacing="0"/>
              <w:ind w:firstLine="372"/>
              <w:jc w:val="both"/>
              <w:rPr>
                <w:lang w:val="ru-RU"/>
              </w:rPr>
            </w:pPr>
            <w:bookmarkStart w:id="12" w:name="n146"/>
            <w:bookmarkEnd w:id="12"/>
            <w:r w:rsidRPr="00227807">
              <w:rPr>
                <w:rFonts w:eastAsia="sans-serif"/>
                <w:lang w:val="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E5009" w:rsidRPr="00D1456B" w:rsidRDefault="00D1456B">
            <w:pPr>
              <w:pStyle w:val="a4"/>
              <w:spacing w:beforeAutospacing="0" w:after="124" w:afterAutospacing="0"/>
              <w:ind w:firstLine="372"/>
              <w:jc w:val="both"/>
              <w:rPr>
                <w:lang w:val="ru-RU"/>
              </w:rPr>
            </w:pPr>
            <w:bookmarkStart w:id="13" w:name="n147"/>
            <w:bookmarkEnd w:id="13"/>
            <w:r w:rsidRPr="00D1456B">
              <w:rPr>
                <w:rFonts w:eastAsia="sans-serif"/>
                <w:lang w:val="ru-RU"/>
              </w:rPr>
              <w:lastRenderedPageBreak/>
              <w:t>не відповідає вимогам, установленим у тендерній документації відповідно до</w:t>
            </w:r>
            <w:r>
              <w:rPr>
                <w:rFonts w:eastAsia="sans-serif"/>
              </w:rPr>
              <w:t> </w:t>
            </w:r>
            <w:hyperlink r:id="rId19" w:anchor="n1422" w:tgtFrame="/home/of/Документы\x/_blank" w:history="1">
              <w:r w:rsidRPr="00D1456B">
                <w:rPr>
                  <w:rStyle w:val="a3"/>
                  <w:rFonts w:eastAsia="sans-serif"/>
                  <w:color w:val="auto"/>
                  <w:u w:val="none"/>
                  <w:lang w:val="ru-RU"/>
                </w:rPr>
                <w:t>абзацу першого</w:t>
              </w:r>
            </w:hyperlink>
            <w:r>
              <w:rPr>
                <w:rFonts w:eastAsia="sans-serif"/>
              </w:rPr>
              <w:t> </w:t>
            </w:r>
            <w:r w:rsidRPr="00D1456B">
              <w:rPr>
                <w:rFonts w:eastAsia="sans-serif"/>
                <w:lang w:val="ru-RU"/>
              </w:rPr>
              <w:t>частини третьої статті 22 Закону;</w:t>
            </w:r>
          </w:p>
          <w:p w:rsidR="00FE5009" w:rsidRPr="00D1456B" w:rsidRDefault="00D1456B">
            <w:pPr>
              <w:pStyle w:val="a4"/>
              <w:spacing w:beforeAutospacing="0" w:after="124" w:afterAutospacing="0"/>
              <w:ind w:firstLine="372"/>
              <w:jc w:val="both"/>
              <w:rPr>
                <w:lang w:val="ru-RU"/>
              </w:rPr>
            </w:pPr>
            <w:bookmarkStart w:id="14" w:name="n148"/>
            <w:bookmarkEnd w:id="14"/>
            <w:r w:rsidRPr="00D1456B">
              <w:rPr>
                <w:rFonts w:eastAsia="sans-serif"/>
                <w:lang w:val="ru-RU"/>
              </w:rPr>
              <w:t>3) переможець процедури закупівлі:</w:t>
            </w:r>
          </w:p>
          <w:p w:rsidR="00FE5009" w:rsidRPr="00D1456B" w:rsidRDefault="00D1456B">
            <w:pPr>
              <w:pStyle w:val="a4"/>
              <w:spacing w:beforeAutospacing="0" w:after="124" w:afterAutospacing="0"/>
              <w:ind w:firstLine="372"/>
              <w:jc w:val="both"/>
              <w:rPr>
                <w:lang w:val="ru-RU"/>
              </w:rPr>
            </w:pPr>
            <w:bookmarkStart w:id="15" w:name="n149"/>
            <w:bookmarkEnd w:id="15"/>
            <w:r w:rsidRPr="00D1456B">
              <w:rPr>
                <w:rFonts w:eastAsia="sans-serif"/>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FE5009" w:rsidRPr="00227807" w:rsidRDefault="00D1456B">
            <w:pPr>
              <w:pStyle w:val="a4"/>
              <w:spacing w:beforeAutospacing="0" w:after="124" w:afterAutospacing="0"/>
              <w:ind w:firstLine="372"/>
              <w:jc w:val="both"/>
              <w:rPr>
                <w:lang w:val="ru-RU"/>
              </w:rPr>
            </w:pPr>
            <w:bookmarkStart w:id="16" w:name="n150"/>
            <w:bookmarkEnd w:id="16"/>
            <w:r w:rsidRPr="00D1456B">
              <w:rPr>
                <w:rFonts w:eastAsia="sans-serif"/>
                <w:lang w:val="ru-RU"/>
              </w:rPr>
              <w:t>не надав у спосіб, зазначений в тендерній документації, документи, що підтверджують відсутність підстав, установлених</w:t>
            </w:r>
            <w:r>
              <w:rPr>
                <w:rFonts w:eastAsia="sans-serif"/>
              </w:rPr>
              <w:t> </w:t>
            </w:r>
            <w:hyperlink r:id="rId20" w:anchor="n1261" w:tgtFrame="/home/of/Документы\x/_blank" w:history="1">
              <w:r w:rsidRPr="00D1456B">
                <w:rPr>
                  <w:rStyle w:val="a3"/>
                  <w:rFonts w:eastAsia="sans-serif"/>
                  <w:color w:val="auto"/>
                  <w:u w:val="none"/>
                  <w:lang w:val="ru-RU"/>
                </w:rPr>
                <w:t xml:space="preserve">статтею </w:t>
              </w:r>
              <w:r w:rsidRPr="00227807">
                <w:rPr>
                  <w:rStyle w:val="a3"/>
                  <w:rFonts w:eastAsia="sans-serif"/>
                  <w:color w:val="auto"/>
                  <w:u w:val="none"/>
                  <w:lang w:val="ru-RU"/>
                </w:rPr>
                <w:t>17</w:t>
              </w:r>
            </w:hyperlink>
            <w:r>
              <w:rPr>
                <w:rFonts w:eastAsia="sans-serif"/>
              </w:rPr>
              <w:t> </w:t>
            </w:r>
            <w:r w:rsidRPr="00227807">
              <w:rPr>
                <w:rFonts w:eastAsia="sans-serif"/>
                <w:lang w:val="ru-RU"/>
              </w:rPr>
              <w:t>Закону, з урахуванням</w:t>
            </w:r>
            <w:r>
              <w:rPr>
                <w:rFonts w:eastAsia="sans-serif"/>
              </w:rPr>
              <w:t> </w:t>
            </w:r>
            <w:hyperlink r:id="rId21" w:anchor="n159" w:history="1">
              <w:r w:rsidRPr="00227807">
                <w:rPr>
                  <w:rStyle w:val="a3"/>
                  <w:rFonts w:eastAsia="sans-serif"/>
                  <w:color w:val="auto"/>
                  <w:u w:val="none"/>
                  <w:lang w:val="ru-RU"/>
                </w:rPr>
                <w:t>пункту 44</w:t>
              </w:r>
            </w:hyperlink>
            <w:r>
              <w:rPr>
                <w:rFonts w:eastAsia="sans-serif"/>
              </w:rPr>
              <w:t> </w:t>
            </w:r>
            <w:r w:rsidRPr="00227807">
              <w:rPr>
                <w:rFonts w:eastAsia="sans-serif"/>
                <w:lang w:val="ru-RU"/>
              </w:rPr>
              <w:t>цих особливостей;</w:t>
            </w:r>
          </w:p>
          <w:p w:rsidR="00FE5009" w:rsidRPr="00D1456B" w:rsidRDefault="00D1456B">
            <w:pPr>
              <w:pStyle w:val="a4"/>
              <w:spacing w:beforeAutospacing="0" w:after="124" w:afterAutospacing="0"/>
              <w:ind w:firstLine="372"/>
              <w:jc w:val="both"/>
              <w:rPr>
                <w:lang w:val="ru-RU"/>
              </w:rPr>
            </w:pPr>
            <w:bookmarkStart w:id="17" w:name="n151"/>
            <w:bookmarkEnd w:id="17"/>
            <w:r w:rsidRPr="00D1456B">
              <w:rPr>
                <w:rFonts w:eastAsia="sans-serif"/>
                <w:lang w:val="ru-RU"/>
              </w:rPr>
              <w:t>не надав копію ліцензії або документа дозвільного характеру (у разі їх наявності) відповідно до</w:t>
            </w:r>
            <w:r>
              <w:rPr>
                <w:rFonts w:eastAsia="sans-serif"/>
              </w:rPr>
              <w:t> </w:t>
            </w:r>
            <w:hyperlink r:id="rId22" w:anchor="n1762" w:tgtFrame="/home/of/Документы\x/_blank" w:history="1">
              <w:r w:rsidRPr="00D1456B">
                <w:rPr>
                  <w:rStyle w:val="a3"/>
                  <w:rFonts w:eastAsia="sans-serif"/>
                  <w:color w:val="auto"/>
                  <w:u w:val="none"/>
                  <w:lang w:val="ru-RU"/>
                </w:rPr>
                <w:t>частини другої</w:t>
              </w:r>
            </w:hyperlink>
            <w:r>
              <w:rPr>
                <w:rFonts w:eastAsia="sans-serif"/>
              </w:rPr>
              <w:t> </w:t>
            </w:r>
            <w:r w:rsidRPr="00D1456B">
              <w:rPr>
                <w:rFonts w:eastAsia="sans-serif"/>
                <w:lang w:val="ru-RU"/>
              </w:rPr>
              <w:t>статті 41 Закону;</w:t>
            </w:r>
          </w:p>
          <w:p w:rsidR="00FE5009" w:rsidRPr="00D1456B" w:rsidRDefault="00D1456B">
            <w:pPr>
              <w:pStyle w:val="a4"/>
              <w:spacing w:beforeAutospacing="0" w:after="124" w:afterAutospacing="0"/>
              <w:ind w:firstLine="372"/>
              <w:jc w:val="both"/>
              <w:rPr>
                <w:lang w:val="ru-RU"/>
              </w:rPr>
            </w:pPr>
            <w:bookmarkStart w:id="18" w:name="n152"/>
            <w:bookmarkEnd w:id="18"/>
            <w:r w:rsidRPr="00D1456B">
              <w:rPr>
                <w:rFonts w:eastAsia="sans-serif"/>
                <w:lang w:val="ru-RU"/>
              </w:rPr>
              <w:t>не надав забезпечення виконання договору про закупівлю, якщо таке забезпечення вимагалося замовником;</w:t>
            </w:r>
          </w:p>
          <w:p w:rsidR="00FE5009" w:rsidRPr="00D1456B" w:rsidRDefault="00D1456B">
            <w:pPr>
              <w:pStyle w:val="a4"/>
              <w:spacing w:beforeAutospacing="0" w:after="124" w:afterAutospacing="0"/>
              <w:ind w:firstLine="372"/>
              <w:jc w:val="both"/>
              <w:rPr>
                <w:lang w:val="ru-RU"/>
              </w:rPr>
            </w:pPr>
            <w:bookmarkStart w:id="19" w:name="n153"/>
            <w:bookmarkEnd w:id="19"/>
            <w:r w:rsidRPr="00D1456B">
              <w:rPr>
                <w:rFonts w:eastAsia="sans-serif"/>
                <w:lang w:val="ru-RU"/>
              </w:rPr>
              <w:t>надав недостовірну інформацію, що є суттєвою для визначення результатів процедури закупівлі, яку замовником виявлено згідно з</w:t>
            </w:r>
            <w:r>
              <w:rPr>
                <w:rFonts w:eastAsia="sans-serif"/>
              </w:rPr>
              <w:t> </w:t>
            </w:r>
            <w:hyperlink r:id="rId23" w:anchor="n1550" w:tgtFrame="/home/of/Документы\x/_blank" w:history="1">
              <w:r w:rsidRPr="00CB2D81">
                <w:rPr>
                  <w:rStyle w:val="a3"/>
                  <w:rFonts w:eastAsia="sans-serif"/>
                  <w:color w:val="auto"/>
                  <w:u w:val="none"/>
                  <w:lang w:val="ru-RU"/>
                </w:rPr>
                <w:t>абзацом другим</w:t>
              </w:r>
            </w:hyperlink>
            <w:r w:rsidRPr="00CB2D81">
              <w:rPr>
                <w:rFonts w:eastAsia="sans-serif"/>
              </w:rPr>
              <w:t> </w:t>
            </w:r>
            <w:r w:rsidRPr="00CB2D81">
              <w:rPr>
                <w:lang w:val="ru-RU"/>
              </w:rPr>
              <w:t>пункту 39 Особливостей</w:t>
            </w:r>
            <w:r w:rsidRPr="00CB2D81">
              <w:rPr>
                <w:rFonts w:eastAsia="sans-serif"/>
                <w:lang w:val="ru-RU"/>
              </w:rPr>
              <w:t>.</w:t>
            </w:r>
          </w:p>
          <w:p w:rsidR="00FE5009" w:rsidRPr="00D1456B" w:rsidRDefault="00D1456B">
            <w:pPr>
              <w:pStyle w:val="a4"/>
              <w:spacing w:beforeAutospacing="0" w:after="124" w:afterAutospacing="0"/>
              <w:jc w:val="both"/>
              <w:rPr>
                <w:lang w:val="ru-RU"/>
              </w:rPr>
            </w:pPr>
            <w:bookmarkStart w:id="20" w:name="n154"/>
            <w:bookmarkEnd w:id="20"/>
            <w:r w:rsidRPr="00D1456B">
              <w:rPr>
                <w:rFonts w:eastAsia="sans-serif"/>
                <w:lang w:val="ru-RU"/>
              </w:rPr>
              <w:t xml:space="preserve">Замовник </w:t>
            </w:r>
            <w:r w:rsidRPr="00D1456B">
              <w:rPr>
                <w:rFonts w:eastAsia="sans-serif"/>
                <w:b/>
                <w:bCs/>
                <w:lang w:val="ru-RU"/>
              </w:rPr>
              <w:t xml:space="preserve">може відхилити </w:t>
            </w:r>
            <w:r w:rsidRPr="00D1456B">
              <w:rPr>
                <w:rFonts w:eastAsia="sans-serif"/>
                <w:lang w:val="ru-RU"/>
              </w:rPr>
              <w:t>тендерну пропозицію із зазначенням аргументації в електронній системі закупівель у разі, коли:</w:t>
            </w:r>
          </w:p>
          <w:p w:rsidR="00FE5009" w:rsidRPr="00D1456B" w:rsidRDefault="00D1456B">
            <w:pPr>
              <w:pStyle w:val="a4"/>
              <w:spacing w:beforeAutospacing="0" w:after="124" w:afterAutospacing="0"/>
              <w:ind w:firstLine="372"/>
              <w:jc w:val="both"/>
              <w:rPr>
                <w:lang w:val="ru-RU"/>
              </w:rPr>
            </w:pPr>
            <w:bookmarkStart w:id="21" w:name="n155"/>
            <w:bookmarkEnd w:id="21"/>
            <w:r w:rsidRPr="00D1456B">
              <w:rPr>
                <w:rFonts w:eastAsia="sans-serif"/>
                <w:lang w:val="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E5009" w:rsidRPr="00D1456B" w:rsidRDefault="00D1456B">
            <w:pPr>
              <w:pStyle w:val="a4"/>
              <w:spacing w:beforeAutospacing="0" w:after="124" w:afterAutospacing="0"/>
              <w:ind w:firstLine="372"/>
              <w:jc w:val="both"/>
              <w:rPr>
                <w:lang w:val="ru-RU"/>
              </w:rPr>
            </w:pPr>
            <w:bookmarkStart w:id="22" w:name="n156"/>
            <w:bookmarkEnd w:id="22"/>
            <w:r w:rsidRPr="00D1456B">
              <w:rPr>
                <w:rFonts w:eastAsia="sans-serif"/>
                <w:lang w:val="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E5009" w:rsidRPr="00D1456B" w:rsidRDefault="00D1456B">
            <w:pPr>
              <w:pStyle w:val="a4"/>
              <w:spacing w:beforeAutospacing="0" w:after="124" w:afterAutospacing="0"/>
              <w:jc w:val="both"/>
              <w:rPr>
                <w:lang w:val="ru-RU"/>
              </w:rPr>
            </w:pPr>
            <w:bookmarkStart w:id="23" w:name="n157"/>
            <w:bookmarkEnd w:id="23"/>
            <w:r w:rsidRPr="00D1456B">
              <w:rPr>
                <w:rFonts w:eastAsia="sans-serif"/>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E5009" w:rsidRPr="00D1456B" w:rsidRDefault="00D1456B">
            <w:pPr>
              <w:pStyle w:val="a4"/>
              <w:spacing w:beforeAutospacing="0" w:after="124" w:afterAutospacing="0"/>
              <w:jc w:val="both"/>
              <w:rPr>
                <w:rFonts w:eastAsia="sans-serif"/>
                <w:lang w:val="ru-RU"/>
              </w:rPr>
            </w:pPr>
            <w:bookmarkStart w:id="24" w:name="n158"/>
            <w:bookmarkEnd w:id="24"/>
            <w:r w:rsidRPr="00D1456B">
              <w:rPr>
                <w:rFonts w:eastAsia="sans-serif"/>
                <w:lang w:val="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w:t>
            </w:r>
            <w:r w:rsidRPr="00D1456B">
              <w:rPr>
                <w:rFonts w:eastAsia="sans-serif"/>
                <w:lang w:val="ru-RU"/>
              </w:rPr>
              <w:lastRenderedPageBreak/>
              <w:t>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Pr>
                <w:rFonts w:eastAsia="sans-serif"/>
              </w:rPr>
              <w:t> </w:t>
            </w:r>
            <w:hyperlink r:id="rId24" w:anchor="n1039" w:tgtFrame="/home/of/Документы\x/_blank" w:history="1">
              <w:r w:rsidRPr="00D1456B">
                <w:rPr>
                  <w:rStyle w:val="a3"/>
                  <w:rFonts w:eastAsia="sans-serif"/>
                  <w:color w:val="auto"/>
                  <w:u w:val="none"/>
                  <w:lang w:val="ru-RU"/>
                </w:rPr>
                <w:t>статті 10</w:t>
              </w:r>
            </w:hyperlink>
            <w:r>
              <w:rPr>
                <w:rFonts w:eastAsia="sans-serif"/>
              </w:rPr>
              <w:t> </w:t>
            </w:r>
            <w:r w:rsidRPr="00D1456B">
              <w:rPr>
                <w:rFonts w:eastAsia="sans-serif"/>
                <w:lang w:val="ru-RU"/>
              </w:rPr>
              <w:t>Закону.</w:t>
            </w:r>
            <w:bookmarkStart w:id="25" w:name="n159"/>
            <w:bookmarkEnd w:id="25"/>
          </w:p>
          <w:p w:rsidR="00FE5009" w:rsidRDefault="00D1456B">
            <w:pPr>
              <w:pStyle w:val="a4"/>
              <w:spacing w:beforeAutospacing="0" w:after="124" w:afterAutospacing="0"/>
              <w:jc w:val="both"/>
              <w:rPr>
                <w:rFonts w:ascii="Arial" w:eastAsia="Arial" w:hAnsi="Arial" w:cs="Arial"/>
                <w:color w:val="000000"/>
                <w:sz w:val="22"/>
                <w:szCs w:val="22"/>
              </w:rPr>
            </w:pPr>
            <w:r w:rsidRPr="00D1456B">
              <w:rPr>
                <w:rFonts w:eastAsia="sans-serif"/>
                <w:lang w:val="ru-RU"/>
              </w:rPr>
              <w:t xml:space="preserve">Замовник </w:t>
            </w:r>
            <w:r w:rsidRPr="00D1456B">
              <w:rPr>
                <w:rFonts w:eastAsia="sans-serif"/>
                <w:b/>
                <w:bCs/>
                <w:lang w:val="ru-RU"/>
              </w:rPr>
              <w:t>зобов’язаний відхилити</w:t>
            </w:r>
            <w:r w:rsidRPr="00D1456B">
              <w:rPr>
                <w:rFonts w:eastAsia="sans-serif"/>
                <w:lang w:val="ru-RU"/>
              </w:rPr>
              <w:t xml:space="preserve"> тендерну пропозицію переможця процедури закупівлі в разі, коли наявні підстави, визначені</w:t>
            </w:r>
            <w:r>
              <w:rPr>
                <w:rFonts w:eastAsia="sans-serif"/>
              </w:rPr>
              <w:t> </w:t>
            </w:r>
            <w:hyperlink r:id="rId25" w:anchor="n1261" w:tgtFrame="/home/of/Документы\x/_blank" w:history="1">
              <w:r w:rsidRPr="00D1456B">
                <w:rPr>
                  <w:rStyle w:val="a3"/>
                  <w:rFonts w:eastAsia="sans-serif"/>
                  <w:color w:val="auto"/>
                  <w:u w:val="none"/>
                  <w:lang w:val="ru-RU"/>
                </w:rPr>
                <w:t xml:space="preserve">статтею </w:t>
              </w:r>
              <w:r>
                <w:rPr>
                  <w:rStyle w:val="a3"/>
                  <w:rFonts w:eastAsia="sans-serif"/>
                  <w:color w:val="auto"/>
                  <w:u w:val="none"/>
                </w:rPr>
                <w:t>17</w:t>
              </w:r>
            </w:hyperlink>
            <w:r>
              <w:rPr>
                <w:rFonts w:eastAsia="sans-serif"/>
              </w:rPr>
              <w:t> Закону (крім </w:t>
            </w:r>
            <w:hyperlink r:id="rId26" w:anchor="n1275" w:tgtFrame="/home/of/Документы\x/_blank" w:history="1">
              <w:r>
                <w:rPr>
                  <w:rStyle w:val="a3"/>
                  <w:rFonts w:eastAsia="sans-serif"/>
                  <w:color w:val="auto"/>
                  <w:u w:val="none"/>
                </w:rPr>
                <w:t>пункту 13</w:t>
              </w:r>
            </w:hyperlink>
            <w:r>
              <w:rPr>
                <w:rFonts w:eastAsia="sans-serif"/>
              </w:rPr>
              <w:t> частини першої статті 17 Закону).</w:t>
            </w:r>
          </w:p>
        </w:tc>
      </w:tr>
      <w:tr w:rsidR="00FE5009">
        <w:trPr>
          <w:trHeight w:val="520"/>
          <w:jc w:val="center"/>
        </w:trPr>
        <w:tc>
          <w:tcPr>
            <w:tcW w:w="10492" w:type="dxa"/>
            <w:gridSpan w:val="3"/>
            <w:vAlign w:val="center"/>
          </w:tcPr>
          <w:p w:rsidR="00FE5009" w:rsidRDefault="00D1456B">
            <w:pPr>
              <w:widowControl w:val="0"/>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Результати торгів та укладання договору про закупівлю</w:t>
            </w:r>
          </w:p>
        </w:tc>
      </w:tr>
      <w:tr w:rsidR="00FE5009">
        <w:trPr>
          <w:trHeight w:val="520"/>
          <w:jc w:val="center"/>
        </w:trPr>
        <w:tc>
          <w:tcPr>
            <w:tcW w:w="576" w:type="dxa"/>
          </w:tcPr>
          <w:p w:rsidR="00FE5009" w:rsidRDefault="00FE5009">
            <w:pPr>
              <w:widowControl w:val="0"/>
              <w:spacing w:before="120" w:after="120" w:line="240" w:lineRule="auto"/>
              <w:ind w:right="113"/>
              <w:jc w:val="both"/>
              <w:rPr>
                <w:color w:val="000000"/>
              </w:rPr>
            </w:pPr>
          </w:p>
        </w:tc>
        <w:tc>
          <w:tcPr>
            <w:tcW w:w="3147" w:type="dxa"/>
          </w:tcPr>
          <w:p w:rsidR="00FE5009" w:rsidRDefault="00D1456B">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6769" w:type="dxa"/>
          </w:tcPr>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відміняє відкриті торги у разі:</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видатків на здійснення закупівлі товарів, робіт чи послуг;</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якщо здійснення закупівлі стало неможливим внаслідок дії непереборної сили.</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FE5009" w:rsidRDefault="00D1456B">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E5009">
        <w:trPr>
          <w:trHeight w:val="520"/>
          <w:jc w:val="center"/>
        </w:trPr>
        <w:tc>
          <w:tcPr>
            <w:tcW w:w="576" w:type="dxa"/>
          </w:tcPr>
          <w:p w:rsidR="00FE5009" w:rsidRDefault="00D1456B">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2</w:t>
            </w:r>
          </w:p>
        </w:tc>
        <w:tc>
          <w:tcPr>
            <w:tcW w:w="3147" w:type="dxa"/>
          </w:tcPr>
          <w:p w:rsidR="00FE5009" w:rsidRDefault="00D1456B">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6769" w:type="dxa"/>
          </w:tcPr>
          <w:p w:rsidR="00FE5009"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FE5009"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укладає договір про закупівлю з учасником, який </w:t>
            </w:r>
            <w:r>
              <w:rPr>
                <w:rFonts w:ascii="Times New Roman" w:eastAsia="Times New Roman" w:hAnsi="Times New Roman" w:cs="Times New Roman"/>
                <w:color w:val="000000"/>
                <w:sz w:val="24"/>
                <w:szCs w:val="24"/>
              </w:rPr>
              <w:lastRenderedPageBreak/>
              <w:t>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FE5009" w:rsidRDefault="00D1456B">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FE5009">
        <w:trPr>
          <w:trHeight w:val="520"/>
          <w:jc w:val="center"/>
        </w:trPr>
        <w:tc>
          <w:tcPr>
            <w:tcW w:w="576" w:type="dxa"/>
          </w:tcPr>
          <w:p w:rsidR="00FE5009" w:rsidRDefault="00D1456B">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3</w:t>
            </w:r>
          </w:p>
        </w:tc>
        <w:tc>
          <w:tcPr>
            <w:tcW w:w="3147" w:type="dxa"/>
          </w:tcPr>
          <w:p w:rsidR="00FE5009" w:rsidRDefault="00D1456B">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про закупівлю </w:t>
            </w:r>
          </w:p>
        </w:tc>
        <w:tc>
          <w:tcPr>
            <w:tcW w:w="6769" w:type="dxa"/>
          </w:tcPr>
          <w:p w:rsidR="00FE5009" w:rsidRPr="00CB2D81" w:rsidRDefault="00D1456B">
            <w:pPr>
              <w:widowControl w:val="0"/>
              <w:spacing w:before="96" w:line="240" w:lineRule="auto"/>
              <w:ind w:right="113"/>
              <w:jc w:val="both"/>
              <w:rPr>
                <w:color w:val="000000"/>
              </w:rPr>
            </w:pPr>
            <w:r w:rsidRPr="00CB2D81">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FE5009" w:rsidRPr="00CB2D81" w:rsidRDefault="00D1456B">
            <w:pPr>
              <w:widowControl w:val="0"/>
              <w:spacing w:after="96" w:line="240" w:lineRule="auto"/>
              <w:ind w:right="113"/>
              <w:jc w:val="both"/>
              <w:rPr>
                <w:rFonts w:ascii="Times New Roman" w:eastAsia="Times New Roman" w:hAnsi="Times New Roman" w:cs="Times New Roman"/>
                <w:color w:val="000000"/>
                <w:sz w:val="24"/>
                <w:szCs w:val="24"/>
              </w:rPr>
            </w:pPr>
            <w:r w:rsidRPr="00CB2D81">
              <w:rPr>
                <w:rFonts w:ascii="Times New Roman" w:eastAsia="Times New Roman" w:hAnsi="Times New Roman" w:cs="Times New Roman"/>
                <w:color w:val="000000"/>
                <w:sz w:val="24"/>
                <w:szCs w:val="24"/>
              </w:rPr>
              <w:t xml:space="preserve">Проект договору викладено у </w:t>
            </w:r>
            <w:r w:rsidRPr="00CB2D81">
              <w:rPr>
                <w:rFonts w:ascii="Times New Roman" w:eastAsia="Times New Roman" w:hAnsi="Times New Roman" w:cs="Times New Roman"/>
                <w:b/>
                <w:color w:val="000000"/>
                <w:sz w:val="24"/>
                <w:szCs w:val="24"/>
              </w:rPr>
              <w:t>Додатку № 4</w:t>
            </w:r>
            <w:r w:rsidRPr="00CB2D81">
              <w:rPr>
                <w:rFonts w:ascii="Times New Roman" w:eastAsia="Times New Roman" w:hAnsi="Times New Roman" w:cs="Times New Roman"/>
                <w:color w:val="000000"/>
                <w:sz w:val="24"/>
                <w:szCs w:val="24"/>
              </w:rPr>
              <w:t xml:space="preserve"> до цієї тендерної документації.</w:t>
            </w:r>
          </w:p>
          <w:p w:rsidR="00FE5009" w:rsidRPr="00CB2D81" w:rsidRDefault="00D1456B">
            <w:pPr>
              <w:keepNext/>
              <w:keepLines/>
              <w:spacing w:line="240" w:lineRule="auto"/>
              <w:jc w:val="both"/>
              <w:rPr>
                <w:rFonts w:ascii="Times New Roman" w:eastAsia="Times New Roman" w:hAnsi="Times New Roman" w:cs="Times New Roman"/>
                <w:color w:val="000000"/>
                <w:sz w:val="24"/>
                <w:szCs w:val="24"/>
              </w:rPr>
            </w:pPr>
            <w:r w:rsidRPr="00CB2D81">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FE5009" w:rsidRPr="00CB2D81" w:rsidRDefault="00D1456B" w:rsidP="00245914">
            <w:pPr>
              <w:keepNext/>
              <w:keepLines/>
              <w:spacing w:line="240" w:lineRule="auto"/>
              <w:jc w:val="both"/>
              <w:rPr>
                <w:rFonts w:ascii="Times New Roman" w:eastAsia="Times New Roman" w:hAnsi="Times New Roman" w:cs="Times New Roman"/>
                <w:color w:val="000000"/>
                <w:sz w:val="24"/>
                <w:szCs w:val="24"/>
              </w:rPr>
            </w:pPr>
            <w:r w:rsidRPr="00CB2D81">
              <w:rPr>
                <w:rFonts w:ascii="Times New Roman" w:eastAsia="Times New Roman" w:hAnsi="Times New Roman" w:cs="Times New Roman"/>
                <w:color w:val="000000"/>
                <w:sz w:val="24"/>
                <w:szCs w:val="24"/>
              </w:rPr>
              <w:t>- інформацію про право підписання договору про закупівлю, у тому числі:</w:t>
            </w:r>
            <w:r w:rsidRPr="00CB2D81">
              <w:rPr>
                <w:color w:val="000000"/>
              </w:rPr>
              <w:t xml:space="preserve"> р</w:t>
            </w:r>
            <w:r w:rsidRPr="00CB2D81">
              <w:rPr>
                <w:rFonts w:ascii="Times New Roman" w:eastAsia="Times New Roman" w:hAnsi="Times New Roman" w:cs="Times New Roman"/>
                <w:color w:val="000000"/>
                <w:sz w:val="24"/>
                <w:szCs w:val="24"/>
              </w:rPr>
              <w:t xml:space="preserve">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w:t>
            </w:r>
            <w:proofErr w:type="gramStart"/>
            <w:r w:rsidRPr="00CB2D81">
              <w:rPr>
                <w:rFonts w:ascii="Times New Roman" w:eastAsia="Times New Roman" w:hAnsi="Times New Roman" w:cs="Times New Roman"/>
                <w:color w:val="000000"/>
                <w:sz w:val="24"/>
                <w:szCs w:val="24"/>
              </w:rPr>
              <w:t>ст..</w:t>
            </w:r>
            <w:proofErr w:type="gramEnd"/>
            <w:r w:rsidRPr="00CB2D81">
              <w:rPr>
                <w:rFonts w:ascii="Times New Roman" w:eastAsia="Times New Roman" w:hAnsi="Times New Roman" w:cs="Times New Roman"/>
                <w:color w:val="000000"/>
                <w:sz w:val="24"/>
                <w:szCs w:val="24"/>
              </w:rPr>
              <w:t xml:space="preserve"> 70 Закону України «Про акціонерні товариства» (ця вимога стосується для переможця, </w:t>
            </w:r>
            <w:proofErr w:type="gramStart"/>
            <w:r w:rsidRPr="00CB2D81">
              <w:rPr>
                <w:rFonts w:ascii="Times New Roman" w:eastAsia="Times New Roman" w:hAnsi="Times New Roman" w:cs="Times New Roman"/>
                <w:color w:val="000000"/>
                <w:sz w:val="24"/>
                <w:szCs w:val="24"/>
              </w:rPr>
              <w:t>який  є</w:t>
            </w:r>
            <w:proofErr w:type="gramEnd"/>
            <w:r w:rsidRPr="00CB2D81">
              <w:rPr>
                <w:rFonts w:ascii="Times New Roman" w:eastAsia="Times New Roman" w:hAnsi="Times New Roman" w:cs="Times New Roman"/>
                <w:color w:val="000000"/>
                <w:sz w:val="24"/>
                <w:szCs w:val="24"/>
              </w:rPr>
              <w:t xml:space="preserve"> акціонерним товариством).</w:t>
            </w:r>
          </w:p>
          <w:p w:rsidR="00FE5009" w:rsidRPr="00CB2D81" w:rsidRDefault="00D1456B">
            <w:pPr>
              <w:widowControl w:val="0"/>
              <w:spacing w:after="96" w:line="240" w:lineRule="auto"/>
              <w:ind w:right="113"/>
              <w:jc w:val="both"/>
              <w:rPr>
                <w:rFonts w:ascii="Times New Roman" w:eastAsia="Times New Roman" w:hAnsi="Times New Roman" w:cs="Times New Roman"/>
                <w:color w:val="000000"/>
                <w:sz w:val="24"/>
                <w:szCs w:val="24"/>
              </w:rPr>
            </w:pPr>
            <w:r w:rsidRPr="00CB2D81">
              <w:rPr>
                <w:rFonts w:ascii="Times New Roman" w:eastAsia="Times New Roman" w:hAnsi="Times New Roman" w:cs="Times New Roman"/>
                <w:b/>
                <w:color w:val="000000"/>
                <w:sz w:val="24"/>
                <w:szCs w:val="24"/>
              </w:rPr>
              <w:t xml:space="preserve">- </w:t>
            </w:r>
            <w:r w:rsidRPr="00CB2D81">
              <w:rPr>
                <w:rFonts w:ascii="Times New Roman" w:eastAsia="Times New Roman" w:hAnsi="Times New Roman" w:cs="Times New Roman"/>
                <w:color w:val="000000"/>
                <w:sz w:val="24"/>
                <w:szCs w:val="24"/>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E5009" w:rsidRPr="00CB2D81" w:rsidRDefault="00D1456B">
            <w:pPr>
              <w:widowControl w:val="0"/>
              <w:spacing w:after="96" w:line="240" w:lineRule="auto"/>
              <w:ind w:right="113"/>
              <w:jc w:val="both"/>
              <w:rPr>
                <w:rFonts w:ascii="Times New Roman" w:eastAsia="Times New Roman" w:hAnsi="Times New Roman" w:cs="Times New Roman"/>
                <w:color w:val="000000"/>
                <w:sz w:val="24"/>
                <w:szCs w:val="24"/>
              </w:rPr>
            </w:pPr>
            <w:r w:rsidRPr="00CB2D81">
              <w:rPr>
                <w:rFonts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FE5009">
        <w:trPr>
          <w:trHeight w:val="520"/>
          <w:jc w:val="center"/>
        </w:trPr>
        <w:tc>
          <w:tcPr>
            <w:tcW w:w="576" w:type="dxa"/>
          </w:tcPr>
          <w:p w:rsidR="00FE5009" w:rsidRDefault="00D1456B">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4</w:t>
            </w:r>
          </w:p>
        </w:tc>
        <w:tc>
          <w:tcPr>
            <w:tcW w:w="3147" w:type="dxa"/>
          </w:tcPr>
          <w:p w:rsidR="00FE5009" w:rsidRDefault="00D1456B">
            <w:pPr>
              <w:widowControl w:val="0"/>
              <w:spacing w:before="96" w:after="96" w:line="240" w:lineRule="auto"/>
              <w:ind w:right="113"/>
              <w:rPr>
                <w:color w:val="000000"/>
              </w:rPr>
            </w:pPr>
            <w:r>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769" w:type="dxa"/>
          </w:tcPr>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FE5009" w:rsidRDefault="00D1456B">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E5009" w:rsidRDefault="00D1456B">
            <w:pPr>
              <w:widowControl w:val="0"/>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Істотні умови договору про закупівлю не можуть змінюватися після його підписання до виконання зобов’язань сторонами в </w:t>
            </w:r>
            <w:r>
              <w:rPr>
                <w:rFonts w:ascii="Times New Roman" w:eastAsia="Times New Roman" w:hAnsi="Times New Roman" w:cs="Times New Roman"/>
                <w:color w:val="000000"/>
                <w:sz w:val="24"/>
                <w:szCs w:val="24"/>
              </w:rPr>
              <w:lastRenderedPageBreak/>
              <w:t>повному обсязі, крім випадків:</w:t>
            </w:r>
          </w:p>
          <w:p w:rsidR="00FE5009" w:rsidRDefault="00D1456B">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FE5009" w:rsidRDefault="00D1456B">
            <w:pPr>
              <w:widowControl w:val="0"/>
              <w:spacing w:before="120" w:after="240" w:line="240" w:lineRule="auto"/>
              <w:ind w:firstLine="56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E5009" w:rsidRDefault="00D1456B">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E5009" w:rsidRDefault="00D1456B">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E5009" w:rsidRDefault="00D1456B">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E5009" w:rsidRDefault="00D1456B">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FE5009" w:rsidRDefault="00D1456B">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FE5009" w:rsidRDefault="00D1456B">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w:t>
            </w:r>
            <w:r w:rsidRPr="00D145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шостої</w:t>
            </w:r>
            <w:r w:rsidRPr="00D145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У разі внесення змін до істотних умов договору про закупівлю у випадках, передбачених цим пунктом, замовник обов’язково </w:t>
            </w:r>
            <w:r>
              <w:rPr>
                <w:rFonts w:ascii="Times New Roman" w:eastAsia="Times New Roman" w:hAnsi="Times New Roman" w:cs="Times New Roman"/>
                <w:color w:val="000000"/>
                <w:sz w:val="24"/>
                <w:szCs w:val="24"/>
                <w:highlight w:val="white"/>
              </w:rPr>
              <w:lastRenderedPageBreak/>
              <w:t xml:space="preserve">оприлюднює повідомлення про внесення змін </w:t>
            </w:r>
            <w:proofErr w:type="gramStart"/>
            <w:r>
              <w:rPr>
                <w:rFonts w:ascii="Times New Roman" w:eastAsia="Times New Roman" w:hAnsi="Times New Roman" w:cs="Times New Roman"/>
                <w:color w:val="000000"/>
                <w:sz w:val="24"/>
                <w:szCs w:val="24"/>
                <w:highlight w:val="white"/>
              </w:rPr>
              <w:t>до договору</w:t>
            </w:r>
            <w:proofErr w:type="gramEnd"/>
            <w:r>
              <w:rPr>
                <w:rFonts w:ascii="Times New Roman" w:eastAsia="Times New Roman" w:hAnsi="Times New Roman" w:cs="Times New Roman"/>
                <w:color w:val="000000"/>
                <w:sz w:val="24"/>
                <w:szCs w:val="24"/>
                <w:highlight w:val="white"/>
              </w:rPr>
              <w:t xml:space="preserve"> про закупівлю відповідно до вимог Закону.</w:t>
            </w:r>
          </w:p>
          <w:p w:rsidR="00FE5009" w:rsidRDefault="00FE5009">
            <w:pPr>
              <w:spacing w:line="240" w:lineRule="auto"/>
              <w:jc w:val="both"/>
              <w:rPr>
                <w:rFonts w:ascii="Times New Roman" w:eastAsia="Times New Roman" w:hAnsi="Times New Roman" w:cs="Times New Roman"/>
                <w:color w:val="000000"/>
                <w:sz w:val="24"/>
                <w:szCs w:val="24"/>
              </w:rPr>
            </w:pPr>
          </w:p>
        </w:tc>
      </w:tr>
      <w:tr w:rsidR="00FE5009">
        <w:trPr>
          <w:trHeight w:val="520"/>
          <w:jc w:val="center"/>
        </w:trPr>
        <w:tc>
          <w:tcPr>
            <w:tcW w:w="576" w:type="dxa"/>
          </w:tcPr>
          <w:p w:rsidR="00FE5009" w:rsidRDefault="00D1456B">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FE5009" w:rsidRDefault="00D1456B">
            <w:pPr>
              <w:widowControl w:val="0"/>
              <w:spacing w:before="96" w:after="96" w:line="240" w:lineRule="auto"/>
              <w:ind w:right="113"/>
              <w:rPr>
                <w:color w:val="000000"/>
              </w:rPr>
            </w:pPr>
            <w:r>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769" w:type="dxa"/>
          </w:tcPr>
          <w:p w:rsidR="00FE5009" w:rsidRDefault="00D1456B">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E5009">
        <w:trPr>
          <w:trHeight w:val="520"/>
          <w:jc w:val="center"/>
        </w:trPr>
        <w:tc>
          <w:tcPr>
            <w:tcW w:w="576" w:type="dxa"/>
          </w:tcPr>
          <w:p w:rsidR="00FE5009" w:rsidRDefault="00D1456B">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FE5009" w:rsidRDefault="00D1456B">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769" w:type="dxa"/>
          </w:tcPr>
          <w:p w:rsidR="00FE5009" w:rsidRDefault="00D1456B">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FE5009" w:rsidRDefault="00FE5009">
            <w:pPr>
              <w:widowControl w:val="0"/>
              <w:spacing w:after="96" w:line="240" w:lineRule="auto"/>
              <w:ind w:right="113"/>
              <w:jc w:val="both"/>
              <w:rPr>
                <w:rFonts w:ascii="Times New Roman" w:eastAsia="Times New Roman" w:hAnsi="Times New Roman" w:cs="Times New Roman"/>
                <w:color w:val="000000"/>
                <w:sz w:val="24"/>
                <w:szCs w:val="24"/>
              </w:rPr>
            </w:pPr>
          </w:p>
          <w:p w:rsidR="00FE5009" w:rsidRDefault="00FE5009">
            <w:pPr>
              <w:widowControl w:val="0"/>
              <w:spacing w:after="96" w:line="240" w:lineRule="auto"/>
              <w:ind w:right="113"/>
              <w:jc w:val="both"/>
              <w:rPr>
                <w:rFonts w:ascii="Times New Roman" w:eastAsia="Times New Roman" w:hAnsi="Times New Roman" w:cs="Times New Roman"/>
                <w:color w:val="000000"/>
                <w:sz w:val="24"/>
                <w:szCs w:val="24"/>
              </w:rPr>
            </w:pPr>
          </w:p>
        </w:tc>
      </w:tr>
    </w:tbl>
    <w:p w:rsidR="00FE5009" w:rsidRDefault="00D1456B">
      <w:pPr>
        <w:spacing w:after="200"/>
        <w:rPr>
          <w:rFonts w:ascii="Times New Roman" w:eastAsia="Times New Roman" w:hAnsi="Times New Roman" w:cs="Times New Roman"/>
          <w:sz w:val="28"/>
          <w:szCs w:val="28"/>
        </w:rPr>
      </w:pPr>
      <w:r>
        <w:br w:type="page"/>
      </w:r>
    </w:p>
    <w:p w:rsidR="00FE5009" w:rsidRDefault="00D1456B">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1</w:t>
      </w:r>
    </w:p>
    <w:p w:rsidR="00FE5009" w:rsidRDefault="00FE5009">
      <w:pPr>
        <w:jc w:val="center"/>
        <w:rPr>
          <w:rFonts w:ascii="Times New Roman" w:eastAsia="Times New Roman" w:hAnsi="Times New Roman" w:cs="Times New Roman"/>
          <w:color w:val="000000"/>
        </w:rPr>
      </w:pPr>
    </w:p>
    <w:p w:rsidR="00FE5009" w:rsidRDefault="00D1456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Документальне підтвердження Учасника кваліфікаційним критеріям на виконання вимог статті 16 Закону</w:t>
      </w:r>
    </w:p>
    <w:p w:rsidR="00227807" w:rsidRDefault="00227807">
      <w:pPr>
        <w:jc w:val="center"/>
        <w:rPr>
          <w:rFonts w:ascii="Times New Roman" w:eastAsia="Times New Roman" w:hAnsi="Times New Roman" w:cs="Times New Roman"/>
          <w:b/>
          <w:sz w:val="24"/>
          <w:szCs w:val="24"/>
        </w:rPr>
      </w:pPr>
    </w:p>
    <w:p w:rsidR="00227807" w:rsidRPr="00017FDD" w:rsidRDefault="00227807" w:rsidP="00227807">
      <w:pPr>
        <w:spacing w:line="240" w:lineRule="auto"/>
        <w:ind w:firstLine="851"/>
        <w:jc w:val="both"/>
        <w:rPr>
          <w:rFonts w:ascii="Times New Roman" w:hAnsi="Times New Roman"/>
          <w:b/>
          <w:sz w:val="24"/>
          <w:szCs w:val="24"/>
        </w:rPr>
      </w:pPr>
      <w:r w:rsidRPr="00017FDD">
        <w:rPr>
          <w:rFonts w:ascii="Times New Roman" w:hAnsi="Times New Roman"/>
          <w:b/>
          <w:bCs/>
          <w:sz w:val="24"/>
          <w:szCs w:val="24"/>
        </w:rPr>
        <w:t>Для підтвердження інформації учасника про його відповідність кваліфікаційним критеріям учасник подає у складі своєї тендерної пропозиції:</w:t>
      </w:r>
    </w:p>
    <w:p w:rsidR="00227807" w:rsidRPr="00017FDD" w:rsidRDefault="00227807" w:rsidP="00227807">
      <w:pPr>
        <w:ind w:right="98" w:firstLine="851"/>
        <w:jc w:val="both"/>
        <w:rPr>
          <w:rFonts w:ascii="Times New Roman" w:hAnsi="Times New Roman"/>
          <w:b/>
          <w:bCs/>
          <w:sz w:val="24"/>
          <w:szCs w:val="24"/>
        </w:rPr>
      </w:pPr>
      <w:r w:rsidRPr="00017FDD">
        <w:rPr>
          <w:rFonts w:ascii="Times New Roman" w:hAnsi="Times New Roman"/>
          <w:b/>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rsidR="00227807" w:rsidRPr="00017FDD" w:rsidRDefault="00227807" w:rsidP="00227807">
      <w:pPr>
        <w:spacing w:line="240" w:lineRule="auto"/>
        <w:ind w:firstLine="851"/>
        <w:jc w:val="both"/>
        <w:rPr>
          <w:rFonts w:ascii="Times New Roman" w:hAnsi="Times New Roman"/>
          <w:sz w:val="24"/>
          <w:szCs w:val="24"/>
        </w:rPr>
      </w:pPr>
      <w:r w:rsidRPr="00017FDD">
        <w:rPr>
          <w:rFonts w:ascii="Times New Roman" w:hAnsi="Times New Roman"/>
          <w:sz w:val="24"/>
          <w:szCs w:val="24"/>
        </w:rPr>
        <w:t xml:space="preserve">1.1. Довідка про наявність </w:t>
      </w:r>
      <w:r w:rsidRPr="00017FDD">
        <w:rPr>
          <w:rFonts w:ascii="Times New Roman" w:hAnsi="Times New Roman"/>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017FDD">
        <w:rPr>
          <w:rFonts w:ascii="Times New Roman" w:hAnsi="Times New Roman"/>
          <w:sz w:val="24"/>
          <w:szCs w:val="24"/>
        </w:rPr>
        <w:t xml:space="preserve"> </w:t>
      </w:r>
      <w:r w:rsidR="00E6711F">
        <w:rPr>
          <w:rFonts w:ascii="Times New Roman" w:hAnsi="Times New Roman"/>
          <w:sz w:val="24"/>
          <w:szCs w:val="24"/>
          <w:lang w:val="uk-UA"/>
        </w:rPr>
        <w:t xml:space="preserve">(не менше одного договору) </w:t>
      </w:r>
      <w:r w:rsidRPr="00017FDD">
        <w:rPr>
          <w:rFonts w:ascii="Times New Roman" w:hAnsi="Times New Roman"/>
          <w:sz w:val="24"/>
          <w:szCs w:val="24"/>
        </w:rPr>
        <w:t>(подається Учасником у відповідності до Таблиці 1);</w:t>
      </w:r>
    </w:p>
    <w:p w:rsidR="00E6711F" w:rsidRPr="00E6711F" w:rsidRDefault="00227807" w:rsidP="00E6711F">
      <w:pPr>
        <w:spacing w:line="240" w:lineRule="auto"/>
        <w:ind w:firstLine="851"/>
        <w:jc w:val="both"/>
        <w:rPr>
          <w:rFonts w:ascii="Times New Roman" w:hAnsi="Times New Roman"/>
          <w:sz w:val="24"/>
          <w:szCs w:val="24"/>
        </w:rPr>
      </w:pPr>
      <w:r w:rsidRPr="00017FDD">
        <w:rPr>
          <w:rFonts w:ascii="Times New Roman" w:hAnsi="Times New Roman"/>
          <w:sz w:val="24"/>
          <w:szCs w:val="24"/>
        </w:rPr>
        <w:t xml:space="preserve">1.2. </w:t>
      </w:r>
      <w:r w:rsidR="00E6711F">
        <w:rPr>
          <w:rFonts w:ascii="Times New Roman" w:hAnsi="Times New Roman"/>
          <w:sz w:val="24"/>
          <w:szCs w:val="24"/>
          <w:lang w:val="uk-UA"/>
        </w:rPr>
        <w:t>Л</w:t>
      </w:r>
      <w:r w:rsidR="00E6711F" w:rsidRPr="00E6711F">
        <w:rPr>
          <w:rFonts w:ascii="Times New Roman" w:hAnsi="Times New Roman"/>
          <w:sz w:val="24"/>
          <w:szCs w:val="24"/>
        </w:rPr>
        <w:t>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r w:rsidRPr="00017FDD">
        <w:rPr>
          <w:rFonts w:ascii="Times New Roman" w:hAnsi="Times New Roman"/>
          <w:sz w:val="24"/>
          <w:szCs w:val="24"/>
        </w:rPr>
        <w:t>.</w:t>
      </w:r>
    </w:p>
    <w:p w:rsidR="00017FDD" w:rsidRPr="00692A33" w:rsidRDefault="00A35132" w:rsidP="005D204C">
      <w:pPr>
        <w:spacing w:line="240" w:lineRule="auto"/>
        <w:ind w:firstLine="851"/>
        <w:jc w:val="both"/>
        <w:rPr>
          <w:rFonts w:ascii="Times New Roman" w:hAnsi="Times New Roman"/>
          <w:b/>
          <w:sz w:val="24"/>
          <w:szCs w:val="24"/>
          <w:lang w:val="uk-UA"/>
        </w:rPr>
      </w:pPr>
      <w:r w:rsidRPr="00A35132">
        <w:rPr>
          <w:rFonts w:ascii="Times New Roman" w:hAnsi="Times New Roman"/>
          <w:b/>
          <w:sz w:val="24"/>
          <w:szCs w:val="24"/>
        </w:rPr>
        <w:t>Аналогічним договором в розумінні цієї документації є договір на постачання будь-яких продуктів харчування.</w:t>
      </w:r>
      <w:r w:rsidR="00CA1EAC">
        <w:rPr>
          <w:rFonts w:ascii="Times New Roman" w:hAnsi="Times New Roman"/>
          <w:b/>
          <w:sz w:val="24"/>
          <w:szCs w:val="24"/>
          <w:lang w:val="uk-UA"/>
        </w:rPr>
        <w:t xml:space="preserve"> </w:t>
      </w:r>
    </w:p>
    <w:p w:rsidR="00227807" w:rsidRDefault="00227807" w:rsidP="00227807">
      <w:pPr>
        <w:spacing w:line="240" w:lineRule="auto"/>
        <w:ind w:firstLine="851"/>
        <w:jc w:val="both"/>
        <w:rPr>
          <w:rFonts w:ascii="Times New Roman" w:hAnsi="Times New Roman"/>
          <w:sz w:val="28"/>
          <w:szCs w:val="28"/>
        </w:rPr>
      </w:pPr>
    </w:p>
    <w:p w:rsidR="00227807" w:rsidRPr="00D21241" w:rsidRDefault="00227807" w:rsidP="00227807">
      <w:pPr>
        <w:spacing w:line="240" w:lineRule="auto"/>
        <w:ind w:firstLine="851"/>
        <w:jc w:val="both"/>
        <w:rPr>
          <w:rFonts w:ascii="Times New Roman" w:hAnsi="Times New Roman"/>
          <w:bCs/>
          <w:sz w:val="28"/>
          <w:szCs w:val="28"/>
          <w:lang w:val="uk-UA"/>
        </w:rPr>
      </w:pPr>
      <w:r w:rsidRPr="003A77DB">
        <w:rPr>
          <w:rFonts w:ascii="Times New Roman" w:hAnsi="Times New Roman"/>
          <w:bCs/>
          <w:sz w:val="28"/>
          <w:szCs w:val="28"/>
        </w:rPr>
        <w:t xml:space="preserve">                                                                                       </w:t>
      </w:r>
      <w:r>
        <w:rPr>
          <w:rFonts w:ascii="Times New Roman" w:hAnsi="Times New Roman"/>
          <w:i/>
          <w:color w:val="000000"/>
        </w:rPr>
        <w:t xml:space="preserve">Таблиця 1 до Додатку </w:t>
      </w:r>
      <w:r w:rsidR="00D21241">
        <w:rPr>
          <w:rFonts w:ascii="Times New Roman" w:hAnsi="Times New Roman"/>
          <w:i/>
          <w:color w:val="000000"/>
          <w:lang w:val="uk-UA"/>
        </w:rPr>
        <w:t>1</w:t>
      </w:r>
    </w:p>
    <w:p w:rsidR="00227807" w:rsidRDefault="00227807" w:rsidP="00227807">
      <w:pPr>
        <w:jc w:val="center"/>
        <w:rPr>
          <w:rFonts w:ascii="Times New Roman" w:hAnsi="Times New Roman"/>
          <w:i/>
        </w:rPr>
      </w:pPr>
      <w:r>
        <w:rPr>
          <w:rFonts w:ascii="Times New Roman" w:hAnsi="Times New Roman"/>
          <w:i/>
        </w:rPr>
        <w:t xml:space="preserve">                                                                                                до тендерної документації.</w:t>
      </w:r>
    </w:p>
    <w:p w:rsidR="00227807" w:rsidRDefault="00227807" w:rsidP="00227807">
      <w:pPr>
        <w:ind w:left="5040"/>
        <w:jc w:val="right"/>
        <w:rPr>
          <w:rFonts w:ascii="Times New Roman" w:hAnsi="Times New Roman"/>
          <w:i/>
          <w:color w:val="000000"/>
        </w:rPr>
      </w:pPr>
      <w:r>
        <w:rPr>
          <w:rFonts w:ascii="Times New Roman" w:hAnsi="Times New Roman"/>
          <w:i/>
          <w:color w:val="000000"/>
        </w:rPr>
        <w:t>Подається у наведеному нижче вигляді.</w:t>
      </w:r>
    </w:p>
    <w:p w:rsidR="00227807" w:rsidRDefault="00227807" w:rsidP="00227807">
      <w:pPr>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rsidR="00227807" w:rsidRDefault="00227807" w:rsidP="00227807">
      <w:pPr>
        <w:tabs>
          <w:tab w:val="left" w:pos="7980"/>
        </w:tabs>
        <w:rPr>
          <w:rFonts w:ascii="Times New Roman" w:hAnsi="Times New Roman"/>
          <w:b/>
          <w:bCs/>
          <w:sz w:val="28"/>
          <w:szCs w:val="28"/>
        </w:rPr>
      </w:pPr>
    </w:p>
    <w:p w:rsidR="00227807" w:rsidRPr="00D21241" w:rsidRDefault="00227807" w:rsidP="00227807">
      <w:pPr>
        <w:tabs>
          <w:tab w:val="left" w:pos="7980"/>
        </w:tabs>
        <w:jc w:val="center"/>
        <w:rPr>
          <w:rFonts w:ascii="Times New Roman" w:hAnsi="Times New Roman"/>
          <w:b/>
          <w:bCs/>
          <w:sz w:val="24"/>
          <w:szCs w:val="24"/>
        </w:rPr>
      </w:pPr>
      <w:r w:rsidRPr="00D21241">
        <w:rPr>
          <w:rFonts w:ascii="Times New Roman" w:hAnsi="Times New Roman"/>
          <w:b/>
          <w:bCs/>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p w:rsidR="00227807" w:rsidRPr="003A77DB" w:rsidRDefault="00227807" w:rsidP="00227807">
      <w:pPr>
        <w:tabs>
          <w:tab w:val="left" w:pos="7980"/>
        </w:tabs>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227807" w:rsidRPr="003A77DB" w:rsidTr="00227807">
        <w:tc>
          <w:tcPr>
            <w:tcW w:w="824" w:type="dxa"/>
            <w:tcBorders>
              <w:bottom w:val="single" w:sz="4" w:space="0" w:color="auto"/>
            </w:tcBorders>
            <w:shd w:val="clear" w:color="auto" w:fill="auto"/>
          </w:tcPr>
          <w:p w:rsidR="00227807" w:rsidRPr="00D21241" w:rsidRDefault="00227807" w:rsidP="00227807">
            <w:pPr>
              <w:spacing w:line="240" w:lineRule="auto"/>
              <w:jc w:val="center"/>
              <w:rPr>
                <w:rFonts w:ascii="Times New Roman" w:hAnsi="Times New Roman"/>
                <w:bCs/>
                <w:sz w:val="24"/>
                <w:szCs w:val="24"/>
              </w:rPr>
            </w:pPr>
            <w:r w:rsidRPr="00D21241">
              <w:rPr>
                <w:rFonts w:ascii="Times New Roman" w:hAnsi="Times New Roman"/>
                <w:bCs/>
                <w:sz w:val="24"/>
                <w:szCs w:val="24"/>
              </w:rPr>
              <w:t>№ п/п</w:t>
            </w:r>
          </w:p>
        </w:tc>
        <w:tc>
          <w:tcPr>
            <w:tcW w:w="3928" w:type="dxa"/>
            <w:tcBorders>
              <w:bottom w:val="single" w:sz="4" w:space="0" w:color="auto"/>
            </w:tcBorders>
            <w:shd w:val="clear" w:color="auto" w:fill="auto"/>
          </w:tcPr>
          <w:p w:rsidR="00227807" w:rsidRPr="00D21241" w:rsidRDefault="00227807" w:rsidP="00227807">
            <w:pPr>
              <w:spacing w:line="240" w:lineRule="auto"/>
              <w:jc w:val="center"/>
              <w:rPr>
                <w:rFonts w:ascii="Times New Roman" w:hAnsi="Times New Roman"/>
                <w:bCs/>
                <w:sz w:val="24"/>
                <w:szCs w:val="24"/>
              </w:rPr>
            </w:pPr>
            <w:r w:rsidRPr="00D21241">
              <w:rPr>
                <w:rFonts w:ascii="Times New Roman" w:hAnsi="Times New Roman"/>
                <w:bCs/>
                <w:sz w:val="24"/>
                <w:szCs w:val="24"/>
              </w:rPr>
              <w:t>Реквізити договору (номер та дата)</w:t>
            </w:r>
          </w:p>
        </w:tc>
        <w:tc>
          <w:tcPr>
            <w:tcW w:w="1437" w:type="dxa"/>
            <w:shd w:val="clear" w:color="auto" w:fill="auto"/>
          </w:tcPr>
          <w:p w:rsidR="00227807" w:rsidRPr="00D21241" w:rsidRDefault="00227807" w:rsidP="00227807">
            <w:pPr>
              <w:spacing w:line="240" w:lineRule="auto"/>
              <w:jc w:val="center"/>
              <w:rPr>
                <w:rFonts w:ascii="Times New Roman" w:hAnsi="Times New Roman"/>
                <w:bCs/>
                <w:sz w:val="24"/>
                <w:szCs w:val="24"/>
              </w:rPr>
            </w:pPr>
            <w:r w:rsidRPr="00D21241">
              <w:rPr>
                <w:rFonts w:ascii="Times New Roman" w:hAnsi="Times New Roman"/>
                <w:bCs/>
                <w:sz w:val="24"/>
                <w:szCs w:val="24"/>
              </w:rPr>
              <w:t xml:space="preserve"> Предмет</w:t>
            </w:r>
          </w:p>
          <w:p w:rsidR="00227807" w:rsidRPr="00D21241" w:rsidRDefault="00227807" w:rsidP="00227807">
            <w:pPr>
              <w:spacing w:line="240" w:lineRule="auto"/>
              <w:jc w:val="center"/>
              <w:rPr>
                <w:rFonts w:ascii="Times New Roman" w:hAnsi="Times New Roman"/>
                <w:bCs/>
                <w:sz w:val="24"/>
                <w:szCs w:val="24"/>
              </w:rPr>
            </w:pPr>
            <w:r w:rsidRPr="00D21241">
              <w:rPr>
                <w:rFonts w:ascii="Times New Roman" w:hAnsi="Times New Roman"/>
                <w:bCs/>
                <w:sz w:val="24"/>
                <w:szCs w:val="24"/>
              </w:rPr>
              <w:t>договору</w:t>
            </w:r>
          </w:p>
        </w:tc>
        <w:tc>
          <w:tcPr>
            <w:tcW w:w="2199" w:type="dxa"/>
            <w:shd w:val="clear" w:color="auto" w:fill="auto"/>
          </w:tcPr>
          <w:p w:rsidR="00227807" w:rsidRPr="00D21241" w:rsidRDefault="00227807" w:rsidP="00227807">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Найменування замовника </w:t>
            </w:r>
          </w:p>
          <w:p w:rsidR="00227807" w:rsidRPr="00D21241" w:rsidRDefault="00227807" w:rsidP="00227807">
            <w:pPr>
              <w:spacing w:line="240" w:lineRule="auto"/>
              <w:jc w:val="center"/>
              <w:rPr>
                <w:rFonts w:ascii="Times New Roman" w:hAnsi="Times New Roman"/>
                <w:bCs/>
                <w:sz w:val="24"/>
                <w:szCs w:val="24"/>
              </w:rPr>
            </w:pPr>
            <w:r w:rsidRPr="00D21241">
              <w:rPr>
                <w:rFonts w:ascii="Times New Roman" w:hAnsi="Times New Roman"/>
                <w:bCs/>
                <w:sz w:val="24"/>
                <w:szCs w:val="24"/>
              </w:rPr>
              <w:t>(із зазначенням адреси та номеру телефону)</w:t>
            </w:r>
          </w:p>
        </w:tc>
        <w:tc>
          <w:tcPr>
            <w:tcW w:w="1926" w:type="dxa"/>
            <w:tcBorders>
              <w:bottom w:val="single" w:sz="4" w:space="0" w:color="auto"/>
            </w:tcBorders>
            <w:shd w:val="clear" w:color="auto" w:fill="auto"/>
          </w:tcPr>
          <w:p w:rsidR="00227807" w:rsidRPr="00D21241" w:rsidRDefault="00227807" w:rsidP="00227807">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Вартість </w:t>
            </w:r>
          </w:p>
          <w:p w:rsidR="00227807" w:rsidRPr="00D21241" w:rsidRDefault="00227807" w:rsidP="00227807">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договору </w:t>
            </w:r>
          </w:p>
          <w:p w:rsidR="00227807" w:rsidRPr="00D21241" w:rsidRDefault="00227807" w:rsidP="00227807">
            <w:pPr>
              <w:spacing w:line="240" w:lineRule="auto"/>
              <w:jc w:val="center"/>
              <w:rPr>
                <w:rFonts w:ascii="Times New Roman" w:hAnsi="Times New Roman"/>
                <w:bCs/>
                <w:sz w:val="24"/>
                <w:szCs w:val="24"/>
              </w:rPr>
            </w:pPr>
            <w:r w:rsidRPr="00D21241">
              <w:rPr>
                <w:rFonts w:ascii="Times New Roman" w:hAnsi="Times New Roman"/>
                <w:bCs/>
                <w:sz w:val="24"/>
                <w:szCs w:val="24"/>
              </w:rPr>
              <w:t>(грн.)</w:t>
            </w:r>
          </w:p>
        </w:tc>
      </w:tr>
      <w:tr w:rsidR="00227807" w:rsidRPr="003A77DB" w:rsidTr="00227807">
        <w:tc>
          <w:tcPr>
            <w:tcW w:w="824" w:type="dxa"/>
            <w:shd w:val="clear" w:color="auto" w:fill="auto"/>
          </w:tcPr>
          <w:p w:rsidR="00227807" w:rsidRPr="003A77DB" w:rsidRDefault="00227807" w:rsidP="00227807">
            <w:pPr>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rsidR="00227807" w:rsidRPr="003A77DB" w:rsidRDefault="00227807" w:rsidP="00227807">
            <w:pPr>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rsidR="00227807" w:rsidRPr="003A77DB" w:rsidRDefault="00227807" w:rsidP="00227807">
            <w:pPr>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rsidR="00227807" w:rsidRPr="003A77DB" w:rsidRDefault="00227807" w:rsidP="00227807">
            <w:pPr>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rsidR="00227807" w:rsidRPr="003A77DB" w:rsidRDefault="00227807" w:rsidP="00227807">
            <w:pPr>
              <w:jc w:val="center"/>
              <w:rPr>
                <w:rFonts w:ascii="Times New Roman" w:hAnsi="Times New Roman"/>
                <w:bCs/>
                <w:sz w:val="28"/>
                <w:szCs w:val="28"/>
              </w:rPr>
            </w:pPr>
            <w:r w:rsidRPr="003A77DB">
              <w:rPr>
                <w:rFonts w:ascii="Times New Roman" w:hAnsi="Times New Roman"/>
                <w:bCs/>
                <w:sz w:val="28"/>
                <w:szCs w:val="28"/>
              </w:rPr>
              <w:t>5</w:t>
            </w:r>
          </w:p>
        </w:tc>
      </w:tr>
      <w:tr w:rsidR="00227807" w:rsidRPr="003A77DB" w:rsidTr="00227807">
        <w:tc>
          <w:tcPr>
            <w:tcW w:w="824" w:type="dxa"/>
            <w:shd w:val="clear" w:color="auto" w:fill="auto"/>
          </w:tcPr>
          <w:p w:rsidR="00227807" w:rsidRPr="003A77DB" w:rsidRDefault="00227807" w:rsidP="00227807">
            <w:pPr>
              <w:rPr>
                <w:rFonts w:ascii="Times New Roman" w:hAnsi="Times New Roman"/>
                <w:bCs/>
                <w:sz w:val="28"/>
                <w:szCs w:val="28"/>
              </w:rPr>
            </w:pPr>
          </w:p>
        </w:tc>
        <w:tc>
          <w:tcPr>
            <w:tcW w:w="3928" w:type="dxa"/>
            <w:shd w:val="clear" w:color="auto" w:fill="auto"/>
          </w:tcPr>
          <w:p w:rsidR="00227807" w:rsidRPr="003A77DB" w:rsidRDefault="00227807" w:rsidP="00227807">
            <w:pPr>
              <w:rPr>
                <w:rFonts w:ascii="Times New Roman" w:hAnsi="Times New Roman"/>
                <w:bCs/>
                <w:sz w:val="28"/>
                <w:szCs w:val="28"/>
              </w:rPr>
            </w:pPr>
          </w:p>
        </w:tc>
        <w:tc>
          <w:tcPr>
            <w:tcW w:w="1437" w:type="dxa"/>
            <w:shd w:val="clear" w:color="auto" w:fill="auto"/>
          </w:tcPr>
          <w:p w:rsidR="00227807" w:rsidRPr="003A77DB" w:rsidRDefault="00227807" w:rsidP="00227807">
            <w:pPr>
              <w:rPr>
                <w:rFonts w:ascii="Times New Roman" w:hAnsi="Times New Roman"/>
                <w:bCs/>
                <w:sz w:val="28"/>
                <w:szCs w:val="28"/>
              </w:rPr>
            </w:pPr>
          </w:p>
        </w:tc>
        <w:tc>
          <w:tcPr>
            <w:tcW w:w="2199" w:type="dxa"/>
            <w:shd w:val="clear" w:color="auto" w:fill="auto"/>
          </w:tcPr>
          <w:p w:rsidR="00227807" w:rsidRPr="003A77DB" w:rsidRDefault="00227807" w:rsidP="00227807">
            <w:pPr>
              <w:rPr>
                <w:rFonts w:ascii="Times New Roman" w:hAnsi="Times New Roman"/>
                <w:bCs/>
                <w:sz w:val="28"/>
                <w:szCs w:val="28"/>
              </w:rPr>
            </w:pPr>
          </w:p>
        </w:tc>
        <w:tc>
          <w:tcPr>
            <w:tcW w:w="1926" w:type="dxa"/>
            <w:shd w:val="clear" w:color="auto" w:fill="auto"/>
          </w:tcPr>
          <w:p w:rsidR="00227807" w:rsidRPr="003A77DB" w:rsidRDefault="00227807" w:rsidP="00227807">
            <w:pPr>
              <w:rPr>
                <w:rFonts w:ascii="Times New Roman" w:hAnsi="Times New Roman"/>
                <w:bCs/>
                <w:sz w:val="28"/>
                <w:szCs w:val="28"/>
              </w:rPr>
            </w:pPr>
          </w:p>
        </w:tc>
      </w:tr>
      <w:tr w:rsidR="00227807" w:rsidRPr="003A77DB" w:rsidTr="00227807">
        <w:tc>
          <w:tcPr>
            <w:tcW w:w="824" w:type="dxa"/>
            <w:shd w:val="clear" w:color="auto" w:fill="auto"/>
          </w:tcPr>
          <w:p w:rsidR="00227807" w:rsidRPr="003A77DB" w:rsidRDefault="00227807" w:rsidP="00227807">
            <w:pPr>
              <w:rPr>
                <w:rFonts w:ascii="Times New Roman" w:hAnsi="Times New Roman"/>
                <w:bCs/>
                <w:sz w:val="28"/>
                <w:szCs w:val="28"/>
              </w:rPr>
            </w:pPr>
          </w:p>
        </w:tc>
        <w:tc>
          <w:tcPr>
            <w:tcW w:w="3928" w:type="dxa"/>
            <w:shd w:val="clear" w:color="auto" w:fill="auto"/>
          </w:tcPr>
          <w:p w:rsidR="00227807" w:rsidRPr="003A77DB" w:rsidRDefault="00227807" w:rsidP="00227807">
            <w:pPr>
              <w:rPr>
                <w:rFonts w:ascii="Times New Roman" w:hAnsi="Times New Roman"/>
                <w:bCs/>
                <w:sz w:val="28"/>
                <w:szCs w:val="28"/>
              </w:rPr>
            </w:pPr>
          </w:p>
        </w:tc>
        <w:tc>
          <w:tcPr>
            <w:tcW w:w="1437" w:type="dxa"/>
            <w:shd w:val="clear" w:color="auto" w:fill="auto"/>
          </w:tcPr>
          <w:p w:rsidR="00227807" w:rsidRPr="003A77DB" w:rsidRDefault="00227807" w:rsidP="00227807">
            <w:pPr>
              <w:rPr>
                <w:rFonts w:ascii="Times New Roman" w:hAnsi="Times New Roman"/>
                <w:bCs/>
                <w:sz w:val="28"/>
                <w:szCs w:val="28"/>
              </w:rPr>
            </w:pPr>
          </w:p>
        </w:tc>
        <w:tc>
          <w:tcPr>
            <w:tcW w:w="2199" w:type="dxa"/>
            <w:shd w:val="clear" w:color="auto" w:fill="auto"/>
          </w:tcPr>
          <w:p w:rsidR="00227807" w:rsidRPr="003A77DB" w:rsidRDefault="00227807" w:rsidP="00227807">
            <w:pPr>
              <w:rPr>
                <w:rFonts w:ascii="Times New Roman" w:hAnsi="Times New Roman"/>
                <w:bCs/>
                <w:sz w:val="28"/>
                <w:szCs w:val="28"/>
              </w:rPr>
            </w:pPr>
          </w:p>
        </w:tc>
        <w:tc>
          <w:tcPr>
            <w:tcW w:w="1926" w:type="dxa"/>
            <w:shd w:val="clear" w:color="auto" w:fill="auto"/>
          </w:tcPr>
          <w:p w:rsidR="00227807" w:rsidRPr="003A77DB" w:rsidRDefault="00227807" w:rsidP="00227807">
            <w:pPr>
              <w:rPr>
                <w:rFonts w:ascii="Times New Roman" w:hAnsi="Times New Roman"/>
                <w:bCs/>
                <w:sz w:val="28"/>
                <w:szCs w:val="28"/>
              </w:rPr>
            </w:pPr>
          </w:p>
        </w:tc>
      </w:tr>
    </w:tbl>
    <w:p w:rsidR="00227807" w:rsidRDefault="00227807" w:rsidP="00227807">
      <w:pPr>
        <w:rPr>
          <w:rFonts w:ascii="Times New Roman" w:hAnsi="Times New Roman"/>
          <w:bCs/>
          <w:sz w:val="28"/>
          <w:szCs w:val="28"/>
        </w:rPr>
      </w:pPr>
    </w:p>
    <w:p w:rsidR="00017FDD" w:rsidRDefault="00017FDD" w:rsidP="00227807">
      <w:pPr>
        <w:rPr>
          <w:rFonts w:ascii="Times New Roman" w:hAnsi="Times New Roman"/>
          <w:bCs/>
          <w:sz w:val="28"/>
          <w:szCs w:val="28"/>
        </w:rPr>
      </w:pPr>
    </w:p>
    <w:p w:rsidR="00D21241" w:rsidRDefault="00D21241" w:rsidP="00227807">
      <w:pPr>
        <w:rPr>
          <w:rFonts w:ascii="Times New Roman" w:hAnsi="Times New Roman"/>
          <w:bCs/>
          <w:sz w:val="28"/>
          <w:szCs w:val="28"/>
        </w:rPr>
      </w:pPr>
    </w:p>
    <w:p w:rsidR="00D21241" w:rsidRPr="003A77DB" w:rsidRDefault="00D21241" w:rsidP="00227807">
      <w:pPr>
        <w:rPr>
          <w:rFonts w:ascii="Times New Roman" w:hAnsi="Times New Roman"/>
          <w:bCs/>
          <w:sz w:val="28"/>
          <w:szCs w:val="28"/>
        </w:rPr>
      </w:pPr>
    </w:p>
    <w:p w:rsidR="00227807" w:rsidRDefault="00227807" w:rsidP="00227807">
      <w:pPr>
        <w:tabs>
          <w:tab w:val="left" w:pos="15540"/>
        </w:tabs>
        <w:spacing w:line="240" w:lineRule="auto"/>
        <w:ind w:left="6237" w:right="-1" w:hanging="744"/>
        <w:jc w:val="right"/>
        <w:rPr>
          <w:rFonts w:ascii="Times New Roman" w:hAnsi="Times New Roman"/>
          <w:i/>
          <w:iCs/>
          <w:sz w:val="24"/>
          <w:szCs w:val="24"/>
        </w:rPr>
      </w:pPr>
    </w:p>
    <w:p w:rsidR="00227807" w:rsidRDefault="00227807">
      <w:pPr>
        <w:jc w:val="center"/>
        <w:rPr>
          <w:rFonts w:ascii="Times New Roman" w:eastAsia="Times New Roman" w:hAnsi="Times New Roman" w:cs="Times New Roman"/>
          <w:b/>
          <w:sz w:val="24"/>
          <w:szCs w:val="24"/>
        </w:rPr>
      </w:pPr>
    </w:p>
    <w:p w:rsidR="00227807" w:rsidRDefault="00227807">
      <w:pPr>
        <w:jc w:val="center"/>
        <w:rPr>
          <w:rFonts w:ascii="Times New Roman" w:eastAsia="Times New Roman" w:hAnsi="Times New Roman" w:cs="Times New Roman"/>
          <w:b/>
          <w:sz w:val="24"/>
          <w:szCs w:val="24"/>
        </w:rPr>
      </w:pPr>
    </w:p>
    <w:p w:rsidR="00227807" w:rsidRDefault="00227807">
      <w:pPr>
        <w:jc w:val="center"/>
        <w:rPr>
          <w:rFonts w:ascii="Times New Roman" w:eastAsia="Times New Roman" w:hAnsi="Times New Roman" w:cs="Times New Roman"/>
          <w:b/>
          <w:sz w:val="24"/>
          <w:szCs w:val="24"/>
        </w:rPr>
      </w:pPr>
    </w:p>
    <w:p w:rsidR="00227807" w:rsidRDefault="00227807">
      <w:pPr>
        <w:jc w:val="center"/>
        <w:rPr>
          <w:rFonts w:ascii="Times New Roman" w:eastAsia="Times New Roman" w:hAnsi="Times New Roman" w:cs="Times New Roman"/>
          <w:b/>
          <w:sz w:val="24"/>
          <w:szCs w:val="24"/>
        </w:rPr>
      </w:pPr>
    </w:p>
    <w:p w:rsidR="00FE5009" w:rsidRDefault="00FE5009" w:rsidP="005D204C">
      <w:pPr>
        <w:spacing w:line="240" w:lineRule="auto"/>
        <w:rPr>
          <w:rFonts w:ascii="Times New Roman" w:eastAsia="Times New Roman" w:hAnsi="Times New Roman" w:cs="Times New Roman"/>
          <w:sz w:val="24"/>
          <w:szCs w:val="24"/>
        </w:rPr>
      </w:pPr>
    </w:p>
    <w:p w:rsidR="00FE5009" w:rsidRDefault="00D1456B">
      <w:pPr>
        <w:pageBreakBefore/>
        <w:spacing w:after="120" w:line="240" w:lineRule="auto"/>
        <w:ind w:left="6804"/>
        <w:jc w:val="right"/>
        <w:rPr>
          <w:rFonts w:ascii="Times New Roman" w:eastAsia="Times New Roman" w:hAnsi="Times New Roman" w:cs="Times New Roman"/>
        </w:rPr>
      </w:pPr>
      <w:r>
        <w:rPr>
          <w:rFonts w:ascii="Times New Roman" w:eastAsia="Times New Roman" w:hAnsi="Times New Roman" w:cs="Times New Roman"/>
          <w:b/>
          <w:sz w:val="28"/>
          <w:szCs w:val="28"/>
        </w:rPr>
        <w:lastRenderedPageBreak/>
        <w:t>Додаток 2</w:t>
      </w:r>
      <w:r>
        <w:rPr>
          <w:rFonts w:ascii="Times New Roman" w:eastAsia="Times New Roman" w:hAnsi="Times New Roman" w:cs="Times New Roman"/>
          <w:b/>
          <w:sz w:val="28"/>
          <w:szCs w:val="28"/>
        </w:rPr>
        <w:br/>
      </w:r>
    </w:p>
    <w:p w:rsidR="00FE5009" w:rsidRDefault="00FE5009">
      <w:pPr>
        <w:widowControl w:val="0"/>
        <w:spacing w:after="120" w:line="240" w:lineRule="auto"/>
        <w:jc w:val="center"/>
        <w:rPr>
          <w:rFonts w:ascii="Times New Roman" w:eastAsia="Times New Roman" w:hAnsi="Times New Roman" w:cs="Times New Roman"/>
        </w:rPr>
      </w:pPr>
    </w:p>
    <w:p w:rsidR="00FE5009" w:rsidRDefault="00D1456B">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i/>
        </w:rPr>
        <w:t>НА БЛАНКУ УЧАСНИКА (за наявності)</w:t>
      </w:r>
    </w:p>
    <w:p w:rsidR="00FE5009" w:rsidRDefault="00FE5009">
      <w:pPr>
        <w:widowControl w:val="0"/>
        <w:spacing w:after="120" w:line="240" w:lineRule="auto"/>
        <w:jc w:val="center"/>
        <w:rPr>
          <w:rFonts w:ascii="Times New Roman" w:eastAsia="Times New Roman" w:hAnsi="Times New Roman" w:cs="Times New Roman"/>
        </w:rPr>
      </w:pPr>
    </w:p>
    <w:p w:rsidR="00FE5009" w:rsidRDefault="00D1456B">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t>ІНФОРМАЦІЯ ПРО УЧАСНИКА</w:t>
      </w:r>
    </w:p>
    <w:p w:rsidR="00FE5009" w:rsidRDefault="00D1456B">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FE5009" w:rsidRDefault="00FE5009">
      <w:pPr>
        <w:pBdr>
          <w:bottom w:val="single" w:sz="4" w:space="1" w:color="000000"/>
        </w:pBdr>
        <w:spacing w:after="120" w:line="240" w:lineRule="auto"/>
        <w:rPr>
          <w:rFonts w:ascii="Times New Roman" w:eastAsia="Times New Roman" w:hAnsi="Times New Roman" w:cs="Times New Roman"/>
        </w:rPr>
      </w:pPr>
    </w:p>
    <w:p w:rsidR="00FE5009" w:rsidRDefault="00D1456B">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FE5009" w:rsidRDefault="00FE5009">
      <w:pPr>
        <w:pBdr>
          <w:bottom w:val="single" w:sz="4" w:space="1" w:color="000000"/>
        </w:pBdr>
        <w:spacing w:after="120" w:line="240" w:lineRule="auto"/>
        <w:rPr>
          <w:rFonts w:ascii="Times New Roman" w:eastAsia="Times New Roman" w:hAnsi="Times New Roman" w:cs="Times New Roman"/>
        </w:rPr>
      </w:pPr>
    </w:p>
    <w:p w:rsidR="00FE5009" w:rsidRDefault="00D1456B">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FE5009" w:rsidRDefault="00FE5009">
      <w:pPr>
        <w:pBdr>
          <w:bottom w:val="single" w:sz="4" w:space="1" w:color="000000"/>
        </w:pBdr>
        <w:spacing w:after="120" w:line="240" w:lineRule="auto"/>
        <w:rPr>
          <w:rFonts w:ascii="Times New Roman" w:eastAsia="Times New Roman" w:hAnsi="Times New Roman" w:cs="Times New Roman"/>
        </w:rPr>
      </w:pPr>
    </w:p>
    <w:p w:rsidR="00FE5009" w:rsidRDefault="00D1456B">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FE5009" w:rsidRDefault="00FE5009">
      <w:pPr>
        <w:pBdr>
          <w:bottom w:val="single" w:sz="4" w:space="1" w:color="000000"/>
        </w:pBdr>
        <w:spacing w:after="120" w:line="240" w:lineRule="auto"/>
        <w:rPr>
          <w:rFonts w:ascii="Times New Roman" w:eastAsia="Times New Roman" w:hAnsi="Times New Roman" w:cs="Times New Roman"/>
        </w:rPr>
      </w:pPr>
    </w:p>
    <w:p w:rsidR="00FE5009" w:rsidRDefault="00D1456B">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FE5009" w:rsidRDefault="00FE5009">
      <w:pPr>
        <w:pBdr>
          <w:bottom w:val="single" w:sz="4" w:space="1" w:color="000000"/>
        </w:pBdr>
        <w:spacing w:after="120" w:line="240" w:lineRule="auto"/>
        <w:rPr>
          <w:rFonts w:ascii="Times New Roman" w:eastAsia="Times New Roman" w:hAnsi="Times New Roman" w:cs="Times New Roman"/>
        </w:rPr>
      </w:pPr>
    </w:p>
    <w:p w:rsidR="00FE5009" w:rsidRDefault="00D1456B">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FE5009" w:rsidRDefault="00FE5009">
      <w:pPr>
        <w:pBdr>
          <w:bottom w:val="single" w:sz="4" w:space="1" w:color="000000"/>
        </w:pBdr>
        <w:spacing w:after="120" w:line="240" w:lineRule="auto"/>
        <w:rPr>
          <w:rFonts w:ascii="Times New Roman" w:eastAsia="Times New Roman" w:hAnsi="Times New Roman" w:cs="Times New Roman"/>
        </w:rPr>
      </w:pPr>
    </w:p>
    <w:p w:rsidR="00FE5009" w:rsidRDefault="00FE5009">
      <w:pPr>
        <w:spacing w:after="120" w:line="240" w:lineRule="auto"/>
        <w:ind w:firstLine="709"/>
        <w:jc w:val="both"/>
        <w:rPr>
          <w:rFonts w:ascii="Times New Roman" w:eastAsia="Times New Roman" w:hAnsi="Times New Roman" w:cs="Times New Roman"/>
        </w:rPr>
      </w:pPr>
    </w:p>
    <w:p w:rsidR="00FE5009" w:rsidRDefault="00FE5009">
      <w:pPr>
        <w:spacing w:after="120" w:line="240" w:lineRule="auto"/>
        <w:ind w:firstLine="709"/>
        <w:jc w:val="both"/>
        <w:rPr>
          <w:rFonts w:ascii="Times New Roman" w:eastAsia="Times New Roman" w:hAnsi="Times New Roman" w:cs="Times New Roman"/>
        </w:rPr>
      </w:pPr>
    </w:p>
    <w:p w:rsidR="00FE5009" w:rsidRDefault="00FE5009">
      <w:pPr>
        <w:spacing w:after="120" w:line="240" w:lineRule="auto"/>
        <w:ind w:firstLine="709"/>
        <w:jc w:val="both"/>
        <w:rPr>
          <w:rFonts w:ascii="Times New Roman" w:eastAsia="Times New Roman" w:hAnsi="Times New Roman" w:cs="Times New Roman"/>
        </w:rPr>
      </w:pPr>
    </w:p>
    <w:p w:rsidR="00FE5009" w:rsidRDefault="00FE5009">
      <w:pPr>
        <w:spacing w:after="120" w:line="240" w:lineRule="auto"/>
        <w:ind w:firstLine="709"/>
        <w:jc w:val="both"/>
        <w:rPr>
          <w:rFonts w:ascii="Times New Roman" w:eastAsia="Times New Roman" w:hAnsi="Times New Roman" w:cs="Times New Roman"/>
        </w:rPr>
      </w:pPr>
    </w:p>
    <w:p w:rsidR="00FE5009" w:rsidRDefault="00FE5009">
      <w:pPr>
        <w:ind w:right="-25"/>
        <w:jc w:val="center"/>
        <w:rPr>
          <w:rFonts w:ascii="Times New Roman" w:eastAsia="Times New Roman" w:hAnsi="Times New Roman" w:cs="Times New Roman"/>
        </w:rPr>
      </w:pPr>
    </w:p>
    <w:p w:rsidR="00FE5009" w:rsidRDefault="00FE5009">
      <w:pPr>
        <w:ind w:right="-25"/>
        <w:jc w:val="center"/>
        <w:rPr>
          <w:rFonts w:ascii="Times New Roman" w:eastAsia="Times New Roman" w:hAnsi="Times New Roman" w:cs="Times New Roman"/>
          <w:sz w:val="24"/>
          <w:szCs w:val="24"/>
        </w:rPr>
      </w:pPr>
    </w:p>
    <w:p w:rsidR="00FE5009" w:rsidRDefault="00FE5009">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FE5009" w:rsidRDefault="00FE5009">
      <w:pPr>
        <w:spacing w:after="200"/>
        <w:jc w:val="right"/>
        <w:rPr>
          <w:rFonts w:ascii="Times New Roman" w:eastAsia="Times New Roman" w:hAnsi="Times New Roman" w:cs="Times New Roman"/>
          <w:sz w:val="28"/>
          <w:szCs w:val="28"/>
        </w:rPr>
      </w:pPr>
    </w:p>
    <w:p w:rsidR="00FE5009" w:rsidRDefault="00FE5009">
      <w:pPr>
        <w:spacing w:after="200"/>
        <w:jc w:val="right"/>
        <w:rPr>
          <w:rFonts w:ascii="Times New Roman" w:eastAsia="Times New Roman" w:hAnsi="Times New Roman" w:cs="Times New Roman"/>
          <w:sz w:val="28"/>
          <w:szCs w:val="28"/>
        </w:rPr>
      </w:pPr>
    </w:p>
    <w:p w:rsidR="00FE5009" w:rsidRDefault="00FE5009">
      <w:pPr>
        <w:spacing w:after="200"/>
        <w:jc w:val="right"/>
        <w:rPr>
          <w:rFonts w:ascii="Times New Roman" w:eastAsia="Times New Roman" w:hAnsi="Times New Roman" w:cs="Times New Roman"/>
          <w:sz w:val="28"/>
          <w:szCs w:val="28"/>
        </w:rPr>
      </w:pPr>
    </w:p>
    <w:p w:rsidR="00FE5009" w:rsidRDefault="00FE5009">
      <w:pPr>
        <w:spacing w:after="200"/>
        <w:jc w:val="right"/>
        <w:rPr>
          <w:rFonts w:ascii="Times New Roman" w:eastAsia="Times New Roman" w:hAnsi="Times New Roman" w:cs="Times New Roman"/>
          <w:sz w:val="28"/>
          <w:szCs w:val="28"/>
        </w:rPr>
      </w:pPr>
    </w:p>
    <w:p w:rsidR="00FE5009" w:rsidRDefault="00FE5009">
      <w:pPr>
        <w:spacing w:after="200"/>
        <w:jc w:val="right"/>
        <w:rPr>
          <w:rFonts w:ascii="Times New Roman" w:eastAsia="Times New Roman" w:hAnsi="Times New Roman" w:cs="Times New Roman"/>
          <w:sz w:val="28"/>
          <w:szCs w:val="28"/>
        </w:rPr>
      </w:pPr>
    </w:p>
    <w:p w:rsidR="00FE5009" w:rsidRDefault="00FE5009">
      <w:pPr>
        <w:spacing w:after="200"/>
        <w:jc w:val="right"/>
        <w:rPr>
          <w:rFonts w:ascii="Times New Roman" w:eastAsia="Times New Roman" w:hAnsi="Times New Roman" w:cs="Times New Roman"/>
          <w:sz w:val="28"/>
          <w:szCs w:val="28"/>
        </w:rPr>
      </w:pPr>
    </w:p>
    <w:p w:rsidR="00017FDD" w:rsidRDefault="00017FDD">
      <w:pPr>
        <w:spacing w:after="200"/>
        <w:jc w:val="right"/>
        <w:rPr>
          <w:rFonts w:ascii="Times New Roman" w:eastAsia="Times New Roman" w:hAnsi="Times New Roman" w:cs="Times New Roman"/>
          <w:sz w:val="28"/>
          <w:szCs w:val="28"/>
        </w:rPr>
      </w:pPr>
    </w:p>
    <w:p w:rsidR="00FE5009" w:rsidRDefault="00FE5009" w:rsidP="00854C9D">
      <w:pPr>
        <w:spacing w:after="200"/>
        <w:rPr>
          <w:rFonts w:ascii="Times New Roman" w:eastAsia="Times New Roman" w:hAnsi="Times New Roman" w:cs="Times New Roman"/>
          <w:sz w:val="28"/>
          <w:szCs w:val="28"/>
        </w:rPr>
      </w:pPr>
    </w:p>
    <w:p w:rsidR="00FE5009" w:rsidRDefault="00D1456B">
      <w:pPr>
        <w:spacing w:after="20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3</w:t>
      </w:r>
    </w:p>
    <w:p w:rsidR="008614F9" w:rsidRDefault="008614F9" w:rsidP="008614F9">
      <w:pPr>
        <w:spacing w:line="240" w:lineRule="auto"/>
        <w:jc w:val="center"/>
        <w:rPr>
          <w:rFonts w:ascii="Times New Roman" w:hAnsi="Times New Roman"/>
          <w:b/>
          <w:sz w:val="28"/>
          <w:szCs w:val="28"/>
        </w:rPr>
      </w:pPr>
      <w:r w:rsidRPr="003A77DB">
        <w:rPr>
          <w:rFonts w:ascii="Times New Roman" w:hAnsi="Times New Roman"/>
          <w:b/>
          <w:sz w:val="28"/>
          <w:szCs w:val="28"/>
        </w:rPr>
        <w:t>Технічна специфікація до предмета закупівлі (технічні, якісні та кількісні характеристики предмета закупівлі)</w:t>
      </w:r>
    </w:p>
    <w:p w:rsidR="00A35132" w:rsidRDefault="00A35132" w:rsidP="00A35132">
      <w:pPr>
        <w:spacing w:before="240" w:after="240" w:line="240" w:lineRule="auto"/>
        <w:ind w:firstLine="7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A35132" w:rsidRDefault="00A35132" w:rsidP="00A35132">
      <w:pPr>
        <w:shd w:val="clear" w:color="auto" w:fill="FFFFFF"/>
        <w:spacing w:line="240" w:lineRule="auto"/>
        <w:ind w:firstLine="460"/>
        <w:jc w:val="both"/>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lang w:val="uk-UA"/>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b/>
          <w:bCs/>
          <w:color w:val="000000"/>
          <w:sz w:val="24"/>
          <w:szCs w:val="24"/>
          <w:lang w:val="uk-UA"/>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Pr>
          <w:rFonts w:ascii="Times New Roman" w:eastAsia="Times New Roman" w:hAnsi="Times New Roman" w:cs="Times New Roman"/>
          <w:b/>
          <w:bCs/>
          <w:sz w:val="24"/>
          <w:szCs w:val="24"/>
          <w:lang w:val="uk-UA"/>
        </w:rPr>
        <w:t>поставки товару</w:t>
      </w:r>
      <w:r>
        <w:rPr>
          <w:rFonts w:ascii="Times New Roman" w:eastAsia="Times New Roman" w:hAnsi="Times New Roman" w:cs="Times New Roman"/>
          <w:b/>
          <w:bCs/>
          <w:color w:val="000000"/>
          <w:sz w:val="24"/>
          <w:szCs w:val="24"/>
          <w:lang w:val="uk-UA"/>
        </w:rPr>
        <w:t>, у відповідності до вимог, визначених згідно з умовами тендерної документації.</w:t>
      </w:r>
    </w:p>
    <w:p w:rsidR="00A35132" w:rsidRDefault="00A35132" w:rsidP="00A35132">
      <w:pPr>
        <w:spacing w:line="240" w:lineRule="auto"/>
        <w:rPr>
          <w:rFonts w:ascii="Times New Roman" w:eastAsia="Times New Roman" w:hAnsi="Times New Roman" w:cs="Times New Roman"/>
          <w:sz w:val="24"/>
          <w:szCs w:val="24"/>
          <w:lang w:val="uk-UA"/>
        </w:rPr>
      </w:pPr>
    </w:p>
    <w:p w:rsidR="00A35132" w:rsidRDefault="00A35132" w:rsidP="00A35132">
      <w:pPr>
        <w:spacing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rPr>
        <w:t xml:space="preserve">Технічна специфікація </w:t>
      </w:r>
      <w:r>
        <w:rPr>
          <w:rFonts w:ascii="Times New Roman" w:eastAsia="Times New Roman" w:hAnsi="Times New Roman" w:cs="Times New Roman"/>
          <w:b/>
          <w:bCs/>
          <w:color w:val="000000"/>
          <w:sz w:val="24"/>
          <w:szCs w:val="24"/>
          <w:shd w:val="clear" w:color="auto" w:fill="FFFFFF"/>
          <w:lang w:val="uk-UA"/>
        </w:rPr>
        <w:t>повинна містити</w:t>
      </w:r>
      <w:r>
        <w:rPr>
          <w:rFonts w:ascii="Times New Roman" w:eastAsia="Times New Roman" w:hAnsi="Times New Roman" w:cs="Times New Roman"/>
          <w:color w:val="000000"/>
          <w:sz w:val="24"/>
          <w:szCs w:val="24"/>
          <w:shd w:val="clear" w:color="auto" w:fill="FFFFFF"/>
          <w:lang w:val="uk-UA"/>
        </w:rPr>
        <w:t xml:space="preserve"> опис усіх необхідних характеристик товарів, робіт або послуг, що закуповуються, у тому числі їх технічні, функціональні та якісні характеристики.</w:t>
      </w:r>
    </w:p>
    <w:tbl>
      <w:tblPr>
        <w:tblpPr w:leftFromText="180" w:rightFromText="180" w:vertAnchor="text" w:horzAnchor="margin" w:tblpY="51"/>
        <w:tblW w:w="9855" w:type="dxa"/>
        <w:tblLayout w:type="fixed"/>
        <w:tblLook w:val="04A0" w:firstRow="1" w:lastRow="0" w:firstColumn="1" w:lastColumn="0" w:noHBand="0" w:noVBand="1"/>
      </w:tblPr>
      <w:tblGrid>
        <w:gridCol w:w="2376"/>
        <w:gridCol w:w="3437"/>
        <w:gridCol w:w="990"/>
        <w:gridCol w:w="1278"/>
        <w:gridCol w:w="1774"/>
      </w:tblGrid>
      <w:tr w:rsidR="00A35132" w:rsidTr="00854C9D">
        <w:trPr>
          <w:trHeight w:val="288"/>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A35132" w:rsidRDefault="00A35132" w:rsidP="00854C9D">
            <w:pPr>
              <w:widowControl w:val="0"/>
              <w:jc w:val="center"/>
              <w:rPr>
                <w:rFonts w:ascii="Times New Roman" w:hAnsi="Times New Roman"/>
              </w:rPr>
            </w:pPr>
            <w:r>
              <w:rPr>
                <w:rFonts w:ascii="Times New Roman" w:hAnsi="Times New Roman"/>
                <w:b/>
                <w:bCs/>
              </w:rPr>
              <w:t>Найменування продукції</w:t>
            </w:r>
          </w:p>
        </w:tc>
        <w:tc>
          <w:tcPr>
            <w:tcW w:w="3437" w:type="dxa"/>
            <w:tcBorders>
              <w:top w:val="single" w:sz="4" w:space="0" w:color="000000"/>
              <w:left w:val="single" w:sz="4" w:space="0" w:color="000000"/>
              <w:bottom w:val="single" w:sz="4" w:space="0" w:color="000000"/>
              <w:right w:val="single" w:sz="4" w:space="0" w:color="000000"/>
            </w:tcBorders>
          </w:tcPr>
          <w:p w:rsidR="00A35132" w:rsidRDefault="00A35132" w:rsidP="00854C9D">
            <w:pPr>
              <w:widowControl w:val="0"/>
              <w:jc w:val="center"/>
              <w:rPr>
                <w:rFonts w:ascii="Times New Roman" w:hAnsi="Times New Roman"/>
              </w:rPr>
            </w:pPr>
            <w:r>
              <w:rPr>
                <w:rFonts w:ascii="Times New Roman" w:hAnsi="Times New Roman"/>
                <w:b/>
                <w:bCs/>
              </w:rPr>
              <w:t>Опис та характеристики</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35132" w:rsidRDefault="00A35132" w:rsidP="00854C9D">
            <w:pPr>
              <w:widowControl w:val="0"/>
              <w:jc w:val="center"/>
              <w:rPr>
                <w:rFonts w:ascii="Times New Roman" w:hAnsi="Times New Roman"/>
              </w:rPr>
            </w:pPr>
            <w:r>
              <w:rPr>
                <w:rFonts w:ascii="Times New Roman" w:hAnsi="Times New Roman"/>
                <w:b/>
                <w:bCs/>
              </w:rPr>
              <w:t>Од. вим.</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A35132" w:rsidRDefault="00A35132" w:rsidP="00854C9D">
            <w:pPr>
              <w:widowControl w:val="0"/>
              <w:jc w:val="center"/>
              <w:rPr>
                <w:rFonts w:ascii="Times New Roman" w:hAnsi="Times New Roman"/>
              </w:rPr>
            </w:pPr>
            <w:r>
              <w:rPr>
                <w:rFonts w:ascii="Times New Roman" w:hAnsi="Times New Roman"/>
                <w:b/>
                <w:bCs/>
              </w:rPr>
              <w:t>Кількість</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A35132" w:rsidRDefault="00A35132" w:rsidP="00854C9D">
            <w:pPr>
              <w:widowControl w:val="0"/>
              <w:jc w:val="center"/>
              <w:rPr>
                <w:rFonts w:ascii="Times New Roman" w:hAnsi="Times New Roman"/>
              </w:rPr>
            </w:pPr>
            <w:r>
              <w:rPr>
                <w:rFonts w:ascii="Times New Roman" w:hAnsi="Times New Roman"/>
                <w:b/>
                <w:bCs/>
              </w:rPr>
              <w:t>ДСТУ</w:t>
            </w:r>
          </w:p>
        </w:tc>
      </w:tr>
      <w:tr w:rsidR="00A35132" w:rsidTr="00854C9D">
        <w:trPr>
          <w:trHeight w:val="276"/>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A35132" w:rsidRDefault="00A35132" w:rsidP="00854C9D">
            <w:pPr>
              <w:widowControl w:val="0"/>
              <w:rPr>
                <w:rFonts w:ascii="Times New Roman" w:hAnsi="Times New Roman"/>
              </w:rPr>
            </w:pPr>
            <w:r>
              <w:rPr>
                <w:rFonts w:ascii="Times New Roman" w:hAnsi="Times New Roman"/>
                <w:bCs/>
                <w:lang w:val="uk-UA"/>
              </w:rPr>
              <w:t>Тушка куряча</w:t>
            </w:r>
            <w:r>
              <w:rPr>
                <w:rFonts w:ascii="Times New Roman" w:hAnsi="Times New Roman"/>
                <w:bCs/>
              </w:rPr>
              <w:t xml:space="preserve"> </w:t>
            </w:r>
            <w:r>
              <w:rPr>
                <w:rFonts w:ascii="Times New Roman" w:hAnsi="Times New Roman"/>
                <w:bCs/>
                <w:lang w:val="uk-UA"/>
              </w:rPr>
              <w:t>заморожена</w:t>
            </w:r>
          </w:p>
        </w:tc>
        <w:tc>
          <w:tcPr>
            <w:tcW w:w="3437" w:type="dxa"/>
            <w:tcBorders>
              <w:top w:val="single" w:sz="4" w:space="0" w:color="000000"/>
              <w:left w:val="single" w:sz="4" w:space="0" w:color="000000"/>
              <w:bottom w:val="single" w:sz="4" w:space="0" w:color="000000"/>
              <w:right w:val="single" w:sz="4" w:space="0" w:color="000000"/>
            </w:tcBorders>
          </w:tcPr>
          <w:p w:rsidR="00A35132" w:rsidRDefault="00A35132" w:rsidP="00854C9D">
            <w:pPr>
              <w:widowControl w:val="0"/>
              <w:jc w:val="both"/>
              <w:rPr>
                <w:rFonts w:ascii="Times New Roman" w:hAnsi="Times New Roman"/>
              </w:rPr>
            </w:pPr>
            <w:r>
              <w:rPr>
                <w:rFonts w:ascii="Times New Roman" w:hAnsi="Times New Roman"/>
                <w:lang w:val="uk-UA"/>
              </w:rPr>
              <w:t>Тушка куряча</w:t>
            </w:r>
            <w:r>
              <w:rPr>
                <w:rFonts w:ascii="Times New Roman" w:hAnsi="Times New Roman"/>
              </w:rPr>
              <w:t xml:space="preserve"> заморожен</w:t>
            </w:r>
            <w:r>
              <w:rPr>
                <w:rFonts w:ascii="Times New Roman" w:hAnsi="Times New Roman"/>
                <w:lang w:val="uk-UA"/>
              </w:rPr>
              <w:t>а</w:t>
            </w:r>
            <w:r>
              <w:rPr>
                <w:rFonts w:ascii="Times New Roman" w:hAnsi="Times New Roman"/>
              </w:rPr>
              <w:t xml:space="preserve">, вищого ґатунку, знекровлене, природного кольору, запах властивий доброякісному м’ясу птиці, без сторонніх запахів, не липке, не завітрене, без льодяної глазурі та снігу. </w:t>
            </w:r>
            <w:r>
              <w:rPr>
                <w:rFonts w:ascii="Times New Roman" w:hAnsi="Times New Roman"/>
                <w:lang w:eastAsia="ar-SA"/>
              </w:rPr>
              <w:t xml:space="preserve"> </w:t>
            </w:r>
            <w:r>
              <w:rPr>
                <w:rFonts w:ascii="Times New Roman" w:hAnsi="Times New Roman"/>
              </w:rPr>
              <w:t>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енергетичну цінність.  Товар не повинен містити генетично модифіковані організми (ГМО), що обов’язково відображається на етикетці маркуванням «без ГМО».</w:t>
            </w:r>
          </w:p>
          <w:p w:rsidR="00A35132" w:rsidRDefault="00A35132" w:rsidP="00854C9D">
            <w:pPr>
              <w:widowControl w:val="0"/>
              <w:jc w:val="both"/>
              <w:rPr>
                <w:rFonts w:ascii="Times New Roman" w:hAnsi="Times New Roman"/>
              </w:rPr>
            </w:pPr>
            <w:r>
              <w:rPr>
                <w:rFonts w:ascii="Times New Roman" w:hAnsi="Times New Roman"/>
              </w:rPr>
              <w:t>Пакування: постачання товару в пакетах з полімерної плівки. Пакети повинні мати високу міцність, стійкість до механічного впливу для того, щоб захищати продукт від ушкодження при зберіганні та транспортуванні.</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35132" w:rsidRDefault="00A35132" w:rsidP="00854C9D">
            <w:pPr>
              <w:widowControl w:val="0"/>
              <w:jc w:val="center"/>
              <w:rPr>
                <w:rFonts w:ascii="Times New Roman" w:hAnsi="Times New Roman"/>
              </w:rPr>
            </w:pPr>
            <w:r>
              <w:rPr>
                <w:rFonts w:ascii="Times New Roman" w:hAnsi="Times New Roman"/>
              </w:rPr>
              <w:t>кг</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A35132" w:rsidRDefault="00A35132" w:rsidP="00854C9D">
            <w:pPr>
              <w:widowControl w:val="0"/>
              <w:jc w:val="center"/>
              <w:rPr>
                <w:rFonts w:ascii="Times New Roman" w:hAnsi="Times New Roman"/>
                <w:lang w:val="uk-UA"/>
              </w:rPr>
            </w:pPr>
            <w:r>
              <w:rPr>
                <w:rFonts w:ascii="Times New Roman" w:hAnsi="Times New Roman"/>
                <w:lang w:val="uk-UA"/>
              </w:rPr>
              <w:t>4800</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A35132" w:rsidRDefault="00A35132" w:rsidP="00854C9D">
            <w:pPr>
              <w:widowControl w:val="0"/>
              <w:jc w:val="center"/>
              <w:rPr>
                <w:rFonts w:ascii="Times New Roman" w:hAnsi="Times New Roman"/>
              </w:rPr>
            </w:pPr>
            <w:r>
              <w:rPr>
                <w:rFonts w:ascii="Times New Roman" w:hAnsi="Times New Roman"/>
                <w:bCs/>
              </w:rPr>
              <w:t>Має відповідати встановленому ДСТУ</w:t>
            </w:r>
            <w:r>
              <w:rPr>
                <w:rFonts w:ascii="Times New Roman" w:hAnsi="Times New Roman"/>
                <w:bCs/>
                <w:lang w:val="uk-UA"/>
              </w:rPr>
              <w:t>, ТУ</w:t>
            </w:r>
          </w:p>
        </w:tc>
      </w:tr>
    </w:tbl>
    <w:p w:rsidR="00A35132" w:rsidRDefault="00A35132" w:rsidP="00A35132">
      <w:pPr>
        <w:spacing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lang w:eastAsia="ar-SA"/>
        </w:rPr>
        <w:t>Товари не повинні містити небезпечні для організму речовини.</w:t>
      </w:r>
      <w:r>
        <w:rPr>
          <w:rFonts w:ascii="Times New Roman" w:hAnsi="Times New Roman" w:cs="Times New Roman"/>
          <w:sz w:val="24"/>
          <w:szCs w:val="24"/>
          <w:lang w:eastAsia="ar-SA"/>
        </w:rPr>
        <w:t xml:space="preserve">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w:t>
      </w:r>
      <w:r>
        <w:rPr>
          <w:rFonts w:ascii="Times New Roman" w:hAnsi="Times New Roman" w:cs="Times New Roman"/>
          <w:sz w:val="24"/>
          <w:szCs w:val="24"/>
        </w:rPr>
        <w:t xml:space="preserve"> Учасник визначає ціни на товари, які </w:t>
      </w:r>
      <w:r>
        <w:rPr>
          <w:rFonts w:ascii="Times New Roman" w:hAnsi="Times New Roman" w:cs="Times New Roman"/>
          <w:sz w:val="24"/>
          <w:szCs w:val="24"/>
        </w:rPr>
        <w:lastRenderedPageBreak/>
        <w:t>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rsidR="00A35132" w:rsidRDefault="00A35132" w:rsidP="00A35132">
      <w:pPr>
        <w:spacing w:line="240" w:lineRule="auto"/>
        <w:jc w:val="both"/>
        <w:rPr>
          <w:rFonts w:ascii="Times New Roman" w:hAnsi="Times New Roman" w:cs="Times New Roman"/>
          <w:b/>
          <w:sz w:val="24"/>
          <w:szCs w:val="24"/>
        </w:rPr>
      </w:pPr>
    </w:p>
    <w:p w:rsidR="00A35132" w:rsidRDefault="00A35132" w:rsidP="00A35132">
      <w:pPr>
        <w:spacing w:line="240" w:lineRule="auto"/>
        <w:jc w:val="both"/>
        <w:rPr>
          <w:rFonts w:ascii="Times New Roman" w:hAnsi="Times New Roman" w:cs="Times New Roman"/>
          <w:b/>
          <w:sz w:val="24"/>
          <w:szCs w:val="24"/>
        </w:rPr>
      </w:pPr>
      <w:r>
        <w:rPr>
          <w:rFonts w:ascii="Times New Roman" w:hAnsi="Times New Roman" w:cs="Times New Roman"/>
          <w:b/>
          <w:sz w:val="24"/>
          <w:szCs w:val="24"/>
        </w:rPr>
        <w:t>ВИМОГИ ДО ТОВАРУ:</w:t>
      </w:r>
    </w:p>
    <w:p w:rsidR="00A35132" w:rsidRDefault="00A35132" w:rsidP="00A3513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Строк придатності товару на момент поставки повинен складати не менш ніж 80% до кінцевого строку та повинен відповідати вимогам Закону України «Про безпечність та якість харчових продуктів», державних стандартів (технічних умов) і не містити ГМО, шкідливих або небезпечних добавок</w:t>
      </w:r>
      <w:r>
        <w:rPr>
          <w:rFonts w:ascii="Times New Roman" w:hAnsi="Times New Roman" w:cs="Times New Roman"/>
          <w:bCs/>
          <w:sz w:val="24"/>
          <w:szCs w:val="24"/>
        </w:rPr>
        <w:t>.</w:t>
      </w:r>
    </w:p>
    <w:p w:rsidR="00A35132" w:rsidRDefault="00A35132" w:rsidP="00A35132">
      <w:pPr>
        <w:spacing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Товар повинен супроводжуватись документами, що підтверджують якість та безпеку, а саме: </w:t>
      </w:r>
      <w:r>
        <w:rPr>
          <w:rFonts w:ascii="Times New Roman" w:hAnsi="Times New Roman" w:cs="Times New Roman"/>
          <w:b/>
          <w:sz w:val="24"/>
          <w:szCs w:val="24"/>
        </w:rPr>
        <w:t xml:space="preserve">копіями сертифікатів якості/відповідності, та/або посвідчень про якість, та/або висновків санітарно-епідеміологічної експертизи, та/або декларації виробника, та/або ветеринарного свідоцтв, та/або іншими документальним підтвердженням якості та безпеки товару </w:t>
      </w:r>
      <w:r>
        <w:rPr>
          <w:rFonts w:ascii="Times New Roman" w:hAnsi="Times New Roman" w:cs="Times New Roman"/>
          <w:i/>
          <w:sz w:val="24"/>
          <w:szCs w:val="24"/>
        </w:rPr>
        <w:t>(у передбачених законодавством випадках).</w:t>
      </w:r>
    </w:p>
    <w:p w:rsidR="00A35132" w:rsidRDefault="00A35132" w:rsidP="00A3513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Пакування товару повинне забезпечувати його схоронність при транспортуванні і збереженні.</w:t>
      </w:r>
    </w:p>
    <w:p w:rsidR="00A35132" w:rsidRDefault="00A35132" w:rsidP="00A3513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Приймання товару по якості, комплектності і кількості здійснюється уповноваженими представниками обох Сторін.</w:t>
      </w:r>
    </w:p>
    <w:p w:rsidR="00A35132" w:rsidRDefault="00A35132" w:rsidP="00A3513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упаковці повинно бути вказано: назва продукту, склад, термін придатності, дата виготовлення, інформація про виробника. </w:t>
      </w:r>
    </w:p>
    <w:p w:rsidR="00A35132" w:rsidRDefault="00A35132" w:rsidP="00A35132">
      <w:pPr>
        <w:spacing w:line="240" w:lineRule="auto"/>
        <w:ind w:firstLine="567"/>
        <w:jc w:val="both"/>
        <w:rPr>
          <w:rFonts w:ascii="Times New Roman" w:hAnsi="Times New Roman" w:cs="Times New Roman"/>
          <w:color w:val="00000A"/>
          <w:sz w:val="24"/>
          <w:szCs w:val="24"/>
          <w:lang w:eastAsia="uk-UA"/>
        </w:rPr>
      </w:pPr>
      <w:r>
        <w:rPr>
          <w:rFonts w:ascii="Times New Roman" w:hAnsi="Times New Roman" w:cs="Times New Roman"/>
          <w:color w:val="00000A"/>
          <w:sz w:val="24"/>
          <w:szCs w:val="24"/>
          <w:lang w:eastAsia="uk-UA"/>
        </w:rPr>
        <w:t>Доставку та розвантаження постачальник здійснює своїми силами та своїм транспортним засобом.</w:t>
      </w:r>
    </w:p>
    <w:p w:rsidR="00A35132" w:rsidRDefault="00A35132" w:rsidP="00A35132">
      <w:pPr>
        <w:spacing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У разі виявлення </w:t>
      </w:r>
      <w:proofErr w:type="gramStart"/>
      <w:r>
        <w:rPr>
          <w:rFonts w:ascii="Times New Roman" w:hAnsi="Times New Roman" w:cs="Times New Roman"/>
          <w:sz w:val="24"/>
          <w:szCs w:val="24"/>
          <w:shd w:val="clear" w:color="auto" w:fill="FFFFFF"/>
        </w:rPr>
        <w:t>неякісного  товару</w:t>
      </w:r>
      <w:proofErr w:type="gramEnd"/>
      <w:r>
        <w:rPr>
          <w:rFonts w:ascii="Times New Roman" w:hAnsi="Times New Roman" w:cs="Times New Roman"/>
          <w:sz w:val="24"/>
          <w:szCs w:val="24"/>
          <w:shd w:val="clear" w:color="auto" w:fill="FFFFFF"/>
        </w:rPr>
        <w:t xml:space="preserve">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A35132" w:rsidRDefault="00A35132" w:rsidP="00A35132">
      <w:pPr>
        <w:spacing w:line="240" w:lineRule="auto"/>
        <w:rPr>
          <w:rFonts w:ascii="Times New Roman" w:hAnsi="Times New Roman" w:cs="Times New Roman"/>
          <w:b/>
          <w:sz w:val="24"/>
          <w:szCs w:val="24"/>
        </w:rPr>
      </w:pPr>
    </w:p>
    <w:p w:rsidR="00A35132" w:rsidRDefault="00A35132" w:rsidP="00A35132">
      <w:pPr>
        <w:spacing w:line="240" w:lineRule="auto"/>
        <w:rPr>
          <w:rFonts w:ascii="Times New Roman" w:hAnsi="Times New Roman" w:cs="Times New Roman"/>
          <w:b/>
          <w:sz w:val="24"/>
          <w:szCs w:val="24"/>
        </w:rPr>
      </w:pPr>
      <w:r>
        <w:rPr>
          <w:rFonts w:ascii="Times New Roman" w:hAnsi="Times New Roman" w:cs="Times New Roman"/>
          <w:b/>
          <w:sz w:val="24"/>
          <w:szCs w:val="24"/>
        </w:rPr>
        <w:t>УМОВИ ПОСТАВКИ:</w:t>
      </w:r>
    </w:p>
    <w:p w:rsidR="00A35132" w:rsidRDefault="00A35132" w:rsidP="00A35132">
      <w:pPr>
        <w:spacing w:line="240" w:lineRule="auto"/>
        <w:ind w:firstLine="284"/>
        <w:jc w:val="both"/>
        <w:rPr>
          <w:rFonts w:ascii="Times New Roman" w:hAnsi="Times New Roman" w:cs="Times New Roman"/>
          <w:sz w:val="24"/>
          <w:szCs w:val="24"/>
        </w:rPr>
      </w:pPr>
      <w:r>
        <w:rPr>
          <w:rFonts w:ascii="Times New Roman" w:hAnsi="Times New Roman" w:cs="Times New Roman"/>
          <w:b/>
          <w:sz w:val="24"/>
          <w:szCs w:val="24"/>
        </w:rPr>
        <w:t>Доставка товару</w:t>
      </w:r>
      <w:r>
        <w:rPr>
          <w:rFonts w:ascii="Times New Roman" w:hAnsi="Times New Roman" w:cs="Times New Roman"/>
          <w:sz w:val="24"/>
          <w:szCs w:val="24"/>
        </w:rPr>
        <w:t xml:space="preserve">: </w:t>
      </w:r>
      <w:r w:rsidR="00854C9D">
        <w:rPr>
          <w:rFonts w:ascii="Times New Roman" w:hAnsi="Times New Roman" w:cs="Times New Roman"/>
          <w:sz w:val="24"/>
          <w:szCs w:val="24"/>
        </w:rPr>
        <w:t xml:space="preserve">доставка товару здійснюється </w:t>
      </w:r>
      <w:r>
        <w:rPr>
          <w:rFonts w:ascii="Times New Roman" w:hAnsi="Times New Roman" w:cs="Times New Roman"/>
          <w:sz w:val="24"/>
          <w:szCs w:val="24"/>
        </w:rPr>
        <w:t>автотранспортом Постачальника для перевезення вищезазначених товарів, який має всі необхідні дозвільні документи</w:t>
      </w:r>
      <w:r>
        <w:rPr>
          <w:rFonts w:ascii="Times New Roman" w:hAnsi="Times New Roman" w:cs="Times New Roman"/>
          <w:b/>
          <w:sz w:val="24"/>
          <w:szCs w:val="24"/>
        </w:rPr>
        <w:t xml:space="preserve"> (</w:t>
      </w:r>
      <w:r>
        <w:rPr>
          <w:rFonts w:ascii="Times New Roman" w:hAnsi="Times New Roman" w:cs="Times New Roman"/>
          <w:sz w:val="24"/>
          <w:szCs w:val="24"/>
        </w:rPr>
        <w:t>санітарний паспорт на спец. автомобіль для транспортування харчових продуктів та продовольчої сировини, довідка про санітарну обробку автомобіля, особиста медична книжка водія). Доставка та розвантаження здійснюється за рахунок Постачальника.</w:t>
      </w:r>
    </w:p>
    <w:p w:rsidR="003E5F71" w:rsidRDefault="003E5F71" w:rsidP="00A35132">
      <w:pPr>
        <w:spacing w:line="240" w:lineRule="auto"/>
        <w:ind w:firstLine="284"/>
        <w:jc w:val="both"/>
        <w:rPr>
          <w:rFonts w:ascii="Times New Roman" w:hAnsi="Times New Roman" w:cs="Times New Roman"/>
          <w:bCs/>
          <w:sz w:val="24"/>
          <w:szCs w:val="24"/>
          <w:lang w:val="uk-UA"/>
        </w:rPr>
      </w:pPr>
      <w:r w:rsidRPr="003E5F71">
        <w:rPr>
          <w:rFonts w:ascii="Times New Roman" w:hAnsi="Times New Roman" w:cs="Times New Roman"/>
          <w:bCs/>
          <w:sz w:val="24"/>
          <w:szCs w:val="24"/>
        </w:rPr>
        <w:t>Під час поставки товару, що є предметом закупівлі, Учасник повинен дотримуватись вимог щодо екологічної безпеки та норм із захисту довкілля, згідно чинного законодавства. Учасник надає гарантійний лист щодо використання заходів із захисту довкілля</w:t>
      </w:r>
      <w:r w:rsidR="00854C9D">
        <w:rPr>
          <w:rFonts w:ascii="Times New Roman" w:hAnsi="Times New Roman" w:cs="Times New Roman"/>
          <w:bCs/>
          <w:sz w:val="24"/>
          <w:szCs w:val="24"/>
          <w:lang w:val="uk-UA"/>
        </w:rPr>
        <w:t>.</w:t>
      </w:r>
    </w:p>
    <w:p w:rsidR="00854C9D" w:rsidRPr="00854C9D" w:rsidRDefault="00C848AE" w:rsidP="00A35132">
      <w:pPr>
        <w:spacing w:line="240" w:lineRule="auto"/>
        <w:ind w:firstLine="284"/>
        <w:jc w:val="both"/>
        <w:rPr>
          <w:rFonts w:ascii="Times New Roman" w:hAnsi="Times New Roman" w:cs="Times New Roman"/>
          <w:bCs/>
          <w:sz w:val="24"/>
          <w:szCs w:val="24"/>
          <w:lang w:val="uk-UA"/>
        </w:rPr>
      </w:pPr>
      <w:r w:rsidRPr="00C848AE">
        <w:rPr>
          <w:rFonts w:ascii="Times New Roman" w:hAnsi="Times New Roman" w:cs="Times New Roman"/>
          <w:b/>
          <w:bCs/>
          <w:sz w:val="24"/>
          <w:szCs w:val="24"/>
          <w:lang w:val="uk-UA"/>
        </w:rPr>
        <w:t>Місце поставки товару</w:t>
      </w:r>
      <w:r w:rsidR="00854C9D" w:rsidRPr="00C848AE">
        <w:rPr>
          <w:rFonts w:ascii="Times New Roman" w:hAnsi="Times New Roman" w:cs="Times New Roman"/>
          <w:b/>
          <w:bCs/>
          <w:sz w:val="24"/>
          <w:szCs w:val="24"/>
          <w:lang w:val="uk-UA"/>
        </w:rPr>
        <w:t>:</w:t>
      </w:r>
      <w:r w:rsidR="00854C9D" w:rsidRPr="00854C9D">
        <w:t xml:space="preserve"> </w:t>
      </w:r>
      <w:r w:rsidR="00854C9D" w:rsidRPr="00854C9D">
        <w:rPr>
          <w:rFonts w:ascii="Times New Roman" w:hAnsi="Times New Roman" w:cs="Times New Roman"/>
          <w:bCs/>
          <w:sz w:val="24"/>
          <w:szCs w:val="24"/>
          <w:lang w:val="uk-UA"/>
        </w:rPr>
        <w:t>41300, Сумська область,  м. Кролевець, бул.Шевченка,57 харчоблок лікарні</w:t>
      </w:r>
    </w:p>
    <w:p w:rsidR="00A35132" w:rsidRDefault="00A35132" w:rsidP="003E5F71">
      <w:pPr>
        <w:spacing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b/>
          <w:sz w:val="24"/>
          <w:szCs w:val="24"/>
        </w:rPr>
        <w:t>Строк поставки товару</w:t>
      </w:r>
      <w:r>
        <w:rPr>
          <w:rFonts w:ascii="Times New Roman" w:hAnsi="Times New Roman" w:cs="Times New Roman"/>
          <w:sz w:val="24"/>
          <w:szCs w:val="24"/>
        </w:rPr>
        <w:t xml:space="preserve">: </w:t>
      </w:r>
      <w:r w:rsidR="003E5F71" w:rsidRPr="003E5F71">
        <w:rPr>
          <w:rFonts w:ascii="Times New Roman" w:hAnsi="Times New Roman" w:cs="Times New Roman"/>
          <w:color w:val="000000" w:themeColor="text1"/>
          <w:sz w:val="24"/>
          <w:szCs w:val="24"/>
        </w:rPr>
        <w:t>по 31 грудня 2023 року згідно зробленої заявки</w:t>
      </w:r>
    </w:p>
    <w:p w:rsidR="003E5F71" w:rsidRPr="003E5F71" w:rsidRDefault="003E5F71" w:rsidP="003E5F71">
      <w:pPr>
        <w:spacing w:line="240" w:lineRule="auto"/>
        <w:ind w:firstLine="284"/>
        <w:jc w:val="both"/>
        <w:rPr>
          <w:rFonts w:ascii="Times New Roman" w:hAnsi="Times New Roman"/>
          <w:b/>
          <w:color w:val="000000" w:themeColor="text1"/>
          <w:sz w:val="28"/>
          <w:szCs w:val="28"/>
        </w:rPr>
      </w:pPr>
    </w:p>
    <w:p w:rsidR="00B0331D" w:rsidRPr="00B0331D" w:rsidRDefault="00017FDD" w:rsidP="00B0331D">
      <w:pPr>
        <w:spacing w:line="240" w:lineRule="auto"/>
        <w:jc w:val="both"/>
        <w:rPr>
          <w:rFonts w:ascii="Times New Roman" w:eastAsia="Times New Roman" w:hAnsi="Times New Roman" w:cs="Times New Roman"/>
          <w:i/>
          <w:color w:val="000000"/>
          <w:sz w:val="24"/>
          <w:szCs w:val="24"/>
        </w:rPr>
      </w:pPr>
      <w:r w:rsidRPr="00EF6AEA">
        <w:rPr>
          <w:rFonts w:ascii="Times New Roman" w:eastAsia="Times New Roman" w:hAnsi="Times New Roman"/>
          <w:color w:val="000000"/>
          <w:sz w:val="28"/>
          <w:szCs w:val="28"/>
          <w:lang w:eastAsia="ar-SA"/>
        </w:rPr>
        <w:t xml:space="preserve">  </w:t>
      </w:r>
      <w:r w:rsidR="00B0331D" w:rsidRPr="00B0331D">
        <w:rPr>
          <w:rFonts w:ascii="Times New Roman" w:eastAsia="Times New Roman" w:hAnsi="Times New Roman" w:cs="Times New Roman"/>
          <w:i/>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B0331D" w:rsidRPr="00B0331D" w:rsidRDefault="00B0331D" w:rsidP="00B0331D">
      <w:pPr>
        <w:spacing w:line="240" w:lineRule="auto"/>
        <w:jc w:val="both"/>
        <w:rPr>
          <w:rFonts w:ascii="Times New Roman" w:eastAsia="Times New Roman" w:hAnsi="Times New Roman" w:cs="Times New Roman"/>
          <w:i/>
          <w:color w:val="000000"/>
          <w:sz w:val="24"/>
          <w:szCs w:val="24"/>
        </w:rPr>
      </w:pPr>
      <w:r w:rsidRPr="00B0331D">
        <w:rPr>
          <w:rFonts w:ascii="Times New Roman" w:eastAsia="Times New Roman" w:hAnsi="Times New Roman" w:cs="Times New Roman"/>
          <w:i/>
          <w:color w:val="000000"/>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FE5009" w:rsidRDefault="00017FDD" w:rsidP="008614F9">
      <w:pPr>
        <w:suppressAutoHyphens/>
        <w:spacing w:line="240" w:lineRule="auto"/>
        <w:jc w:val="both"/>
        <w:rPr>
          <w:rFonts w:ascii="Times New Roman" w:eastAsia="Times New Roman" w:hAnsi="Times New Roman"/>
          <w:color w:val="000000"/>
          <w:sz w:val="28"/>
          <w:szCs w:val="28"/>
          <w:lang w:eastAsia="ar-SA"/>
        </w:rPr>
      </w:pPr>
      <w:r w:rsidRPr="00EF6AEA">
        <w:rPr>
          <w:rFonts w:ascii="Times New Roman" w:eastAsia="Times New Roman" w:hAnsi="Times New Roman"/>
          <w:color w:val="000000"/>
          <w:sz w:val="28"/>
          <w:szCs w:val="28"/>
          <w:lang w:eastAsia="ar-SA"/>
        </w:rPr>
        <w:t xml:space="preserve"> </w:t>
      </w:r>
    </w:p>
    <w:p w:rsidR="00245914" w:rsidRDefault="00245914" w:rsidP="008614F9">
      <w:pPr>
        <w:suppressAutoHyphens/>
        <w:spacing w:line="240" w:lineRule="auto"/>
        <w:jc w:val="both"/>
        <w:rPr>
          <w:rFonts w:ascii="Times New Roman" w:eastAsia="Times New Roman" w:hAnsi="Times New Roman"/>
          <w:color w:val="000000"/>
          <w:sz w:val="28"/>
          <w:szCs w:val="28"/>
          <w:lang w:eastAsia="ar-SA"/>
        </w:rPr>
      </w:pPr>
    </w:p>
    <w:p w:rsidR="009D022C" w:rsidRPr="009D022C" w:rsidRDefault="009D022C" w:rsidP="009D022C">
      <w:pPr>
        <w:suppressAutoHyphens/>
        <w:spacing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8"/>
          <w:szCs w:val="28"/>
          <w:lang w:val="uk-UA" w:eastAsia="ar-SA"/>
        </w:rPr>
        <w:t>2</w:t>
      </w:r>
      <w:r w:rsidRPr="009D022C">
        <w:rPr>
          <w:rFonts w:ascii="Times New Roman" w:eastAsia="Times New Roman" w:hAnsi="Times New Roman"/>
          <w:color w:val="000000"/>
          <w:sz w:val="28"/>
          <w:szCs w:val="28"/>
          <w:lang w:eastAsia="ar-SA"/>
        </w:rPr>
        <w:t>.</w:t>
      </w:r>
      <w:r w:rsidRPr="009D022C">
        <w:rPr>
          <w:rFonts w:ascii="Times New Roman" w:eastAsia="Times New Roman" w:hAnsi="Times New Roman"/>
          <w:color w:val="000000"/>
          <w:sz w:val="28"/>
          <w:szCs w:val="28"/>
          <w:lang w:eastAsia="ar-SA"/>
        </w:rPr>
        <w:tab/>
      </w:r>
      <w:r w:rsidRPr="009D022C">
        <w:rPr>
          <w:rFonts w:ascii="Times New Roman" w:eastAsia="Times New Roman" w:hAnsi="Times New Roman"/>
          <w:color w:val="000000"/>
          <w:sz w:val="24"/>
          <w:szCs w:val="24"/>
          <w:lang w:eastAsia="ar-SA"/>
        </w:rPr>
        <w:t>Посада, прізвище, ініціали, підпис уповноваженої особи учасника, завірені печаткою</w:t>
      </w:r>
    </w:p>
    <w:p w:rsidR="009D022C" w:rsidRPr="00854C9D" w:rsidRDefault="009D022C" w:rsidP="008614F9">
      <w:pPr>
        <w:suppressAutoHyphens/>
        <w:spacing w:line="240" w:lineRule="auto"/>
        <w:jc w:val="both"/>
        <w:rPr>
          <w:rFonts w:ascii="Times New Roman" w:eastAsia="Times New Roman" w:hAnsi="Times New Roman"/>
          <w:color w:val="000000"/>
          <w:sz w:val="24"/>
          <w:szCs w:val="24"/>
          <w:lang w:eastAsia="ar-SA"/>
        </w:rPr>
      </w:pPr>
      <w:r w:rsidRPr="009D022C">
        <w:rPr>
          <w:rFonts w:ascii="Times New Roman" w:eastAsia="Times New Roman" w:hAnsi="Times New Roman"/>
          <w:color w:val="000000"/>
          <w:sz w:val="24"/>
          <w:szCs w:val="24"/>
          <w:lang w:eastAsia="ar-SA"/>
        </w:rPr>
        <w:t>(у разі використання)</w:t>
      </w:r>
    </w:p>
    <w:p w:rsidR="00245914" w:rsidRPr="008614F9" w:rsidRDefault="00245914" w:rsidP="008614F9">
      <w:pPr>
        <w:suppressAutoHyphens/>
        <w:spacing w:line="240" w:lineRule="auto"/>
        <w:jc w:val="both"/>
        <w:rPr>
          <w:rFonts w:ascii="Times New Roman" w:eastAsia="Times New Roman" w:hAnsi="Times New Roman"/>
          <w:b/>
          <w:color w:val="000000"/>
          <w:sz w:val="28"/>
          <w:szCs w:val="28"/>
          <w:lang w:eastAsia="ar-SA"/>
        </w:rPr>
      </w:pPr>
    </w:p>
    <w:p w:rsidR="00FE5009" w:rsidRDefault="00017FDD" w:rsidP="00017FDD">
      <w:pPr>
        <w:rPr>
          <w:rFonts w:ascii="Times New Roman" w:eastAsia="Times New Roman" w:hAnsi="Times New Roman" w:cs="Times New Roman"/>
          <w:sz w:val="28"/>
          <w:szCs w:val="28"/>
        </w:rPr>
      </w:pPr>
      <w:r>
        <w:rPr>
          <w:lang w:val="uk-UA"/>
        </w:rPr>
        <w:t xml:space="preserve">                                                                                                                               </w:t>
      </w:r>
      <w:r w:rsidR="00D1456B">
        <w:rPr>
          <w:rFonts w:ascii="Times New Roman" w:eastAsia="Times New Roman" w:hAnsi="Times New Roman" w:cs="Times New Roman"/>
          <w:b/>
          <w:sz w:val="28"/>
          <w:szCs w:val="28"/>
        </w:rPr>
        <w:t>Додаток № 4</w:t>
      </w:r>
    </w:p>
    <w:p w:rsidR="00FE5009" w:rsidRDefault="00FE5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p>
    <w:p w:rsidR="00FE5009" w:rsidRDefault="00D14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ПРОЕКТ ДОГОВОРУ</w:t>
      </w:r>
      <w:bookmarkStart w:id="26" w:name="30j0zll" w:colFirst="0" w:colLast="0"/>
      <w:bookmarkEnd w:id="26"/>
      <w:r>
        <w:rPr>
          <w:rFonts w:ascii="Times New Roman" w:eastAsia="Times New Roman" w:hAnsi="Times New Roman" w:cs="Times New Roman"/>
          <w:b/>
          <w:sz w:val="24"/>
          <w:szCs w:val="24"/>
        </w:rPr>
        <w:br/>
      </w:r>
    </w:p>
    <w:p w:rsidR="008614F9" w:rsidRPr="00A97165" w:rsidRDefault="008614F9" w:rsidP="008614F9">
      <w:pPr>
        <w:suppressAutoHyphens/>
        <w:spacing w:line="240" w:lineRule="auto"/>
        <w:rPr>
          <w:rFonts w:ascii="Times New Roman" w:eastAsia="Times New Roman" w:hAnsi="Times New Roman" w:cs="Times New Roman"/>
          <w:color w:val="00000A"/>
          <w:kern w:val="1"/>
          <w:sz w:val="24"/>
          <w:szCs w:val="24"/>
          <w:lang w:eastAsia="ar-SA"/>
        </w:rPr>
      </w:pPr>
      <w:r w:rsidRPr="00A97165">
        <w:rPr>
          <w:rFonts w:ascii="Times New Roman" w:eastAsia="Times New Roman" w:hAnsi="Times New Roman" w:cs="Times New Roman"/>
          <w:color w:val="00000A"/>
          <w:kern w:val="1"/>
          <w:sz w:val="24"/>
          <w:szCs w:val="24"/>
          <w:lang w:eastAsia="ar-SA"/>
        </w:rPr>
        <w:t>м.Кролевець</w:t>
      </w:r>
      <w:r w:rsidRPr="00A97165">
        <w:rPr>
          <w:rFonts w:ascii="Times New Roman" w:eastAsia="Times New Roman" w:hAnsi="Times New Roman" w:cs="Times New Roman"/>
          <w:color w:val="00000A"/>
          <w:kern w:val="1"/>
          <w:sz w:val="24"/>
          <w:szCs w:val="24"/>
          <w:lang w:eastAsia="ar-SA"/>
        </w:rPr>
        <w:tab/>
      </w:r>
      <w:r w:rsidRPr="00A97165">
        <w:rPr>
          <w:rFonts w:ascii="Times New Roman" w:eastAsia="Times New Roman" w:hAnsi="Times New Roman" w:cs="Times New Roman"/>
          <w:color w:val="00000A"/>
          <w:kern w:val="1"/>
          <w:sz w:val="24"/>
          <w:szCs w:val="24"/>
          <w:lang w:eastAsia="ar-SA"/>
        </w:rPr>
        <w:tab/>
      </w:r>
      <w:r w:rsidRPr="00A97165">
        <w:rPr>
          <w:rFonts w:ascii="Times New Roman" w:eastAsia="Times New Roman" w:hAnsi="Times New Roman" w:cs="Times New Roman"/>
          <w:color w:val="00000A"/>
          <w:kern w:val="1"/>
          <w:sz w:val="24"/>
          <w:szCs w:val="24"/>
          <w:lang w:eastAsia="ar-SA"/>
        </w:rPr>
        <w:tab/>
      </w:r>
      <w:r w:rsidRPr="00A97165">
        <w:rPr>
          <w:rFonts w:ascii="Times New Roman" w:eastAsia="Times New Roman" w:hAnsi="Times New Roman" w:cs="Times New Roman"/>
          <w:color w:val="00000A"/>
          <w:kern w:val="1"/>
          <w:sz w:val="24"/>
          <w:szCs w:val="24"/>
          <w:lang w:eastAsia="ar-SA"/>
        </w:rPr>
        <w:tab/>
      </w:r>
      <w:r w:rsidRPr="00A97165">
        <w:rPr>
          <w:rFonts w:ascii="Times New Roman" w:eastAsia="Times New Roman" w:hAnsi="Times New Roman" w:cs="Times New Roman"/>
          <w:color w:val="00000A"/>
          <w:kern w:val="1"/>
          <w:sz w:val="24"/>
          <w:szCs w:val="24"/>
          <w:lang w:eastAsia="ar-SA"/>
        </w:rPr>
        <w:tab/>
        <w:t xml:space="preserve">      </w:t>
      </w:r>
      <w:r w:rsidR="00414C3E">
        <w:rPr>
          <w:rFonts w:ascii="Times New Roman" w:eastAsia="Times New Roman" w:hAnsi="Times New Roman" w:cs="Times New Roman"/>
          <w:color w:val="00000A"/>
          <w:kern w:val="1"/>
          <w:sz w:val="24"/>
          <w:szCs w:val="24"/>
          <w:lang w:eastAsia="ar-SA"/>
        </w:rPr>
        <w:t xml:space="preserve">                     </w:t>
      </w:r>
      <w:r w:rsidR="00CB2D81">
        <w:rPr>
          <w:rFonts w:ascii="Times New Roman" w:eastAsia="Times New Roman" w:hAnsi="Times New Roman" w:cs="Times New Roman"/>
          <w:color w:val="00000A"/>
          <w:kern w:val="1"/>
          <w:sz w:val="24"/>
          <w:szCs w:val="24"/>
          <w:lang w:eastAsia="ar-SA"/>
        </w:rPr>
        <w:t xml:space="preserve"> </w:t>
      </w:r>
      <w:proofErr w:type="gramStart"/>
      <w:r w:rsidR="00CB2D81">
        <w:rPr>
          <w:rFonts w:ascii="Times New Roman" w:eastAsia="Times New Roman" w:hAnsi="Times New Roman" w:cs="Times New Roman"/>
          <w:color w:val="00000A"/>
          <w:kern w:val="1"/>
          <w:sz w:val="24"/>
          <w:szCs w:val="24"/>
          <w:lang w:eastAsia="ar-SA"/>
        </w:rPr>
        <w:t xml:space="preserve">   «</w:t>
      </w:r>
      <w:proofErr w:type="gramEnd"/>
      <w:r w:rsidR="00CB2D81">
        <w:rPr>
          <w:rFonts w:ascii="Times New Roman" w:eastAsia="Times New Roman" w:hAnsi="Times New Roman" w:cs="Times New Roman"/>
          <w:color w:val="00000A"/>
          <w:kern w:val="1"/>
          <w:sz w:val="24"/>
          <w:szCs w:val="24"/>
          <w:lang w:eastAsia="ar-SA"/>
        </w:rPr>
        <w:t>____» ______________2023р.</w:t>
      </w:r>
    </w:p>
    <w:p w:rsidR="008614F9" w:rsidRPr="00A97165" w:rsidRDefault="008614F9" w:rsidP="008614F9">
      <w:pPr>
        <w:suppressAutoHyphens/>
        <w:spacing w:line="240" w:lineRule="auto"/>
        <w:rPr>
          <w:rFonts w:ascii="Times New Roman" w:eastAsia="Times New Roman" w:hAnsi="Times New Roman" w:cs="Times New Roman"/>
          <w:color w:val="00000A"/>
          <w:kern w:val="1"/>
          <w:sz w:val="16"/>
          <w:szCs w:val="16"/>
          <w:lang w:eastAsia="ar-SA"/>
        </w:rPr>
      </w:pPr>
    </w:p>
    <w:p w:rsidR="008614F9" w:rsidRPr="00A97165" w:rsidRDefault="008614F9" w:rsidP="008614F9">
      <w:pPr>
        <w:suppressAutoHyphens/>
        <w:spacing w:line="240" w:lineRule="auto"/>
        <w:ind w:firstLine="567"/>
        <w:jc w:val="both"/>
        <w:rPr>
          <w:rFonts w:ascii="Times New Roman" w:eastAsia="Times New Roman" w:hAnsi="Times New Roman" w:cs="Times New Roman"/>
          <w:color w:val="00000A"/>
          <w:kern w:val="1"/>
          <w:sz w:val="23"/>
          <w:szCs w:val="23"/>
          <w:lang w:eastAsia="ar-SA"/>
        </w:rPr>
      </w:pPr>
      <w:r w:rsidRPr="00A97165">
        <w:rPr>
          <w:rFonts w:ascii="Times New Roman" w:eastAsia="Times New Roman" w:hAnsi="Times New Roman" w:cs="Times New Roman"/>
          <w:b/>
          <w:bCs/>
          <w:color w:val="00000A"/>
          <w:kern w:val="1"/>
          <w:sz w:val="24"/>
          <w:szCs w:val="24"/>
          <w:lang w:eastAsia="ar-SA"/>
        </w:rPr>
        <w:t>ПОСТАЧАЛЬНИК</w:t>
      </w:r>
      <w:r w:rsidRPr="00A97165">
        <w:rPr>
          <w:rFonts w:ascii="Times New Roman" w:eastAsia="Times New Roman" w:hAnsi="Times New Roman" w:cs="Times New Roman"/>
          <w:color w:val="00000A"/>
          <w:kern w:val="1"/>
          <w:sz w:val="24"/>
          <w:szCs w:val="24"/>
          <w:lang w:eastAsia="ar-SA"/>
        </w:rPr>
        <w:t xml:space="preserve">: </w:t>
      </w:r>
      <w:r w:rsidRPr="00A97165">
        <w:rPr>
          <w:rFonts w:ascii="Times New Roman" w:eastAsia="Times New Roman" w:hAnsi="Times New Roman" w:cs="Times New Roman"/>
          <w:b/>
          <w:color w:val="00000A"/>
          <w:kern w:val="1"/>
          <w:sz w:val="24"/>
          <w:szCs w:val="24"/>
          <w:lang w:eastAsia="ar-SA"/>
        </w:rPr>
        <w:t>_________________________________________________</w:t>
      </w:r>
      <w:r w:rsidRPr="00A97165">
        <w:rPr>
          <w:rFonts w:ascii="Times New Roman" w:eastAsia="Times New Roman" w:hAnsi="Times New Roman" w:cs="Times New Roman"/>
          <w:color w:val="00000A"/>
          <w:kern w:val="1"/>
          <w:sz w:val="24"/>
          <w:szCs w:val="24"/>
          <w:lang w:eastAsia="ar-SA"/>
        </w:rPr>
        <w:t xml:space="preserve">, в особі _____________________________________, що діє на підставі ____________________________, з однієї сторони та </w:t>
      </w:r>
      <w:r w:rsidR="00654BAF">
        <w:rPr>
          <w:rFonts w:ascii="Times New Roman" w:eastAsia="Times New Roman" w:hAnsi="Times New Roman" w:cs="Times New Roman"/>
          <w:b/>
          <w:bCs/>
          <w:color w:val="00000A"/>
          <w:kern w:val="1"/>
          <w:sz w:val="24"/>
          <w:szCs w:val="24"/>
          <w:lang w:val="uk-UA" w:eastAsia="ar-SA"/>
        </w:rPr>
        <w:t>ПОКУПЕЦЬ</w:t>
      </w:r>
      <w:r w:rsidRPr="00A97165">
        <w:rPr>
          <w:rFonts w:ascii="Times New Roman" w:eastAsia="Times New Roman" w:hAnsi="Times New Roman" w:cs="Times New Roman"/>
          <w:color w:val="00000A"/>
          <w:kern w:val="1"/>
          <w:sz w:val="24"/>
          <w:szCs w:val="24"/>
          <w:lang w:eastAsia="ar-SA"/>
        </w:rPr>
        <w:t xml:space="preserve">: </w:t>
      </w:r>
      <w:r w:rsidR="004B4E1C">
        <w:rPr>
          <w:rFonts w:ascii="Times New Roman" w:eastAsia="Times New Roman" w:hAnsi="Times New Roman" w:cs="Times New Roman"/>
          <w:b/>
          <w:color w:val="00000A"/>
          <w:kern w:val="1"/>
          <w:sz w:val="23"/>
          <w:szCs w:val="23"/>
          <w:lang w:val="uk-UA" w:eastAsia="ar-SA"/>
        </w:rPr>
        <w:t>Комунальне підприємство «Кролевецька лікарня» Кролевецької міської ради</w:t>
      </w:r>
      <w:r w:rsidR="004B4E1C">
        <w:rPr>
          <w:rFonts w:ascii="Times New Roman" w:eastAsia="Times New Roman" w:hAnsi="Times New Roman" w:cs="Times New Roman"/>
          <w:color w:val="00000A"/>
          <w:kern w:val="1"/>
          <w:sz w:val="23"/>
          <w:szCs w:val="23"/>
          <w:lang w:eastAsia="ar-SA"/>
        </w:rPr>
        <w:t xml:space="preserve">, в особі головного лікаря </w:t>
      </w:r>
      <w:r w:rsidR="004B4E1C">
        <w:rPr>
          <w:rFonts w:ascii="Times New Roman" w:eastAsia="Times New Roman" w:hAnsi="Times New Roman" w:cs="Times New Roman"/>
          <w:color w:val="00000A"/>
          <w:kern w:val="1"/>
          <w:sz w:val="23"/>
          <w:szCs w:val="23"/>
          <w:lang w:val="uk-UA" w:eastAsia="ar-SA"/>
        </w:rPr>
        <w:t>Побивайло Сергія Вікторовича</w:t>
      </w:r>
      <w:r w:rsidRPr="00A97165">
        <w:rPr>
          <w:rFonts w:ascii="Times New Roman" w:eastAsia="Times New Roman" w:hAnsi="Times New Roman" w:cs="Times New Roman"/>
          <w:color w:val="00000A"/>
          <w:kern w:val="1"/>
          <w:sz w:val="23"/>
          <w:szCs w:val="23"/>
          <w:lang w:eastAsia="ar-SA"/>
        </w:rPr>
        <w:t>, що діє н</w:t>
      </w:r>
      <w:r w:rsidR="004B4E1C">
        <w:rPr>
          <w:rFonts w:ascii="Times New Roman" w:eastAsia="Times New Roman" w:hAnsi="Times New Roman" w:cs="Times New Roman"/>
          <w:color w:val="00000A"/>
          <w:kern w:val="1"/>
          <w:sz w:val="23"/>
          <w:szCs w:val="23"/>
          <w:lang w:eastAsia="ar-SA"/>
        </w:rPr>
        <w:t xml:space="preserve">а підставі </w:t>
      </w:r>
      <w:r w:rsidR="004B4E1C">
        <w:rPr>
          <w:rFonts w:ascii="Times New Roman" w:eastAsia="Times New Roman" w:hAnsi="Times New Roman" w:cs="Times New Roman"/>
          <w:color w:val="00000A"/>
          <w:kern w:val="1"/>
          <w:sz w:val="23"/>
          <w:szCs w:val="23"/>
          <w:lang w:val="uk-UA" w:eastAsia="ar-SA"/>
        </w:rPr>
        <w:t>Статуту</w:t>
      </w:r>
      <w:r w:rsidRPr="00A97165">
        <w:rPr>
          <w:rFonts w:ascii="Times New Roman" w:eastAsia="Times New Roman" w:hAnsi="Times New Roman" w:cs="Times New Roman"/>
          <w:color w:val="00000A"/>
          <w:kern w:val="1"/>
          <w:sz w:val="23"/>
          <w:szCs w:val="23"/>
          <w:lang w:eastAsia="ar-SA"/>
        </w:rPr>
        <w:t>, з другої сторони, в подальшому разом іменуються Сторони, а кожна окремо – Сторона, уклали цей Договір про наступне.</w:t>
      </w:r>
    </w:p>
    <w:p w:rsidR="008614F9" w:rsidRPr="00A97165" w:rsidRDefault="008614F9" w:rsidP="008614F9">
      <w:pPr>
        <w:suppressAutoHyphens/>
        <w:spacing w:line="240" w:lineRule="auto"/>
        <w:ind w:firstLine="567"/>
        <w:jc w:val="both"/>
        <w:rPr>
          <w:rFonts w:ascii="Times New Roman" w:eastAsia="Times New Roman" w:hAnsi="Times New Roman" w:cs="Times New Roman"/>
          <w:b/>
          <w:color w:val="00000A"/>
          <w:kern w:val="1"/>
          <w:sz w:val="23"/>
          <w:szCs w:val="23"/>
          <w:lang w:eastAsia="ar-SA"/>
        </w:rPr>
      </w:pPr>
    </w:p>
    <w:p w:rsidR="003E5F71" w:rsidRDefault="003E5F71" w:rsidP="003E5F71">
      <w:pPr>
        <w:jc w:val="center"/>
      </w:pPr>
      <w:r>
        <w:rPr>
          <w:sz w:val="21"/>
          <w:szCs w:val="21"/>
          <w:lang w:val="uk-UA"/>
        </w:rPr>
        <w:t>1. ПРЕДМЕТ ДОГОВОРУ.</w:t>
      </w:r>
    </w:p>
    <w:p w:rsidR="003E5F71" w:rsidRDefault="003E5F71" w:rsidP="003E5F71">
      <w:pPr>
        <w:jc w:val="both"/>
      </w:pPr>
      <w:r>
        <w:rPr>
          <w:sz w:val="21"/>
          <w:szCs w:val="21"/>
          <w:lang w:val="uk-UA"/>
        </w:rPr>
        <w:tab/>
        <w:t xml:space="preserve">1.1. Постачальник зобов’язується в порядку та на умовах, визначених цим Договором, поставляти (передавати у власність) Покупцю </w:t>
      </w:r>
      <w:r w:rsidRPr="003E5F71">
        <w:rPr>
          <w:b/>
          <w:sz w:val="21"/>
          <w:szCs w:val="21"/>
          <w:lang w:val="uk-UA"/>
        </w:rPr>
        <w:t>Тушк</w:t>
      </w:r>
      <w:r>
        <w:rPr>
          <w:b/>
          <w:sz w:val="21"/>
          <w:szCs w:val="21"/>
          <w:lang w:val="uk-UA"/>
        </w:rPr>
        <w:t>у курячу заморожену</w:t>
      </w:r>
      <w:r w:rsidRPr="003E5F71">
        <w:rPr>
          <w:b/>
          <w:sz w:val="21"/>
          <w:szCs w:val="21"/>
          <w:lang w:val="uk-UA"/>
        </w:rPr>
        <w:t xml:space="preserve"> (ДК 021:2015- 15110000-2 - М’ясо) </w:t>
      </w:r>
      <w:r>
        <w:rPr>
          <w:sz w:val="21"/>
          <w:szCs w:val="21"/>
          <w:lang w:val="uk-UA"/>
        </w:rPr>
        <w:t>(далі – товар), а Покупець зобов’язується в порядку та на умовах, визначених цим Договором, прийняти і оплатити товар.</w:t>
      </w:r>
    </w:p>
    <w:p w:rsidR="003E5F71" w:rsidRDefault="003E5F71" w:rsidP="003E5F71">
      <w:pPr>
        <w:jc w:val="both"/>
      </w:pPr>
      <w:r>
        <w:rPr>
          <w:sz w:val="21"/>
          <w:szCs w:val="21"/>
          <w:lang w:val="uk-UA"/>
        </w:rPr>
        <w:tab/>
        <w:t>1.2. Кількість та ціна товару зазначаються в Специфікації, яка є невід’ємною частиною до договору (Додаток 1).</w:t>
      </w:r>
    </w:p>
    <w:p w:rsidR="003E5F71" w:rsidRDefault="003E5F71" w:rsidP="003E5F71">
      <w:pPr>
        <w:jc w:val="both"/>
        <w:rPr>
          <w:sz w:val="21"/>
          <w:szCs w:val="21"/>
          <w:lang w:val="uk-UA"/>
        </w:rPr>
      </w:pPr>
      <w:r>
        <w:rPr>
          <w:sz w:val="21"/>
          <w:szCs w:val="21"/>
          <w:lang w:val="uk-UA"/>
        </w:rPr>
        <w:tab/>
        <w:t>1.3. Загальна  вартість цього  Договору становить:</w:t>
      </w:r>
      <w:r w:rsidR="00654BAF">
        <w:rPr>
          <w:sz w:val="21"/>
          <w:szCs w:val="21"/>
          <w:lang w:val="uk-UA"/>
        </w:rPr>
        <w:t xml:space="preserve"> _________________________з/без ПДВ</w:t>
      </w:r>
      <w:r>
        <w:rPr>
          <w:sz w:val="21"/>
          <w:szCs w:val="21"/>
          <w:lang w:val="uk-UA"/>
        </w:rPr>
        <w:t>.</w:t>
      </w:r>
    </w:p>
    <w:p w:rsidR="00654BAF" w:rsidRPr="00B36137" w:rsidRDefault="00854C9D" w:rsidP="003E5F71">
      <w:pPr>
        <w:jc w:val="both"/>
        <w:rPr>
          <w:sz w:val="21"/>
          <w:szCs w:val="21"/>
          <w:lang w:val="uk-UA"/>
        </w:rPr>
      </w:pPr>
      <w:r>
        <w:rPr>
          <w:sz w:val="21"/>
          <w:szCs w:val="21"/>
          <w:lang w:val="uk-UA"/>
        </w:rPr>
        <w:t xml:space="preserve">             1.4. </w:t>
      </w:r>
      <w:r w:rsidRPr="00854C9D">
        <w:rPr>
          <w:sz w:val="21"/>
          <w:szCs w:val="21"/>
          <w:lang w:val="uk-UA"/>
        </w:rPr>
        <w:t>Обсяги закупівлі товарів можуть бути зменшені залежно від реального фінансування видатків</w:t>
      </w:r>
      <w:r w:rsidR="00C848AE">
        <w:rPr>
          <w:sz w:val="21"/>
          <w:szCs w:val="21"/>
          <w:lang w:val="uk-UA"/>
        </w:rPr>
        <w:t>Покупця.</w:t>
      </w:r>
    </w:p>
    <w:p w:rsidR="003E5F71" w:rsidRDefault="003E5F71" w:rsidP="003E5F71">
      <w:pPr>
        <w:jc w:val="center"/>
      </w:pPr>
      <w:r>
        <w:rPr>
          <w:sz w:val="21"/>
          <w:szCs w:val="21"/>
          <w:lang w:val="uk-UA"/>
        </w:rPr>
        <w:t>2. УМОВИ ПОСТАВКИ.</w:t>
      </w:r>
    </w:p>
    <w:p w:rsidR="003E5F71" w:rsidRPr="00784400" w:rsidRDefault="003E5F71" w:rsidP="003E5F71">
      <w:pPr>
        <w:tabs>
          <w:tab w:val="left" w:pos="0"/>
        </w:tabs>
        <w:spacing w:line="228" w:lineRule="auto"/>
        <w:jc w:val="both"/>
        <w:rPr>
          <w:kern w:val="16"/>
          <w:lang w:val="uk-UA"/>
        </w:rPr>
      </w:pPr>
      <w:r>
        <w:rPr>
          <w:sz w:val="21"/>
          <w:szCs w:val="21"/>
          <w:lang w:val="uk-UA"/>
        </w:rPr>
        <w:tab/>
      </w:r>
      <w:r w:rsidRPr="00784400">
        <w:rPr>
          <w:kern w:val="16"/>
          <w:lang w:val="uk-UA"/>
        </w:rPr>
        <w:t>2</w:t>
      </w:r>
      <w:r w:rsidRPr="00784400">
        <w:rPr>
          <w:kern w:val="16"/>
        </w:rPr>
        <w:t>.1. Постачальник</w:t>
      </w:r>
      <w:r w:rsidRPr="00784400">
        <w:rPr>
          <w:kern w:val="16"/>
          <w:lang w:val="uk-UA"/>
        </w:rPr>
        <w:t xml:space="preserve"> </w:t>
      </w:r>
      <w:r w:rsidRPr="00784400">
        <w:rPr>
          <w:kern w:val="16"/>
        </w:rPr>
        <w:t>здійснює поставку товару Покупцеві</w:t>
      </w:r>
      <w:r w:rsidRPr="00784400">
        <w:rPr>
          <w:kern w:val="16"/>
          <w:lang w:val="uk-UA"/>
        </w:rPr>
        <w:t xml:space="preserve"> </w:t>
      </w:r>
      <w:r w:rsidRPr="00784400">
        <w:rPr>
          <w:kern w:val="16"/>
        </w:rPr>
        <w:t>протягом</w:t>
      </w:r>
      <w:r w:rsidRPr="00784400">
        <w:rPr>
          <w:kern w:val="16"/>
          <w:lang w:val="uk-UA"/>
        </w:rPr>
        <w:t xml:space="preserve"> двох робочих днів</w:t>
      </w:r>
      <w:r w:rsidRPr="00784400">
        <w:rPr>
          <w:kern w:val="16"/>
        </w:rPr>
        <w:t xml:space="preserve"> з моменту отримання заявки на необхідний товар. </w:t>
      </w:r>
      <w:r w:rsidRPr="00784400">
        <w:rPr>
          <w:kern w:val="16"/>
          <w:lang w:val="uk-UA"/>
        </w:rPr>
        <w:t xml:space="preserve">Строк поставки товару </w:t>
      </w:r>
      <w:r w:rsidR="00654BAF" w:rsidRPr="00654BAF">
        <w:rPr>
          <w:kern w:val="16"/>
          <w:lang w:val="uk-UA"/>
        </w:rPr>
        <w:t>по 31 грудня 2023 року згідно зробленої заявки</w:t>
      </w:r>
    </w:p>
    <w:p w:rsidR="003E5F71" w:rsidRPr="00784400" w:rsidRDefault="003E5F71" w:rsidP="003E5F71">
      <w:pPr>
        <w:tabs>
          <w:tab w:val="left" w:pos="0"/>
        </w:tabs>
        <w:spacing w:line="228" w:lineRule="auto"/>
        <w:jc w:val="both"/>
        <w:rPr>
          <w:kern w:val="16"/>
          <w:lang w:val="uk-UA"/>
        </w:rPr>
      </w:pPr>
      <w:r w:rsidRPr="00784400">
        <w:rPr>
          <w:kern w:val="16"/>
          <w:lang w:val="uk-UA"/>
        </w:rPr>
        <w:t xml:space="preserve">           2</w:t>
      </w:r>
      <w:r w:rsidRPr="00784400">
        <w:rPr>
          <w:kern w:val="16"/>
        </w:rPr>
        <w:t>.2. Постачальник</w:t>
      </w:r>
      <w:r w:rsidRPr="00784400">
        <w:rPr>
          <w:kern w:val="16"/>
          <w:lang w:val="uk-UA"/>
        </w:rPr>
        <w:t xml:space="preserve"> </w:t>
      </w:r>
      <w:r w:rsidRPr="00784400">
        <w:rPr>
          <w:kern w:val="16"/>
        </w:rPr>
        <w:t>здійснює поставку товару за</w:t>
      </w:r>
      <w:r w:rsidRPr="00784400">
        <w:rPr>
          <w:kern w:val="16"/>
          <w:lang w:val="uk-UA"/>
        </w:rPr>
        <w:t xml:space="preserve"> </w:t>
      </w:r>
      <w:r w:rsidRPr="00784400">
        <w:rPr>
          <w:kern w:val="16"/>
        </w:rPr>
        <w:t>кінцевим</w:t>
      </w:r>
      <w:r w:rsidRPr="00784400">
        <w:rPr>
          <w:kern w:val="16"/>
          <w:lang w:val="uk-UA"/>
        </w:rPr>
        <w:t xml:space="preserve"> </w:t>
      </w:r>
      <w:r w:rsidRPr="00784400">
        <w:rPr>
          <w:kern w:val="16"/>
        </w:rPr>
        <w:t>місцем</w:t>
      </w:r>
      <w:r w:rsidRPr="00784400">
        <w:rPr>
          <w:kern w:val="16"/>
          <w:lang w:val="uk-UA"/>
        </w:rPr>
        <w:t xml:space="preserve"> </w:t>
      </w:r>
      <w:r w:rsidRPr="00784400">
        <w:rPr>
          <w:kern w:val="16"/>
        </w:rPr>
        <w:t>призначення</w:t>
      </w:r>
      <w:r w:rsidRPr="00784400">
        <w:rPr>
          <w:kern w:val="16"/>
          <w:lang w:val="uk-UA"/>
        </w:rPr>
        <w:t xml:space="preserve"> </w:t>
      </w:r>
      <w:r w:rsidRPr="00784400">
        <w:rPr>
          <w:kern w:val="16"/>
        </w:rPr>
        <w:t xml:space="preserve">Покупця: </w:t>
      </w:r>
      <w:r w:rsidRPr="00784400">
        <w:rPr>
          <w:kern w:val="16"/>
          <w:lang w:val="uk-UA"/>
        </w:rPr>
        <w:t>41300, Сумська обл.., м.Кролевець, бульвар Шевченка,57, харчоблок лікарні.</w:t>
      </w:r>
    </w:p>
    <w:p w:rsidR="003E5F71" w:rsidRPr="00784400" w:rsidRDefault="003E5F71" w:rsidP="003E5F71">
      <w:pPr>
        <w:tabs>
          <w:tab w:val="left" w:pos="0"/>
        </w:tabs>
        <w:spacing w:line="228" w:lineRule="auto"/>
        <w:jc w:val="both"/>
        <w:rPr>
          <w:kern w:val="16"/>
          <w:lang w:val="uk-UA"/>
        </w:rPr>
      </w:pPr>
      <w:r w:rsidRPr="00784400">
        <w:rPr>
          <w:kern w:val="16"/>
          <w:lang w:val="uk-UA"/>
        </w:rPr>
        <w:t xml:space="preserve">           2.3. Приймання-передача Товару по кількості проводиться відповідно до видаткових накладних, по якості – згідно документів, що підтверджують відповідність названого Товару вимогам стандартів, санітарно-гігієнічним нормам та іншій документації, яка встановлює якість Товару.</w:t>
      </w:r>
    </w:p>
    <w:p w:rsidR="003E5F71" w:rsidRPr="00784400" w:rsidRDefault="003E5F71" w:rsidP="003E5F71">
      <w:pPr>
        <w:tabs>
          <w:tab w:val="left" w:pos="0"/>
        </w:tabs>
        <w:spacing w:line="228" w:lineRule="auto"/>
        <w:jc w:val="both"/>
        <w:rPr>
          <w:kern w:val="16"/>
          <w:lang w:val="uk-UA"/>
        </w:rPr>
      </w:pPr>
      <w:r w:rsidRPr="00784400">
        <w:rPr>
          <w:kern w:val="16"/>
          <w:lang w:val="uk-UA"/>
        </w:rPr>
        <w:t xml:space="preserve">           2.4.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уповноваженими представниками Сторін.</w:t>
      </w:r>
    </w:p>
    <w:p w:rsidR="003E5F71" w:rsidRPr="00784400" w:rsidRDefault="003E5F71" w:rsidP="003E5F71">
      <w:pPr>
        <w:tabs>
          <w:tab w:val="left" w:pos="0"/>
        </w:tabs>
        <w:spacing w:line="228" w:lineRule="auto"/>
        <w:jc w:val="both"/>
        <w:rPr>
          <w:kern w:val="16"/>
          <w:lang w:val="uk-UA"/>
        </w:rPr>
      </w:pPr>
      <w:r w:rsidRPr="00784400">
        <w:rPr>
          <w:kern w:val="16"/>
          <w:lang w:val="uk-UA"/>
        </w:rPr>
        <w:t xml:space="preserve">           2</w:t>
      </w:r>
      <w:r w:rsidRPr="00784400">
        <w:rPr>
          <w:kern w:val="16"/>
        </w:rPr>
        <w:t>.</w:t>
      </w:r>
      <w:r w:rsidRPr="00784400">
        <w:rPr>
          <w:kern w:val="16"/>
          <w:lang w:val="uk-UA"/>
        </w:rPr>
        <w:t>5</w:t>
      </w:r>
      <w:r w:rsidRPr="00784400">
        <w:rPr>
          <w:kern w:val="16"/>
        </w:rPr>
        <w:t>. Доставка, завантаження та розвантаження товару здійснюється автотранспортом Постачальника за власні</w:t>
      </w:r>
      <w:r w:rsidRPr="00784400">
        <w:rPr>
          <w:kern w:val="16"/>
          <w:lang w:val="uk-UA"/>
        </w:rPr>
        <w:t xml:space="preserve"> </w:t>
      </w:r>
      <w:r w:rsidRPr="00784400">
        <w:rPr>
          <w:kern w:val="16"/>
        </w:rPr>
        <w:t>кошти</w:t>
      </w:r>
      <w:r w:rsidRPr="00784400">
        <w:rPr>
          <w:kern w:val="16"/>
          <w:lang w:val="uk-UA"/>
        </w:rPr>
        <w:t xml:space="preserve"> з </w:t>
      </w:r>
      <w:proofErr w:type="gramStart"/>
      <w:r w:rsidRPr="00784400">
        <w:rPr>
          <w:kern w:val="16"/>
          <w:lang w:val="uk-UA"/>
        </w:rPr>
        <w:t>частотою  завозу</w:t>
      </w:r>
      <w:proofErr w:type="gramEnd"/>
      <w:r w:rsidRPr="00784400">
        <w:rPr>
          <w:kern w:val="16"/>
          <w:lang w:val="uk-UA"/>
        </w:rPr>
        <w:t xml:space="preserve"> двічі на місяць,згідно замовлення Покупця.</w:t>
      </w:r>
    </w:p>
    <w:p w:rsidR="003E5F71" w:rsidRPr="00784400" w:rsidRDefault="003E5F71" w:rsidP="003E5F71">
      <w:pPr>
        <w:tabs>
          <w:tab w:val="left" w:pos="0"/>
        </w:tabs>
        <w:spacing w:line="228" w:lineRule="auto"/>
        <w:jc w:val="both"/>
        <w:rPr>
          <w:kern w:val="16"/>
        </w:rPr>
      </w:pPr>
      <w:r w:rsidRPr="00784400">
        <w:rPr>
          <w:kern w:val="16"/>
          <w:lang w:val="uk-UA"/>
        </w:rPr>
        <w:t xml:space="preserve">           2</w:t>
      </w:r>
      <w:r w:rsidRPr="00784400">
        <w:rPr>
          <w:kern w:val="16"/>
        </w:rPr>
        <w:t>.</w:t>
      </w:r>
      <w:r w:rsidRPr="00784400">
        <w:rPr>
          <w:kern w:val="16"/>
          <w:lang w:val="uk-UA"/>
        </w:rPr>
        <w:t>6</w:t>
      </w:r>
      <w:r w:rsidRPr="00784400">
        <w:rPr>
          <w:kern w:val="16"/>
        </w:rPr>
        <w:t xml:space="preserve">. Датою поставки є дата коли Товар переданий у </w:t>
      </w:r>
      <w:proofErr w:type="gramStart"/>
      <w:r w:rsidRPr="00784400">
        <w:rPr>
          <w:kern w:val="16"/>
        </w:rPr>
        <w:t>власність</w:t>
      </w:r>
      <w:r w:rsidRPr="00784400">
        <w:rPr>
          <w:kern w:val="16"/>
          <w:lang w:val="uk-UA"/>
        </w:rPr>
        <w:t xml:space="preserve">  </w:t>
      </w:r>
      <w:r w:rsidRPr="00784400">
        <w:rPr>
          <w:kern w:val="16"/>
        </w:rPr>
        <w:t>Покупця</w:t>
      </w:r>
      <w:proofErr w:type="gramEnd"/>
      <w:r w:rsidRPr="00784400">
        <w:rPr>
          <w:kern w:val="16"/>
        </w:rPr>
        <w:t>.</w:t>
      </w:r>
    </w:p>
    <w:p w:rsidR="003E5F71" w:rsidRDefault="003E5F71" w:rsidP="003E5F71">
      <w:pPr>
        <w:tabs>
          <w:tab w:val="left" w:pos="0"/>
        </w:tabs>
        <w:spacing w:line="228" w:lineRule="auto"/>
        <w:jc w:val="both"/>
        <w:rPr>
          <w:kern w:val="16"/>
        </w:rPr>
      </w:pPr>
      <w:r w:rsidRPr="00784400">
        <w:rPr>
          <w:kern w:val="16"/>
          <w:lang w:val="uk-UA"/>
        </w:rPr>
        <w:t xml:space="preserve">           </w:t>
      </w:r>
      <w:r w:rsidRPr="00784400">
        <w:rPr>
          <w:kern w:val="16"/>
        </w:rPr>
        <w:t>2.</w:t>
      </w:r>
      <w:r w:rsidRPr="00784400">
        <w:rPr>
          <w:kern w:val="16"/>
          <w:lang w:val="uk-UA"/>
        </w:rPr>
        <w:t>7</w:t>
      </w:r>
      <w:r w:rsidRPr="00784400">
        <w:rPr>
          <w:kern w:val="16"/>
        </w:rPr>
        <w:t>. Зобов’язання</w:t>
      </w:r>
      <w:r w:rsidRPr="00784400">
        <w:rPr>
          <w:kern w:val="16"/>
          <w:lang w:val="uk-UA"/>
        </w:rPr>
        <w:t xml:space="preserve"> </w:t>
      </w:r>
      <w:r w:rsidRPr="00784400">
        <w:rPr>
          <w:kern w:val="16"/>
        </w:rPr>
        <w:t>Постачальника</w:t>
      </w:r>
      <w:r w:rsidRPr="00784400">
        <w:rPr>
          <w:kern w:val="16"/>
          <w:lang w:val="uk-UA"/>
        </w:rPr>
        <w:t xml:space="preserve"> </w:t>
      </w:r>
      <w:r w:rsidRPr="00784400">
        <w:rPr>
          <w:kern w:val="16"/>
        </w:rPr>
        <w:t xml:space="preserve">щодо поставки Товару </w:t>
      </w:r>
      <w:proofErr w:type="gramStart"/>
      <w:r w:rsidRPr="00784400">
        <w:rPr>
          <w:kern w:val="16"/>
        </w:rPr>
        <w:t>вважається</w:t>
      </w:r>
      <w:r w:rsidRPr="00784400">
        <w:rPr>
          <w:kern w:val="16"/>
          <w:lang w:val="uk-UA"/>
        </w:rPr>
        <w:t xml:space="preserve">  </w:t>
      </w:r>
      <w:r w:rsidRPr="00784400">
        <w:rPr>
          <w:kern w:val="16"/>
        </w:rPr>
        <w:t>виконаними</w:t>
      </w:r>
      <w:proofErr w:type="gramEnd"/>
      <w:r w:rsidRPr="00784400">
        <w:rPr>
          <w:kern w:val="16"/>
        </w:rPr>
        <w:t xml:space="preserve"> в повному</w:t>
      </w:r>
      <w:r w:rsidRPr="00784400">
        <w:rPr>
          <w:kern w:val="16"/>
          <w:lang w:val="uk-UA"/>
        </w:rPr>
        <w:t xml:space="preserve">  </w:t>
      </w:r>
      <w:r w:rsidRPr="00784400">
        <w:rPr>
          <w:kern w:val="16"/>
        </w:rPr>
        <w:t>обсязі з моменту передачі Товару у власність</w:t>
      </w:r>
      <w:r w:rsidRPr="00784400">
        <w:rPr>
          <w:kern w:val="16"/>
          <w:lang w:val="uk-UA"/>
        </w:rPr>
        <w:t xml:space="preserve">  </w:t>
      </w:r>
      <w:r w:rsidRPr="00784400">
        <w:rPr>
          <w:kern w:val="16"/>
        </w:rPr>
        <w:t>Покупця.</w:t>
      </w:r>
    </w:p>
    <w:p w:rsidR="00654BAF" w:rsidRPr="00784400" w:rsidRDefault="00654BAF" w:rsidP="003E5F71">
      <w:pPr>
        <w:tabs>
          <w:tab w:val="left" w:pos="0"/>
        </w:tabs>
        <w:spacing w:line="228" w:lineRule="auto"/>
        <w:jc w:val="both"/>
        <w:rPr>
          <w:kern w:val="16"/>
        </w:rPr>
      </w:pPr>
    </w:p>
    <w:p w:rsidR="003E5F71" w:rsidRDefault="003E5F71" w:rsidP="003E5F71">
      <w:pPr>
        <w:jc w:val="both"/>
      </w:pPr>
      <w:r>
        <w:rPr>
          <w:sz w:val="21"/>
          <w:szCs w:val="21"/>
          <w:lang w:val="uk-UA"/>
        </w:rPr>
        <w:t xml:space="preserve">                                              </w:t>
      </w:r>
      <w:r w:rsidR="000B2DA3">
        <w:rPr>
          <w:sz w:val="21"/>
          <w:szCs w:val="21"/>
          <w:lang w:val="uk-UA"/>
        </w:rPr>
        <w:t xml:space="preserve">                </w:t>
      </w:r>
      <w:r>
        <w:rPr>
          <w:sz w:val="21"/>
          <w:szCs w:val="21"/>
          <w:lang w:val="uk-UA"/>
        </w:rPr>
        <w:t xml:space="preserve">   3. ПРИЙОМ ТОВАРУ.</w:t>
      </w:r>
    </w:p>
    <w:p w:rsidR="003E5F71" w:rsidRDefault="003E5F71" w:rsidP="003E5F71">
      <w:pPr>
        <w:jc w:val="both"/>
      </w:pPr>
      <w:r>
        <w:rPr>
          <w:sz w:val="21"/>
          <w:szCs w:val="21"/>
          <w:lang w:val="uk-UA"/>
        </w:rPr>
        <w:tab/>
        <w:t>3.1. Прийом Товарів відповідно до кількості та асортименту здійснюється Покупцем в момент отримання Товару.</w:t>
      </w:r>
    </w:p>
    <w:p w:rsidR="003E5F71" w:rsidRDefault="003E5F71" w:rsidP="003E5F71">
      <w:pPr>
        <w:jc w:val="both"/>
      </w:pPr>
      <w:r>
        <w:rPr>
          <w:sz w:val="21"/>
          <w:szCs w:val="21"/>
          <w:lang w:val="uk-UA"/>
        </w:rPr>
        <w:tab/>
        <w:t>3.2. Прийом Товарів відповідно до якості здійснюється Покупцем відповідно до документів, наданих Постачальником, а також маркування на упаковці Товару.</w:t>
      </w:r>
    </w:p>
    <w:p w:rsidR="003E5F71" w:rsidRPr="00024221" w:rsidRDefault="003E5F71" w:rsidP="003E5F71">
      <w:pPr>
        <w:jc w:val="both"/>
        <w:rPr>
          <w:lang w:val="uk-UA"/>
        </w:rPr>
      </w:pPr>
      <w:r>
        <w:rPr>
          <w:sz w:val="21"/>
          <w:szCs w:val="21"/>
          <w:lang w:val="uk-UA"/>
        </w:rPr>
        <w:tab/>
        <w:t>3.3. Факт прийому Покупцем Товарів за кількістю, асортиментом та якістю засвідчується підписом представників Покупця та Постачальника на видатковій накладній. В разі недостачі чи невідповідності якості товарів, представниками обох Сторін складається відповідний акт, який є підставою для зниження суми платежу за партію товару або його заміни.</w:t>
      </w:r>
    </w:p>
    <w:p w:rsidR="003E5F71" w:rsidRDefault="003E5F71" w:rsidP="003E5F71">
      <w:pPr>
        <w:jc w:val="both"/>
      </w:pPr>
      <w:r>
        <w:rPr>
          <w:sz w:val="21"/>
          <w:szCs w:val="21"/>
          <w:lang w:val="uk-UA"/>
        </w:rPr>
        <w:tab/>
        <w:t>3.4. При виявленні недостачі товару, Покупець має право не сплачувати вартість недопоставленого товару, та в обов’язковому порядку на протязі 2 (двох) днів з моменту отримання товару, повинен направити Постачальнику рекламацію з відповідним актом, для обгрунтування відмови від оплати.</w:t>
      </w:r>
    </w:p>
    <w:p w:rsidR="003E5F71" w:rsidRDefault="003E5F71" w:rsidP="003E5F71">
      <w:pPr>
        <w:jc w:val="both"/>
      </w:pPr>
      <w:r>
        <w:rPr>
          <w:sz w:val="21"/>
          <w:szCs w:val="21"/>
          <w:lang w:val="uk-UA"/>
        </w:rPr>
        <w:lastRenderedPageBreak/>
        <w:tab/>
        <w:t>3.5. У випадку виявлення дефектів (браку) у товарі, бою товару при транспортуванні, при отриманні його Покупцем, Постачальник здійснює заміну неякісного (ушкодженого) товару після розгляду рекламації Покупця та відповідного акту, які в обов’язковому порядку на протязі 2 (двох) днів з моменту отримання товару повинні бути надані Постачальнику. Пропущення строків подання рекламації, позбавляє Покупця права пред’явити до Постачальника вимоги щодо заміни товару та відшкодування шкоди.</w:t>
      </w:r>
    </w:p>
    <w:p w:rsidR="003E5F71" w:rsidRDefault="003E5F71" w:rsidP="003E5F71">
      <w:pPr>
        <w:jc w:val="center"/>
      </w:pPr>
      <w:r>
        <w:rPr>
          <w:sz w:val="21"/>
          <w:szCs w:val="21"/>
          <w:lang w:val="uk-UA"/>
        </w:rPr>
        <w:t>4. ПОРЯДОК РОЗРАХУНКІВ.</w:t>
      </w:r>
    </w:p>
    <w:p w:rsidR="000B2DA3" w:rsidRDefault="003E5F71" w:rsidP="000B2DA3">
      <w:pPr>
        <w:ind w:firstLine="680"/>
        <w:jc w:val="both"/>
        <w:rPr>
          <w:lang w:val="uk-UA"/>
        </w:rPr>
      </w:pPr>
      <w:r>
        <w:rPr>
          <w:sz w:val="21"/>
          <w:szCs w:val="21"/>
          <w:lang w:val="uk-UA"/>
        </w:rPr>
        <w:t>4.1. Покупець зобов’язаний  оплатити  поставку  товару   протягом 5 банківських днів після  отримання  товару.</w:t>
      </w:r>
    </w:p>
    <w:p w:rsidR="003E5F71" w:rsidRPr="00024221" w:rsidRDefault="000B2DA3" w:rsidP="000B2DA3">
      <w:pPr>
        <w:ind w:firstLine="680"/>
        <w:jc w:val="both"/>
        <w:rPr>
          <w:lang w:val="uk-UA"/>
        </w:rPr>
      </w:pPr>
      <w:r>
        <w:rPr>
          <w:lang w:val="uk-UA"/>
        </w:rPr>
        <w:t xml:space="preserve">                                                  </w:t>
      </w:r>
      <w:r w:rsidR="003E5F71">
        <w:rPr>
          <w:sz w:val="21"/>
          <w:szCs w:val="21"/>
          <w:lang w:val="uk-UA"/>
        </w:rPr>
        <w:t>5. ЯКІСТЬ.</w:t>
      </w:r>
    </w:p>
    <w:p w:rsidR="003E5F71" w:rsidRDefault="003E5F71" w:rsidP="003E5F71">
      <w:pPr>
        <w:jc w:val="both"/>
        <w:rPr>
          <w:sz w:val="21"/>
          <w:szCs w:val="21"/>
          <w:lang w:val="uk-UA"/>
        </w:rPr>
      </w:pPr>
      <w:r>
        <w:rPr>
          <w:sz w:val="21"/>
          <w:szCs w:val="21"/>
          <w:lang w:val="uk-UA"/>
        </w:rPr>
        <w:tab/>
        <w:t>5.1. Якість Товарів, що поставляються по цьому Договору, має відповідати стандартам, які чинні на території України, та підтверджуватись сертифікатом якості виробника.</w:t>
      </w:r>
    </w:p>
    <w:p w:rsidR="003E5F71" w:rsidRPr="000B2DA3" w:rsidRDefault="000B2DA3" w:rsidP="003E5F71">
      <w:pPr>
        <w:jc w:val="both"/>
        <w:rPr>
          <w:sz w:val="21"/>
          <w:szCs w:val="21"/>
          <w:lang w:val="uk-UA"/>
        </w:rPr>
      </w:pPr>
      <w:r>
        <w:rPr>
          <w:sz w:val="21"/>
          <w:szCs w:val="21"/>
          <w:lang w:val="uk-UA"/>
        </w:rPr>
        <w:t xml:space="preserve">            5.2.</w:t>
      </w:r>
      <w:r w:rsidRPr="000B2DA3">
        <w:t xml:space="preserve"> </w:t>
      </w:r>
      <w:r w:rsidRPr="000B2DA3">
        <w:rPr>
          <w:sz w:val="21"/>
          <w:szCs w:val="21"/>
          <w:lang w:val="uk-UA"/>
        </w:rPr>
        <w:t>Строк придатності товару на момент поставки повинен складати не менш ніж 80% до кінцевого строку та повинен відповідати вимогам Закону України «Про безпечність та якість харчових продуктів», державних стандартів (технічних умов) і не містити ГМО, шкідливих або небезпечних добавок</w:t>
      </w:r>
      <w:r>
        <w:rPr>
          <w:sz w:val="21"/>
          <w:szCs w:val="21"/>
          <w:lang w:val="uk-UA"/>
        </w:rPr>
        <w:t>.</w:t>
      </w:r>
    </w:p>
    <w:p w:rsidR="003E5F71" w:rsidRDefault="003E5F71" w:rsidP="003E5F71">
      <w:pPr>
        <w:jc w:val="center"/>
      </w:pPr>
      <w:r>
        <w:rPr>
          <w:sz w:val="21"/>
          <w:szCs w:val="21"/>
          <w:lang w:val="uk-UA"/>
        </w:rPr>
        <w:t>6. ТАРА І УПАКОВКА.</w:t>
      </w:r>
    </w:p>
    <w:p w:rsidR="003E5F71" w:rsidRDefault="003E5F71" w:rsidP="003E5F71">
      <w:pPr>
        <w:jc w:val="both"/>
        <w:rPr>
          <w:sz w:val="21"/>
          <w:szCs w:val="21"/>
          <w:lang w:val="uk-UA"/>
        </w:rPr>
      </w:pPr>
      <w:r>
        <w:rPr>
          <w:sz w:val="21"/>
          <w:szCs w:val="21"/>
          <w:lang w:val="uk-UA"/>
        </w:rPr>
        <w:tab/>
        <w:t>6.1. Упаковка, в якій поставляються Товари, має забезпечувати безпеку Товарів в умовах транспортування усіма видами транспорту</w:t>
      </w:r>
      <w:r w:rsidR="00654BAF">
        <w:rPr>
          <w:sz w:val="21"/>
          <w:szCs w:val="21"/>
          <w:lang w:val="uk-UA"/>
        </w:rPr>
        <w:t>.</w:t>
      </w:r>
    </w:p>
    <w:p w:rsidR="00ED4C3E" w:rsidRPr="00654BAF" w:rsidRDefault="00ED4C3E" w:rsidP="003E5F71">
      <w:pPr>
        <w:jc w:val="both"/>
      </w:pPr>
    </w:p>
    <w:p w:rsidR="003E5F71" w:rsidRDefault="003E5F71" w:rsidP="003E5F71">
      <w:pPr>
        <w:jc w:val="both"/>
      </w:pPr>
      <w:r>
        <w:rPr>
          <w:bCs/>
          <w:iCs/>
          <w:sz w:val="21"/>
          <w:szCs w:val="21"/>
          <w:lang w:val="uk-UA"/>
        </w:rPr>
        <w:t xml:space="preserve">                                                   </w:t>
      </w:r>
      <w:r w:rsidR="00654BAF">
        <w:rPr>
          <w:bCs/>
          <w:iCs/>
          <w:sz w:val="21"/>
          <w:szCs w:val="21"/>
          <w:lang w:val="uk-UA"/>
        </w:rPr>
        <w:t xml:space="preserve">             </w:t>
      </w:r>
      <w:r>
        <w:rPr>
          <w:bCs/>
          <w:iCs/>
          <w:sz w:val="21"/>
          <w:szCs w:val="21"/>
          <w:lang w:val="uk-UA"/>
        </w:rPr>
        <w:t xml:space="preserve"> </w:t>
      </w:r>
      <w:r>
        <w:rPr>
          <w:bCs/>
          <w:iCs/>
          <w:sz w:val="21"/>
          <w:szCs w:val="21"/>
        </w:rPr>
        <w:t>7.</w:t>
      </w:r>
      <w:r>
        <w:rPr>
          <w:bCs/>
          <w:iCs/>
          <w:sz w:val="21"/>
          <w:szCs w:val="21"/>
          <w:lang w:val="uk-UA"/>
        </w:rPr>
        <w:t xml:space="preserve"> ВІДПОВІДАЛЬНІСТЬ СТОРІН.</w:t>
      </w:r>
    </w:p>
    <w:p w:rsidR="003E5F71" w:rsidRDefault="003E5F71" w:rsidP="003E5F71">
      <w:pPr>
        <w:jc w:val="both"/>
      </w:pPr>
      <w:r>
        <w:rPr>
          <w:bCs/>
          <w:iCs/>
          <w:sz w:val="21"/>
          <w:szCs w:val="21"/>
          <w:lang w:val="uk-UA"/>
        </w:rPr>
        <w:tab/>
        <w:t>7.1. При порушенні строку оплати за отриманий Товар, передбаченого п.4.1. цього Договору, Покупець сплачує Постачальнику пеню за кожен день затримки оплати в розмірі подвійної облікової ставки НБУ від простроченої суми.</w:t>
      </w:r>
    </w:p>
    <w:p w:rsidR="003E5F71" w:rsidRPr="00024221" w:rsidRDefault="003E5F71" w:rsidP="003E5F71">
      <w:pPr>
        <w:jc w:val="both"/>
        <w:rPr>
          <w:lang w:val="uk-UA"/>
        </w:rPr>
      </w:pPr>
      <w:r>
        <w:rPr>
          <w:bCs/>
          <w:iCs/>
          <w:sz w:val="21"/>
          <w:szCs w:val="21"/>
          <w:lang w:val="uk-UA"/>
        </w:rPr>
        <w:tab/>
        <w:t>7.2. При безпідставній  відмові Покупця від замовленого Товару, він сплачує неустойку (штраф) у розмірі  10 % від суми замовленого товару.</w:t>
      </w:r>
    </w:p>
    <w:p w:rsidR="003E5F71" w:rsidRDefault="003E5F71" w:rsidP="003E5F71">
      <w:pPr>
        <w:jc w:val="both"/>
      </w:pPr>
      <w:r>
        <w:rPr>
          <w:bCs/>
          <w:iCs/>
          <w:sz w:val="21"/>
          <w:szCs w:val="21"/>
          <w:lang w:val="uk-UA"/>
        </w:rPr>
        <w:tab/>
        <w:t>7.3. У випадку виникнення заборгованності за отриманий Товар, Постачальник має право припинити поставку та відпуск сплаченого раніше товару Покупцю до сплати ним у повному обсязі заборгованності та нарахованих штрафних санкцій.</w:t>
      </w:r>
    </w:p>
    <w:p w:rsidR="003E5F71" w:rsidRDefault="003E5F71" w:rsidP="003E5F71">
      <w:pPr>
        <w:jc w:val="both"/>
      </w:pPr>
      <w:r>
        <w:rPr>
          <w:bCs/>
          <w:iCs/>
          <w:sz w:val="21"/>
          <w:szCs w:val="21"/>
          <w:lang w:val="uk-UA"/>
        </w:rPr>
        <w:tab/>
        <w:t>7.4. В інших випадках майнова відповідальність Сторін регулюється відповідно до діючого законодавства України.</w:t>
      </w:r>
    </w:p>
    <w:p w:rsidR="003E5F71" w:rsidRDefault="003E5F71" w:rsidP="003E5F71">
      <w:pPr>
        <w:jc w:val="center"/>
      </w:pPr>
      <w:r>
        <w:rPr>
          <w:bCs/>
          <w:iCs/>
          <w:sz w:val="21"/>
          <w:szCs w:val="21"/>
          <w:lang w:val="uk-UA"/>
        </w:rPr>
        <w:t>8. РОЗВ”ЯЗАННЯ СПОРІВ.</w:t>
      </w:r>
    </w:p>
    <w:p w:rsidR="003E5F71" w:rsidRDefault="003E5F71" w:rsidP="003E5F71">
      <w:pPr>
        <w:jc w:val="both"/>
      </w:pPr>
      <w:r>
        <w:rPr>
          <w:bCs/>
          <w:iCs/>
          <w:sz w:val="21"/>
          <w:szCs w:val="21"/>
          <w:lang w:val="uk-UA"/>
        </w:rPr>
        <w:tab/>
        <w:t>8.1.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чином в Україні законодавством.</w:t>
      </w:r>
    </w:p>
    <w:p w:rsidR="003E5F71" w:rsidRDefault="003E5F71" w:rsidP="003E5F71">
      <w:pPr>
        <w:jc w:val="center"/>
      </w:pPr>
      <w:r>
        <w:rPr>
          <w:bCs/>
          <w:iCs/>
          <w:sz w:val="21"/>
          <w:szCs w:val="21"/>
          <w:lang w:val="uk-UA"/>
        </w:rPr>
        <w:t>9. СТРОК ДІЇ ДОГОВОРУ.</w:t>
      </w:r>
    </w:p>
    <w:p w:rsidR="003E5F71" w:rsidRDefault="003E5F71" w:rsidP="003E5F71">
      <w:pPr>
        <w:jc w:val="both"/>
      </w:pPr>
      <w:r>
        <w:rPr>
          <w:bCs/>
          <w:iCs/>
          <w:sz w:val="21"/>
          <w:szCs w:val="21"/>
          <w:lang w:val="uk-UA"/>
        </w:rPr>
        <w:tab/>
        <w:t>9.1. Цей Договір набуває чинності з моменту підписання його сторонами і діє до 31.12.2023</w:t>
      </w:r>
      <w:r>
        <w:rPr>
          <w:bCs/>
          <w:iCs/>
          <w:sz w:val="21"/>
          <w:szCs w:val="21"/>
        </w:rPr>
        <w:t xml:space="preserve"> </w:t>
      </w:r>
      <w:r>
        <w:rPr>
          <w:bCs/>
          <w:iCs/>
          <w:sz w:val="21"/>
          <w:szCs w:val="21"/>
          <w:lang w:val="uk-UA"/>
        </w:rPr>
        <w:t xml:space="preserve"> року , але у будь-якому випадку до моменту повного виконання Сторонами своїх зобов”язань за цим Договором.</w:t>
      </w:r>
    </w:p>
    <w:p w:rsidR="003E5F71" w:rsidRDefault="003E5F71" w:rsidP="003E5F71">
      <w:pPr>
        <w:pStyle w:val="ae"/>
        <w:jc w:val="both"/>
      </w:pPr>
      <w:r>
        <w:rPr>
          <w:sz w:val="21"/>
          <w:szCs w:val="21"/>
        </w:rPr>
        <w:t>9.2 Якщо ні одна із сторін договору не виступить ініціатором припинення цієї угоди, він вважається пролонгованим.</w:t>
      </w:r>
    </w:p>
    <w:p w:rsidR="003E5F71" w:rsidRDefault="003E5F71" w:rsidP="003E5F71">
      <w:pPr>
        <w:jc w:val="center"/>
      </w:pPr>
      <w:r>
        <w:rPr>
          <w:bCs/>
          <w:iCs/>
          <w:sz w:val="21"/>
          <w:szCs w:val="21"/>
          <w:lang w:val="uk-UA"/>
        </w:rPr>
        <w:t>10. ІНШІ УМОВИ.</w:t>
      </w:r>
    </w:p>
    <w:p w:rsidR="003E5F71" w:rsidRPr="00024221" w:rsidRDefault="003E5F71" w:rsidP="003E5F71">
      <w:pPr>
        <w:jc w:val="both"/>
        <w:rPr>
          <w:lang w:val="uk-UA"/>
        </w:rPr>
      </w:pPr>
      <w:r>
        <w:rPr>
          <w:bCs/>
          <w:iCs/>
          <w:sz w:val="21"/>
          <w:szCs w:val="21"/>
          <w:lang w:val="uk-UA"/>
        </w:rPr>
        <w:tab/>
        <w:t>10.1. Зміни в цей Договір можуть бути внесені за взаємною згодою Сторін, що оформляється додатковою угодою до цього Договору.</w:t>
      </w:r>
    </w:p>
    <w:p w:rsidR="003E5F71" w:rsidRDefault="003E5F71" w:rsidP="003E5F71">
      <w:pPr>
        <w:jc w:val="both"/>
        <w:rPr>
          <w:bCs/>
          <w:iCs/>
          <w:sz w:val="21"/>
          <w:szCs w:val="21"/>
          <w:lang w:val="uk-UA"/>
        </w:rPr>
      </w:pPr>
      <w:r>
        <w:rPr>
          <w:bCs/>
          <w:iCs/>
          <w:sz w:val="21"/>
          <w:szCs w:val="21"/>
          <w:lang w:val="uk-UA"/>
        </w:rPr>
        <w:tab/>
        <w:t>10.2. Зміни та доповнення ,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rsidR="000B2DA3" w:rsidRPr="000B2DA3" w:rsidRDefault="000B2DA3" w:rsidP="000B2DA3">
      <w:pPr>
        <w:jc w:val="both"/>
        <w:rPr>
          <w:lang w:val="uk-UA"/>
        </w:rPr>
      </w:pPr>
      <w:r w:rsidRPr="000B2DA3">
        <w:rPr>
          <w:lang w:val="uk-UA"/>
        </w:rPr>
        <w:t xml:space="preserve">      </w:t>
      </w:r>
      <w:r>
        <w:rPr>
          <w:lang w:val="uk-UA"/>
        </w:rPr>
        <w:t xml:space="preserve">       10</w:t>
      </w:r>
      <w:r w:rsidRPr="000B2DA3">
        <w:rPr>
          <w:lang w:val="uk-UA"/>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B2DA3" w:rsidRPr="000B2DA3" w:rsidRDefault="000B2DA3" w:rsidP="000B2DA3">
      <w:pPr>
        <w:jc w:val="both"/>
        <w:rPr>
          <w:lang w:val="uk-UA"/>
        </w:rPr>
      </w:pPr>
      <w:r>
        <w:rPr>
          <w:lang w:val="uk-UA"/>
        </w:rPr>
        <w:lastRenderedPageBreak/>
        <w:t xml:space="preserve">              </w:t>
      </w:r>
      <w:r w:rsidRPr="000B2DA3">
        <w:rPr>
          <w:lang w:val="uk-UA"/>
        </w:rPr>
        <w:t>1) зменшення обсягів закупівлі, зокрема з урахуванням фактичного обсягу видатків замовника;</w:t>
      </w:r>
    </w:p>
    <w:p w:rsidR="000B2DA3" w:rsidRPr="000B2DA3" w:rsidRDefault="000B2DA3" w:rsidP="000B2DA3">
      <w:pPr>
        <w:jc w:val="both"/>
        <w:rPr>
          <w:lang w:val="uk-UA"/>
        </w:rPr>
      </w:pPr>
      <w:r>
        <w:rPr>
          <w:lang w:val="uk-UA"/>
        </w:rPr>
        <w:t xml:space="preserve">               </w:t>
      </w:r>
      <w:r w:rsidRPr="000B2DA3">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B2DA3" w:rsidRPr="000B2DA3" w:rsidRDefault="000B2DA3" w:rsidP="000B2DA3">
      <w:pPr>
        <w:jc w:val="both"/>
        <w:rPr>
          <w:lang w:val="uk-UA"/>
        </w:rPr>
      </w:pPr>
      <w:r>
        <w:rPr>
          <w:lang w:val="uk-UA"/>
        </w:rPr>
        <w:t xml:space="preserve">              </w:t>
      </w:r>
      <w:r w:rsidRPr="000B2DA3">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B2DA3" w:rsidRPr="000B2DA3" w:rsidRDefault="000B2DA3" w:rsidP="000B2DA3">
      <w:pPr>
        <w:jc w:val="both"/>
        <w:rPr>
          <w:lang w:val="uk-UA"/>
        </w:rPr>
      </w:pPr>
      <w:r>
        <w:rPr>
          <w:lang w:val="uk-UA"/>
        </w:rPr>
        <w:t xml:space="preserve">              </w:t>
      </w:r>
      <w:r w:rsidRPr="000B2DA3">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B2DA3" w:rsidRPr="000B2DA3" w:rsidRDefault="000B2DA3" w:rsidP="000B2DA3">
      <w:pPr>
        <w:jc w:val="both"/>
        <w:rPr>
          <w:lang w:val="uk-UA"/>
        </w:rPr>
      </w:pPr>
      <w:r>
        <w:rPr>
          <w:lang w:val="uk-UA"/>
        </w:rPr>
        <w:t xml:space="preserve">             </w:t>
      </w:r>
      <w:r w:rsidRPr="000B2DA3">
        <w:rPr>
          <w:lang w:val="uk-UA"/>
        </w:rPr>
        <w:t>5) погодження зміни ціни в договорі про закупівлю в бік зменшення (без зміни кількості (обсягу) та якості товарів, робіт і послуг);</w:t>
      </w:r>
    </w:p>
    <w:p w:rsidR="000B2DA3" w:rsidRPr="000B2DA3" w:rsidRDefault="000B2DA3" w:rsidP="000B2DA3">
      <w:pPr>
        <w:jc w:val="both"/>
        <w:rPr>
          <w:lang w:val="uk-UA"/>
        </w:rPr>
      </w:pPr>
      <w:r>
        <w:rPr>
          <w:lang w:val="uk-UA"/>
        </w:rPr>
        <w:t xml:space="preserve">             </w:t>
      </w:r>
      <w:r w:rsidRPr="000B2DA3">
        <w:rPr>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0B2DA3" w:rsidRPr="000B2DA3" w:rsidRDefault="000B2DA3" w:rsidP="000B2DA3">
      <w:pPr>
        <w:jc w:val="both"/>
        <w:rPr>
          <w:lang w:val="uk-UA"/>
        </w:rPr>
      </w:pPr>
      <w:r>
        <w:rPr>
          <w:lang w:val="uk-UA"/>
        </w:rPr>
        <w:t xml:space="preserve">            </w:t>
      </w:r>
      <w:r w:rsidRPr="000B2DA3">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B2DA3" w:rsidRPr="00024221" w:rsidRDefault="000B2DA3" w:rsidP="000B2DA3">
      <w:pPr>
        <w:jc w:val="both"/>
        <w:rPr>
          <w:lang w:val="uk-UA"/>
        </w:rPr>
      </w:pPr>
      <w:r>
        <w:rPr>
          <w:lang w:val="uk-UA"/>
        </w:rPr>
        <w:t xml:space="preserve">            </w:t>
      </w:r>
      <w:r w:rsidRPr="000B2DA3">
        <w:rPr>
          <w:lang w:val="uk-UA"/>
        </w:rPr>
        <w:t>8) зміни умов у зв’язку із застосуванням положень частини шостої статті 41 Закону.</w:t>
      </w:r>
    </w:p>
    <w:p w:rsidR="003E5F71" w:rsidRDefault="003E5F71" w:rsidP="003E5F71">
      <w:pPr>
        <w:jc w:val="both"/>
      </w:pPr>
      <w:r>
        <w:rPr>
          <w:bCs/>
          <w:iCs/>
          <w:sz w:val="21"/>
          <w:szCs w:val="21"/>
          <w:lang w:val="uk-UA"/>
        </w:rPr>
        <w:tab/>
        <w:t>10.</w:t>
      </w:r>
      <w:r w:rsidR="000B2DA3">
        <w:rPr>
          <w:bCs/>
          <w:iCs/>
          <w:sz w:val="21"/>
          <w:szCs w:val="21"/>
          <w:lang w:val="uk-UA"/>
        </w:rPr>
        <w:t>4</w:t>
      </w:r>
      <w:r>
        <w:rPr>
          <w:bCs/>
          <w:iCs/>
          <w:sz w:val="21"/>
          <w:szCs w:val="21"/>
          <w:lang w:val="uk-UA"/>
        </w:rPr>
        <w:t>. Обов”язковою умовою розірвання цього Договору за згодою Сторін, є проведення повного взаєморозрахунку за цим Договором, про що складається відповідний документ, який підписується Сторонами.</w:t>
      </w:r>
    </w:p>
    <w:p w:rsidR="003E5F71" w:rsidRDefault="003E5F71" w:rsidP="003E5F71">
      <w:pPr>
        <w:jc w:val="both"/>
      </w:pPr>
      <w:r>
        <w:rPr>
          <w:bCs/>
          <w:iCs/>
          <w:sz w:val="21"/>
          <w:szCs w:val="21"/>
          <w:lang w:val="uk-UA"/>
        </w:rPr>
        <w:tab/>
        <w:t>10.</w:t>
      </w:r>
      <w:r w:rsidR="000B2DA3">
        <w:rPr>
          <w:bCs/>
          <w:iCs/>
          <w:sz w:val="21"/>
          <w:szCs w:val="21"/>
          <w:lang w:val="uk-UA"/>
        </w:rPr>
        <w:t>5</w:t>
      </w:r>
      <w:r>
        <w:rPr>
          <w:bCs/>
          <w:iCs/>
          <w:sz w:val="21"/>
          <w:szCs w:val="21"/>
          <w:lang w:val="uk-UA"/>
        </w:rPr>
        <w:t>. Цей Договір складений українською мовою, на</w:t>
      </w:r>
      <w:r>
        <w:rPr>
          <w:bCs/>
          <w:iCs/>
          <w:sz w:val="21"/>
          <w:szCs w:val="21"/>
        </w:rPr>
        <w:t xml:space="preserve"> </w:t>
      </w:r>
      <w:r>
        <w:rPr>
          <w:bCs/>
          <w:iCs/>
          <w:sz w:val="21"/>
          <w:szCs w:val="21"/>
          <w:lang w:val="uk-UA"/>
        </w:rPr>
        <w:t>двох сторінках у 2-х примірниках, кожний з яких має однакову юридичну силу.</w:t>
      </w:r>
    </w:p>
    <w:p w:rsidR="003E5F71" w:rsidRPr="00024221" w:rsidRDefault="003E5F71" w:rsidP="003E5F71">
      <w:pPr>
        <w:jc w:val="both"/>
        <w:rPr>
          <w:lang w:val="uk-UA"/>
        </w:rPr>
      </w:pPr>
      <w:r>
        <w:rPr>
          <w:bCs/>
          <w:iCs/>
          <w:sz w:val="21"/>
          <w:szCs w:val="21"/>
          <w:lang w:val="uk-UA"/>
        </w:rPr>
        <w:tab/>
        <w:t>10.</w:t>
      </w:r>
      <w:r w:rsidR="000B2DA3">
        <w:rPr>
          <w:bCs/>
          <w:iCs/>
          <w:sz w:val="21"/>
          <w:szCs w:val="21"/>
          <w:lang w:val="uk-UA"/>
        </w:rPr>
        <w:t>6</w:t>
      </w:r>
      <w:r>
        <w:rPr>
          <w:bCs/>
          <w:iCs/>
          <w:sz w:val="21"/>
          <w:szCs w:val="21"/>
          <w:lang w:val="uk-UA"/>
        </w:rPr>
        <w:t>.</w:t>
      </w:r>
      <w:r w:rsidR="000B2DA3">
        <w:rPr>
          <w:bCs/>
          <w:iCs/>
          <w:sz w:val="21"/>
          <w:szCs w:val="21"/>
          <w:lang w:val="uk-UA"/>
        </w:rPr>
        <w:t xml:space="preserve"> </w:t>
      </w:r>
      <w:r>
        <w:rPr>
          <w:bCs/>
          <w:iCs/>
          <w:sz w:val="21"/>
          <w:szCs w:val="21"/>
          <w:lang w:val="uk-UA"/>
        </w:rPr>
        <w:t>Відповідно до Закону України «Про захист персональних даних»від 1.06.2010р.№2297- кожна зі сторін шляхом  підписання цього договору дає згоду на обробку її персональних  даних фізичних осіб,персональні дані яких обробляються в ході ведення господарської діяльності іншої сторони договору з метою забезпечення реалізації адміністративно-правових ,договірних ,податкових відносин та відносин  у сфері бухгалтерського обліку.</w:t>
      </w:r>
    </w:p>
    <w:p w:rsidR="003E5F71" w:rsidRDefault="003E5F71" w:rsidP="003E5F71">
      <w:pPr>
        <w:jc w:val="both"/>
        <w:rPr>
          <w:bCs/>
          <w:iCs/>
          <w:sz w:val="21"/>
          <w:szCs w:val="21"/>
          <w:lang w:val="uk-UA"/>
        </w:rPr>
      </w:pPr>
      <w:r>
        <w:rPr>
          <w:bCs/>
          <w:iCs/>
          <w:sz w:val="21"/>
          <w:szCs w:val="21"/>
          <w:lang w:val="uk-UA"/>
        </w:rPr>
        <w:tab/>
        <w:t>10.</w:t>
      </w:r>
      <w:r w:rsidR="000B2DA3">
        <w:rPr>
          <w:bCs/>
          <w:iCs/>
          <w:sz w:val="21"/>
          <w:szCs w:val="21"/>
          <w:lang w:val="uk-UA"/>
        </w:rPr>
        <w:t>7</w:t>
      </w:r>
      <w:r>
        <w:rPr>
          <w:bCs/>
          <w:iCs/>
          <w:sz w:val="21"/>
          <w:szCs w:val="21"/>
          <w:lang w:val="uk-UA"/>
        </w:rPr>
        <w:t>.</w:t>
      </w:r>
      <w:r w:rsidR="000B2DA3">
        <w:rPr>
          <w:bCs/>
          <w:iCs/>
          <w:sz w:val="21"/>
          <w:szCs w:val="21"/>
          <w:lang w:val="uk-UA"/>
        </w:rPr>
        <w:t xml:space="preserve"> </w:t>
      </w:r>
      <w:r>
        <w:rPr>
          <w:bCs/>
          <w:iCs/>
          <w:sz w:val="21"/>
          <w:szCs w:val="21"/>
          <w:lang w:val="uk-UA"/>
        </w:rPr>
        <w:t xml:space="preserve">Кожна зі Сторін договору несе адміністративну та кримінальну відповідальність за порушення законодавства у сфері захисту персональних даних відповідно до Закону України»Про внесення змін до деяких законодавчих актів України  щодо посилення відповідності за порушення законодавства про захист персональних даних « від 2.06.2011р.№3454 </w:t>
      </w:r>
      <w:r w:rsidR="00654BAF">
        <w:rPr>
          <w:bCs/>
          <w:iCs/>
          <w:sz w:val="21"/>
          <w:szCs w:val="21"/>
          <w:lang w:val="uk-UA"/>
        </w:rPr>
        <w:t>.</w:t>
      </w:r>
    </w:p>
    <w:p w:rsidR="00654BAF" w:rsidRDefault="00654BAF" w:rsidP="003E5F71">
      <w:pPr>
        <w:jc w:val="both"/>
      </w:pPr>
    </w:p>
    <w:p w:rsidR="003E5F71" w:rsidRDefault="003E5F71" w:rsidP="003E5F71">
      <w:pPr>
        <w:jc w:val="center"/>
      </w:pPr>
      <w:r>
        <w:rPr>
          <w:bCs/>
          <w:iCs/>
          <w:sz w:val="21"/>
          <w:szCs w:val="21"/>
          <w:lang w:val="uk-UA"/>
        </w:rPr>
        <w:t>11. МІСЦЕЗНАХОДЖЕННЯ І РЕКВІЗИТИ СТОРІН.</w:t>
      </w:r>
    </w:p>
    <w:p w:rsidR="003E5F71" w:rsidRDefault="003E5F71" w:rsidP="003E5F71">
      <w:pPr>
        <w:ind w:firstLine="720"/>
        <w:jc w:val="both"/>
      </w:pPr>
      <w:r>
        <w:rPr>
          <w:sz w:val="21"/>
          <w:szCs w:val="21"/>
        </w:rPr>
        <w:t>11.1. У випадку змін будь-яких реквізитів, Сторони зобов</w:t>
      </w:r>
      <w:r>
        <w:rPr>
          <w:sz w:val="21"/>
          <w:szCs w:val="21"/>
          <w:lang w:val="uk-UA"/>
        </w:rPr>
        <w:t>"</w:t>
      </w:r>
      <w:r>
        <w:rPr>
          <w:sz w:val="21"/>
          <w:szCs w:val="21"/>
        </w:rPr>
        <w:t>язуються в 3-х денний термін з моменту настання таких змін повідомити одна одну.</w:t>
      </w:r>
    </w:p>
    <w:p w:rsidR="003E5F71" w:rsidRDefault="003E5F71" w:rsidP="003E5F71">
      <w:pPr>
        <w:ind w:firstLine="720"/>
        <w:jc w:val="both"/>
      </w:pPr>
      <w:r>
        <w:rPr>
          <w:bCs/>
          <w:iCs/>
          <w:sz w:val="21"/>
          <w:szCs w:val="21"/>
        </w:rPr>
        <w:t xml:space="preserve">11.2.  </w:t>
      </w:r>
      <w:proofErr w:type="gramStart"/>
      <w:r>
        <w:rPr>
          <w:bCs/>
          <w:iCs/>
          <w:sz w:val="21"/>
          <w:szCs w:val="21"/>
        </w:rPr>
        <w:t>П</w:t>
      </w:r>
      <w:r>
        <w:rPr>
          <w:bCs/>
          <w:iCs/>
          <w:sz w:val="21"/>
          <w:szCs w:val="21"/>
          <w:lang w:val="uk-UA"/>
        </w:rPr>
        <w:t>овідомлення  Постачальника</w:t>
      </w:r>
      <w:proofErr w:type="gramEnd"/>
      <w:r>
        <w:rPr>
          <w:bCs/>
          <w:iCs/>
          <w:sz w:val="21"/>
          <w:szCs w:val="21"/>
          <w:lang w:val="uk-UA"/>
        </w:rPr>
        <w:t xml:space="preserve"> про зміну своїх банківських реквізитів приймається до виконання Покупцем для оплати товару, якщо таке повідомлення надійде до Покупця не пізніше одного дня до початку строку оплати.</w:t>
      </w:r>
    </w:p>
    <w:p w:rsidR="000B2DA3" w:rsidRDefault="003E5F71" w:rsidP="003E5F71">
      <w:pPr>
        <w:pStyle w:val="HTML"/>
        <w:shd w:val="clear" w:color="auto" w:fill="FFFFFF"/>
        <w:rPr>
          <w:rFonts w:ascii="Times New Roman" w:hAnsi="Times New Roman"/>
          <w:sz w:val="24"/>
          <w:szCs w:val="24"/>
          <w:lang w:val="ru-RU"/>
        </w:rPr>
      </w:pPr>
      <w:r>
        <w:rPr>
          <w:rFonts w:ascii="Times New Roman" w:hAnsi="Times New Roman"/>
          <w:sz w:val="24"/>
          <w:szCs w:val="24"/>
          <w:lang w:val="ru-RU"/>
        </w:rPr>
        <w:t xml:space="preserve">                                                                  </w:t>
      </w:r>
    </w:p>
    <w:tbl>
      <w:tblPr>
        <w:tblW w:w="9936" w:type="dxa"/>
        <w:tblInd w:w="55" w:type="dxa"/>
        <w:tblLayout w:type="fixed"/>
        <w:tblCellMar>
          <w:top w:w="55" w:type="dxa"/>
          <w:left w:w="55" w:type="dxa"/>
          <w:bottom w:w="55" w:type="dxa"/>
          <w:right w:w="55" w:type="dxa"/>
        </w:tblCellMar>
        <w:tblLook w:val="04A0" w:firstRow="1" w:lastRow="0" w:firstColumn="1" w:lastColumn="0" w:noHBand="0" w:noVBand="1"/>
      </w:tblPr>
      <w:tblGrid>
        <w:gridCol w:w="5190"/>
        <w:gridCol w:w="4746"/>
      </w:tblGrid>
      <w:tr w:rsidR="000B2DA3" w:rsidTr="00854C9D">
        <w:tc>
          <w:tcPr>
            <w:tcW w:w="5187" w:type="dxa"/>
            <w:tcBorders>
              <w:top w:val="single" w:sz="2" w:space="0" w:color="000000"/>
              <w:left w:val="single" w:sz="2" w:space="0" w:color="000000"/>
              <w:bottom w:val="single" w:sz="2" w:space="0" w:color="000000"/>
              <w:right w:val="single" w:sz="2" w:space="0" w:color="000000"/>
            </w:tcBorders>
            <w:shd w:val="clear" w:color="auto" w:fill="FFFFFF"/>
          </w:tcPr>
          <w:p w:rsidR="000B2DA3" w:rsidRPr="000B2DA3" w:rsidRDefault="000B2DA3" w:rsidP="00854C9D">
            <w:pPr>
              <w:rPr>
                <w:rFonts w:ascii="Times New Roman" w:hAnsi="Times New Roman"/>
                <w:sz w:val="24"/>
                <w:szCs w:val="24"/>
                <w:lang w:val="uk-UA"/>
              </w:rPr>
            </w:pPr>
            <w:r>
              <w:rPr>
                <w:rFonts w:ascii="Times New Roman" w:hAnsi="Times New Roman"/>
                <w:sz w:val="24"/>
                <w:szCs w:val="24"/>
              </w:rPr>
              <w:lastRenderedPageBreak/>
              <w:t xml:space="preserve">                     </w:t>
            </w:r>
            <w:r>
              <w:rPr>
                <w:rFonts w:ascii="Times New Roman" w:hAnsi="Times New Roman"/>
                <w:sz w:val="24"/>
                <w:szCs w:val="24"/>
                <w:lang w:val="uk-UA"/>
              </w:rPr>
              <w:t>ПОКУПЕЦЬ</w:t>
            </w:r>
          </w:p>
          <w:p w:rsidR="000B2DA3" w:rsidRDefault="000B2DA3" w:rsidP="00854C9D">
            <w:pPr>
              <w:rPr>
                <w:rFonts w:ascii="Times New Roman" w:hAnsi="Times New Roman"/>
                <w:sz w:val="24"/>
                <w:szCs w:val="24"/>
              </w:rPr>
            </w:pPr>
            <w:r>
              <w:rPr>
                <w:rFonts w:ascii="Times New Roman" w:hAnsi="Times New Roman"/>
                <w:sz w:val="24"/>
                <w:szCs w:val="24"/>
              </w:rPr>
              <w:t>КП «Кролевецька лікарня» Кролевецької міської ради</w:t>
            </w:r>
          </w:p>
          <w:p w:rsidR="000B2DA3" w:rsidRDefault="000B2DA3" w:rsidP="00854C9D">
            <w:pPr>
              <w:rPr>
                <w:rFonts w:ascii="Times New Roman" w:hAnsi="Times New Roman"/>
                <w:sz w:val="24"/>
                <w:szCs w:val="24"/>
              </w:rPr>
            </w:pPr>
            <w:r>
              <w:rPr>
                <w:rFonts w:ascii="Times New Roman" w:hAnsi="Times New Roman"/>
                <w:sz w:val="24"/>
                <w:szCs w:val="24"/>
              </w:rPr>
              <w:t xml:space="preserve">41300, Сумська обл., м.Кролевець, </w:t>
            </w:r>
          </w:p>
          <w:p w:rsidR="000B2DA3" w:rsidRDefault="000B2DA3" w:rsidP="00854C9D">
            <w:pPr>
              <w:rPr>
                <w:rFonts w:ascii="Times New Roman" w:hAnsi="Times New Roman"/>
                <w:sz w:val="24"/>
                <w:szCs w:val="24"/>
              </w:rPr>
            </w:pPr>
            <w:r>
              <w:rPr>
                <w:rFonts w:ascii="Times New Roman" w:hAnsi="Times New Roman"/>
                <w:sz w:val="24"/>
                <w:szCs w:val="24"/>
              </w:rPr>
              <w:t>бул. Шевченка, буд, 57</w:t>
            </w:r>
          </w:p>
          <w:p w:rsidR="000B2DA3" w:rsidRDefault="000B2DA3" w:rsidP="00854C9D">
            <w:pPr>
              <w:rPr>
                <w:rFonts w:ascii="Times New Roman" w:hAnsi="Times New Roman"/>
                <w:sz w:val="24"/>
                <w:szCs w:val="24"/>
              </w:rPr>
            </w:pPr>
            <w:r>
              <w:rPr>
                <w:rFonts w:ascii="Times New Roman" w:hAnsi="Times New Roman"/>
                <w:sz w:val="24"/>
                <w:szCs w:val="24"/>
              </w:rPr>
              <w:t>код ЄДРПОУ 02007549</w:t>
            </w:r>
          </w:p>
          <w:p w:rsidR="000B2DA3" w:rsidRDefault="000B2DA3" w:rsidP="00854C9D">
            <w:pPr>
              <w:rPr>
                <w:rFonts w:ascii="Times New Roman" w:hAnsi="Times New Roman"/>
                <w:sz w:val="24"/>
                <w:szCs w:val="24"/>
              </w:rPr>
            </w:pPr>
            <w:r>
              <w:rPr>
                <w:rFonts w:ascii="Times New Roman" w:hAnsi="Times New Roman"/>
                <w:sz w:val="24"/>
                <w:szCs w:val="24"/>
              </w:rPr>
              <w:t>р/р UA453375460000026005055039979</w:t>
            </w:r>
          </w:p>
          <w:p w:rsidR="000B2DA3" w:rsidRDefault="000B2DA3" w:rsidP="00854C9D">
            <w:pPr>
              <w:rPr>
                <w:rFonts w:ascii="Times New Roman" w:hAnsi="Times New Roman"/>
                <w:sz w:val="24"/>
                <w:szCs w:val="24"/>
              </w:rPr>
            </w:pPr>
            <w:proofErr w:type="gramStart"/>
            <w:r>
              <w:rPr>
                <w:rFonts w:ascii="Times New Roman" w:hAnsi="Times New Roman"/>
                <w:sz w:val="24"/>
                <w:szCs w:val="24"/>
              </w:rPr>
              <w:t>в  АТ</w:t>
            </w:r>
            <w:proofErr w:type="gramEnd"/>
            <w:r>
              <w:rPr>
                <w:rFonts w:ascii="Times New Roman" w:hAnsi="Times New Roman"/>
                <w:sz w:val="24"/>
                <w:szCs w:val="24"/>
              </w:rPr>
              <w:t xml:space="preserve"> КБ «Приватбанк»</w:t>
            </w:r>
          </w:p>
          <w:p w:rsidR="000B2DA3" w:rsidRDefault="000B2DA3" w:rsidP="00854C9D">
            <w:pPr>
              <w:rPr>
                <w:rFonts w:ascii="Times New Roman" w:hAnsi="Times New Roman"/>
                <w:sz w:val="24"/>
                <w:szCs w:val="24"/>
              </w:rPr>
            </w:pPr>
            <w:r>
              <w:rPr>
                <w:rFonts w:ascii="Times New Roman" w:hAnsi="Times New Roman"/>
                <w:sz w:val="24"/>
                <w:szCs w:val="24"/>
              </w:rPr>
              <w:t>МФО 337546</w:t>
            </w:r>
          </w:p>
          <w:p w:rsidR="000B2DA3" w:rsidRDefault="000B2DA3" w:rsidP="00854C9D">
            <w:pPr>
              <w:rPr>
                <w:rFonts w:ascii="Times New Roman" w:hAnsi="Times New Roman"/>
                <w:sz w:val="24"/>
                <w:szCs w:val="24"/>
              </w:rPr>
            </w:pPr>
            <w:r>
              <w:rPr>
                <w:rFonts w:ascii="Times New Roman" w:hAnsi="Times New Roman"/>
                <w:sz w:val="24"/>
                <w:szCs w:val="24"/>
              </w:rPr>
              <w:t>ІПН 020075418076</w:t>
            </w:r>
          </w:p>
          <w:p w:rsidR="000B2DA3" w:rsidRDefault="000B2DA3" w:rsidP="00854C9D">
            <w:pPr>
              <w:suppressAutoHyphens/>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Тел. (05453)5-15-33</w:t>
            </w:r>
          </w:p>
          <w:p w:rsidR="000B2DA3" w:rsidRDefault="000B2DA3" w:rsidP="00854C9D">
            <w:pPr>
              <w:suppressAutoHyphens/>
              <w:autoSpaceDE w:val="0"/>
              <w:autoSpaceDN w:val="0"/>
              <w:adjustRightInd w:val="0"/>
              <w:jc w:val="both"/>
              <w:rPr>
                <w:rFonts w:ascii="Times New Roman" w:hAnsi="Times New Roman"/>
                <w:color w:val="FF0000"/>
                <w:sz w:val="24"/>
                <w:szCs w:val="24"/>
                <w:lang w:eastAsia="ar-SA"/>
              </w:rPr>
            </w:pPr>
          </w:p>
          <w:p w:rsidR="000B2DA3" w:rsidRDefault="000B2DA3" w:rsidP="00854C9D">
            <w:pPr>
              <w:tabs>
                <w:tab w:val="left" w:pos="6120"/>
              </w:tabs>
              <w:suppressAutoHyphens/>
              <w:autoSpaceDE w:val="0"/>
              <w:autoSpaceDN w:val="0"/>
              <w:adjustRightInd w:val="0"/>
              <w:jc w:val="both"/>
              <w:rPr>
                <w:rFonts w:ascii="Times New Roman" w:hAnsi="Times New Roman"/>
                <w:b/>
                <w:bCs/>
                <w:sz w:val="24"/>
                <w:szCs w:val="24"/>
                <w:lang w:eastAsia="ar-SA"/>
              </w:rPr>
            </w:pPr>
            <w:r>
              <w:rPr>
                <w:rFonts w:ascii="Times New Roman" w:hAnsi="Times New Roman"/>
                <w:b/>
                <w:bCs/>
                <w:sz w:val="24"/>
                <w:szCs w:val="24"/>
                <w:lang w:eastAsia="ar-SA"/>
              </w:rPr>
              <w:t xml:space="preserve">   ____________/С.В.Побивайло/                                                        </w:t>
            </w:r>
            <w:r>
              <w:rPr>
                <w:rFonts w:ascii="Times New Roman" w:hAnsi="Times New Roman"/>
                <w:b/>
                <w:bCs/>
                <w:sz w:val="24"/>
                <w:szCs w:val="24"/>
                <w:lang w:eastAsia="ar-SA"/>
              </w:rPr>
              <w:tab/>
            </w:r>
          </w:p>
        </w:tc>
        <w:tc>
          <w:tcPr>
            <w:tcW w:w="4743" w:type="dxa"/>
            <w:tcBorders>
              <w:top w:val="single" w:sz="2" w:space="0" w:color="000000"/>
              <w:left w:val="single" w:sz="2" w:space="0" w:color="000000"/>
              <w:bottom w:val="single" w:sz="2" w:space="0" w:color="000000"/>
              <w:right w:val="single" w:sz="2" w:space="0" w:color="000000"/>
            </w:tcBorders>
            <w:shd w:val="clear" w:color="auto" w:fill="FFFFFF"/>
          </w:tcPr>
          <w:p w:rsidR="000B2DA3" w:rsidRDefault="000B2DA3" w:rsidP="00854C9D">
            <w:pPr>
              <w:tabs>
                <w:tab w:val="left" w:pos="2712"/>
              </w:tabs>
              <w:suppressAutoHyphens/>
              <w:autoSpaceDE w:val="0"/>
              <w:autoSpaceDN w:val="0"/>
              <w:adjustRightInd w:val="0"/>
              <w:rPr>
                <w:rFonts w:ascii="Times New Roman" w:hAnsi="Times New Roman"/>
                <w:b/>
                <w:bCs/>
                <w:sz w:val="24"/>
                <w:szCs w:val="24"/>
                <w:lang w:eastAsia="ar-SA"/>
              </w:rPr>
            </w:pPr>
            <w:r>
              <w:rPr>
                <w:rFonts w:ascii="Times New Roman" w:hAnsi="Times New Roman"/>
                <w:b/>
                <w:bCs/>
                <w:sz w:val="24"/>
                <w:szCs w:val="24"/>
                <w:lang w:eastAsia="ar-SA"/>
              </w:rPr>
              <w:t>ПОСТАЧАЛЬНИК</w:t>
            </w:r>
          </w:p>
          <w:p w:rsidR="000B2DA3" w:rsidRDefault="000B2DA3" w:rsidP="00854C9D">
            <w:pPr>
              <w:tabs>
                <w:tab w:val="left" w:pos="1965"/>
              </w:tabs>
              <w:suppressAutoHyphens/>
              <w:autoSpaceDE w:val="0"/>
              <w:autoSpaceDN w:val="0"/>
              <w:adjustRightInd w:val="0"/>
              <w:rPr>
                <w:rFonts w:ascii="Times New Roman" w:hAnsi="Times New Roman"/>
                <w:b/>
                <w:bCs/>
                <w:sz w:val="24"/>
                <w:szCs w:val="24"/>
                <w:lang w:eastAsia="ar-SA"/>
              </w:rPr>
            </w:pPr>
          </w:p>
          <w:p w:rsidR="000B2DA3" w:rsidRDefault="000B2DA3" w:rsidP="00854C9D">
            <w:pPr>
              <w:tabs>
                <w:tab w:val="left" w:pos="1965"/>
              </w:tabs>
              <w:suppressAutoHyphens/>
              <w:autoSpaceDE w:val="0"/>
              <w:autoSpaceDN w:val="0"/>
              <w:adjustRightInd w:val="0"/>
              <w:rPr>
                <w:rFonts w:ascii="Times New Roman" w:hAnsi="Times New Roman"/>
                <w:b/>
                <w:bCs/>
                <w:sz w:val="24"/>
                <w:szCs w:val="24"/>
                <w:lang w:eastAsia="ar-SA"/>
              </w:rPr>
            </w:pPr>
          </w:p>
          <w:p w:rsidR="000B2DA3" w:rsidRDefault="000B2DA3" w:rsidP="00854C9D">
            <w:pPr>
              <w:tabs>
                <w:tab w:val="left" w:pos="1965"/>
              </w:tabs>
              <w:suppressAutoHyphens/>
              <w:autoSpaceDE w:val="0"/>
              <w:autoSpaceDN w:val="0"/>
              <w:adjustRightInd w:val="0"/>
              <w:rPr>
                <w:rFonts w:ascii="Times New Roman" w:hAnsi="Times New Roman"/>
                <w:b/>
                <w:bCs/>
                <w:sz w:val="24"/>
                <w:szCs w:val="24"/>
                <w:lang w:eastAsia="ar-SA"/>
              </w:rPr>
            </w:pPr>
          </w:p>
          <w:p w:rsidR="000B2DA3" w:rsidRDefault="000B2DA3" w:rsidP="00854C9D">
            <w:pPr>
              <w:tabs>
                <w:tab w:val="left" w:pos="1965"/>
              </w:tabs>
              <w:suppressAutoHyphens/>
              <w:autoSpaceDE w:val="0"/>
              <w:autoSpaceDN w:val="0"/>
              <w:adjustRightInd w:val="0"/>
              <w:rPr>
                <w:rFonts w:ascii="Times New Roman" w:hAnsi="Times New Roman"/>
                <w:b/>
                <w:bCs/>
                <w:sz w:val="24"/>
                <w:szCs w:val="24"/>
                <w:lang w:eastAsia="ar-SA"/>
              </w:rPr>
            </w:pPr>
          </w:p>
          <w:p w:rsidR="000B2DA3" w:rsidRDefault="000B2DA3" w:rsidP="00854C9D">
            <w:pPr>
              <w:tabs>
                <w:tab w:val="left" w:pos="1965"/>
              </w:tabs>
              <w:suppressAutoHyphens/>
              <w:autoSpaceDE w:val="0"/>
              <w:autoSpaceDN w:val="0"/>
              <w:adjustRightInd w:val="0"/>
              <w:rPr>
                <w:rFonts w:ascii="Times New Roman" w:hAnsi="Times New Roman"/>
                <w:b/>
                <w:bCs/>
                <w:sz w:val="24"/>
                <w:szCs w:val="24"/>
                <w:lang w:eastAsia="ar-SA"/>
              </w:rPr>
            </w:pPr>
          </w:p>
          <w:p w:rsidR="000B2DA3" w:rsidRDefault="000B2DA3" w:rsidP="00854C9D">
            <w:pPr>
              <w:tabs>
                <w:tab w:val="left" w:pos="1965"/>
              </w:tabs>
              <w:suppressAutoHyphens/>
              <w:autoSpaceDE w:val="0"/>
              <w:autoSpaceDN w:val="0"/>
              <w:adjustRightInd w:val="0"/>
              <w:rPr>
                <w:rFonts w:ascii="Times New Roman" w:hAnsi="Times New Roman"/>
                <w:b/>
                <w:bCs/>
                <w:sz w:val="24"/>
                <w:szCs w:val="24"/>
                <w:lang w:eastAsia="ar-SA"/>
              </w:rPr>
            </w:pPr>
          </w:p>
          <w:p w:rsidR="000B2DA3" w:rsidRDefault="000B2DA3" w:rsidP="00854C9D">
            <w:pPr>
              <w:tabs>
                <w:tab w:val="left" w:pos="1965"/>
              </w:tabs>
              <w:suppressAutoHyphens/>
              <w:autoSpaceDE w:val="0"/>
              <w:autoSpaceDN w:val="0"/>
              <w:adjustRightInd w:val="0"/>
              <w:rPr>
                <w:rFonts w:ascii="Times New Roman" w:hAnsi="Times New Roman"/>
                <w:b/>
                <w:bCs/>
                <w:sz w:val="24"/>
                <w:szCs w:val="24"/>
                <w:lang w:eastAsia="ar-SA"/>
              </w:rPr>
            </w:pPr>
          </w:p>
          <w:p w:rsidR="000B2DA3" w:rsidRDefault="000B2DA3" w:rsidP="00854C9D">
            <w:pPr>
              <w:tabs>
                <w:tab w:val="left" w:pos="1965"/>
              </w:tabs>
              <w:suppressAutoHyphens/>
              <w:autoSpaceDE w:val="0"/>
              <w:autoSpaceDN w:val="0"/>
              <w:adjustRightInd w:val="0"/>
              <w:rPr>
                <w:rFonts w:ascii="Times New Roman" w:hAnsi="Times New Roman"/>
                <w:b/>
                <w:bCs/>
                <w:sz w:val="24"/>
                <w:szCs w:val="24"/>
                <w:lang w:eastAsia="ar-SA"/>
              </w:rPr>
            </w:pPr>
          </w:p>
          <w:p w:rsidR="000B2DA3" w:rsidRDefault="000B2DA3" w:rsidP="00854C9D">
            <w:pPr>
              <w:tabs>
                <w:tab w:val="left" w:pos="1965"/>
              </w:tabs>
              <w:suppressAutoHyphens/>
              <w:autoSpaceDE w:val="0"/>
              <w:autoSpaceDN w:val="0"/>
              <w:adjustRightInd w:val="0"/>
              <w:rPr>
                <w:rFonts w:ascii="Times New Roman" w:hAnsi="Times New Roman"/>
                <w:b/>
                <w:bCs/>
                <w:sz w:val="24"/>
                <w:szCs w:val="24"/>
                <w:lang w:eastAsia="ar-SA"/>
              </w:rPr>
            </w:pPr>
          </w:p>
          <w:p w:rsidR="000B2DA3" w:rsidRDefault="000B2DA3" w:rsidP="00854C9D">
            <w:pPr>
              <w:tabs>
                <w:tab w:val="left" w:pos="1965"/>
              </w:tabs>
              <w:suppressAutoHyphens/>
              <w:autoSpaceDE w:val="0"/>
              <w:autoSpaceDN w:val="0"/>
              <w:adjustRightInd w:val="0"/>
              <w:rPr>
                <w:rFonts w:ascii="Times New Roman" w:hAnsi="Times New Roman"/>
                <w:b/>
                <w:bCs/>
                <w:sz w:val="24"/>
                <w:szCs w:val="24"/>
                <w:lang w:eastAsia="ar-SA"/>
              </w:rPr>
            </w:pPr>
          </w:p>
          <w:p w:rsidR="000B2DA3" w:rsidRDefault="000B2DA3" w:rsidP="00854C9D">
            <w:pPr>
              <w:tabs>
                <w:tab w:val="left" w:pos="1965"/>
              </w:tabs>
              <w:suppressAutoHyphens/>
              <w:autoSpaceDE w:val="0"/>
              <w:autoSpaceDN w:val="0"/>
              <w:adjustRightInd w:val="0"/>
              <w:rPr>
                <w:rFonts w:ascii="Times New Roman" w:hAnsi="Times New Roman"/>
                <w:b/>
                <w:bCs/>
                <w:sz w:val="24"/>
                <w:szCs w:val="24"/>
                <w:lang w:eastAsia="ar-SA"/>
              </w:rPr>
            </w:pPr>
          </w:p>
          <w:p w:rsidR="000B2DA3" w:rsidRDefault="000B2DA3" w:rsidP="00854C9D">
            <w:pPr>
              <w:tabs>
                <w:tab w:val="left" w:pos="1965"/>
              </w:tabs>
              <w:suppressAutoHyphens/>
              <w:autoSpaceDE w:val="0"/>
              <w:autoSpaceDN w:val="0"/>
              <w:adjustRightInd w:val="0"/>
              <w:rPr>
                <w:rFonts w:ascii="Times New Roman" w:hAnsi="Times New Roman"/>
                <w:b/>
                <w:bCs/>
                <w:sz w:val="24"/>
                <w:szCs w:val="24"/>
                <w:lang w:eastAsia="ar-SA"/>
              </w:rPr>
            </w:pPr>
          </w:p>
          <w:p w:rsidR="000B2DA3" w:rsidRDefault="000B2DA3" w:rsidP="00854C9D">
            <w:pPr>
              <w:tabs>
                <w:tab w:val="left" w:pos="1965"/>
              </w:tabs>
              <w:suppressAutoHyphens/>
              <w:autoSpaceDE w:val="0"/>
              <w:autoSpaceDN w:val="0"/>
              <w:adjustRightInd w:val="0"/>
              <w:rPr>
                <w:rFonts w:ascii="Times New Roman" w:hAnsi="Times New Roman"/>
                <w:sz w:val="24"/>
                <w:szCs w:val="24"/>
                <w:lang w:eastAsia="ar-SA"/>
              </w:rPr>
            </w:pPr>
            <w:r>
              <w:rPr>
                <w:rFonts w:ascii="Times New Roman" w:hAnsi="Times New Roman"/>
                <w:b/>
                <w:bCs/>
                <w:sz w:val="24"/>
                <w:szCs w:val="24"/>
                <w:lang w:eastAsia="ar-SA"/>
              </w:rPr>
              <w:t>____________/ __________________. /</w:t>
            </w:r>
          </w:p>
        </w:tc>
      </w:tr>
    </w:tbl>
    <w:p w:rsidR="003E5F71" w:rsidRDefault="003E5F71" w:rsidP="003E5F71">
      <w:pPr>
        <w:pStyle w:val="HTML"/>
        <w:shd w:val="clear" w:color="auto" w:fill="FFFFFF"/>
        <w:rPr>
          <w:rFonts w:ascii="Times New Roman" w:hAnsi="Times New Roman"/>
          <w:sz w:val="24"/>
          <w:szCs w:val="24"/>
          <w:lang w:val="ru-RU"/>
        </w:rPr>
      </w:pPr>
      <w:r>
        <w:rPr>
          <w:rFonts w:ascii="Times New Roman" w:hAnsi="Times New Roman"/>
          <w:sz w:val="24"/>
          <w:szCs w:val="24"/>
          <w:lang w:val="ru-RU"/>
        </w:rPr>
        <w:t xml:space="preserve">             </w:t>
      </w: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9D022C" w:rsidRDefault="009D022C" w:rsidP="009D022C">
      <w:pPr>
        <w:suppressAutoHyphens/>
        <w:rPr>
          <w:rFonts w:ascii="Times New Roman" w:hAnsi="Times New Roman"/>
          <w:sz w:val="18"/>
          <w:szCs w:val="18"/>
          <w:lang w:eastAsia="ar-SA"/>
        </w:rPr>
      </w:pPr>
    </w:p>
    <w:p w:rsidR="000B2DA3" w:rsidRDefault="000B2DA3" w:rsidP="009D022C">
      <w:pPr>
        <w:suppressAutoHyphens/>
        <w:rPr>
          <w:rFonts w:ascii="Times New Roman" w:hAnsi="Times New Roman"/>
          <w:sz w:val="18"/>
          <w:szCs w:val="18"/>
          <w:lang w:eastAsia="ar-SA"/>
        </w:rPr>
      </w:pPr>
    </w:p>
    <w:p w:rsidR="000B2DA3" w:rsidRDefault="000B2DA3" w:rsidP="009D022C">
      <w:pPr>
        <w:suppressAutoHyphens/>
        <w:rPr>
          <w:rFonts w:ascii="Times New Roman" w:hAnsi="Times New Roman"/>
          <w:sz w:val="18"/>
          <w:szCs w:val="18"/>
          <w:lang w:eastAsia="ar-SA"/>
        </w:rPr>
      </w:pPr>
    </w:p>
    <w:p w:rsidR="000B2DA3" w:rsidRDefault="000B2DA3" w:rsidP="009D022C">
      <w:pPr>
        <w:suppressAutoHyphens/>
        <w:rPr>
          <w:rFonts w:ascii="Times New Roman" w:hAnsi="Times New Roman"/>
          <w:sz w:val="18"/>
          <w:szCs w:val="18"/>
          <w:lang w:eastAsia="ar-SA"/>
        </w:rPr>
      </w:pPr>
    </w:p>
    <w:p w:rsidR="000B2DA3" w:rsidRDefault="000B2DA3" w:rsidP="009D022C">
      <w:pPr>
        <w:suppressAutoHyphens/>
        <w:rPr>
          <w:rFonts w:ascii="Times New Roman" w:hAnsi="Times New Roman"/>
          <w:sz w:val="18"/>
          <w:szCs w:val="18"/>
          <w:lang w:eastAsia="ar-SA"/>
        </w:rPr>
      </w:pPr>
    </w:p>
    <w:p w:rsidR="000B2DA3" w:rsidRDefault="000B2DA3" w:rsidP="009D022C">
      <w:pPr>
        <w:suppressAutoHyphens/>
        <w:rPr>
          <w:rFonts w:ascii="Times New Roman" w:hAnsi="Times New Roman"/>
          <w:sz w:val="18"/>
          <w:szCs w:val="18"/>
          <w:lang w:eastAsia="ar-SA"/>
        </w:rPr>
      </w:pPr>
    </w:p>
    <w:p w:rsidR="000B2DA3" w:rsidRDefault="000B2DA3" w:rsidP="009D022C">
      <w:pPr>
        <w:suppressAutoHyphens/>
        <w:rPr>
          <w:rFonts w:ascii="Times New Roman" w:hAnsi="Times New Roman"/>
          <w:sz w:val="18"/>
          <w:szCs w:val="18"/>
          <w:lang w:eastAsia="ar-SA"/>
        </w:rPr>
      </w:pPr>
    </w:p>
    <w:p w:rsidR="000B2DA3" w:rsidRDefault="000B2DA3" w:rsidP="009D022C">
      <w:pPr>
        <w:suppressAutoHyphens/>
        <w:rPr>
          <w:rFonts w:ascii="Times New Roman" w:hAnsi="Times New Roman"/>
          <w:sz w:val="18"/>
          <w:szCs w:val="18"/>
          <w:lang w:eastAsia="ar-SA"/>
        </w:rPr>
      </w:pPr>
    </w:p>
    <w:p w:rsidR="000B2DA3" w:rsidRDefault="000B2DA3" w:rsidP="009D022C">
      <w:pPr>
        <w:suppressAutoHyphens/>
        <w:rPr>
          <w:rFonts w:ascii="Times New Roman" w:hAnsi="Times New Roman"/>
          <w:sz w:val="18"/>
          <w:szCs w:val="18"/>
          <w:lang w:eastAsia="ar-SA"/>
        </w:rPr>
      </w:pPr>
    </w:p>
    <w:p w:rsidR="000B2DA3" w:rsidRDefault="000B2DA3" w:rsidP="009D022C">
      <w:pPr>
        <w:suppressAutoHyphens/>
        <w:rPr>
          <w:rFonts w:ascii="Times New Roman" w:hAnsi="Times New Roman"/>
          <w:sz w:val="18"/>
          <w:szCs w:val="18"/>
          <w:lang w:eastAsia="ar-SA"/>
        </w:rPr>
      </w:pPr>
    </w:p>
    <w:p w:rsidR="000B2DA3" w:rsidRDefault="000B2DA3" w:rsidP="009D022C">
      <w:pPr>
        <w:suppressAutoHyphens/>
        <w:rPr>
          <w:rFonts w:ascii="Times New Roman" w:hAnsi="Times New Roman"/>
          <w:sz w:val="18"/>
          <w:szCs w:val="18"/>
          <w:lang w:eastAsia="ar-SA"/>
        </w:rPr>
      </w:pPr>
    </w:p>
    <w:tbl>
      <w:tblPr>
        <w:tblW w:w="9479" w:type="dxa"/>
        <w:tblInd w:w="444" w:type="dxa"/>
        <w:tblLook w:val="04A0" w:firstRow="1" w:lastRow="0" w:firstColumn="1" w:lastColumn="0" w:noHBand="0" w:noVBand="1"/>
      </w:tblPr>
      <w:tblGrid>
        <w:gridCol w:w="4680"/>
        <w:gridCol w:w="4799"/>
      </w:tblGrid>
      <w:tr w:rsidR="009D022C" w:rsidTr="00EB6A90">
        <w:trPr>
          <w:trHeight w:val="430"/>
        </w:trPr>
        <w:tc>
          <w:tcPr>
            <w:tcW w:w="4680" w:type="dxa"/>
            <w:noWrap/>
            <w:vAlign w:val="bottom"/>
          </w:tcPr>
          <w:p w:rsidR="009D022C" w:rsidRDefault="009D022C">
            <w:pPr>
              <w:suppressAutoHyphens/>
              <w:rPr>
                <w:rFonts w:ascii="Times New Roman" w:hAnsi="Times New Roman"/>
                <w:sz w:val="24"/>
                <w:szCs w:val="24"/>
                <w:lang w:eastAsia="ar-SA"/>
              </w:rPr>
            </w:pPr>
          </w:p>
        </w:tc>
        <w:tc>
          <w:tcPr>
            <w:tcW w:w="4799" w:type="dxa"/>
            <w:noWrap/>
            <w:vAlign w:val="bottom"/>
            <w:hideMark/>
          </w:tcPr>
          <w:p w:rsidR="009D022C" w:rsidRDefault="009D022C">
            <w:pPr>
              <w:suppressAutoHyphens/>
              <w:rPr>
                <w:rFonts w:ascii="Times New Roman" w:hAnsi="Times New Roman"/>
                <w:sz w:val="24"/>
                <w:szCs w:val="24"/>
                <w:lang w:eastAsia="ar-SA"/>
              </w:rPr>
            </w:pPr>
            <w:r>
              <w:rPr>
                <w:rFonts w:ascii="Times New Roman" w:hAnsi="Times New Roman"/>
                <w:sz w:val="24"/>
                <w:szCs w:val="24"/>
                <w:lang w:eastAsia="ar-SA"/>
              </w:rPr>
              <w:t>Додаток №1</w:t>
            </w:r>
          </w:p>
        </w:tc>
      </w:tr>
      <w:tr w:rsidR="009D022C" w:rsidTr="009D022C">
        <w:trPr>
          <w:trHeight w:val="255"/>
        </w:trPr>
        <w:tc>
          <w:tcPr>
            <w:tcW w:w="4680" w:type="dxa"/>
            <w:noWrap/>
            <w:vAlign w:val="bottom"/>
            <w:hideMark/>
          </w:tcPr>
          <w:p w:rsidR="009D022C" w:rsidRDefault="009D022C">
            <w:pPr>
              <w:suppressAutoHyphens/>
              <w:rPr>
                <w:rFonts w:ascii="Times New Roman" w:hAnsi="Times New Roman"/>
                <w:sz w:val="24"/>
                <w:szCs w:val="24"/>
                <w:lang w:val="uk-UA" w:eastAsia="ar-SA"/>
              </w:rPr>
            </w:pPr>
            <w:r>
              <w:rPr>
                <w:rFonts w:ascii="Times New Roman" w:hAnsi="Times New Roman"/>
                <w:sz w:val="24"/>
                <w:szCs w:val="24"/>
                <w:lang w:val="uk-UA" w:eastAsia="ar-SA"/>
              </w:rPr>
              <w:t xml:space="preserve"> </w:t>
            </w:r>
          </w:p>
        </w:tc>
        <w:tc>
          <w:tcPr>
            <w:tcW w:w="4799" w:type="dxa"/>
            <w:noWrap/>
            <w:vAlign w:val="bottom"/>
          </w:tcPr>
          <w:p w:rsidR="009D022C" w:rsidRDefault="009D022C">
            <w:pPr>
              <w:suppressAutoHyphens/>
              <w:rPr>
                <w:rFonts w:ascii="Times New Roman" w:hAnsi="Times New Roman"/>
                <w:sz w:val="24"/>
                <w:szCs w:val="24"/>
                <w:lang w:eastAsia="ar-SA"/>
              </w:rPr>
            </w:pPr>
            <w:proofErr w:type="gramStart"/>
            <w:r>
              <w:rPr>
                <w:rFonts w:ascii="Times New Roman" w:hAnsi="Times New Roman"/>
                <w:sz w:val="24"/>
                <w:szCs w:val="24"/>
                <w:lang w:eastAsia="ar-SA"/>
              </w:rPr>
              <w:t>до договору</w:t>
            </w:r>
            <w:proofErr w:type="gramEnd"/>
            <w:r>
              <w:rPr>
                <w:rFonts w:ascii="Times New Roman" w:hAnsi="Times New Roman"/>
                <w:sz w:val="24"/>
                <w:szCs w:val="24"/>
                <w:lang w:eastAsia="ar-SA"/>
              </w:rPr>
              <w:t>______ від ________202</w:t>
            </w:r>
            <w:r w:rsidR="00EB6A90">
              <w:rPr>
                <w:rFonts w:ascii="Times New Roman" w:hAnsi="Times New Roman"/>
                <w:sz w:val="24"/>
                <w:szCs w:val="24"/>
                <w:lang w:val="en-US" w:eastAsia="ar-SA"/>
              </w:rPr>
              <w:t>3</w:t>
            </w:r>
            <w:r>
              <w:rPr>
                <w:rFonts w:ascii="Times New Roman" w:hAnsi="Times New Roman"/>
                <w:sz w:val="24"/>
                <w:szCs w:val="24"/>
                <w:lang w:eastAsia="ar-SA"/>
              </w:rPr>
              <w:t xml:space="preserve"> року</w:t>
            </w:r>
          </w:p>
          <w:p w:rsidR="009D022C" w:rsidRDefault="009D022C">
            <w:pPr>
              <w:suppressAutoHyphens/>
              <w:rPr>
                <w:rFonts w:ascii="Times New Roman" w:hAnsi="Times New Roman"/>
                <w:sz w:val="24"/>
                <w:szCs w:val="24"/>
                <w:lang w:eastAsia="ar-SA"/>
              </w:rPr>
            </w:pPr>
          </w:p>
        </w:tc>
      </w:tr>
    </w:tbl>
    <w:p w:rsidR="009D022C" w:rsidRDefault="009D022C" w:rsidP="009D022C">
      <w:pPr>
        <w:suppressAutoHyphens/>
        <w:jc w:val="center"/>
        <w:rPr>
          <w:rFonts w:ascii="Times New Roman" w:hAnsi="Times New Roman"/>
          <w:sz w:val="24"/>
          <w:szCs w:val="24"/>
          <w:lang w:eastAsia="ar-SA"/>
        </w:rPr>
      </w:pPr>
    </w:p>
    <w:p w:rsidR="009D022C" w:rsidRDefault="009D022C" w:rsidP="009D022C">
      <w:pPr>
        <w:suppressAutoHyphens/>
        <w:jc w:val="center"/>
        <w:rPr>
          <w:rFonts w:ascii="Times New Roman" w:hAnsi="Times New Roman"/>
          <w:b/>
          <w:bCs/>
          <w:sz w:val="24"/>
          <w:szCs w:val="24"/>
          <w:lang w:eastAsia="ar-SA"/>
        </w:rPr>
      </w:pPr>
      <w:r>
        <w:rPr>
          <w:rFonts w:ascii="Times New Roman" w:hAnsi="Times New Roman"/>
          <w:b/>
          <w:bCs/>
          <w:sz w:val="24"/>
          <w:szCs w:val="24"/>
          <w:lang w:eastAsia="ar-SA"/>
        </w:rPr>
        <w:t>Специфікація</w:t>
      </w:r>
    </w:p>
    <w:p w:rsidR="009D022C" w:rsidRDefault="009D022C" w:rsidP="009D022C">
      <w:pPr>
        <w:suppressAutoHyphens/>
        <w:jc w:val="center"/>
        <w:rPr>
          <w:rFonts w:ascii="Times New Roman" w:hAnsi="Times New Roman"/>
          <w:sz w:val="24"/>
          <w:szCs w:val="24"/>
          <w:lang w:eastAsia="ar-SA"/>
        </w:rPr>
      </w:pPr>
    </w:p>
    <w:tbl>
      <w:tblPr>
        <w:tblW w:w="1021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1844"/>
        <w:gridCol w:w="1560"/>
        <w:gridCol w:w="1135"/>
        <w:gridCol w:w="1277"/>
        <w:gridCol w:w="1844"/>
        <w:gridCol w:w="1985"/>
      </w:tblGrid>
      <w:tr w:rsidR="009D022C" w:rsidTr="009D022C">
        <w:trPr>
          <w:trHeight w:val="508"/>
        </w:trPr>
        <w:tc>
          <w:tcPr>
            <w:tcW w:w="567" w:type="dxa"/>
            <w:tcBorders>
              <w:top w:val="single" w:sz="6" w:space="0" w:color="auto"/>
              <w:left w:val="single" w:sz="6" w:space="0" w:color="auto"/>
              <w:bottom w:val="single" w:sz="6" w:space="0" w:color="auto"/>
              <w:right w:val="single" w:sz="4" w:space="0" w:color="auto"/>
            </w:tcBorders>
            <w:hideMark/>
          </w:tcPr>
          <w:p w:rsidR="009D022C" w:rsidRDefault="009D022C">
            <w:pPr>
              <w:jc w:val="center"/>
              <w:rPr>
                <w:rFonts w:ascii="Times New Roman" w:hAnsi="Times New Roman"/>
                <w:b/>
                <w:bCs/>
                <w:sz w:val="20"/>
                <w:szCs w:val="20"/>
              </w:rPr>
            </w:pPr>
            <w:r>
              <w:rPr>
                <w:rFonts w:ascii="Times New Roman" w:hAnsi="Times New Roman"/>
                <w:b/>
                <w:bCs/>
                <w:sz w:val="20"/>
                <w:szCs w:val="20"/>
              </w:rPr>
              <w:t>№ п/п</w:t>
            </w:r>
          </w:p>
        </w:tc>
        <w:tc>
          <w:tcPr>
            <w:tcW w:w="1843" w:type="dxa"/>
            <w:tcBorders>
              <w:top w:val="single" w:sz="6" w:space="0" w:color="auto"/>
              <w:left w:val="single" w:sz="4" w:space="0" w:color="auto"/>
              <w:bottom w:val="single" w:sz="6" w:space="0" w:color="auto"/>
              <w:right w:val="single" w:sz="4" w:space="0" w:color="auto"/>
            </w:tcBorders>
            <w:hideMark/>
          </w:tcPr>
          <w:p w:rsidR="009D022C" w:rsidRDefault="009D022C">
            <w:pPr>
              <w:ind w:left="-45"/>
              <w:jc w:val="center"/>
              <w:rPr>
                <w:rFonts w:ascii="Times New Roman" w:hAnsi="Times New Roman"/>
                <w:b/>
                <w:bCs/>
                <w:sz w:val="20"/>
                <w:szCs w:val="20"/>
              </w:rPr>
            </w:pPr>
            <w:r>
              <w:rPr>
                <w:rFonts w:ascii="Times New Roman" w:hAnsi="Times New Roman"/>
                <w:b/>
                <w:bCs/>
                <w:sz w:val="20"/>
                <w:szCs w:val="20"/>
              </w:rPr>
              <w:t>Найменування товару</w:t>
            </w:r>
          </w:p>
        </w:tc>
        <w:tc>
          <w:tcPr>
            <w:tcW w:w="1559" w:type="dxa"/>
            <w:tcBorders>
              <w:top w:val="single" w:sz="6" w:space="0" w:color="auto"/>
              <w:left w:val="single" w:sz="4" w:space="0" w:color="auto"/>
              <w:bottom w:val="single" w:sz="6" w:space="0" w:color="auto"/>
              <w:right w:val="single" w:sz="6" w:space="0" w:color="auto"/>
            </w:tcBorders>
            <w:hideMark/>
          </w:tcPr>
          <w:p w:rsidR="009D022C" w:rsidRDefault="009D022C">
            <w:pPr>
              <w:jc w:val="center"/>
              <w:rPr>
                <w:rFonts w:ascii="Times New Roman" w:hAnsi="Times New Roman"/>
                <w:b/>
                <w:bCs/>
                <w:sz w:val="20"/>
                <w:szCs w:val="20"/>
              </w:rPr>
            </w:pPr>
            <w:r>
              <w:rPr>
                <w:rFonts w:ascii="Times New Roman" w:hAnsi="Times New Roman"/>
                <w:b/>
                <w:bCs/>
                <w:sz w:val="20"/>
                <w:szCs w:val="20"/>
              </w:rPr>
              <w:t>Країна походження товару, виробник</w:t>
            </w:r>
          </w:p>
        </w:tc>
        <w:tc>
          <w:tcPr>
            <w:tcW w:w="1134" w:type="dxa"/>
            <w:tcBorders>
              <w:top w:val="single" w:sz="6" w:space="0" w:color="auto"/>
              <w:left w:val="single" w:sz="6" w:space="0" w:color="auto"/>
              <w:bottom w:val="single" w:sz="6" w:space="0" w:color="auto"/>
              <w:right w:val="single" w:sz="6" w:space="0" w:color="auto"/>
            </w:tcBorders>
            <w:hideMark/>
          </w:tcPr>
          <w:p w:rsidR="009D022C" w:rsidRDefault="009D022C">
            <w:pPr>
              <w:jc w:val="center"/>
              <w:rPr>
                <w:rFonts w:ascii="Times New Roman" w:hAnsi="Times New Roman"/>
                <w:b/>
                <w:bCs/>
                <w:sz w:val="20"/>
                <w:szCs w:val="20"/>
              </w:rPr>
            </w:pPr>
            <w:r>
              <w:rPr>
                <w:rFonts w:ascii="Times New Roman" w:hAnsi="Times New Roman"/>
                <w:b/>
                <w:bCs/>
                <w:sz w:val="20"/>
                <w:szCs w:val="20"/>
              </w:rPr>
              <w:t>Одиниця виміру</w:t>
            </w:r>
          </w:p>
        </w:tc>
        <w:tc>
          <w:tcPr>
            <w:tcW w:w="1276" w:type="dxa"/>
            <w:tcBorders>
              <w:top w:val="single" w:sz="6" w:space="0" w:color="auto"/>
              <w:left w:val="single" w:sz="6" w:space="0" w:color="auto"/>
              <w:bottom w:val="single" w:sz="6" w:space="0" w:color="auto"/>
              <w:right w:val="single" w:sz="6" w:space="0" w:color="auto"/>
            </w:tcBorders>
            <w:hideMark/>
          </w:tcPr>
          <w:p w:rsidR="009D022C" w:rsidRDefault="009D022C">
            <w:pPr>
              <w:jc w:val="center"/>
              <w:rPr>
                <w:rFonts w:ascii="Times New Roman" w:hAnsi="Times New Roman"/>
                <w:b/>
                <w:bCs/>
                <w:sz w:val="20"/>
                <w:szCs w:val="20"/>
                <w:lang w:val="en-US"/>
              </w:rPr>
            </w:pPr>
            <w:r>
              <w:rPr>
                <w:rFonts w:ascii="Times New Roman" w:hAnsi="Times New Roman"/>
                <w:b/>
                <w:bCs/>
                <w:sz w:val="20"/>
                <w:szCs w:val="20"/>
              </w:rPr>
              <w:t>кількість</w:t>
            </w:r>
          </w:p>
        </w:tc>
        <w:tc>
          <w:tcPr>
            <w:tcW w:w="1843" w:type="dxa"/>
            <w:tcBorders>
              <w:top w:val="single" w:sz="6" w:space="0" w:color="auto"/>
              <w:left w:val="single" w:sz="6" w:space="0" w:color="auto"/>
              <w:bottom w:val="single" w:sz="6" w:space="0" w:color="auto"/>
              <w:right w:val="single" w:sz="6" w:space="0" w:color="auto"/>
            </w:tcBorders>
            <w:hideMark/>
          </w:tcPr>
          <w:p w:rsidR="009D022C" w:rsidRDefault="009D022C">
            <w:pPr>
              <w:jc w:val="center"/>
              <w:rPr>
                <w:rFonts w:ascii="Times New Roman" w:hAnsi="Times New Roman"/>
                <w:b/>
                <w:bCs/>
                <w:sz w:val="20"/>
                <w:szCs w:val="20"/>
              </w:rPr>
            </w:pPr>
            <w:r>
              <w:rPr>
                <w:rFonts w:ascii="Times New Roman" w:hAnsi="Times New Roman"/>
                <w:b/>
                <w:bCs/>
                <w:sz w:val="20"/>
                <w:szCs w:val="20"/>
              </w:rPr>
              <w:t>Ціна за одиницю,</w:t>
            </w:r>
          </w:p>
          <w:p w:rsidR="009D022C" w:rsidRDefault="009D022C">
            <w:pPr>
              <w:jc w:val="center"/>
              <w:rPr>
                <w:rFonts w:ascii="Times New Roman" w:hAnsi="Times New Roman"/>
                <w:b/>
                <w:bCs/>
                <w:sz w:val="20"/>
                <w:szCs w:val="20"/>
              </w:rPr>
            </w:pPr>
            <w:r>
              <w:rPr>
                <w:rFonts w:ascii="Times New Roman" w:hAnsi="Times New Roman"/>
                <w:b/>
                <w:bCs/>
                <w:sz w:val="20"/>
                <w:szCs w:val="20"/>
              </w:rPr>
              <w:t>грн., без ПДВ*</w:t>
            </w:r>
          </w:p>
        </w:tc>
        <w:tc>
          <w:tcPr>
            <w:tcW w:w="1984" w:type="dxa"/>
            <w:tcBorders>
              <w:top w:val="single" w:sz="6" w:space="0" w:color="auto"/>
              <w:left w:val="single" w:sz="6" w:space="0" w:color="auto"/>
              <w:bottom w:val="single" w:sz="6" w:space="0" w:color="auto"/>
              <w:right w:val="single" w:sz="6" w:space="0" w:color="auto"/>
            </w:tcBorders>
          </w:tcPr>
          <w:p w:rsidR="009D022C" w:rsidRDefault="009D022C">
            <w:pPr>
              <w:jc w:val="center"/>
              <w:rPr>
                <w:rFonts w:ascii="Times New Roman" w:hAnsi="Times New Roman"/>
                <w:b/>
                <w:bCs/>
                <w:sz w:val="20"/>
                <w:szCs w:val="20"/>
              </w:rPr>
            </w:pPr>
            <w:r>
              <w:rPr>
                <w:rFonts w:ascii="Times New Roman" w:hAnsi="Times New Roman"/>
                <w:b/>
                <w:bCs/>
                <w:sz w:val="20"/>
                <w:szCs w:val="20"/>
              </w:rPr>
              <w:t>Сума, грн., без ПДВ*</w:t>
            </w:r>
          </w:p>
          <w:p w:rsidR="009D022C" w:rsidRDefault="009D022C">
            <w:pPr>
              <w:jc w:val="center"/>
              <w:rPr>
                <w:rFonts w:ascii="Times New Roman" w:hAnsi="Times New Roman"/>
                <w:b/>
                <w:bCs/>
                <w:sz w:val="20"/>
                <w:szCs w:val="20"/>
              </w:rPr>
            </w:pPr>
          </w:p>
        </w:tc>
      </w:tr>
      <w:tr w:rsidR="009D022C" w:rsidTr="009D022C">
        <w:trPr>
          <w:trHeight w:val="306"/>
        </w:trPr>
        <w:tc>
          <w:tcPr>
            <w:tcW w:w="567" w:type="dxa"/>
            <w:tcBorders>
              <w:top w:val="single" w:sz="6" w:space="0" w:color="auto"/>
              <w:left w:val="single" w:sz="6" w:space="0" w:color="auto"/>
              <w:bottom w:val="single" w:sz="6" w:space="0" w:color="auto"/>
              <w:right w:val="single" w:sz="4" w:space="0" w:color="auto"/>
            </w:tcBorders>
            <w:hideMark/>
          </w:tcPr>
          <w:p w:rsidR="009D022C" w:rsidRDefault="009D022C">
            <w:pPr>
              <w:jc w:val="center"/>
              <w:rPr>
                <w:rFonts w:ascii="Times New Roman" w:hAnsi="Times New Roman"/>
                <w:bCs/>
              </w:rPr>
            </w:pPr>
            <w:r>
              <w:rPr>
                <w:rFonts w:ascii="Times New Roman" w:hAnsi="Times New Roman"/>
                <w:bCs/>
              </w:rPr>
              <w:t>1</w:t>
            </w:r>
          </w:p>
        </w:tc>
        <w:tc>
          <w:tcPr>
            <w:tcW w:w="1843" w:type="dxa"/>
            <w:tcBorders>
              <w:top w:val="single" w:sz="4" w:space="0" w:color="auto"/>
              <w:left w:val="nil"/>
              <w:bottom w:val="single" w:sz="4" w:space="0" w:color="auto"/>
              <w:right w:val="single" w:sz="4" w:space="0" w:color="auto"/>
            </w:tcBorders>
          </w:tcPr>
          <w:p w:rsidR="009D022C" w:rsidRDefault="009D022C">
            <w:pPr>
              <w:spacing w:line="240" w:lineRule="atLeast"/>
              <w:rPr>
                <w:rFonts w:ascii="Times New Roman" w:eastAsia="Calibri" w:hAnsi="Times New Roman"/>
                <w:bCs/>
                <w:lang w:eastAsia="uk-UA"/>
              </w:rPr>
            </w:pPr>
          </w:p>
        </w:tc>
        <w:tc>
          <w:tcPr>
            <w:tcW w:w="1559" w:type="dxa"/>
            <w:tcBorders>
              <w:top w:val="single" w:sz="4" w:space="0" w:color="auto"/>
              <w:left w:val="nil"/>
              <w:bottom w:val="single" w:sz="4" w:space="0" w:color="auto"/>
              <w:right w:val="single" w:sz="4" w:space="0" w:color="auto"/>
            </w:tcBorders>
          </w:tcPr>
          <w:p w:rsidR="009D022C" w:rsidRDefault="009D022C">
            <w:pPr>
              <w:spacing w:line="240" w:lineRule="atLeast"/>
              <w:rPr>
                <w:rFonts w:ascii="Times New Roman" w:eastAsia="Calibri" w:hAnsi="Times New Roman"/>
                <w:bCs/>
                <w:lang w:eastAsia="uk-UA"/>
              </w:rPr>
            </w:pPr>
          </w:p>
        </w:tc>
        <w:tc>
          <w:tcPr>
            <w:tcW w:w="1134" w:type="dxa"/>
            <w:tcBorders>
              <w:top w:val="single" w:sz="6" w:space="0" w:color="auto"/>
              <w:left w:val="single" w:sz="6" w:space="0" w:color="auto"/>
              <w:bottom w:val="single" w:sz="6" w:space="0" w:color="auto"/>
              <w:right w:val="single" w:sz="6" w:space="0" w:color="auto"/>
            </w:tcBorders>
          </w:tcPr>
          <w:p w:rsidR="009D022C" w:rsidRDefault="009D022C">
            <w:pPr>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9D022C" w:rsidRDefault="009D022C">
            <w:pP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9D022C" w:rsidRDefault="009D022C">
            <w:pPr>
              <w:jc w:val="center"/>
              <w:rPr>
                <w:rFonts w:ascii="Times New Roman" w:hAnsi="Times New Roman"/>
                <w:bCs/>
                <w:sz w:val="20"/>
                <w:szCs w:val="20"/>
              </w:rPr>
            </w:pPr>
          </w:p>
        </w:tc>
        <w:tc>
          <w:tcPr>
            <w:tcW w:w="1984" w:type="dxa"/>
            <w:tcBorders>
              <w:top w:val="single" w:sz="6" w:space="0" w:color="auto"/>
              <w:left w:val="single" w:sz="6" w:space="0" w:color="auto"/>
              <w:bottom w:val="single" w:sz="6" w:space="0" w:color="auto"/>
              <w:right w:val="single" w:sz="6" w:space="0" w:color="auto"/>
            </w:tcBorders>
          </w:tcPr>
          <w:p w:rsidR="009D022C" w:rsidRDefault="009D022C">
            <w:pPr>
              <w:jc w:val="center"/>
              <w:rPr>
                <w:rFonts w:ascii="Times New Roman" w:hAnsi="Times New Roman"/>
                <w:bCs/>
                <w:sz w:val="20"/>
                <w:szCs w:val="20"/>
              </w:rPr>
            </w:pPr>
          </w:p>
        </w:tc>
      </w:tr>
      <w:tr w:rsidR="009D022C" w:rsidTr="009D022C">
        <w:trPr>
          <w:trHeight w:val="371"/>
        </w:trPr>
        <w:tc>
          <w:tcPr>
            <w:tcW w:w="8222" w:type="dxa"/>
            <w:gridSpan w:val="6"/>
            <w:tcBorders>
              <w:top w:val="single" w:sz="6" w:space="0" w:color="auto"/>
              <w:left w:val="single" w:sz="6" w:space="0" w:color="auto"/>
              <w:bottom w:val="single" w:sz="6" w:space="0" w:color="auto"/>
              <w:right w:val="single" w:sz="6" w:space="0" w:color="auto"/>
            </w:tcBorders>
            <w:hideMark/>
          </w:tcPr>
          <w:p w:rsidR="009D022C" w:rsidRDefault="009D022C">
            <w:pPr>
              <w:jc w:val="right"/>
              <w:rPr>
                <w:rFonts w:ascii="Times New Roman" w:hAnsi="Times New Roman"/>
                <w:bCs/>
                <w:sz w:val="20"/>
                <w:szCs w:val="20"/>
              </w:rPr>
            </w:pPr>
            <w:r>
              <w:rPr>
                <w:rFonts w:ascii="Times New Roman" w:hAnsi="Times New Roman"/>
                <w:b/>
                <w:bCs/>
                <w:sz w:val="24"/>
                <w:szCs w:val="24"/>
              </w:rPr>
              <w:t>Загальна вартість, грн., без ПДВ*</w:t>
            </w:r>
          </w:p>
        </w:tc>
        <w:tc>
          <w:tcPr>
            <w:tcW w:w="1984" w:type="dxa"/>
            <w:tcBorders>
              <w:top w:val="single" w:sz="6" w:space="0" w:color="auto"/>
              <w:left w:val="single" w:sz="6" w:space="0" w:color="auto"/>
              <w:bottom w:val="single" w:sz="6" w:space="0" w:color="auto"/>
              <w:right w:val="single" w:sz="6" w:space="0" w:color="auto"/>
            </w:tcBorders>
          </w:tcPr>
          <w:p w:rsidR="009D022C" w:rsidRDefault="009D022C">
            <w:pPr>
              <w:jc w:val="center"/>
              <w:rPr>
                <w:rFonts w:ascii="Times New Roman" w:hAnsi="Times New Roman"/>
                <w:bCs/>
                <w:sz w:val="20"/>
                <w:szCs w:val="20"/>
              </w:rPr>
            </w:pPr>
          </w:p>
        </w:tc>
      </w:tr>
      <w:tr w:rsidR="009D022C" w:rsidTr="009D022C">
        <w:trPr>
          <w:trHeight w:val="371"/>
        </w:trPr>
        <w:tc>
          <w:tcPr>
            <w:tcW w:w="8222" w:type="dxa"/>
            <w:gridSpan w:val="6"/>
            <w:tcBorders>
              <w:top w:val="single" w:sz="6" w:space="0" w:color="auto"/>
              <w:left w:val="single" w:sz="6" w:space="0" w:color="auto"/>
              <w:bottom w:val="single" w:sz="6" w:space="0" w:color="auto"/>
              <w:right w:val="single" w:sz="6" w:space="0" w:color="auto"/>
            </w:tcBorders>
            <w:hideMark/>
          </w:tcPr>
          <w:p w:rsidR="009D022C" w:rsidRDefault="009D022C">
            <w:pPr>
              <w:jc w:val="right"/>
              <w:rPr>
                <w:rFonts w:ascii="Times New Roman" w:hAnsi="Times New Roman"/>
                <w:b/>
                <w:bCs/>
                <w:sz w:val="24"/>
                <w:szCs w:val="24"/>
              </w:rPr>
            </w:pPr>
            <w:r>
              <w:rPr>
                <w:rFonts w:ascii="Times New Roman" w:hAnsi="Times New Roman"/>
                <w:b/>
                <w:bCs/>
                <w:sz w:val="24"/>
                <w:szCs w:val="24"/>
              </w:rPr>
              <w:t>ПДВ, грн.**</w:t>
            </w:r>
          </w:p>
        </w:tc>
        <w:tc>
          <w:tcPr>
            <w:tcW w:w="1984" w:type="dxa"/>
            <w:tcBorders>
              <w:top w:val="single" w:sz="6" w:space="0" w:color="auto"/>
              <w:left w:val="single" w:sz="6" w:space="0" w:color="auto"/>
              <w:bottom w:val="single" w:sz="6" w:space="0" w:color="auto"/>
              <w:right w:val="single" w:sz="6" w:space="0" w:color="auto"/>
            </w:tcBorders>
          </w:tcPr>
          <w:p w:rsidR="009D022C" w:rsidRDefault="009D022C">
            <w:pPr>
              <w:jc w:val="center"/>
              <w:rPr>
                <w:rFonts w:ascii="Times New Roman" w:hAnsi="Times New Roman"/>
                <w:bCs/>
                <w:sz w:val="20"/>
                <w:szCs w:val="20"/>
              </w:rPr>
            </w:pPr>
          </w:p>
        </w:tc>
      </w:tr>
      <w:tr w:rsidR="009D022C" w:rsidTr="009D022C">
        <w:trPr>
          <w:trHeight w:val="376"/>
        </w:trPr>
        <w:tc>
          <w:tcPr>
            <w:tcW w:w="8222" w:type="dxa"/>
            <w:gridSpan w:val="6"/>
            <w:tcBorders>
              <w:top w:val="single" w:sz="6" w:space="0" w:color="auto"/>
              <w:left w:val="single" w:sz="6" w:space="0" w:color="auto"/>
              <w:bottom w:val="single" w:sz="6" w:space="0" w:color="auto"/>
              <w:right w:val="single" w:sz="6" w:space="0" w:color="auto"/>
            </w:tcBorders>
            <w:hideMark/>
          </w:tcPr>
          <w:p w:rsidR="009D022C" w:rsidRDefault="009D022C">
            <w:pPr>
              <w:jc w:val="right"/>
              <w:rPr>
                <w:rFonts w:ascii="Times New Roman" w:hAnsi="Times New Roman"/>
                <w:b/>
                <w:bCs/>
                <w:sz w:val="24"/>
                <w:szCs w:val="24"/>
              </w:rPr>
            </w:pPr>
            <w:r>
              <w:rPr>
                <w:rFonts w:ascii="Times New Roman" w:hAnsi="Times New Roman"/>
                <w:b/>
                <w:bCs/>
                <w:sz w:val="24"/>
                <w:szCs w:val="24"/>
              </w:rPr>
              <w:t>Загальна вартість, грн., з ПДВ**</w:t>
            </w:r>
          </w:p>
        </w:tc>
        <w:tc>
          <w:tcPr>
            <w:tcW w:w="1984" w:type="dxa"/>
            <w:tcBorders>
              <w:top w:val="single" w:sz="6" w:space="0" w:color="auto"/>
              <w:left w:val="single" w:sz="6" w:space="0" w:color="auto"/>
              <w:bottom w:val="single" w:sz="6" w:space="0" w:color="auto"/>
              <w:right w:val="single" w:sz="6" w:space="0" w:color="auto"/>
            </w:tcBorders>
          </w:tcPr>
          <w:p w:rsidR="009D022C" w:rsidRDefault="009D022C">
            <w:pPr>
              <w:jc w:val="center"/>
              <w:rPr>
                <w:rFonts w:ascii="Times New Roman" w:hAnsi="Times New Roman"/>
                <w:b/>
                <w:bCs/>
                <w:sz w:val="24"/>
                <w:szCs w:val="24"/>
              </w:rPr>
            </w:pPr>
          </w:p>
        </w:tc>
      </w:tr>
      <w:tr w:rsidR="009D022C" w:rsidTr="009D022C">
        <w:trPr>
          <w:trHeight w:val="376"/>
        </w:trPr>
        <w:tc>
          <w:tcPr>
            <w:tcW w:w="10206" w:type="dxa"/>
            <w:gridSpan w:val="7"/>
            <w:tcBorders>
              <w:top w:val="single" w:sz="6" w:space="0" w:color="auto"/>
              <w:left w:val="single" w:sz="6" w:space="0" w:color="auto"/>
              <w:bottom w:val="single" w:sz="6" w:space="0" w:color="auto"/>
              <w:right w:val="single" w:sz="6" w:space="0" w:color="auto"/>
            </w:tcBorders>
            <w:hideMark/>
          </w:tcPr>
          <w:p w:rsidR="009D022C" w:rsidRDefault="009D022C">
            <w:pPr>
              <w:jc w:val="right"/>
              <w:rPr>
                <w:rFonts w:ascii="Times New Roman" w:hAnsi="Times New Roman"/>
                <w:bCs/>
              </w:rPr>
            </w:pPr>
            <w:r>
              <w:rPr>
                <w:rFonts w:ascii="Times New Roman" w:hAnsi="Times New Roman"/>
                <w:b/>
                <w:bCs/>
              </w:rPr>
              <w:t>Загальна вартість (зазначається з ПДВ**)  ___________________________________________________                               (словами)</w:t>
            </w:r>
          </w:p>
        </w:tc>
      </w:tr>
    </w:tbl>
    <w:p w:rsidR="009D022C" w:rsidRDefault="009D022C" w:rsidP="009D022C">
      <w:pPr>
        <w:suppressAutoHyphens/>
        <w:jc w:val="center"/>
        <w:rPr>
          <w:rFonts w:ascii="Times New Roman" w:hAnsi="Times New Roman"/>
          <w:sz w:val="24"/>
          <w:szCs w:val="24"/>
          <w:lang w:eastAsia="ar-SA"/>
        </w:rPr>
      </w:pPr>
    </w:p>
    <w:p w:rsidR="009D022C" w:rsidRDefault="009D022C" w:rsidP="009D022C">
      <w:pPr>
        <w:suppressAutoHyphens/>
        <w:jc w:val="center"/>
        <w:rPr>
          <w:rFonts w:ascii="Times New Roman" w:hAnsi="Times New Roman"/>
          <w:sz w:val="24"/>
          <w:szCs w:val="24"/>
          <w:lang w:eastAsia="ar-SA"/>
        </w:rPr>
      </w:pPr>
    </w:p>
    <w:tbl>
      <w:tblPr>
        <w:tblW w:w="9936" w:type="dxa"/>
        <w:tblInd w:w="55" w:type="dxa"/>
        <w:tblLayout w:type="fixed"/>
        <w:tblCellMar>
          <w:top w:w="55" w:type="dxa"/>
          <w:left w:w="55" w:type="dxa"/>
          <w:bottom w:w="55" w:type="dxa"/>
          <w:right w:w="55" w:type="dxa"/>
        </w:tblCellMar>
        <w:tblLook w:val="04A0" w:firstRow="1" w:lastRow="0" w:firstColumn="1" w:lastColumn="0" w:noHBand="0" w:noVBand="1"/>
      </w:tblPr>
      <w:tblGrid>
        <w:gridCol w:w="5190"/>
        <w:gridCol w:w="4746"/>
      </w:tblGrid>
      <w:tr w:rsidR="009D022C" w:rsidTr="009D022C">
        <w:tc>
          <w:tcPr>
            <w:tcW w:w="5187" w:type="dxa"/>
            <w:tcBorders>
              <w:top w:val="single" w:sz="2" w:space="0" w:color="000000"/>
              <w:left w:val="single" w:sz="2" w:space="0" w:color="000000"/>
              <w:bottom w:val="single" w:sz="2" w:space="0" w:color="000000"/>
              <w:right w:val="single" w:sz="2" w:space="0" w:color="000000"/>
            </w:tcBorders>
            <w:shd w:val="clear" w:color="auto" w:fill="FFFFFF"/>
          </w:tcPr>
          <w:p w:rsidR="009D022C" w:rsidRPr="000B2DA3" w:rsidRDefault="009D022C">
            <w:pPr>
              <w:rPr>
                <w:rFonts w:ascii="Times New Roman" w:hAnsi="Times New Roman"/>
                <w:sz w:val="24"/>
                <w:szCs w:val="24"/>
                <w:lang w:val="uk-UA"/>
              </w:rPr>
            </w:pPr>
            <w:r>
              <w:rPr>
                <w:rFonts w:ascii="Times New Roman" w:hAnsi="Times New Roman"/>
                <w:sz w:val="24"/>
                <w:szCs w:val="24"/>
              </w:rPr>
              <w:t xml:space="preserve">                     </w:t>
            </w:r>
            <w:r w:rsidR="000B2DA3">
              <w:rPr>
                <w:rFonts w:ascii="Times New Roman" w:hAnsi="Times New Roman"/>
                <w:sz w:val="24"/>
                <w:szCs w:val="24"/>
                <w:lang w:val="uk-UA"/>
              </w:rPr>
              <w:t>ПОКУПЕЦЬ</w:t>
            </w:r>
          </w:p>
          <w:p w:rsidR="009D022C" w:rsidRDefault="009D022C">
            <w:pPr>
              <w:rPr>
                <w:rFonts w:ascii="Times New Roman" w:hAnsi="Times New Roman"/>
                <w:sz w:val="24"/>
                <w:szCs w:val="24"/>
              </w:rPr>
            </w:pPr>
            <w:r>
              <w:rPr>
                <w:rFonts w:ascii="Times New Roman" w:hAnsi="Times New Roman"/>
                <w:sz w:val="24"/>
                <w:szCs w:val="24"/>
              </w:rPr>
              <w:t>КП «Кролевецька лікарня» Кролевецької міської ради</w:t>
            </w:r>
          </w:p>
          <w:p w:rsidR="009D022C" w:rsidRDefault="009D022C">
            <w:pPr>
              <w:rPr>
                <w:rFonts w:ascii="Times New Roman" w:hAnsi="Times New Roman"/>
                <w:sz w:val="24"/>
                <w:szCs w:val="24"/>
              </w:rPr>
            </w:pPr>
          </w:p>
          <w:p w:rsidR="009D022C" w:rsidRDefault="009D022C">
            <w:pPr>
              <w:rPr>
                <w:rFonts w:ascii="Times New Roman" w:hAnsi="Times New Roman"/>
                <w:sz w:val="24"/>
                <w:szCs w:val="24"/>
              </w:rPr>
            </w:pPr>
            <w:r>
              <w:rPr>
                <w:rFonts w:ascii="Times New Roman" w:hAnsi="Times New Roman"/>
                <w:sz w:val="24"/>
                <w:szCs w:val="24"/>
              </w:rPr>
              <w:t xml:space="preserve">41300, Сумська обл., м.Кролевець, </w:t>
            </w:r>
          </w:p>
          <w:p w:rsidR="009D022C" w:rsidRDefault="009D022C">
            <w:pPr>
              <w:rPr>
                <w:rFonts w:ascii="Times New Roman" w:hAnsi="Times New Roman"/>
                <w:sz w:val="24"/>
                <w:szCs w:val="24"/>
              </w:rPr>
            </w:pPr>
            <w:r>
              <w:rPr>
                <w:rFonts w:ascii="Times New Roman" w:hAnsi="Times New Roman"/>
                <w:sz w:val="24"/>
                <w:szCs w:val="24"/>
              </w:rPr>
              <w:t>бул. Шевченка, буд, 57</w:t>
            </w:r>
          </w:p>
          <w:p w:rsidR="009D022C" w:rsidRDefault="009D022C">
            <w:pPr>
              <w:rPr>
                <w:rFonts w:ascii="Times New Roman" w:hAnsi="Times New Roman"/>
                <w:sz w:val="24"/>
                <w:szCs w:val="24"/>
              </w:rPr>
            </w:pPr>
            <w:r>
              <w:rPr>
                <w:rFonts w:ascii="Times New Roman" w:hAnsi="Times New Roman"/>
                <w:sz w:val="24"/>
                <w:szCs w:val="24"/>
              </w:rPr>
              <w:t>код ЄДРПОУ 02007549</w:t>
            </w:r>
          </w:p>
          <w:p w:rsidR="009D022C" w:rsidRDefault="009D022C">
            <w:pPr>
              <w:rPr>
                <w:rFonts w:ascii="Times New Roman" w:hAnsi="Times New Roman"/>
                <w:sz w:val="24"/>
                <w:szCs w:val="24"/>
              </w:rPr>
            </w:pPr>
            <w:r>
              <w:rPr>
                <w:rFonts w:ascii="Times New Roman" w:hAnsi="Times New Roman"/>
                <w:sz w:val="24"/>
                <w:szCs w:val="24"/>
              </w:rPr>
              <w:t>р/р UA453375460000026005055039979</w:t>
            </w:r>
          </w:p>
          <w:p w:rsidR="009D022C" w:rsidRDefault="009D022C">
            <w:pPr>
              <w:rPr>
                <w:rFonts w:ascii="Times New Roman" w:hAnsi="Times New Roman"/>
                <w:sz w:val="24"/>
                <w:szCs w:val="24"/>
              </w:rPr>
            </w:pPr>
            <w:proofErr w:type="gramStart"/>
            <w:r>
              <w:rPr>
                <w:rFonts w:ascii="Times New Roman" w:hAnsi="Times New Roman"/>
                <w:sz w:val="24"/>
                <w:szCs w:val="24"/>
              </w:rPr>
              <w:t>в  АТ</w:t>
            </w:r>
            <w:proofErr w:type="gramEnd"/>
            <w:r>
              <w:rPr>
                <w:rFonts w:ascii="Times New Roman" w:hAnsi="Times New Roman"/>
                <w:sz w:val="24"/>
                <w:szCs w:val="24"/>
              </w:rPr>
              <w:t xml:space="preserve"> КБ «Приватбанк»</w:t>
            </w:r>
          </w:p>
          <w:p w:rsidR="009D022C" w:rsidRDefault="009D022C">
            <w:pPr>
              <w:rPr>
                <w:rFonts w:ascii="Times New Roman" w:hAnsi="Times New Roman"/>
                <w:sz w:val="24"/>
                <w:szCs w:val="24"/>
              </w:rPr>
            </w:pPr>
            <w:r>
              <w:rPr>
                <w:rFonts w:ascii="Times New Roman" w:hAnsi="Times New Roman"/>
                <w:sz w:val="24"/>
                <w:szCs w:val="24"/>
              </w:rPr>
              <w:t>МФО 337546</w:t>
            </w:r>
          </w:p>
          <w:p w:rsidR="009D022C" w:rsidRDefault="009D022C">
            <w:pPr>
              <w:rPr>
                <w:rFonts w:ascii="Times New Roman" w:hAnsi="Times New Roman"/>
                <w:sz w:val="24"/>
                <w:szCs w:val="24"/>
              </w:rPr>
            </w:pPr>
            <w:r>
              <w:rPr>
                <w:rFonts w:ascii="Times New Roman" w:hAnsi="Times New Roman"/>
                <w:sz w:val="24"/>
                <w:szCs w:val="24"/>
              </w:rPr>
              <w:t>ІПН 020075418076</w:t>
            </w:r>
          </w:p>
          <w:p w:rsidR="009D022C" w:rsidRDefault="009D022C">
            <w:pPr>
              <w:suppressAutoHyphens/>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Тел. (05453)5-15-33</w:t>
            </w:r>
          </w:p>
          <w:p w:rsidR="009D022C" w:rsidRDefault="009D022C">
            <w:pPr>
              <w:suppressAutoHyphens/>
              <w:autoSpaceDE w:val="0"/>
              <w:autoSpaceDN w:val="0"/>
              <w:adjustRightInd w:val="0"/>
              <w:jc w:val="both"/>
              <w:rPr>
                <w:rFonts w:ascii="Times New Roman" w:hAnsi="Times New Roman"/>
                <w:color w:val="FF0000"/>
                <w:sz w:val="24"/>
                <w:szCs w:val="24"/>
                <w:lang w:eastAsia="ar-SA"/>
              </w:rPr>
            </w:pPr>
          </w:p>
          <w:p w:rsidR="009D022C" w:rsidRDefault="009D022C">
            <w:pPr>
              <w:tabs>
                <w:tab w:val="left" w:pos="6120"/>
              </w:tabs>
              <w:suppressAutoHyphens/>
              <w:autoSpaceDE w:val="0"/>
              <w:autoSpaceDN w:val="0"/>
              <w:adjustRightInd w:val="0"/>
              <w:jc w:val="both"/>
              <w:rPr>
                <w:rFonts w:ascii="Times New Roman" w:hAnsi="Times New Roman"/>
                <w:b/>
                <w:bCs/>
                <w:sz w:val="24"/>
                <w:szCs w:val="24"/>
                <w:lang w:eastAsia="ar-SA"/>
              </w:rPr>
            </w:pPr>
            <w:r>
              <w:rPr>
                <w:rFonts w:ascii="Times New Roman" w:hAnsi="Times New Roman"/>
                <w:b/>
                <w:bCs/>
                <w:sz w:val="24"/>
                <w:szCs w:val="24"/>
                <w:lang w:eastAsia="ar-SA"/>
              </w:rPr>
              <w:t xml:space="preserve">   ____________/С.В.Побивайло/                                                        </w:t>
            </w:r>
            <w:r>
              <w:rPr>
                <w:rFonts w:ascii="Times New Roman" w:hAnsi="Times New Roman"/>
                <w:b/>
                <w:bCs/>
                <w:sz w:val="24"/>
                <w:szCs w:val="24"/>
                <w:lang w:eastAsia="ar-SA"/>
              </w:rPr>
              <w:tab/>
            </w:r>
          </w:p>
        </w:tc>
        <w:tc>
          <w:tcPr>
            <w:tcW w:w="4743" w:type="dxa"/>
            <w:tcBorders>
              <w:top w:val="single" w:sz="2" w:space="0" w:color="000000"/>
              <w:left w:val="single" w:sz="2" w:space="0" w:color="000000"/>
              <w:bottom w:val="single" w:sz="2" w:space="0" w:color="000000"/>
              <w:right w:val="single" w:sz="2" w:space="0" w:color="000000"/>
            </w:tcBorders>
            <w:shd w:val="clear" w:color="auto" w:fill="FFFFFF"/>
          </w:tcPr>
          <w:p w:rsidR="009D022C" w:rsidRDefault="009D022C">
            <w:pPr>
              <w:tabs>
                <w:tab w:val="left" w:pos="2712"/>
              </w:tabs>
              <w:suppressAutoHyphens/>
              <w:autoSpaceDE w:val="0"/>
              <w:autoSpaceDN w:val="0"/>
              <w:adjustRightInd w:val="0"/>
              <w:rPr>
                <w:rFonts w:ascii="Times New Roman" w:hAnsi="Times New Roman"/>
                <w:b/>
                <w:bCs/>
                <w:sz w:val="24"/>
                <w:szCs w:val="24"/>
                <w:lang w:eastAsia="ar-SA"/>
              </w:rPr>
            </w:pPr>
            <w:r>
              <w:rPr>
                <w:rFonts w:ascii="Times New Roman" w:hAnsi="Times New Roman"/>
                <w:b/>
                <w:bCs/>
                <w:sz w:val="24"/>
                <w:szCs w:val="24"/>
                <w:lang w:eastAsia="ar-SA"/>
              </w:rPr>
              <w:t>ПОСТАЧАЛЬНИК</w:t>
            </w:r>
          </w:p>
          <w:p w:rsidR="009D022C" w:rsidRDefault="009D022C">
            <w:pPr>
              <w:tabs>
                <w:tab w:val="left" w:pos="1965"/>
              </w:tabs>
              <w:suppressAutoHyphens/>
              <w:autoSpaceDE w:val="0"/>
              <w:autoSpaceDN w:val="0"/>
              <w:adjustRightInd w:val="0"/>
              <w:rPr>
                <w:rFonts w:ascii="Times New Roman" w:hAnsi="Times New Roman"/>
                <w:b/>
                <w:bCs/>
                <w:sz w:val="24"/>
                <w:szCs w:val="24"/>
                <w:lang w:eastAsia="ar-SA"/>
              </w:rPr>
            </w:pPr>
          </w:p>
          <w:p w:rsidR="009D022C" w:rsidRDefault="009D022C">
            <w:pPr>
              <w:tabs>
                <w:tab w:val="left" w:pos="1965"/>
              </w:tabs>
              <w:suppressAutoHyphens/>
              <w:autoSpaceDE w:val="0"/>
              <w:autoSpaceDN w:val="0"/>
              <w:adjustRightInd w:val="0"/>
              <w:rPr>
                <w:rFonts w:ascii="Times New Roman" w:hAnsi="Times New Roman"/>
                <w:b/>
                <w:bCs/>
                <w:sz w:val="24"/>
                <w:szCs w:val="24"/>
                <w:lang w:eastAsia="ar-SA"/>
              </w:rPr>
            </w:pPr>
          </w:p>
          <w:p w:rsidR="009D022C" w:rsidRDefault="009D022C">
            <w:pPr>
              <w:tabs>
                <w:tab w:val="left" w:pos="1965"/>
              </w:tabs>
              <w:suppressAutoHyphens/>
              <w:autoSpaceDE w:val="0"/>
              <w:autoSpaceDN w:val="0"/>
              <w:adjustRightInd w:val="0"/>
              <w:rPr>
                <w:rFonts w:ascii="Times New Roman" w:hAnsi="Times New Roman"/>
                <w:b/>
                <w:bCs/>
                <w:sz w:val="24"/>
                <w:szCs w:val="24"/>
                <w:lang w:eastAsia="ar-SA"/>
              </w:rPr>
            </w:pPr>
          </w:p>
          <w:p w:rsidR="009D022C" w:rsidRDefault="009D022C">
            <w:pPr>
              <w:tabs>
                <w:tab w:val="left" w:pos="1965"/>
              </w:tabs>
              <w:suppressAutoHyphens/>
              <w:autoSpaceDE w:val="0"/>
              <w:autoSpaceDN w:val="0"/>
              <w:adjustRightInd w:val="0"/>
              <w:rPr>
                <w:rFonts w:ascii="Times New Roman" w:hAnsi="Times New Roman"/>
                <w:b/>
                <w:bCs/>
                <w:sz w:val="24"/>
                <w:szCs w:val="24"/>
                <w:lang w:eastAsia="ar-SA"/>
              </w:rPr>
            </w:pPr>
          </w:p>
          <w:p w:rsidR="009D022C" w:rsidRDefault="009D022C">
            <w:pPr>
              <w:tabs>
                <w:tab w:val="left" w:pos="1965"/>
              </w:tabs>
              <w:suppressAutoHyphens/>
              <w:autoSpaceDE w:val="0"/>
              <w:autoSpaceDN w:val="0"/>
              <w:adjustRightInd w:val="0"/>
              <w:rPr>
                <w:rFonts w:ascii="Times New Roman" w:hAnsi="Times New Roman"/>
                <w:b/>
                <w:bCs/>
                <w:sz w:val="24"/>
                <w:szCs w:val="24"/>
                <w:lang w:eastAsia="ar-SA"/>
              </w:rPr>
            </w:pPr>
          </w:p>
          <w:p w:rsidR="009D022C" w:rsidRDefault="009D022C">
            <w:pPr>
              <w:tabs>
                <w:tab w:val="left" w:pos="1965"/>
              </w:tabs>
              <w:suppressAutoHyphens/>
              <w:autoSpaceDE w:val="0"/>
              <w:autoSpaceDN w:val="0"/>
              <w:adjustRightInd w:val="0"/>
              <w:rPr>
                <w:rFonts w:ascii="Times New Roman" w:hAnsi="Times New Roman"/>
                <w:b/>
                <w:bCs/>
                <w:sz w:val="24"/>
                <w:szCs w:val="24"/>
                <w:lang w:eastAsia="ar-SA"/>
              </w:rPr>
            </w:pPr>
          </w:p>
          <w:p w:rsidR="009D022C" w:rsidRDefault="009D022C">
            <w:pPr>
              <w:tabs>
                <w:tab w:val="left" w:pos="1965"/>
              </w:tabs>
              <w:suppressAutoHyphens/>
              <w:autoSpaceDE w:val="0"/>
              <w:autoSpaceDN w:val="0"/>
              <w:adjustRightInd w:val="0"/>
              <w:rPr>
                <w:rFonts w:ascii="Times New Roman" w:hAnsi="Times New Roman"/>
                <w:b/>
                <w:bCs/>
                <w:sz w:val="24"/>
                <w:szCs w:val="24"/>
                <w:lang w:eastAsia="ar-SA"/>
              </w:rPr>
            </w:pPr>
          </w:p>
          <w:p w:rsidR="009D022C" w:rsidRDefault="009D022C">
            <w:pPr>
              <w:tabs>
                <w:tab w:val="left" w:pos="1965"/>
              </w:tabs>
              <w:suppressAutoHyphens/>
              <w:autoSpaceDE w:val="0"/>
              <w:autoSpaceDN w:val="0"/>
              <w:adjustRightInd w:val="0"/>
              <w:rPr>
                <w:rFonts w:ascii="Times New Roman" w:hAnsi="Times New Roman"/>
                <w:b/>
                <w:bCs/>
                <w:sz w:val="24"/>
                <w:szCs w:val="24"/>
                <w:lang w:eastAsia="ar-SA"/>
              </w:rPr>
            </w:pPr>
          </w:p>
          <w:p w:rsidR="009D022C" w:rsidRDefault="009D022C">
            <w:pPr>
              <w:tabs>
                <w:tab w:val="left" w:pos="1965"/>
              </w:tabs>
              <w:suppressAutoHyphens/>
              <w:autoSpaceDE w:val="0"/>
              <w:autoSpaceDN w:val="0"/>
              <w:adjustRightInd w:val="0"/>
              <w:rPr>
                <w:rFonts w:ascii="Times New Roman" w:hAnsi="Times New Roman"/>
                <w:b/>
                <w:bCs/>
                <w:sz w:val="24"/>
                <w:szCs w:val="24"/>
                <w:lang w:eastAsia="ar-SA"/>
              </w:rPr>
            </w:pPr>
          </w:p>
          <w:p w:rsidR="009D022C" w:rsidRDefault="009D022C">
            <w:pPr>
              <w:tabs>
                <w:tab w:val="left" w:pos="1965"/>
              </w:tabs>
              <w:suppressAutoHyphens/>
              <w:autoSpaceDE w:val="0"/>
              <w:autoSpaceDN w:val="0"/>
              <w:adjustRightInd w:val="0"/>
              <w:rPr>
                <w:rFonts w:ascii="Times New Roman" w:hAnsi="Times New Roman"/>
                <w:b/>
                <w:bCs/>
                <w:sz w:val="24"/>
                <w:szCs w:val="24"/>
                <w:lang w:eastAsia="ar-SA"/>
              </w:rPr>
            </w:pPr>
          </w:p>
          <w:p w:rsidR="009D022C" w:rsidRDefault="009D022C">
            <w:pPr>
              <w:tabs>
                <w:tab w:val="left" w:pos="1965"/>
              </w:tabs>
              <w:suppressAutoHyphens/>
              <w:autoSpaceDE w:val="0"/>
              <w:autoSpaceDN w:val="0"/>
              <w:adjustRightInd w:val="0"/>
              <w:rPr>
                <w:rFonts w:ascii="Times New Roman" w:hAnsi="Times New Roman"/>
                <w:b/>
                <w:bCs/>
                <w:sz w:val="24"/>
                <w:szCs w:val="24"/>
                <w:lang w:eastAsia="ar-SA"/>
              </w:rPr>
            </w:pPr>
          </w:p>
          <w:p w:rsidR="009D022C" w:rsidRDefault="009D022C">
            <w:pPr>
              <w:tabs>
                <w:tab w:val="left" w:pos="1965"/>
              </w:tabs>
              <w:suppressAutoHyphens/>
              <w:autoSpaceDE w:val="0"/>
              <w:autoSpaceDN w:val="0"/>
              <w:adjustRightInd w:val="0"/>
              <w:rPr>
                <w:rFonts w:ascii="Times New Roman" w:hAnsi="Times New Roman"/>
                <w:b/>
                <w:bCs/>
                <w:sz w:val="24"/>
                <w:szCs w:val="24"/>
                <w:lang w:eastAsia="ar-SA"/>
              </w:rPr>
            </w:pPr>
          </w:p>
          <w:p w:rsidR="009D022C" w:rsidRDefault="009D022C">
            <w:pPr>
              <w:tabs>
                <w:tab w:val="left" w:pos="1965"/>
              </w:tabs>
              <w:suppressAutoHyphens/>
              <w:autoSpaceDE w:val="0"/>
              <w:autoSpaceDN w:val="0"/>
              <w:adjustRightInd w:val="0"/>
              <w:rPr>
                <w:rFonts w:ascii="Times New Roman" w:hAnsi="Times New Roman"/>
                <w:sz w:val="24"/>
                <w:szCs w:val="24"/>
                <w:lang w:eastAsia="ar-SA"/>
              </w:rPr>
            </w:pPr>
            <w:r>
              <w:rPr>
                <w:rFonts w:ascii="Times New Roman" w:hAnsi="Times New Roman"/>
                <w:b/>
                <w:bCs/>
                <w:sz w:val="24"/>
                <w:szCs w:val="24"/>
                <w:lang w:eastAsia="ar-SA"/>
              </w:rPr>
              <w:t>____________/ __________________. /</w:t>
            </w:r>
          </w:p>
        </w:tc>
      </w:tr>
    </w:tbl>
    <w:p w:rsidR="009D022C" w:rsidRDefault="009D022C" w:rsidP="009D022C">
      <w:pPr>
        <w:tabs>
          <w:tab w:val="left" w:pos="4132"/>
        </w:tabs>
      </w:pPr>
    </w:p>
    <w:p w:rsidR="009D022C" w:rsidRDefault="009D022C" w:rsidP="009D022C">
      <w:pPr>
        <w:tabs>
          <w:tab w:val="left" w:pos="4132"/>
        </w:tabs>
      </w:pPr>
    </w:p>
    <w:p w:rsidR="006A0E05" w:rsidRDefault="006A0E05">
      <w:pPr>
        <w:tabs>
          <w:tab w:val="left" w:pos="4132"/>
        </w:tabs>
      </w:pPr>
    </w:p>
    <w:p w:rsidR="006A0E05" w:rsidRDefault="006A0E05">
      <w:pPr>
        <w:tabs>
          <w:tab w:val="left" w:pos="4132"/>
        </w:tabs>
      </w:pPr>
    </w:p>
    <w:p w:rsidR="006A0E05" w:rsidRDefault="006A0E05">
      <w:pPr>
        <w:tabs>
          <w:tab w:val="left" w:pos="4132"/>
        </w:tabs>
      </w:pPr>
    </w:p>
    <w:p w:rsidR="009D022C" w:rsidRDefault="009D022C">
      <w:pPr>
        <w:tabs>
          <w:tab w:val="left" w:pos="4132"/>
        </w:tabs>
      </w:pPr>
    </w:p>
    <w:p w:rsidR="006A0E05" w:rsidRDefault="006A0E05">
      <w:pPr>
        <w:tabs>
          <w:tab w:val="left" w:pos="4132"/>
        </w:tabs>
      </w:pPr>
    </w:p>
    <w:p w:rsidR="006A0E05" w:rsidRDefault="006A0E05">
      <w:pPr>
        <w:tabs>
          <w:tab w:val="left" w:pos="4132"/>
        </w:tabs>
      </w:pPr>
    </w:p>
    <w:p w:rsidR="00CB2D81" w:rsidRDefault="00CB2D81" w:rsidP="00CB2D81">
      <w:pPr>
        <w:tabs>
          <w:tab w:val="left" w:pos="5400"/>
        </w:tabs>
        <w:ind w:firstLine="7371"/>
        <w:rPr>
          <w:rFonts w:ascii="Times New Roman" w:hAnsi="Times New Roman"/>
          <w:b/>
          <w:iCs/>
          <w:sz w:val="24"/>
          <w:szCs w:val="24"/>
        </w:rPr>
      </w:pPr>
      <w:r>
        <w:rPr>
          <w:rFonts w:ascii="Times New Roman" w:hAnsi="Times New Roman"/>
          <w:b/>
          <w:iCs/>
          <w:sz w:val="24"/>
          <w:szCs w:val="24"/>
        </w:rPr>
        <w:t xml:space="preserve">Додаток </w:t>
      </w:r>
      <w:r>
        <w:rPr>
          <w:rFonts w:ascii="Times New Roman" w:hAnsi="Times New Roman"/>
          <w:b/>
          <w:iCs/>
          <w:sz w:val="24"/>
          <w:szCs w:val="24"/>
          <w:lang w:val="uk-UA"/>
        </w:rPr>
        <w:t>№ 5</w:t>
      </w:r>
      <w:r>
        <w:rPr>
          <w:rFonts w:ascii="Times New Roman" w:hAnsi="Times New Roman"/>
          <w:b/>
          <w:iCs/>
          <w:sz w:val="24"/>
          <w:szCs w:val="24"/>
        </w:rPr>
        <w:t xml:space="preserve"> </w:t>
      </w:r>
    </w:p>
    <w:p w:rsidR="00CB2D81" w:rsidRDefault="00CB2D81" w:rsidP="00CB2D81">
      <w:pPr>
        <w:rPr>
          <w:rFonts w:ascii="Times New Roman" w:hAnsi="Times New Roman"/>
          <w:i/>
        </w:rPr>
      </w:pPr>
      <w:r>
        <w:rPr>
          <w:rFonts w:ascii="Times New Roman" w:hAnsi="Times New Roman"/>
          <w:i/>
        </w:rPr>
        <w:lastRenderedPageBreak/>
        <w:t>Подається за формою, наведеною нижче на фірмовому бланку.</w:t>
      </w:r>
    </w:p>
    <w:p w:rsidR="00CB2D81" w:rsidRDefault="00CB2D81" w:rsidP="00CB2D81">
      <w:pPr>
        <w:rPr>
          <w:rFonts w:ascii="Times New Roman" w:hAnsi="Times New Roman"/>
          <w:color w:val="000000"/>
        </w:rPr>
      </w:pPr>
      <w:r>
        <w:rPr>
          <w:rFonts w:ascii="Times New Roman" w:hAnsi="Times New Roman"/>
          <w:i/>
        </w:rPr>
        <w:t>Учасник не повинен відступати від наведеної форми.</w:t>
      </w:r>
      <w:r>
        <w:rPr>
          <w:rFonts w:ascii="Times New Roman" w:hAnsi="Times New Roman"/>
          <w:color w:val="000000"/>
        </w:rPr>
        <w:t xml:space="preserve"> </w:t>
      </w:r>
    </w:p>
    <w:p w:rsidR="00CB2D81" w:rsidRDefault="00CB2D81" w:rsidP="00CB2D81">
      <w:pPr>
        <w:rPr>
          <w:rFonts w:ascii="Times New Roman" w:hAnsi="Times New Roman"/>
        </w:rPr>
      </w:pPr>
    </w:p>
    <w:p w:rsidR="00CB2D81" w:rsidRDefault="00CB2D81" w:rsidP="00CB2D81">
      <w:pPr>
        <w:rPr>
          <w:rFonts w:ascii="Times New Roman" w:hAnsi="Times New Roman"/>
        </w:rPr>
      </w:pPr>
    </w:p>
    <w:p w:rsidR="00CB2D81" w:rsidRDefault="00CB2D81" w:rsidP="00CB2D81">
      <w:pPr>
        <w:jc w:val="center"/>
        <w:rPr>
          <w:rFonts w:ascii="Times New Roman" w:hAnsi="Times New Roman"/>
          <w:b/>
          <w:sz w:val="24"/>
          <w:szCs w:val="24"/>
        </w:rPr>
      </w:pPr>
      <w:r>
        <w:rPr>
          <w:rFonts w:ascii="Times New Roman" w:hAnsi="Times New Roman"/>
          <w:b/>
          <w:sz w:val="24"/>
          <w:szCs w:val="24"/>
        </w:rPr>
        <w:t>Лист - згода</w:t>
      </w:r>
    </w:p>
    <w:p w:rsidR="00CB2D81" w:rsidRDefault="00CB2D81" w:rsidP="00CB2D81">
      <w:pPr>
        <w:jc w:val="center"/>
        <w:rPr>
          <w:rFonts w:ascii="Times New Roman" w:hAnsi="Times New Roman"/>
          <w:b/>
          <w:sz w:val="24"/>
          <w:szCs w:val="24"/>
        </w:rPr>
      </w:pPr>
      <w:r>
        <w:rPr>
          <w:rFonts w:ascii="Times New Roman" w:hAnsi="Times New Roman"/>
          <w:b/>
          <w:sz w:val="24"/>
          <w:szCs w:val="24"/>
        </w:rPr>
        <w:t>на обробку персональних даних</w:t>
      </w:r>
    </w:p>
    <w:p w:rsidR="00CB2D81" w:rsidRDefault="00CB2D81" w:rsidP="00CB2D81">
      <w:pPr>
        <w:jc w:val="center"/>
        <w:rPr>
          <w:rFonts w:ascii="Times New Roman" w:hAnsi="Times New Roman"/>
          <w:b/>
          <w:sz w:val="24"/>
          <w:szCs w:val="24"/>
        </w:rPr>
      </w:pPr>
      <w:r>
        <w:rPr>
          <w:rStyle w:val="rvts0"/>
          <w:rFonts w:ascii="Times New Roman" w:hAnsi="Times New Roman"/>
          <w:sz w:val="24"/>
          <w:szCs w:val="24"/>
        </w:rPr>
        <w:t>(</w:t>
      </w:r>
      <w:r>
        <w:rPr>
          <w:rStyle w:val="rvts0"/>
          <w:rFonts w:ascii="Times New Roman" w:hAnsi="Times New Roman"/>
          <w:i/>
          <w:sz w:val="24"/>
          <w:szCs w:val="24"/>
        </w:rPr>
        <w:t xml:space="preserve">надається </w:t>
      </w:r>
      <w:r>
        <w:rPr>
          <w:rFonts w:ascii="Times New Roman" w:hAnsi="Times New Roman"/>
          <w:i/>
          <w:sz w:val="24"/>
          <w:szCs w:val="24"/>
        </w:rPr>
        <w:t>представником (ами) та/або посадовою особою (ами) учасника</w:t>
      </w:r>
      <w:r>
        <w:rPr>
          <w:rFonts w:ascii="Times New Roman" w:hAnsi="Times New Roman"/>
          <w:sz w:val="24"/>
          <w:szCs w:val="24"/>
        </w:rPr>
        <w:t>)</w:t>
      </w:r>
    </w:p>
    <w:p w:rsidR="00CB2D81" w:rsidRDefault="00CB2D81" w:rsidP="00CB2D81">
      <w:pPr>
        <w:jc w:val="center"/>
        <w:rPr>
          <w:rFonts w:ascii="Times New Roman" w:hAnsi="Times New Roman"/>
          <w:sz w:val="24"/>
          <w:szCs w:val="24"/>
        </w:rPr>
      </w:pPr>
    </w:p>
    <w:p w:rsidR="00CB2D81" w:rsidRDefault="00CB2D81" w:rsidP="00CB2D81">
      <w:pPr>
        <w:jc w:val="center"/>
        <w:rPr>
          <w:rFonts w:ascii="Times New Roman" w:hAnsi="Times New Roman"/>
          <w:sz w:val="24"/>
          <w:szCs w:val="24"/>
        </w:rPr>
      </w:pPr>
    </w:p>
    <w:p w:rsidR="00CB2D81" w:rsidRDefault="00CB2D81" w:rsidP="00CB2D81">
      <w:pPr>
        <w:jc w:val="both"/>
        <w:rPr>
          <w:rFonts w:ascii="Times New Roman" w:hAnsi="Times New Roman"/>
          <w:bCs/>
          <w:sz w:val="24"/>
          <w:szCs w:val="24"/>
        </w:rPr>
      </w:pPr>
      <w:r>
        <w:rPr>
          <w:rFonts w:ascii="Times New Roman" w:hAnsi="Times New Roman"/>
          <w:sz w:val="24"/>
          <w:szCs w:val="24"/>
        </w:rPr>
        <w:tab/>
      </w:r>
      <w:r>
        <w:rPr>
          <w:rFonts w:ascii="Times New Roman" w:hAnsi="Times New Roman"/>
          <w:bCs/>
        </w:rPr>
        <w:t xml:space="preserve">  </w:t>
      </w:r>
      <w:r>
        <w:rPr>
          <w:rFonts w:ascii="Times New Roman" w:hAnsi="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реєстраційний номер облікової картки фізичної особи платника податків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CB2D81" w:rsidRDefault="00CB2D81" w:rsidP="00CB2D81">
      <w:pPr>
        <w:jc w:val="both"/>
        <w:rPr>
          <w:rFonts w:ascii="Times New Roman" w:hAnsi="Times New Roman"/>
          <w:bCs/>
          <w:sz w:val="24"/>
          <w:szCs w:val="24"/>
        </w:rPr>
      </w:pPr>
    </w:p>
    <w:p w:rsidR="00CB2D81" w:rsidRDefault="00CB2D81" w:rsidP="00CB2D81">
      <w:pPr>
        <w:jc w:val="both"/>
        <w:rPr>
          <w:rFonts w:ascii="Times New Roman" w:hAnsi="Times New Roman"/>
          <w:bCs/>
          <w:sz w:val="24"/>
          <w:szCs w:val="24"/>
        </w:rPr>
      </w:pPr>
    </w:p>
    <w:p w:rsidR="00CB2D81" w:rsidRDefault="00CB2D81" w:rsidP="00CB2D81">
      <w:pPr>
        <w:jc w:val="both"/>
        <w:rPr>
          <w:rFonts w:ascii="Times New Roman" w:hAnsi="Times New Roman"/>
          <w:bCs/>
          <w:sz w:val="24"/>
          <w:szCs w:val="24"/>
        </w:rPr>
      </w:pPr>
      <w:r>
        <w:rPr>
          <w:rFonts w:ascii="Times New Roman" w:hAnsi="Times New Roman"/>
          <w:bCs/>
          <w:sz w:val="24"/>
          <w:szCs w:val="24"/>
        </w:rPr>
        <w:t>“___” ________________ 202</w:t>
      </w:r>
      <w:r>
        <w:rPr>
          <w:rFonts w:ascii="Times New Roman" w:hAnsi="Times New Roman"/>
          <w:bCs/>
          <w:sz w:val="24"/>
          <w:szCs w:val="24"/>
          <w:lang w:val="uk-UA"/>
        </w:rPr>
        <w:t>3</w:t>
      </w:r>
      <w:r>
        <w:rPr>
          <w:rFonts w:ascii="Times New Roman" w:hAnsi="Times New Roman"/>
          <w:bCs/>
          <w:sz w:val="24"/>
          <w:szCs w:val="24"/>
        </w:rPr>
        <w:t xml:space="preserve"> року</w:t>
      </w:r>
    </w:p>
    <w:p w:rsidR="00CB2D81" w:rsidRDefault="00CB2D81" w:rsidP="00CB2D81">
      <w:pPr>
        <w:jc w:val="both"/>
        <w:rPr>
          <w:rFonts w:ascii="Times New Roman" w:hAnsi="Times New Roman"/>
          <w:bCs/>
          <w:sz w:val="24"/>
          <w:szCs w:val="24"/>
        </w:rPr>
      </w:pPr>
    </w:p>
    <w:p w:rsidR="00CB2D81" w:rsidRDefault="00CB2D81" w:rsidP="00CB2D81">
      <w:pPr>
        <w:jc w:val="both"/>
        <w:rPr>
          <w:rFonts w:ascii="Times New Roman" w:hAnsi="Times New Roman"/>
          <w:bCs/>
          <w:sz w:val="24"/>
          <w:szCs w:val="24"/>
        </w:rPr>
      </w:pPr>
      <w:r>
        <w:rPr>
          <w:rFonts w:ascii="Times New Roman" w:hAnsi="Times New Roman"/>
          <w:bCs/>
          <w:sz w:val="24"/>
          <w:szCs w:val="24"/>
        </w:rPr>
        <w:t xml:space="preserve">  ________________                                                            ___________________________________</w:t>
      </w:r>
    </w:p>
    <w:p w:rsidR="00CB2D81" w:rsidRDefault="00CB2D81" w:rsidP="00CB2D81">
      <w:pPr>
        <w:jc w:val="both"/>
        <w:rPr>
          <w:rFonts w:ascii="Times New Roman" w:hAnsi="Times New Roman"/>
          <w:bCs/>
          <w:sz w:val="24"/>
          <w:szCs w:val="24"/>
        </w:rPr>
      </w:pPr>
      <w:r>
        <w:rPr>
          <w:rFonts w:ascii="Times New Roman" w:hAnsi="Times New Roman"/>
          <w:bCs/>
          <w:sz w:val="24"/>
          <w:szCs w:val="24"/>
        </w:rPr>
        <w:t xml:space="preserve">      [Підпис] </w:t>
      </w:r>
      <w:r>
        <w:rPr>
          <w:rFonts w:ascii="Times New Roman" w:hAnsi="Times New Roman"/>
          <w:bCs/>
          <w:sz w:val="24"/>
          <w:szCs w:val="24"/>
        </w:rPr>
        <w:tab/>
        <w:t xml:space="preserve">М.П.                                                                      прізвище, ініціали, посада </w:t>
      </w:r>
    </w:p>
    <w:p w:rsidR="00CB2D81" w:rsidRDefault="00CB2D81" w:rsidP="00CB2D81">
      <w:pPr>
        <w:jc w:val="both"/>
        <w:rPr>
          <w:rFonts w:ascii="Times New Roman" w:hAnsi="Times New Roman"/>
          <w:bCs/>
          <w:sz w:val="24"/>
          <w:szCs w:val="24"/>
        </w:rPr>
      </w:pPr>
    </w:p>
    <w:p w:rsidR="005D204C" w:rsidRDefault="005D204C">
      <w:pPr>
        <w:tabs>
          <w:tab w:val="left" w:pos="4132"/>
        </w:tabs>
      </w:pPr>
    </w:p>
    <w:p w:rsidR="005D204C" w:rsidRDefault="005D204C">
      <w:pPr>
        <w:tabs>
          <w:tab w:val="left" w:pos="4132"/>
        </w:tabs>
      </w:pPr>
    </w:p>
    <w:p w:rsidR="009E662E" w:rsidRDefault="009E662E">
      <w:pPr>
        <w:tabs>
          <w:tab w:val="left" w:pos="4132"/>
        </w:tabs>
      </w:pPr>
    </w:p>
    <w:p w:rsidR="009E662E" w:rsidRDefault="009E662E">
      <w:pPr>
        <w:tabs>
          <w:tab w:val="left" w:pos="4132"/>
        </w:tabs>
      </w:pPr>
    </w:p>
    <w:p w:rsidR="009E662E" w:rsidRDefault="009E662E">
      <w:pPr>
        <w:tabs>
          <w:tab w:val="left" w:pos="4132"/>
        </w:tabs>
      </w:pPr>
    </w:p>
    <w:p w:rsidR="009E662E" w:rsidRDefault="009E662E">
      <w:pPr>
        <w:tabs>
          <w:tab w:val="left" w:pos="4132"/>
        </w:tabs>
      </w:pPr>
    </w:p>
    <w:p w:rsidR="009E662E" w:rsidRDefault="009E662E">
      <w:pPr>
        <w:tabs>
          <w:tab w:val="left" w:pos="4132"/>
        </w:tabs>
      </w:pPr>
    </w:p>
    <w:p w:rsidR="009E662E" w:rsidRDefault="009E662E">
      <w:pPr>
        <w:tabs>
          <w:tab w:val="left" w:pos="4132"/>
        </w:tabs>
      </w:pPr>
    </w:p>
    <w:p w:rsidR="009E662E" w:rsidRDefault="009E662E">
      <w:pPr>
        <w:tabs>
          <w:tab w:val="left" w:pos="4132"/>
        </w:tabs>
      </w:pPr>
    </w:p>
    <w:p w:rsidR="009E662E" w:rsidRDefault="009E662E">
      <w:pPr>
        <w:tabs>
          <w:tab w:val="left" w:pos="4132"/>
        </w:tabs>
      </w:pPr>
    </w:p>
    <w:p w:rsidR="009E662E" w:rsidRDefault="009E662E">
      <w:pPr>
        <w:tabs>
          <w:tab w:val="left" w:pos="4132"/>
        </w:tabs>
      </w:pPr>
    </w:p>
    <w:p w:rsidR="009E662E" w:rsidRDefault="009E662E">
      <w:pPr>
        <w:tabs>
          <w:tab w:val="left" w:pos="4132"/>
        </w:tabs>
      </w:pPr>
    </w:p>
    <w:p w:rsidR="009E662E" w:rsidRDefault="009E662E">
      <w:pPr>
        <w:tabs>
          <w:tab w:val="left" w:pos="4132"/>
        </w:tabs>
      </w:pPr>
    </w:p>
    <w:p w:rsidR="009E662E" w:rsidRDefault="009E662E">
      <w:pPr>
        <w:tabs>
          <w:tab w:val="left" w:pos="4132"/>
        </w:tabs>
      </w:pPr>
    </w:p>
    <w:p w:rsidR="009E662E" w:rsidRDefault="009E662E">
      <w:pPr>
        <w:tabs>
          <w:tab w:val="left" w:pos="4132"/>
        </w:tabs>
      </w:pPr>
    </w:p>
    <w:p w:rsidR="009E662E" w:rsidRDefault="009E662E">
      <w:pPr>
        <w:tabs>
          <w:tab w:val="left" w:pos="4132"/>
        </w:tabs>
      </w:pPr>
    </w:p>
    <w:p w:rsidR="009E662E" w:rsidRDefault="009E662E">
      <w:pPr>
        <w:tabs>
          <w:tab w:val="left" w:pos="4132"/>
        </w:tabs>
      </w:pPr>
    </w:p>
    <w:p w:rsidR="009E662E" w:rsidRDefault="009E662E">
      <w:pPr>
        <w:tabs>
          <w:tab w:val="left" w:pos="4132"/>
        </w:tabs>
      </w:pPr>
    </w:p>
    <w:p w:rsidR="009E662E" w:rsidRDefault="009E662E">
      <w:pPr>
        <w:tabs>
          <w:tab w:val="left" w:pos="4132"/>
        </w:tabs>
      </w:pPr>
    </w:p>
    <w:p w:rsidR="009E662E" w:rsidRDefault="009E662E">
      <w:pPr>
        <w:tabs>
          <w:tab w:val="left" w:pos="4132"/>
        </w:tabs>
      </w:pPr>
    </w:p>
    <w:p w:rsidR="009E662E" w:rsidRDefault="009E662E">
      <w:pPr>
        <w:tabs>
          <w:tab w:val="left" w:pos="4132"/>
        </w:tabs>
      </w:pPr>
    </w:p>
    <w:p w:rsidR="009E662E" w:rsidRDefault="009E662E">
      <w:pPr>
        <w:tabs>
          <w:tab w:val="left" w:pos="4132"/>
        </w:tabs>
      </w:pPr>
    </w:p>
    <w:p w:rsidR="005D204C" w:rsidRDefault="005D204C">
      <w:pPr>
        <w:tabs>
          <w:tab w:val="left" w:pos="4132"/>
        </w:tabs>
      </w:pPr>
    </w:p>
    <w:p w:rsidR="005D204C" w:rsidRPr="009E662E" w:rsidRDefault="005D204C">
      <w:pPr>
        <w:tabs>
          <w:tab w:val="left" w:pos="4132"/>
        </w:tabs>
        <w:rPr>
          <w:rFonts w:ascii="Times New Roman" w:hAnsi="Times New Roman" w:cs="Times New Roman"/>
        </w:rPr>
      </w:pPr>
    </w:p>
    <w:p w:rsidR="005D204C" w:rsidRPr="009E662E" w:rsidRDefault="005D204C" w:rsidP="005D204C">
      <w:pPr>
        <w:tabs>
          <w:tab w:val="left" w:pos="360"/>
          <w:tab w:val="left" w:pos="426"/>
        </w:tabs>
        <w:jc w:val="right"/>
        <w:rPr>
          <w:rFonts w:ascii="Times New Roman" w:hAnsi="Times New Roman" w:cs="Times New Roman"/>
          <w:b/>
          <w:iCs/>
          <w:lang w:val="uk-UA"/>
        </w:rPr>
      </w:pPr>
      <w:r w:rsidRPr="009E662E">
        <w:rPr>
          <w:rFonts w:ascii="Times New Roman" w:hAnsi="Times New Roman" w:cs="Times New Roman"/>
          <w:b/>
          <w:iCs/>
          <w:lang w:val="uk-UA"/>
        </w:rPr>
        <w:lastRenderedPageBreak/>
        <w:t xml:space="preserve">Додаток 6 </w:t>
      </w:r>
    </w:p>
    <w:p w:rsidR="005D204C" w:rsidRPr="009E662E" w:rsidRDefault="005D204C" w:rsidP="005D204C">
      <w:pPr>
        <w:ind w:hanging="720"/>
        <w:jc w:val="center"/>
        <w:rPr>
          <w:rFonts w:ascii="Times New Roman" w:hAnsi="Times New Roman" w:cs="Times New Roman"/>
          <w:b/>
          <w:bCs/>
          <w:lang w:val="uk-UA"/>
        </w:rPr>
      </w:pPr>
      <w:r w:rsidRPr="009E662E">
        <w:rPr>
          <w:rFonts w:ascii="Times New Roman" w:hAnsi="Times New Roman" w:cs="Times New Roman"/>
          <w:b/>
          <w:bCs/>
          <w:lang w:val="uk-UA"/>
        </w:rPr>
        <w:t>„ТЕНДЕРНА (ЦІНОВА)  ПРОПОЗИЦІЯ”*</w:t>
      </w:r>
    </w:p>
    <w:p w:rsidR="005D204C" w:rsidRPr="009E662E" w:rsidRDefault="005D204C" w:rsidP="005D204C">
      <w:pPr>
        <w:ind w:hanging="720"/>
        <w:jc w:val="center"/>
        <w:rPr>
          <w:rFonts w:ascii="Times New Roman" w:hAnsi="Times New Roman" w:cs="Times New Roman"/>
          <w:i/>
          <w:color w:val="808080"/>
          <w:lang w:val="uk-UA"/>
        </w:rPr>
      </w:pPr>
      <w:r w:rsidRPr="009E662E">
        <w:rPr>
          <w:rFonts w:ascii="Times New Roman" w:hAnsi="Times New Roman" w:cs="Times New Roman"/>
          <w:i/>
          <w:color w:val="808080"/>
          <w:lang w:val="uk-UA"/>
        </w:rPr>
        <w:t>(*форма, яка подається Учасником на фірмовому бланку)</w:t>
      </w:r>
    </w:p>
    <w:p w:rsidR="005D204C" w:rsidRPr="009E662E" w:rsidRDefault="005D204C" w:rsidP="005D204C">
      <w:pPr>
        <w:ind w:hanging="720"/>
        <w:rPr>
          <w:rFonts w:ascii="Times New Roman" w:hAnsi="Times New Roman" w:cs="Times New Roman"/>
          <w:lang w:val="uk-UA"/>
        </w:rPr>
      </w:pPr>
      <w:r w:rsidRPr="009E662E">
        <w:rPr>
          <w:rFonts w:ascii="Times New Roman" w:hAnsi="Times New Roman" w:cs="Times New Roman"/>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5205"/>
      </w:tblGrid>
      <w:tr w:rsidR="005D204C" w:rsidRPr="009E662E" w:rsidTr="00A76D78">
        <w:trPr>
          <w:trHeight w:val="552"/>
        </w:trPr>
        <w:tc>
          <w:tcPr>
            <w:tcW w:w="4366" w:type="dxa"/>
            <w:shd w:val="clear" w:color="auto" w:fill="D9D9D9"/>
          </w:tcPr>
          <w:p w:rsidR="005D204C" w:rsidRPr="009E662E" w:rsidRDefault="005D204C" w:rsidP="00A76D78">
            <w:pPr>
              <w:widowControl w:val="0"/>
              <w:rPr>
                <w:rFonts w:ascii="Times New Roman" w:hAnsi="Times New Roman" w:cs="Times New Roman"/>
                <w:b/>
              </w:rPr>
            </w:pPr>
            <w:r w:rsidRPr="009E662E">
              <w:rPr>
                <w:rFonts w:ascii="Times New Roman" w:hAnsi="Times New Roman" w:cs="Times New Roman"/>
                <w:b/>
              </w:rPr>
              <w:t>Найменування / прізвище, ім’я, по батькові учасника</w:t>
            </w:r>
          </w:p>
        </w:tc>
        <w:tc>
          <w:tcPr>
            <w:tcW w:w="5205" w:type="dxa"/>
          </w:tcPr>
          <w:p w:rsidR="005D204C" w:rsidRPr="009E662E" w:rsidRDefault="005D204C" w:rsidP="00A76D78">
            <w:pPr>
              <w:widowControl w:val="0"/>
              <w:rPr>
                <w:rFonts w:ascii="Times New Roman" w:hAnsi="Times New Roman" w:cs="Times New Roman"/>
                <w:b/>
              </w:rPr>
            </w:pPr>
          </w:p>
        </w:tc>
      </w:tr>
      <w:tr w:rsidR="005D204C" w:rsidRPr="009E662E" w:rsidTr="00A76D78">
        <w:trPr>
          <w:trHeight w:val="552"/>
        </w:trPr>
        <w:tc>
          <w:tcPr>
            <w:tcW w:w="4366" w:type="dxa"/>
            <w:shd w:val="clear" w:color="auto" w:fill="D9D9D9"/>
          </w:tcPr>
          <w:p w:rsidR="005D204C" w:rsidRPr="009E662E" w:rsidRDefault="005D204C" w:rsidP="00A76D78">
            <w:pPr>
              <w:widowControl w:val="0"/>
              <w:rPr>
                <w:rFonts w:ascii="Times New Roman" w:hAnsi="Times New Roman" w:cs="Times New Roman"/>
                <w:b/>
              </w:rPr>
            </w:pPr>
            <w:r w:rsidRPr="009E662E">
              <w:rPr>
                <w:rFonts w:ascii="Times New Roman" w:hAnsi="Times New Roman" w:cs="Times New Roman"/>
                <w:b/>
              </w:rPr>
              <w:t>Місцезнаходження / місце проживання</w:t>
            </w:r>
          </w:p>
        </w:tc>
        <w:tc>
          <w:tcPr>
            <w:tcW w:w="5205" w:type="dxa"/>
          </w:tcPr>
          <w:p w:rsidR="005D204C" w:rsidRPr="009E662E" w:rsidRDefault="005D204C" w:rsidP="00A76D78">
            <w:pPr>
              <w:widowControl w:val="0"/>
              <w:rPr>
                <w:rFonts w:ascii="Times New Roman" w:hAnsi="Times New Roman" w:cs="Times New Roman"/>
                <w:b/>
              </w:rPr>
            </w:pPr>
          </w:p>
        </w:tc>
      </w:tr>
      <w:tr w:rsidR="005D204C" w:rsidRPr="009E662E" w:rsidTr="00A76D78">
        <w:trPr>
          <w:trHeight w:val="552"/>
        </w:trPr>
        <w:tc>
          <w:tcPr>
            <w:tcW w:w="4366" w:type="dxa"/>
            <w:shd w:val="clear" w:color="auto" w:fill="D9D9D9"/>
          </w:tcPr>
          <w:p w:rsidR="005D204C" w:rsidRPr="009E662E" w:rsidRDefault="005D204C" w:rsidP="00A76D78">
            <w:pPr>
              <w:widowControl w:val="0"/>
              <w:rPr>
                <w:rFonts w:ascii="Times New Roman" w:hAnsi="Times New Roman" w:cs="Times New Roman"/>
                <w:b/>
              </w:rPr>
            </w:pPr>
            <w:r w:rsidRPr="009E662E">
              <w:rPr>
                <w:rFonts w:ascii="Times New Roman" w:hAnsi="Times New Roman" w:cs="Times New Roman"/>
                <w:b/>
              </w:rPr>
              <w:t>Код за ЄДРПОУ / ідентифікаційний номер</w:t>
            </w:r>
          </w:p>
        </w:tc>
        <w:tc>
          <w:tcPr>
            <w:tcW w:w="5205" w:type="dxa"/>
          </w:tcPr>
          <w:p w:rsidR="005D204C" w:rsidRPr="009E662E" w:rsidRDefault="005D204C" w:rsidP="00A76D78">
            <w:pPr>
              <w:widowControl w:val="0"/>
              <w:rPr>
                <w:rFonts w:ascii="Times New Roman" w:hAnsi="Times New Roman" w:cs="Times New Roman"/>
                <w:b/>
              </w:rPr>
            </w:pPr>
          </w:p>
        </w:tc>
      </w:tr>
      <w:tr w:rsidR="005D204C" w:rsidRPr="009E662E" w:rsidTr="00A76D78">
        <w:trPr>
          <w:trHeight w:val="552"/>
        </w:trPr>
        <w:tc>
          <w:tcPr>
            <w:tcW w:w="4366" w:type="dxa"/>
            <w:shd w:val="clear" w:color="auto" w:fill="D9D9D9"/>
          </w:tcPr>
          <w:p w:rsidR="005D204C" w:rsidRPr="009E662E" w:rsidRDefault="005D204C" w:rsidP="00A76D78">
            <w:pPr>
              <w:widowControl w:val="0"/>
              <w:rPr>
                <w:rFonts w:ascii="Times New Roman" w:hAnsi="Times New Roman" w:cs="Times New Roman"/>
                <w:b/>
              </w:rPr>
            </w:pPr>
            <w:r w:rsidRPr="009E662E">
              <w:rPr>
                <w:rFonts w:ascii="Times New Roman" w:hAnsi="Times New Roman" w:cs="Times New Roman"/>
                <w:b/>
              </w:rPr>
              <w:t>Основний поточний рахунок (номер рахунку, найменування банку, МФО)</w:t>
            </w:r>
          </w:p>
        </w:tc>
        <w:tc>
          <w:tcPr>
            <w:tcW w:w="5205" w:type="dxa"/>
          </w:tcPr>
          <w:p w:rsidR="005D204C" w:rsidRPr="009E662E" w:rsidRDefault="005D204C" w:rsidP="00A76D78">
            <w:pPr>
              <w:widowControl w:val="0"/>
              <w:rPr>
                <w:rFonts w:ascii="Times New Roman" w:hAnsi="Times New Roman" w:cs="Times New Roman"/>
                <w:b/>
              </w:rPr>
            </w:pPr>
          </w:p>
        </w:tc>
      </w:tr>
      <w:tr w:rsidR="005D204C" w:rsidRPr="009E662E" w:rsidTr="00A76D78">
        <w:trPr>
          <w:trHeight w:val="552"/>
        </w:trPr>
        <w:tc>
          <w:tcPr>
            <w:tcW w:w="4366" w:type="dxa"/>
            <w:shd w:val="clear" w:color="auto" w:fill="D9D9D9"/>
          </w:tcPr>
          <w:p w:rsidR="005D204C" w:rsidRPr="009E662E" w:rsidRDefault="005D204C" w:rsidP="00A76D78">
            <w:pPr>
              <w:widowControl w:val="0"/>
              <w:rPr>
                <w:rFonts w:ascii="Times New Roman" w:hAnsi="Times New Roman" w:cs="Times New Roman"/>
                <w:b/>
              </w:rPr>
            </w:pPr>
            <w:r w:rsidRPr="009E662E">
              <w:rPr>
                <w:rFonts w:ascii="Times New Roman" w:hAnsi="Times New Roman" w:cs="Times New Roman"/>
                <w:b/>
              </w:rPr>
              <w:t>Номер телефону / телефаксу</w:t>
            </w:r>
          </w:p>
        </w:tc>
        <w:tc>
          <w:tcPr>
            <w:tcW w:w="5205" w:type="dxa"/>
          </w:tcPr>
          <w:p w:rsidR="005D204C" w:rsidRPr="009E662E" w:rsidRDefault="005D204C" w:rsidP="00A76D78">
            <w:pPr>
              <w:widowControl w:val="0"/>
              <w:rPr>
                <w:rFonts w:ascii="Times New Roman" w:hAnsi="Times New Roman" w:cs="Times New Roman"/>
                <w:b/>
              </w:rPr>
            </w:pPr>
          </w:p>
        </w:tc>
      </w:tr>
    </w:tbl>
    <w:p w:rsidR="005D204C" w:rsidRPr="009D022C" w:rsidRDefault="005D204C" w:rsidP="009D022C">
      <w:pPr>
        <w:ind w:firstLine="708"/>
        <w:jc w:val="both"/>
        <w:rPr>
          <w:rFonts w:ascii="Times New Roman" w:hAnsi="Times New Roman" w:cs="Times New Roman"/>
          <w:b/>
          <w:lang w:val="uk-UA"/>
        </w:rPr>
      </w:pPr>
      <w:r w:rsidRPr="009E662E">
        <w:rPr>
          <w:rFonts w:ascii="Times New Roman" w:hAnsi="Times New Roman" w:cs="Times New Roman"/>
          <w:lang w:val="uk-UA"/>
        </w:rPr>
        <w:t xml:space="preserve">Ми, (назва Учасника), надаємо свою тендерну пропозицію щодо участі у торгах на закупівлю товару: </w:t>
      </w:r>
      <w:r w:rsidR="00ED4C3E">
        <w:rPr>
          <w:rFonts w:ascii="Times New Roman" w:hAnsi="Times New Roman" w:cs="Times New Roman"/>
          <w:b/>
          <w:lang w:val="uk-UA"/>
        </w:rPr>
        <w:t>Тушка куряча заморожена</w:t>
      </w:r>
      <w:r w:rsidR="003E5F71" w:rsidRPr="003E5F71">
        <w:rPr>
          <w:rFonts w:ascii="Times New Roman" w:hAnsi="Times New Roman" w:cs="Times New Roman"/>
          <w:b/>
          <w:lang w:val="uk-UA"/>
        </w:rPr>
        <w:t xml:space="preserve"> (ДК 021:2015- 15110000-2 - М’ясо)</w:t>
      </w:r>
      <w:r w:rsidRPr="009E662E">
        <w:rPr>
          <w:rFonts w:ascii="Times New Roman" w:hAnsi="Times New Roman" w:cs="Times New Roman"/>
          <w:lang w:val="uk-UA"/>
        </w:rPr>
        <w:t>,</w:t>
      </w:r>
      <w:r w:rsidRPr="009E662E">
        <w:rPr>
          <w:rFonts w:ascii="Times New Roman" w:hAnsi="Times New Roman" w:cs="Times New Roman"/>
          <w:i/>
          <w:lang w:val="uk-UA"/>
        </w:rPr>
        <w:t xml:space="preserve"> </w:t>
      </w:r>
      <w:r w:rsidRPr="009E662E">
        <w:rPr>
          <w:rFonts w:ascii="Times New Roman" w:hAnsi="Times New Roman" w:cs="Times New Roman"/>
          <w:lang w:val="uk-UA"/>
        </w:rPr>
        <w:t>згідно з технічними та іншими вимогами Замовника торгів.</w:t>
      </w:r>
    </w:p>
    <w:p w:rsidR="005D204C" w:rsidRPr="009E662E" w:rsidRDefault="005D204C" w:rsidP="005D204C">
      <w:pPr>
        <w:tabs>
          <w:tab w:val="left" w:pos="0"/>
          <w:tab w:val="center" w:pos="4153"/>
          <w:tab w:val="right" w:pos="8306"/>
        </w:tabs>
        <w:jc w:val="both"/>
        <w:rPr>
          <w:rFonts w:ascii="Times New Roman" w:hAnsi="Times New Roman" w:cs="Times New Roman"/>
          <w:lang w:val="uk-UA"/>
        </w:rPr>
      </w:pPr>
      <w:r w:rsidRPr="009E662E">
        <w:rPr>
          <w:rFonts w:ascii="Times New Roman" w:hAnsi="Times New Roman" w:cs="Times New Roman"/>
          <w:lang w:val="uk-UA"/>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наступними цінами:</w:t>
      </w:r>
    </w:p>
    <w:p w:rsidR="005D204C" w:rsidRPr="009E662E" w:rsidRDefault="005D204C" w:rsidP="005D204C">
      <w:pPr>
        <w:tabs>
          <w:tab w:val="left" w:pos="0"/>
          <w:tab w:val="center" w:pos="4153"/>
          <w:tab w:val="right" w:pos="8306"/>
        </w:tabs>
        <w:jc w:val="both"/>
        <w:rPr>
          <w:rFonts w:ascii="Times New Roman" w:hAnsi="Times New Roman" w:cs="Times New Roman"/>
          <w:lang w:val="uk-UA"/>
        </w:rPr>
      </w:pPr>
    </w:p>
    <w:tbl>
      <w:tblPr>
        <w:tblW w:w="96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843"/>
        <w:gridCol w:w="1559"/>
        <w:gridCol w:w="1134"/>
        <w:gridCol w:w="1276"/>
        <w:gridCol w:w="1843"/>
        <w:gridCol w:w="1443"/>
      </w:tblGrid>
      <w:tr w:rsidR="006A0E05" w:rsidRPr="009E662E" w:rsidTr="00FF32C7">
        <w:trPr>
          <w:trHeight w:val="508"/>
        </w:trPr>
        <w:tc>
          <w:tcPr>
            <w:tcW w:w="567" w:type="dxa"/>
            <w:tcBorders>
              <w:top w:val="single" w:sz="6" w:space="0" w:color="auto"/>
              <w:left w:val="single" w:sz="6" w:space="0" w:color="auto"/>
              <w:bottom w:val="single" w:sz="6" w:space="0" w:color="auto"/>
              <w:right w:val="single" w:sz="4" w:space="0" w:color="auto"/>
            </w:tcBorders>
          </w:tcPr>
          <w:p w:rsidR="006A0E05" w:rsidRPr="009E662E" w:rsidRDefault="006A0E05" w:rsidP="00A76D78">
            <w:pPr>
              <w:jc w:val="center"/>
              <w:rPr>
                <w:rFonts w:ascii="Times New Roman" w:hAnsi="Times New Roman" w:cs="Times New Roman"/>
                <w:b/>
                <w:bCs/>
                <w:sz w:val="20"/>
                <w:szCs w:val="20"/>
              </w:rPr>
            </w:pPr>
            <w:r w:rsidRPr="009E662E">
              <w:rPr>
                <w:rFonts w:ascii="Times New Roman" w:hAnsi="Times New Roman" w:cs="Times New Roman"/>
                <w:b/>
                <w:bCs/>
                <w:sz w:val="20"/>
                <w:szCs w:val="20"/>
              </w:rPr>
              <w:t>№ п/п</w:t>
            </w:r>
          </w:p>
        </w:tc>
        <w:tc>
          <w:tcPr>
            <w:tcW w:w="1843" w:type="dxa"/>
            <w:tcBorders>
              <w:top w:val="single" w:sz="6" w:space="0" w:color="auto"/>
              <w:left w:val="single" w:sz="4" w:space="0" w:color="auto"/>
              <w:bottom w:val="single" w:sz="6" w:space="0" w:color="auto"/>
              <w:right w:val="single" w:sz="4" w:space="0" w:color="auto"/>
            </w:tcBorders>
          </w:tcPr>
          <w:p w:rsidR="006A0E05" w:rsidRPr="009E662E" w:rsidRDefault="006A0E05" w:rsidP="00A76D78">
            <w:pPr>
              <w:ind w:left="-45"/>
              <w:jc w:val="center"/>
              <w:rPr>
                <w:rFonts w:ascii="Times New Roman" w:hAnsi="Times New Roman" w:cs="Times New Roman"/>
                <w:b/>
                <w:bCs/>
                <w:sz w:val="20"/>
                <w:szCs w:val="20"/>
              </w:rPr>
            </w:pPr>
            <w:r w:rsidRPr="009E662E">
              <w:rPr>
                <w:rFonts w:ascii="Times New Roman" w:hAnsi="Times New Roman" w:cs="Times New Roman"/>
                <w:b/>
                <w:bCs/>
                <w:sz w:val="20"/>
                <w:szCs w:val="20"/>
              </w:rPr>
              <w:t>Найменування товару</w:t>
            </w:r>
          </w:p>
        </w:tc>
        <w:tc>
          <w:tcPr>
            <w:tcW w:w="1559" w:type="dxa"/>
            <w:tcBorders>
              <w:top w:val="single" w:sz="6" w:space="0" w:color="auto"/>
              <w:left w:val="single" w:sz="4" w:space="0" w:color="auto"/>
              <w:bottom w:val="single" w:sz="6" w:space="0" w:color="auto"/>
              <w:right w:val="single" w:sz="6" w:space="0" w:color="auto"/>
            </w:tcBorders>
          </w:tcPr>
          <w:p w:rsidR="006A0E05" w:rsidRPr="009E662E" w:rsidRDefault="006A0E05" w:rsidP="00A76D78">
            <w:pPr>
              <w:jc w:val="center"/>
              <w:rPr>
                <w:rFonts w:ascii="Times New Roman" w:hAnsi="Times New Roman" w:cs="Times New Roman"/>
                <w:b/>
                <w:bCs/>
                <w:sz w:val="20"/>
                <w:szCs w:val="20"/>
              </w:rPr>
            </w:pPr>
            <w:r w:rsidRPr="009E662E">
              <w:rPr>
                <w:rFonts w:ascii="Times New Roman" w:hAnsi="Times New Roman" w:cs="Times New Roman"/>
                <w:b/>
                <w:bCs/>
                <w:sz w:val="20"/>
                <w:szCs w:val="20"/>
              </w:rPr>
              <w:t>Країна походження товару, виробник</w:t>
            </w:r>
          </w:p>
        </w:tc>
        <w:tc>
          <w:tcPr>
            <w:tcW w:w="1134" w:type="dxa"/>
            <w:tcBorders>
              <w:top w:val="single" w:sz="6" w:space="0" w:color="auto"/>
              <w:left w:val="single" w:sz="6" w:space="0" w:color="auto"/>
              <w:bottom w:val="single" w:sz="6" w:space="0" w:color="auto"/>
              <w:right w:val="single" w:sz="6" w:space="0" w:color="auto"/>
            </w:tcBorders>
          </w:tcPr>
          <w:p w:rsidR="006A0E05" w:rsidRPr="009E662E" w:rsidRDefault="006A0E05" w:rsidP="00A76D78">
            <w:pPr>
              <w:jc w:val="center"/>
              <w:rPr>
                <w:rFonts w:ascii="Times New Roman" w:hAnsi="Times New Roman" w:cs="Times New Roman"/>
                <w:b/>
                <w:bCs/>
                <w:sz w:val="20"/>
                <w:szCs w:val="20"/>
              </w:rPr>
            </w:pPr>
            <w:r w:rsidRPr="009E662E">
              <w:rPr>
                <w:rFonts w:ascii="Times New Roman" w:hAnsi="Times New Roman" w:cs="Times New Roman"/>
                <w:b/>
                <w:bCs/>
                <w:sz w:val="20"/>
                <w:szCs w:val="20"/>
              </w:rPr>
              <w:t>Одиниця виміру</w:t>
            </w:r>
          </w:p>
        </w:tc>
        <w:tc>
          <w:tcPr>
            <w:tcW w:w="1276" w:type="dxa"/>
            <w:tcBorders>
              <w:top w:val="single" w:sz="6" w:space="0" w:color="auto"/>
              <w:left w:val="single" w:sz="6" w:space="0" w:color="auto"/>
              <w:bottom w:val="single" w:sz="6" w:space="0" w:color="auto"/>
              <w:right w:val="single" w:sz="6" w:space="0" w:color="auto"/>
            </w:tcBorders>
          </w:tcPr>
          <w:p w:rsidR="006A0E05" w:rsidRPr="009E662E" w:rsidRDefault="006A0E05" w:rsidP="00A76D78">
            <w:pPr>
              <w:jc w:val="center"/>
              <w:rPr>
                <w:rFonts w:ascii="Times New Roman" w:hAnsi="Times New Roman" w:cs="Times New Roman"/>
                <w:b/>
                <w:bCs/>
                <w:sz w:val="20"/>
                <w:szCs w:val="20"/>
                <w:lang w:val="en-US"/>
              </w:rPr>
            </w:pPr>
            <w:r w:rsidRPr="009E662E">
              <w:rPr>
                <w:rFonts w:ascii="Times New Roman" w:hAnsi="Times New Roman" w:cs="Times New Roman"/>
                <w:b/>
                <w:bCs/>
                <w:sz w:val="20"/>
                <w:szCs w:val="20"/>
              </w:rPr>
              <w:t>кількість</w:t>
            </w:r>
          </w:p>
        </w:tc>
        <w:tc>
          <w:tcPr>
            <w:tcW w:w="1843" w:type="dxa"/>
            <w:tcBorders>
              <w:top w:val="single" w:sz="6" w:space="0" w:color="auto"/>
              <w:left w:val="single" w:sz="6" w:space="0" w:color="auto"/>
              <w:bottom w:val="single" w:sz="6" w:space="0" w:color="auto"/>
              <w:right w:val="single" w:sz="6" w:space="0" w:color="auto"/>
            </w:tcBorders>
          </w:tcPr>
          <w:p w:rsidR="006A0E05" w:rsidRPr="009E662E" w:rsidRDefault="006A0E05" w:rsidP="00A76D78">
            <w:pPr>
              <w:jc w:val="center"/>
              <w:rPr>
                <w:rFonts w:ascii="Times New Roman" w:hAnsi="Times New Roman" w:cs="Times New Roman"/>
                <w:b/>
                <w:bCs/>
                <w:sz w:val="20"/>
                <w:szCs w:val="20"/>
              </w:rPr>
            </w:pPr>
            <w:r w:rsidRPr="009E662E">
              <w:rPr>
                <w:rFonts w:ascii="Times New Roman" w:hAnsi="Times New Roman" w:cs="Times New Roman"/>
                <w:b/>
                <w:bCs/>
                <w:sz w:val="20"/>
                <w:szCs w:val="20"/>
              </w:rPr>
              <w:t>Ціна за одиницю,</w:t>
            </w:r>
          </w:p>
          <w:p w:rsidR="006A0E05" w:rsidRPr="009E662E" w:rsidRDefault="006A0E05" w:rsidP="00A76D78">
            <w:pPr>
              <w:jc w:val="center"/>
              <w:rPr>
                <w:rFonts w:ascii="Times New Roman" w:hAnsi="Times New Roman" w:cs="Times New Roman"/>
                <w:b/>
                <w:bCs/>
                <w:sz w:val="20"/>
                <w:szCs w:val="20"/>
              </w:rPr>
            </w:pPr>
            <w:r w:rsidRPr="009E662E">
              <w:rPr>
                <w:rFonts w:ascii="Times New Roman" w:hAnsi="Times New Roman" w:cs="Times New Roman"/>
                <w:b/>
                <w:bCs/>
                <w:sz w:val="20"/>
                <w:szCs w:val="20"/>
              </w:rPr>
              <w:t>грн., без ПДВ*</w:t>
            </w:r>
          </w:p>
        </w:tc>
        <w:tc>
          <w:tcPr>
            <w:tcW w:w="1443" w:type="dxa"/>
            <w:tcBorders>
              <w:top w:val="single" w:sz="6" w:space="0" w:color="auto"/>
              <w:left w:val="single" w:sz="6" w:space="0" w:color="auto"/>
              <w:bottom w:val="single" w:sz="6" w:space="0" w:color="auto"/>
              <w:right w:val="single" w:sz="6" w:space="0" w:color="auto"/>
            </w:tcBorders>
          </w:tcPr>
          <w:p w:rsidR="006A0E05" w:rsidRPr="009E662E" w:rsidRDefault="006A0E05" w:rsidP="00A76D78">
            <w:pPr>
              <w:jc w:val="center"/>
              <w:rPr>
                <w:rFonts w:ascii="Times New Roman" w:hAnsi="Times New Roman" w:cs="Times New Roman"/>
                <w:b/>
                <w:bCs/>
                <w:sz w:val="20"/>
                <w:szCs w:val="20"/>
              </w:rPr>
            </w:pPr>
            <w:r w:rsidRPr="009E662E">
              <w:rPr>
                <w:rFonts w:ascii="Times New Roman" w:hAnsi="Times New Roman" w:cs="Times New Roman"/>
                <w:b/>
                <w:bCs/>
                <w:sz w:val="20"/>
                <w:szCs w:val="20"/>
              </w:rPr>
              <w:t>Сума, грн., без ПДВ*</w:t>
            </w:r>
          </w:p>
          <w:p w:rsidR="006A0E05" w:rsidRPr="009E662E" w:rsidRDefault="006A0E05" w:rsidP="00A76D78">
            <w:pPr>
              <w:jc w:val="center"/>
              <w:rPr>
                <w:rFonts w:ascii="Times New Roman" w:hAnsi="Times New Roman" w:cs="Times New Roman"/>
                <w:b/>
                <w:bCs/>
                <w:sz w:val="20"/>
                <w:szCs w:val="20"/>
              </w:rPr>
            </w:pPr>
          </w:p>
        </w:tc>
      </w:tr>
      <w:tr w:rsidR="006A0E05" w:rsidRPr="009E662E" w:rsidTr="00FF32C7">
        <w:trPr>
          <w:trHeight w:val="306"/>
        </w:trPr>
        <w:tc>
          <w:tcPr>
            <w:tcW w:w="567" w:type="dxa"/>
            <w:tcBorders>
              <w:top w:val="single" w:sz="6" w:space="0" w:color="auto"/>
              <w:left w:val="single" w:sz="6" w:space="0" w:color="auto"/>
              <w:bottom w:val="single" w:sz="6" w:space="0" w:color="auto"/>
              <w:right w:val="single" w:sz="4" w:space="0" w:color="auto"/>
            </w:tcBorders>
          </w:tcPr>
          <w:p w:rsidR="006A0E05" w:rsidRPr="009E662E" w:rsidRDefault="006A0E05" w:rsidP="00A76D78">
            <w:pPr>
              <w:jc w:val="center"/>
              <w:rPr>
                <w:rFonts w:ascii="Times New Roman" w:hAnsi="Times New Roman" w:cs="Times New Roman"/>
                <w:bCs/>
              </w:rPr>
            </w:pPr>
            <w:r w:rsidRPr="009E662E">
              <w:rPr>
                <w:rFonts w:ascii="Times New Roman" w:hAnsi="Times New Roman" w:cs="Times New Roman"/>
                <w:bCs/>
              </w:rPr>
              <w:t>1</w:t>
            </w:r>
          </w:p>
        </w:tc>
        <w:tc>
          <w:tcPr>
            <w:tcW w:w="1843" w:type="dxa"/>
            <w:tcBorders>
              <w:top w:val="single" w:sz="4" w:space="0" w:color="auto"/>
              <w:left w:val="nil"/>
              <w:bottom w:val="single" w:sz="4" w:space="0" w:color="auto"/>
              <w:right w:val="single" w:sz="4" w:space="0" w:color="auto"/>
            </w:tcBorders>
          </w:tcPr>
          <w:p w:rsidR="006A0E05" w:rsidRPr="009E662E" w:rsidRDefault="006A0E05" w:rsidP="00A76D78">
            <w:pPr>
              <w:spacing w:line="240" w:lineRule="atLeast"/>
              <w:rPr>
                <w:rFonts w:ascii="Times New Roman" w:eastAsia="Calibri" w:hAnsi="Times New Roman" w:cs="Times New Roman"/>
                <w:bCs/>
                <w:lang w:eastAsia="uk-UA"/>
              </w:rPr>
            </w:pPr>
          </w:p>
        </w:tc>
        <w:tc>
          <w:tcPr>
            <w:tcW w:w="1559" w:type="dxa"/>
            <w:tcBorders>
              <w:top w:val="single" w:sz="4" w:space="0" w:color="auto"/>
              <w:left w:val="nil"/>
              <w:bottom w:val="single" w:sz="4" w:space="0" w:color="auto"/>
              <w:right w:val="single" w:sz="4" w:space="0" w:color="auto"/>
            </w:tcBorders>
          </w:tcPr>
          <w:p w:rsidR="006A0E05" w:rsidRPr="009E662E" w:rsidRDefault="006A0E05" w:rsidP="00A76D78">
            <w:pPr>
              <w:spacing w:line="240" w:lineRule="atLeast"/>
              <w:rPr>
                <w:rFonts w:ascii="Times New Roman" w:eastAsia="Calibri" w:hAnsi="Times New Roman" w:cs="Times New Roman"/>
                <w:bCs/>
                <w:lang w:eastAsia="uk-UA"/>
              </w:rPr>
            </w:pPr>
          </w:p>
        </w:tc>
        <w:tc>
          <w:tcPr>
            <w:tcW w:w="1134" w:type="dxa"/>
            <w:tcBorders>
              <w:top w:val="single" w:sz="6" w:space="0" w:color="auto"/>
              <w:left w:val="single" w:sz="6" w:space="0" w:color="auto"/>
              <w:bottom w:val="single" w:sz="6" w:space="0" w:color="auto"/>
              <w:right w:val="single" w:sz="6" w:space="0" w:color="auto"/>
            </w:tcBorders>
          </w:tcPr>
          <w:p w:rsidR="006A0E05" w:rsidRPr="009E662E" w:rsidRDefault="006A0E05" w:rsidP="00A76D78">
            <w:pPr>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6A0E05" w:rsidRPr="009E662E" w:rsidRDefault="006A0E05" w:rsidP="00A76D78">
            <w:pP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6A0E05" w:rsidRPr="009E662E" w:rsidRDefault="006A0E05" w:rsidP="00A76D78">
            <w:pPr>
              <w:jc w:val="center"/>
              <w:rPr>
                <w:rFonts w:ascii="Times New Roman" w:hAnsi="Times New Roman" w:cs="Times New Roman"/>
                <w:bCs/>
                <w:sz w:val="20"/>
                <w:szCs w:val="20"/>
              </w:rPr>
            </w:pPr>
          </w:p>
        </w:tc>
        <w:tc>
          <w:tcPr>
            <w:tcW w:w="1443" w:type="dxa"/>
            <w:tcBorders>
              <w:top w:val="single" w:sz="6" w:space="0" w:color="auto"/>
              <w:left w:val="single" w:sz="6" w:space="0" w:color="auto"/>
              <w:bottom w:val="single" w:sz="6" w:space="0" w:color="auto"/>
              <w:right w:val="single" w:sz="6" w:space="0" w:color="auto"/>
            </w:tcBorders>
          </w:tcPr>
          <w:p w:rsidR="006A0E05" w:rsidRPr="009E662E" w:rsidRDefault="006A0E05" w:rsidP="00A76D78">
            <w:pPr>
              <w:jc w:val="center"/>
              <w:rPr>
                <w:rFonts w:ascii="Times New Roman" w:hAnsi="Times New Roman" w:cs="Times New Roman"/>
                <w:bCs/>
                <w:sz w:val="20"/>
                <w:szCs w:val="20"/>
              </w:rPr>
            </w:pPr>
          </w:p>
        </w:tc>
      </w:tr>
      <w:tr w:rsidR="006A0E05" w:rsidRPr="009E662E" w:rsidTr="00FF32C7">
        <w:trPr>
          <w:trHeight w:val="371"/>
        </w:trPr>
        <w:tc>
          <w:tcPr>
            <w:tcW w:w="8222" w:type="dxa"/>
            <w:gridSpan w:val="6"/>
            <w:tcBorders>
              <w:top w:val="single" w:sz="6" w:space="0" w:color="auto"/>
              <w:left w:val="single" w:sz="6" w:space="0" w:color="auto"/>
              <w:bottom w:val="single" w:sz="6" w:space="0" w:color="auto"/>
              <w:right w:val="single" w:sz="6" w:space="0" w:color="auto"/>
            </w:tcBorders>
          </w:tcPr>
          <w:p w:rsidR="006A0E05" w:rsidRPr="009E662E" w:rsidRDefault="006A0E05" w:rsidP="00A76D78">
            <w:pPr>
              <w:jc w:val="right"/>
              <w:rPr>
                <w:rFonts w:ascii="Times New Roman" w:hAnsi="Times New Roman" w:cs="Times New Roman"/>
                <w:bCs/>
                <w:sz w:val="20"/>
                <w:szCs w:val="20"/>
              </w:rPr>
            </w:pPr>
            <w:r w:rsidRPr="009E662E">
              <w:rPr>
                <w:rFonts w:ascii="Times New Roman" w:hAnsi="Times New Roman" w:cs="Times New Roman"/>
                <w:b/>
                <w:bCs/>
                <w:sz w:val="24"/>
                <w:szCs w:val="24"/>
              </w:rPr>
              <w:t>Загальна вартість, грн., без ПДВ*</w:t>
            </w:r>
          </w:p>
        </w:tc>
        <w:tc>
          <w:tcPr>
            <w:tcW w:w="1443" w:type="dxa"/>
            <w:tcBorders>
              <w:top w:val="single" w:sz="6" w:space="0" w:color="auto"/>
              <w:left w:val="single" w:sz="6" w:space="0" w:color="auto"/>
              <w:bottom w:val="single" w:sz="6" w:space="0" w:color="auto"/>
              <w:right w:val="single" w:sz="6" w:space="0" w:color="auto"/>
            </w:tcBorders>
          </w:tcPr>
          <w:p w:rsidR="006A0E05" w:rsidRPr="009E662E" w:rsidRDefault="006A0E05" w:rsidP="00A76D78">
            <w:pPr>
              <w:jc w:val="center"/>
              <w:rPr>
                <w:rFonts w:ascii="Times New Roman" w:hAnsi="Times New Roman" w:cs="Times New Roman"/>
                <w:bCs/>
                <w:sz w:val="20"/>
                <w:szCs w:val="20"/>
              </w:rPr>
            </w:pPr>
          </w:p>
        </w:tc>
      </w:tr>
      <w:tr w:rsidR="006A0E05" w:rsidRPr="009E662E" w:rsidTr="00FF32C7">
        <w:trPr>
          <w:trHeight w:val="371"/>
        </w:trPr>
        <w:tc>
          <w:tcPr>
            <w:tcW w:w="8222" w:type="dxa"/>
            <w:gridSpan w:val="6"/>
            <w:tcBorders>
              <w:top w:val="single" w:sz="6" w:space="0" w:color="auto"/>
              <w:left w:val="single" w:sz="6" w:space="0" w:color="auto"/>
              <w:bottom w:val="single" w:sz="6" w:space="0" w:color="auto"/>
              <w:right w:val="single" w:sz="6" w:space="0" w:color="auto"/>
            </w:tcBorders>
          </w:tcPr>
          <w:p w:rsidR="006A0E05" w:rsidRPr="009E662E" w:rsidRDefault="006A0E05" w:rsidP="00A76D78">
            <w:pPr>
              <w:jc w:val="right"/>
              <w:rPr>
                <w:rFonts w:ascii="Times New Roman" w:hAnsi="Times New Roman" w:cs="Times New Roman"/>
                <w:b/>
                <w:bCs/>
                <w:sz w:val="24"/>
                <w:szCs w:val="24"/>
              </w:rPr>
            </w:pPr>
            <w:r w:rsidRPr="009E662E">
              <w:rPr>
                <w:rFonts w:ascii="Times New Roman" w:hAnsi="Times New Roman" w:cs="Times New Roman"/>
                <w:b/>
                <w:bCs/>
                <w:sz w:val="24"/>
                <w:szCs w:val="24"/>
              </w:rPr>
              <w:t>ПДВ, грн.**</w:t>
            </w:r>
          </w:p>
        </w:tc>
        <w:tc>
          <w:tcPr>
            <w:tcW w:w="1443" w:type="dxa"/>
            <w:tcBorders>
              <w:top w:val="single" w:sz="6" w:space="0" w:color="auto"/>
              <w:left w:val="single" w:sz="6" w:space="0" w:color="auto"/>
              <w:bottom w:val="single" w:sz="6" w:space="0" w:color="auto"/>
              <w:right w:val="single" w:sz="6" w:space="0" w:color="auto"/>
            </w:tcBorders>
          </w:tcPr>
          <w:p w:rsidR="006A0E05" w:rsidRPr="009E662E" w:rsidRDefault="006A0E05" w:rsidP="00A76D78">
            <w:pPr>
              <w:jc w:val="center"/>
              <w:rPr>
                <w:rFonts w:ascii="Times New Roman" w:hAnsi="Times New Roman" w:cs="Times New Roman"/>
                <w:bCs/>
                <w:sz w:val="20"/>
                <w:szCs w:val="20"/>
              </w:rPr>
            </w:pPr>
          </w:p>
        </w:tc>
      </w:tr>
      <w:tr w:rsidR="006A0E05" w:rsidRPr="009E662E" w:rsidTr="00FF32C7">
        <w:trPr>
          <w:trHeight w:val="376"/>
        </w:trPr>
        <w:tc>
          <w:tcPr>
            <w:tcW w:w="8222" w:type="dxa"/>
            <w:gridSpan w:val="6"/>
            <w:tcBorders>
              <w:top w:val="single" w:sz="6" w:space="0" w:color="auto"/>
              <w:left w:val="single" w:sz="6" w:space="0" w:color="auto"/>
              <w:bottom w:val="single" w:sz="6" w:space="0" w:color="auto"/>
              <w:right w:val="single" w:sz="6" w:space="0" w:color="auto"/>
            </w:tcBorders>
          </w:tcPr>
          <w:p w:rsidR="006A0E05" w:rsidRPr="009E662E" w:rsidRDefault="006A0E05" w:rsidP="00A76D78">
            <w:pPr>
              <w:jc w:val="right"/>
              <w:rPr>
                <w:rFonts w:ascii="Times New Roman" w:hAnsi="Times New Roman" w:cs="Times New Roman"/>
                <w:b/>
                <w:bCs/>
                <w:sz w:val="24"/>
                <w:szCs w:val="24"/>
              </w:rPr>
            </w:pPr>
            <w:r w:rsidRPr="009E662E">
              <w:rPr>
                <w:rFonts w:ascii="Times New Roman" w:hAnsi="Times New Roman" w:cs="Times New Roman"/>
                <w:b/>
                <w:bCs/>
                <w:sz w:val="24"/>
                <w:szCs w:val="24"/>
              </w:rPr>
              <w:t>Загальна вартість, грн., з ПДВ**</w:t>
            </w:r>
          </w:p>
        </w:tc>
        <w:tc>
          <w:tcPr>
            <w:tcW w:w="1443" w:type="dxa"/>
            <w:tcBorders>
              <w:top w:val="single" w:sz="6" w:space="0" w:color="auto"/>
              <w:left w:val="single" w:sz="6" w:space="0" w:color="auto"/>
              <w:bottom w:val="single" w:sz="6" w:space="0" w:color="auto"/>
              <w:right w:val="single" w:sz="6" w:space="0" w:color="auto"/>
            </w:tcBorders>
          </w:tcPr>
          <w:p w:rsidR="006A0E05" w:rsidRPr="009E662E" w:rsidRDefault="006A0E05" w:rsidP="00A76D78">
            <w:pPr>
              <w:jc w:val="center"/>
              <w:rPr>
                <w:rFonts w:ascii="Times New Roman" w:hAnsi="Times New Roman" w:cs="Times New Roman"/>
                <w:b/>
                <w:bCs/>
                <w:sz w:val="24"/>
                <w:szCs w:val="24"/>
              </w:rPr>
            </w:pPr>
          </w:p>
        </w:tc>
      </w:tr>
      <w:tr w:rsidR="006A0E05" w:rsidRPr="009E662E" w:rsidTr="00FF32C7">
        <w:trPr>
          <w:trHeight w:val="376"/>
        </w:trPr>
        <w:tc>
          <w:tcPr>
            <w:tcW w:w="9665" w:type="dxa"/>
            <w:gridSpan w:val="7"/>
            <w:tcBorders>
              <w:top w:val="single" w:sz="6" w:space="0" w:color="auto"/>
              <w:left w:val="single" w:sz="6" w:space="0" w:color="auto"/>
              <w:bottom w:val="single" w:sz="6" w:space="0" w:color="auto"/>
              <w:right w:val="single" w:sz="6" w:space="0" w:color="auto"/>
            </w:tcBorders>
          </w:tcPr>
          <w:p w:rsidR="006A0E05" w:rsidRPr="009E662E" w:rsidRDefault="006A0E05" w:rsidP="00A76D78">
            <w:pPr>
              <w:jc w:val="right"/>
              <w:rPr>
                <w:rFonts w:ascii="Times New Roman" w:hAnsi="Times New Roman" w:cs="Times New Roman"/>
                <w:bCs/>
              </w:rPr>
            </w:pPr>
            <w:r w:rsidRPr="009E662E">
              <w:rPr>
                <w:rFonts w:ascii="Times New Roman" w:hAnsi="Times New Roman" w:cs="Times New Roman"/>
                <w:b/>
                <w:bCs/>
              </w:rPr>
              <w:t>Загальна вартість (зазначається з ПДВ**)  ___________________________________________________                               (словами)</w:t>
            </w:r>
          </w:p>
        </w:tc>
      </w:tr>
    </w:tbl>
    <w:p w:rsidR="005D204C" w:rsidRPr="009E662E" w:rsidRDefault="005D204C" w:rsidP="005D204C">
      <w:pPr>
        <w:ind w:firstLine="454"/>
        <w:jc w:val="both"/>
        <w:rPr>
          <w:rFonts w:ascii="Times New Roman" w:hAnsi="Times New Roman" w:cs="Times New Roman"/>
        </w:rPr>
      </w:pPr>
    </w:p>
    <w:p w:rsidR="005D204C" w:rsidRPr="009E662E" w:rsidRDefault="005D204C" w:rsidP="005D204C">
      <w:pPr>
        <w:ind w:firstLine="454"/>
        <w:jc w:val="both"/>
        <w:rPr>
          <w:rFonts w:ascii="Times New Roman" w:hAnsi="Times New Roman" w:cs="Times New Roman"/>
          <w:lang w:val="uk-UA"/>
        </w:rPr>
      </w:pPr>
      <w:r w:rsidRPr="009E662E">
        <w:rPr>
          <w:rFonts w:ascii="Times New Roman" w:hAnsi="Times New Roman" w:cs="Times New Roman"/>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5D204C" w:rsidRPr="009E662E" w:rsidRDefault="005D204C" w:rsidP="005D204C">
      <w:pPr>
        <w:ind w:firstLine="454"/>
        <w:jc w:val="both"/>
        <w:rPr>
          <w:rFonts w:ascii="Times New Roman" w:hAnsi="Times New Roman" w:cs="Times New Roman"/>
          <w:lang w:val="uk-UA"/>
        </w:rPr>
      </w:pPr>
      <w:r w:rsidRPr="009E662E">
        <w:rPr>
          <w:rFonts w:ascii="Times New Roman" w:hAnsi="Times New Roman" w:cs="Times New Roman"/>
          <w:lang w:val="uk-UA"/>
        </w:rPr>
        <w:t xml:space="preserve">2. Ми зобов’язуємося укласти договір про закупівлю не пізніше ніж через 15 днів з </w:t>
      </w:r>
      <w:r w:rsidR="00973867" w:rsidRPr="009E662E">
        <w:rPr>
          <w:rFonts w:ascii="Times New Roman" w:hAnsi="Times New Roman" w:cs="Times New Roman"/>
          <w:lang w:val="uk-UA"/>
        </w:rPr>
        <w:t xml:space="preserve">дати </w:t>
      </w:r>
      <w:r w:rsidRPr="009E662E">
        <w:rPr>
          <w:rFonts w:ascii="Times New Roman" w:hAnsi="Times New Roman" w:cs="Times New Roman"/>
          <w:lang w:val="uk-UA"/>
        </w:rPr>
        <w:t>прийняття рішення про намір укласти договір про закупівлю відповідно до вимог тендерної документації</w:t>
      </w:r>
      <w:r w:rsidR="00973867" w:rsidRPr="009E662E">
        <w:rPr>
          <w:rFonts w:ascii="Times New Roman" w:hAnsi="Times New Roman" w:cs="Times New Roman"/>
          <w:lang w:val="uk-UA"/>
        </w:rPr>
        <w:t xml:space="preserve"> та тендерної пропозиції переможця процедури закупівлі</w:t>
      </w:r>
      <w:r w:rsidRPr="009E662E">
        <w:rPr>
          <w:rFonts w:ascii="Times New Roman" w:hAnsi="Times New Roman" w:cs="Times New Roman"/>
          <w:lang w:val="uk-UA"/>
        </w:rPr>
        <w:t xml:space="preserve">. З метою забезпечення права оскарження рішень Замовника договір про закупівлю не може бути укладено раніше ніж через 5 днів з дати оприлюднення </w:t>
      </w:r>
      <w:r w:rsidR="00973867" w:rsidRPr="009E662E">
        <w:rPr>
          <w:rFonts w:ascii="Times New Roman" w:hAnsi="Times New Roman" w:cs="Times New Roman"/>
          <w:lang w:val="uk-UA"/>
        </w:rPr>
        <w:t>в електронній системі закупівель</w:t>
      </w:r>
      <w:r w:rsidRPr="009E662E">
        <w:rPr>
          <w:rFonts w:ascii="Times New Roman" w:hAnsi="Times New Roman" w:cs="Times New Roman"/>
          <w:lang w:val="uk-UA"/>
        </w:rPr>
        <w:t xml:space="preserve"> повідомлення про намір укласти договір про закупівлю. </w:t>
      </w:r>
    </w:p>
    <w:p w:rsidR="005D204C" w:rsidRPr="009E662E" w:rsidRDefault="005D204C" w:rsidP="005D204C">
      <w:pPr>
        <w:ind w:firstLine="454"/>
        <w:jc w:val="both"/>
        <w:rPr>
          <w:rFonts w:ascii="Times New Roman" w:hAnsi="Times New Roman" w:cs="Times New Roman"/>
          <w:lang w:val="uk-UA"/>
        </w:rPr>
      </w:pPr>
      <w:r w:rsidRPr="009E662E">
        <w:rPr>
          <w:rFonts w:ascii="Times New Roman" w:hAnsi="Times New Roman" w:cs="Times New Roman"/>
          <w:lang w:val="uk-UA"/>
        </w:rPr>
        <w:t>3. Ми гарантуємо, що Тендерна пропозиція буде вважатися дійсною протягом 90 днів з дати розкриття тендерних пропозицій.</w:t>
      </w:r>
    </w:p>
    <w:p w:rsidR="005D204C" w:rsidRPr="009E662E" w:rsidRDefault="005D204C" w:rsidP="005D204C">
      <w:pPr>
        <w:ind w:firstLine="454"/>
        <w:jc w:val="both"/>
        <w:rPr>
          <w:rFonts w:ascii="Times New Roman" w:hAnsi="Times New Roman" w:cs="Times New Roman"/>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5D204C" w:rsidRPr="009E662E" w:rsidTr="00A76D78">
        <w:tc>
          <w:tcPr>
            <w:tcW w:w="3342" w:type="dxa"/>
          </w:tcPr>
          <w:p w:rsidR="005D204C" w:rsidRPr="009E662E" w:rsidRDefault="005D204C" w:rsidP="00A76D78">
            <w:pPr>
              <w:jc w:val="center"/>
              <w:rPr>
                <w:rFonts w:ascii="Times New Roman" w:hAnsi="Times New Roman" w:cs="Times New Roman"/>
                <w:lang w:val="uk-UA"/>
              </w:rPr>
            </w:pPr>
            <w:r w:rsidRPr="009E662E">
              <w:rPr>
                <w:rFonts w:ascii="Times New Roman" w:hAnsi="Times New Roman" w:cs="Times New Roman"/>
                <w:sz w:val="20"/>
                <w:szCs w:val="20"/>
                <w:lang w:val="uk-UA"/>
              </w:rPr>
              <w:t>________________________</w:t>
            </w:r>
          </w:p>
        </w:tc>
        <w:tc>
          <w:tcPr>
            <w:tcW w:w="3341" w:type="dxa"/>
          </w:tcPr>
          <w:p w:rsidR="005D204C" w:rsidRPr="009E662E" w:rsidRDefault="005D204C" w:rsidP="00A76D78">
            <w:pPr>
              <w:jc w:val="center"/>
              <w:rPr>
                <w:rFonts w:ascii="Times New Roman" w:hAnsi="Times New Roman" w:cs="Times New Roman"/>
                <w:lang w:val="uk-UA"/>
              </w:rPr>
            </w:pPr>
            <w:r w:rsidRPr="009E662E">
              <w:rPr>
                <w:rFonts w:ascii="Times New Roman" w:hAnsi="Times New Roman" w:cs="Times New Roman"/>
                <w:sz w:val="20"/>
                <w:szCs w:val="20"/>
                <w:lang w:val="uk-UA"/>
              </w:rPr>
              <w:t>________________________</w:t>
            </w:r>
          </w:p>
        </w:tc>
        <w:tc>
          <w:tcPr>
            <w:tcW w:w="3341" w:type="dxa"/>
          </w:tcPr>
          <w:p w:rsidR="005D204C" w:rsidRPr="009E662E" w:rsidRDefault="005D204C" w:rsidP="00A76D78">
            <w:pPr>
              <w:jc w:val="center"/>
              <w:rPr>
                <w:rFonts w:ascii="Times New Roman" w:hAnsi="Times New Roman" w:cs="Times New Roman"/>
                <w:lang w:val="uk-UA"/>
              </w:rPr>
            </w:pPr>
            <w:r w:rsidRPr="009E662E">
              <w:rPr>
                <w:rFonts w:ascii="Times New Roman" w:hAnsi="Times New Roman" w:cs="Times New Roman"/>
                <w:sz w:val="20"/>
                <w:szCs w:val="20"/>
                <w:lang w:val="uk-UA"/>
              </w:rPr>
              <w:t>________________________</w:t>
            </w:r>
          </w:p>
        </w:tc>
      </w:tr>
      <w:tr w:rsidR="005D204C" w:rsidRPr="009E662E" w:rsidTr="00A76D78">
        <w:tc>
          <w:tcPr>
            <w:tcW w:w="3342" w:type="dxa"/>
          </w:tcPr>
          <w:p w:rsidR="005D204C" w:rsidRPr="009E662E" w:rsidRDefault="005D204C" w:rsidP="00A76D78">
            <w:pPr>
              <w:jc w:val="center"/>
              <w:rPr>
                <w:rFonts w:ascii="Times New Roman" w:hAnsi="Times New Roman" w:cs="Times New Roman"/>
                <w:lang w:val="uk-UA"/>
              </w:rPr>
            </w:pPr>
            <w:r w:rsidRPr="009E662E">
              <w:rPr>
                <w:rFonts w:ascii="Times New Roman" w:hAnsi="Times New Roman" w:cs="Times New Roman"/>
                <w:i/>
                <w:sz w:val="16"/>
                <w:szCs w:val="16"/>
                <w:lang w:val="uk-UA"/>
              </w:rPr>
              <w:t>посада уповноваженої особи Учасника</w:t>
            </w:r>
          </w:p>
        </w:tc>
        <w:tc>
          <w:tcPr>
            <w:tcW w:w="3341" w:type="dxa"/>
          </w:tcPr>
          <w:p w:rsidR="005D204C" w:rsidRPr="009E662E" w:rsidRDefault="005D204C" w:rsidP="00A76D78">
            <w:pPr>
              <w:jc w:val="center"/>
              <w:rPr>
                <w:rFonts w:ascii="Times New Roman" w:hAnsi="Times New Roman" w:cs="Times New Roman"/>
                <w:lang w:val="uk-UA"/>
              </w:rPr>
            </w:pPr>
            <w:r w:rsidRPr="009E662E">
              <w:rPr>
                <w:rFonts w:ascii="Times New Roman" w:hAnsi="Times New Roman" w:cs="Times New Roman"/>
                <w:i/>
                <w:sz w:val="16"/>
                <w:szCs w:val="16"/>
                <w:lang w:val="uk-UA"/>
              </w:rPr>
              <w:t>підпис та печатка</w:t>
            </w:r>
          </w:p>
        </w:tc>
        <w:tc>
          <w:tcPr>
            <w:tcW w:w="3341" w:type="dxa"/>
          </w:tcPr>
          <w:p w:rsidR="005D204C" w:rsidRPr="009E662E" w:rsidRDefault="005D204C" w:rsidP="00A76D78">
            <w:pPr>
              <w:jc w:val="center"/>
              <w:rPr>
                <w:rFonts w:ascii="Times New Roman" w:hAnsi="Times New Roman" w:cs="Times New Roman"/>
                <w:lang w:val="uk-UA"/>
              </w:rPr>
            </w:pPr>
            <w:r w:rsidRPr="009E662E">
              <w:rPr>
                <w:rFonts w:ascii="Times New Roman" w:hAnsi="Times New Roman" w:cs="Times New Roman"/>
                <w:i/>
                <w:sz w:val="16"/>
                <w:szCs w:val="16"/>
                <w:lang w:val="uk-UA"/>
              </w:rPr>
              <w:t>прізвище, ініціали</w:t>
            </w:r>
          </w:p>
        </w:tc>
      </w:tr>
    </w:tbl>
    <w:p w:rsidR="005D204C" w:rsidRPr="009E662E" w:rsidRDefault="005D204C" w:rsidP="005D204C">
      <w:pPr>
        <w:ind w:firstLine="454"/>
        <w:jc w:val="both"/>
        <w:rPr>
          <w:rFonts w:ascii="Times New Roman" w:hAnsi="Times New Roman" w:cs="Times New Roman"/>
          <w:lang w:val="uk-UA"/>
        </w:rPr>
      </w:pPr>
    </w:p>
    <w:p w:rsidR="005D204C" w:rsidRDefault="005D204C" w:rsidP="005D204C">
      <w:pPr>
        <w:rPr>
          <w:b/>
          <w:lang w:val="uk-UA" w:eastAsia="uk-UA"/>
        </w:rPr>
      </w:pPr>
      <w:r w:rsidRPr="00E921A6">
        <w:rPr>
          <w:i/>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5D204C" w:rsidRPr="005D204C" w:rsidRDefault="005D204C">
      <w:pPr>
        <w:tabs>
          <w:tab w:val="left" w:pos="4132"/>
        </w:tabs>
        <w:rPr>
          <w:lang w:val="uk-UA"/>
        </w:rPr>
      </w:pPr>
    </w:p>
    <w:sectPr w:rsidR="005D204C" w:rsidRPr="005D204C">
      <w:footerReference w:type="default" r:id="rId27"/>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8D0" w:rsidRDefault="00A178D0">
      <w:pPr>
        <w:spacing w:line="240" w:lineRule="auto"/>
      </w:pPr>
      <w:r>
        <w:separator/>
      </w:r>
    </w:p>
  </w:endnote>
  <w:endnote w:type="continuationSeparator" w:id="0">
    <w:p w:rsidR="00A178D0" w:rsidRDefault="00A178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Mangal,">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ans-serif">
    <w:altName w:val="Gubb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C9D" w:rsidRDefault="00854C9D">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C848AE">
      <w:rPr>
        <w:noProof/>
        <w:color w:val="000000"/>
      </w:rPr>
      <w:t>3</w:t>
    </w:r>
    <w:r>
      <w:rPr>
        <w:color w:val="000000"/>
      </w:rPr>
      <w:fldChar w:fldCharType="end"/>
    </w:r>
  </w:p>
  <w:p w:rsidR="00854C9D" w:rsidRDefault="00854C9D">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8D0" w:rsidRDefault="00A178D0">
      <w:r>
        <w:separator/>
      </w:r>
    </w:p>
  </w:footnote>
  <w:footnote w:type="continuationSeparator" w:id="0">
    <w:p w:rsidR="00A178D0" w:rsidRDefault="00A178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hint="default"/>
        <w:color w:val="000000"/>
      </w:rPr>
    </w:lvl>
  </w:abstractNum>
  <w:abstractNum w:abstractNumId="1" w15:restartNumberingAfterBreak="0">
    <w:nsid w:val="11523140"/>
    <w:multiLevelType w:val="hybridMultilevel"/>
    <w:tmpl w:val="20640E52"/>
    <w:lvl w:ilvl="0" w:tplc="4BD8FC8C">
      <w:start w:val="12"/>
      <w:numFmt w:val="decimal"/>
      <w:lvlText w:val="%1)"/>
      <w:lvlJc w:val="left"/>
      <w:pPr>
        <w:ind w:left="773" w:hanging="360"/>
      </w:pPr>
      <w:rPr>
        <w:rFonts w:hint="default"/>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2" w15:restartNumberingAfterBreak="0">
    <w:nsid w:val="1C923BC7"/>
    <w:multiLevelType w:val="hybridMultilevel"/>
    <w:tmpl w:val="C2BE6DDC"/>
    <w:lvl w:ilvl="0" w:tplc="01EC3B84">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22204B84"/>
    <w:multiLevelType w:val="multilevel"/>
    <w:tmpl w:val="ABF8CCD6"/>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7286C07"/>
    <w:multiLevelType w:val="hybridMultilevel"/>
    <w:tmpl w:val="FEAA7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B15F54"/>
    <w:multiLevelType w:val="hybridMultilevel"/>
    <w:tmpl w:val="4510CBA2"/>
    <w:lvl w:ilvl="0" w:tplc="59DA6724">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30A600F4"/>
    <w:multiLevelType w:val="multilevel"/>
    <w:tmpl w:val="70A4AD5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77135FA"/>
    <w:multiLevelType w:val="multilevel"/>
    <w:tmpl w:val="BE66F9B0"/>
    <w:lvl w:ilvl="0">
      <w:start w:val="1"/>
      <w:numFmt w:val="upperRoman"/>
      <w:lvlText w:val="%1."/>
      <w:lvlJc w:val="left"/>
      <w:pPr>
        <w:ind w:left="1080" w:hanging="720"/>
      </w:pPr>
      <w:rPr>
        <w:rFonts w:hint="default"/>
        <w:b/>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38E32BB3"/>
    <w:multiLevelType w:val="hybridMultilevel"/>
    <w:tmpl w:val="B3D456E6"/>
    <w:lvl w:ilvl="0" w:tplc="04190011">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6B47DC"/>
    <w:multiLevelType w:val="hybridMultilevel"/>
    <w:tmpl w:val="9354948A"/>
    <w:lvl w:ilvl="0" w:tplc="A5AAF534">
      <w:numFmt w:val="bullet"/>
      <w:lvlText w:val="-"/>
      <w:lvlJc w:val="left"/>
      <w:pPr>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5BF7583"/>
    <w:multiLevelType w:val="hybridMultilevel"/>
    <w:tmpl w:val="E876A7BA"/>
    <w:lvl w:ilvl="0" w:tplc="FD1A87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4B745843"/>
    <w:multiLevelType w:val="hybridMultilevel"/>
    <w:tmpl w:val="81F4E796"/>
    <w:lvl w:ilvl="0" w:tplc="F636368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2" w15:restartNumberingAfterBreak="0">
    <w:nsid w:val="51AA2BBA"/>
    <w:multiLevelType w:val="multilevel"/>
    <w:tmpl w:val="5C40758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5422D3"/>
    <w:multiLevelType w:val="multilevel"/>
    <w:tmpl w:val="652A918C"/>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7FF4B35"/>
    <w:multiLevelType w:val="hybridMultilevel"/>
    <w:tmpl w:val="B7D883A8"/>
    <w:lvl w:ilvl="0" w:tplc="762AC128">
      <w:start w:val="1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5" w15:restartNumberingAfterBreak="0">
    <w:nsid w:val="7EB11FA5"/>
    <w:multiLevelType w:val="multilevel"/>
    <w:tmpl w:val="D3C6D792"/>
    <w:lvl w:ilvl="0">
      <w:start w:val="1"/>
      <w:numFmt w:val="decimal"/>
      <w:lvlText w:val="%1."/>
      <w:lvlJc w:val="left"/>
      <w:pPr>
        <w:ind w:left="360" w:hanging="360"/>
      </w:pPr>
    </w:lvl>
    <w:lvl w:ilvl="1">
      <w:start w:val="1"/>
      <w:numFmt w:val="decimal"/>
      <w:lvlText w:val="%1.%2."/>
      <w:lvlJc w:val="left"/>
      <w:pPr>
        <w:ind w:left="5819" w:hanging="432"/>
      </w:pPr>
    </w:lvl>
    <w:lvl w:ilvl="2">
      <w:start w:val="1"/>
      <w:numFmt w:val="decimal"/>
      <w:lvlText w:val="%1.%2.%3."/>
      <w:lvlJc w:val="left"/>
      <w:pPr>
        <w:ind w:left="1224" w:hanging="504"/>
      </w:pPr>
      <w:rPr>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
  </w:num>
  <w:num w:numId="3">
    <w:abstractNumId w:val="10"/>
  </w:num>
  <w:num w:numId="4">
    <w:abstractNumId w:val="4"/>
  </w:num>
  <w:num w:numId="5">
    <w:abstractNumId w:val="2"/>
  </w:num>
  <w:num w:numId="6">
    <w:abstractNumId w:val="12"/>
  </w:num>
  <w:num w:numId="7">
    <w:abstractNumId w:val="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6"/>
  </w:num>
  <w:num w:numId="14">
    <w:abstractNumId w:val="0"/>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09"/>
    <w:rsid w:val="967F1FF5"/>
    <w:rsid w:val="D73D471C"/>
    <w:rsid w:val="EA4FDC7F"/>
    <w:rsid w:val="F38F599B"/>
    <w:rsid w:val="00017FDD"/>
    <w:rsid w:val="00062BF1"/>
    <w:rsid w:val="0007095C"/>
    <w:rsid w:val="00071F7C"/>
    <w:rsid w:val="000A7A80"/>
    <w:rsid w:val="000B2DA3"/>
    <w:rsid w:val="000C663F"/>
    <w:rsid w:val="000E4451"/>
    <w:rsid w:val="001248C3"/>
    <w:rsid w:val="00153DD0"/>
    <w:rsid w:val="001B463D"/>
    <w:rsid w:val="001E1C1A"/>
    <w:rsid w:val="00227807"/>
    <w:rsid w:val="00234F3C"/>
    <w:rsid w:val="00245914"/>
    <w:rsid w:val="003465C5"/>
    <w:rsid w:val="0038363B"/>
    <w:rsid w:val="003E5F71"/>
    <w:rsid w:val="00414C3E"/>
    <w:rsid w:val="00414E79"/>
    <w:rsid w:val="00441DFE"/>
    <w:rsid w:val="00455278"/>
    <w:rsid w:val="004960D0"/>
    <w:rsid w:val="004B4E1C"/>
    <w:rsid w:val="004C1CCC"/>
    <w:rsid w:val="004F07AF"/>
    <w:rsid w:val="005D204C"/>
    <w:rsid w:val="00654BAF"/>
    <w:rsid w:val="006817D2"/>
    <w:rsid w:val="00692A33"/>
    <w:rsid w:val="006A0E05"/>
    <w:rsid w:val="006C1830"/>
    <w:rsid w:val="006D31BF"/>
    <w:rsid w:val="00737DC4"/>
    <w:rsid w:val="00772189"/>
    <w:rsid w:val="0078201B"/>
    <w:rsid w:val="00795EBC"/>
    <w:rsid w:val="007C011E"/>
    <w:rsid w:val="00854C9D"/>
    <w:rsid w:val="008614F9"/>
    <w:rsid w:val="0087274E"/>
    <w:rsid w:val="00973867"/>
    <w:rsid w:val="009D022C"/>
    <w:rsid w:val="009E662E"/>
    <w:rsid w:val="00A178D0"/>
    <w:rsid w:val="00A35132"/>
    <w:rsid w:val="00A76D78"/>
    <w:rsid w:val="00A905F2"/>
    <w:rsid w:val="00A9426C"/>
    <w:rsid w:val="00A946BE"/>
    <w:rsid w:val="00AE38C4"/>
    <w:rsid w:val="00B0331D"/>
    <w:rsid w:val="00B46666"/>
    <w:rsid w:val="00BB71F0"/>
    <w:rsid w:val="00BD1BB1"/>
    <w:rsid w:val="00BE2C05"/>
    <w:rsid w:val="00C55103"/>
    <w:rsid w:val="00C848AE"/>
    <w:rsid w:val="00CA1EAC"/>
    <w:rsid w:val="00CA4921"/>
    <w:rsid w:val="00CB2D81"/>
    <w:rsid w:val="00CD56F2"/>
    <w:rsid w:val="00D1456B"/>
    <w:rsid w:val="00D21241"/>
    <w:rsid w:val="00DA0057"/>
    <w:rsid w:val="00DF5D61"/>
    <w:rsid w:val="00E6711F"/>
    <w:rsid w:val="00EB6A90"/>
    <w:rsid w:val="00EC50CA"/>
    <w:rsid w:val="00ED4C3E"/>
    <w:rsid w:val="00F5474E"/>
    <w:rsid w:val="00F61359"/>
    <w:rsid w:val="00FE5009"/>
    <w:rsid w:val="00FF32C7"/>
    <w:rsid w:val="172DE807"/>
    <w:rsid w:val="2DBF35A8"/>
    <w:rsid w:val="36B77A5E"/>
    <w:rsid w:val="3E7C0015"/>
    <w:rsid w:val="5EB9A0E6"/>
    <w:rsid w:val="66BEDB4B"/>
    <w:rsid w:val="7AFF9B2B"/>
    <w:rsid w:val="7E9DE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125E"/>
  <w15:docId w15:val="{5EACED00-5217-4D4C-A73E-1C4591F0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sz w:val="22"/>
      <w:szCs w:val="22"/>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Pr>
      <w:color w:val="0000FF"/>
      <w:u w:val="single"/>
    </w:rPr>
  </w:style>
  <w:style w:type="paragraph" w:styleId="a4">
    <w:name w:val="Normal (Web)"/>
    <w:qFormat/>
    <w:pPr>
      <w:spacing w:beforeAutospacing="1" w:afterAutospacing="1"/>
    </w:pPr>
    <w:rPr>
      <w:rFonts w:ascii="Times New Roman" w:eastAsia="SimSun" w:hAnsi="Times New Roman" w:cs="Times New Roman"/>
      <w:sz w:val="24"/>
      <w:szCs w:val="24"/>
      <w:lang w:val="en-US" w:eastAsia="zh-CN"/>
    </w:rPr>
  </w:style>
  <w:style w:type="paragraph" w:styleId="a5">
    <w:name w:val="Subtitle"/>
    <w:basedOn w:val="a"/>
    <w:next w:val="a"/>
    <w:qFormat/>
    <w:pPr>
      <w:spacing w:after="60"/>
      <w:jc w:val="center"/>
    </w:pPr>
    <w:rPr>
      <w:rFonts w:ascii="Cambria" w:eastAsia="Cambria" w:hAnsi="Cambria" w:cs="Cambria"/>
      <w:color w:val="000000"/>
      <w:sz w:val="24"/>
      <w:szCs w:val="24"/>
    </w:rPr>
  </w:style>
  <w:style w:type="paragraph" w:styleId="a6">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paragraph" w:styleId="a7">
    <w:name w:val="List Paragraph"/>
    <w:aliases w:val="Elenco Normale,Number Bullets,List Paragraph (numbered (a)),Список уровня 2,название табл/рис,Chapter10,Details,1 Буллет,заголовок 1.1,Numbered List"/>
    <w:basedOn w:val="a"/>
    <w:link w:val="a8"/>
    <w:uiPriority w:val="34"/>
    <w:qFormat/>
    <w:rsid w:val="001B463D"/>
    <w:pPr>
      <w:ind w:left="720"/>
      <w:contextualSpacing/>
    </w:pPr>
  </w:style>
  <w:style w:type="character" w:customStyle="1" w:styleId="a8">
    <w:name w:val="Абзац списка Знак"/>
    <w:aliases w:val="Elenco Normale Знак,Number Bullets Знак,List Paragraph (numbered (a)) Знак,Список уровня 2 Знак,название табл/рис Знак,Chapter10 Знак,Details Знак,1 Буллет Знак,заголовок 1.1 Знак,Numbered List Знак"/>
    <w:link w:val="a7"/>
    <w:uiPriority w:val="34"/>
    <w:qFormat/>
    <w:locked/>
    <w:rsid w:val="001B463D"/>
    <w:rPr>
      <w:sz w:val="22"/>
      <w:szCs w:val="22"/>
    </w:rPr>
  </w:style>
  <w:style w:type="paragraph" w:customStyle="1" w:styleId="a9">
    <w:name w:val="Содержимое таблицы"/>
    <w:basedOn w:val="a"/>
    <w:rsid w:val="00227807"/>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10">
    <w:name w:val="Абзац списка1"/>
    <w:basedOn w:val="a"/>
    <w:link w:val="ListParagraphChar"/>
    <w:rsid w:val="00017FDD"/>
    <w:pPr>
      <w:spacing w:after="160" w:line="259" w:lineRule="auto"/>
      <w:ind w:left="720"/>
      <w:contextualSpacing/>
    </w:pPr>
    <w:rPr>
      <w:rFonts w:ascii="Calibri" w:eastAsia="Times New Roman" w:hAnsi="Calibri" w:cs="Times New Roman"/>
      <w:sz w:val="20"/>
      <w:szCs w:val="20"/>
      <w:lang w:val="en-US" w:eastAsia="en-US"/>
    </w:rPr>
  </w:style>
  <w:style w:type="character" w:customStyle="1" w:styleId="ListParagraphChar">
    <w:name w:val="List Paragraph Char"/>
    <w:link w:val="10"/>
    <w:locked/>
    <w:rsid w:val="00017FDD"/>
    <w:rPr>
      <w:rFonts w:ascii="Calibri" w:eastAsia="Times New Roman" w:hAnsi="Calibri" w:cs="Times New Roman"/>
      <w:lang w:val="en-US" w:eastAsia="en-US"/>
    </w:rPr>
  </w:style>
  <w:style w:type="paragraph" w:styleId="aa">
    <w:name w:val="Balloon Text"/>
    <w:basedOn w:val="a"/>
    <w:link w:val="ab"/>
    <w:rsid w:val="008614F9"/>
    <w:pPr>
      <w:spacing w:line="240" w:lineRule="auto"/>
    </w:pPr>
    <w:rPr>
      <w:rFonts w:ascii="Segoe UI" w:hAnsi="Segoe UI" w:cs="Segoe UI"/>
      <w:sz w:val="18"/>
      <w:szCs w:val="18"/>
    </w:rPr>
  </w:style>
  <w:style w:type="character" w:customStyle="1" w:styleId="ab">
    <w:name w:val="Текст выноски Знак"/>
    <w:basedOn w:val="a0"/>
    <w:link w:val="aa"/>
    <w:rsid w:val="008614F9"/>
    <w:rPr>
      <w:rFonts w:ascii="Segoe UI" w:hAnsi="Segoe UI" w:cs="Segoe UI"/>
      <w:sz w:val="18"/>
      <w:szCs w:val="18"/>
    </w:rPr>
  </w:style>
  <w:style w:type="character" w:customStyle="1" w:styleId="rvts0">
    <w:name w:val="rvts0"/>
    <w:rsid w:val="00CB2D81"/>
  </w:style>
  <w:style w:type="paragraph" w:styleId="HTML">
    <w:name w:val="HTML Preformatted"/>
    <w:basedOn w:val="a"/>
    <w:link w:val="HTML0"/>
    <w:unhideWhenUsed/>
    <w:rsid w:val="00BE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szCs w:val="20"/>
      <w:lang w:val="uk-UA" w:eastAsia="en-US"/>
    </w:rPr>
  </w:style>
  <w:style w:type="character" w:customStyle="1" w:styleId="HTML0">
    <w:name w:val="Стандартный HTML Знак"/>
    <w:basedOn w:val="a0"/>
    <w:link w:val="HTML"/>
    <w:rsid w:val="00BE2C05"/>
    <w:rPr>
      <w:rFonts w:ascii="Courier New" w:eastAsia="Times New Roman" w:hAnsi="Courier New" w:cs="Times New Roman"/>
      <w:lang w:val="uk-UA" w:eastAsia="en-US"/>
    </w:rPr>
  </w:style>
  <w:style w:type="paragraph" w:styleId="ac">
    <w:name w:val="Body Text"/>
    <w:basedOn w:val="a"/>
    <w:link w:val="ad"/>
    <w:rsid w:val="00414C3E"/>
    <w:pPr>
      <w:suppressAutoHyphens/>
      <w:autoSpaceDE w:val="0"/>
      <w:spacing w:after="120" w:line="240" w:lineRule="auto"/>
      <w:jc w:val="both"/>
    </w:pPr>
    <w:rPr>
      <w:rFonts w:eastAsia="Times New Roman" w:cs="Times New Roman"/>
      <w:sz w:val="20"/>
      <w:szCs w:val="20"/>
      <w:lang w:val="en-GB" w:eastAsia="ar-SA"/>
    </w:rPr>
  </w:style>
  <w:style w:type="character" w:customStyle="1" w:styleId="ad">
    <w:name w:val="Основной текст Знак"/>
    <w:basedOn w:val="a0"/>
    <w:link w:val="ac"/>
    <w:rsid w:val="00414C3E"/>
    <w:rPr>
      <w:rFonts w:eastAsia="Times New Roman" w:cs="Times New Roman"/>
      <w:lang w:val="en-GB" w:eastAsia="ar-SA"/>
    </w:rPr>
  </w:style>
  <w:style w:type="paragraph" w:customStyle="1" w:styleId="Standard">
    <w:name w:val="Standard"/>
    <w:rsid w:val="00071F7C"/>
    <w:pPr>
      <w:suppressAutoHyphens/>
      <w:autoSpaceDN w:val="0"/>
    </w:pPr>
    <w:rPr>
      <w:rFonts w:ascii="Times New Roman" w:eastAsia="Times New Roman" w:hAnsi="Times New Roman" w:cs="Times New Roman"/>
      <w:kern w:val="3"/>
      <w:sz w:val="24"/>
      <w:szCs w:val="24"/>
      <w:lang w:eastAsia="zh-CN"/>
    </w:rPr>
  </w:style>
  <w:style w:type="paragraph" w:customStyle="1" w:styleId="Default">
    <w:name w:val="Default"/>
    <w:rsid w:val="00071F7C"/>
    <w:pPr>
      <w:suppressAutoHyphens/>
      <w:autoSpaceDE w:val="0"/>
      <w:autoSpaceDN w:val="0"/>
    </w:pPr>
    <w:rPr>
      <w:rFonts w:ascii="Times New Roman" w:eastAsia="Times New Roman" w:hAnsi="Times New Roman" w:cs="Times New Roman"/>
      <w:color w:val="000000"/>
      <w:kern w:val="3"/>
      <w:sz w:val="24"/>
      <w:szCs w:val="24"/>
      <w:lang w:eastAsia="zh-CN"/>
    </w:rPr>
  </w:style>
  <w:style w:type="paragraph" w:customStyle="1" w:styleId="11">
    <w:name w:val="аСтиль1"/>
    <w:basedOn w:val="a"/>
    <w:rsid w:val="00071F7C"/>
    <w:pPr>
      <w:suppressAutoHyphens/>
      <w:autoSpaceDN w:val="0"/>
      <w:spacing w:line="240" w:lineRule="auto"/>
      <w:jc w:val="both"/>
    </w:pPr>
    <w:rPr>
      <w:rFonts w:ascii="Times New Roman" w:eastAsia="Times New Roman" w:hAnsi="Times New Roman" w:cs="Mangal,"/>
      <w:color w:val="000000"/>
      <w:kern w:val="3"/>
      <w:sz w:val="28"/>
      <w:szCs w:val="28"/>
      <w:lang w:val="uk-UA" w:eastAsia="uk-UA" w:bidi="hi-IN"/>
    </w:rPr>
  </w:style>
  <w:style w:type="paragraph" w:styleId="ae">
    <w:name w:val="Body Text Indent"/>
    <w:basedOn w:val="a"/>
    <w:link w:val="af"/>
    <w:rsid w:val="003E5F71"/>
    <w:pPr>
      <w:spacing w:after="120"/>
      <w:ind w:left="283"/>
    </w:pPr>
  </w:style>
  <w:style w:type="character" w:customStyle="1" w:styleId="af">
    <w:name w:val="Основной текст с отступом Знак"/>
    <w:basedOn w:val="a0"/>
    <w:link w:val="ae"/>
    <w:rsid w:val="003E5F7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541635">
      <w:bodyDiv w:val="1"/>
      <w:marLeft w:val="0"/>
      <w:marRight w:val="0"/>
      <w:marTop w:val="0"/>
      <w:marBottom w:val="0"/>
      <w:divBdr>
        <w:top w:val="none" w:sz="0" w:space="0" w:color="auto"/>
        <w:left w:val="none" w:sz="0" w:space="0" w:color="auto"/>
        <w:bottom w:val="none" w:sz="0" w:space="0" w:color="auto"/>
        <w:right w:val="none" w:sz="0" w:space="0" w:color="auto"/>
      </w:divBdr>
    </w:div>
    <w:div w:id="2133480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1178-2022-%D0%BF/print"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zakon0.rada.gov.ua/laws/show/2289-17" TargetMode="External"/><Relationship Id="rId25"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vytiah.mvs.gov.ua/"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97-17" TargetMode="External"/><Relationship Id="rId24"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bit.ly/3sUToHs?fbclid=IwAR2T3ybsUOxlihiwTP9PfWI7AKimscmZigh70IkfIfIOvSCcl9gTYRCkeYU"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922-19"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13573</Words>
  <Characters>77367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comp</cp:lastModifiedBy>
  <cp:revision>6</cp:revision>
  <cp:lastPrinted>2023-02-02T11:06:00Z</cp:lastPrinted>
  <dcterms:created xsi:type="dcterms:W3CDTF">2023-02-02T09:02:00Z</dcterms:created>
  <dcterms:modified xsi:type="dcterms:W3CDTF">2023-02-02T11:10:00Z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