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A6A9" w14:textId="77777777" w:rsidR="00A01936" w:rsidRPr="0018357D" w:rsidRDefault="00A01936" w:rsidP="00A0193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bookmarkStart w:id="0" w:name="_GoBack"/>
      <w:bookmarkEnd w:id="0"/>
      <w:r w:rsidRPr="0018357D">
        <w:rPr>
          <w:rFonts w:ascii="Times New Roman" w:eastAsia="Times New Roman" w:hAnsi="Times New Roman" w:cs="Times New Roman"/>
          <w:b/>
          <w:bCs/>
          <w:color w:val="000000"/>
          <w:sz w:val="24"/>
          <w:szCs w:val="24"/>
        </w:rPr>
        <w:t>Додаток №</w:t>
      </w:r>
      <w:r>
        <w:rPr>
          <w:rFonts w:ascii="Times New Roman" w:eastAsia="Times New Roman" w:hAnsi="Times New Roman" w:cs="Times New Roman"/>
          <w:b/>
          <w:bCs/>
          <w:color w:val="000000"/>
          <w:sz w:val="24"/>
          <w:szCs w:val="24"/>
        </w:rPr>
        <w:t>4</w:t>
      </w:r>
      <w:r w:rsidRPr="0018357D">
        <w:rPr>
          <w:rFonts w:ascii="Times New Roman" w:eastAsia="Times New Roman" w:hAnsi="Times New Roman" w:cs="Times New Roman"/>
          <w:b/>
          <w:bCs/>
          <w:color w:val="000000"/>
          <w:sz w:val="24"/>
          <w:szCs w:val="24"/>
        </w:rPr>
        <w:t xml:space="preserve"> </w:t>
      </w:r>
    </w:p>
    <w:p w14:paraId="20E65A1E" w14:textId="77777777" w:rsidR="00A01936" w:rsidRDefault="00A01936" w:rsidP="00A0193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401BF7A2" w14:textId="77777777" w:rsidR="00A01936" w:rsidRDefault="00A01936" w:rsidP="00A0193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0BF7C750" w14:textId="77777777" w:rsidR="00A01936" w:rsidRPr="002A6B34" w:rsidRDefault="00A01936" w:rsidP="00A01936">
      <w:pPr>
        <w:widowControl w:val="0"/>
        <w:tabs>
          <w:tab w:val="left" w:pos="7596"/>
        </w:tabs>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ПРОЕКТ ДОГОВОРУ</w:t>
      </w:r>
    </w:p>
    <w:p w14:paraId="3BA60A26"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BE03595"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ДОГОВІР № ____________</w:t>
      </w:r>
    </w:p>
    <w:p w14:paraId="137496E8"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про закупівлю товару</w:t>
      </w:r>
    </w:p>
    <w:tbl>
      <w:tblPr>
        <w:tblW w:w="9923" w:type="dxa"/>
        <w:tblLayout w:type="fixed"/>
        <w:tblCellMar>
          <w:left w:w="0" w:type="dxa"/>
          <w:right w:w="0" w:type="dxa"/>
        </w:tblCellMar>
        <w:tblLook w:val="04A0" w:firstRow="1" w:lastRow="0" w:firstColumn="1" w:lastColumn="0" w:noHBand="0" w:noVBand="1"/>
      </w:tblPr>
      <w:tblGrid>
        <w:gridCol w:w="5247"/>
        <w:gridCol w:w="4676"/>
      </w:tblGrid>
      <w:tr w:rsidR="00A01936" w:rsidRPr="002A6B34" w14:paraId="5FAAF183" w14:textId="77777777" w:rsidTr="00E56F65">
        <w:tc>
          <w:tcPr>
            <w:tcW w:w="5247" w:type="dxa"/>
            <w:vAlign w:val="center"/>
            <w:hideMark/>
          </w:tcPr>
          <w:p w14:paraId="7ACE0CD5" w14:textId="77777777" w:rsidR="00A01936" w:rsidRPr="002A6B34" w:rsidRDefault="00A01936" w:rsidP="00CD1F5B">
            <w:pPr>
              <w:widowControl w:val="0"/>
              <w:suppressAutoHyphens/>
              <w:autoSpaceDE w:val="0"/>
              <w:jc w:val="both"/>
              <w:rPr>
                <w:rFonts w:ascii="Times New Roman" w:eastAsia="Times New Roman" w:hAnsi="Times New Roman" w:cs="Times New Roman"/>
                <w:b/>
                <w:sz w:val="24"/>
                <w:szCs w:val="24"/>
                <w:lang w:eastAsia="zh-CN"/>
              </w:rPr>
            </w:pPr>
          </w:p>
          <w:p w14:paraId="4DCF3D51" w14:textId="72CBA190" w:rsidR="00A01936" w:rsidRPr="002A6B34" w:rsidRDefault="00A01936" w:rsidP="00CD1F5B">
            <w:pPr>
              <w:widowControl w:val="0"/>
              <w:suppressAutoHyphens/>
              <w:autoSpaceDE w:val="0"/>
              <w:jc w:val="both"/>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sz w:val="24"/>
                <w:szCs w:val="24"/>
                <w:lang w:eastAsia="zh-CN"/>
              </w:rPr>
              <w:t xml:space="preserve">м. </w:t>
            </w:r>
            <w:r w:rsidR="00A70791">
              <w:rPr>
                <w:rFonts w:ascii="Times New Roman" w:eastAsia="Times New Roman" w:hAnsi="Times New Roman" w:cs="Times New Roman"/>
                <w:b/>
                <w:sz w:val="24"/>
                <w:szCs w:val="24"/>
                <w:lang w:eastAsia="zh-CN"/>
              </w:rPr>
              <w:t>Рогатин</w:t>
            </w:r>
          </w:p>
        </w:tc>
        <w:tc>
          <w:tcPr>
            <w:tcW w:w="4676" w:type="dxa"/>
            <w:vAlign w:val="center"/>
            <w:hideMark/>
          </w:tcPr>
          <w:p w14:paraId="227022AC" w14:textId="77777777" w:rsidR="00A01936" w:rsidRPr="002A6B34" w:rsidRDefault="00A01936" w:rsidP="00CD1F5B">
            <w:pPr>
              <w:widowControl w:val="0"/>
              <w:suppressAutoHyphens/>
              <w:autoSpaceDE w:val="0"/>
              <w:jc w:val="right"/>
              <w:rPr>
                <w:rFonts w:ascii="Times New Roman" w:eastAsia="Times New Roman" w:hAnsi="Times New Roman" w:cs="Times New Roman"/>
                <w:b/>
                <w:bCs/>
                <w:sz w:val="24"/>
                <w:szCs w:val="24"/>
                <w:lang w:eastAsia="zh-CN"/>
              </w:rPr>
            </w:pPr>
          </w:p>
          <w:p w14:paraId="42EED695" w14:textId="2C0D94B8" w:rsidR="00A01936" w:rsidRPr="002A6B34" w:rsidRDefault="00A01936" w:rsidP="00C24A9F">
            <w:pPr>
              <w:widowControl w:val="0"/>
              <w:suppressAutoHyphens/>
              <w:autoSpaceDE w:val="0"/>
              <w:ind w:left="-2" w:right="279"/>
              <w:jc w:val="right"/>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«____» _________</w:t>
            </w:r>
            <w:r w:rsidRPr="002A6B34">
              <w:rPr>
                <w:rFonts w:ascii="Times New Roman" w:eastAsia="Times New Roman" w:hAnsi="Times New Roman" w:cs="Times New Roman"/>
                <w:b/>
                <w:sz w:val="24"/>
                <w:szCs w:val="24"/>
                <w:lang w:eastAsia="zh-CN"/>
              </w:rPr>
              <w:t>202</w:t>
            </w:r>
            <w:r w:rsidR="00FC75FC">
              <w:rPr>
                <w:rFonts w:ascii="Times New Roman" w:eastAsia="Times New Roman" w:hAnsi="Times New Roman" w:cs="Times New Roman"/>
                <w:b/>
                <w:sz w:val="24"/>
                <w:szCs w:val="24"/>
                <w:lang w:eastAsia="zh-CN"/>
              </w:rPr>
              <w:t>4</w:t>
            </w:r>
            <w:r w:rsidRPr="002A6B34">
              <w:rPr>
                <w:rFonts w:ascii="Times New Roman" w:eastAsia="Times New Roman" w:hAnsi="Times New Roman" w:cs="Times New Roman"/>
                <w:b/>
                <w:sz w:val="24"/>
                <w:szCs w:val="24"/>
                <w:lang w:eastAsia="zh-CN"/>
              </w:rPr>
              <w:t xml:space="preserve"> року</w:t>
            </w:r>
          </w:p>
        </w:tc>
      </w:tr>
      <w:tr w:rsidR="00A01936" w:rsidRPr="002A6B34" w14:paraId="4E54C673" w14:textId="77777777" w:rsidTr="00E56F65">
        <w:tc>
          <w:tcPr>
            <w:tcW w:w="9923" w:type="dxa"/>
            <w:gridSpan w:val="2"/>
            <w:tcMar>
              <w:top w:w="15" w:type="dxa"/>
              <w:left w:w="15" w:type="dxa"/>
              <w:bottom w:w="15" w:type="dxa"/>
              <w:right w:w="15" w:type="dxa"/>
            </w:tcMar>
            <w:vAlign w:val="center"/>
            <w:hideMark/>
          </w:tcPr>
          <w:p w14:paraId="3C001132"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p>
          <w:p w14:paraId="69A08680" w14:textId="14C049E8" w:rsidR="00A01936" w:rsidRPr="002A6B34" w:rsidRDefault="00A70791" w:rsidP="00CD1F5B">
            <w:pPr>
              <w:widowControl w:val="0"/>
              <w:suppressAutoHyphens/>
              <w:autoSpaceDE w:val="0"/>
              <w:ind w:right="264"/>
              <w:jc w:val="both"/>
              <w:rPr>
                <w:rFonts w:ascii="Times New Roman" w:eastAsia="Times New Roman" w:hAnsi="Times New Roman" w:cs="Times New Roman"/>
                <w:sz w:val="24"/>
                <w:szCs w:val="24"/>
                <w:lang w:eastAsia="zh-CN"/>
              </w:rPr>
            </w:pPr>
            <w:r w:rsidRPr="00F41898">
              <w:rPr>
                <w:rFonts w:ascii="Times New Roman" w:eastAsia="Times New Roman" w:hAnsi="Times New Roman" w:cs="Times New Roman"/>
                <w:b/>
                <w:sz w:val="24"/>
                <w:szCs w:val="24"/>
              </w:rPr>
              <w:t>Комунальне некомерційне медичне підприємство «</w:t>
            </w:r>
            <w:proofErr w:type="spellStart"/>
            <w:r w:rsidRPr="00F41898">
              <w:rPr>
                <w:rFonts w:ascii="Times New Roman" w:eastAsia="Times New Roman" w:hAnsi="Times New Roman" w:cs="Times New Roman"/>
                <w:b/>
                <w:sz w:val="24"/>
                <w:szCs w:val="24"/>
              </w:rPr>
              <w:t>Рогатинська</w:t>
            </w:r>
            <w:proofErr w:type="spellEnd"/>
            <w:r w:rsidRPr="00F41898">
              <w:rPr>
                <w:rFonts w:ascii="Times New Roman" w:eastAsia="Times New Roman" w:hAnsi="Times New Roman" w:cs="Times New Roman"/>
                <w:b/>
                <w:sz w:val="24"/>
                <w:szCs w:val="24"/>
              </w:rPr>
              <w:t xml:space="preserve"> центральна районна лікарня»</w:t>
            </w:r>
            <w:r w:rsidR="00A01936">
              <w:rPr>
                <w:rFonts w:ascii="Times New Roman" w:eastAsia="Times New Roman" w:hAnsi="Times New Roman"/>
                <w:b/>
                <w:sz w:val="24"/>
                <w:szCs w:val="24"/>
                <w:lang w:eastAsia="ru-RU"/>
              </w:rPr>
              <w:t xml:space="preserve"> </w:t>
            </w:r>
            <w:r w:rsidR="00A01936">
              <w:rPr>
                <w:rFonts w:ascii="Times New Roman" w:hAnsi="Times New Roman"/>
                <w:b/>
                <w:sz w:val="24"/>
                <w:szCs w:val="24"/>
                <w:lang w:eastAsia="ru-RU"/>
              </w:rPr>
              <w:t xml:space="preserve"> </w:t>
            </w:r>
            <w:r w:rsidR="00A01936">
              <w:rPr>
                <w:rFonts w:ascii="Times New Roman" w:hAnsi="Times New Roman"/>
                <w:sz w:val="24"/>
                <w:szCs w:val="24"/>
                <w:lang w:eastAsia="ru-RU"/>
              </w:rPr>
              <w:t>(надалі</w:t>
            </w:r>
            <w:r w:rsidR="00A01936">
              <w:rPr>
                <w:rFonts w:ascii="Times New Roman" w:hAnsi="Times New Roman"/>
                <w:b/>
                <w:sz w:val="24"/>
                <w:szCs w:val="24"/>
                <w:lang w:eastAsia="ru-RU"/>
              </w:rPr>
              <w:t xml:space="preserve"> Замовник</w:t>
            </w:r>
            <w:r w:rsidR="00A01936">
              <w:rPr>
                <w:rFonts w:ascii="Times New Roman" w:hAnsi="Times New Roman"/>
                <w:sz w:val="24"/>
                <w:szCs w:val="24"/>
                <w:lang w:eastAsia="ru-RU"/>
              </w:rPr>
              <w:t xml:space="preserve">) в особі </w:t>
            </w:r>
            <w:r w:rsidRPr="00F41898">
              <w:rPr>
                <w:rFonts w:ascii="Times New Roman" w:eastAsia="Times New Roman" w:hAnsi="Times New Roman" w:cs="Times New Roman"/>
                <w:b/>
                <w:sz w:val="24"/>
                <w:szCs w:val="24"/>
              </w:rPr>
              <w:t>директора Руслана ПАНЬКІВА</w:t>
            </w:r>
            <w:r w:rsidR="00A01936">
              <w:rPr>
                <w:rFonts w:ascii="Times New Roman" w:hAnsi="Times New Roman"/>
                <w:sz w:val="24"/>
                <w:szCs w:val="24"/>
                <w:lang w:eastAsia="ru-RU"/>
              </w:rPr>
              <w:t xml:space="preserve">, що діє на підставі </w:t>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t>-</w:t>
            </w:r>
            <w:r w:rsidRPr="00A70791">
              <w:rPr>
                <w:rFonts w:ascii="Times New Roman" w:hAnsi="Times New Roman"/>
                <w:b/>
                <w:sz w:val="24"/>
                <w:szCs w:val="24"/>
                <w:lang w:eastAsia="ru-RU"/>
              </w:rPr>
              <w:t>Статуту</w:t>
            </w:r>
            <w:r w:rsidR="00A01936">
              <w:rPr>
                <w:rFonts w:ascii="Times New Roman" w:hAnsi="Times New Roman"/>
                <w:sz w:val="24"/>
                <w:szCs w:val="24"/>
                <w:lang w:eastAsia="ru-RU"/>
              </w:rPr>
              <w:t xml:space="preserve"> з однієї сторони</w:t>
            </w:r>
            <w:r w:rsidR="00A01936" w:rsidRPr="002A6B34">
              <w:rPr>
                <w:rFonts w:ascii="Times New Roman" w:eastAsia="Times New Roman" w:hAnsi="Times New Roman" w:cs="Times New Roman"/>
                <w:sz w:val="24"/>
                <w:szCs w:val="24"/>
                <w:lang w:eastAsia="zh-CN"/>
              </w:rPr>
              <w:t>, та ______________________________________________</w:t>
            </w:r>
            <w:r w:rsidR="00A01936" w:rsidRPr="002A6B34">
              <w:rPr>
                <w:rFonts w:ascii="Times New Roman" w:eastAsia="Times New Roman" w:hAnsi="Times New Roman" w:cs="Times New Roman"/>
                <w:b/>
                <w:sz w:val="24"/>
                <w:szCs w:val="24"/>
                <w:lang w:eastAsia="zh-CN"/>
              </w:rPr>
              <w:t>,</w:t>
            </w:r>
            <w:r w:rsidR="00A01936" w:rsidRPr="002A6B34">
              <w:rPr>
                <w:rFonts w:ascii="Times New Roman CYR" w:eastAsia="Times New Roman" w:hAnsi="Times New Roman CYR" w:cs="Times New Roman CYR"/>
                <w:color w:val="000000"/>
                <w:sz w:val="24"/>
                <w:szCs w:val="24"/>
                <w:lang w:eastAsia="zh-CN"/>
              </w:rPr>
              <w:t>в особі _____________________________________</w:t>
            </w:r>
            <w:r w:rsidR="00A01936" w:rsidRPr="002A6B34">
              <w:rPr>
                <w:rFonts w:ascii="Times New Roman CYR" w:eastAsia="Times New Roman" w:hAnsi="Times New Roman CYR" w:cs="Times New Roman CYR"/>
                <w:b/>
                <w:bCs/>
                <w:color w:val="000000"/>
                <w:sz w:val="24"/>
                <w:szCs w:val="24"/>
                <w:lang w:eastAsia="zh-CN"/>
              </w:rPr>
              <w:t>,</w:t>
            </w:r>
            <w:r w:rsidR="00A01936" w:rsidRPr="002A6B34">
              <w:rPr>
                <w:rFonts w:ascii="Times New Roman CYR" w:eastAsia="Times New Roman" w:hAnsi="Times New Roman CYR" w:cs="Times New Roman CYR"/>
                <w:color w:val="000000"/>
                <w:sz w:val="24"/>
                <w:szCs w:val="24"/>
                <w:lang w:eastAsia="zh-CN"/>
              </w:rPr>
              <w:t xml:space="preserve"> що діє на підставі ______________________</w:t>
            </w:r>
            <w:r w:rsidR="00A01936" w:rsidRPr="002A6B34">
              <w:rPr>
                <w:rFonts w:ascii="Times New Roman CYR" w:eastAsia="Times New Roman" w:hAnsi="Times New Roman CYR" w:cs="Times New Roman CYR"/>
                <w:sz w:val="24"/>
                <w:szCs w:val="24"/>
                <w:lang w:eastAsia="zh-CN"/>
              </w:rPr>
              <w:t>,</w:t>
            </w:r>
            <w:r w:rsidR="00A01936" w:rsidRPr="002A6B34">
              <w:rPr>
                <w:rFonts w:ascii="Times New Roman" w:eastAsia="Times New Roman" w:hAnsi="Times New Roman" w:cs="Times New Roman"/>
                <w:sz w:val="24"/>
                <w:szCs w:val="24"/>
                <w:lang w:eastAsia="zh-CN"/>
              </w:rPr>
              <w:t xml:space="preserve">(далі - </w:t>
            </w:r>
            <w:r w:rsidR="00A01936" w:rsidRPr="002A6B34">
              <w:rPr>
                <w:rFonts w:ascii="Times New Roman" w:eastAsia="Times New Roman" w:hAnsi="Times New Roman" w:cs="Times New Roman"/>
                <w:b/>
                <w:sz w:val="24"/>
                <w:szCs w:val="24"/>
                <w:lang w:eastAsia="zh-CN"/>
              </w:rPr>
              <w:t>Постачальник</w:t>
            </w:r>
            <w:r w:rsidR="00A01936" w:rsidRPr="002A6B34">
              <w:rPr>
                <w:rFonts w:ascii="Times New Roman" w:eastAsia="Times New Roman" w:hAnsi="Times New Roman" w:cs="Times New Roman"/>
                <w:sz w:val="24"/>
                <w:szCs w:val="24"/>
                <w:lang w:eastAsia="zh-CN"/>
              </w:rPr>
              <w:t>) з іншої сторони,(разом –</w:t>
            </w:r>
            <w:r w:rsidR="00A01936" w:rsidRPr="002A6B34">
              <w:rPr>
                <w:rFonts w:ascii="Times New Roman" w:eastAsia="Times New Roman" w:hAnsi="Times New Roman" w:cs="Times New Roman"/>
                <w:b/>
                <w:sz w:val="24"/>
                <w:szCs w:val="24"/>
                <w:lang w:eastAsia="zh-CN"/>
              </w:rPr>
              <w:t>Сторони)</w:t>
            </w:r>
            <w:r w:rsidR="00A01936" w:rsidRPr="002A6B34">
              <w:rPr>
                <w:rFonts w:ascii="Times New Roman" w:eastAsia="Times New Roman" w:hAnsi="Times New Roman" w:cs="Times New Roman"/>
                <w:sz w:val="24"/>
                <w:szCs w:val="24"/>
                <w:lang w:eastAsia="zh-CN"/>
              </w:rPr>
              <w:t xml:space="preserve"> уклали цей договір про таке (далі - Договір):</w:t>
            </w:r>
          </w:p>
        </w:tc>
      </w:tr>
    </w:tbl>
    <w:p w14:paraId="254DFD79"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3C01E0AD" w14:textId="77777777" w:rsidR="00A01936" w:rsidRPr="002A6B34" w:rsidRDefault="00A01936" w:rsidP="00A01936">
      <w:pPr>
        <w:widowControl w:val="0"/>
        <w:suppressAutoHyphens/>
        <w:autoSpaceDE w:val="0"/>
        <w:jc w:val="center"/>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I. ПРЕДМЕТ ДОГОВОРУ</w:t>
      </w:r>
    </w:p>
    <w:tbl>
      <w:tblPr>
        <w:tblW w:w="9624" w:type="dxa"/>
        <w:tblInd w:w="15" w:type="dxa"/>
        <w:tblLayout w:type="fixed"/>
        <w:tblLook w:val="04A0" w:firstRow="1" w:lastRow="0" w:firstColumn="1" w:lastColumn="0" w:noHBand="0" w:noVBand="1"/>
      </w:tblPr>
      <w:tblGrid>
        <w:gridCol w:w="9624"/>
      </w:tblGrid>
      <w:tr w:rsidR="00A01936" w:rsidRPr="002A6B34" w14:paraId="13DFE7F4" w14:textId="77777777" w:rsidTr="00E56F65">
        <w:tc>
          <w:tcPr>
            <w:tcW w:w="9624" w:type="dxa"/>
            <w:tcMar>
              <w:top w:w="15" w:type="dxa"/>
              <w:left w:w="15" w:type="dxa"/>
              <w:bottom w:w="15" w:type="dxa"/>
              <w:right w:w="15" w:type="dxa"/>
            </w:tcMar>
            <w:vAlign w:val="center"/>
          </w:tcPr>
          <w:p w14:paraId="2F151EE5" w14:textId="29675223" w:rsidR="00A01936" w:rsidRPr="002A6B34" w:rsidRDefault="00A01936" w:rsidP="00CD1F5B">
            <w:pPr>
              <w:widowControl w:val="0"/>
              <w:suppressAutoHyphens/>
              <w:autoSpaceDE w:val="0"/>
              <w:snapToGrid w:val="0"/>
              <w:jc w:val="both"/>
              <w:rPr>
                <w:rFonts w:ascii="Times New Roman CYR" w:eastAsia="Times New Roman" w:hAnsi="Times New Roman CYR" w:cs="Times New Roman CYR"/>
                <w:b/>
                <w:sz w:val="24"/>
                <w:szCs w:val="24"/>
                <w:lang w:eastAsia="zh-CN"/>
              </w:rPr>
            </w:pPr>
            <w:r w:rsidRPr="002A6B34">
              <w:rPr>
                <w:rFonts w:ascii="Times New Roman CYR" w:eastAsia="Times New Roman" w:hAnsi="Times New Roman CYR" w:cs="Times New Roman CYR"/>
                <w:sz w:val="24"/>
                <w:szCs w:val="24"/>
                <w:lang w:eastAsia="zh-CN"/>
              </w:rPr>
              <w:t>1.1. Постачальник зобов'язується у 202</w:t>
            </w:r>
            <w:r w:rsidR="00FC75FC">
              <w:rPr>
                <w:rFonts w:ascii="Times New Roman CYR" w:eastAsia="Times New Roman" w:hAnsi="Times New Roman CYR" w:cs="Times New Roman CYR"/>
                <w:sz w:val="24"/>
                <w:szCs w:val="24"/>
                <w:lang w:eastAsia="zh-CN"/>
              </w:rPr>
              <w:t>4</w:t>
            </w:r>
            <w:r w:rsidRPr="002A6B34">
              <w:rPr>
                <w:rFonts w:ascii="Times New Roman CYR" w:eastAsia="Times New Roman" w:hAnsi="Times New Roman CYR" w:cs="Times New Roman CYR"/>
                <w:sz w:val="24"/>
                <w:szCs w:val="24"/>
                <w:lang w:eastAsia="zh-CN"/>
              </w:rPr>
              <w:t xml:space="preserve"> році поставити Замовнику товари, зазначені в Специфікації (Додаток №1 до Договору), а Замовник - прийняти і оплатити такий товар</w:t>
            </w:r>
            <w:r w:rsidRPr="002A6B34">
              <w:rPr>
                <w:rFonts w:ascii="Times New Roman CYR" w:eastAsia="Times New Roman" w:hAnsi="Times New Roman CYR" w:cs="Times New Roman CYR"/>
                <w:b/>
                <w:sz w:val="24"/>
                <w:szCs w:val="24"/>
                <w:lang w:eastAsia="zh-CN"/>
              </w:rPr>
              <w:t xml:space="preserve">: </w:t>
            </w:r>
            <w:r w:rsidRPr="002A6B34">
              <w:rPr>
                <w:rFonts w:ascii="Times New Roman CYR" w:eastAsia="Times New Roman" w:hAnsi="Times New Roman CYR" w:cs="Times New Roman CYR"/>
                <w:b/>
                <w:bCs/>
                <w:sz w:val="22"/>
                <w:szCs w:val="22"/>
                <w:lang w:eastAsia="zh-CN"/>
              </w:rPr>
              <w:t>«</w:t>
            </w:r>
            <w:r w:rsidR="00E56F65">
              <w:rPr>
                <w:rFonts w:ascii="Times New Roman CYR" w:eastAsia="Times New Roman" w:hAnsi="Times New Roman CYR" w:cs="Times New Roman CYR"/>
                <w:b/>
                <w:bCs/>
                <w:sz w:val="22"/>
                <w:szCs w:val="22"/>
                <w:lang w:eastAsia="zh-CN"/>
              </w:rPr>
              <w:t>__________________________</w:t>
            </w:r>
            <w:r w:rsidR="00A70791">
              <w:rPr>
                <w:rFonts w:ascii="Times New Roman CYR" w:eastAsia="Times New Roman" w:hAnsi="Times New Roman CYR" w:cs="Times New Roman CYR"/>
                <w:b/>
                <w:bCs/>
                <w:sz w:val="22"/>
                <w:szCs w:val="22"/>
                <w:lang w:eastAsia="zh-CN"/>
              </w:rPr>
              <w:t>».</w:t>
            </w:r>
          </w:p>
          <w:p w14:paraId="584F0D0F" w14:textId="77777777" w:rsidR="00A01936" w:rsidRPr="002A6B34" w:rsidRDefault="00A01936" w:rsidP="00CD1F5B">
            <w:pPr>
              <w:widowControl w:val="0"/>
              <w:suppressAutoHyphens/>
              <w:autoSpaceDE w:val="0"/>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sz w:val="24"/>
                <w:szCs w:val="24"/>
                <w:lang w:eastAsia="zh-CN"/>
              </w:rPr>
              <w:t xml:space="preserve">1.2. Асортимент, кількість та найменування товарів постачається відповідно до </w:t>
            </w:r>
            <w:r w:rsidRPr="002A6B34">
              <w:rPr>
                <w:rFonts w:ascii="Times New Roman" w:eastAsia="Times New Roman" w:hAnsi="Times New Roman" w:cs="Times New Roman"/>
                <w:b/>
                <w:sz w:val="24"/>
                <w:szCs w:val="24"/>
                <w:lang w:eastAsia="zh-CN"/>
              </w:rPr>
              <w:t xml:space="preserve">Специфікації (Додаток №1 до Договору). </w:t>
            </w:r>
          </w:p>
          <w:p w14:paraId="6BB4D86E" w14:textId="2989D78B"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p>
        </w:tc>
      </w:tr>
    </w:tbl>
    <w:p w14:paraId="0FD23603"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0E6ED7AD" w14:textId="77777777" w:rsidR="00A01936" w:rsidRPr="002A6B34" w:rsidRDefault="00A01936" w:rsidP="00A01936">
      <w:pPr>
        <w:widowControl w:val="0"/>
        <w:suppressAutoHyphens/>
        <w:autoSpaceDE w:val="0"/>
        <w:jc w:val="center"/>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II. ЯКІСТЬ ТОВАРУ</w:t>
      </w:r>
    </w:p>
    <w:tbl>
      <w:tblPr>
        <w:tblW w:w="9624" w:type="dxa"/>
        <w:tblInd w:w="15" w:type="dxa"/>
        <w:tblLayout w:type="fixed"/>
        <w:tblLook w:val="04A0" w:firstRow="1" w:lastRow="0" w:firstColumn="1" w:lastColumn="0" w:noHBand="0" w:noVBand="1"/>
      </w:tblPr>
      <w:tblGrid>
        <w:gridCol w:w="9624"/>
      </w:tblGrid>
      <w:tr w:rsidR="00A01936" w:rsidRPr="002A6B34" w14:paraId="7DCC4BB0" w14:textId="77777777" w:rsidTr="00E56F65">
        <w:tc>
          <w:tcPr>
            <w:tcW w:w="9624" w:type="dxa"/>
            <w:tcMar>
              <w:top w:w="15" w:type="dxa"/>
              <w:left w:w="15" w:type="dxa"/>
              <w:bottom w:w="15" w:type="dxa"/>
              <w:right w:w="15" w:type="dxa"/>
            </w:tcMar>
            <w:vAlign w:val="center"/>
            <w:hideMark/>
          </w:tcPr>
          <w:p w14:paraId="4D54BF5E" w14:textId="77777777" w:rsidR="00A01936" w:rsidRPr="002A6B34" w:rsidRDefault="00A01936" w:rsidP="00CD1F5B">
            <w:pPr>
              <w:widowControl w:val="0"/>
              <w:suppressAutoHyphens/>
              <w:autoSpaceDE w:val="0"/>
              <w:autoSpaceDN w:val="0"/>
              <w:jc w:val="both"/>
              <w:rPr>
                <w:rFonts w:ascii="Times New Roman" w:eastAsia="Times New Roman" w:hAnsi="Times New Roman" w:cs="Times New Roman"/>
                <w:spacing w:val="-2"/>
                <w:sz w:val="24"/>
                <w:szCs w:val="24"/>
                <w:lang w:eastAsia="zh-CN"/>
              </w:rPr>
            </w:pPr>
            <w:r w:rsidRPr="002A6B34">
              <w:rPr>
                <w:rFonts w:ascii="Times New Roman" w:eastAsia="Times New Roman" w:hAnsi="Times New Roman" w:cs="Times New Roman"/>
                <w:sz w:val="24"/>
                <w:szCs w:val="24"/>
                <w:lang w:eastAsia="zh-CN"/>
              </w:rPr>
              <w:t>2.</w:t>
            </w:r>
            <w:r w:rsidRPr="002A6B34">
              <w:rPr>
                <w:rFonts w:ascii="Times New Roman" w:eastAsia="Times New Roman" w:hAnsi="Times New Roman" w:cs="Times New Roman"/>
                <w:bCs/>
                <w:sz w:val="24"/>
                <w:szCs w:val="24"/>
                <w:lang w:eastAsia="zh-CN"/>
              </w:rPr>
              <w:t xml:space="preserve">1. </w:t>
            </w:r>
            <w:r w:rsidRPr="002A6B34">
              <w:rPr>
                <w:rFonts w:ascii="Times New Roman" w:eastAsia="Times New Roman" w:hAnsi="Times New Roman" w:cs="Times New Roman"/>
                <w:spacing w:val="-2"/>
                <w:sz w:val="24"/>
                <w:szCs w:val="24"/>
                <w:lang w:eastAsia="zh-CN"/>
              </w:rPr>
              <w:t>Постачальник повинен поставити Замовнику товари, якість та безпека  яких відповідає умовам цього Договору.</w:t>
            </w:r>
          </w:p>
          <w:p w14:paraId="473E69D7" w14:textId="77777777" w:rsidR="00A01936" w:rsidRPr="002A6B34" w:rsidRDefault="00A01936" w:rsidP="00CD1F5B">
            <w:pPr>
              <w:widowControl w:val="0"/>
              <w:suppressAutoHyphens/>
              <w:autoSpaceDE w:val="0"/>
              <w:autoSpaceDN w:val="0"/>
              <w:jc w:val="both"/>
              <w:rPr>
                <w:rFonts w:ascii="Times New Roman" w:eastAsia="Times New Roman" w:hAnsi="Times New Roman" w:cs="Times New Roman"/>
                <w:spacing w:val="-2"/>
                <w:sz w:val="24"/>
                <w:szCs w:val="24"/>
                <w:lang w:eastAsia="zh-CN"/>
              </w:rPr>
            </w:pPr>
            <w:r w:rsidRPr="002A6B34">
              <w:rPr>
                <w:rFonts w:ascii="Times New Roman" w:eastAsia="Times New Roman" w:hAnsi="Times New Roman" w:cs="Times New Roman"/>
                <w:sz w:val="24"/>
                <w:szCs w:val="24"/>
                <w:lang w:eastAsia="zh-CN"/>
              </w:rPr>
              <w:t>2</w:t>
            </w:r>
            <w:r w:rsidRPr="002A6B34">
              <w:rPr>
                <w:rFonts w:ascii="Times New Roman" w:eastAsia="Times New Roman" w:hAnsi="Times New Roman" w:cs="Times New Roman"/>
                <w:spacing w:val="-2"/>
                <w:sz w:val="24"/>
                <w:szCs w:val="24"/>
                <w:lang w:eastAsia="zh-CN"/>
              </w:rPr>
              <w:t xml:space="preserve">.2.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14:paraId="406F3E23"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pacing w:val="-2"/>
                <w:sz w:val="24"/>
                <w:szCs w:val="24"/>
                <w:lang w:eastAsia="zh-CN"/>
              </w:rPr>
              <w:t xml:space="preserve">2.3. </w:t>
            </w:r>
            <w:r w:rsidRPr="002A6B34">
              <w:rPr>
                <w:rFonts w:ascii="Times New Roman" w:eastAsia="Times New Roman" w:hAnsi="Times New Roman" w:cs="Times New Roman"/>
                <w:sz w:val="24"/>
                <w:szCs w:val="24"/>
                <w:lang w:eastAsia="zh-CN"/>
              </w:rPr>
              <w:t xml:space="preserve">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w:t>
            </w:r>
            <w:proofErr w:type="spellStart"/>
            <w:r w:rsidRPr="002A6B34">
              <w:rPr>
                <w:rFonts w:ascii="Times New Roman" w:eastAsia="Times New Roman" w:hAnsi="Times New Roman" w:cs="Times New Roman"/>
                <w:sz w:val="24"/>
                <w:szCs w:val="24"/>
                <w:lang w:eastAsia="zh-CN"/>
              </w:rPr>
              <w:t>упаковці.Термін</w:t>
            </w:r>
            <w:proofErr w:type="spellEnd"/>
            <w:r w:rsidRPr="002A6B34">
              <w:rPr>
                <w:rFonts w:ascii="Times New Roman" w:eastAsia="Times New Roman" w:hAnsi="Times New Roman" w:cs="Times New Roman"/>
                <w:sz w:val="24"/>
                <w:szCs w:val="24"/>
                <w:lang w:eastAsia="zh-CN"/>
              </w:rPr>
              <w:t xml:space="preserve"> придатності  вказаного товару повинен становити не менше  80%  від загального терміну придатності на  дату завезення товару на склад Замовника.</w:t>
            </w:r>
          </w:p>
          <w:p w14:paraId="06AFA72D"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2.4.Постачальник зобов’язується у випадку продажі товару неналежної якості замінити товар, визначений у Договорі товаром належної якості, протягом 7 календарних днів. Всі витрати пов’язані із заміною товару неналежної якості несе Постачальник.</w:t>
            </w:r>
          </w:p>
          <w:p w14:paraId="1BAD1063"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2.5. </w:t>
            </w:r>
            <w:r w:rsidRPr="002A6B34">
              <w:rPr>
                <w:rFonts w:ascii="Times New Roman" w:eastAsia="Times New Roman" w:hAnsi="Times New Roman" w:cs="Times New Roman"/>
                <w:snapToGrid w:val="0"/>
                <w:sz w:val="24"/>
                <w:szCs w:val="24"/>
                <w:lang w:eastAsia="zh-CN"/>
              </w:rPr>
              <w:t xml:space="preserve">Товари передаються Замовнику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2A6B34">
              <w:rPr>
                <w:rFonts w:ascii="Times New Roman" w:eastAsia="Times New Roman" w:hAnsi="Times New Roman" w:cs="Times New Roman"/>
                <w:sz w:val="24"/>
                <w:szCs w:val="24"/>
                <w:lang w:eastAsia="zh-CN"/>
              </w:rPr>
              <w:t xml:space="preserve">Упаковка Товару не повинна бути пошкодженою, наявні на Товарах написи та етикетки повинні легко </w:t>
            </w:r>
            <w:proofErr w:type="spellStart"/>
            <w:r w:rsidRPr="002A6B34">
              <w:rPr>
                <w:rFonts w:ascii="Times New Roman" w:eastAsia="Times New Roman" w:hAnsi="Times New Roman" w:cs="Times New Roman"/>
                <w:sz w:val="24"/>
                <w:szCs w:val="24"/>
                <w:lang w:eastAsia="zh-CN"/>
              </w:rPr>
              <w:t>читатися</w:t>
            </w:r>
            <w:proofErr w:type="spellEnd"/>
            <w:r w:rsidRPr="002A6B34">
              <w:rPr>
                <w:rFonts w:ascii="Times New Roman" w:eastAsia="Times New Roman" w:hAnsi="Times New Roman" w:cs="Times New Roman"/>
                <w:sz w:val="24"/>
                <w:szCs w:val="24"/>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95A71CB"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2.6.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 </w:t>
            </w:r>
          </w:p>
        </w:tc>
      </w:tr>
    </w:tbl>
    <w:p w14:paraId="2180A210"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5ED614D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55EAF59E"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III. СУМА ДОГОВОРУ</w:t>
      </w:r>
    </w:p>
    <w:tbl>
      <w:tblPr>
        <w:tblW w:w="9624" w:type="dxa"/>
        <w:tblInd w:w="15" w:type="dxa"/>
        <w:tblLayout w:type="fixed"/>
        <w:tblLook w:val="04A0" w:firstRow="1" w:lastRow="0" w:firstColumn="1" w:lastColumn="0" w:noHBand="0" w:noVBand="1"/>
      </w:tblPr>
      <w:tblGrid>
        <w:gridCol w:w="9624"/>
      </w:tblGrid>
      <w:tr w:rsidR="00A01936" w:rsidRPr="002A6B34" w14:paraId="2EB1A990" w14:textId="77777777" w:rsidTr="00E56F65">
        <w:tc>
          <w:tcPr>
            <w:tcW w:w="9624" w:type="dxa"/>
            <w:tcMar>
              <w:top w:w="15" w:type="dxa"/>
              <w:left w:w="15" w:type="dxa"/>
              <w:bottom w:w="15" w:type="dxa"/>
              <w:right w:w="15" w:type="dxa"/>
            </w:tcMar>
            <w:vAlign w:val="center"/>
            <w:hideMark/>
          </w:tcPr>
          <w:p w14:paraId="31DD82FE"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sz w:val="24"/>
                <w:szCs w:val="24"/>
                <w:lang w:eastAsia="zh-CN"/>
              </w:rPr>
              <w:t>3.1. Загальна сума цього Договору становить: ______________________________________________</w:t>
            </w:r>
          </w:p>
          <w:p w14:paraId="19F726E3"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b/>
                <w:sz w:val="24"/>
                <w:szCs w:val="24"/>
                <w:lang w:eastAsia="zh-CN"/>
              </w:rPr>
              <w:t>_____________________________________________________________________________________</w:t>
            </w:r>
            <w:r w:rsidRPr="002A6B34">
              <w:rPr>
                <w:rFonts w:ascii="Times New Roman" w:eastAsia="Times New Roman" w:hAnsi="Times New Roman" w:cs="Times New Roman"/>
                <w:sz w:val="24"/>
                <w:szCs w:val="24"/>
                <w:lang w:eastAsia="zh-CN"/>
              </w:rPr>
              <w:t>.</w:t>
            </w:r>
          </w:p>
          <w:p w14:paraId="399B996C"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21599E9A" w14:textId="77777777" w:rsidR="00A01936" w:rsidRPr="002A6B34" w:rsidRDefault="00A01936" w:rsidP="00CD1F5B">
            <w:pPr>
              <w:widowControl w:val="0"/>
              <w:suppressAutoHyphens/>
              <w:autoSpaceDE w:val="0"/>
              <w:ind w:left="-15" w:right="122"/>
              <w:jc w:val="both"/>
              <w:rPr>
                <w:rFonts w:ascii="Times New Roman" w:eastAsia="Times New Roman" w:hAnsi="Times New Roman" w:cs="Times New Roman"/>
                <w:spacing w:val="-1"/>
                <w:sz w:val="24"/>
                <w:szCs w:val="24"/>
                <w:lang w:eastAsia="zh-CN"/>
              </w:rPr>
            </w:pPr>
            <w:r w:rsidRPr="002A6B34">
              <w:rPr>
                <w:rFonts w:ascii="Times New Roman" w:eastAsia="Times New Roman" w:hAnsi="Times New Roman" w:cs="Times New Roman"/>
                <w:sz w:val="24"/>
                <w:szCs w:val="24"/>
                <w:lang w:eastAsia="zh-CN"/>
              </w:rPr>
              <w:t xml:space="preserve">3.3. </w:t>
            </w:r>
            <w:r w:rsidRPr="002A6B3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AE93102" w14:textId="77777777" w:rsidR="00C24A9F" w:rsidRPr="00C24A9F" w:rsidRDefault="00A01936" w:rsidP="00C24A9F">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3.4. </w:t>
            </w:r>
            <w:r w:rsidR="00C24A9F" w:rsidRPr="00C24A9F">
              <w:rPr>
                <w:rFonts w:ascii="Times New Roman" w:eastAsia="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444BCC"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14:paraId="453C4776"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E2D942"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360C701"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E63BE6"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1A0000ED"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2F2D48"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4A9F">
              <w:rPr>
                <w:rFonts w:ascii="Times New Roman" w:eastAsia="Times New Roman" w:hAnsi="Times New Roman" w:cs="Times New Roman"/>
                <w:sz w:val="24"/>
                <w:szCs w:val="24"/>
                <w:lang w:eastAsia="zh-CN"/>
              </w:rPr>
              <w:t>Platts</w:t>
            </w:r>
            <w:proofErr w:type="spellEnd"/>
            <w:r w:rsidRPr="00C24A9F">
              <w:rPr>
                <w:rFonts w:ascii="Times New Roman" w:eastAsia="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262FAC" w14:textId="5320264D" w:rsidR="00C24A9F" w:rsidRPr="002A6B34" w:rsidRDefault="00C24A9F" w:rsidP="00C24A9F">
            <w:pPr>
              <w:widowControl w:val="0"/>
              <w:suppressAutoHyphens/>
              <w:autoSpaceDE w:val="0"/>
              <w:ind w:right="122"/>
              <w:jc w:val="both"/>
              <w:rPr>
                <w:rFonts w:ascii="Times New Roman" w:eastAsia="Times New Roman" w:hAnsi="Times New Roman" w:cs="Times New Roman"/>
                <w:sz w:val="24"/>
                <w:szCs w:val="24"/>
                <w:lang w:eastAsia="ar-SA"/>
              </w:rPr>
            </w:pPr>
            <w:r w:rsidRPr="00C24A9F">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p>
          <w:p w14:paraId="6570AD35" w14:textId="1B75B049" w:rsidR="00A01936" w:rsidRPr="002A6B34" w:rsidRDefault="00A01936" w:rsidP="00CD1F5B">
            <w:pPr>
              <w:suppressAutoHyphens/>
              <w:autoSpaceDN w:val="0"/>
              <w:ind w:left="567" w:right="122" w:hanging="15"/>
              <w:jc w:val="both"/>
              <w:rPr>
                <w:rFonts w:ascii="Times New Roman" w:eastAsia="Times New Roman" w:hAnsi="Times New Roman" w:cs="Times New Roman"/>
                <w:sz w:val="24"/>
                <w:szCs w:val="24"/>
                <w:lang w:eastAsia="ar-SA"/>
              </w:rPr>
            </w:pPr>
          </w:p>
        </w:tc>
      </w:tr>
    </w:tbl>
    <w:p w14:paraId="70C2D4F2"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7D704DBC" w14:textId="77777777" w:rsidR="00A01936" w:rsidRPr="002A6B34" w:rsidRDefault="00A01936" w:rsidP="00A01936">
      <w:pPr>
        <w:widowControl w:val="0"/>
        <w:suppressAutoHyphens/>
        <w:autoSpaceDE w:val="0"/>
        <w:jc w:val="center"/>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 xml:space="preserve">IV. ПОРЯДОК ЗДІЙСНЕННЯ ОПЛАТИ </w:t>
      </w:r>
    </w:p>
    <w:tbl>
      <w:tblPr>
        <w:tblW w:w="9483" w:type="dxa"/>
        <w:tblInd w:w="15" w:type="dxa"/>
        <w:tblLayout w:type="fixed"/>
        <w:tblLook w:val="04A0" w:firstRow="1" w:lastRow="0" w:firstColumn="1" w:lastColumn="0" w:noHBand="0" w:noVBand="1"/>
      </w:tblPr>
      <w:tblGrid>
        <w:gridCol w:w="9483"/>
      </w:tblGrid>
      <w:tr w:rsidR="00A01936" w:rsidRPr="002A6B34" w14:paraId="5C321971" w14:textId="77777777" w:rsidTr="00E56F65">
        <w:trPr>
          <w:trHeight w:val="276"/>
        </w:trPr>
        <w:tc>
          <w:tcPr>
            <w:tcW w:w="9483" w:type="dxa"/>
            <w:tcMar>
              <w:top w:w="15" w:type="dxa"/>
              <w:left w:w="15" w:type="dxa"/>
              <w:bottom w:w="15" w:type="dxa"/>
              <w:right w:w="15" w:type="dxa"/>
            </w:tcMar>
            <w:vAlign w:val="center"/>
            <w:hideMark/>
          </w:tcPr>
          <w:p w14:paraId="6B44180B" w14:textId="09EBA250" w:rsidR="00A01936" w:rsidRPr="002A6B34" w:rsidRDefault="00A01936" w:rsidP="00D75E58">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bCs/>
                <w:sz w:val="24"/>
                <w:szCs w:val="24"/>
                <w:lang w:eastAsia="zh-CN"/>
              </w:rPr>
              <w:t xml:space="preserve">4.1. </w:t>
            </w:r>
            <w:r w:rsidRPr="002A6B34">
              <w:rPr>
                <w:rFonts w:ascii="Times New Roman" w:hAnsi="Times New Roman" w:cs="Times New Roman"/>
                <w:sz w:val="24"/>
                <w:szCs w:val="24"/>
                <w:lang w:eastAsia="zh-CN"/>
              </w:rPr>
              <w:t>Розрахунки за поставлений товар здійснюються на підставі видаткової накладної на умовах відстрочки платежу до 30 календарних днів</w:t>
            </w:r>
            <w:r w:rsidR="00D75E58">
              <w:rPr>
                <w:rFonts w:ascii="Times New Roman" w:hAnsi="Times New Roman" w:cs="Times New Roman"/>
                <w:sz w:val="24"/>
                <w:szCs w:val="24"/>
                <w:lang w:eastAsia="zh-CN"/>
              </w:rPr>
              <w:t>.</w:t>
            </w:r>
          </w:p>
          <w:p w14:paraId="2E5B470C"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EC1644F"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0906EFE0"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A2D2676"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V. ПОСТАВКА ТОВАРУ</w:t>
      </w:r>
    </w:p>
    <w:p w14:paraId="61295EA6" w14:textId="3C30B2AE" w:rsidR="00A01936" w:rsidRPr="002A6B34" w:rsidRDefault="00A01936" w:rsidP="00A01936">
      <w:pPr>
        <w:tabs>
          <w:tab w:val="left" w:pos="426"/>
          <w:tab w:val="left" w:pos="993"/>
        </w:tabs>
        <w:suppressAutoHyphens/>
        <w:autoSpaceDN w:val="0"/>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sz w:val="24"/>
          <w:szCs w:val="24"/>
          <w:lang w:eastAsia="zh-CN"/>
        </w:rPr>
        <w:t xml:space="preserve">5.1. Строк поставки товару – </w:t>
      </w:r>
      <w:r w:rsidRPr="002A6B34">
        <w:rPr>
          <w:rFonts w:ascii="Times New Roman" w:eastAsia="Times New Roman" w:hAnsi="Times New Roman" w:cs="Times New Roman"/>
          <w:b/>
          <w:sz w:val="24"/>
          <w:szCs w:val="24"/>
          <w:lang w:eastAsia="zh-CN"/>
        </w:rPr>
        <w:t>до 31.12.202</w:t>
      </w:r>
      <w:r w:rsidR="00FC75FC">
        <w:rPr>
          <w:rFonts w:ascii="Times New Roman" w:eastAsia="Times New Roman" w:hAnsi="Times New Roman" w:cs="Times New Roman"/>
          <w:b/>
          <w:sz w:val="24"/>
          <w:szCs w:val="24"/>
          <w:lang w:eastAsia="zh-CN"/>
        </w:rPr>
        <w:t>4</w:t>
      </w:r>
      <w:r w:rsidRPr="002A6B34">
        <w:rPr>
          <w:rFonts w:ascii="Times New Roman" w:eastAsia="Times New Roman" w:hAnsi="Times New Roman" w:cs="Times New Roman"/>
          <w:b/>
          <w:sz w:val="24"/>
          <w:szCs w:val="24"/>
          <w:lang w:eastAsia="zh-CN"/>
        </w:rPr>
        <w:t xml:space="preserve"> року.</w:t>
      </w:r>
    </w:p>
    <w:p w14:paraId="0B20E1B9" w14:textId="0A7688B5" w:rsidR="00A01936" w:rsidRPr="00A70791" w:rsidRDefault="00A01936" w:rsidP="00A70791">
      <w:pPr>
        <w:widowControl w:val="0"/>
        <w:ind w:firstLine="284"/>
        <w:jc w:val="both"/>
      </w:pPr>
      <w:r w:rsidRPr="002A6B34">
        <w:rPr>
          <w:rFonts w:ascii="Times New Roman" w:eastAsia="Times New Roman" w:hAnsi="Times New Roman" w:cs="Times New Roman"/>
          <w:sz w:val="24"/>
          <w:szCs w:val="24"/>
          <w:lang w:eastAsia="zh-CN"/>
        </w:rPr>
        <w:t xml:space="preserve">5.2. Місце поставки товару – </w:t>
      </w:r>
      <w:r w:rsidR="00A70791" w:rsidRPr="00B60DF8">
        <w:rPr>
          <w:rFonts w:ascii="Times New Roman" w:eastAsia="Times New Roman" w:hAnsi="Times New Roman" w:cs="Times New Roman"/>
          <w:b/>
          <w:color w:val="121212"/>
          <w:sz w:val="24"/>
          <w:szCs w:val="24"/>
        </w:rPr>
        <w:t xml:space="preserve">77001 </w:t>
      </w:r>
      <w:proofErr w:type="spellStart"/>
      <w:r w:rsidR="00A70791" w:rsidRPr="00B60DF8">
        <w:rPr>
          <w:rFonts w:ascii="Times New Roman" w:eastAsia="Times New Roman" w:hAnsi="Times New Roman" w:cs="Times New Roman"/>
          <w:b/>
          <w:color w:val="121212"/>
          <w:sz w:val="24"/>
          <w:szCs w:val="24"/>
        </w:rPr>
        <w:t>вул.В.Чорновола</w:t>
      </w:r>
      <w:proofErr w:type="spellEnd"/>
      <w:r w:rsidR="00A70791" w:rsidRPr="00B60DF8">
        <w:rPr>
          <w:rFonts w:ascii="Times New Roman" w:eastAsia="Times New Roman" w:hAnsi="Times New Roman" w:cs="Times New Roman"/>
          <w:b/>
          <w:color w:val="121212"/>
          <w:sz w:val="24"/>
          <w:szCs w:val="24"/>
        </w:rPr>
        <w:t xml:space="preserve">, 9, </w:t>
      </w:r>
      <w:proofErr w:type="spellStart"/>
      <w:r w:rsidR="00A70791" w:rsidRPr="00B60DF8">
        <w:rPr>
          <w:rFonts w:ascii="Times New Roman" w:eastAsia="Times New Roman" w:hAnsi="Times New Roman" w:cs="Times New Roman"/>
          <w:b/>
          <w:color w:val="121212"/>
          <w:sz w:val="24"/>
          <w:szCs w:val="24"/>
        </w:rPr>
        <w:t>м.Рогатин</w:t>
      </w:r>
      <w:proofErr w:type="spellEnd"/>
      <w:r w:rsidR="00A70791" w:rsidRPr="00B60DF8">
        <w:rPr>
          <w:rFonts w:ascii="Times New Roman" w:eastAsia="Times New Roman" w:hAnsi="Times New Roman" w:cs="Times New Roman"/>
          <w:b/>
          <w:color w:val="121212"/>
          <w:sz w:val="24"/>
          <w:szCs w:val="24"/>
        </w:rPr>
        <w:t>, Івано-Франківська обл</w:t>
      </w:r>
      <w:r w:rsidR="00A70791">
        <w:rPr>
          <w:rFonts w:ascii="Times New Roman" w:eastAsia="Times New Roman" w:hAnsi="Times New Roman" w:cs="Times New Roman"/>
          <w:color w:val="121212"/>
          <w:sz w:val="24"/>
          <w:szCs w:val="24"/>
        </w:rPr>
        <w:t>.</w:t>
      </w:r>
    </w:p>
    <w:p w14:paraId="07801A67"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en-US"/>
        </w:rPr>
        <w:t xml:space="preserve">5.3. Зобов'язання Постачальника щодо поставки товару вважаються виконаними у повному обсязі з моменту передачі товару Замовнику за </w:t>
      </w:r>
      <w:proofErr w:type="spellStart"/>
      <w:r w:rsidRPr="002A6B34">
        <w:rPr>
          <w:rFonts w:ascii="Times New Roman" w:eastAsia="Times New Roman" w:hAnsi="Times New Roman" w:cs="Times New Roman"/>
          <w:sz w:val="24"/>
          <w:szCs w:val="24"/>
          <w:lang w:eastAsia="en-US"/>
        </w:rPr>
        <w:t>адресою</w:t>
      </w:r>
      <w:proofErr w:type="spellEnd"/>
      <w:r w:rsidRPr="002A6B34">
        <w:rPr>
          <w:rFonts w:ascii="Times New Roman" w:eastAsia="Times New Roman" w:hAnsi="Times New Roman" w:cs="Times New Roman"/>
          <w:sz w:val="24"/>
          <w:szCs w:val="24"/>
          <w:lang w:eastAsia="en-US"/>
        </w:rPr>
        <w:t>, визначеною у п. 5.2. даного Договору.</w:t>
      </w:r>
      <w:r w:rsidRPr="002A6B34">
        <w:rPr>
          <w:rFonts w:ascii="Times New Roman" w:eastAsia="Times New Roman" w:hAnsi="Times New Roman" w:cs="Times New Roman"/>
          <w:sz w:val="24"/>
          <w:szCs w:val="24"/>
          <w:lang w:eastAsia="zh-CN"/>
        </w:rPr>
        <w:tab/>
      </w:r>
    </w:p>
    <w:p w14:paraId="58818AA1"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5.4. Право власності на Товар зберігається за Постачальником до повної його оплати.</w:t>
      </w:r>
    </w:p>
    <w:p w14:paraId="7CB01894"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5.5. Постачальник має право вимагати від Замовника повернення Товару у разі прострочення останнім строків оплати Товару, передбачених Розділом IV Договору. У такому разі Замовник зобов’язаний протягом 10 днів з моменту отримання від Постачальника такої вимоги повернути Товар.</w:t>
      </w:r>
    </w:p>
    <w:p w14:paraId="0AABDAA8"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5.6.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2A6B34">
        <w:rPr>
          <w:rFonts w:ascii="Times New Roman" w:eastAsia="Times New Roman" w:hAnsi="Times New Roman" w:cs="Times New Roman"/>
          <w:sz w:val="24"/>
          <w:szCs w:val="24"/>
          <w:lang w:eastAsia="zh-CN"/>
        </w:rPr>
        <w:tab/>
      </w:r>
      <w:r w:rsidRPr="002A6B34">
        <w:rPr>
          <w:rFonts w:ascii="Times New Roman" w:eastAsia="Times New Roman" w:hAnsi="Times New Roman" w:cs="Times New Roman"/>
          <w:sz w:val="24"/>
          <w:szCs w:val="24"/>
          <w:lang w:eastAsia="zh-CN"/>
        </w:rPr>
        <w:tab/>
      </w:r>
      <w:r w:rsidRPr="002A6B34">
        <w:rPr>
          <w:rFonts w:ascii="Times New Roman" w:eastAsia="Times New Roman" w:hAnsi="Times New Roman" w:cs="Times New Roman"/>
          <w:sz w:val="24"/>
          <w:szCs w:val="24"/>
          <w:lang w:eastAsia="zh-CN"/>
        </w:rPr>
        <w:tab/>
      </w:r>
    </w:p>
    <w:p w14:paraId="7DF0204A"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0013BF1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VI. ПРАВА ТА ОБОВ'ЯЗКИ СТОРІН</w:t>
      </w:r>
    </w:p>
    <w:tbl>
      <w:tblPr>
        <w:tblW w:w="9483" w:type="dxa"/>
        <w:tblInd w:w="15" w:type="dxa"/>
        <w:tblLayout w:type="fixed"/>
        <w:tblLook w:val="04A0" w:firstRow="1" w:lastRow="0" w:firstColumn="1" w:lastColumn="0" w:noHBand="0" w:noVBand="1"/>
      </w:tblPr>
      <w:tblGrid>
        <w:gridCol w:w="9483"/>
      </w:tblGrid>
      <w:tr w:rsidR="00A01936" w:rsidRPr="002A6B34" w14:paraId="29AC2011" w14:textId="77777777" w:rsidTr="00E56F65">
        <w:tc>
          <w:tcPr>
            <w:tcW w:w="9483" w:type="dxa"/>
            <w:tcMar>
              <w:top w:w="15" w:type="dxa"/>
              <w:left w:w="15" w:type="dxa"/>
              <w:bottom w:w="15" w:type="dxa"/>
              <w:right w:w="15" w:type="dxa"/>
            </w:tcMar>
            <w:vAlign w:val="center"/>
            <w:hideMark/>
          </w:tcPr>
          <w:p w14:paraId="10972AFB"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6.1. Замовник зобов'язаний: </w:t>
            </w:r>
          </w:p>
          <w:p w14:paraId="12588D32"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A2D6629"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6AB526FA"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6.1.3. Замовник зобов’язаний оплачувати товар поставлений Постачальником на підставі накладної з відтермінуванням платежу не більше 30 календарних днів;</w:t>
            </w:r>
          </w:p>
          <w:p w14:paraId="42A524A7"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6.1.4. Замовник зобов’язаний зберігати поставлений товар відповідно до ТУ збереження цього товару. </w:t>
            </w:r>
          </w:p>
          <w:p w14:paraId="547C00B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 Замовник має право: </w:t>
            </w:r>
          </w:p>
          <w:p w14:paraId="34347BD2"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C7EED1F"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6.2.2. Контролювати поставку товару у строки, встановлені цим Договором; </w:t>
            </w:r>
          </w:p>
          <w:p w14:paraId="0C5BA332"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905BFA"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725631B"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6.2.5. Відмовитись від прийняття </w:t>
            </w:r>
            <w:r w:rsidRPr="002A6B34">
              <w:rPr>
                <w:rFonts w:ascii="Times New Roman" w:eastAsia="Times New Roman" w:hAnsi="Times New Roman" w:cs="Times New Roman"/>
                <w:iCs/>
                <w:sz w:val="24"/>
                <w:szCs w:val="24"/>
                <w:lang w:eastAsia="zh-CN"/>
              </w:rPr>
              <w:t>Товару</w:t>
            </w:r>
            <w:r w:rsidRPr="002A6B34">
              <w:rPr>
                <w:rFonts w:ascii="Times New Roman" w:eastAsia="Times New Roman" w:hAnsi="Times New Roman" w:cs="Times New Roman"/>
                <w:sz w:val="24"/>
                <w:szCs w:val="24"/>
                <w:lang w:eastAsia="zh-CN"/>
              </w:rPr>
              <w:t xml:space="preserve">, якщо </w:t>
            </w:r>
            <w:r w:rsidRPr="002A6B34">
              <w:rPr>
                <w:rFonts w:ascii="Times New Roman" w:eastAsia="Times New Roman" w:hAnsi="Times New Roman" w:cs="Times New Roman"/>
                <w:iCs/>
                <w:sz w:val="24"/>
                <w:szCs w:val="24"/>
                <w:lang w:eastAsia="zh-CN"/>
              </w:rPr>
              <w:t>Товар</w:t>
            </w:r>
            <w:r w:rsidRPr="002A6B3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2A6B34">
              <w:rPr>
                <w:rFonts w:ascii="Times New Roman" w:eastAsia="Times New Roman" w:hAnsi="Times New Roman" w:cs="Times New Roman"/>
                <w:iCs/>
                <w:sz w:val="24"/>
                <w:szCs w:val="24"/>
                <w:lang w:eastAsia="zh-CN"/>
              </w:rPr>
              <w:t xml:space="preserve">Товару </w:t>
            </w:r>
            <w:r w:rsidRPr="002A6B3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057E21F"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6.3. Постачальник зобов'язаний: </w:t>
            </w:r>
          </w:p>
          <w:p w14:paraId="668A7489"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68A58B3A"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31DB19A5"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6.3.3. Гарантувати відповідність поставленого Товару умовам цього Договору відповідно до вимог нормативно-технічної документації.</w:t>
            </w:r>
          </w:p>
          <w:p w14:paraId="3D73A629"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6.4. Постачальник має право: </w:t>
            </w:r>
          </w:p>
          <w:p w14:paraId="18BA36DB"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AD73FBC"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6.4.2. На дострокову поставку товарів Замовнику;</w:t>
            </w:r>
          </w:p>
          <w:p w14:paraId="6EB4D06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B56F06F"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152BE5E"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 xml:space="preserve">VII. ВІДПОВІДАЛЬНІСТЬ СТОРІН </w:t>
      </w:r>
    </w:p>
    <w:tbl>
      <w:tblPr>
        <w:tblW w:w="9483" w:type="dxa"/>
        <w:tblInd w:w="15" w:type="dxa"/>
        <w:tblLayout w:type="fixed"/>
        <w:tblLook w:val="04A0" w:firstRow="1" w:lastRow="0" w:firstColumn="1" w:lastColumn="0" w:noHBand="0" w:noVBand="1"/>
      </w:tblPr>
      <w:tblGrid>
        <w:gridCol w:w="9483"/>
      </w:tblGrid>
      <w:tr w:rsidR="00A01936" w:rsidRPr="002A6B34" w14:paraId="14F1B228" w14:textId="77777777" w:rsidTr="00E56F65">
        <w:tc>
          <w:tcPr>
            <w:tcW w:w="9483" w:type="dxa"/>
            <w:tcMar>
              <w:top w:w="15" w:type="dxa"/>
              <w:left w:w="15" w:type="dxa"/>
              <w:bottom w:w="15" w:type="dxa"/>
              <w:right w:w="15" w:type="dxa"/>
            </w:tcMar>
            <w:vAlign w:val="center"/>
            <w:hideMark/>
          </w:tcPr>
          <w:p w14:paraId="3E5E1981"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B053F4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w:t>
            </w:r>
          </w:p>
          <w:p w14:paraId="535989B1"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7.3.  Сплата штрафних санкцій не звільняє Сторони від виконання договірних зобов’язань.</w:t>
            </w:r>
          </w:p>
          <w:p w14:paraId="2D0431A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2A6B34">
              <w:rPr>
                <w:rFonts w:ascii="Times New Roman" w:eastAsia="Times New Roman" w:hAnsi="Times New Roman" w:cs="Times New Roman"/>
                <w:sz w:val="24"/>
                <w:szCs w:val="24"/>
                <w:lang w:eastAsia="zh-CN"/>
              </w:rPr>
              <w:t>трьохденний</w:t>
            </w:r>
            <w:proofErr w:type="spellEnd"/>
            <w:r w:rsidRPr="002A6B34">
              <w:rPr>
                <w:rFonts w:ascii="Times New Roman" w:eastAsia="Times New Roman" w:hAnsi="Times New Roman" w:cs="Times New Roman"/>
                <w:sz w:val="24"/>
                <w:szCs w:val="24"/>
                <w:lang w:eastAsia="zh-CN"/>
              </w:rPr>
              <w:t xml:space="preserve"> строк з дати повернення товару,  або вимагати заміни такого товару на товар належної якості.</w:t>
            </w:r>
          </w:p>
        </w:tc>
      </w:tr>
    </w:tbl>
    <w:p w14:paraId="174C5DE2"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7BA672A"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VIII. ОБСТАВИНИ НЕПЕРЕБОРНОЇ СИЛИ</w:t>
      </w:r>
    </w:p>
    <w:tbl>
      <w:tblPr>
        <w:tblW w:w="9483" w:type="dxa"/>
        <w:tblInd w:w="15" w:type="dxa"/>
        <w:tblLayout w:type="fixed"/>
        <w:tblLook w:val="04A0" w:firstRow="1" w:lastRow="0" w:firstColumn="1" w:lastColumn="0" w:noHBand="0" w:noVBand="1"/>
      </w:tblPr>
      <w:tblGrid>
        <w:gridCol w:w="9483"/>
      </w:tblGrid>
      <w:tr w:rsidR="00A01936" w:rsidRPr="002A6B34" w14:paraId="5560D231" w14:textId="77777777" w:rsidTr="00E56F65">
        <w:tc>
          <w:tcPr>
            <w:tcW w:w="9483" w:type="dxa"/>
            <w:tcMar>
              <w:top w:w="15" w:type="dxa"/>
              <w:left w:w="15" w:type="dxa"/>
              <w:bottom w:w="15" w:type="dxa"/>
              <w:right w:w="15" w:type="dxa"/>
            </w:tcMar>
            <w:vAlign w:val="center"/>
            <w:hideMark/>
          </w:tcPr>
          <w:p w14:paraId="75149BB5"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2A66CB6"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5A542A2" w14:textId="77777777" w:rsidR="00A01936" w:rsidRPr="002A6B34" w:rsidRDefault="00A01936" w:rsidP="00CD1F5B">
            <w:pPr>
              <w:widowControl w:val="0"/>
              <w:suppressAutoHyphens/>
              <w:autoSpaceDE w:val="0"/>
              <w:autoSpaceDN w:val="0"/>
              <w:ind w:right="122"/>
              <w:jc w:val="both"/>
              <w:rPr>
                <w:rFonts w:ascii="Times New Roman" w:eastAsia="Times New Roman" w:hAnsi="Times New Roman" w:cs="Times New Roman"/>
                <w:spacing w:val="2"/>
                <w:sz w:val="24"/>
                <w:szCs w:val="24"/>
                <w:lang w:eastAsia="zh-CN"/>
              </w:rPr>
            </w:pPr>
            <w:r w:rsidRPr="002A6B34">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Т</w:t>
            </w:r>
            <w:r w:rsidRPr="002A6B34">
              <w:rPr>
                <w:rFonts w:ascii="Times New Roman" w:eastAsia="Times New Roman" w:hAnsi="Times New Roman" w:cs="Times New Roman"/>
                <w:spacing w:val="-1"/>
                <w:sz w:val="24"/>
                <w:szCs w:val="24"/>
                <w:lang w:eastAsia="zh-CN"/>
              </w:rPr>
              <w:t xml:space="preserve">оргово-Промисловою палатою </w:t>
            </w:r>
            <w:r w:rsidRPr="002A6B34">
              <w:rPr>
                <w:rFonts w:ascii="Times New Roman" w:eastAsia="Times New Roman" w:hAnsi="Times New Roman" w:cs="Times New Roman"/>
                <w:spacing w:val="2"/>
                <w:sz w:val="24"/>
                <w:szCs w:val="24"/>
                <w:lang w:eastAsia="zh-CN"/>
              </w:rPr>
              <w:t>України, або іншим уповноваженим органом.</w:t>
            </w:r>
          </w:p>
          <w:p w14:paraId="1FFA0364"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6C8AD9"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25179A00"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IX. ВИРІШЕННЯ СПОРІВ</w:t>
      </w:r>
    </w:p>
    <w:tbl>
      <w:tblPr>
        <w:tblW w:w="9483" w:type="dxa"/>
        <w:tblInd w:w="15" w:type="dxa"/>
        <w:tblLayout w:type="fixed"/>
        <w:tblLook w:val="04A0" w:firstRow="1" w:lastRow="0" w:firstColumn="1" w:lastColumn="0" w:noHBand="0" w:noVBand="1"/>
      </w:tblPr>
      <w:tblGrid>
        <w:gridCol w:w="9483"/>
      </w:tblGrid>
      <w:tr w:rsidR="00A01936" w:rsidRPr="002A6B34" w14:paraId="52F56D62" w14:textId="77777777" w:rsidTr="00C24A9F">
        <w:tc>
          <w:tcPr>
            <w:tcW w:w="9483" w:type="dxa"/>
            <w:tcMar>
              <w:top w:w="15" w:type="dxa"/>
              <w:left w:w="15" w:type="dxa"/>
              <w:bottom w:w="15" w:type="dxa"/>
              <w:right w:w="15" w:type="dxa"/>
            </w:tcMar>
            <w:vAlign w:val="center"/>
            <w:hideMark/>
          </w:tcPr>
          <w:p w14:paraId="157BAC86"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963ED6"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 згідно чинного законодавства України.</w:t>
            </w:r>
          </w:p>
        </w:tc>
      </w:tr>
    </w:tbl>
    <w:p w14:paraId="2C723A0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352991FC"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 xml:space="preserve">X. СТРОК ДІЇ ДОГОВОРУ </w:t>
      </w:r>
    </w:p>
    <w:tbl>
      <w:tblPr>
        <w:tblW w:w="9341" w:type="dxa"/>
        <w:tblInd w:w="15" w:type="dxa"/>
        <w:tblLayout w:type="fixed"/>
        <w:tblLook w:val="04A0" w:firstRow="1" w:lastRow="0" w:firstColumn="1" w:lastColumn="0" w:noHBand="0" w:noVBand="1"/>
      </w:tblPr>
      <w:tblGrid>
        <w:gridCol w:w="9341"/>
      </w:tblGrid>
      <w:tr w:rsidR="00A01936" w:rsidRPr="002A6B34" w14:paraId="03F32727" w14:textId="77777777" w:rsidTr="00E56F65">
        <w:tc>
          <w:tcPr>
            <w:tcW w:w="9341" w:type="dxa"/>
            <w:tcMar>
              <w:top w:w="15" w:type="dxa"/>
              <w:left w:w="15" w:type="dxa"/>
              <w:bottom w:w="15" w:type="dxa"/>
              <w:right w:w="15" w:type="dxa"/>
            </w:tcMar>
            <w:vAlign w:val="center"/>
            <w:hideMark/>
          </w:tcPr>
          <w:p w14:paraId="16D25029" w14:textId="42D73191"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w:t>
            </w:r>
            <w:r w:rsidR="00FC75FC">
              <w:rPr>
                <w:rFonts w:ascii="Times New Roman" w:eastAsia="Times New Roman" w:hAnsi="Times New Roman" w:cs="Times New Roman"/>
                <w:sz w:val="24"/>
                <w:szCs w:val="24"/>
                <w:lang w:eastAsia="zh-CN"/>
              </w:rPr>
              <w:t>4</w:t>
            </w:r>
            <w:r w:rsidRPr="002A6B3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D59DFAE"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1BE6E530"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10.3. На підставі ст.41 Закону України «Про публічні закупівлі» дія Договору може </w:t>
            </w:r>
            <w:proofErr w:type="spellStart"/>
            <w:r w:rsidRPr="002A6B34">
              <w:rPr>
                <w:rFonts w:ascii="Times New Roman" w:eastAsia="Times New Roman" w:hAnsi="Times New Roman" w:cs="Times New Roman"/>
                <w:sz w:val="24"/>
                <w:szCs w:val="24"/>
                <w:lang w:eastAsia="zh-CN"/>
              </w:rPr>
              <w:t>продовжува-тися</w:t>
            </w:r>
            <w:proofErr w:type="spellEnd"/>
            <w:r w:rsidRPr="002A6B34">
              <w:rPr>
                <w:rFonts w:ascii="Times New Roman" w:eastAsia="Times New Roman" w:hAnsi="Times New Roman" w:cs="Times New Roman"/>
                <w:sz w:val="24"/>
                <w:szCs w:val="24"/>
                <w:lang w:eastAsia="zh-CN"/>
              </w:rPr>
              <w:t xml:space="preserve">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14:paraId="2231A5F0" w14:textId="77777777" w:rsidR="00A01936" w:rsidRPr="002A6B34" w:rsidRDefault="00A01936" w:rsidP="00A01936">
      <w:pPr>
        <w:widowControl w:val="0"/>
        <w:suppressAutoHyphens/>
        <w:autoSpaceDE w:val="0"/>
        <w:jc w:val="center"/>
        <w:rPr>
          <w:rFonts w:ascii="Times New Roman" w:eastAsia="Times New Roman" w:hAnsi="Times New Roman" w:cs="Times New Roman"/>
          <w:b/>
          <w:sz w:val="24"/>
          <w:szCs w:val="24"/>
          <w:lang w:eastAsia="zh-CN"/>
        </w:rPr>
      </w:pPr>
    </w:p>
    <w:p w14:paraId="65B7A673" w14:textId="77777777" w:rsidR="00A01936" w:rsidRPr="002A6B34" w:rsidRDefault="00A01936" w:rsidP="00A01936">
      <w:pPr>
        <w:widowControl w:val="0"/>
        <w:suppressAutoHyphens/>
        <w:autoSpaceDE w:val="0"/>
        <w:jc w:val="center"/>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b/>
          <w:sz w:val="24"/>
          <w:szCs w:val="24"/>
          <w:lang w:eastAsia="zh-CN"/>
        </w:rPr>
        <w:t>ХІ. ІНШІ УМОВИ</w:t>
      </w:r>
    </w:p>
    <w:p w14:paraId="517987CE" w14:textId="77777777" w:rsidR="00A01936" w:rsidRPr="002A6B34" w:rsidRDefault="00A01936" w:rsidP="00A01936">
      <w:pPr>
        <w:widowControl w:val="0"/>
        <w:tabs>
          <w:tab w:val="left" w:pos="900"/>
        </w:tabs>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11.1. Виконання договору буде здійснюватися в межах бюджетних призначень згідно зі статтею 23 Бюджетного Кодексу України.</w:t>
      </w:r>
    </w:p>
    <w:p w14:paraId="3E5BD79B" w14:textId="77777777" w:rsidR="00A01936" w:rsidRPr="002A6B34" w:rsidRDefault="00A01936" w:rsidP="00A01936">
      <w:pPr>
        <w:widowControl w:val="0"/>
        <w:tabs>
          <w:tab w:val="left" w:pos="900"/>
        </w:tabs>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11.2. Сторони домовились про нерозголошення будь-яких даних, особливо щодо персональних, які стали відомі в процесі виконання ними договірних відносин.</w:t>
      </w:r>
    </w:p>
    <w:p w14:paraId="646B331E" w14:textId="77777777" w:rsidR="00A01936" w:rsidRPr="002A6B34" w:rsidRDefault="00A01936" w:rsidP="00A01936">
      <w:pPr>
        <w:tabs>
          <w:tab w:val="left" w:pos="8490"/>
        </w:tabs>
        <w:suppressAutoHyphens/>
        <w:autoSpaceDN w:val="0"/>
        <w:jc w:val="both"/>
        <w:rPr>
          <w:rFonts w:ascii="Times New Roman" w:eastAsia="Times New Roman" w:hAnsi="Times New Roman" w:cs="Times New Roman"/>
          <w:kern w:val="3"/>
          <w:sz w:val="24"/>
          <w:szCs w:val="24"/>
          <w:lang w:eastAsia="ar-SA"/>
        </w:rPr>
      </w:pPr>
      <w:r w:rsidRPr="002A6B34">
        <w:rPr>
          <w:rFonts w:ascii="Times New Roman" w:eastAsia="Times New Roman" w:hAnsi="Times New Roman" w:cs="Times New Roman"/>
          <w:kern w:val="3"/>
          <w:sz w:val="24"/>
          <w:szCs w:val="24"/>
          <w:lang w:eastAsia="ar-S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7F94EF9E" w14:textId="77777777" w:rsidR="00A01936" w:rsidRPr="002A6B34" w:rsidRDefault="00A01936" w:rsidP="00A01936">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ru-RU"/>
        </w:rPr>
        <w:t>11.4.Згідно</w:t>
      </w:r>
      <w:r w:rsidRPr="002A6B34">
        <w:rPr>
          <w:rFonts w:ascii="Times New Roman" w:eastAsia="Times New Roman" w:hAnsi="Times New Roman" w:cs="Times New Roman"/>
          <w:sz w:val="24"/>
          <w:szCs w:val="24"/>
          <w:lang w:eastAsia="zh-CN"/>
        </w:rPr>
        <w:t xml:space="preserve">Цивільного кодексу України, Господарського кодексу України та ЗУ «Про публічні закупівлі» істотними умовами договору є: </w:t>
      </w:r>
    </w:p>
    <w:p w14:paraId="0FB98BEB"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14:paraId="5C39723D"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22E06D05"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16C33103"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593BEB8C"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6AC8412F" w14:textId="77777777" w:rsidR="00A01936" w:rsidRPr="002A6B34" w:rsidRDefault="00A01936" w:rsidP="00A01936">
      <w:pPr>
        <w:widowControl w:val="0"/>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ru-RU"/>
        </w:rPr>
        <w:t>11.5</w:t>
      </w:r>
      <w:r w:rsidRPr="002A6B34">
        <w:rPr>
          <w:rFonts w:ascii="Times New Roman" w:eastAsia="Times New Roman" w:hAnsi="Times New Roman" w:cs="Times New Roman"/>
          <w:b/>
          <w:sz w:val="24"/>
          <w:szCs w:val="24"/>
          <w:lang w:eastAsia="ru-RU"/>
        </w:rPr>
        <w:t xml:space="preserve">. </w:t>
      </w:r>
      <w:r w:rsidRPr="002A6B34">
        <w:rPr>
          <w:rFonts w:ascii="Times New Roman" w:eastAsia="Times New Roman" w:hAnsi="Times New Roman" w:cs="Times New Roman"/>
          <w:sz w:val="24"/>
          <w:szCs w:val="24"/>
          <w:lang w:eastAsia="zh-CN"/>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14:paraId="1F79946C" w14:textId="77777777" w:rsidR="00A01936" w:rsidRPr="002A6B34" w:rsidRDefault="00A01936" w:rsidP="00A01936">
      <w:pPr>
        <w:tabs>
          <w:tab w:val="left" w:pos="8490"/>
        </w:tabs>
        <w:suppressAutoHyphens/>
        <w:autoSpaceDN w:val="0"/>
        <w:jc w:val="both"/>
        <w:rPr>
          <w:rFonts w:ascii="Times New Roman" w:eastAsia="Times New Roman" w:hAnsi="Times New Roman" w:cs="Times New Roman"/>
          <w:kern w:val="3"/>
          <w:sz w:val="24"/>
          <w:szCs w:val="24"/>
          <w:lang w:eastAsia="ar-SA"/>
        </w:rPr>
      </w:pPr>
      <w:r w:rsidRPr="002A6B34">
        <w:rPr>
          <w:rFonts w:ascii="Times New Roman" w:eastAsia="Times New Roman" w:hAnsi="Times New Roman" w:cs="Times New Roman"/>
          <w:kern w:val="3"/>
          <w:sz w:val="24"/>
          <w:szCs w:val="24"/>
          <w:lang w:eastAsia="ar-S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2A6B34">
        <w:rPr>
          <w:rFonts w:ascii="Times New Roman" w:eastAsia="Times New Roman" w:hAnsi="Times New Roman" w:cs="Times New Roman"/>
          <w:kern w:val="3"/>
          <w:sz w:val="24"/>
          <w:szCs w:val="24"/>
          <w:lang w:eastAsia="ar-SA"/>
        </w:rPr>
        <w:t>Prozorro</w:t>
      </w:r>
      <w:proofErr w:type="spellEnd"/>
      <w:r w:rsidRPr="002A6B34">
        <w:rPr>
          <w:rFonts w:ascii="Times New Roman" w:eastAsia="Times New Roman" w:hAnsi="Times New Roman" w:cs="Times New Roman"/>
          <w:kern w:val="3"/>
          <w:sz w:val="24"/>
          <w:szCs w:val="24"/>
          <w:lang w:eastAsia="ar-SA"/>
        </w:rPr>
        <w:t>».</w:t>
      </w:r>
    </w:p>
    <w:p w14:paraId="163FBFE4"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26B13A56"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 xml:space="preserve">XII. ДОДАТКИ ДО ДОГОВОРУ </w:t>
      </w:r>
    </w:p>
    <w:tbl>
      <w:tblPr>
        <w:tblW w:w="10500" w:type="dxa"/>
        <w:tblInd w:w="15" w:type="dxa"/>
        <w:tblLayout w:type="fixed"/>
        <w:tblLook w:val="04A0" w:firstRow="1" w:lastRow="0" w:firstColumn="1" w:lastColumn="0" w:noHBand="0" w:noVBand="1"/>
      </w:tblPr>
      <w:tblGrid>
        <w:gridCol w:w="10500"/>
      </w:tblGrid>
      <w:tr w:rsidR="00A01936" w:rsidRPr="002A6B34" w14:paraId="43D4F149" w14:textId="77777777" w:rsidTr="00CD1F5B">
        <w:trPr>
          <w:trHeight w:val="65"/>
        </w:trPr>
        <w:tc>
          <w:tcPr>
            <w:tcW w:w="10500" w:type="dxa"/>
            <w:tcMar>
              <w:top w:w="15" w:type="dxa"/>
              <w:left w:w="15" w:type="dxa"/>
              <w:bottom w:w="15" w:type="dxa"/>
              <w:right w:w="15" w:type="dxa"/>
            </w:tcMar>
            <w:vAlign w:val="center"/>
            <w:hideMark/>
          </w:tcPr>
          <w:p w14:paraId="7817CB08" w14:textId="77777777" w:rsidR="00A01936" w:rsidRPr="002A6B34" w:rsidRDefault="00A01936" w:rsidP="00CD1F5B">
            <w:pPr>
              <w:widowControl w:val="0"/>
              <w:suppressAutoHyphens/>
              <w:autoSpaceDE w:val="0"/>
              <w:ind w:right="137"/>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12.1. Невід'ємною частиною цього Договору є Специфікація (Додаток №1).</w:t>
            </w:r>
          </w:p>
        </w:tc>
      </w:tr>
    </w:tbl>
    <w:p w14:paraId="5B394F44"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40A2C410" w14:textId="77777777" w:rsidR="00A01936" w:rsidRPr="002A6B34" w:rsidRDefault="00A01936" w:rsidP="00A01936">
      <w:pPr>
        <w:widowControl w:val="0"/>
        <w:tabs>
          <w:tab w:val="left" w:pos="4678"/>
        </w:tabs>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XIII. МІСЦЕЗНАХОДЖЕННЯ ТА БАНКІВСЬКІ РЕКВІЗИТИ СТОРІН</w:t>
      </w:r>
    </w:p>
    <w:p w14:paraId="3F4863E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tbl>
      <w:tblPr>
        <w:tblW w:w="9073" w:type="dxa"/>
        <w:tblLayout w:type="fixed"/>
        <w:tblLook w:val="0000" w:firstRow="0" w:lastRow="0" w:firstColumn="0" w:lastColumn="0" w:noHBand="0" w:noVBand="0"/>
      </w:tblPr>
      <w:tblGrid>
        <w:gridCol w:w="5003"/>
        <w:gridCol w:w="4070"/>
      </w:tblGrid>
      <w:tr w:rsidR="00A01936" w:rsidRPr="002A6B34" w14:paraId="3C187569" w14:textId="77777777" w:rsidTr="00E56F65">
        <w:trPr>
          <w:trHeight w:val="3894"/>
        </w:trPr>
        <w:tc>
          <w:tcPr>
            <w:tcW w:w="5003" w:type="dxa"/>
            <w:shd w:val="clear" w:color="auto" w:fill="auto"/>
          </w:tcPr>
          <w:p w14:paraId="572DFA7F" w14:textId="77777777" w:rsidR="00A01936" w:rsidRPr="002A6B34" w:rsidRDefault="00A01936" w:rsidP="00CD1F5B">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19EFC8F5" w14:textId="77777777" w:rsidR="00A01936" w:rsidRPr="002A6B34" w:rsidRDefault="00A01936" w:rsidP="00CD1F5B">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r w:rsidRPr="002A6B34">
              <w:rPr>
                <w:rFonts w:ascii="Times New Roman" w:eastAsia="Times New Roman" w:hAnsi="Times New Roman" w:cs="Times New Roman"/>
                <w:b/>
                <w:spacing w:val="-1"/>
                <w:sz w:val="24"/>
                <w:szCs w:val="24"/>
                <w:u w:val="single"/>
                <w:lang w:eastAsia="zh-CN"/>
              </w:rPr>
              <w:t>ЗАМОВНИК:</w:t>
            </w:r>
          </w:p>
          <w:p w14:paraId="1EFD2B49" w14:textId="77777777" w:rsidR="00A01936" w:rsidRPr="002A6B34" w:rsidRDefault="00A01936" w:rsidP="00CD1F5B">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55588D32" w14:textId="77777777" w:rsidR="00A70791" w:rsidRDefault="00A70791" w:rsidP="00A70791">
            <w:pPr>
              <w:tabs>
                <w:tab w:val="left" w:pos="5940"/>
              </w:tabs>
              <w:rPr>
                <w:rFonts w:ascii="Times New Roman" w:eastAsia="Times New Roman" w:hAnsi="Times New Roman" w:cs="Times New Roman"/>
                <w:b/>
                <w:sz w:val="24"/>
                <w:szCs w:val="24"/>
                <w:lang w:val="ru-RU" w:eastAsia="ar-SA"/>
              </w:rPr>
            </w:pPr>
            <w:r w:rsidRPr="00F41898">
              <w:rPr>
                <w:rFonts w:ascii="Times New Roman" w:eastAsia="Times New Roman" w:hAnsi="Times New Roman" w:cs="Times New Roman"/>
                <w:b/>
                <w:sz w:val="24"/>
                <w:szCs w:val="24"/>
                <w:lang w:val="ru-RU" w:eastAsia="ar-SA"/>
              </w:rPr>
              <w:t xml:space="preserve">Комунальне </w:t>
            </w:r>
            <w:proofErr w:type="spellStart"/>
            <w:r w:rsidRPr="00F41898">
              <w:rPr>
                <w:rFonts w:ascii="Times New Roman" w:eastAsia="Times New Roman" w:hAnsi="Times New Roman" w:cs="Times New Roman"/>
                <w:b/>
                <w:sz w:val="24"/>
                <w:szCs w:val="24"/>
                <w:lang w:val="ru-RU" w:eastAsia="ar-SA"/>
              </w:rPr>
              <w:t>некомерційне</w:t>
            </w:r>
            <w:proofErr w:type="spellEnd"/>
            <w:r w:rsidRPr="00F41898">
              <w:rPr>
                <w:rFonts w:ascii="Times New Roman" w:eastAsia="Times New Roman" w:hAnsi="Times New Roman" w:cs="Times New Roman"/>
                <w:b/>
                <w:sz w:val="24"/>
                <w:szCs w:val="24"/>
                <w:lang w:val="ru-RU" w:eastAsia="ar-SA"/>
              </w:rPr>
              <w:t xml:space="preserve"> </w:t>
            </w:r>
            <w:proofErr w:type="spellStart"/>
            <w:proofErr w:type="gramStart"/>
            <w:r w:rsidRPr="00F41898">
              <w:rPr>
                <w:rFonts w:ascii="Times New Roman" w:eastAsia="Times New Roman" w:hAnsi="Times New Roman" w:cs="Times New Roman"/>
                <w:b/>
                <w:sz w:val="24"/>
                <w:szCs w:val="24"/>
                <w:lang w:val="ru-RU" w:eastAsia="ar-SA"/>
              </w:rPr>
              <w:t>медичне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підприємство</w:t>
            </w:r>
            <w:proofErr w:type="spellEnd"/>
            <w:proofErr w:type="gram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Рогатинська</w:t>
            </w:r>
            <w:proofErr w:type="spellEnd"/>
            <w:r w:rsidRPr="00F41898">
              <w:rPr>
                <w:rFonts w:ascii="Times New Roman" w:eastAsia="Times New Roman" w:hAnsi="Times New Roman" w:cs="Times New Roman"/>
                <w:b/>
                <w:sz w:val="24"/>
                <w:szCs w:val="24"/>
                <w:lang w:val="ru-RU" w:eastAsia="ar-SA"/>
              </w:rPr>
              <w:t xml:space="preserve"> центральна </w:t>
            </w:r>
            <w:proofErr w:type="spellStart"/>
            <w:r w:rsidRPr="00F41898">
              <w:rPr>
                <w:rFonts w:ascii="Times New Roman" w:eastAsia="Times New Roman" w:hAnsi="Times New Roman" w:cs="Times New Roman"/>
                <w:b/>
                <w:sz w:val="24"/>
                <w:szCs w:val="24"/>
                <w:lang w:val="ru-RU" w:eastAsia="ar-SA"/>
              </w:rPr>
              <w:t>районна</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лікарня</w:t>
            </w:r>
            <w:proofErr w:type="spellEnd"/>
            <w:r w:rsidRPr="00F41898">
              <w:rPr>
                <w:rFonts w:ascii="Times New Roman" w:eastAsia="Times New Roman" w:hAnsi="Times New Roman" w:cs="Times New Roman"/>
                <w:b/>
                <w:sz w:val="24"/>
                <w:szCs w:val="24"/>
                <w:lang w:val="ru-RU" w:eastAsia="ar-SA"/>
              </w:rPr>
              <w:t>”</w:t>
            </w:r>
          </w:p>
          <w:p w14:paraId="412DA71B" w14:textId="77777777" w:rsidR="00A70791" w:rsidRPr="00F41898" w:rsidRDefault="00A70791" w:rsidP="00A70791">
            <w:pPr>
              <w:tabs>
                <w:tab w:val="left" w:pos="5940"/>
              </w:tabs>
              <w:rPr>
                <w:rFonts w:ascii="Times New Roman" w:eastAsia="Times New Roman" w:hAnsi="Times New Roman" w:cs="Times New Roman"/>
                <w:b/>
                <w:sz w:val="24"/>
                <w:szCs w:val="24"/>
                <w:lang w:val="ru-RU" w:eastAsia="ar-SA"/>
              </w:rPr>
            </w:pPr>
          </w:p>
          <w:p w14:paraId="0F709EE3" w14:textId="77777777" w:rsidR="00A70791" w:rsidRPr="00F41898" w:rsidRDefault="00A70791" w:rsidP="00A70791">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ЄДРПОУ 01993581</w:t>
            </w:r>
          </w:p>
          <w:p w14:paraId="6E8C2967" w14:textId="77777777" w:rsidR="00A70791" w:rsidRPr="00F41898" w:rsidRDefault="00A70791" w:rsidP="00A70791">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rPr>
              <w:t>вул.В.Чорновола</w:t>
            </w:r>
            <w:proofErr w:type="spellEnd"/>
            <w:proofErr w:type="gramEnd"/>
            <w:r w:rsidRPr="00F41898">
              <w:rPr>
                <w:rFonts w:ascii="Times New Roman" w:eastAsia="Times New Roman" w:hAnsi="Times New Roman" w:cs="Times New Roman"/>
                <w:sz w:val="24"/>
                <w:szCs w:val="24"/>
                <w:lang w:val="ru-RU" w:eastAsia="ar-SA"/>
              </w:rPr>
              <w:t xml:space="preserve">, 9, </w:t>
            </w:r>
            <w:proofErr w:type="spellStart"/>
            <w:r w:rsidRPr="00F41898">
              <w:rPr>
                <w:rFonts w:ascii="Times New Roman" w:eastAsia="Times New Roman" w:hAnsi="Times New Roman" w:cs="Times New Roman"/>
                <w:sz w:val="24"/>
                <w:szCs w:val="24"/>
                <w:lang w:val="ru-RU" w:eastAsia="ar-SA"/>
              </w:rPr>
              <w:t>м.Рогатин</w:t>
            </w:r>
            <w:proofErr w:type="spellEnd"/>
            <w:r w:rsidRPr="00F41898">
              <w:rPr>
                <w:rFonts w:ascii="Times New Roman" w:eastAsia="Times New Roman" w:hAnsi="Times New Roman" w:cs="Times New Roman"/>
                <w:sz w:val="24"/>
                <w:szCs w:val="24"/>
                <w:lang w:val="ru-RU" w:eastAsia="ar-SA"/>
              </w:rPr>
              <w:t xml:space="preserve">, </w:t>
            </w:r>
            <w:proofErr w:type="spellStart"/>
            <w:r w:rsidRPr="00F41898">
              <w:rPr>
                <w:rFonts w:ascii="Times New Roman" w:eastAsia="Times New Roman" w:hAnsi="Times New Roman" w:cs="Times New Roman"/>
                <w:sz w:val="24"/>
                <w:szCs w:val="24"/>
                <w:lang w:val="ru-RU" w:eastAsia="ar-SA"/>
              </w:rPr>
              <w:t>Івано-Франківська</w:t>
            </w:r>
            <w:proofErr w:type="spellEnd"/>
            <w:r w:rsidRPr="00F41898">
              <w:rPr>
                <w:rFonts w:ascii="Times New Roman" w:eastAsia="Times New Roman" w:hAnsi="Times New Roman" w:cs="Times New Roman"/>
                <w:sz w:val="24"/>
                <w:szCs w:val="24"/>
                <w:lang w:val="ru-RU" w:eastAsia="ar-SA"/>
              </w:rPr>
              <w:t xml:space="preserve"> обл., </w:t>
            </w:r>
            <w:proofErr w:type="spellStart"/>
            <w:r w:rsidRPr="00F41898">
              <w:rPr>
                <w:rFonts w:ascii="Times New Roman" w:eastAsia="Times New Roman" w:hAnsi="Times New Roman" w:cs="Times New Roman"/>
                <w:sz w:val="24"/>
                <w:szCs w:val="24"/>
                <w:lang w:val="ru-RU" w:eastAsia="ar-SA"/>
              </w:rPr>
              <w:t>Україна</w:t>
            </w:r>
            <w:proofErr w:type="spellEnd"/>
          </w:p>
          <w:p w14:paraId="121D4470" w14:textId="77777777" w:rsidR="00A70791" w:rsidRPr="007F4644" w:rsidRDefault="00A70791" w:rsidP="00A70791">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U</w:t>
            </w:r>
            <w:r w:rsidRPr="007F4644">
              <w:rPr>
                <w:rFonts w:ascii="Times New Roman" w:eastAsia="Times New Roman" w:hAnsi="Times New Roman" w:cs="Times New Roman"/>
                <w:sz w:val="24"/>
                <w:szCs w:val="24"/>
                <w:lang w:val="en-US" w:eastAsia="ar-SA"/>
              </w:rPr>
              <w:t>A</w:t>
            </w:r>
            <w:r w:rsidRPr="007F4644">
              <w:rPr>
                <w:rFonts w:ascii="Times New Roman" w:eastAsia="Times New Roman" w:hAnsi="Times New Roman" w:cs="Times New Roman"/>
                <w:sz w:val="24"/>
                <w:szCs w:val="24"/>
                <w:lang w:eastAsia="ar-SA"/>
              </w:rPr>
              <w:t>:473052990000026002045503057</w:t>
            </w:r>
          </w:p>
          <w:p w14:paraId="07D74572" w14:textId="77777777" w:rsidR="00A70791" w:rsidRPr="007F4644" w:rsidRDefault="00A70791" w:rsidP="00A70791">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 xml:space="preserve">в АТ КБ «Приватбанк» </w:t>
            </w:r>
          </w:p>
          <w:p w14:paraId="688FE833" w14:textId="77777777" w:rsidR="00A70791" w:rsidRPr="007F4644" w:rsidRDefault="00A70791" w:rsidP="00A70791">
            <w:pPr>
              <w:tabs>
                <w:tab w:val="left" w:pos="5940"/>
              </w:tabs>
              <w:rPr>
                <w:rFonts w:ascii="Times New Roman" w:eastAsia="Times New Roman" w:hAnsi="Times New Roman" w:cs="Times New Roman"/>
                <w:sz w:val="24"/>
                <w:szCs w:val="24"/>
                <w:lang w:eastAsia="ar-SA"/>
              </w:rPr>
            </w:pPr>
          </w:p>
          <w:p w14:paraId="73CBD8CC" w14:textId="77777777" w:rsidR="00A70791" w:rsidRPr="00F41898" w:rsidRDefault="00A70791" w:rsidP="00A70791">
            <w:pPr>
              <w:keepNext/>
              <w:keepLines/>
              <w:spacing w:before="40"/>
              <w:outlineLvl w:val="7"/>
              <w:rPr>
                <w:rFonts w:ascii="Times New Roman" w:eastAsia="Times New Roman" w:hAnsi="Times New Roman" w:cs="Times New Roman"/>
                <w:b/>
                <w:bCs/>
                <w:sz w:val="24"/>
                <w:szCs w:val="24"/>
                <w:lang w:val="ru-RU" w:eastAsia="ar-SA"/>
              </w:rPr>
            </w:pPr>
            <w:r w:rsidRPr="00F41898">
              <w:rPr>
                <w:rFonts w:ascii="Times New Roman" w:eastAsia="Times New Roman" w:hAnsi="Times New Roman" w:cs="Times New Roman"/>
                <w:b/>
                <w:bCs/>
                <w:sz w:val="24"/>
                <w:szCs w:val="24"/>
                <w:lang w:eastAsia="ar-SA"/>
              </w:rPr>
              <w:t>Директор</w:t>
            </w:r>
            <w:r w:rsidRPr="00F41898">
              <w:rPr>
                <w:rFonts w:ascii="Times New Roman" w:eastAsia="Times New Roman" w:hAnsi="Times New Roman" w:cs="Times New Roman"/>
                <w:b/>
                <w:bCs/>
                <w:sz w:val="24"/>
                <w:szCs w:val="24"/>
                <w:lang w:val="ru-RU" w:eastAsia="ar-SA"/>
              </w:rPr>
              <w:t xml:space="preserve"> </w:t>
            </w:r>
          </w:p>
          <w:p w14:paraId="41E3C2C2" w14:textId="6E48F601" w:rsidR="00A01936" w:rsidRPr="002A6B34" w:rsidRDefault="00A70791" w:rsidP="00A70791">
            <w:pPr>
              <w:widowControl w:val="0"/>
              <w:suppressAutoHyphens/>
              <w:autoSpaceDE w:val="0"/>
              <w:contextualSpacing/>
              <w:rPr>
                <w:rFonts w:ascii="Times New Roman" w:eastAsia="Arial" w:hAnsi="Times New Roman" w:cs="Times New Roman"/>
                <w:b/>
                <w:color w:val="000000"/>
                <w:sz w:val="24"/>
                <w:szCs w:val="24"/>
                <w:lang w:eastAsia="zh-CN"/>
              </w:rPr>
            </w:pPr>
            <w:r w:rsidRPr="00F41898">
              <w:rPr>
                <w:rFonts w:ascii="Times New Roman" w:hAnsi="Times New Roman" w:cs="Times New Roman"/>
                <w:b/>
                <w:bCs/>
                <w:sz w:val="28"/>
                <w:lang w:eastAsia="ar-SA"/>
              </w:rPr>
              <w:t>_</w:t>
            </w:r>
            <w:r>
              <w:rPr>
                <w:rFonts w:ascii="Times New Roman" w:hAnsi="Times New Roman" w:cs="Times New Roman"/>
                <w:b/>
                <w:bCs/>
                <w:sz w:val="28"/>
                <w:lang w:eastAsia="ar-SA"/>
              </w:rPr>
              <w:t>________</w:t>
            </w:r>
            <w:r w:rsidRPr="00F41898">
              <w:rPr>
                <w:rFonts w:ascii="Times New Roman" w:hAnsi="Times New Roman" w:cs="Times New Roman"/>
                <w:b/>
                <w:bCs/>
                <w:sz w:val="28"/>
                <w:lang w:val="ru-RU" w:eastAsia="ar-SA"/>
              </w:rPr>
              <w:t>_Руслан ПАНЬКІВ</w:t>
            </w:r>
          </w:p>
          <w:p w14:paraId="012CF555" w14:textId="001273C9" w:rsidR="00A01936" w:rsidRPr="002A6B34" w:rsidRDefault="00A01936" w:rsidP="00CD1F5B">
            <w:pPr>
              <w:widowControl w:val="0"/>
              <w:suppressAutoHyphens/>
              <w:autoSpaceDE w:val="0"/>
              <w:contextualSpacing/>
              <w:rPr>
                <w:rFonts w:ascii="Times New Roman" w:eastAsia="Arial" w:hAnsi="Times New Roman" w:cs="Times New Roman"/>
                <w:color w:val="000000"/>
                <w:sz w:val="24"/>
                <w:szCs w:val="24"/>
                <w:lang w:eastAsia="zh-CN"/>
              </w:rPr>
            </w:pPr>
            <w:r w:rsidRPr="002A6B34">
              <w:rPr>
                <w:rFonts w:ascii="Times New Roman" w:eastAsia="Arial" w:hAnsi="Times New Roman" w:cs="Times New Roman"/>
                <w:color w:val="000000"/>
                <w:sz w:val="24"/>
                <w:szCs w:val="24"/>
                <w:lang w:eastAsia="zh-CN"/>
              </w:rPr>
              <w:t xml:space="preserve">м.п.  </w:t>
            </w:r>
          </w:p>
        </w:tc>
        <w:tc>
          <w:tcPr>
            <w:tcW w:w="4070" w:type="dxa"/>
            <w:shd w:val="clear" w:color="auto" w:fill="auto"/>
          </w:tcPr>
          <w:p w14:paraId="34CC67C4" w14:textId="77777777" w:rsidR="00A01936" w:rsidRPr="002A6B34" w:rsidRDefault="00A01936" w:rsidP="00CD1F5B">
            <w:pPr>
              <w:widowControl w:val="0"/>
              <w:suppressAutoHyphens/>
              <w:autoSpaceDE w:val="0"/>
              <w:contextualSpacing/>
              <w:jc w:val="center"/>
              <w:rPr>
                <w:rFonts w:ascii="Times New Roman" w:eastAsia="Arial" w:hAnsi="Times New Roman" w:cs="Times New Roman"/>
                <w:b/>
                <w:color w:val="000000"/>
                <w:sz w:val="24"/>
                <w:szCs w:val="24"/>
                <w:u w:val="single"/>
                <w:lang w:eastAsia="zh-CN"/>
              </w:rPr>
            </w:pPr>
          </w:p>
          <w:p w14:paraId="20B5924A" w14:textId="77777777" w:rsidR="00A01936" w:rsidRPr="002A6B34" w:rsidRDefault="00A01936" w:rsidP="00CD1F5B">
            <w:pPr>
              <w:widowControl w:val="0"/>
              <w:suppressAutoHyphens/>
              <w:autoSpaceDE w:val="0"/>
              <w:contextualSpacing/>
              <w:jc w:val="center"/>
              <w:rPr>
                <w:rFonts w:ascii="Times New Roman" w:eastAsia="Arial" w:hAnsi="Times New Roman" w:cs="Times New Roman"/>
                <w:b/>
                <w:color w:val="000000"/>
                <w:sz w:val="24"/>
                <w:szCs w:val="24"/>
                <w:lang w:eastAsia="zh-CN"/>
              </w:rPr>
            </w:pPr>
            <w:r w:rsidRPr="002A6B34">
              <w:rPr>
                <w:rFonts w:ascii="Times New Roman" w:eastAsia="Arial" w:hAnsi="Times New Roman" w:cs="Times New Roman"/>
                <w:b/>
                <w:color w:val="000000"/>
                <w:sz w:val="24"/>
                <w:szCs w:val="24"/>
                <w:u w:val="single"/>
                <w:lang w:eastAsia="zh-CN"/>
              </w:rPr>
              <w:t>ПОСТАЧАЛЬНИК</w:t>
            </w:r>
            <w:r w:rsidRPr="002A6B34">
              <w:rPr>
                <w:rFonts w:ascii="Times New Roman" w:eastAsia="Arial" w:hAnsi="Times New Roman" w:cs="Times New Roman"/>
                <w:b/>
                <w:color w:val="000000"/>
                <w:sz w:val="24"/>
                <w:szCs w:val="24"/>
                <w:lang w:eastAsia="zh-CN"/>
              </w:rPr>
              <w:t>:</w:t>
            </w:r>
          </w:p>
          <w:p w14:paraId="70B9D5D1"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244CAC93" w14:textId="77777777" w:rsidR="00A01936" w:rsidRPr="002A6B34" w:rsidRDefault="00A01936" w:rsidP="00CD1F5B">
            <w:pPr>
              <w:widowControl w:val="0"/>
              <w:suppressAutoHyphens/>
              <w:autoSpaceDE w:val="0"/>
              <w:ind w:left="283"/>
              <w:contextualSpacing/>
              <w:jc w:val="center"/>
              <w:rPr>
                <w:rFonts w:ascii="Times New Roman" w:eastAsia="Times New Roman" w:hAnsi="Times New Roman" w:cs="Times New Roman"/>
                <w:sz w:val="24"/>
                <w:szCs w:val="24"/>
                <w:lang w:eastAsia="zh-CN"/>
              </w:rPr>
            </w:pPr>
          </w:p>
          <w:p w14:paraId="2C854604"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FDBCD4A"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E5F4E72"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29515EF5"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31B49414"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7A18A25"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B3DA734"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57442FCF" w14:textId="77777777" w:rsidR="00A01936" w:rsidRPr="002A6B34" w:rsidRDefault="00A01936" w:rsidP="00CD1F5B">
            <w:pPr>
              <w:widowControl w:val="0"/>
              <w:suppressAutoHyphens/>
              <w:autoSpaceDE w:val="0"/>
              <w:contextualSpacing/>
              <w:rPr>
                <w:rFonts w:ascii="Times New Roman" w:eastAsia="Times New Roman" w:hAnsi="Times New Roman" w:cs="Times New Roman"/>
                <w:b/>
                <w:sz w:val="24"/>
                <w:szCs w:val="24"/>
                <w:lang w:eastAsia="zh-CN"/>
              </w:rPr>
            </w:pPr>
          </w:p>
          <w:p w14:paraId="4378B9CD" w14:textId="691E648A" w:rsidR="00A01936" w:rsidRPr="00A70791" w:rsidRDefault="00A01936" w:rsidP="00A70791">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97CD327" w14:textId="77777777" w:rsidR="00A01936" w:rsidRPr="002A6B34" w:rsidRDefault="00A01936" w:rsidP="00CD1F5B">
            <w:pPr>
              <w:widowControl w:val="0"/>
              <w:suppressAutoHyphens/>
              <w:autoSpaceDE w:val="0"/>
              <w:contextualSpacing/>
              <w:rPr>
                <w:rFonts w:ascii="Times New Roman" w:eastAsia="Arial" w:hAnsi="Times New Roman" w:cs="Times New Roman"/>
                <w:color w:val="000000"/>
                <w:sz w:val="24"/>
                <w:szCs w:val="24"/>
                <w:lang w:eastAsia="zh-CN"/>
              </w:rPr>
            </w:pPr>
            <w:r w:rsidRPr="002A6B34">
              <w:rPr>
                <w:rFonts w:ascii="Times New Roman" w:eastAsia="Arial" w:hAnsi="Times New Roman" w:cs="Times New Roman"/>
                <w:b/>
                <w:color w:val="000000"/>
                <w:sz w:val="24"/>
                <w:szCs w:val="24"/>
                <w:lang w:eastAsia="zh-CN"/>
              </w:rPr>
              <w:t>____________________  ____________</w:t>
            </w:r>
          </w:p>
          <w:p w14:paraId="14BD454E" w14:textId="77777777" w:rsidR="00A01936" w:rsidRPr="002A6B34" w:rsidRDefault="00A01936" w:rsidP="00CD1F5B">
            <w:pPr>
              <w:widowControl w:val="0"/>
              <w:suppressAutoHyphens/>
              <w:autoSpaceDE w:val="0"/>
              <w:contextualSpacing/>
              <w:rPr>
                <w:rFonts w:ascii="Times New Roman" w:eastAsia="Arial" w:hAnsi="Times New Roman" w:cs="Times New Roman"/>
                <w:color w:val="000000"/>
                <w:sz w:val="24"/>
                <w:szCs w:val="24"/>
                <w:lang w:eastAsia="zh-CN"/>
              </w:rPr>
            </w:pPr>
            <w:proofErr w:type="spellStart"/>
            <w:r w:rsidRPr="002A6B34">
              <w:rPr>
                <w:rFonts w:ascii="Times New Roman" w:eastAsia="Arial" w:hAnsi="Times New Roman" w:cs="Times New Roman"/>
                <w:color w:val="000000"/>
                <w:sz w:val="24"/>
                <w:szCs w:val="24"/>
                <w:lang w:eastAsia="zh-CN"/>
              </w:rPr>
              <w:t>м.п</w:t>
            </w:r>
            <w:proofErr w:type="spellEnd"/>
            <w:r w:rsidRPr="002A6B34">
              <w:rPr>
                <w:rFonts w:ascii="Times New Roman" w:eastAsia="Arial" w:hAnsi="Times New Roman" w:cs="Times New Roman"/>
                <w:color w:val="000000"/>
                <w:sz w:val="24"/>
                <w:szCs w:val="24"/>
                <w:lang w:eastAsia="zh-CN"/>
              </w:rPr>
              <w:t xml:space="preserve">.  </w:t>
            </w:r>
          </w:p>
        </w:tc>
      </w:tr>
    </w:tbl>
    <w:p w14:paraId="115D2034" w14:textId="77777777" w:rsidR="00A01936" w:rsidRPr="002A6B34" w:rsidRDefault="00A01936" w:rsidP="00A01936">
      <w:pPr>
        <w:widowControl w:val="0"/>
        <w:suppressAutoHyphens/>
        <w:autoSpaceDE w:val="0"/>
        <w:rPr>
          <w:rFonts w:ascii="Times New Roman CYR" w:eastAsia="Times New Roman" w:hAnsi="Times New Roman CYR" w:cs="Times New Roman CYR"/>
          <w:sz w:val="24"/>
          <w:szCs w:val="24"/>
          <w:lang w:eastAsia="zh-CN"/>
        </w:rPr>
      </w:pPr>
    </w:p>
    <w:p w14:paraId="3CA92350" w14:textId="77777777" w:rsidR="00A01936" w:rsidRDefault="00A01936" w:rsidP="00A01936">
      <w:pPr>
        <w:jc w:val="both"/>
        <w:rPr>
          <w:rFonts w:ascii="Times New Roman" w:hAnsi="Times New Roman" w:cs="Times New Roman"/>
          <w:i/>
          <w:sz w:val="24"/>
          <w:szCs w:val="24"/>
          <w:lang w:eastAsia="ru-RU"/>
        </w:rPr>
      </w:pPr>
    </w:p>
    <w:p w14:paraId="3FBC8549" w14:textId="77777777" w:rsidR="00A01936" w:rsidRDefault="00A01936" w:rsidP="00A01936">
      <w:pPr>
        <w:jc w:val="both"/>
        <w:rPr>
          <w:rFonts w:ascii="Times New Roman" w:hAnsi="Times New Roman" w:cs="Times New Roman"/>
          <w:i/>
          <w:sz w:val="24"/>
          <w:szCs w:val="24"/>
          <w:lang w:eastAsia="ru-RU"/>
        </w:rPr>
      </w:pPr>
    </w:p>
    <w:p w14:paraId="3E521776" w14:textId="77777777" w:rsidR="00A01936" w:rsidRDefault="00A01936" w:rsidP="00A01936">
      <w:pPr>
        <w:jc w:val="both"/>
        <w:rPr>
          <w:rFonts w:ascii="Times New Roman" w:hAnsi="Times New Roman" w:cs="Times New Roman"/>
          <w:i/>
          <w:sz w:val="24"/>
          <w:szCs w:val="24"/>
          <w:lang w:eastAsia="ru-RU"/>
        </w:rPr>
      </w:pPr>
    </w:p>
    <w:p w14:paraId="6E5AF0D1" w14:textId="7D2ACD54" w:rsidR="00A01936" w:rsidRDefault="00A01936" w:rsidP="00A01936">
      <w:pPr>
        <w:jc w:val="both"/>
        <w:rPr>
          <w:rFonts w:ascii="Times New Roman" w:hAnsi="Times New Roman" w:cs="Times New Roman"/>
          <w:i/>
          <w:sz w:val="24"/>
          <w:szCs w:val="24"/>
          <w:lang w:eastAsia="ru-RU"/>
        </w:rPr>
      </w:pPr>
    </w:p>
    <w:p w14:paraId="6E141184" w14:textId="12F0D47D" w:rsidR="00A70791" w:rsidRDefault="00A70791" w:rsidP="00A01936">
      <w:pPr>
        <w:jc w:val="both"/>
        <w:rPr>
          <w:rFonts w:ascii="Times New Roman" w:hAnsi="Times New Roman" w:cs="Times New Roman"/>
          <w:i/>
          <w:sz w:val="24"/>
          <w:szCs w:val="24"/>
          <w:lang w:eastAsia="ru-RU"/>
        </w:rPr>
      </w:pPr>
    </w:p>
    <w:p w14:paraId="3C1489AA" w14:textId="7AF218D1" w:rsidR="00A70791" w:rsidRDefault="00A70791" w:rsidP="00A01936">
      <w:pPr>
        <w:jc w:val="both"/>
        <w:rPr>
          <w:rFonts w:ascii="Times New Roman" w:hAnsi="Times New Roman" w:cs="Times New Roman"/>
          <w:i/>
          <w:sz w:val="24"/>
          <w:szCs w:val="24"/>
          <w:lang w:eastAsia="ru-RU"/>
        </w:rPr>
      </w:pPr>
    </w:p>
    <w:p w14:paraId="34AF16DE" w14:textId="3C0D0FC0" w:rsidR="00A70791" w:rsidRDefault="00A70791" w:rsidP="00A01936">
      <w:pPr>
        <w:jc w:val="both"/>
        <w:rPr>
          <w:rFonts w:ascii="Times New Roman" w:hAnsi="Times New Roman" w:cs="Times New Roman"/>
          <w:i/>
          <w:sz w:val="24"/>
          <w:szCs w:val="24"/>
          <w:lang w:eastAsia="ru-RU"/>
        </w:rPr>
      </w:pPr>
    </w:p>
    <w:p w14:paraId="5C220F11" w14:textId="21A8E29C" w:rsidR="00A70791" w:rsidRDefault="00A70791" w:rsidP="00A01936">
      <w:pPr>
        <w:jc w:val="both"/>
        <w:rPr>
          <w:rFonts w:ascii="Times New Roman" w:hAnsi="Times New Roman" w:cs="Times New Roman"/>
          <w:i/>
          <w:sz w:val="24"/>
          <w:szCs w:val="24"/>
          <w:lang w:eastAsia="ru-RU"/>
        </w:rPr>
      </w:pPr>
    </w:p>
    <w:p w14:paraId="670A2F92" w14:textId="0CCFD706" w:rsidR="00A70791" w:rsidRDefault="00A70791" w:rsidP="00A01936">
      <w:pPr>
        <w:jc w:val="both"/>
        <w:rPr>
          <w:rFonts w:ascii="Times New Roman" w:hAnsi="Times New Roman" w:cs="Times New Roman"/>
          <w:i/>
          <w:sz w:val="24"/>
          <w:szCs w:val="24"/>
          <w:lang w:eastAsia="ru-RU"/>
        </w:rPr>
      </w:pPr>
    </w:p>
    <w:p w14:paraId="1F178D69" w14:textId="77777777" w:rsidR="00A70791" w:rsidRDefault="00A70791" w:rsidP="00A70791">
      <w:pPr>
        <w:ind w:right="-36" w:firstLine="567"/>
        <w:jc w:val="right"/>
      </w:pPr>
      <w:r>
        <w:rPr>
          <w:rFonts w:ascii="Times New Roman" w:eastAsia="Times New Roman" w:hAnsi="Times New Roman" w:cs="Times New Roman"/>
          <w:b/>
          <w:sz w:val="24"/>
          <w:szCs w:val="24"/>
        </w:rPr>
        <w:t xml:space="preserve">Додаток 1 </w:t>
      </w:r>
    </w:p>
    <w:p w14:paraId="6598ACE4" w14:textId="77777777" w:rsidR="00A70791" w:rsidRDefault="00A70791" w:rsidP="00A70791">
      <w:pPr>
        <w:ind w:right="-36" w:firstLine="567"/>
        <w:jc w:val="right"/>
      </w:pPr>
      <w:r>
        <w:rPr>
          <w:rFonts w:ascii="Times New Roman" w:eastAsia="Times New Roman" w:hAnsi="Times New Roman" w:cs="Times New Roman"/>
          <w:b/>
          <w:sz w:val="24"/>
          <w:szCs w:val="24"/>
        </w:rPr>
        <w:t xml:space="preserve">до Договору про закупівлю ____ </w:t>
      </w:r>
    </w:p>
    <w:p w14:paraId="2D2D8610" w14:textId="77777777" w:rsidR="00A70791" w:rsidRPr="00C14AED" w:rsidRDefault="00A70791" w:rsidP="00A70791">
      <w:pPr>
        <w:ind w:right="-36" w:firstLine="567"/>
        <w:jc w:val="right"/>
      </w:pPr>
      <w:r>
        <w:rPr>
          <w:rFonts w:ascii="Times New Roman" w:eastAsia="Times New Roman" w:hAnsi="Times New Roman" w:cs="Times New Roman"/>
          <w:b/>
          <w:sz w:val="24"/>
          <w:szCs w:val="24"/>
        </w:rPr>
        <w:t>від «___»_________20___ року</w:t>
      </w:r>
    </w:p>
    <w:p w14:paraId="467CE87B" w14:textId="77777777" w:rsidR="00A70791" w:rsidRDefault="00A70791" w:rsidP="00A70791">
      <w:pPr>
        <w:ind w:right="-36" w:firstLine="567"/>
        <w:jc w:val="right"/>
        <w:rPr>
          <w:rFonts w:ascii="Times New Roman" w:eastAsia="Times New Roman" w:hAnsi="Times New Roman" w:cs="Times New Roman"/>
          <w:b/>
          <w:sz w:val="24"/>
          <w:szCs w:val="24"/>
        </w:rPr>
      </w:pPr>
    </w:p>
    <w:p w14:paraId="40EF9A43" w14:textId="77777777" w:rsidR="00A70791" w:rsidRDefault="00A70791" w:rsidP="00A70791">
      <w:pPr>
        <w:ind w:right="-36" w:firstLine="567"/>
        <w:jc w:val="right"/>
        <w:rPr>
          <w:rFonts w:ascii="Times New Roman" w:eastAsia="Times New Roman" w:hAnsi="Times New Roman" w:cs="Times New Roman"/>
          <w:b/>
          <w:sz w:val="24"/>
          <w:szCs w:val="24"/>
        </w:rPr>
      </w:pPr>
    </w:p>
    <w:p w14:paraId="42FDE58A" w14:textId="77777777" w:rsidR="00A70791" w:rsidRDefault="00A70791" w:rsidP="00A707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215BB9E0" w14:textId="77777777" w:rsidR="00A70791" w:rsidRDefault="00A70791" w:rsidP="00A70791">
      <w:pPr>
        <w:jc w:val="center"/>
        <w:rPr>
          <w:rFonts w:ascii="Times New Roman" w:eastAsia="Times New Roman" w:hAnsi="Times New Roman" w:cs="Times New Roman"/>
          <w:b/>
          <w:sz w:val="24"/>
          <w:szCs w:val="24"/>
        </w:rPr>
      </w:pPr>
    </w:p>
    <w:p w14:paraId="56F67893" w14:textId="77777777" w:rsidR="00A70791" w:rsidRDefault="00A70791" w:rsidP="00A70791">
      <w:pPr>
        <w:jc w:val="center"/>
        <w:rPr>
          <w:rFonts w:ascii="Times New Roman" w:eastAsia="Times New Roman" w:hAnsi="Times New Roman" w:cs="Times New Roman"/>
          <w:b/>
          <w:sz w:val="24"/>
          <w:szCs w:val="24"/>
        </w:rPr>
      </w:pPr>
    </w:p>
    <w:p w14:paraId="487C9411" w14:textId="77777777" w:rsidR="00A70791" w:rsidRDefault="00A70791" w:rsidP="00A70791">
      <w:pPr>
        <w:jc w:val="center"/>
        <w:rPr>
          <w:rFonts w:ascii="Times New Roman" w:eastAsia="Times New Roman" w:hAnsi="Times New Roman" w:cs="Times New Roman"/>
          <w:b/>
          <w:sz w:val="24"/>
          <w:szCs w:val="24"/>
        </w:rPr>
      </w:pPr>
    </w:p>
    <w:p w14:paraId="6E4922E5" w14:textId="77777777" w:rsidR="00A70791" w:rsidRDefault="00A70791" w:rsidP="00A70791">
      <w:pPr>
        <w:jc w:val="center"/>
        <w:rPr>
          <w:rFonts w:ascii="Times New Roman" w:eastAsia="Times New Roman" w:hAnsi="Times New Roman" w:cs="Times New Roman"/>
          <w:b/>
          <w:sz w:val="24"/>
          <w:szCs w:val="24"/>
        </w:rPr>
      </w:pPr>
    </w:p>
    <w:p w14:paraId="06CC996A" w14:textId="77777777" w:rsidR="00A70791" w:rsidRDefault="00A70791" w:rsidP="00A70791">
      <w:pPr>
        <w:jc w:val="center"/>
        <w:rPr>
          <w:rFonts w:ascii="Times New Roman" w:eastAsia="Times New Roman" w:hAnsi="Times New Roman" w:cs="Times New Roman"/>
          <w:b/>
          <w:sz w:val="24"/>
          <w:szCs w:val="24"/>
        </w:rPr>
      </w:pPr>
    </w:p>
    <w:p w14:paraId="72263279" w14:textId="77777777" w:rsidR="00A70791" w:rsidRDefault="00A70791" w:rsidP="00A70791">
      <w:pPr>
        <w:jc w:val="center"/>
        <w:rPr>
          <w:rFonts w:ascii="Times New Roman" w:eastAsia="Times New Roman" w:hAnsi="Times New Roman" w:cs="Times New Roman"/>
          <w:b/>
          <w:sz w:val="24"/>
          <w:szCs w:val="24"/>
        </w:rPr>
      </w:pPr>
    </w:p>
    <w:tbl>
      <w:tblPr>
        <w:tblW w:w="105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380"/>
        <w:gridCol w:w="1293"/>
        <w:gridCol w:w="1275"/>
        <w:gridCol w:w="1134"/>
        <w:gridCol w:w="1134"/>
        <w:gridCol w:w="1793"/>
      </w:tblGrid>
      <w:tr w:rsidR="00A70791" w14:paraId="4AFC5A73" w14:textId="77777777" w:rsidTr="004C5AD8">
        <w:trPr>
          <w:trHeight w:val="476"/>
        </w:trPr>
        <w:tc>
          <w:tcPr>
            <w:tcW w:w="567" w:type="dxa"/>
          </w:tcPr>
          <w:p w14:paraId="3E6B4A49" w14:textId="77777777" w:rsidR="00A70791" w:rsidRDefault="00A70791" w:rsidP="004C5A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380" w:type="dxa"/>
          </w:tcPr>
          <w:p w14:paraId="350DB5F3"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hAnsi="Times New Roman" w:cs="Times New Roman"/>
                <w:b/>
                <w:sz w:val="24"/>
                <w:szCs w:val="24"/>
                <w:lang w:eastAsia="en-US"/>
              </w:rPr>
              <w:t>Найменування товару</w:t>
            </w:r>
          </w:p>
        </w:tc>
        <w:tc>
          <w:tcPr>
            <w:tcW w:w="1293" w:type="dxa"/>
          </w:tcPr>
          <w:p w14:paraId="6A0A068A" w14:textId="77777777" w:rsidR="00A70791" w:rsidRPr="00A573C8" w:rsidRDefault="00A70791" w:rsidP="004C5AD8">
            <w:pPr>
              <w:jc w:val="center"/>
              <w:rPr>
                <w:b/>
              </w:rPr>
            </w:pPr>
            <w:r w:rsidRPr="00A573C8">
              <w:rPr>
                <w:rFonts w:ascii="Times New Roman" w:hAnsi="Times New Roman" w:cs="Times New Roman"/>
                <w:b/>
                <w:sz w:val="24"/>
                <w:szCs w:val="24"/>
                <w:lang w:eastAsia="en-US"/>
              </w:rPr>
              <w:t>Од.</w:t>
            </w:r>
          </w:p>
          <w:p w14:paraId="1DA9BF1E"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hAnsi="Times New Roman" w:cs="Times New Roman"/>
                <w:b/>
                <w:sz w:val="24"/>
                <w:szCs w:val="24"/>
                <w:lang w:eastAsia="en-US"/>
              </w:rPr>
              <w:t>виміру</w:t>
            </w:r>
          </w:p>
        </w:tc>
        <w:tc>
          <w:tcPr>
            <w:tcW w:w="1275" w:type="dxa"/>
          </w:tcPr>
          <w:p w14:paraId="1415935B"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eastAsia="Times New Roman" w:hAnsi="Times New Roman" w:cs="Times New Roman"/>
                <w:b/>
                <w:sz w:val="24"/>
                <w:szCs w:val="24"/>
              </w:rPr>
              <w:t>Кількість</w:t>
            </w:r>
          </w:p>
        </w:tc>
        <w:tc>
          <w:tcPr>
            <w:tcW w:w="1134" w:type="dxa"/>
          </w:tcPr>
          <w:p w14:paraId="1AC2B90B" w14:textId="77777777" w:rsidR="00A70791" w:rsidRPr="00A573C8" w:rsidRDefault="00A70791" w:rsidP="004C5AD8">
            <w:pPr>
              <w:jc w:val="center"/>
              <w:rPr>
                <w:b/>
              </w:rPr>
            </w:pPr>
            <w:r w:rsidRPr="00A573C8">
              <w:rPr>
                <w:rFonts w:ascii="Times New Roman" w:hAnsi="Times New Roman" w:cs="Times New Roman"/>
                <w:b/>
                <w:sz w:val="24"/>
                <w:szCs w:val="24"/>
                <w:lang w:eastAsia="en-US"/>
              </w:rPr>
              <w:t xml:space="preserve">Ціна за </w:t>
            </w:r>
            <w:proofErr w:type="spellStart"/>
            <w:r w:rsidRPr="00A573C8">
              <w:rPr>
                <w:rFonts w:ascii="Times New Roman" w:hAnsi="Times New Roman" w:cs="Times New Roman"/>
                <w:b/>
                <w:sz w:val="24"/>
                <w:szCs w:val="24"/>
                <w:lang w:eastAsia="en-US"/>
              </w:rPr>
              <w:t>диницю</w:t>
            </w:r>
            <w:proofErr w:type="spellEnd"/>
            <w:r w:rsidRPr="00A573C8">
              <w:rPr>
                <w:rFonts w:ascii="Times New Roman" w:hAnsi="Times New Roman" w:cs="Times New Roman"/>
                <w:b/>
                <w:sz w:val="24"/>
                <w:szCs w:val="24"/>
                <w:lang w:eastAsia="en-US"/>
              </w:rPr>
              <w:t>,</w:t>
            </w:r>
          </w:p>
          <w:p w14:paraId="3B418A34" w14:textId="77777777" w:rsidR="00A70791" w:rsidRPr="00A573C8" w:rsidRDefault="00A70791" w:rsidP="004C5AD8">
            <w:pPr>
              <w:jc w:val="center"/>
              <w:rPr>
                <w:rFonts w:ascii="Times New Roman" w:eastAsia="Times New Roman" w:hAnsi="Times New Roman" w:cs="Times New Roman"/>
                <w:b/>
                <w:sz w:val="24"/>
                <w:szCs w:val="24"/>
              </w:rPr>
            </w:pPr>
            <w:proofErr w:type="spellStart"/>
            <w:r w:rsidRPr="00A573C8">
              <w:rPr>
                <w:rFonts w:ascii="Times New Roman" w:hAnsi="Times New Roman" w:cs="Times New Roman"/>
                <w:b/>
                <w:sz w:val="24"/>
                <w:szCs w:val="24"/>
                <w:lang w:eastAsia="en-US"/>
              </w:rPr>
              <w:t>грн.,без</w:t>
            </w:r>
            <w:proofErr w:type="spellEnd"/>
            <w:r w:rsidRPr="00A573C8">
              <w:rPr>
                <w:rFonts w:ascii="Times New Roman" w:hAnsi="Times New Roman" w:cs="Times New Roman"/>
                <w:b/>
                <w:sz w:val="24"/>
                <w:szCs w:val="24"/>
                <w:lang w:eastAsia="en-US"/>
              </w:rPr>
              <w:t xml:space="preserve"> ПДВ</w:t>
            </w:r>
          </w:p>
        </w:tc>
        <w:tc>
          <w:tcPr>
            <w:tcW w:w="1134" w:type="dxa"/>
          </w:tcPr>
          <w:p w14:paraId="5C5FB100" w14:textId="77777777" w:rsidR="00A70791" w:rsidRPr="00A573C8" w:rsidRDefault="00A70791" w:rsidP="004C5AD8">
            <w:pPr>
              <w:jc w:val="center"/>
              <w:rPr>
                <w:b/>
              </w:rPr>
            </w:pPr>
            <w:r w:rsidRPr="00A573C8">
              <w:rPr>
                <w:rFonts w:ascii="Times New Roman" w:hAnsi="Times New Roman" w:cs="Times New Roman"/>
                <w:b/>
                <w:sz w:val="24"/>
                <w:szCs w:val="24"/>
                <w:lang w:eastAsia="en-US"/>
              </w:rPr>
              <w:t xml:space="preserve">Ціна за </w:t>
            </w:r>
            <w:proofErr w:type="spellStart"/>
            <w:r w:rsidRPr="00A573C8">
              <w:rPr>
                <w:rFonts w:ascii="Times New Roman" w:hAnsi="Times New Roman" w:cs="Times New Roman"/>
                <w:b/>
                <w:sz w:val="24"/>
                <w:szCs w:val="24"/>
                <w:lang w:eastAsia="en-US"/>
              </w:rPr>
              <w:t>диницю</w:t>
            </w:r>
            <w:proofErr w:type="spellEnd"/>
            <w:r w:rsidRPr="00A573C8">
              <w:rPr>
                <w:rFonts w:ascii="Times New Roman" w:hAnsi="Times New Roman" w:cs="Times New Roman"/>
                <w:b/>
                <w:sz w:val="24"/>
                <w:szCs w:val="24"/>
                <w:lang w:eastAsia="en-US"/>
              </w:rPr>
              <w:t>,</w:t>
            </w:r>
          </w:p>
          <w:p w14:paraId="5E162B1C" w14:textId="77777777" w:rsidR="00A70791" w:rsidRPr="00A573C8" w:rsidRDefault="00A70791" w:rsidP="004C5AD8">
            <w:pPr>
              <w:jc w:val="center"/>
              <w:rPr>
                <w:rFonts w:ascii="Times New Roman" w:eastAsia="Times New Roman" w:hAnsi="Times New Roman" w:cs="Times New Roman"/>
                <w:b/>
                <w:sz w:val="24"/>
                <w:szCs w:val="24"/>
              </w:rPr>
            </w:pPr>
            <w:proofErr w:type="spellStart"/>
            <w:r w:rsidRPr="00A573C8">
              <w:rPr>
                <w:rFonts w:ascii="Times New Roman" w:hAnsi="Times New Roman" w:cs="Times New Roman"/>
                <w:b/>
                <w:sz w:val="24"/>
                <w:szCs w:val="24"/>
                <w:lang w:eastAsia="en-US"/>
              </w:rPr>
              <w:t>грн.,без</w:t>
            </w:r>
            <w:proofErr w:type="spellEnd"/>
            <w:r w:rsidRPr="00A573C8">
              <w:rPr>
                <w:rFonts w:ascii="Times New Roman" w:hAnsi="Times New Roman" w:cs="Times New Roman"/>
                <w:b/>
                <w:sz w:val="24"/>
                <w:szCs w:val="24"/>
                <w:lang w:eastAsia="en-US"/>
              </w:rPr>
              <w:t xml:space="preserve"> ПДВ</w:t>
            </w:r>
          </w:p>
        </w:tc>
        <w:tc>
          <w:tcPr>
            <w:tcW w:w="1793" w:type="dxa"/>
          </w:tcPr>
          <w:p w14:paraId="1380B069"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hAnsi="Times New Roman" w:cs="Times New Roman"/>
                <w:b/>
                <w:sz w:val="24"/>
                <w:szCs w:val="24"/>
                <w:lang w:eastAsia="en-US"/>
              </w:rPr>
              <w:t xml:space="preserve">Загальна </w:t>
            </w:r>
            <w:proofErr w:type="spellStart"/>
            <w:r w:rsidRPr="00A573C8">
              <w:rPr>
                <w:rFonts w:ascii="Times New Roman" w:hAnsi="Times New Roman" w:cs="Times New Roman"/>
                <w:b/>
                <w:sz w:val="24"/>
                <w:szCs w:val="24"/>
                <w:lang w:eastAsia="en-US"/>
              </w:rPr>
              <w:t>вартість,грн.,з</w:t>
            </w:r>
            <w:proofErr w:type="spellEnd"/>
            <w:r w:rsidRPr="00A573C8">
              <w:rPr>
                <w:rFonts w:ascii="Times New Roman" w:hAnsi="Times New Roman" w:cs="Times New Roman"/>
                <w:b/>
                <w:sz w:val="24"/>
                <w:szCs w:val="24"/>
                <w:lang w:eastAsia="en-US"/>
              </w:rPr>
              <w:t xml:space="preserve"> ПДВ</w:t>
            </w:r>
          </w:p>
        </w:tc>
      </w:tr>
      <w:tr w:rsidR="00A70791" w14:paraId="248D4612" w14:textId="77777777" w:rsidTr="004C5AD8">
        <w:trPr>
          <w:trHeight w:val="476"/>
        </w:trPr>
        <w:tc>
          <w:tcPr>
            <w:tcW w:w="567" w:type="dxa"/>
          </w:tcPr>
          <w:p w14:paraId="7C827CE9" w14:textId="77777777" w:rsidR="00A70791" w:rsidRDefault="00A70791" w:rsidP="004C5AD8">
            <w:pPr>
              <w:jc w:val="center"/>
              <w:rPr>
                <w:rFonts w:ascii="Times New Roman" w:eastAsia="Times New Roman" w:hAnsi="Times New Roman" w:cs="Times New Roman"/>
                <w:b/>
                <w:sz w:val="24"/>
                <w:szCs w:val="24"/>
              </w:rPr>
            </w:pPr>
          </w:p>
        </w:tc>
        <w:tc>
          <w:tcPr>
            <w:tcW w:w="3380" w:type="dxa"/>
          </w:tcPr>
          <w:p w14:paraId="34FEFD11" w14:textId="77777777" w:rsidR="00A70791" w:rsidRPr="00A573C8" w:rsidRDefault="00A70791" w:rsidP="004C5AD8">
            <w:pPr>
              <w:jc w:val="center"/>
              <w:rPr>
                <w:rFonts w:ascii="Times New Roman" w:hAnsi="Times New Roman" w:cs="Times New Roman"/>
                <w:b/>
                <w:sz w:val="24"/>
                <w:szCs w:val="24"/>
                <w:lang w:eastAsia="en-US"/>
              </w:rPr>
            </w:pPr>
          </w:p>
        </w:tc>
        <w:tc>
          <w:tcPr>
            <w:tcW w:w="1293" w:type="dxa"/>
          </w:tcPr>
          <w:p w14:paraId="353F49EC" w14:textId="77777777" w:rsidR="00A70791" w:rsidRPr="00A573C8" w:rsidRDefault="00A70791" w:rsidP="004C5AD8">
            <w:pPr>
              <w:jc w:val="center"/>
              <w:rPr>
                <w:rFonts w:ascii="Times New Roman" w:hAnsi="Times New Roman" w:cs="Times New Roman"/>
                <w:b/>
                <w:sz w:val="24"/>
                <w:szCs w:val="24"/>
                <w:lang w:eastAsia="en-US"/>
              </w:rPr>
            </w:pPr>
          </w:p>
        </w:tc>
        <w:tc>
          <w:tcPr>
            <w:tcW w:w="1275" w:type="dxa"/>
          </w:tcPr>
          <w:p w14:paraId="5803A6EB" w14:textId="77777777" w:rsidR="00A70791" w:rsidRPr="00A573C8" w:rsidRDefault="00A70791" w:rsidP="004C5AD8">
            <w:pPr>
              <w:jc w:val="center"/>
              <w:rPr>
                <w:rFonts w:ascii="Times New Roman" w:eastAsia="Times New Roman" w:hAnsi="Times New Roman" w:cs="Times New Roman"/>
                <w:b/>
                <w:sz w:val="24"/>
                <w:szCs w:val="24"/>
              </w:rPr>
            </w:pPr>
          </w:p>
        </w:tc>
        <w:tc>
          <w:tcPr>
            <w:tcW w:w="1134" w:type="dxa"/>
          </w:tcPr>
          <w:p w14:paraId="1F276A74" w14:textId="77777777" w:rsidR="00A70791" w:rsidRPr="00A573C8" w:rsidRDefault="00A70791" w:rsidP="004C5AD8">
            <w:pPr>
              <w:jc w:val="center"/>
              <w:rPr>
                <w:rFonts w:ascii="Times New Roman" w:hAnsi="Times New Roman" w:cs="Times New Roman"/>
                <w:b/>
                <w:sz w:val="24"/>
                <w:szCs w:val="24"/>
                <w:lang w:eastAsia="en-US"/>
              </w:rPr>
            </w:pPr>
          </w:p>
        </w:tc>
        <w:tc>
          <w:tcPr>
            <w:tcW w:w="1134" w:type="dxa"/>
          </w:tcPr>
          <w:p w14:paraId="462B98E4" w14:textId="77777777" w:rsidR="00A70791" w:rsidRPr="00A573C8" w:rsidRDefault="00A70791" w:rsidP="004C5AD8">
            <w:pPr>
              <w:jc w:val="center"/>
              <w:rPr>
                <w:rFonts w:ascii="Times New Roman" w:hAnsi="Times New Roman" w:cs="Times New Roman"/>
                <w:b/>
                <w:sz w:val="24"/>
                <w:szCs w:val="24"/>
                <w:lang w:eastAsia="en-US"/>
              </w:rPr>
            </w:pPr>
          </w:p>
        </w:tc>
        <w:tc>
          <w:tcPr>
            <w:tcW w:w="1793" w:type="dxa"/>
          </w:tcPr>
          <w:p w14:paraId="119537E0" w14:textId="77777777" w:rsidR="00A70791" w:rsidRPr="00A573C8" w:rsidRDefault="00A70791" w:rsidP="004C5AD8">
            <w:pPr>
              <w:jc w:val="center"/>
              <w:rPr>
                <w:rFonts w:ascii="Times New Roman" w:hAnsi="Times New Roman" w:cs="Times New Roman"/>
                <w:b/>
                <w:sz w:val="24"/>
                <w:szCs w:val="24"/>
                <w:lang w:eastAsia="en-US"/>
              </w:rPr>
            </w:pPr>
          </w:p>
        </w:tc>
      </w:tr>
      <w:tr w:rsidR="00A70791" w14:paraId="513DCBB0"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8"/>
        </w:trPr>
        <w:tc>
          <w:tcPr>
            <w:tcW w:w="8783" w:type="dxa"/>
            <w:gridSpan w:val="6"/>
            <w:tcBorders>
              <w:top w:val="single" w:sz="4" w:space="0" w:color="000000"/>
              <w:left w:val="single" w:sz="4" w:space="0" w:color="000000"/>
              <w:bottom w:val="single" w:sz="4" w:space="0" w:color="000000"/>
            </w:tcBorders>
            <w:shd w:val="clear" w:color="auto" w:fill="FFFFFF"/>
          </w:tcPr>
          <w:p w14:paraId="5AC5F522" w14:textId="24F051B6" w:rsidR="00A70791" w:rsidRDefault="00A70791" w:rsidP="004C5AD8">
            <w:pPr>
              <w:spacing w:after="160"/>
            </w:pPr>
            <w:r>
              <w:rPr>
                <w:rFonts w:ascii="Times New Roman" w:hAnsi="Times New Roman" w:cs="Times New Roman"/>
                <w:sz w:val="24"/>
                <w:szCs w:val="24"/>
                <w:lang w:eastAsia="en-US"/>
              </w:rPr>
              <w:t>Загальна вартість, без ПДВ :</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Pr>
          <w:p w14:paraId="7759F5F6" w14:textId="77777777" w:rsidR="00A70791" w:rsidRDefault="00A70791" w:rsidP="004C5AD8">
            <w:pPr>
              <w:snapToGrid w:val="0"/>
              <w:spacing w:after="160"/>
              <w:jc w:val="center"/>
              <w:rPr>
                <w:rFonts w:ascii="Times New Roman" w:hAnsi="Times New Roman" w:cs="Times New Roman"/>
                <w:sz w:val="24"/>
                <w:szCs w:val="24"/>
                <w:lang w:eastAsia="en-US"/>
              </w:rPr>
            </w:pPr>
          </w:p>
        </w:tc>
      </w:tr>
      <w:tr w:rsidR="00A70791" w14:paraId="5E5904EA"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8"/>
        </w:trPr>
        <w:tc>
          <w:tcPr>
            <w:tcW w:w="8783" w:type="dxa"/>
            <w:gridSpan w:val="6"/>
            <w:tcBorders>
              <w:top w:val="single" w:sz="4" w:space="0" w:color="000000"/>
              <w:left w:val="single" w:sz="4" w:space="0" w:color="000000"/>
              <w:bottom w:val="single" w:sz="4" w:space="0" w:color="000000"/>
            </w:tcBorders>
            <w:shd w:val="clear" w:color="auto" w:fill="FFFFFF"/>
          </w:tcPr>
          <w:p w14:paraId="1E49351E" w14:textId="3145FF2F" w:rsidR="00A70791" w:rsidRDefault="00A70791" w:rsidP="004C5AD8">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ПДВ:</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Pr>
          <w:p w14:paraId="7987807C" w14:textId="77777777" w:rsidR="00A70791" w:rsidRDefault="00A70791" w:rsidP="004C5AD8">
            <w:pPr>
              <w:snapToGrid w:val="0"/>
              <w:spacing w:after="160"/>
              <w:jc w:val="center"/>
              <w:rPr>
                <w:rFonts w:ascii="Times New Roman" w:hAnsi="Times New Roman" w:cs="Times New Roman"/>
                <w:sz w:val="24"/>
                <w:szCs w:val="24"/>
                <w:lang w:eastAsia="en-US"/>
              </w:rPr>
            </w:pPr>
          </w:p>
        </w:tc>
      </w:tr>
      <w:tr w:rsidR="00A70791" w14:paraId="4CAEB4CE"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8"/>
        </w:trPr>
        <w:tc>
          <w:tcPr>
            <w:tcW w:w="8783" w:type="dxa"/>
            <w:gridSpan w:val="6"/>
            <w:tcBorders>
              <w:top w:val="single" w:sz="4" w:space="0" w:color="000000"/>
              <w:left w:val="single" w:sz="4" w:space="0" w:color="000000"/>
              <w:bottom w:val="single" w:sz="4" w:space="0" w:color="000000"/>
            </w:tcBorders>
            <w:shd w:val="clear" w:color="auto" w:fill="FFFFFF"/>
          </w:tcPr>
          <w:p w14:paraId="3E7AC339" w14:textId="01D080D3" w:rsidR="00A70791" w:rsidRDefault="00A70791" w:rsidP="004C5AD8">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Загальна вартість, з ПДВ :</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Pr>
          <w:p w14:paraId="06A03F72" w14:textId="77777777" w:rsidR="00A70791" w:rsidRDefault="00A70791" w:rsidP="004C5AD8">
            <w:pPr>
              <w:snapToGrid w:val="0"/>
              <w:spacing w:after="160"/>
              <w:jc w:val="center"/>
              <w:rPr>
                <w:rFonts w:ascii="Times New Roman" w:hAnsi="Times New Roman" w:cs="Times New Roman"/>
                <w:sz w:val="24"/>
                <w:szCs w:val="24"/>
                <w:lang w:eastAsia="en-US"/>
              </w:rPr>
            </w:pPr>
          </w:p>
        </w:tc>
      </w:tr>
      <w:tr w:rsidR="00A70791" w14:paraId="285ABAEF"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7"/>
        </w:trPr>
        <w:tc>
          <w:tcPr>
            <w:tcW w:w="1057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ABBF960" w14:textId="77777777" w:rsidR="00A70791" w:rsidRDefault="00A70791" w:rsidP="004C5AD8">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14:paraId="31D571CB" w14:textId="77777777" w:rsidR="00A01936" w:rsidRDefault="00A01936" w:rsidP="00A01936">
      <w:pPr>
        <w:jc w:val="both"/>
        <w:rPr>
          <w:rFonts w:ascii="Times New Roman" w:hAnsi="Times New Roman" w:cs="Times New Roman"/>
          <w:i/>
          <w:sz w:val="24"/>
          <w:szCs w:val="24"/>
          <w:lang w:eastAsia="ru-RU"/>
        </w:rPr>
      </w:pPr>
    </w:p>
    <w:tbl>
      <w:tblPr>
        <w:tblW w:w="9073" w:type="dxa"/>
        <w:tblLayout w:type="fixed"/>
        <w:tblLook w:val="0000" w:firstRow="0" w:lastRow="0" w:firstColumn="0" w:lastColumn="0" w:noHBand="0" w:noVBand="0"/>
      </w:tblPr>
      <w:tblGrid>
        <w:gridCol w:w="5003"/>
        <w:gridCol w:w="4070"/>
      </w:tblGrid>
      <w:tr w:rsidR="00A70791" w:rsidRPr="002A6B34" w14:paraId="34C2CB1A" w14:textId="77777777" w:rsidTr="004C5AD8">
        <w:trPr>
          <w:trHeight w:val="3894"/>
        </w:trPr>
        <w:tc>
          <w:tcPr>
            <w:tcW w:w="5003" w:type="dxa"/>
            <w:shd w:val="clear" w:color="auto" w:fill="auto"/>
          </w:tcPr>
          <w:p w14:paraId="1C7D406A" w14:textId="77777777" w:rsidR="00A70791" w:rsidRPr="002A6B34" w:rsidRDefault="00A70791" w:rsidP="004C5AD8">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0C1CF5FB" w14:textId="77777777" w:rsidR="00A70791" w:rsidRPr="002A6B34" w:rsidRDefault="00A70791" w:rsidP="004C5AD8">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r w:rsidRPr="002A6B34">
              <w:rPr>
                <w:rFonts w:ascii="Times New Roman" w:eastAsia="Times New Roman" w:hAnsi="Times New Roman" w:cs="Times New Roman"/>
                <w:b/>
                <w:spacing w:val="-1"/>
                <w:sz w:val="24"/>
                <w:szCs w:val="24"/>
                <w:u w:val="single"/>
                <w:lang w:eastAsia="zh-CN"/>
              </w:rPr>
              <w:t>ЗАМОВНИК:</w:t>
            </w:r>
          </w:p>
          <w:p w14:paraId="4E155EFF" w14:textId="77777777" w:rsidR="00A70791" w:rsidRPr="002A6B34" w:rsidRDefault="00A70791" w:rsidP="004C5AD8">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24EA3B0C" w14:textId="77777777" w:rsidR="00A70791" w:rsidRDefault="00A70791" w:rsidP="004C5AD8">
            <w:pPr>
              <w:tabs>
                <w:tab w:val="left" w:pos="5940"/>
              </w:tabs>
              <w:rPr>
                <w:rFonts w:ascii="Times New Roman" w:eastAsia="Times New Roman" w:hAnsi="Times New Roman" w:cs="Times New Roman"/>
                <w:b/>
                <w:sz w:val="24"/>
                <w:szCs w:val="24"/>
                <w:lang w:val="ru-RU" w:eastAsia="ar-SA"/>
              </w:rPr>
            </w:pPr>
            <w:r w:rsidRPr="00F41898">
              <w:rPr>
                <w:rFonts w:ascii="Times New Roman" w:eastAsia="Times New Roman" w:hAnsi="Times New Roman" w:cs="Times New Roman"/>
                <w:b/>
                <w:sz w:val="24"/>
                <w:szCs w:val="24"/>
                <w:lang w:val="ru-RU" w:eastAsia="ar-SA"/>
              </w:rPr>
              <w:t xml:space="preserve">Комунальне </w:t>
            </w:r>
            <w:proofErr w:type="spellStart"/>
            <w:r w:rsidRPr="00F41898">
              <w:rPr>
                <w:rFonts w:ascii="Times New Roman" w:eastAsia="Times New Roman" w:hAnsi="Times New Roman" w:cs="Times New Roman"/>
                <w:b/>
                <w:sz w:val="24"/>
                <w:szCs w:val="24"/>
                <w:lang w:val="ru-RU" w:eastAsia="ar-SA"/>
              </w:rPr>
              <w:t>некомерційне</w:t>
            </w:r>
            <w:proofErr w:type="spellEnd"/>
            <w:r w:rsidRPr="00F41898">
              <w:rPr>
                <w:rFonts w:ascii="Times New Roman" w:eastAsia="Times New Roman" w:hAnsi="Times New Roman" w:cs="Times New Roman"/>
                <w:b/>
                <w:sz w:val="24"/>
                <w:szCs w:val="24"/>
                <w:lang w:val="ru-RU" w:eastAsia="ar-SA"/>
              </w:rPr>
              <w:t xml:space="preserve"> </w:t>
            </w:r>
            <w:proofErr w:type="spellStart"/>
            <w:proofErr w:type="gramStart"/>
            <w:r w:rsidRPr="00F41898">
              <w:rPr>
                <w:rFonts w:ascii="Times New Roman" w:eastAsia="Times New Roman" w:hAnsi="Times New Roman" w:cs="Times New Roman"/>
                <w:b/>
                <w:sz w:val="24"/>
                <w:szCs w:val="24"/>
                <w:lang w:val="ru-RU" w:eastAsia="ar-SA"/>
              </w:rPr>
              <w:t>медичне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підприємство</w:t>
            </w:r>
            <w:proofErr w:type="spellEnd"/>
            <w:proofErr w:type="gram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Рогатинська</w:t>
            </w:r>
            <w:proofErr w:type="spellEnd"/>
            <w:r w:rsidRPr="00F41898">
              <w:rPr>
                <w:rFonts w:ascii="Times New Roman" w:eastAsia="Times New Roman" w:hAnsi="Times New Roman" w:cs="Times New Roman"/>
                <w:b/>
                <w:sz w:val="24"/>
                <w:szCs w:val="24"/>
                <w:lang w:val="ru-RU" w:eastAsia="ar-SA"/>
              </w:rPr>
              <w:t xml:space="preserve"> центральна </w:t>
            </w:r>
            <w:proofErr w:type="spellStart"/>
            <w:r w:rsidRPr="00F41898">
              <w:rPr>
                <w:rFonts w:ascii="Times New Roman" w:eastAsia="Times New Roman" w:hAnsi="Times New Roman" w:cs="Times New Roman"/>
                <w:b/>
                <w:sz w:val="24"/>
                <w:szCs w:val="24"/>
                <w:lang w:val="ru-RU" w:eastAsia="ar-SA"/>
              </w:rPr>
              <w:t>районна</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лікарня</w:t>
            </w:r>
            <w:proofErr w:type="spellEnd"/>
            <w:r w:rsidRPr="00F41898">
              <w:rPr>
                <w:rFonts w:ascii="Times New Roman" w:eastAsia="Times New Roman" w:hAnsi="Times New Roman" w:cs="Times New Roman"/>
                <w:b/>
                <w:sz w:val="24"/>
                <w:szCs w:val="24"/>
                <w:lang w:val="ru-RU" w:eastAsia="ar-SA"/>
              </w:rPr>
              <w:t>”</w:t>
            </w:r>
          </w:p>
          <w:p w14:paraId="48E8101A" w14:textId="77777777" w:rsidR="00A70791" w:rsidRPr="00F41898" w:rsidRDefault="00A70791" w:rsidP="004C5AD8">
            <w:pPr>
              <w:tabs>
                <w:tab w:val="left" w:pos="5940"/>
              </w:tabs>
              <w:rPr>
                <w:rFonts w:ascii="Times New Roman" w:eastAsia="Times New Roman" w:hAnsi="Times New Roman" w:cs="Times New Roman"/>
                <w:b/>
                <w:sz w:val="24"/>
                <w:szCs w:val="24"/>
                <w:lang w:val="ru-RU" w:eastAsia="ar-SA"/>
              </w:rPr>
            </w:pPr>
          </w:p>
          <w:p w14:paraId="09BE9FFF" w14:textId="77777777" w:rsidR="00A70791" w:rsidRPr="00F41898" w:rsidRDefault="00A70791" w:rsidP="004C5AD8">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ЄДРПОУ 01993581</w:t>
            </w:r>
          </w:p>
          <w:p w14:paraId="710CB859" w14:textId="77777777" w:rsidR="00A70791" w:rsidRPr="00F41898" w:rsidRDefault="00A70791" w:rsidP="004C5AD8">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rPr>
              <w:t>вул.В.Чорновола</w:t>
            </w:r>
            <w:proofErr w:type="spellEnd"/>
            <w:proofErr w:type="gramEnd"/>
            <w:r w:rsidRPr="00F41898">
              <w:rPr>
                <w:rFonts w:ascii="Times New Roman" w:eastAsia="Times New Roman" w:hAnsi="Times New Roman" w:cs="Times New Roman"/>
                <w:sz w:val="24"/>
                <w:szCs w:val="24"/>
                <w:lang w:val="ru-RU" w:eastAsia="ar-SA"/>
              </w:rPr>
              <w:t xml:space="preserve">, 9, </w:t>
            </w:r>
            <w:proofErr w:type="spellStart"/>
            <w:r w:rsidRPr="00F41898">
              <w:rPr>
                <w:rFonts w:ascii="Times New Roman" w:eastAsia="Times New Roman" w:hAnsi="Times New Roman" w:cs="Times New Roman"/>
                <w:sz w:val="24"/>
                <w:szCs w:val="24"/>
                <w:lang w:val="ru-RU" w:eastAsia="ar-SA"/>
              </w:rPr>
              <w:t>м.Рогатин</w:t>
            </w:r>
            <w:proofErr w:type="spellEnd"/>
            <w:r w:rsidRPr="00F41898">
              <w:rPr>
                <w:rFonts w:ascii="Times New Roman" w:eastAsia="Times New Roman" w:hAnsi="Times New Roman" w:cs="Times New Roman"/>
                <w:sz w:val="24"/>
                <w:szCs w:val="24"/>
                <w:lang w:val="ru-RU" w:eastAsia="ar-SA"/>
              </w:rPr>
              <w:t xml:space="preserve">, </w:t>
            </w:r>
            <w:proofErr w:type="spellStart"/>
            <w:r w:rsidRPr="00F41898">
              <w:rPr>
                <w:rFonts w:ascii="Times New Roman" w:eastAsia="Times New Roman" w:hAnsi="Times New Roman" w:cs="Times New Roman"/>
                <w:sz w:val="24"/>
                <w:szCs w:val="24"/>
                <w:lang w:val="ru-RU" w:eastAsia="ar-SA"/>
              </w:rPr>
              <w:t>Івано-Франківська</w:t>
            </w:r>
            <w:proofErr w:type="spellEnd"/>
            <w:r w:rsidRPr="00F41898">
              <w:rPr>
                <w:rFonts w:ascii="Times New Roman" w:eastAsia="Times New Roman" w:hAnsi="Times New Roman" w:cs="Times New Roman"/>
                <w:sz w:val="24"/>
                <w:szCs w:val="24"/>
                <w:lang w:val="ru-RU" w:eastAsia="ar-SA"/>
              </w:rPr>
              <w:t xml:space="preserve"> обл., </w:t>
            </w:r>
            <w:proofErr w:type="spellStart"/>
            <w:r w:rsidRPr="00F41898">
              <w:rPr>
                <w:rFonts w:ascii="Times New Roman" w:eastAsia="Times New Roman" w:hAnsi="Times New Roman" w:cs="Times New Roman"/>
                <w:sz w:val="24"/>
                <w:szCs w:val="24"/>
                <w:lang w:val="ru-RU" w:eastAsia="ar-SA"/>
              </w:rPr>
              <w:t>Україна</w:t>
            </w:r>
            <w:proofErr w:type="spellEnd"/>
          </w:p>
          <w:p w14:paraId="10092FD0" w14:textId="77777777" w:rsidR="00A70791" w:rsidRPr="007F4644" w:rsidRDefault="00A70791" w:rsidP="004C5AD8">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U</w:t>
            </w:r>
            <w:r w:rsidRPr="007F4644">
              <w:rPr>
                <w:rFonts w:ascii="Times New Roman" w:eastAsia="Times New Roman" w:hAnsi="Times New Roman" w:cs="Times New Roman"/>
                <w:sz w:val="24"/>
                <w:szCs w:val="24"/>
                <w:lang w:val="en-US" w:eastAsia="ar-SA"/>
              </w:rPr>
              <w:t>A</w:t>
            </w:r>
            <w:r w:rsidRPr="007F4644">
              <w:rPr>
                <w:rFonts w:ascii="Times New Roman" w:eastAsia="Times New Roman" w:hAnsi="Times New Roman" w:cs="Times New Roman"/>
                <w:sz w:val="24"/>
                <w:szCs w:val="24"/>
                <w:lang w:eastAsia="ar-SA"/>
              </w:rPr>
              <w:t>:473052990000026002045503057</w:t>
            </w:r>
          </w:p>
          <w:p w14:paraId="4B7BED3E" w14:textId="77777777" w:rsidR="00A70791" w:rsidRPr="007F4644" w:rsidRDefault="00A70791" w:rsidP="004C5AD8">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 xml:space="preserve">в АТ КБ «Приватбанк» </w:t>
            </w:r>
          </w:p>
          <w:p w14:paraId="6C494394" w14:textId="77777777" w:rsidR="00A70791" w:rsidRPr="007F4644" w:rsidRDefault="00A70791" w:rsidP="004C5AD8">
            <w:pPr>
              <w:tabs>
                <w:tab w:val="left" w:pos="5940"/>
              </w:tabs>
              <w:rPr>
                <w:rFonts w:ascii="Times New Roman" w:eastAsia="Times New Roman" w:hAnsi="Times New Roman" w:cs="Times New Roman"/>
                <w:sz w:val="24"/>
                <w:szCs w:val="24"/>
                <w:lang w:eastAsia="ar-SA"/>
              </w:rPr>
            </w:pPr>
          </w:p>
          <w:p w14:paraId="51B27FB9" w14:textId="77777777" w:rsidR="00A70791" w:rsidRPr="00F41898" w:rsidRDefault="00A70791" w:rsidP="004C5AD8">
            <w:pPr>
              <w:keepNext/>
              <w:keepLines/>
              <w:spacing w:before="40"/>
              <w:outlineLvl w:val="7"/>
              <w:rPr>
                <w:rFonts w:ascii="Times New Roman" w:eastAsia="Times New Roman" w:hAnsi="Times New Roman" w:cs="Times New Roman"/>
                <w:b/>
                <w:bCs/>
                <w:sz w:val="24"/>
                <w:szCs w:val="24"/>
                <w:lang w:val="ru-RU" w:eastAsia="ar-SA"/>
              </w:rPr>
            </w:pPr>
            <w:r w:rsidRPr="00F41898">
              <w:rPr>
                <w:rFonts w:ascii="Times New Roman" w:eastAsia="Times New Roman" w:hAnsi="Times New Roman" w:cs="Times New Roman"/>
                <w:b/>
                <w:bCs/>
                <w:sz w:val="24"/>
                <w:szCs w:val="24"/>
                <w:lang w:eastAsia="ar-SA"/>
              </w:rPr>
              <w:t>Директор</w:t>
            </w:r>
            <w:r w:rsidRPr="00F41898">
              <w:rPr>
                <w:rFonts w:ascii="Times New Roman" w:eastAsia="Times New Roman" w:hAnsi="Times New Roman" w:cs="Times New Roman"/>
                <w:b/>
                <w:bCs/>
                <w:sz w:val="24"/>
                <w:szCs w:val="24"/>
                <w:lang w:val="ru-RU" w:eastAsia="ar-SA"/>
              </w:rPr>
              <w:t xml:space="preserve"> </w:t>
            </w:r>
          </w:p>
          <w:p w14:paraId="47DAB8E5" w14:textId="77777777" w:rsidR="00A70791" w:rsidRPr="002A6B34" w:rsidRDefault="00A70791" w:rsidP="004C5AD8">
            <w:pPr>
              <w:widowControl w:val="0"/>
              <w:suppressAutoHyphens/>
              <w:autoSpaceDE w:val="0"/>
              <w:contextualSpacing/>
              <w:rPr>
                <w:rFonts w:ascii="Times New Roman" w:eastAsia="Arial" w:hAnsi="Times New Roman" w:cs="Times New Roman"/>
                <w:b/>
                <w:color w:val="000000"/>
                <w:sz w:val="24"/>
                <w:szCs w:val="24"/>
                <w:lang w:eastAsia="zh-CN"/>
              </w:rPr>
            </w:pPr>
            <w:r w:rsidRPr="00F41898">
              <w:rPr>
                <w:rFonts w:ascii="Times New Roman" w:hAnsi="Times New Roman" w:cs="Times New Roman"/>
                <w:b/>
                <w:bCs/>
                <w:sz w:val="28"/>
                <w:lang w:eastAsia="ar-SA"/>
              </w:rPr>
              <w:t>_</w:t>
            </w:r>
            <w:r>
              <w:rPr>
                <w:rFonts w:ascii="Times New Roman" w:hAnsi="Times New Roman" w:cs="Times New Roman"/>
                <w:b/>
                <w:bCs/>
                <w:sz w:val="28"/>
                <w:lang w:eastAsia="ar-SA"/>
              </w:rPr>
              <w:t>________</w:t>
            </w:r>
            <w:r w:rsidRPr="00F41898">
              <w:rPr>
                <w:rFonts w:ascii="Times New Roman" w:hAnsi="Times New Roman" w:cs="Times New Roman"/>
                <w:b/>
                <w:bCs/>
                <w:sz w:val="28"/>
                <w:lang w:val="ru-RU" w:eastAsia="ar-SA"/>
              </w:rPr>
              <w:t>_Руслан ПАНЬКІВ</w:t>
            </w:r>
          </w:p>
          <w:p w14:paraId="2CF3F71E" w14:textId="77777777" w:rsidR="00A70791" w:rsidRPr="002A6B34" w:rsidRDefault="00A70791" w:rsidP="004C5AD8">
            <w:pPr>
              <w:widowControl w:val="0"/>
              <w:suppressAutoHyphens/>
              <w:autoSpaceDE w:val="0"/>
              <w:contextualSpacing/>
              <w:rPr>
                <w:rFonts w:ascii="Times New Roman" w:eastAsia="Arial" w:hAnsi="Times New Roman" w:cs="Times New Roman"/>
                <w:color w:val="000000"/>
                <w:sz w:val="24"/>
                <w:szCs w:val="24"/>
                <w:lang w:eastAsia="zh-CN"/>
              </w:rPr>
            </w:pPr>
            <w:r w:rsidRPr="002A6B34">
              <w:rPr>
                <w:rFonts w:ascii="Times New Roman" w:eastAsia="Arial" w:hAnsi="Times New Roman" w:cs="Times New Roman"/>
                <w:color w:val="000000"/>
                <w:sz w:val="24"/>
                <w:szCs w:val="24"/>
                <w:lang w:eastAsia="zh-CN"/>
              </w:rPr>
              <w:t xml:space="preserve">м.п.  </w:t>
            </w:r>
          </w:p>
        </w:tc>
        <w:tc>
          <w:tcPr>
            <w:tcW w:w="4070" w:type="dxa"/>
            <w:shd w:val="clear" w:color="auto" w:fill="auto"/>
          </w:tcPr>
          <w:p w14:paraId="265C1025" w14:textId="77777777" w:rsidR="00A70791" w:rsidRPr="002A6B34" w:rsidRDefault="00A70791" w:rsidP="004C5AD8">
            <w:pPr>
              <w:widowControl w:val="0"/>
              <w:suppressAutoHyphens/>
              <w:autoSpaceDE w:val="0"/>
              <w:contextualSpacing/>
              <w:jc w:val="center"/>
              <w:rPr>
                <w:rFonts w:ascii="Times New Roman" w:eastAsia="Arial" w:hAnsi="Times New Roman" w:cs="Times New Roman"/>
                <w:b/>
                <w:color w:val="000000"/>
                <w:sz w:val="24"/>
                <w:szCs w:val="24"/>
                <w:u w:val="single"/>
                <w:lang w:eastAsia="zh-CN"/>
              </w:rPr>
            </w:pPr>
          </w:p>
          <w:p w14:paraId="34E4118A" w14:textId="77777777" w:rsidR="00A70791" w:rsidRPr="002A6B34" w:rsidRDefault="00A70791" w:rsidP="004C5AD8">
            <w:pPr>
              <w:widowControl w:val="0"/>
              <w:suppressAutoHyphens/>
              <w:autoSpaceDE w:val="0"/>
              <w:contextualSpacing/>
              <w:jc w:val="center"/>
              <w:rPr>
                <w:rFonts w:ascii="Times New Roman" w:eastAsia="Arial" w:hAnsi="Times New Roman" w:cs="Times New Roman"/>
                <w:b/>
                <w:color w:val="000000"/>
                <w:sz w:val="24"/>
                <w:szCs w:val="24"/>
                <w:lang w:eastAsia="zh-CN"/>
              </w:rPr>
            </w:pPr>
            <w:r w:rsidRPr="002A6B34">
              <w:rPr>
                <w:rFonts w:ascii="Times New Roman" w:eastAsia="Arial" w:hAnsi="Times New Roman" w:cs="Times New Roman"/>
                <w:b/>
                <w:color w:val="000000"/>
                <w:sz w:val="24"/>
                <w:szCs w:val="24"/>
                <w:u w:val="single"/>
                <w:lang w:eastAsia="zh-CN"/>
              </w:rPr>
              <w:t>ПОСТАЧАЛЬНИК</w:t>
            </w:r>
            <w:r w:rsidRPr="002A6B34">
              <w:rPr>
                <w:rFonts w:ascii="Times New Roman" w:eastAsia="Arial" w:hAnsi="Times New Roman" w:cs="Times New Roman"/>
                <w:b/>
                <w:color w:val="000000"/>
                <w:sz w:val="24"/>
                <w:szCs w:val="24"/>
                <w:lang w:eastAsia="zh-CN"/>
              </w:rPr>
              <w:t>:</w:t>
            </w:r>
          </w:p>
          <w:p w14:paraId="2C81BA85"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7DD3C90" w14:textId="77777777" w:rsidR="00A70791" w:rsidRPr="002A6B34" w:rsidRDefault="00A70791" w:rsidP="004C5AD8">
            <w:pPr>
              <w:widowControl w:val="0"/>
              <w:suppressAutoHyphens/>
              <w:autoSpaceDE w:val="0"/>
              <w:ind w:left="283"/>
              <w:contextualSpacing/>
              <w:jc w:val="center"/>
              <w:rPr>
                <w:rFonts w:ascii="Times New Roman" w:eastAsia="Times New Roman" w:hAnsi="Times New Roman" w:cs="Times New Roman"/>
                <w:sz w:val="24"/>
                <w:szCs w:val="24"/>
                <w:lang w:eastAsia="zh-CN"/>
              </w:rPr>
            </w:pPr>
          </w:p>
          <w:p w14:paraId="4D691549"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53627B78"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4277E4B"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A24B299"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6CE48FFD"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1774D938"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8BDFA01"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2B2CEF33" w14:textId="77777777" w:rsidR="00A70791" w:rsidRPr="002A6B34" w:rsidRDefault="00A70791" w:rsidP="004C5AD8">
            <w:pPr>
              <w:widowControl w:val="0"/>
              <w:suppressAutoHyphens/>
              <w:autoSpaceDE w:val="0"/>
              <w:contextualSpacing/>
              <w:rPr>
                <w:rFonts w:ascii="Times New Roman" w:eastAsia="Times New Roman" w:hAnsi="Times New Roman" w:cs="Times New Roman"/>
                <w:b/>
                <w:sz w:val="24"/>
                <w:szCs w:val="24"/>
                <w:lang w:eastAsia="zh-CN"/>
              </w:rPr>
            </w:pPr>
          </w:p>
          <w:p w14:paraId="75E154A9" w14:textId="77777777" w:rsidR="00A70791" w:rsidRPr="00A70791"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6079CF21" w14:textId="77777777" w:rsidR="00A70791" w:rsidRPr="002A6B34" w:rsidRDefault="00A70791" w:rsidP="004C5AD8">
            <w:pPr>
              <w:widowControl w:val="0"/>
              <w:suppressAutoHyphens/>
              <w:autoSpaceDE w:val="0"/>
              <w:contextualSpacing/>
              <w:rPr>
                <w:rFonts w:ascii="Times New Roman" w:eastAsia="Arial" w:hAnsi="Times New Roman" w:cs="Times New Roman"/>
                <w:color w:val="000000"/>
                <w:sz w:val="24"/>
                <w:szCs w:val="24"/>
                <w:lang w:eastAsia="zh-CN"/>
              </w:rPr>
            </w:pPr>
            <w:r w:rsidRPr="002A6B34">
              <w:rPr>
                <w:rFonts w:ascii="Times New Roman" w:eastAsia="Arial" w:hAnsi="Times New Roman" w:cs="Times New Roman"/>
                <w:b/>
                <w:color w:val="000000"/>
                <w:sz w:val="24"/>
                <w:szCs w:val="24"/>
                <w:lang w:eastAsia="zh-CN"/>
              </w:rPr>
              <w:t>____________________  ____________</w:t>
            </w:r>
          </w:p>
          <w:p w14:paraId="3C0C0905" w14:textId="77777777" w:rsidR="00A70791" w:rsidRPr="002A6B34" w:rsidRDefault="00A70791" w:rsidP="004C5AD8">
            <w:pPr>
              <w:widowControl w:val="0"/>
              <w:suppressAutoHyphens/>
              <w:autoSpaceDE w:val="0"/>
              <w:contextualSpacing/>
              <w:rPr>
                <w:rFonts w:ascii="Times New Roman" w:eastAsia="Arial" w:hAnsi="Times New Roman" w:cs="Times New Roman"/>
                <w:color w:val="000000"/>
                <w:sz w:val="24"/>
                <w:szCs w:val="24"/>
                <w:lang w:eastAsia="zh-CN"/>
              </w:rPr>
            </w:pPr>
            <w:proofErr w:type="spellStart"/>
            <w:r w:rsidRPr="002A6B34">
              <w:rPr>
                <w:rFonts w:ascii="Times New Roman" w:eastAsia="Arial" w:hAnsi="Times New Roman" w:cs="Times New Roman"/>
                <w:color w:val="000000"/>
                <w:sz w:val="24"/>
                <w:szCs w:val="24"/>
                <w:lang w:eastAsia="zh-CN"/>
              </w:rPr>
              <w:t>м.п</w:t>
            </w:r>
            <w:proofErr w:type="spellEnd"/>
            <w:r w:rsidRPr="002A6B34">
              <w:rPr>
                <w:rFonts w:ascii="Times New Roman" w:eastAsia="Arial" w:hAnsi="Times New Roman" w:cs="Times New Roman"/>
                <w:color w:val="000000"/>
                <w:sz w:val="24"/>
                <w:szCs w:val="24"/>
                <w:lang w:eastAsia="zh-CN"/>
              </w:rPr>
              <w:t xml:space="preserve">.  </w:t>
            </w:r>
          </w:p>
        </w:tc>
      </w:tr>
    </w:tbl>
    <w:p w14:paraId="02D6AE72" w14:textId="77777777" w:rsidR="00F03DCC" w:rsidRDefault="00F03DCC"/>
    <w:sectPr w:rsidR="00F03DCC" w:rsidSect="00E56F6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A8"/>
    <w:rsid w:val="002C66C2"/>
    <w:rsid w:val="007361AB"/>
    <w:rsid w:val="00822F48"/>
    <w:rsid w:val="00A01936"/>
    <w:rsid w:val="00A70791"/>
    <w:rsid w:val="00BC75DB"/>
    <w:rsid w:val="00C05FE1"/>
    <w:rsid w:val="00C24A9F"/>
    <w:rsid w:val="00D75E58"/>
    <w:rsid w:val="00E56F65"/>
    <w:rsid w:val="00EF6DA8"/>
    <w:rsid w:val="00F03DCC"/>
    <w:rsid w:val="00FC7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D5D"/>
  <w15:chartTrackingRefBased/>
  <w15:docId w15:val="{0C6182BE-66B5-4287-B0C6-97602CA8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3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10105</Words>
  <Characters>5760</Characters>
  <Application>Microsoft Office Word</Application>
  <DocSecurity>0</DocSecurity>
  <Lines>48</Lines>
  <Paragraphs>31</Paragraphs>
  <ScaleCrop>false</ScaleCrop>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Василь Кривень</cp:lastModifiedBy>
  <cp:revision>15</cp:revision>
  <dcterms:created xsi:type="dcterms:W3CDTF">2020-06-17T17:16:00Z</dcterms:created>
  <dcterms:modified xsi:type="dcterms:W3CDTF">2024-03-12T12:48:00Z</dcterms:modified>
</cp:coreProperties>
</file>