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C33E" w14:textId="77777777" w:rsidR="00AF633B" w:rsidRPr="00D17E90" w:rsidRDefault="00AF633B" w:rsidP="00AF633B">
      <w:pPr>
        <w:shd w:val="clear" w:color="auto" w:fill="FFFFFF"/>
        <w:spacing w:after="0" w:line="240" w:lineRule="auto"/>
        <w:jc w:val="center"/>
        <w:rPr>
          <w:rFonts w:ascii="Times New Roman" w:hAnsi="Times New Roman"/>
          <w:b/>
          <w:color w:val="000000"/>
          <w:sz w:val="24"/>
          <w:szCs w:val="24"/>
        </w:rPr>
      </w:pPr>
    </w:p>
    <w:p w14:paraId="7D4AE139" w14:textId="77777777" w:rsidR="00915C44" w:rsidRPr="00D17E90" w:rsidRDefault="00915C44" w:rsidP="00D17E90">
      <w:pPr>
        <w:shd w:val="clear" w:color="auto" w:fill="FFFFFF"/>
        <w:spacing w:after="0" w:line="240" w:lineRule="auto"/>
        <w:jc w:val="center"/>
        <w:rPr>
          <w:rFonts w:ascii="Times New Roman" w:hAnsi="Times New Roman"/>
          <w:b/>
          <w:color w:val="000000"/>
          <w:sz w:val="24"/>
          <w:szCs w:val="24"/>
        </w:rPr>
      </w:pPr>
    </w:p>
    <w:p w14:paraId="3CAF401E" w14:textId="2C9845F0" w:rsidR="000312B2" w:rsidRPr="00D17E90" w:rsidRDefault="00AF633B" w:rsidP="000312B2">
      <w:pPr>
        <w:spacing w:after="0"/>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З</w:t>
      </w:r>
      <w:r w:rsidR="000312B2" w:rsidRPr="00D17E90">
        <w:rPr>
          <w:rFonts w:ascii="Times New Roman" w:hAnsi="Times New Roman"/>
          <w:i/>
          <w:color w:val="000000"/>
          <w:sz w:val="24"/>
          <w:szCs w:val="24"/>
          <w:lang w:val="uk-UA" w:eastAsia="uk-UA"/>
        </w:rPr>
        <w:t>мін</w:t>
      </w:r>
      <w:r>
        <w:rPr>
          <w:rFonts w:ascii="Times New Roman" w:hAnsi="Times New Roman"/>
          <w:i/>
          <w:color w:val="000000"/>
          <w:sz w:val="24"/>
          <w:szCs w:val="24"/>
          <w:lang w:val="uk-UA" w:eastAsia="uk-UA"/>
        </w:rPr>
        <w:t>и</w:t>
      </w:r>
      <w:r w:rsidR="000312B2" w:rsidRPr="00D17E90">
        <w:rPr>
          <w:rFonts w:ascii="Times New Roman" w:hAnsi="Times New Roman"/>
          <w:i/>
          <w:color w:val="000000"/>
          <w:sz w:val="24"/>
          <w:szCs w:val="24"/>
          <w:lang w:val="uk-UA" w:eastAsia="uk-UA"/>
        </w:rPr>
        <w:t xml:space="preserve">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4AC9E30E" w14:textId="7D638937" w:rsidR="002C07CB" w:rsidRPr="00684121" w:rsidRDefault="002C07CB" w:rsidP="00684121">
      <w:pPr>
        <w:ind w:right="83" w:firstLine="142"/>
        <w:jc w:val="both"/>
        <w:rPr>
          <w:rFonts w:ascii="Times New Roman" w:hAnsi="Times New Roman"/>
          <w:sz w:val="24"/>
          <w:szCs w:val="24"/>
          <w:lang w:val="uk-UA"/>
        </w:rPr>
      </w:pPr>
      <w:r w:rsidRPr="007E457B">
        <w:rPr>
          <w:rFonts w:ascii="Times New Roman" w:hAnsi="Times New Roman"/>
          <w:sz w:val="24"/>
          <w:szCs w:val="24"/>
          <w:lang w:val="uk-UA"/>
        </w:rPr>
        <w:t>Керуючись вимогами пункту 35 частини 1 статті 1; частиною 1 статті 4</w:t>
      </w:r>
      <w:r w:rsidR="007E457B" w:rsidRPr="007E457B">
        <w:rPr>
          <w:rFonts w:ascii="Times New Roman" w:hAnsi="Times New Roman"/>
          <w:sz w:val="24"/>
          <w:szCs w:val="24"/>
          <w:lang w:val="uk-UA"/>
        </w:rPr>
        <w:t xml:space="preserve"> </w:t>
      </w:r>
      <w:r w:rsidRPr="007E457B">
        <w:rPr>
          <w:rFonts w:ascii="Times New Roman" w:hAnsi="Times New Roman"/>
          <w:sz w:val="24"/>
          <w:szCs w:val="24"/>
          <w:lang w:val="uk-UA"/>
        </w:rPr>
        <w:t>Закону України «Про публічні закупівлі» (далі - Закон) та іншими положенням Закону,</w:t>
      </w:r>
      <w:r w:rsidR="007E457B" w:rsidRPr="007E457B">
        <w:rPr>
          <w:rFonts w:ascii="Times New Roman" w:hAnsi="Times New Roman"/>
          <w:sz w:val="24"/>
          <w:szCs w:val="24"/>
          <w:lang w:val="uk-UA"/>
        </w:rPr>
        <w:t xml:space="preserve"> пунктом 51 Постанови КМУ «Про затвердження особливостей здійснення публічних </w:t>
      </w:r>
      <w:proofErr w:type="spellStart"/>
      <w:r w:rsidR="007E457B" w:rsidRPr="007E457B">
        <w:rPr>
          <w:rFonts w:ascii="Times New Roman" w:hAnsi="Times New Roman"/>
          <w:sz w:val="24"/>
          <w:szCs w:val="24"/>
          <w:lang w:val="uk-UA"/>
        </w:rPr>
        <w:t>закупівель</w:t>
      </w:r>
      <w:proofErr w:type="spellEnd"/>
      <w:r w:rsidR="007E457B" w:rsidRPr="007E457B">
        <w:rPr>
          <w:rFonts w:ascii="Times New Roman" w:hAnsi="Times New Roman"/>
          <w:sz w:val="24"/>
          <w:szCs w:val="24"/>
          <w:lang w:val="uk-UA"/>
        </w:rPr>
        <w:t xml:space="preserve"> товарів, робіт і послуг для </w:t>
      </w:r>
      <w:r w:rsidR="007E457B" w:rsidRPr="00684121">
        <w:rPr>
          <w:rFonts w:ascii="Times New Roman" w:hAnsi="Times New Roman"/>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sidRPr="00684121">
        <w:rPr>
          <w:rFonts w:ascii="Times New Roman" w:hAnsi="Times New Roman"/>
          <w:sz w:val="24"/>
          <w:szCs w:val="24"/>
          <w:lang w:val="uk-UA"/>
        </w:rPr>
        <w:t xml:space="preserve"> Положенням про уповноважену особу</w:t>
      </w:r>
      <w:r w:rsidR="00726BDB" w:rsidRPr="00684121">
        <w:rPr>
          <w:rFonts w:ascii="Times New Roman" w:hAnsi="Times New Roman"/>
          <w:sz w:val="24"/>
          <w:szCs w:val="24"/>
          <w:lang w:val="uk-UA"/>
        </w:rPr>
        <w:t>,</w:t>
      </w:r>
      <w:r w:rsidRPr="00684121">
        <w:rPr>
          <w:rFonts w:ascii="Times New Roman" w:hAnsi="Times New Roman"/>
          <w:sz w:val="24"/>
          <w:szCs w:val="24"/>
          <w:lang w:val="uk-UA"/>
        </w:rPr>
        <w:t xml:space="preserve"> </w:t>
      </w:r>
      <w:proofErr w:type="spellStart"/>
      <w:r w:rsidRPr="00684121">
        <w:rPr>
          <w:rFonts w:ascii="Times New Roman" w:hAnsi="Times New Roman"/>
          <w:sz w:val="24"/>
          <w:szCs w:val="24"/>
          <w:lang w:val="uk-UA"/>
        </w:rPr>
        <w:t>внес</w:t>
      </w:r>
      <w:r w:rsidR="00726BDB" w:rsidRPr="00684121">
        <w:rPr>
          <w:rFonts w:ascii="Times New Roman" w:hAnsi="Times New Roman"/>
          <w:sz w:val="24"/>
          <w:szCs w:val="24"/>
          <w:lang w:val="uk-UA"/>
        </w:rPr>
        <w:t>ти</w:t>
      </w:r>
      <w:proofErr w:type="spellEnd"/>
      <w:r w:rsidRPr="00684121">
        <w:rPr>
          <w:rFonts w:ascii="Times New Roman" w:hAnsi="Times New Roman"/>
          <w:sz w:val="24"/>
          <w:szCs w:val="24"/>
          <w:lang w:val="uk-UA"/>
        </w:rPr>
        <w:t xml:space="preserve"> змін</w:t>
      </w:r>
      <w:r w:rsidR="00726BDB" w:rsidRPr="00684121">
        <w:rPr>
          <w:rFonts w:ascii="Times New Roman" w:hAnsi="Times New Roman"/>
          <w:sz w:val="24"/>
          <w:szCs w:val="24"/>
          <w:lang w:val="uk-UA"/>
        </w:rPr>
        <w:t>и</w:t>
      </w:r>
      <w:r w:rsidRPr="00684121">
        <w:rPr>
          <w:rFonts w:ascii="Times New Roman" w:hAnsi="Times New Roman"/>
          <w:sz w:val="24"/>
          <w:szCs w:val="24"/>
          <w:lang w:val="uk-UA"/>
        </w:rPr>
        <w:t xml:space="preserve"> до тендерної документації на закупівлю </w:t>
      </w:r>
      <w:bookmarkStart w:id="0" w:name="_Hlk88070666"/>
      <w:r w:rsidR="00F45B3A" w:rsidRPr="00F45B3A">
        <w:rPr>
          <w:rFonts w:ascii="Times New Roman" w:hAnsi="Times New Roman"/>
          <w:b/>
          <w:bCs/>
          <w:sz w:val="24"/>
          <w:szCs w:val="24"/>
          <w:lang w:val="uk-UA"/>
        </w:rPr>
        <w:t>Лавка паркова зі спинкою (оплата видатків із благоустрою населених пунктів)  ДК 021-2015 (</w:t>
      </w:r>
      <w:r w:rsidR="00F45B3A" w:rsidRPr="0095687D">
        <w:rPr>
          <w:rFonts w:ascii="Times New Roman" w:hAnsi="Times New Roman"/>
          <w:b/>
          <w:bCs/>
          <w:sz w:val="24"/>
          <w:szCs w:val="24"/>
        </w:rPr>
        <w:t>CPV</w:t>
      </w:r>
      <w:r w:rsidR="00F45B3A" w:rsidRPr="00F45B3A">
        <w:rPr>
          <w:rFonts w:ascii="Times New Roman" w:hAnsi="Times New Roman"/>
          <w:b/>
          <w:bCs/>
          <w:sz w:val="24"/>
          <w:szCs w:val="24"/>
          <w:lang w:val="uk-UA"/>
        </w:rPr>
        <w:t>): 39110000-6 - Сидіння, стільці та супутні вироби і частини до них</w:t>
      </w:r>
      <w:r w:rsidRPr="00684121">
        <w:rPr>
          <w:rFonts w:ascii="Times New Roman" w:hAnsi="Times New Roman"/>
          <w:b/>
          <w:sz w:val="24"/>
          <w:szCs w:val="24"/>
          <w:bdr w:val="none" w:sz="0" w:space="0" w:color="auto" w:frame="1"/>
          <w:lang w:val="uk-UA" w:eastAsia="uk-UA"/>
        </w:rPr>
        <w:t>,</w:t>
      </w:r>
      <w:r w:rsidRPr="00684121">
        <w:rPr>
          <w:rFonts w:ascii="Times New Roman" w:hAnsi="Times New Roman"/>
          <w:sz w:val="24"/>
          <w:szCs w:val="24"/>
          <w:lang w:val="uk-UA"/>
        </w:rPr>
        <w:t xml:space="preserve"> затвердженої протокольним рішенням від </w:t>
      </w:r>
      <w:r w:rsidR="00F45B3A">
        <w:rPr>
          <w:rFonts w:ascii="Times New Roman" w:hAnsi="Times New Roman"/>
          <w:sz w:val="24"/>
          <w:szCs w:val="24"/>
          <w:lang w:val="uk-UA"/>
        </w:rPr>
        <w:t>22.03</w:t>
      </w:r>
      <w:r w:rsidR="009357BC" w:rsidRPr="00684121">
        <w:rPr>
          <w:rFonts w:ascii="Times New Roman" w:hAnsi="Times New Roman"/>
          <w:sz w:val="24"/>
          <w:szCs w:val="24"/>
          <w:lang w:val="uk-UA"/>
        </w:rPr>
        <w:t>.202</w:t>
      </w:r>
      <w:r w:rsidR="00684121">
        <w:rPr>
          <w:rFonts w:ascii="Times New Roman" w:hAnsi="Times New Roman"/>
          <w:sz w:val="24"/>
          <w:szCs w:val="24"/>
          <w:lang w:val="uk-UA"/>
        </w:rPr>
        <w:t>3</w:t>
      </w:r>
      <w:r w:rsidRPr="00684121">
        <w:rPr>
          <w:rFonts w:ascii="Times New Roman" w:hAnsi="Times New Roman"/>
          <w:sz w:val="24"/>
          <w:szCs w:val="24"/>
          <w:lang w:val="uk-UA"/>
        </w:rPr>
        <w:t xml:space="preserve"> року </w:t>
      </w:r>
      <w:bookmarkEnd w:id="0"/>
      <w:r w:rsidRPr="00684121">
        <w:rPr>
          <w:rFonts w:ascii="Times New Roman" w:hAnsi="Times New Roman"/>
          <w:sz w:val="24"/>
          <w:szCs w:val="24"/>
          <w:lang w:val="uk-UA"/>
        </w:rPr>
        <w:t>(надалі – Тендерна документація), а саме:</w:t>
      </w:r>
    </w:p>
    <w:p w14:paraId="3E187FF4" w14:textId="77777777" w:rsidR="00DD36E0" w:rsidRPr="00D17E90" w:rsidRDefault="00DD36E0" w:rsidP="00DD36E0">
      <w:pPr>
        <w:pStyle w:val="a6"/>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CF194BF" w14:textId="77777777" w:rsidR="001C3080" w:rsidRPr="00D17E90" w:rsidRDefault="001C3080" w:rsidP="001B7C2A">
      <w:pPr>
        <w:pStyle w:val="a6"/>
        <w:numPr>
          <w:ilvl w:val="0"/>
          <w:numId w:val="1"/>
        </w:numPr>
        <w:spacing w:after="0" w:line="240" w:lineRule="auto"/>
        <w:ind w:left="0" w:firstLine="426"/>
        <w:jc w:val="both"/>
        <w:rPr>
          <w:rFonts w:ascii="Times New Roman" w:hAnsi="Times New Roman"/>
          <w:bCs/>
          <w:color w:val="000000"/>
          <w:sz w:val="24"/>
          <w:szCs w:val="24"/>
          <w:lang w:val="uk-UA"/>
        </w:rPr>
      </w:pPr>
      <w:bookmarkStart w:id="1" w:name="_Hlk88071249"/>
      <w:proofErr w:type="spellStart"/>
      <w:r w:rsidRPr="00D17E90">
        <w:rPr>
          <w:rFonts w:ascii="Times New Roman" w:hAnsi="Times New Roman"/>
          <w:color w:val="000000"/>
          <w:sz w:val="24"/>
          <w:szCs w:val="24"/>
          <w:lang w:val="uk-UA"/>
        </w:rPr>
        <w:t>Внести</w:t>
      </w:r>
      <w:proofErr w:type="spellEnd"/>
      <w:r w:rsidR="00A76555" w:rsidRPr="00D17E90">
        <w:rPr>
          <w:rFonts w:ascii="Times New Roman" w:hAnsi="Times New Roman"/>
          <w:color w:val="000000"/>
          <w:sz w:val="24"/>
          <w:szCs w:val="24"/>
          <w:lang w:val="uk-UA"/>
        </w:rPr>
        <w:t xml:space="preserve"> наступні</w:t>
      </w:r>
      <w:r w:rsidRPr="00D17E90">
        <w:rPr>
          <w:rFonts w:ascii="Times New Roman" w:hAnsi="Times New Roman"/>
          <w:color w:val="000000"/>
          <w:sz w:val="24"/>
          <w:szCs w:val="24"/>
          <w:lang w:val="uk-UA"/>
        </w:rPr>
        <w:t xml:space="preserve"> зміни до </w:t>
      </w:r>
      <w:r w:rsidR="00A76555" w:rsidRPr="00D17E90">
        <w:rPr>
          <w:rFonts w:ascii="Times New Roman" w:hAnsi="Times New Roman"/>
          <w:color w:val="000000"/>
          <w:sz w:val="24"/>
          <w:szCs w:val="24"/>
          <w:lang w:val="uk-UA"/>
        </w:rPr>
        <w:t>Т</w:t>
      </w:r>
      <w:r w:rsidRPr="00D17E90">
        <w:rPr>
          <w:rFonts w:ascii="Times New Roman" w:hAnsi="Times New Roman"/>
          <w:color w:val="000000"/>
          <w:sz w:val="24"/>
          <w:szCs w:val="24"/>
          <w:lang w:val="uk-UA"/>
        </w:rPr>
        <w:t>ендерної документації</w:t>
      </w:r>
      <w:r w:rsidRPr="00D17E90">
        <w:rPr>
          <w:rFonts w:ascii="Times New Roman" w:hAnsi="Times New Roman"/>
          <w:bCs/>
          <w:color w:val="000000"/>
          <w:sz w:val="24"/>
          <w:szCs w:val="24"/>
          <w:lang w:val="uk-UA"/>
        </w:rPr>
        <w:t>, а саме:</w:t>
      </w:r>
    </w:p>
    <w:p w14:paraId="6AE44CCF" w14:textId="059737D6" w:rsidR="00EE1C58" w:rsidRPr="00D17E90" w:rsidRDefault="00EE1C58" w:rsidP="00EE1C58">
      <w:pPr>
        <w:pStyle w:val="a6"/>
        <w:spacing w:after="0" w:line="240" w:lineRule="auto"/>
        <w:ind w:left="426"/>
        <w:jc w:val="both"/>
        <w:rPr>
          <w:rFonts w:ascii="Times New Roman" w:hAnsi="Times New Roman"/>
          <w:bCs/>
          <w:color w:val="000000"/>
          <w:sz w:val="24"/>
          <w:szCs w:val="24"/>
          <w:lang w:val="uk-UA"/>
        </w:rPr>
      </w:pPr>
    </w:p>
    <w:bookmarkEnd w:id="1"/>
    <w:p w14:paraId="01175549" w14:textId="36A90714" w:rsidR="00495E43" w:rsidRDefault="00495E43" w:rsidP="001B7C2A">
      <w:pPr>
        <w:numPr>
          <w:ilvl w:val="1"/>
          <w:numId w:val="1"/>
        </w:numPr>
        <w:suppressAutoHyphens/>
        <w:spacing w:after="0" w:line="240" w:lineRule="auto"/>
        <w:ind w:left="1130" w:hanging="988"/>
        <w:jc w:val="both"/>
        <w:rPr>
          <w:rFonts w:ascii="Times New Roman" w:hAnsi="Times New Roman"/>
          <w:color w:val="000000"/>
          <w:sz w:val="24"/>
          <w:szCs w:val="24"/>
          <w:lang w:val="uk-UA" w:eastAsia="zh-CN"/>
        </w:rPr>
      </w:pPr>
      <w:r w:rsidRPr="002E7260">
        <w:rPr>
          <w:rFonts w:ascii="Times New Roman" w:hAnsi="Times New Roman"/>
          <w:color w:val="000000"/>
          <w:sz w:val="24"/>
          <w:szCs w:val="24"/>
          <w:lang w:val="uk-UA" w:eastAsia="zh-CN"/>
        </w:rPr>
        <w:t>Викласти</w:t>
      </w:r>
      <w:r>
        <w:rPr>
          <w:rFonts w:ascii="Times New Roman" w:hAnsi="Times New Roman"/>
          <w:color w:val="000000"/>
          <w:sz w:val="24"/>
          <w:szCs w:val="24"/>
          <w:lang w:val="uk-UA" w:eastAsia="zh-CN"/>
        </w:rPr>
        <w:t xml:space="preserve"> </w:t>
      </w:r>
      <w:r w:rsidR="00F45B3A" w:rsidRPr="003F5EE9">
        <w:rPr>
          <w:rFonts w:ascii="Times New Roman" w:hAnsi="Times New Roman"/>
          <w:b/>
          <w:lang w:val="uk-UA"/>
        </w:rPr>
        <w:t>Додаток 1</w:t>
      </w:r>
      <w:r w:rsidRPr="005B1650">
        <w:rPr>
          <w:rFonts w:ascii="Times New Roman" w:hAnsi="Times New Roman"/>
          <w:b/>
          <w:color w:val="000000"/>
          <w:sz w:val="24"/>
          <w:szCs w:val="24"/>
          <w:shd w:val="clear" w:color="auto" w:fill="FDFEFD"/>
          <w:lang w:val="uk-UA"/>
        </w:rPr>
        <w:t> </w:t>
      </w:r>
      <w:r w:rsidR="00F45B3A" w:rsidRPr="003F5EE9">
        <w:rPr>
          <w:rFonts w:ascii="Times New Roman" w:hAnsi="Times New Roman"/>
          <w:b/>
          <w:lang w:val="uk-UA"/>
        </w:rPr>
        <w:t>Проект договору</w:t>
      </w:r>
      <w:r w:rsidRPr="002E7260">
        <w:rPr>
          <w:rFonts w:ascii="Times New Roman" w:hAnsi="Times New Roman"/>
          <w:color w:val="000000"/>
          <w:sz w:val="24"/>
          <w:szCs w:val="24"/>
          <w:lang w:val="uk-UA" w:eastAsia="zh-CN"/>
        </w:rPr>
        <w:t xml:space="preserve"> Тендерної документації в новій редакції:</w:t>
      </w:r>
    </w:p>
    <w:p w14:paraId="79EB6D90" w14:textId="71B86444" w:rsidR="000F501E" w:rsidRPr="000F501E" w:rsidRDefault="00495E43" w:rsidP="00F45B3A">
      <w:pPr>
        <w:widowControl w:val="0"/>
        <w:ind w:hanging="21"/>
        <w:contextualSpacing/>
        <w:jc w:val="both"/>
        <w:rPr>
          <w:rFonts w:ascii="Times New Roman" w:hAnsi="Times New Roman"/>
          <w:bCs/>
          <w:sz w:val="24"/>
          <w:szCs w:val="24"/>
          <w:lang w:val="uk-UA"/>
        </w:rPr>
      </w:pPr>
      <w:r>
        <w:rPr>
          <w:rFonts w:ascii="Times New Roman" w:hAnsi="Times New Roman"/>
          <w:sz w:val="24"/>
          <w:szCs w:val="24"/>
          <w:lang w:val="uk-UA"/>
        </w:rPr>
        <w:t>«</w:t>
      </w:r>
    </w:p>
    <w:p w14:paraId="11D5C562" w14:textId="77777777" w:rsidR="00F45B3A" w:rsidRPr="003F5EE9" w:rsidRDefault="00F45B3A" w:rsidP="00F45B3A">
      <w:pPr>
        <w:keepNext/>
        <w:keepLines/>
        <w:ind w:firstLine="708"/>
        <w:jc w:val="right"/>
        <w:rPr>
          <w:rFonts w:ascii="Times New Roman" w:hAnsi="Times New Roman"/>
          <w:b/>
          <w:lang w:val="uk-UA"/>
        </w:rPr>
      </w:pPr>
      <w:r w:rsidRPr="003F5EE9">
        <w:rPr>
          <w:rFonts w:ascii="Times New Roman" w:hAnsi="Times New Roman"/>
          <w:b/>
          <w:lang w:val="uk-UA"/>
        </w:rPr>
        <w:t>Додаток 1</w:t>
      </w:r>
    </w:p>
    <w:p w14:paraId="5101EB16" w14:textId="77777777" w:rsidR="00F45B3A" w:rsidRDefault="00F45B3A" w:rsidP="00F45B3A">
      <w:pPr>
        <w:keepNext/>
        <w:keepLines/>
        <w:ind w:firstLine="708"/>
        <w:jc w:val="right"/>
        <w:rPr>
          <w:rFonts w:ascii="Times New Roman" w:hAnsi="Times New Roman"/>
          <w:b/>
          <w:lang w:val="uk-UA"/>
        </w:rPr>
      </w:pPr>
      <w:r w:rsidRPr="003F5EE9">
        <w:rPr>
          <w:rFonts w:ascii="Times New Roman" w:hAnsi="Times New Roman"/>
          <w:b/>
          <w:lang w:val="uk-UA"/>
        </w:rPr>
        <w:t>Проект договору</w:t>
      </w:r>
    </w:p>
    <w:p w14:paraId="60C228EE" w14:textId="77777777" w:rsidR="00AF633B" w:rsidRPr="00AF283A" w:rsidRDefault="00AF633B" w:rsidP="00AF633B">
      <w:pPr>
        <w:pStyle w:val="30"/>
        <w:ind w:left="-142" w:firstLine="709"/>
        <w:rPr>
          <w:sz w:val="20"/>
        </w:rPr>
      </w:pPr>
      <w:r w:rsidRPr="00AF283A">
        <w:rPr>
          <w:sz w:val="20"/>
        </w:rPr>
        <w:t>Договір № _____</w:t>
      </w:r>
    </w:p>
    <w:p w14:paraId="13A92EB2" w14:textId="77777777" w:rsidR="00AF633B" w:rsidRPr="00AF283A" w:rsidRDefault="00AF633B" w:rsidP="00AF633B">
      <w:pPr>
        <w:adjustRightInd w:val="0"/>
        <w:ind w:left="-142" w:firstLine="709"/>
        <w:rPr>
          <w:rFonts w:ascii="Times New Roman" w:hAnsi="Times New Roman"/>
          <w:b/>
          <w:bCs/>
          <w:lang w:val="uk-UA"/>
        </w:rPr>
      </w:pPr>
      <w:r w:rsidRPr="00AF283A">
        <w:rPr>
          <w:rFonts w:ascii="Times New Roman" w:hAnsi="Times New Roman"/>
          <w:b/>
          <w:bCs/>
          <w:lang w:val="uk-UA"/>
        </w:rPr>
        <w:t>м. Черкаси                                                                                                    _____________20__ року</w:t>
      </w:r>
    </w:p>
    <w:p w14:paraId="5C711C48" w14:textId="77777777" w:rsidR="00AF633B" w:rsidRPr="00AF283A" w:rsidRDefault="00AF633B" w:rsidP="00AF633B">
      <w:pPr>
        <w:adjustRightInd w:val="0"/>
        <w:ind w:left="-142" w:firstLine="709"/>
        <w:jc w:val="center"/>
        <w:rPr>
          <w:rFonts w:ascii="Times New Roman" w:hAnsi="Times New Roman"/>
          <w:b/>
          <w:bCs/>
          <w:lang w:val="uk-UA"/>
        </w:rPr>
      </w:pPr>
      <w:r w:rsidRPr="00AF283A">
        <w:rPr>
          <w:rFonts w:ascii="Times New Roman" w:hAnsi="Times New Roman"/>
          <w:b/>
          <w:bCs/>
          <w:lang w:val="uk-UA"/>
        </w:rPr>
        <w:t xml:space="preserve"> </w:t>
      </w:r>
    </w:p>
    <w:p w14:paraId="7A56EA24" w14:textId="77777777" w:rsidR="00AF633B" w:rsidRPr="00AF283A" w:rsidRDefault="00AF633B" w:rsidP="00AF633B">
      <w:pPr>
        <w:ind w:left="-142" w:firstLine="709"/>
        <w:jc w:val="both"/>
        <w:rPr>
          <w:rFonts w:ascii="Times New Roman" w:hAnsi="Times New Roman"/>
          <w:lang w:val="uk-UA"/>
        </w:rPr>
      </w:pPr>
      <w:r w:rsidRPr="00AF283A">
        <w:rPr>
          <w:rFonts w:ascii="Times New Roman" w:hAnsi="Times New Roman"/>
          <w:b/>
          <w:i/>
          <w:lang w:val="uk-UA"/>
        </w:rPr>
        <w:t>Комунальне підприємство «Дирекція парків» Черкаської міської ради</w:t>
      </w:r>
      <w:r w:rsidRPr="00AF283A">
        <w:rPr>
          <w:rFonts w:ascii="Times New Roman" w:hAnsi="Times New Roman"/>
          <w:i/>
          <w:lang w:val="uk-UA"/>
        </w:rPr>
        <w:t xml:space="preserve"> </w:t>
      </w:r>
      <w:r w:rsidRPr="00AF283A">
        <w:rPr>
          <w:rFonts w:ascii="Times New Roman" w:hAnsi="Times New Roman"/>
          <w:lang w:val="uk-UA"/>
        </w:rPr>
        <w:t xml:space="preserve">в особі ___________________________, що діє на підставі ____________________________в подальшому - </w:t>
      </w:r>
      <w:r w:rsidRPr="00553685">
        <w:rPr>
          <w:rFonts w:ascii="Times New Roman" w:hAnsi="Times New Roman"/>
          <w:b/>
          <w:lang w:val="uk-UA"/>
        </w:rPr>
        <w:t>Покупець</w:t>
      </w:r>
      <w:r w:rsidRPr="00AF283A">
        <w:rPr>
          <w:rFonts w:ascii="Times New Roman" w:hAnsi="Times New Roman"/>
          <w:lang w:val="uk-UA"/>
        </w:rPr>
        <w:t>, з однієї сторони,</w:t>
      </w:r>
    </w:p>
    <w:p w14:paraId="73616E2C" w14:textId="77777777" w:rsidR="00AF633B" w:rsidRDefault="00AF633B" w:rsidP="00AF633B">
      <w:pPr>
        <w:keepNext/>
        <w:keepLines/>
        <w:ind w:left="-142" w:firstLine="709"/>
        <w:jc w:val="both"/>
        <w:rPr>
          <w:rFonts w:ascii="Times New Roman" w:hAnsi="Times New Roman"/>
          <w:lang w:val="uk-UA"/>
        </w:rPr>
      </w:pPr>
      <w:r w:rsidRPr="00AF283A">
        <w:rPr>
          <w:rFonts w:ascii="Times New Roman" w:hAnsi="Times New Roman"/>
          <w:b/>
          <w:i/>
          <w:lang w:val="uk-UA"/>
        </w:rPr>
        <w:t>______________________________,</w:t>
      </w:r>
      <w:r w:rsidRPr="00AF283A">
        <w:rPr>
          <w:rFonts w:ascii="Times New Roman" w:hAnsi="Times New Roman"/>
          <w:lang w:val="uk-UA"/>
        </w:rPr>
        <w:t xml:space="preserve"> в особі ______________________________, що діє на підставі ______________________ у подальшому - </w:t>
      </w:r>
      <w:r w:rsidRPr="00AF283A">
        <w:rPr>
          <w:rFonts w:ascii="Times New Roman" w:hAnsi="Times New Roman"/>
          <w:b/>
          <w:lang w:val="uk-UA"/>
        </w:rPr>
        <w:t>Постачальник</w:t>
      </w:r>
      <w:r w:rsidRPr="00AF283A">
        <w:rPr>
          <w:rFonts w:ascii="Times New Roman" w:hAnsi="Times New Roman"/>
          <w:lang w:val="uk-UA"/>
        </w:rPr>
        <w:t xml:space="preserve">, з другої сторони, які разом у подальшому іменовані - </w:t>
      </w:r>
      <w:r w:rsidRPr="00AF283A">
        <w:rPr>
          <w:rFonts w:ascii="Times New Roman" w:hAnsi="Times New Roman"/>
          <w:bCs/>
          <w:lang w:val="uk-UA"/>
        </w:rPr>
        <w:t>Сторони</w:t>
      </w:r>
      <w:r w:rsidRPr="00AF283A">
        <w:rPr>
          <w:rFonts w:ascii="Times New Roman" w:hAnsi="Times New Roman"/>
          <w:lang w:val="uk-UA"/>
        </w:rPr>
        <w:t>, а кожна окремо - Сторона, за результатами відкритих торгів, уклали цей договір (у подальшому –Договір),  про наступне:</w:t>
      </w:r>
    </w:p>
    <w:p w14:paraId="7BCC7B00" w14:textId="77777777" w:rsidR="00AF633B" w:rsidRPr="00AF283A" w:rsidRDefault="00AF633B" w:rsidP="00AF633B">
      <w:pPr>
        <w:keepNext/>
        <w:keepLines/>
        <w:ind w:left="-142" w:firstLine="709"/>
        <w:jc w:val="right"/>
        <w:rPr>
          <w:rFonts w:ascii="Times New Roman" w:hAnsi="Times New Roman"/>
          <w:b/>
          <w:lang w:val="uk-UA"/>
        </w:rPr>
      </w:pPr>
    </w:p>
    <w:p w14:paraId="6E97BA4A" w14:textId="77777777" w:rsidR="00AF633B" w:rsidRPr="003F5EE9" w:rsidRDefault="00AF633B" w:rsidP="00AF633B">
      <w:pPr>
        <w:ind w:left="709"/>
        <w:jc w:val="center"/>
        <w:rPr>
          <w:rFonts w:ascii="Times New Roman" w:hAnsi="Times New Roman"/>
          <w:b/>
          <w:lang w:val="uk-UA"/>
        </w:rPr>
      </w:pPr>
      <w:r w:rsidRPr="003F5EE9">
        <w:rPr>
          <w:rFonts w:ascii="Times New Roman" w:hAnsi="Times New Roman"/>
          <w:b/>
          <w:lang w:val="uk-UA"/>
        </w:rPr>
        <w:t>1. Предмет Договору</w:t>
      </w:r>
    </w:p>
    <w:p w14:paraId="4DD29C7F"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1.1. Постачальник зобов'язується у визначений цим Договором строк передати у власність Покупця Товар: </w:t>
      </w:r>
      <w:r>
        <w:rPr>
          <w:rFonts w:ascii="Times New Roman" w:hAnsi="Times New Roman"/>
          <w:lang w:val="uk-UA"/>
        </w:rPr>
        <w:t>_____________________________</w:t>
      </w:r>
      <w:r w:rsidRPr="003F5EE9">
        <w:rPr>
          <w:rFonts w:ascii="Times New Roman" w:hAnsi="Times New Roman"/>
          <w:lang w:val="uk-UA"/>
        </w:rPr>
        <w:t xml:space="preserve">, </w:t>
      </w:r>
      <w:r w:rsidRPr="003F5EE9">
        <w:rPr>
          <w:rFonts w:ascii="Times New Roman" w:hAnsi="Times New Roman"/>
        </w:rPr>
        <w:t xml:space="preserve"> </w:t>
      </w:r>
      <w:r w:rsidRPr="003F5EE9">
        <w:rPr>
          <w:rFonts w:ascii="Times New Roman" w:hAnsi="Times New Roman"/>
          <w:lang w:val="uk-UA"/>
        </w:rPr>
        <w:t>згідно коду ДК 021:2015 – ________________ (далі – Товар), а Покупець зобов'язується прийняти і оплатити зазначений Товар.</w:t>
      </w:r>
    </w:p>
    <w:p w14:paraId="23CA9878"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1.2.  Найменування за асортиментом, цінами і кількістю, зазначено у Специфікації Товару (Додаток № 1), що додається до Договору і є його невід’ємною частиною.</w:t>
      </w:r>
    </w:p>
    <w:p w14:paraId="2E47EF63" w14:textId="77777777" w:rsidR="00AF633B" w:rsidRPr="003F5EE9" w:rsidRDefault="00AF633B" w:rsidP="00AF633B">
      <w:pPr>
        <w:rPr>
          <w:rFonts w:ascii="Times New Roman" w:hAnsi="Times New Roman"/>
          <w:b/>
          <w:lang w:val="uk-UA"/>
        </w:rPr>
      </w:pPr>
    </w:p>
    <w:p w14:paraId="18B780DC"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2. Ціна Договору</w:t>
      </w:r>
    </w:p>
    <w:p w14:paraId="52D72DDF" w14:textId="77777777" w:rsidR="00AF633B" w:rsidRPr="003F5EE9" w:rsidRDefault="00AF633B" w:rsidP="00AF633B">
      <w:pPr>
        <w:autoSpaceDE w:val="0"/>
        <w:autoSpaceDN w:val="0"/>
        <w:adjustRightInd w:val="0"/>
        <w:ind w:firstLine="709"/>
        <w:jc w:val="both"/>
        <w:rPr>
          <w:rFonts w:ascii="Times New Roman" w:hAnsi="Times New Roman"/>
          <w:lang w:val="uk-UA"/>
        </w:rPr>
      </w:pPr>
      <w:r w:rsidRPr="003F5EE9">
        <w:rPr>
          <w:rFonts w:ascii="Times New Roman" w:hAnsi="Times New Roman"/>
          <w:color w:val="000000"/>
          <w:lang w:val="uk-UA"/>
        </w:rPr>
        <w:t>2.1. Ціна Договору становить _________грн. (______________) без ПДВ/ з ПДВ.</w:t>
      </w:r>
    </w:p>
    <w:p w14:paraId="24079576"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2.2. Ціна цього Договору може бути зменшена за взаємною згодою Сторін.</w:t>
      </w:r>
    </w:p>
    <w:p w14:paraId="51FD945A"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color w:val="000000"/>
          <w:lang w:val="uk-UA"/>
        </w:rPr>
        <w:lastRenderedPageBreak/>
        <w:t xml:space="preserve">2.3. Ціна за одиницю Товару наведена у Специфікації Товару (Додаток № 1) </w:t>
      </w:r>
      <w:r w:rsidRPr="003F5EE9">
        <w:rPr>
          <w:rFonts w:ascii="Times New Roman" w:hAnsi="Times New Roman"/>
          <w:lang w:val="uk-UA"/>
        </w:rPr>
        <w:t>до цього Договору.</w:t>
      </w:r>
    </w:p>
    <w:p w14:paraId="08311B4A" w14:textId="77777777" w:rsidR="00AF633B" w:rsidRPr="003F5EE9" w:rsidRDefault="00AF633B" w:rsidP="00AF633B">
      <w:pPr>
        <w:ind w:firstLine="709"/>
        <w:jc w:val="both"/>
        <w:rPr>
          <w:rFonts w:ascii="Times New Roman" w:hAnsi="Times New Roman"/>
          <w:color w:val="000000"/>
          <w:lang w:val="uk-UA"/>
        </w:rPr>
      </w:pPr>
      <w:r w:rsidRPr="003F5EE9">
        <w:rPr>
          <w:rFonts w:ascii="Times New Roman" w:hAnsi="Times New Roman"/>
          <w:lang w:val="uk-UA"/>
        </w:rPr>
        <w:t>2.4. Ціна Товару включає вартість монтажних робіт.</w:t>
      </w:r>
    </w:p>
    <w:p w14:paraId="5EF08A26" w14:textId="77777777" w:rsidR="00AF633B" w:rsidRPr="003F5EE9" w:rsidRDefault="00AF633B" w:rsidP="00AF633B">
      <w:pPr>
        <w:ind w:firstLine="709"/>
        <w:rPr>
          <w:rFonts w:ascii="Times New Roman" w:hAnsi="Times New Roman"/>
          <w:lang w:val="uk-UA"/>
        </w:rPr>
      </w:pPr>
    </w:p>
    <w:p w14:paraId="4CF0AA59" w14:textId="77777777" w:rsidR="00AF633B" w:rsidRPr="003F5EE9" w:rsidRDefault="00AF633B" w:rsidP="00AF633B">
      <w:pPr>
        <w:ind w:firstLine="709"/>
        <w:jc w:val="center"/>
        <w:rPr>
          <w:rFonts w:ascii="Times New Roman" w:hAnsi="Times New Roman"/>
          <w:lang w:eastAsia="uk-UA"/>
        </w:rPr>
      </w:pPr>
      <w:r w:rsidRPr="003F5EE9">
        <w:rPr>
          <w:rFonts w:ascii="Times New Roman" w:hAnsi="Times New Roman"/>
          <w:b/>
          <w:lang w:val="uk-UA" w:eastAsia="uk-UA"/>
        </w:rPr>
        <w:t>3. Порядок розрахунків</w:t>
      </w:r>
    </w:p>
    <w:p w14:paraId="47C3EA4E"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3.1. За результатами отримання Товару, Постачальник складає, підписує і передає  до підпису Покупцю 2 (два) примірники оформленої видаткової накладної. Покупець протягом 5 (п’яти) робочих днів перевіряє видаткову накладну, у разі відсутності зауважень, підписує і повертає один примірник Постачальнику, або в той же термін надає аргументовану відмову від підпису.</w:t>
      </w:r>
    </w:p>
    <w:p w14:paraId="4200813C"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3.2. Розрахунок за цим договором здійснюється Покупцем на підставі оформленої видаткової накладної. </w:t>
      </w:r>
    </w:p>
    <w:p w14:paraId="286ABEE7"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3.3.Постачальник повинен передати Покупцеві Товар, обсяг якого відповідає умовам, викладеним в Специфікації Товару (Додаток №1) цього Договору.</w:t>
      </w:r>
    </w:p>
    <w:p w14:paraId="222A712C"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3.4.Оплата за Товар по даному Договору здійснюється Покупцем на умовах відстрочки платежу до </w:t>
      </w:r>
      <w:r>
        <w:rPr>
          <w:rFonts w:ascii="Times New Roman" w:hAnsi="Times New Roman"/>
          <w:lang w:val="uk-UA"/>
        </w:rPr>
        <w:t>30</w:t>
      </w:r>
      <w:r w:rsidRPr="003F5EE9">
        <w:rPr>
          <w:rFonts w:ascii="Times New Roman" w:hAnsi="Times New Roman"/>
          <w:lang w:val="uk-UA"/>
        </w:rPr>
        <w:t xml:space="preserve"> (</w:t>
      </w:r>
      <w:r>
        <w:rPr>
          <w:rFonts w:ascii="Times New Roman" w:hAnsi="Times New Roman"/>
          <w:lang w:val="uk-UA"/>
        </w:rPr>
        <w:t>Тридцять</w:t>
      </w:r>
      <w:r w:rsidRPr="003F5EE9">
        <w:rPr>
          <w:rFonts w:ascii="Times New Roman" w:hAnsi="Times New Roman"/>
          <w:lang w:val="uk-UA"/>
        </w:rPr>
        <w:t>) банківських днів з дати підписання Сторонами видаткової накладної.</w:t>
      </w:r>
    </w:p>
    <w:p w14:paraId="514462E0"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3.5.Розрахунки по цьому договору здійснюються у безготівковій формі за фактично отриманий Товар шляхом перерахунку Покупцем грошових коштів на рахунок згідно видаткової накладної.</w:t>
      </w:r>
    </w:p>
    <w:p w14:paraId="47920690" w14:textId="77777777" w:rsidR="00AF633B" w:rsidRPr="003F5EE9" w:rsidRDefault="00AF633B" w:rsidP="00AF633B">
      <w:pPr>
        <w:ind w:firstLine="709"/>
        <w:jc w:val="both"/>
        <w:rPr>
          <w:rFonts w:ascii="Times New Roman" w:hAnsi="Times New Roman"/>
          <w:b/>
          <w:lang w:val="uk-UA"/>
        </w:rPr>
      </w:pPr>
      <w:r w:rsidRPr="003F5EE9">
        <w:rPr>
          <w:rFonts w:ascii="Times New Roman" w:hAnsi="Times New Roman"/>
          <w:lang w:val="uk-UA"/>
        </w:rPr>
        <w:t>3.6.У разі затримки бюджетного фінансування та/або затримки здійснення платежів не з вини Покупця, розрахунок за поставлений Товар здійснюються протягом 3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48129E53"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4. Поставка Товарів</w:t>
      </w:r>
    </w:p>
    <w:p w14:paraId="0D50B218"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4.1. Постачальник зобов’язується передати Покупцю Товари в кількості та за цінами відповідно до Специфікації Товару (Додаток № 1), що додається до Договору і є його невід’ємною частиною</w:t>
      </w:r>
      <w:r>
        <w:rPr>
          <w:rFonts w:ascii="Times New Roman" w:hAnsi="Times New Roman"/>
          <w:lang w:val="uk-UA" w:eastAsia="uk-UA"/>
        </w:rPr>
        <w:t>.</w:t>
      </w:r>
    </w:p>
    <w:p w14:paraId="6BCCF152"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4.2. Постачальник несе всі витрати, пов'язані з поставкою Товарів, в тому числі транспортні витрати, до моменту передачі Товарів Покупцю.</w:t>
      </w:r>
    </w:p>
    <w:p w14:paraId="3052D63E"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 xml:space="preserve">4.3. Право власності на Товари переходить від Постачальника до Покупця в дату прийняття Товарів Покупцем за видатковою накладною. </w:t>
      </w:r>
    </w:p>
    <w:p w14:paraId="74F1E150"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eastAsia="uk-UA"/>
        </w:rPr>
        <w:t xml:space="preserve">4.4. Місце поставки: </w:t>
      </w:r>
      <w:r>
        <w:rPr>
          <w:rFonts w:ascii="Times New Roman" w:hAnsi="Times New Roman"/>
          <w:lang w:val="uk-UA" w:eastAsia="uk-UA"/>
        </w:rPr>
        <w:t>________________________________________</w:t>
      </w:r>
    </w:p>
    <w:p w14:paraId="7E5D9D44"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rPr>
        <w:t>4.5.Приймання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14:paraId="6867266C"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 xml:space="preserve">4.6. У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14:paraId="5839ECA7"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 xml:space="preserve">1) пропорційного зменшення вартості Товарів; </w:t>
      </w:r>
    </w:p>
    <w:p w14:paraId="4138A054"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 xml:space="preserve">2) 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 </w:t>
      </w:r>
    </w:p>
    <w:p w14:paraId="346B924E"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 xml:space="preserve">3) відшкодування витрат на усунення недоліків Товарів. </w:t>
      </w:r>
    </w:p>
    <w:p w14:paraId="1DD8815F"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lastRenderedPageBreak/>
        <w:t xml:space="preserve">4.7. Якщо Постачальник Товарів неналежної якості не є його виготовлювачем, вимоги щодо заміни, безоплатного усунення недоліків Товарів і відшкодування збитків можуть бути пред'явлені до Постачальника. </w:t>
      </w:r>
    </w:p>
    <w:p w14:paraId="15E7D47C"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4.8.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14:paraId="79CF4AA5"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4.9. Неналежне оформлення Постачальником документів, зазначених в п. 4.3. цього Договору або відсутність хоча б одного із цих документів, або невиконання чи неналежне виконання інших вимог цього Договору</w:t>
      </w:r>
      <w:r w:rsidRPr="003F5EE9">
        <w:rPr>
          <w:rFonts w:ascii="Times New Roman" w:hAnsi="Times New Roman"/>
          <w:lang w:val="uk-UA" w:eastAsia="uk-UA"/>
        </w:rPr>
        <w:t xml:space="preserve"> вважається простроченням Постачальника,</w:t>
      </w:r>
      <w:r w:rsidRPr="003F5EE9">
        <w:rPr>
          <w:rFonts w:ascii="Times New Roman" w:hAnsi="Times New Roman"/>
          <w:lang w:val="uk-UA"/>
        </w:rPr>
        <w:t xml:space="preserve"> до усунення якого Покупець має право відстрочити </w:t>
      </w:r>
      <w:r w:rsidRPr="003F5EE9">
        <w:rPr>
          <w:rFonts w:ascii="Times New Roman" w:hAnsi="Times New Roman"/>
          <w:lang w:val="uk-UA" w:eastAsia="uk-UA"/>
        </w:rPr>
        <w:t xml:space="preserve">виконання своїх зобов'язання </w:t>
      </w:r>
      <w:r w:rsidRPr="003F5EE9">
        <w:rPr>
          <w:rFonts w:ascii="Times New Roman" w:hAnsi="Times New Roman"/>
          <w:lang w:val="uk-UA"/>
        </w:rPr>
        <w:t>з оплати Товарів.</w:t>
      </w:r>
    </w:p>
    <w:p w14:paraId="206FA596" w14:textId="77777777" w:rsidR="00AF633B" w:rsidRPr="003F5EE9" w:rsidRDefault="00AF633B" w:rsidP="00AF633B">
      <w:pPr>
        <w:ind w:firstLine="709"/>
        <w:rPr>
          <w:rFonts w:ascii="Times New Roman" w:hAnsi="Times New Roman"/>
          <w:lang w:val="uk-UA"/>
        </w:rPr>
      </w:pPr>
    </w:p>
    <w:p w14:paraId="763038E4"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5. Права та обов’язки Сторін</w:t>
      </w:r>
    </w:p>
    <w:p w14:paraId="33037505"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5.1. Покупець зобов'язаний: </w:t>
      </w:r>
    </w:p>
    <w:p w14:paraId="26AD13C4"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5.1.1. Прийняти поставлені </w:t>
      </w:r>
      <w:r w:rsidRPr="003F5EE9">
        <w:rPr>
          <w:rFonts w:ascii="Times New Roman" w:hAnsi="Times New Roman"/>
          <w:lang w:val="uk-UA" w:eastAsia="uk-UA"/>
        </w:rPr>
        <w:t xml:space="preserve">Товари </w:t>
      </w:r>
      <w:r w:rsidRPr="003F5EE9">
        <w:rPr>
          <w:rFonts w:ascii="Times New Roman" w:hAnsi="Times New Roman"/>
          <w:lang w:val="uk-UA"/>
        </w:rPr>
        <w:t xml:space="preserve">у порядку, визначеному цим Договором; </w:t>
      </w:r>
    </w:p>
    <w:p w14:paraId="58DBFC9A"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5.1.2. Оплатити </w:t>
      </w:r>
      <w:r w:rsidRPr="003F5EE9">
        <w:rPr>
          <w:rFonts w:ascii="Times New Roman" w:hAnsi="Times New Roman"/>
          <w:lang w:val="uk-UA" w:eastAsia="uk-UA"/>
        </w:rPr>
        <w:t>Товари</w:t>
      </w:r>
      <w:r w:rsidRPr="003F5EE9">
        <w:rPr>
          <w:rFonts w:ascii="Times New Roman" w:hAnsi="Times New Roman"/>
          <w:lang w:val="uk-UA"/>
        </w:rPr>
        <w:t xml:space="preserve"> своєчасно та в повному обсязі згідно умов цього Договору;</w:t>
      </w:r>
    </w:p>
    <w:p w14:paraId="0A7674D8"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5.2. Покупець має право: </w:t>
      </w:r>
    </w:p>
    <w:p w14:paraId="7D6D2E39"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5.2.1. Достроково розірвати цей Договір у разі невиконання повністю або частково зобов'язань Постачальником, повідомивши в письмовій формі про це його у строк 20-ть календарних днів до дати розірвання; </w:t>
      </w:r>
    </w:p>
    <w:p w14:paraId="609343E8"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5.2.2. Не здійснювати оплату, в разі неналежного оформлення документів, зазначених в п. 4.3 (відсутність печатки, підписів тощо)</w:t>
      </w:r>
    </w:p>
    <w:p w14:paraId="0CA0F739"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5.2.3. Відмовитись від прийняття </w:t>
      </w:r>
      <w:r w:rsidRPr="003F5EE9">
        <w:rPr>
          <w:rFonts w:ascii="Times New Roman" w:hAnsi="Times New Roman"/>
          <w:lang w:val="uk-UA" w:eastAsia="uk-UA"/>
        </w:rPr>
        <w:t>Товарів</w:t>
      </w:r>
      <w:r w:rsidRPr="003F5EE9">
        <w:rPr>
          <w:rFonts w:ascii="Times New Roman" w:hAnsi="Times New Roman"/>
          <w:lang w:val="uk-UA"/>
        </w:rPr>
        <w:t xml:space="preserve"> у разі їх невідповідності якості (комплектності) технічним характеристикам, умовам поставки та відстрочити виконання своїх зобов’язань з оплати Товарів до усунення претензії Покупця; </w:t>
      </w:r>
    </w:p>
    <w:p w14:paraId="1638F451"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5.2.4. На забезпечення виконання Постачальником зобов’язань за цим та іншими договорами, укладеними Постачальником і Покупцем, у формі </w:t>
      </w:r>
      <w:proofErr w:type="spellStart"/>
      <w:r w:rsidRPr="003F5EE9">
        <w:rPr>
          <w:rFonts w:ascii="Times New Roman" w:hAnsi="Times New Roman"/>
          <w:lang w:val="uk-UA"/>
        </w:rPr>
        <w:t>притримання</w:t>
      </w:r>
      <w:proofErr w:type="spellEnd"/>
      <w:r w:rsidRPr="003F5EE9">
        <w:rPr>
          <w:rFonts w:ascii="Times New Roman" w:hAnsi="Times New Roman"/>
          <w:lang w:val="uk-UA"/>
        </w:rPr>
        <w:t xml:space="preserve"> Покупцем всіх платежів на користь Постачальника за цим Договором у випадку неналежного виконання Постачальником  зобов’язань за цим та іншими договорами, укладеними Постачальником і Покупцем, на час прострочення Постачальника;</w:t>
      </w:r>
    </w:p>
    <w:p w14:paraId="22017A28"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5.2.5. Вимагати від Постачальника здійснення поставки Товарів на умовах цього Договору;</w:t>
      </w:r>
    </w:p>
    <w:p w14:paraId="2DB802E2"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5.3. Постачальник зобов'язаний: </w:t>
      </w:r>
    </w:p>
    <w:p w14:paraId="07537458"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5.3.1. Забезпечити поставку </w:t>
      </w:r>
      <w:r w:rsidRPr="003F5EE9">
        <w:rPr>
          <w:rFonts w:ascii="Times New Roman" w:hAnsi="Times New Roman"/>
          <w:lang w:val="uk-UA" w:eastAsia="uk-UA"/>
        </w:rPr>
        <w:t>Товарів</w:t>
      </w:r>
      <w:r w:rsidRPr="003F5EE9">
        <w:rPr>
          <w:rFonts w:ascii="Times New Roman" w:hAnsi="Times New Roman"/>
          <w:lang w:val="uk-UA"/>
        </w:rPr>
        <w:t xml:space="preserve"> у строки, встановлені цим Договором; </w:t>
      </w:r>
    </w:p>
    <w:p w14:paraId="27A2F816"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5.3.2. Надати Покупцю документи, зазначені в п.4.3. цього Договору; </w:t>
      </w:r>
    </w:p>
    <w:p w14:paraId="32142C99"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5.3.3.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sidRPr="003F5EE9">
        <w:rPr>
          <w:rFonts w:ascii="Times New Roman" w:hAnsi="Times New Roman"/>
          <w:lang w:val="uk-UA" w:eastAsia="uk-UA"/>
        </w:rPr>
        <w:t>Товарів</w:t>
      </w:r>
      <w:r w:rsidRPr="003F5EE9">
        <w:rPr>
          <w:rFonts w:ascii="Times New Roman" w:hAnsi="Times New Roman"/>
          <w:lang w:val="uk-UA"/>
        </w:rPr>
        <w:t xml:space="preserve">; </w:t>
      </w:r>
    </w:p>
    <w:p w14:paraId="4AFFC3CC"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5.3.4. У разі поставки Товарів неналежної якості (комплектності) замінити такі Товари відповідною кількістю Товарів належної якості (комплектності).</w:t>
      </w:r>
    </w:p>
    <w:p w14:paraId="51073742"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5.3.5.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w:t>
      </w:r>
      <w:r w:rsidRPr="003F5EE9">
        <w:rPr>
          <w:rFonts w:ascii="Times New Roman" w:hAnsi="Times New Roman"/>
          <w:lang w:val="uk-UA" w:eastAsia="uk-UA"/>
        </w:rPr>
        <w:t>Товарів</w:t>
      </w:r>
      <w:r w:rsidRPr="003F5EE9">
        <w:rPr>
          <w:rFonts w:ascii="Times New Roman" w:hAnsi="Times New Roman"/>
          <w:lang w:val="uk-UA"/>
        </w:rPr>
        <w:t>;</w:t>
      </w:r>
    </w:p>
    <w:p w14:paraId="1CDFCA20"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lastRenderedPageBreak/>
        <w:t>5.3.6. Належним чином виконувати інші обов’язки, передбачені цим Договором та усіма іншими діючими договорами, укладеними з Покупцем.</w:t>
      </w:r>
    </w:p>
    <w:p w14:paraId="5059FDB9"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5.4. Постачальник має право: </w:t>
      </w:r>
    </w:p>
    <w:p w14:paraId="276782B7"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5.4.1. На дострокову поставку </w:t>
      </w:r>
      <w:r w:rsidRPr="003F5EE9">
        <w:rPr>
          <w:rFonts w:ascii="Times New Roman" w:hAnsi="Times New Roman"/>
          <w:lang w:val="uk-UA" w:eastAsia="uk-UA"/>
        </w:rPr>
        <w:t>Товарів</w:t>
      </w:r>
      <w:r w:rsidRPr="003F5EE9">
        <w:rPr>
          <w:rFonts w:ascii="Times New Roman" w:hAnsi="Times New Roman"/>
          <w:lang w:val="uk-UA"/>
        </w:rPr>
        <w:t xml:space="preserve"> лише за письмовим погодженням Покупця; </w:t>
      </w:r>
    </w:p>
    <w:p w14:paraId="490E7E85"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5.4.2. Вимагати від Покупця належного виконання зобов’язань з оплати</w:t>
      </w:r>
      <w:r>
        <w:rPr>
          <w:rFonts w:ascii="Times New Roman" w:hAnsi="Times New Roman"/>
          <w:lang w:val="uk-UA"/>
        </w:rPr>
        <w:t xml:space="preserve"> отриманих</w:t>
      </w:r>
      <w:r w:rsidRPr="003F5EE9">
        <w:rPr>
          <w:rFonts w:ascii="Times New Roman" w:hAnsi="Times New Roman"/>
          <w:lang w:val="uk-UA"/>
        </w:rPr>
        <w:t xml:space="preserve"> Товарів.</w:t>
      </w:r>
    </w:p>
    <w:p w14:paraId="4C189E90" w14:textId="77777777" w:rsidR="00AF633B" w:rsidRPr="003F5EE9" w:rsidRDefault="00AF633B" w:rsidP="00AF633B">
      <w:pPr>
        <w:ind w:firstLine="709"/>
        <w:rPr>
          <w:rFonts w:ascii="Times New Roman" w:hAnsi="Times New Roman"/>
          <w:lang w:val="uk-UA"/>
        </w:rPr>
      </w:pPr>
    </w:p>
    <w:p w14:paraId="6787E9E1"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6. Відповідальність Сторін</w:t>
      </w:r>
    </w:p>
    <w:p w14:paraId="64244855"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EF7DEC9"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6.2. У разі порушення Покупцем строків оплати за цим Договором, Покупець сплачує Постачальнику пеню в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662AB32A"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Положення пункту 6.2. цього Договору не застосовується у разі, якщо порушення Покупцем строків оплати за цим Договором сталося внаслідок несвоєчасного фінансування не з вини Покупця, а також несвоєчасного проведення органами Державної казначейської служби України відповідних платежів.</w:t>
      </w:r>
    </w:p>
    <w:p w14:paraId="0F282C8D"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6.3. За порушення Постачальником умов цього Договору щодо якості (комплектності) </w:t>
      </w:r>
      <w:r w:rsidRPr="003F5EE9">
        <w:rPr>
          <w:rFonts w:ascii="Times New Roman" w:hAnsi="Times New Roman"/>
          <w:lang w:val="uk-UA" w:eastAsia="uk-UA"/>
        </w:rPr>
        <w:t>Товарів</w:t>
      </w:r>
      <w:r w:rsidRPr="003F5EE9">
        <w:rPr>
          <w:rFonts w:ascii="Times New Roman" w:hAnsi="Times New Roman"/>
          <w:lang w:val="uk-UA"/>
        </w:rPr>
        <w:t xml:space="preserve"> Постачальник сплачує Покупцю штраф у розмірі двадцяти відсотків вартості неякісних (некомплектних) </w:t>
      </w:r>
      <w:r w:rsidRPr="003F5EE9">
        <w:rPr>
          <w:rFonts w:ascii="Times New Roman" w:hAnsi="Times New Roman"/>
          <w:lang w:val="uk-UA" w:eastAsia="uk-UA"/>
        </w:rPr>
        <w:t>Товарів</w:t>
      </w:r>
      <w:r w:rsidRPr="003F5EE9">
        <w:rPr>
          <w:rFonts w:ascii="Times New Roman" w:hAnsi="Times New Roman"/>
          <w:lang w:val="uk-UA"/>
        </w:rPr>
        <w:t xml:space="preserve">. </w:t>
      </w:r>
    </w:p>
    <w:p w14:paraId="1341CBFB"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5E3B1CD8"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6.4. За порушення строків поставки </w:t>
      </w:r>
      <w:r w:rsidRPr="003F5EE9">
        <w:rPr>
          <w:rFonts w:ascii="Times New Roman" w:hAnsi="Times New Roman"/>
          <w:lang w:val="uk-UA" w:eastAsia="uk-UA"/>
        </w:rPr>
        <w:t>Товарів</w:t>
      </w:r>
      <w:r w:rsidRPr="003F5EE9">
        <w:rPr>
          <w:rFonts w:ascii="Times New Roman" w:hAnsi="Times New Roman"/>
          <w:lang w:val="uk-UA"/>
        </w:rPr>
        <w:t xml:space="preserve"> або недопоставку Товарів Постачальник сплачує Покупцю пеню в розмірі 0,1 відсотка вартості Т</w:t>
      </w:r>
      <w:r w:rsidRPr="003F5EE9">
        <w:rPr>
          <w:rFonts w:ascii="Times New Roman" w:hAnsi="Times New Roman"/>
          <w:lang w:val="uk-UA" w:eastAsia="uk-UA"/>
        </w:rPr>
        <w:t>оварів</w:t>
      </w:r>
      <w:r w:rsidRPr="003F5EE9">
        <w:rPr>
          <w:rFonts w:ascii="Times New Roman" w:hAnsi="Times New Roman"/>
          <w:lang w:val="uk-UA"/>
        </w:rPr>
        <w:t xml:space="preserve">, поставку яких построчено та/або </w:t>
      </w:r>
      <w:proofErr w:type="spellStart"/>
      <w:r w:rsidRPr="003F5EE9">
        <w:rPr>
          <w:rFonts w:ascii="Times New Roman" w:hAnsi="Times New Roman"/>
          <w:lang w:val="uk-UA"/>
        </w:rPr>
        <w:t>недопоставлено</w:t>
      </w:r>
      <w:proofErr w:type="spellEnd"/>
      <w:r w:rsidRPr="003F5EE9">
        <w:rPr>
          <w:rFonts w:ascii="Times New Roman" w:hAnsi="Times New Roman"/>
          <w:lang w:val="uk-UA"/>
        </w:rPr>
        <w:t xml:space="preserve">, за кожний день такого прострочення, а за прострочення поставки </w:t>
      </w:r>
      <w:r w:rsidRPr="003F5EE9">
        <w:rPr>
          <w:rFonts w:ascii="Times New Roman" w:hAnsi="Times New Roman"/>
          <w:lang w:val="uk-UA" w:eastAsia="uk-UA"/>
        </w:rPr>
        <w:t>товару</w:t>
      </w:r>
      <w:r w:rsidRPr="003F5EE9">
        <w:rPr>
          <w:rFonts w:ascii="Times New Roman" w:hAnsi="Times New Roman"/>
          <w:lang w:val="uk-UA"/>
        </w:rPr>
        <w:t xml:space="preserve"> понад тридцяти днів Постачальник додатково сплачує штраф у розмірі 7 (семи) відсотків вартості Т</w:t>
      </w:r>
      <w:r w:rsidRPr="003F5EE9">
        <w:rPr>
          <w:rFonts w:ascii="Times New Roman" w:hAnsi="Times New Roman"/>
          <w:lang w:val="uk-UA" w:eastAsia="uk-UA"/>
        </w:rPr>
        <w:t>оварів</w:t>
      </w:r>
      <w:r w:rsidRPr="003F5EE9">
        <w:rPr>
          <w:rFonts w:ascii="Times New Roman" w:hAnsi="Times New Roman"/>
          <w:lang w:val="uk-UA"/>
        </w:rPr>
        <w:t xml:space="preserve">, поставку яких </w:t>
      </w:r>
      <w:proofErr w:type="spellStart"/>
      <w:r w:rsidRPr="003F5EE9">
        <w:rPr>
          <w:rFonts w:ascii="Times New Roman" w:hAnsi="Times New Roman"/>
          <w:lang w:val="uk-UA"/>
        </w:rPr>
        <w:t>прострочено</w:t>
      </w:r>
      <w:proofErr w:type="spellEnd"/>
      <w:r w:rsidRPr="003F5EE9">
        <w:rPr>
          <w:rFonts w:ascii="Times New Roman" w:hAnsi="Times New Roman"/>
          <w:lang w:val="uk-UA"/>
        </w:rPr>
        <w:t>.</w:t>
      </w:r>
    </w:p>
    <w:p w14:paraId="1CCE814F"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Сплата пені та/або штрафу не звільняє Постачальника від виконання зобов’язань за цим Договором.</w:t>
      </w:r>
    </w:p>
    <w:p w14:paraId="39436A53" w14:textId="77777777" w:rsidR="00AF633B" w:rsidRPr="003F5EE9" w:rsidRDefault="00AF633B" w:rsidP="00AF633B">
      <w:pPr>
        <w:rPr>
          <w:rFonts w:ascii="Times New Roman" w:hAnsi="Times New Roman"/>
          <w:lang w:val="uk-UA"/>
        </w:rPr>
      </w:pPr>
    </w:p>
    <w:p w14:paraId="6A52B596" w14:textId="77777777" w:rsidR="00AF633B" w:rsidRPr="003F5EE9" w:rsidRDefault="00AF633B" w:rsidP="00AF633B">
      <w:pPr>
        <w:keepNext/>
        <w:keepLines/>
        <w:ind w:firstLine="709"/>
        <w:jc w:val="center"/>
        <w:rPr>
          <w:rFonts w:ascii="Times New Roman" w:hAnsi="Times New Roman"/>
          <w:b/>
          <w:bCs/>
          <w:lang w:val="uk-UA"/>
        </w:rPr>
      </w:pPr>
      <w:r w:rsidRPr="003F5EE9">
        <w:rPr>
          <w:rFonts w:ascii="Times New Roman" w:hAnsi="Times New Roman"/>
          <w:b/>
          <w:bCs/>
          <w:lang w:val="uk-UA"/>
        </w:rPr>
        <w:t>7. Обставини непереборної сили</w:t>
      </w:r>
    </w:p>
    <w:p w14:paraId="020D279E" w14:textId="77777777" w:rsidR="00AF633B" w:rsidRPr="003F5EE9" w:rsidRDefault="00AF633B" w:rsidP="00AF633B">
      <w:pPr>
        <w:widowControl w:val="0"/>
        <w:tabs>
          <w:tab w:val="left" w:pos="540"/>
          <w:tab w:val="left" w:pos="1134"/>
          <w:tab w:val="left" w:pos="1276"/>
        </w:tabs>
        <w:autoSpaceDE w:val="0"/>
        <w:autoSpaceDN w:val="0"/>
        <w:ind w:firstLine="709"/>
        <w:jc w:val="both"/>
        <w:rPr>
          <w:rFonts w:ascii="Times New Roman" w:hAnsi="Times New Roman"/>
          <w:lang w:val="uk-UA"/>
        </w:rPr>
      </w:pPr>
      <w:r w:rsidRPr="003F5EE9">
        <w:rPr>
          <w:rFonts w:ascii="Times New Roman" w:hAnsi="Times New Roman"/>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DB58FFF" w14:textId="77777777" w:rsidR="00AF633B" w:rsidRPr="003F5EE9" w:rsidRDefault="00AF633B" w:rsidP="00AF633B">
      <w:pPr>
        <w:widowControl w:val="0"/>
        <w:tabs>
          <w:tab w:val="left" w:pos="540"/>
          <w:tab w:val="left" w:pos="1134"/>
          <w:tab w:val="left" w:pos="1276"/>
        </w:tabs>
        <w:autoSpaceDE w:val="0"/>
        <w:autoSpaceDN w:val="0"/>
        <w:ind w:firstLine="709"/>
        <w:jc w:val="both"/>
        <w:rPr>
          <w:rFonts w:ascii="Times New Roman" w:hAnsi="Times New Roman"/>
          <w:lang w:val="uk-UA"/>
        </w:rPr>
      </w:pPr>
      <w:r w:rsidRPr="003F5EE9">
        <w:rPr>
          <w:rFonts w:ascii="Times New Roman" w:hAnsi="Times New Roman"/>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4961FAF0" w14:textId="77777777" w:rsidR="00AF633B" w:rsidRPr="003F5EE9" w:rsidRDefault="00AF633B" w:rsidP="00AF633B">
      <w:pPr>
        <w:widowControl w:val="0"/>
        <w:tabs>
          <w:tab w:val="left" w:pos="540"/>
          <w:tab w:val="left" w:pos="1134"/>
          <w:tab w:val="left" w:pos="1276"/>
        </w:tabs>
        <w:autoSpaceDE w:val="0"/>
        <w:autoSpaceDN w:val="0"/>
        <w:ind w:firstLine="709"/>
        <w:jc w:val="both"/>
        <w:rPr>
          <w:rFonts w:ascii="Times New Roman" w:hAnsi="Times New Roman"/>
          <w:lang w:val="uk-UA"/>
        </w:rPr>
      </w:pPr>
      <w:r w:rsidRPr="003F5EE9">
        <w:rPr>
          <w:rFonts w:ascii="Times New Roman" w:hAnsi="Times New Roman"/>
          <w:lang w:val="uk-UA"/>
        </w:rPr>
        <w:t>7.3.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4EE496BD" w14:textId="77777777" w:rsidR="00AF633B" w:rsidRPr="003F5EE9" w:rsidRDefault="00AF633B" w:rsidP="00AF633B">
      <w:pPr>
        <w:widowControl w:val="0"/>
        <w:tabs>
          <w:tab w:val="left" w:pos="540"/>
          <w:tab w:val="left" w:pos="1134"/>
          <w:tab w:val="left" w:pos="1276"/>
        </w:tabs>
        <w:autoSpaceDE w:val="0"/>
        <w:autoSpaceDN w:val="0"/>
        <w:ind w:firstLine="709"/>
        <w:jc w:val="both"/>
        <w:rPr>
          <w:rFonts w:ascii="Times New Roman" w:hAnsi="Times New Roman"/>
        </w:rPr>
      </w:pPr>
      <w:r w:rsidRPr="003F5EE9">
        <w:rPr>
          <w:rFonts w:ascii="Times New Roman" w:hAnsi="Times New Roman"/>
          <w:lang w:val="uk-UA"/>
        </w:rPr>
        <w:t xml:space="preserve">7.4. У разі коли строк дії обставин непереборної сили продовжується більше ніж 10 днів, кожна із </w:t>
      </w:r>
      <w:r w:rsidRPr="003F5EE9">
        <w:rPr>
          <w:rFonts w:ascii="Times New Roman" w:hAnsi="Times New Roman"/>
          <w:lang w:val="uk-UA"/>
        </w:rPr>
        <w:lastRenderedPageBreak/>
        <w:t>Сторін в установленому порядку має право розірвати цей Договір.</w:t>
      </w:r>
    </w:p>
    <w:p w14:paraId="3277AA6D"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 xml:space="preserve">8. Гарантійні зобов’язання </w:t>
      </w:r>
    </w:p>
    <w:p w14:paraId="33D1E24D" w14:textId="77777777" w:rsidR="00AF633B" w:rsidRPr="003F5EE9" w:rsidRDefault="00AF633B" w:rsidP="00AF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uk-UA"/>
        </w:rPr>
      </w:pPr>
      <w:r w:rsidRPr="003F5EE9">
        <w:rPr>
          <w:rFonts w:ascii="Times New Roman" w:hAnsi="Times New Roman"/>
          <w:lang w:val="uk-UA"/>
        </w:rPr>
        <w:t>8.1. Постачальник гарантує, що Товари відповідають вимогам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14:paraId="15E3817C" w14:textId="77777777" w:rsidR="00AF633B" w:rsidRPr="003F5EE9" w:rsidRDefault="00AF633B" w:rsidP="00AF633B">
      <w:pPr>
        <w:ind w:firstLine="709"/>
        <w:jc w:val="center"/>
        <w:rPr>
          <w:rFonts w:ascii="Times New Roman" w:hAnsi="Times New Roman"/>
          <w:b/>
          <w:lang w:val="uk-UA"/>
        </w:rPr>
      </w:pPr>
    </w:p>
    <w:p w14:paraId="53EB3FE5" w14:textId="77777777" w:rsidR="00AF633B" w:rsidRPr="003F5EE9" w:rsidRDefault="00AF633B" w:rsidP="00AF633B">
      <w:pPr>
        <w:tabs>
          <w:tab w:val="left" w:pos="851"/>
        </w:tabs>
        <w:ind w:firstLine="709"/>
        <w:jc w:val="center"/>
        <w:rPr>
          <w:rFonts w:ascii="Times New Roman" w:hAnsi="Times New Roman"/>
          <w:b/>
          <w:lang w:val="uk-UA"/>
        </w:rPr>
      </w:pPr>
      <w:r w:rsidRPr="003F5EE9">
        <w:rPr>
          <w:rFonts w:ascii="Times New Roman" w:hAnsi="Times New Roman"/>
          <w:b/>
          <w:lang w:val="uk-UA"/>
        </w:rPr>
        <w:t>9. Антикорупційні застереження</w:t>
      </w:r>
    </w:p>
    <w:p w14:paraId="02FF29D5" w14:textId="77777777" w:rsidR="00AF633B" w:rsidRPr="003F5EE9" w:rsidRDefault="00AF633B" w:rsidP="00AF633B">
      <w:pPr>
        <w:tabs>
          <w:tab w:val="left" w:pos="851"/>
        </w:tabs>
        <w:ind w:firstLine="709"/>
        <w:jc w:val="both"/>
        <w:rPr>
          <w:rFonts w:ascii="Times New Roman" w:hAnsi="Times New Roman"/>
          <w:lang w:val="uk-UA"/>
        </w:rPr>
      </w:pPr>
      <w:r w:rsidRPr="003F5EE9">
        <w:rPr>
          <w:rFonts w:ascii="Times New Roman" w:hAnsi="Times New Roman"/>
          <w:lang w:val="uk-UA"/>
        </w:rPr>
        <w:t xml:space="preserve">9.1.При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3F5EE9">
        <w:rPr>
          <w:rFonts w:ascii="Times New Roman" w:hAnsi="Times New Roman"/>
          <w:lang w:val="uk-UA"/>
        </w:rPr>
        <w:t>вигод</w:t>
      </w:r>
      <w:proofErr w:type="spellEnd"/>
      <w:r w:rsidRPr="003F5EE9">
        <w:rPr>
          <w:rFonts w:ascii="Times New Roman" w:hAnsi="Times New Roman"/>
          <w:lang w:val="uk-UA"/>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11F48A9A" w14:textId="77777777" w:rsidR="00AF633B" w:rsidRPr="003F5EE9" w:rsidRDefault="00AF633B" w:rsidP="00AF633B">
      <w:pPr>
        <w:tabs>
          <w:tab w:val="left" w:pos="851"/>
        </w:tabs>
        <w:ind w:firstLine="709"/>
        <w:jc w:val="both"/>
        <w:rPr>
          <w:rFonts w:ascii="Times New Roman" w:hAnsi="Times New Roman"/>
          <w:lang w:val="uk-UA"/>
        </w:rPr>
      </w:pPr>
      <w:r w:rsidRPr="003F5EE9">
        <w:rPr>
          <w:rFonts w:ascii="Times New Roman" w:hAnsi="Times New Roman"/>
          <w:lang w:val="uk-UA"/>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D75EE97" w14:textId="77777777" w:rsidR="00AF633B" w:rsidRPr="003F5EE9" w:rsidRDefault="00AF633B" w:rsidP="00AF633B">
      <w:pPr>
        <w:ind w:firstLine="709"/>
        <w:rPr>
          <w:rFonts w:ascii="Times New Roman" w:hAnsi="Times New Roman"/>
          <w:lang w:val="uk-UA"/>
        </w:rPr>
      </w:pPr>
    </w:p>
    <w:p w14:paraId="604F13FC"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10. Вирішення спорів</w:t>
      </w:r>
    </w:p>
    <w:p w14:paraId="54BE9193"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DE384E0"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10.2.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0C6D625D" w14:textId="77777777" w:rsidR="00AF633B" w:rsidRPr="003F5EE9" w:rsidRDefault="00AF633B" w:rsidP="00AF633B">
      <w:pPr>
        <w:ind w:firstLine="709"/>
        <w:rPr>
          <w:rFonts w:ascii="Times New Roman" w:hAnsi="Times New Roman"/>
          <w:lang w:val="uk-UA"/>
        </w:rPr>
      </w:pPr>
    </w:p>
    <w:p w14:paraId="5B634D38"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11. Строк дії договору</w:t>
      </w:r>
    </w:p>
    <w:p w14:paraId="0B964978"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11.1. Цей договір вступає в дію з моменту підпису і укладається терміном  до 31.12.2023 р.</w:t>
      </w:r>
    </w:p>
    <w:p w14:paraId="1F8D3831"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11.2. 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w:t>
      </w:r>
    </w:p>
    <w:p w14:paraId="07B1811A"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 xml:space="preserve">11.3. Сторони домовились, що Покупець має право достроково розірвати цей Договір, повідомивши в письмовій формі про це Постачальника у строк 20-ть календарних днів до дати розірвання. </w:t>
      </w:r>
    </w:p>
    <w:p w14:paraId="3FB278FE"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rPr>
        <w:t>В цьому випадку Сторони до дати розірвання Договору проводять звірку взаєморозрахунків, яка оформлюється актом звірки. Покупець оплачує Постачальнику фактично прийняті Товари, за умови відсутності зауважень щодо їх відповідності умовам Договору.</w:t>
      </w:r>
    </w:p>
    <w:p w14:paraId="3CD88B1B" w14:textId="77777777" w:rsidR="00AF633B" w:rsidRPr="003F5EE9" w:rsidRDefault="00AF633B" w:rsidP="00AF633B">
      <w:pPr>
        <w:rPr>
          <w:rFonts w:ascii="Times New Roman" w:hAnsi="Times New Roman"/>
          <w:lang w:val="uk-UA"/>
        </w:rPr>
      </w:pPr>
    </w:p>
    <w:p w14:paraId="5A5D54B0"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13. Інші умови</w:t>
      </w:r>
    </w:p>
    <w:p w14:paraId="4986C186"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13.1.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w:t>
      </w:r>
    </w:p>
    <w:p w14:paraId="51BB067F"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eastAsia="uk-UA"/>
        </w:rPr>
        <w:lastRenderedPageBreak/>
        <w:t xml:space="preserve">13.2. </w:t>
      </w:r>
      <w:r w:rsidRPr="003F5EE9">
        <w:rPr>
          <w:rFonts w:ascii="Times New Roman" w:hAnsi="Times New Roman"/>
          <w:lang w:val="uk-UA"/>
        </w:rPr>
        <w:t>Жодна зі Сторін не може передавати свої права та/або обов’язки за цим Договором третім особам без письмової згоди другої Сторони Договору.</w:t>
      </w:r>
    </w:p>
    <w:p w14:paraId="0EF527A8" w14:textId="77777777" w:rsidR="00AF633B" w:rsidRPr="00AF283A" w:rsidRDefault="00AF633B" w:rsidP="00AF633B">
      <w:pPr>
        <w:ind w:firstLine="709"/>
        <w:jc w:val="both"/>
        <w:rPr>
          <w:rFonts w:ascii="Times New Roman" w:hAnsi="Times New Roman"/>
          <w:lang w:val="uk-UA"/>
        </w:rPr>
      </w:pPr>
      <w:r w:rsidRPr="003F5EE9">
        <w:rPr>
          <w:rFonts w:ascii="Times New Roman" w:hAnsi="Times New Roman"/>
          <w:lang w:val="uk-UA"/>
        </w:rPr>
        <w:t xml:space="preserve">13.3. </w:t>
      </w:r>
      <w:r w:rsidRPr="00AF283A">
        <w:rPr>
          <w:rFonts w:ascii="Times New Roman" w:hAnsi="Times New Roman"/>
          <w:lang w:val="uk-UA"/>
        </w:rPr>
        <w:t xml:space="preserve">Істотні умови Договору не можуть змінюватися після його підписання до виконання зобов’язань сторонами в повному обсязі, крім відповідних випадків, визначених у п.19 </w:t>
      </w:r>
      <w:bookmarkStart w:id="2" w:name="_Hlk118839398"/>
      <w:r w:rsidRPr="00AF283A">
        <w:rPr>
          <w:rFonts w:ascii="Times New Roman" w:hAnsi="Times New Roman"/>
          <w:lang w:val="uk-UA"/>
        </w:rPr>
        <w:t>Постанови Кабінету Міністрів України від 12 жовтня 2022 р. № 1178 (надалі – Особливості)</w:t>
      </w:r>
      <w:bookmarkEnd w:id="2"/>
      <w:r w:rsidRPr="00AF283A">
        <w:rPr>
          <w:rFonts w:ascii="Times New Roman" w:hAnsi="Times New Roman"/>
          <w:lang w:val="uk-UA"/>
        </w:rPr>
        <w:t xml:space="preserve">, в </w:t>
      </w:r>
      <w:proofErr w:type="spellStart"/>
      <w:r w:rsidRPr="00AF283A">
        <w:rPr>
          <w:rFonts w:ascii="Times New Roman" w:hAnsi="Times New Roman"/>
          <w:lang w:val="uk-UA"/>
        </w:rPr>
        <w:t>т.ч</w:t>
      </w:r>
      <w:proofErr w:type="spellEnd"/>
      <w:r w:rsidRPr="00AF283A">
        <w:rPr>
          <w:rFonts w:ascii="Times New Roman" w:hAnsi="Times New Roman"/>
          <w:lang w:val="uk-UA"/>
        </w:rPr>
        <w:t>. підставами внесення змін до Договору є:</w:t>
      </w:r>
    </w:p>
    <w:p w14:paraId="6DFF129F" w14:textId="77777777" w:rsidR="00AF633B" w:rsidRPr="00AF283A" w:rsidRDefault="00AF633B" w:rsidP="00AF633B">
      <w:pPr>
        <w:ind w:firstLine="709"/>
        <w:jc w:val="both"/>
        <w:rPr>
          <w:rFonts w:ascii="Times New Roman" w:hAnsi="Times New Roman"/>
          <w:lang w:val="uk-UA"/>
        </w:rPr>
      </w:pPr>
      <w:r w:rsidRPr="00AF283A">
        <w:rPr>
          <w:rFonts w:ascii="Times New Roman" w:hAnsi="Times New Roman"/>
          <w:lang w:val="uk-UA"/>
        </w:rPr>
        <w:t xml:space="preserve">1) зменшення обсягів закупівлі, зокрема з урахуванням фактичного обсягу видатків </w:t>
      </w:r>
      <w:r w:rsidRPr="003F5EE9">
        <w:rPr>
          <w:rFonts w:ascii="Times New Roman" w:hAnsi="Times New Roman"/>
          <w:lang w:val="uk-UA"/>
        </w:rPr>
        <w:t>Покуп</w:t>
      </w:r>
      <w:r>
        <w:rPr>
          <w:rFonts w:ascii="Times New Roman" w:hAnsi="Times New Roman"/>
          <w:lang w:val="uk-UA"/>
        </w:rPr>
        <w:t>ця</w:t>
      </w:r>
      <w:r w:rsidRPr="00AF283A">
        <w:rPr>
          <w:rFonts w:ascii="Times New Roman" w:hAnsi="Times New Roman"/>
          <w:lang w:val="uk-UA"/>
        </w:rPr>
        <w:t>;</w:t>
      </w:r>
    </w:p>
    <w:p w14:paraId="6D7A5F9C" w14:textId="77777777" w:rsidR="00AF633B" w:rsidRPr="00AF283A" w:rsidRDefault="00AF633B" w:rsidP="00AF633B">
      <w:pPr>
        <w:ind w:firstLine="709"/>
        <w:jc w:val="both"/>
        <w:rPr>
          <w:rFonts w:ascii="Times New Roman" w:hAnsi="Times New Roman"/>
          <w:lang w:val="uk-UA"/>
        </w:rPr>
      </w:pPr>
      <w:r w:rsidRPr="00AF283A">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F283A">
        <w:rPr>
          <w:rFonts w:ascii="Times New Roman" w:hAnsi="Times New Roman"/>
          <w:lang w:val="uk-UA"/>
        </w:rPr>
        <w:t>пропорційно</w:t>
      </w:r>
      <w:proofErr w:type="spellEnd"/>
      <w:r w:rsidRPr="00AF283A">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B2DBA3" w14:textId="77777777" w:rsidR="00AF633B" w:rsidRPr="00AF283A" w:rsidRDefault="00AF633B" w:rsidP="00AF633B">
      <w:pPr>
        <w:ind w:firstLine="709"/>
        <w:jc w:val="both"/>
        <w:rPr>
          <w:rFonts w:ascii="Times New Roman" w:hAnsi="Times New Roman"/>
          <w:lang w:val="uk-UA"/>
        </w:rPr>
      </w:pPr>
      <w:r w:rsidRPr="00AF283A">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A0A85A" w14:textId="77777777" w:rsidR="00AF633B" w:rsidRPr="00AF283A" w:rsidRDefault="00AF633B" w:rsidP="00AF633B">
      <w:pPr>
        <w:ind w:firstLine="709"/>
        <w:jc w:val="both"/>
        <w:rPr>
          <w:rFonts w:ascii="Times New Roman" w:hAnsi="Times New Roman"/>
          <w:lang w:val="uk-UA"/>
        </w:rPr>
      </w:pPr>
      <w:r w:rsidRPr="00AF283A">
        <w:rPr>
          <w:rFonts w:ascii="Times New Roman" w:hAnsi="Times New Roman"/>
          <w:lang w:val="uk-UA"/>
        </w:rPr>
        <w:t xml:space="preserve">4) </w:t>
      </w:r>
      <w:r w:rsidRPr="004B32BB">
        <w:rPr>
          <w:rFonts w:ascii="Times New Roman" w:hAnsi="Times New Roman"/>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F5EE9">
        <w:rPr>
          <w:rFonts w:ascii="Times New Roman" w:hAnsi="Times New Roman"/>
          <w:lang w:val="uk-UA"/>
        </w:rPr>
        <w:t>Покуп</w:t>
      </w:r>
      <w:r>
        <w:rPr>
          <w:rFonts w:ascii="Times New Roman" w:hAnsi="Times New Roman"/>
          <w:lang w:val="uk-UA"/>
        </w:rPr>
        <w:t>ця</w:t>
      </w:r>
      <w:r w:rsidRPr="004B32BB">
        <w:rPr>
          <w:rFonts w:ascii="Times New Roman" w:hAnsi="Times New Roman"/>
          <w:lang w:val="uk-UA"/>
        </w:rPr>
        <w:t>, за умови, що такі зміни не призведуть до збільшення суми, визначеної в договорі про закупівлю</w:t>
      </w:r>
      <w:r w:rsidRPr="00AF283A">
        <w:rPr>
          <w:rFonts w:ascii="Times New Roman" w:hAnsi="Times New Roman"/>
          <w:lang w:val="uk-UA"/>
        </w:rPr>
        <w:t>;</w:t>
      </w:r>
    </w:p>
    <w:p w14:paraId="506737A5" w14:textId="77777777" w:rsidR="00AF633B" w:rsidRPr="00AF283A" w:rsidRDefault="00AF633B" w:rsidP="00AF633B">
      <w:pPr>
        <w:ind w:firstLine="709"/>
        <w:jc w:val="both"/>
        <w:rPr>
          <w:rFonts w:ascii="Times New Roman" w:hAnsi="Times New Roman"/>
          <w:lang w:val="uk-UA"/>
        </w:rPr>
      </w:pPr>
      <w:r w:rsidRPr="00AF283A">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2CEA290" w14:textId="77777777" w:rsidR="00AF633B" w:rsidRPr="00AF283A" w:rsidRDefault="00AF633B" w:rsidP="00AF633B">
      <w:pPr>
        <w:ind w:firstLine="709"/>
        <w:jc w:val="both"/>
        <w:rPr>
          <w:rFonts w:ascii="Times New Roman" w:hAnsi="Times New Roman"/>
          <w:lang w:val="uk-UA"/>
        </w:rPr>
      </w:pPr>
      <w:r w:rsidRPr="00AF283A">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F283A">
        <w:rPr>
          <w:rFonts w:ascii="Times New Roman" w:hAnsi="Times New Roman"/>
          <w:lang w:val="uk-UA"/>
        </w:rPr>
        <w:t>пропорційно</w:t>
      </w:r>
      <w:proofErr w:type="spellEnd"/>
      <w:r w:rsidRPr="00AF283A">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AF283A">
        <w:rPr>
          <w:rFonts w:ascii="Times New Roman" w:hAnsi="Times New Roman"/>
          <w:lang w:val="uk-UA"/>
        </w:rPr>
        <w:t>пропорційно</w:t>
      </w:r>
      <w:proofErr w:type="spellEnd"/>
      <w:r w:rsidRPr="00AF283A">
        <w:rPr>
          <w:rFonts w:ascii="Times New Roman" w:hAnsi="Times New Roman"/>
          <w:lang w:val="uk-UA"/>
        </w:rPr>
        <w:t xml:space="preserve"> до зміни податкового навантаження внаслідок зміни системи оподаткування;</w:t>
      </w:r>
    </w:p>
    <w:p w14:paraId="6C3F3E2F" w14:textId="77777777" w:rsidR="00AF633B" w:rsidRPr="00AF283A" w:rsidRDefault="00AF633B" w:rsidP="00AF633B">
      <w:pPr>
        <w:ind w:firstLine="709"/>
        <w:jc w:val="both"/>
        <w:rPr>
          <w:rFonts w:ascii="Times New Roman" w:hAnsi="Times New Roman"/>
          <w:lang w:val="uk-UA"/>
        </w:rPr>
      </w:pPr>
      <w:r w:rsidRPr="00AF283A">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283A">
        <w:rPr>
          <w:rFonts w:ascii="Times New Roman" w:hAnsi="Times New Roman"/>
          <w:lang w:val="uk-UA"/>
        </w:rPr>
        <w:t>Platts</w:t>
      </w:r>
      <w:proofErr w:type="spellEnd"/>
      <w:r w:rsidRPr="00AF283A">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41830A" w14:textId="77777777" w:rsidR="00AF633B" w:rsidRPr="003F5EE9" w:rsidRDefault="00AF633B" w:rsidP="00AF633B">
      <w:pPr>
        <w:ind w:firstLine="709"/>
        <w:jc w:val="both"/>
        <w:rPr>
          <w:rFonts w:ascii="Times New Roman" w:hAnsi="Times New Roman"/>
          <w:lang w:val="uk-UA"/>
        </w:rPr>
      </w:pPr>
      <w:r w:rsidRPr="00AF283A">
        <w:rPr>
          <w:rFonts w:ascii="Times New Roman" w:hAnsi="Times New Roman"/>
          <w:lang w:val="uk-UA"/>
        </w:rPr>
        <w:t>8) зміни умов у зв’язку із застосуванням положень частини шостої статті 41 Закону України «Про публічні закупівлі».</w:t>
      </w:r>
    </w:p>
    <w:p w14:paraId="594CFB1C"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rPr>
        <w:t>13.4. Учасник</w:t>
      </w:r>
      <w:r w:rsidRPr="003F5EE9">
        <w:rPr>
          <w:rFonts w:ascii="Times New Roman" w:hAnsi="Times New Roman"/>
          <w:lang w:val="uk-UA" w:eastAsia="uk-UA"/>
        </w:rPr>
        <w:t xml:space="preserve">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794A5143"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13.5.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14:paraId="331C6D5A"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13.6.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49BF2D4" w14:textId="77777777" w:rsidR="00AF633B" w:rsidRPr="003F5EE9" w:rsidRDefault="00AF633B" w:rsidP="00AF633B">
      <w:pPr>
        <w:ind w:firstLine="709"/>
        <w:jc w:val="both"/>
        <w:rPr>
          <w:rFonts w:ascii="Times New Roman" w:hAnsi="Times New Roman"/>
          <w:lang w:val="uk-UA" w:eastAsia="uk-UA"/>
        </w:rPr>
      </w:pPr>
      <w:r w:rsidRPr="003F5EE9">
        <w:rPr>
          <w:rFonts w:ascii="Times New Roman" w:hAnsi="Times New Roman"/>
          <w:lang w:val="uk-UA" w:eastAsia="uk-UA"/>
        </w:rPr>
        <w:t>13.7. З будь-яких питань, що не врегулюванні цим Договором, Сторони керуються чинним законодавством України.</w:t>
      </w:r>
    </w:p>
    <w:p w14:paraId="4DBFA6C0" w14:textId="77777777" w:rsidR="00AF633B" w:rsidRPr="003F5EE9" w:rsidRDefault="00AF633B" w:rsidP="00AF633B">
      <w:pPr>
        <w:ind w:firstLine="709"/>
        <w:jc w:val="both"/>
        <w:rPr>
          <w:rFonts w:ascii="Times New Roman" w:hAnsi="Times New Roman"/>
          <w:lang w:val="uk-UA"/>
        </w:rPr>
      </w:pPr>
      <w:r w:rsidRPr="003F5EE9">
        <w:rPr>
          <w:rFonts w:ascii="Times New Roman" w:hAnsi="Times New Roman"/>
          <w:lang w:val="uk-UA" w:eastAsia="uk-UA"/>
        </w:rPr>
        <w:lastRenderedPageBreak/>
        <w:t xml:space="preserve">13.8. </w:t>
      </w:r>
      <w:r w:rsidRPr="003F5EE9">
        <w:rPr>
          <w:rFonts w:ascii="Times New Roman" w:hAnsi="Times New Roman"/>
          <w:lang w:val="uk-UA"/>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w:t>
      </w:r>
      <w:proofErr w:type="spellStart"/>
      <w:r w:rsidRPr="003F5EE9">
        <w:rPr>
          <w:rFonts w:ascii="Times New Roman" w:hAnsi="Times New Roman"/>
          <w:lang w:val="uk-UA"/>
        </w:rPr>
        <w:t>адресою</w:t>
      </w:r>
      <w:proofErr w:type="spellEnd"/>
      <w:r w:rsidRPr="003F5EE9">
        <w:rPr>
          <w:rFonts w:ascii="Times New Roman" w:hAnsi="Times New Roman"/>
          <w:lang w:val="uk-UA"/>
        </w:rPr>
        <w:t xml:space="preserve"> кожної зі Сторін вважається поштова адреса, зазначена у розділі 14 цього Договору.</w:t>
      </w:r>
    </w:p>
    <w:p w14:paraId="4C6CF7A1" w14:textId="77777777" w:rsidR="00AF633B" w:rsidRPr="003F5EE9" w:rsidRDefault="00AF633B" w:rsidP="00AF633B">
      <w:pPr>
        <w:ind w:firstLine="709"/>
        <w:rPr>
          <w:rFonts w:ascii="Times New Roman" w:hAnsi="Times New Roman"/>
          <w:lang w:val="uk-UA"/>
        </w:rPr>
      </w:pPr>
    </w:p>
    <w:p w14:paraId="0B64BA34"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14. Додатки до договору</w:t>
      </w:r>
    </w:p>
    <w:p w14:paraId="324800C8" w14:textId="77777777" w:rsidR="00AF633B" w:rsidRPr="003F5EE9" w:rsidRDefault="00AF633B" w:rsidP="00AF633B">
      <w:pPr>
        <w:ind w:firstLine="709"/>
        <w:rPr>
          <w:rFonts w:ascii="Times New Roman" w:hAnsi="Times New Roman"/>
          <w:lang w:val="uk-UA"/>
        </w:rPr>
      </w:pPr>
      <w:r w:rsidRPr="003F5EE9">
        <w:rPr>
          <w:rFonts w:ascii="Times New Roman" w:hAnsi="Times New Roman"/>
          <w:lang w:val="uk-UA"/>
        </w:rPr>
        <w:t>Додаток № 1 – Специфікація Товару .</w:t>
      </w:r>
    </w:p>
    <w:p w14:paraId="0F52D2B9" w14:textId="77777777" w:rsidR="00AF633B" w:rsidRPr="003F5EE9" w:rsidRDefault="00AF633B" w:rsidP="00AF633B">
      <w:pPr>
        <w:ind w:firstLine="709"/>
        <w:rPr>
          <w:rFonts w:ascii="Times New Roman" w:hAnsi="Times New Roman"/>
          <w:lang w:val="uk-UA"/>
        </w:rPr>
      </w:pPr>
    </w:p>
    <w:p w14:paraId="776AC36B" w14:textId="77777777" w:rsidR="00AF633B" w:rsidRPr="003F5EE9" w:rsidRDefault="00AF633B" w:rsidP="00AF633B">
      <w:pPr>
        <w:ind w:firstLine="709"/>
        <w:jc w:val="center"/>
        <w:rPr>
          <w:rFonts w:ascii="Times New Roman" w:hAnsi="Times New Roman"/>
          <w:b/>
          <w:lang w:val="uk-UA"/>
        </w:rPr>
      </w:pPr>
      <w:r w:rsidRPr="003F5EE9">
        <w:rPr>
          <w:rFonts w:ascii="Times New Roman" w:hAnsi="Times New Roman"/>
          <w:b/>
          <w:lang w:val="uk-UA"/>
        </w:rPr>
        <w:t>15. Місцезнаходження, банківські реквізити та підписи сторін</w:t>
      </w:r>
    </w:p>
    <w:p w14:paraId="55D7D342" w14:textId="77777777" w:rsidR="00AF633B" w:rsidRPr="003F5EE9" w:rsidRDefault="00AF633B" w:rsidP="00AF633B">
      <w:pPr>
        <w:ind w:firstLine="709"/>
        <w:jc w:val="center"/>
        <w:rPr>
          <w:rFonts w:ascii="Times New Roman" w:hAnsi="Times New Roman"/>
          <w:b/>
          <w:lang w:val="uk-UA"/>
        </w:rPr>
      </w:pPr>
    </w:p>
    <w:p w14:paraId="53D080B0" w14:textId="77777777" w:rsidR="00AF633B" w:rsidRDefault="00AF633B" w:rsidP="00AF633B">
      <w:pPr>
        <w:rPr>
          <w:rFonts w:ascii="Times New Roman" w:hAnsi="Times New Roman"/>
          <w:b/>
          <w:bCs/>
          <w:color w:val="000000"/>
          <w:sz w:val="24"/>
          <w:szCs w:val="24"/>
          <w:lang w:val="uk-UA" w:eastAsia="uk-UA"/>
        </w:rPr>
      </w:pPr>
    </w:p>
    <w:p w14:paraId="00E5C77E" w14:textId="77777777" w:rsidR="00AF633B" w:rsidRDefault="00AF633B" w:rsidP="00AF633B">
      <w:pPr>
        <w:rPr>
          <w:rFonts w:ascii="Times New Roman" w:hAnsi="Times New Roman"/>
          <w:b/>
          <w:bCs/>
          <w:color w:val="000000"/>
          <w:sz w:val="24"/>
          <w:szCs w:val="24"/>
          <w:lang w:val="uk-UA" w:eastAsia="uk-UA"/>
        </w:rPr>
      </w:pPr>
    </w:p>
    <w:p w14:paraId="0A22E14D" w14:textId="77777777" w:rsidR="00AF633B" w:rsidRPr="005276B1" w:rsidRDefault="00AF633B" w:rsidP="00AF633B">
      <w:pPr>
        <w:rPr>
          <w:rFonts w:ascii="Times New Roman" w:hAnsi="Times New Roman"/>
          <w:b/>
          <w:bCs/>
          <w:color w:val="000000"/>
          <w:sz w:val="24"/>
          <w:szCs w:val="24"/>
          <w:lang w:val="uk-UA" w:eastAsia="uk-UA"/>
        </w:rPr>
      </w:pPr>
    </w:p>
    <w:p w14:paraId="772A071C" w14:textId="77777777" w:rsidR="00AF633B" w:rsidRPr="003F5EE9" w:rsidRDefault="00AF633B" w:rsidP="00AF633B">
      <w:pPr>
        <w:tabs>
          <w:tab w:val="left" w:pos="7759"/>
        </w:tabs>
        <w:outlineLvl w:val="0"/>
        <w:rPr>
          <w:rFonts w:ascii="Times New Roman" w:hAnsi="Times New Roman"/>
          <w:b/>
          <w:lang w:val="uk-UA"/>
        </w:rPr>
      </w:pPr>
      <w:r>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225FB519" w14:textId="77777777" w:rsidR="00AF633B" w:rsidRPr="003F5EE9" w:rsidRDefault="00AF633B" w:rsidP="00AF633B">
      <w:pPr>
        <w:tabs>
          <w:tab w:val="left" w:pos="7759"/>
        </w:tabs>
        <w:jc w:val="right"/>
        <w:outlineLvl w:val="0"/>
        <w:rPr>
          <w:rFonts w:ascii="Times New Roman" w:hAnsi="Times New Roman"/>
          <w:b/>
          <w:lang w:val="uk-UA"/>
        </w:rPr>
      </w:pPr>
    </w:p>
    <w:p w14:paraId="4CB33BF3" w14:textId="77777777" w:rsidR="00AF633B" w:rsidRDefault="00AF633B" w:rsidP="00AF633B">
      <w:pPr>
        <w:tabs>
          <w:tab w:val="left" w:pos="7759"/>
        </w:tabs>
        <w:jc w:val="right"/>
        <w:outlineLvl w:val="0"/>
        <w:rPr>
          <w:rFonts w:ascii="Times New Roman" w:hAnsi="Times New Roman"/>
          <w:b/>
          <w:lang w:val="uk-UA"/>
        </w:rPr>
      </w:pPr>
    </w:p>
    <w:p w14:paraId="130FB824" w14:textId="77777777" w:rsidR="00AF633B" w:rsidRPr="003F5EE9" w:rsidRDefault="00AF633B" w:rsidP="00AF633B">
      <w:pPr>
        <w:tabs>
          <w:tab w:val="left" w:pos="7759"/>
        </w:tabs>
        <w:jc w:val="right"/>
        <w:outlineLvl w:val="0"/>
        <w:rPr>
          <w:rFonts w:ascii="Times New Roman" w:hAnsi="Times New Roman"/>
          <w:b/>
          <w:lang w:val="uk-UA"/>
        </w:rPr>
      </w:pPr>
    </w:p>
    <w:p w14:paraId="5D17EEE7" w14:textId="77777777" w:rsidR="00AF633B" w:rsidRPr="003F5EE9" w:rsidRDefault="00AF633B" w:rsidP="00AF633B">
      <w:pPr>
        <w:tabs>
          <w:tab w:val="left" w:pos="7759"/>
        </w:tabs>
        <w:jc w:val="right"/>
        <w:outlineLvl w:val="0"/>
        <w:rPr>
          <w:rFonts w:ascii="Times New Roman" w:hAnsi="Times New Roman"/>
          <w:b/>
          <w:lang w:val="uk-UA"/>
        </w:rPr>
      </w:pPr>
    </w:p>
    <w:p w14:paraId="7A350C1A" w14:textId="77777777" w:rsidR="00AF633B" w:rsidRPr="003F5EE9" w:rsidRDefault="00AF633B" w:rsidP="00AF633B">
      <w:pPr>
        <w:tabs>
          <w:tab w:val="left" w:pos="7759"/>
        </w:tabs>
        <w:jc w:val="right"/>
        <w:outlineLvl w:val="0"/>
        <w:rPr>
          <w:rFonts w:ascii="Times New Roman" w:hAnsi="Times New Roman"/>
          <w:b/>
          <w:lang w:val="uk-UA"/>
        </w:rPr>
      </w:pPr>
    </w:p>
    <w:p w14:paraId="601E28C5" w14:textId="77777777" w:rsidR="00AF633B" w:rsidRPr="003F5EE9" w:rsidRDefault="00AF633B" w:rsidP="00AF633B">
      <w:pPr>
        <w:tabs>
          <w:tab w:val="left" w:pos="7759"/>
        </w:tabs>
        <w:jc w:val="right"/>
        <w:outlineLvl w:val="0"/>
        <w:rPr>
          <w:rFonts w:ascii="Times New Roman" w:hAnsi="Times New Roman"/>
          <w:b/>
          <w:lang w:val="uk-UA"/>
        </w:rPr>
      </w:pPr>
      <w:r w:rsidRPr="003F5EE9">
        <w:rPr>
          <w:rFonts w:ascii="Times New Roman" w:hAnsi="Times New Roman"/>
          <w:b/>
          <w:lang w:val="uk-UA"/>
        </w:rPr>
        <w:t>Додаток № 1</w:t>
      </w:r>
    </w:p>
    <w:p w14:paraId="000EF9FE" w14:textId="77777777" w:rsidR="00AF633B" w:rsidRPr="003F5EE9" w:rsidRDefault="00AF633B" w:rsidP="00AF633B">
      <w:pPr>
        <w:tabs>
          <w:tab w:val="left" w:pos="7759"/>
        </w:tabs>
        <w:jc w:val="right"/>
        <w:outlineLvl w:val="0"/>
        <w:rPr>
          <w:rFonts w:ascii="Times New Roman" w:hAnsi="Times New Roman"/>
          <w:b/>
          <w:lang w:val="uk-UA"/>
        </w:rPr>
      </w:pPr>
      <w:r w:rsidRPr="003F5EE9">
        <w:rPr>
          <w:rFonts w:ascii="Times New Roman" w:hAnsi="Times New Roman"/>
          <w:b/>
          <w:lang w:val="uk-UA"/>
        </w:rPr>
        <w:t xml:space="preserve">                               до договору № ____</w:t>
      </w:r>
    </w:p>
    <w:p w14:paraId="59993261" w14:textId="77777777" w:rsidR="00AF633B" w:rsidRDefault="00AF633B" w:rsidP="00AF633B">
      <w:pPr>
        <w:tabs>
          <w:tab w:val="left" w:pos="7759"/>
        </w:tabs>
        <w:jc w:val="right"/>
        <w:outlineLvl w:val="0"/>
        <w:rPr>
          <w:rFonts w:ascii="Times New Roman" w:hAnsi="Times New Roman"/>
          <w:b/>
          <w:lang w:val="uk-UA"/>
        </w:rPr>
      </w:pPr>
      <w:r w:rsidRPr="003F5EE9">
        <w:rPr>
          <w:rFonts w:ascii="Times New Roman" w:hAnsi="Times New Roman"/>
          <w:b/>
          <w:lang w:val="uk-UA"/>
        </w:rPr>
        <w:t>від «__»____________2023р.</w:t>
      </w:r>
    </w:p>
    <w:p w14:paraId="652E9A6A" w14:textId="77777777" w:rsidR="00AF633B" w:rsidRDefault="00AF633B" w:rsidP="00AF633B">
      <w:pPr>
        <w:tabs>
          <w:tab w:val="left" w:pos="7759"/>
        </w:tabs>
        <w:jc w:val="right"/>
        <w:outlineLvl w:val="0"/>
        <w:rPr>
          <w:rFonts w:ascii="Times New Roman" w:hAnsi="Times New Roman"/>
          <w:b/>
          <w:lang w:val="uk-UA"/>
        </w:rPr>
      </w:pPr>
    </w:p>
    <w:p w14:paraId="47E6C08E" w14:textId="77777777" w:rsidR="00AF633B" w:rsidRPr="003F5EE9" w:rsidRDefault="00AF633B" w:rsidP="00AF633B">
      <w:pPr>
        <w:ind w:right="-142"/>
        <w:rPr>
          <w:rFonts w:ascii="Times New Roman" w:hAnsi="Times New Roman"/>
          <w:i/>
          <w:lang w:val="uk-UA"/>
        </w:rPr>
      </w:pPr>
    </w:p>
    <w:p w14:paraId="7A75DE93" w14:textId="77777777" w:rsidR="00AF633B" w:rsidRPr="003F5EE9" w:rsidRDefault="00AF633B" w:rsidP="00AF633B">
      <w:pPr>
        <w:jc w:val="center"/>
        <w:outlineLvl w:val="0"/>
        <w:rPr>
          <w:rFonts w:ascii="Times New Roman" w:hAnsi="Times New Roman"/>
          <w:b/>
          <w:lang w:val="uk-UA"/>
        </w:rPr>
      </w:pPr>
      <w:r w:rsidRPr="003F5EE9">
        <w:rPr>
          <w:rFonts w:ascii="Times New Roman" w:hAnsi="Times New Roman"/>
          <w:b/>
          <w:lang w:val="uk-UA"/>
        </w:rPr>
        <w:t>СПЕЦИФІКАЦІЯ ТОВАРУ</w:t>
      </w:r>
    </w:p>
    <w:tbl>
      <w:tblPr>
        <w:tblpPr w:leftFromText="180" w:rightFromText="180" w:bottomFromText="160" w:vertAnchor="text" w:horzAnchor="margin" w:tblpXSpec="center" w:tblpY="167"/>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48"/>
        <w:gridCol w:w="1701"/>
        <w:gridCol w:w="879"/>
        <w:gridCol w:w="851"/>
        <w:gridCol w:w="878"/>
        <w:gridCol w:w="1279"/>
        <w:gridCol w:w="1387"/>
      </w:tblGrid>
      <w:tr w:rsidR="00AF633B" w:rsidRPr="003F5EE9" w14:paraId="2A6A9469" w14:textId="77777777" w:rsidTr="002425E8">
        <w:trPr>
          <w:trHeight w:val="1833"/>
        </w:trPr>
        <w:tc>
          <w:tcPr>
            <w:tcW w:w="704" w:type="dxa"/>
            <w:tcBorders>
              <w:top w:val="single" w:sz="4" w:space="0" w:color="000000"/>
              <w:left w:val="single" w:sz="4" w:space="0" w:color="000000"/>
              <w:bottom w:val="single" w:sz="4" w:space="0" w:color="auto"/>
              <w:right w:val="single" w:sz="4" w:space="0" w:color="000000"/>
            </w:tcBorders>
            <w:hideMark/>
          </w:tcPr>
          <w:p w14:paraId="16E8A930" w14:textId="77777777" w:rsidR="00AF633B" w:rsidRPr="003F5EE9" w:rsidRDefault="00AF633B" w:rsidP="002425E8">
            <w:pPr>
              <w:jc w:val="center"/>
              <w:rPr>
                <w:rFonts w:ascii="Times New Roman" w:hAnsi="Times New Roman"/>
                <w:b/>
                <w:lang w:val="uk-UA"/>
              </w:rPr>
            </w:pPr>
            <w:r w:rsidRPr="003F5EE9">
              <w:rPr>
                <w:rFonts w:ascii="Times New Roman" w:hAnsi="Times New Roman"/>
                <w:b/>
                <w:lang w:val="uk-UA"/>
              </w:rPr>
              <w:t>№ п/п</w:t>
            </w:r>
          </w:p>
        </w:tc>
        <w:tc>
          <w:tcPr>
            <w:tcW w:w="2948" w:type="dxa"/>
            <w:tcBorders>
              <w:top w:val="single" w:sz="4" w:space="0" w:color="000000"/>
              <w:left w:val="single" w:sz="4" w:space="0" w:color="000000"/>
              <w:bottom w:val="single" w:sz="4" w:space="0" w:color="auto"/>
              <w:right w:val="single" w:sz="4" w:space="0" w:color="auto"/>
            </w:tcBorders>
            <w:hideMark/>
          </w:tcPr>
          <w:p w14:paraId="76AF4C9C" w14:textId="77777777" w:rsidR="00AF633B" w:rsidRPr="003F5EE9" w:rsidRDefault="00AF633B" w:rsidP="002425E8">
            <w:pPr>
              <w:jc w:val="center"/>
              <w:rPr>
                <w:rFonts w:ascii="Times New Roman" w:hAnsi="Times New Roman"/>
                <w:b/>
                <w:lang w:val="uk-UA"/>
              </w:rPr>
            </w:pPr>
            <w:r w:rsidRPr="003F5EE9">
              <w:rPr>
                <w:rFonts w:ascii="Times New Roman" w:hAnsi="Times New Roman"/>
                <w:b/>
                <w:lang w:val="uk-UA"/>
              </w:rPr>
              <w:t>Найменування товару</w:t>
            </w:r>
          </w:p>
        </w:tc>
        <w:tc>
          <w:tcPr>
            <w:tcW w:w="1701" w:type="dxa"/>
            <w:tcBorders>
              <w:top w:val="single" w:sz="4" w:space="0" w:color="000000"/>
              <w:left w:val="single" w:sz="4" w:space="0" w:color="auto"/>
              <w:bottom w:val="single" w:sz="4" w:space="0" w:color="auto"/>
              <w:right w:val="single" w:sz="4" w:space="0" w:color="000000"/>
            </w:tcBorders>
            <w:hideMark/>
          </w:tcPr>
          <w:p w14:paraId="3E1AE306" w14:textId="77777777" w:rsidR="00AF633B" w:rsidRPr="003F5EE9" w:rsidRDefault="00AF633B" w:rsidP="002425E8">
            <w:pPr>
              <w:jc w:val="center"/>
              <w:rPr>
                <w:rFonts w:ascii="Times New Roman" w:hAnsi="Times New Roman"/>
                <w:b/>
                <w:lang w:val="uk-UA"/>
              </w:rPr>
            </w:pPr>
            <w:r w:rsidRPr="003F5EE9">
              <w:rPr>
                <w:rFonts w:ascii="Times New Roman" w:hAnsi="Times New Roman"/>
                <w:b/>
                <w:lang w:val="uk-UA"/>
              </w:rPr>
              <w:t>Код класифікатора предмета закупівлі</w:t>
            </w:r>
          </w:p>
        </w:tc>
        <w:tc>
          <w:tcPr>
            <w:tcW w:w="879" w:type="dxa"/>
            <w:tcBorders>
              <w:top w:val="single" w:sz="4" w:space="0" w:color="000000"/>
              <w:left w:val="single" w:sz="4" w:space="0" w:color="000000"/>
              <w:bottom w:val="single" w:sz="4" w:space="0" w:color="auto"/>
              <w:right w:val="single" w:sz="4" w:space="0" w:color="000000"/>
            </w:tcBorders>
          </w:tcPr>
          <w:p w14:paraId="28843BD1" w14:textId="77777777" w:rsidR="00AF633B" w:rsidRPr="003F5EE9" w:rsidRDefault="00AF633B" w:rsidP="002425E8">
            <w:pPr>
              <w:jc w:val="center"/>
              <w:rPr>
                <w:rFonts w:ascii="Times New Roman" w:hAnsi="Times New Roman"/>
                <w:b/>
                <w:lang w:val="uk-UA"/>
              </w:rPr>
            </w:pPr>
            <w:r>
              <w:rPr>
                <w:rFonts w:ascii="Times New Roman" w:hAnsi="Times New Roman"/>
                <w:b/>
                <w:lang w:val="uk-UA"/>
              </w:rPr>
              <w:t>Термін поставки</w:t>
            </w:r>
          </w:p>
        </w:tc>
        <w:tc>
          <w:tcPr>
            <w:tcW w:w="851" w:type="dxa"/>
            <w:tcBorders>
              <w:top w:val="single" w:sz="4" w:space="0" w:color="000000"/>
              <w:left w:val="single" w:sz="4" w:space="0" w:color="000000"/>
              <w:bottom w:val="single" w:sz="4" w:space="0" w:color="auto"/>
              <w:right w:val="single" w:sz="4" w:space="0" w:color="000000"/>
            </w:tcBorders>
            <w:hideMark/>
          </w:tcPr>
          <w:p w14:paraId="73F78435" w14:textId="77777777" w:rsidR="00AF633B" w:rsidRPr="003F5EE9" w:rsidRDefault="00AF633B" w:rsidP="002425E8">
            <w:pPr>
              <w:jc w:val="center"/>
              <w:rPr>
                <w:rFonts w:ascii="Times New Roman" w:hAnsi="Times New Roman"/>
                <w:b/>
                <w:lang w:val="uk-UA"/>
              </w:rPr>
            </w:pPr>
            <w:r w:rsidRPr="003F5EE9">
              <w:rPr>
                <w:rFonts w:ascii="Times New Roman" w:hAnsi="Times New Roman"/>
                <w:b/>
                <w:lang w:val="uk-UA"/>
              </w:rPr>
              <w:t xml:space="preserve">Од. </w:t>
            </w:r>
            <w:proofErr w:type="spellStart"/>
            <w:r w:rsidRPr="003F5EE9">
              <w:rPr>
                <w:rFonts w:ascii="Times New Roman" w:hAnsi="Times New Roman"/>
                <w:b/>
                <w:lang w:val="uk-UA"/>
              </w:rPr>
              <w:t>вим</w:t>
            </w:r>
            <w:proofErr w:type="spellEnd"/>
            <w:r w:rsidRPr="003F5EE9">
              <w:rPr>
                <w:rFonts w:ascii="Times New Roman" w:hAnsi="Times New Roman"/>
                <w:b/>
                <w:lang w:val="uk-UA"/>
              </w:rPr>
              <w:t>.</w:t>
            </w:r>
          </w:p>
        </w:tc>
        <w:tc>
          <w:tcPr>
            <w:tcW w:w="878" w:type="dxa"/>
            <w:tcBorders>
              <w:top w:val="single" w:sz="4" w:space="0" w:color="000000"/>
              <w:left w:val="single" w:sz="4" w:space="0" w:color="000000"/>
              <w:bottom w:val="single" w:sz="4" w:space="0" w:color="auto"/>
              <w:right w:val="single" w:sz="4" w:space="0" w:color="000000"/>
            </w:tcBorders>
            <w:hideMark/>
          </w:tcPr>
          <w:p w14:paraId="7997E9CD" w14:textId="77777777" w:rsidR="00AF633B" w:rsidRPr="003F5EE9" w:rsidRDefault="00AF633B" w:rsidP="002425E8">
            <w:pPr>
              <w:jc w:val="center"/>
              <w:rPr>
                <w:rFonts w:ascii="Times New Roman" w:hAnsi="Times New Roman"/>
                <w:b/>
                <w:lang w:val="uk-UA"/>
              </w:rPr>
            </w:pPr>
            <w:r w:rsidRPr="003F5EE9">
              <w:rPr>
                <w:rFonts w:ascii="Times New Roman" w:hAnsi="Times New Roman"/>
                <w:b/>
                <w:lang w:val="uk-UA"/>
              </w:rPr>
              <w:t>Кіль</w:t>
            </w:r>
            <w:r>
              <w:rPr>
                <w:rFonts w:ascii="Times New Roman" w:hAnsi="Times New Roman"/>
                <w:b/>
                <w:lang w:val="uk-UA"/>
              </w:rPr>
              <w:t>-</w:t>
            </w:r>
            <w:r w:rsidRPr="003F5EE9">
              <w:rPr>
                <w:rFonts w:ascii="Times New Roman" w:hAnsi="Times New Roman"/>
                <w:b/>
                <w:lang w:val="uk-UA"/>
              </w:rPr>
              <w:t>кість</w:t>
            </w:r>
          </w:p>
        </w:tc>
        <w:tc>
          <w:tcPr>
            <w:tcW w:w="1279" w:type="dxa"/>
            <w:tcBorders>
              <w:top w:val="single" w:sz="4" w:space="0" w:color="000000"/>
              <w:left w:val="single" w:sz="4" w:space="0" w:color="000000"/>
              <w:bottom w:val="single" w:sz="4" w:space="0" w:color="auto"/>
              <w:right w:val="single" w:sz="4" w:space="0" w:color="000000"/>
            </w:tcBorders>
            <w:hideMark/>
          </w:tcPr>
          <w:p w14:paraId="53F143C0" w14:textId="77777777" w:rsidR="00AF633B" w:rsidRPr="003F5EE9" w:rsidRDefault="00AF633B" w:rsidP="002425E8">
            <w:pPr>
              <w:jc w:val="center"/>
              <w:rPr>
                <w:rFonts w:ascii="Times New Roman" w:hAnsi="Times New Roman"/>
                <w:b/>
                <w:lang w:val="uk-UA"/>
              </w:rPr>
            </w:pPr>
            <w:r w:rsidRPr="003F5EE9">
              <w:rPr>
                <w:rFonts w:ascii="Times New Roman" w:hAnsi="Times New Roman"/>
                <w:b/>
                <w:lang w:val="uk-UA"/>
              </w:rPr>
              <w:t>Ціна за од. без ПДВ/з ПДВ, грн</w:t>
            </w:r>
          </w:p>
        </w:tc>
        <w:tc>
          <w:tcPr>
            <w:tcW w:w="1387" w:type="dxa"/>
            <w:tcBorders>
              <w:top w:val="single" w:sz="4" w:space="0" w:color="000000"/>
              <w:left w:val="single" w:sz="4" w:space="0" w:color="000000"/>
              <w:bottom w:val="single" w:sz="4" w:space="0" w:color="auto"/>
              <w:right w:val="single" w:sz="4" w:space="0" w:color="000000"/>
            </w:tcBorders>
            <w:hideMark/>
          </w:tcPr>
          <w:p w14:paraId="69C0F457" w14:textId="77777777" w:rsidR="00AF633B" w:rsidRPr="003F5EE9" w:rsidRDefault="00AF633B" w:rsidP="002425E8">
            <w:pPr>
              <w:jc w:val="center"/>
              <w:rPr>
                <w:rFonts w:ascii="Times New Roman" w:hAnsi="Times New Roman"/>
                <w:b/>
                <w:lang w:val="uk-UA"/>
              </w:rPr>
            </w:pPr>
            <w:r w:rsidRPr="003F5EE9">
              <w:rPr>
                <w:rFonts w:ascii="Times New Roman" w:hAnsi="Times New Roman"/>
                <w:b/>
                <w:lang w:val="uk-UA"/>
              </w:rPr>
              <w:t>Ціна партії товару  без ПДВ/ з ПДВ, грн</w:t>
            </w:r>
          </w:p>
        </w:tc>
      </w:tr>
      <w:tr w:rsidR="00AF633B" w:rsidRPr="003F5EE9" w14:paraId="4EEA0C06" w14:textId="77777777" w:rsidTr="002425E8">
        <w:trPr>
          <w:trHeight w:val="419"/>
        </w:trPr>
        <w:tc>
          <w:tcPr>
            <w:tcW w:w="704" w:type="dxa"/>
            <w:tcBorders>
              <w:top w:val="single" w:sz="4" w:space="0" w:color="auto"/>
              <w:left w:val="single" w:sz="4" w:space="0" w:color="000000"/>
              <w:bottom w:val="single" w:sz="4" w:space="0" w:color="auto"/>
              <w:right w:val="single" w:sz="4" w:space="0" w:color="auto"/>
            </w:tcBorders>
            <w:hideMark/>
          </w:tcPr>
          <w:p w14:paraId="55CC3BB6" w14:textId="77777777" w:rsidR="00AF633B" w:rsidRPr="003F5EE9" w:rsidRDefault="00AF633B" w:rsidP="002425E8">
            <w:pPr>
              <w:rPr>
                <w:rFonts w:ascii="Times New Roman" w:hAnsi="Times New Roman"/>
                <w:lang w:val="uk-UA"/>
              </w:rPr>
            </w:pPr>
            <w:r w:rsidRPr="003F5EE9">
              <w:rPr>
                <w:rFonts w:ascii="Times New Roman" w:hAnsi="Times New Roman"/>
                <w:lang w:val="uk-UA"/>
              </w:rPr>
              <w:t>1.</w:t>
            </w:r>
          </w:p>
        </w:tc>
        <w:tc>
          <w:tcPr>
            <w:tcW w:w="2948" w:type="dxa"/>
            <w:tcBorders>
              <w:top w:val="single" w:sz="4" w:space="0" w:color="auto"/>
              <w:left w:val="single" w:sz="4" w:space="0" w:color="auto"/>
              <w:bottom w:val="single" w:sz="4" w:space="0" w:color="auto"/>
              <w:right w:val="single" w:sz="4" w:space="0" w:color="auto"/>
            </w:tcBorders>
          </w:tcPr>
          <w:p w14:paraId="171B9E78" w14:textId="77777777" w:rsidR="00AF633B" w:rsidRPr="004B32BB" w:rsidRDefault="00AF633B" w:rsidP="002425E8">
            <w:pPr>
              <w:jc w:val="both"/>
              <w:rPr>
                <w:rFonts w:ascii="Times New Roman" w:hAnsi="Times New Roman"/>
                <w:b/>
                <w:lang w:val="uk-UA"/>
              </w:rPr>
            </w:pPr>
            <w:r w:rsidRPr="004B32BB">
              <w:rPr>
                <w:rFonts w:ascii="Times New Roman" w:hAnsi="Times New Roman"/>
                <w:b/>
                <w:lang w:val="uk-UA"/>
              </w:rPr>
              <w:t>Лавка паркова зі спинкою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9B23E8" w14:textId="77777777" w:rsidR="00AF633B" w:rsidRPr="004B32BB" w:rsidRDefault="00AF633B" w:rsidP="002425E8">
            <w:pPr>
              <w:jc w:val="center"/>
              <w:rPr>
                <w:rFonts w:ascii="Times New Roman" w:hAnsi="Times New Roman"/>
                <w:b/>
                <w:lang w:val="uk-UA"/>
              </w:rPr>
            </w:pPr>
          </w:p>
        </w:tc>
        <w:tc>
          <w:tcPr>
            <w:tcW w:w="879" w:type="dxa"/>
            <w:tcBorders>
              <w:top w:val="single" w:sz="4" w:space="0" w:color="auto"/>
              <w:left w:val="single" w:sz="4" w:space="0" w:color="auto"/>
              <w:bottom w:val="single" w:sz="4" w:space="0" w:color="auto"/>
              <w:right w:val="single" w:sz="4" w:space="0" w:color="auto"/>
            </w:tcBorders>
          </w:tcPr>
          <w:p w14:paraId="6FBD4B9A" w14:textId="77777777" w:rsidR="00AF633B" w:rsidRDefault="00AF633B" w:rsidP="002425E8">
            <w:pPr>
              <w:jc w:val="center"/>
              <w:rPr>
                <w:rFonts w:ascii="Times New Roman" w:hAnsi="Times New Roman"/>
                <w:lang w:val="uk-UA"/>
              </w:rPr>
            </w:pPr>
            <w:r>
              <w:rPr>
                <w:rFonts w:ascii="Times New Roman" w:hAnsi="Times New Roman"/>
                <w:lang w:val="uk-UA"/>
              </w:rPr>
              <w:t>31.05.</w:t>
            </w:r>
          </w:p>
          <w:p w14:paraId="4C0A485C" w14:textId="77777777" w:rsidR="00AF633B" w:rsidRPr="003F5EE9" w:rsidRDefault="00AF633B" w:rsidP="002425E8">
            <w:pPr>
              <w:jc w:val="center"/>
              <w:rPr>
                <w:rFonts w:ascii="Times New Roman" w:hAnsi="Times New Roman"/>
                <w:lang w:val="uk-UA"/>
              </w:rPr>
            </w:pPr>
            <w:r>
              <w:rPr>
                <w:rFonts w:ascii="Times New Roman" w:hAnsi="Times New Roman"/>
                <w:lang w:val="uk-UA"/>
              </w:rPr>
              <w:lastRenderedPageBreak/>
              <w:t>2023</w:t>
            </w:r>
          </w:p>
        </w:tc>
        <w:tc>
          <w:tcPr>
            <w:tcW w:w="851" w:type="dxa"/>
            <w:tcBorders>
              <w:top w:val="single" w:sz="4" w:space="0" w:color="auto"/>
              <w:left w:val="single" w:sz="4" w:space="0" w:color="auto"/>
              <w:bottom w:val="single" w:sz="4" w:space="0" w:color="auto"/>
              <w:right w:val="single" w:sz="4" w:space="0" w:color="auto"/>
            </w:tcBorders>
          </w:tcPr>
          <w:p w14:paraId="4186BD2D" w14:textId="77777777" w:rsidR="00AF633B" w:rsidRPr="003F5EE9" w:rsidRDefault="00AF633B" w:rsidP="002425E8">
            <w:pPr>
              <w:jc w:val="center"/>
              <w:rPr>
                <w:rFonts w:ascii="Times New Roman" w:hAnsi="Times New Roman"/>
                <w:lang w:val="uk-UA"/>
              </w:rPr>
            </w:pPr>
            <w:r>
              <w:rPr>
                <w:rFonts w:ascii="Times New Roman" w:hAnsi="Times New Roman"/>
                <w:lang w:val="uk-UA"/>
              </w:rPr>
              <w:lastRenderedPageBreak/>
              <w:t>Шт.</w:t>
            </w:r>
          </w:p>
        </w:tc>
        <w:tc>
          <w:tcPr>
            <w:tcW w:w="878" w:type="dxa"/>
            <w:tcBorders>
              <w:top w:val="single" w:sz="4" w:space="0" w:color="auto"/>
              <w:left w:val="single" w:sz="4" w:space="0" w:color="auto"/>
              <w:bottom w:val="single" w:sz="4" w:space="0" w:color="auto"/>
              <w:right w:val="single" w:sz="4" w:space="0" w:color="auto"/>
            </w:tcBorders>
          </w:tcPr>
          <w:p w14:paraId="69143353" w14:textId="77777777" w:rsidR="00AF633B" w:rsidRPr="003F5EE9" w:rsidRDefault="00AF633B" w:rsidP="002425E8">
            <w:pPr>
              <w:jc w:val="center"/>
              <w:rPr>
                <w:rFonts w:ascii="Times New Roman" w:hAnsi="Times New Roman"/>
                <w:lang w:val="uk-UA"/>
              </w:rPr>
            </w:pPr>
            <w:r>
              <w:rPr>
                <w:rFonts w:ascii="Times New Roman" w:hAnsi="Times New Roman"/>
                <w:lang w:val="uk-UA"/>
              </w:rPr>
              <w:t>20</w:t>
            </w:r>
          </w:p>
        </w:tc>
        <w:tc>
          <w:tcPr>
            <w:tcW w:w="1279" w:type="dxa"/>
            <w:tcBorders>
              <w:top w:val="single" w:sz="4" w:space="0" w:color="auto"/>
              <w:left w:val="single" w:sz="4" w:space="0" w:color="auto"/>
              <w:bottom w:val="single" w:sz="4" w:space="0" w:color="auto"/>
              <w:right w:val="single" w:sz="4" w:space="0" w:color="000000"/>
            </w:tcBorders>
          </w:tcPr>
          <w:p w14:paraId="4701D809" w14:textId="77777777" w:rsidR="00AF633B" w:rsidRPr="003F5EE9" w:rsidRDefault="00AF633B" w:rsidP="002425E8">
            <w:pPr>
              <w:jc w:val="center"/>
              <w:rPr>
                <w:rFonts w:ascii="Times New Roman" w:hAnsi="Times New Roman"/>
                <w:lang w:val="uk-UA"/>
              </w:rPr>
            </w:pPr>
          </w:p>
        </w:tc>
        <w:tc>
          <w:tcPr>
            <w:tcW w:w="1387" w:type="dxa"/>
            <w:tcBorders>
              <w:top w:val="single" w:sz="4" w:space="0" w:color="auto"/>
              <w:left w:val="single" w:sz="4" w:space="0" w:color="000000"/>
              <w:bottom w:val="single" w:sz="4" w:space="0" w:color="auto"/>
              <w:right w:val="single" w:sz="4" w:space="0" w:color="000000"/>
            </w:tcBorders>
          </w:tcPr>
          <w:p w14:paraId="2CC9A5CA" w14:textId="77777777" w:rsidR="00AF633B" w:rsidRPr="003F5EE9" w:rsidRDefault="00AF633B" w:rsidP="002425E8">
            <w:pPr>
              <w:jc w:val="center"/>
              <w:rPr>
                <w:rFonts w:ascii="Times New Roman" w:hAnsi="Times New Roman"/>
                <w:lang w:val="uk-UA"/>
              </w:rPr>
            </w:pPr>
          </w:p>
        </w:tc>
      </w:tr>
      <w:tr w:rsidR="00AF633B" w:rsidRPr="003F5EE9" w14:paraId="27394EF7" w14:textId="77777777" w:rsidTr="002425E8">
        <w:trPr>
          <w:trHeight w:val="419"/>
        </w:trPr>
        <w:tc>
          <w:tcPr>
            <w:tcW w:w="704" w:type="dxa"/>
            <w:tcBorders>
              <w:top w:val="single" w:sz="4" w:space="0" w:color="auto"/>
              <w:left w:val="single" w:sz="4" w:space="0" w:color="000000"/>
              <w:bottom w:val="single" w:sz="4" w:space="0" w:color="auto"/>
              <w:right w:val="single" w:sz="4" w:space="0" w:color="auto"/>
            </w:tcBorders>
          </w:tcPr>
          <w:p w14:paraId="03DC33A0" w14:textId="77777777" w:rsidR="00AF633B" w:rsidRPr="003F5EE9" w:rsidRDefault="00AF633B" w:rsidP="002425E8">
            <w:pPr>
              <w:rPr>
                <w:rFonts w:ascii="Times New Roman" w:hAnsi="Times New Roman"/>
                <w:lang w:val="uk-UA"/>
              </w:rPr>
            </w:pPr>
            <w:r>
              <w:rPr>
                <w:rFonts w:ascii="Times New Roman" w:hAnsi="Times New Roman"/>
                <w:lang w:val="uk-UA"/>
              </w:rPr>
              <w:t>2.</w:t>
            </w:r>
          </w:p>
        </w:tc>
        <w:tc>
          <w:tcPr>
            <w:tcW w:w="2948" w:type="dxa"/>
            <w:tcBorders>
              <w:top w:val="single" w:sz="4" w:space="0" w:color="auto"/>
              <w:left w:val="single" w:sz="4" w:space="0" w:color="auto"/>
              <w:bottom w:val="single" w:sz="4" w:space="0" w:color="auto"/>
              <w:right w:val="single" w:sz="4" w:space="0" w:color="auto"/>
            </w:tcBorders>
          </w:tcPr>
          <w:p w14:paraId="31B534C0" w14:textId="77777777" w:rsidR="00AF633B" w:rsidRPr="004B32BB" w:rsidRDefault="00AF633B" w:rsidP="002425E8">
            <w:pPr>
              <w:jc w:val="both"/>
              <w:rPr>
                <w:rFonts w:ascii="Times New Roman" w:hAnsi="Times New Roman"/>
                <w:b/>
                <w:lang w:val="uk-UA"/>
              </w:rPr>
            </w:pPr>
            <w:r w:rsidRPr="004B32BB">
              <w:rPr>
                <w:rFonts w:ascii="Times New Roman" w:hAnsi="Times New Roman"/>
                <w:b/>
                <w:lang w:val="uk-UA"/>
              </w:rPr>
              <w:t>Лавка паркова зі спинкою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B5895D" w14:textId="77777777" w:rsidR="00AF633B" w:rsidRPr="004B32BB" w:rsidRDefault="00AF633B" w:rsidP="002425E8">
            <w:pPr>
              <w:jc w:val="center"/>
              <w:rPr>
                <w:rFonts w:ascii="Times New Roman" w:hAnsi="Times New Roman"/>
                <w:b/>
                <w:lang w:val="uk-UA"/>
              </w:rPr>
            </w:pPr>
          </w:p>
        </w:tc>
        <w:tc>
          <w:tcPr>
            <w:tcW w:w="879" w:type="dxa"/>
            <w:tcBorders>
              <w:top w:val="single" w:sz="4" w:space="0" w:color="auto"/>
              <w:left w:val="single" w:sz="4" w:space="0" w:color="auto"/>
              <w:bottom w:val="single" w:sz="4" w:space="0" w:color="auto"/>
              <w:right w:val="single" w:sz="4" w:space="0" w:color="auto"/>
            </w:tcBorders>
          </w:tcPr>
          <w:p w14:paraId="42635F92" w14:textId="77777777" w:rsidR="00AF633B" w:rsidRDefault="00AF633B" w:rsidP="002425E8">
            <w:pPr>
              <w:jc w:val="center"/>
              <w:rPr>
                <w:rFonts w:ascii="Times New Roman" w:hAnsi="Times New Roman"/>
                <w:lang w:val="uk-UA"/>
              </w:rPr>
            </w:pPr>
            <w:r>
              <w:rPr>
                <w:rFonts w:ascii="Times New Roman" w:hAnsi="Times New Roman"/>
                <w:lang w:val="uk-UA"/>
              </w:rPr>
              <w:t>01.07</w:t>
            </w:r>
          </w:p>
          <w:p w14:paraId="79563303" w14:textId="77777777" w:rsidR="00AF633B" w:rsidRDefault="00AF633B" w:rsidP="002425E8">
            <w:pPr>
              <w:jc w:val="center"/>
              <w:rPr>
                <w:rFonts w:ascii="Times New Roman" w:hAnsi="Times New Roman"/>
                <w:lang w:val="uk-UA"/>
              </w:rPr>
            </w:pPr>
            <w:r>
              <w:rPr>
                <w:rFonts w:ascii="Times New Roman" w:hAnsi="Times New Roman"/>
                <w:lang w:val="uk-UA"/>
              </w:rPr>
              <w:t>2023</w:t>
            </w:r>
          </w:p>
        </w:tc>
        <w:tc>
          <w:tcPr>
            <w:tcW w:w="851" w:type="dxa"/>
            <w:tcBorders>
              <w:top w:val="single" w:sz="4" w:space="0" w:color="auto"/>
              <w:left w:val="single" w:sz="4" w:space="0" w:color="auto"/>
              <w:bottom w:val="single" w:sz="4" w:space="0" w:color="auto"/>
              <w:right w:val="single" w:sz="4" w:space="0" w:color="auto"/>
            </w:tcBorders>
          </w:tcPr>
          <w:p w14:paraId="7AEFE529" w14:textId="77777777" w:rsidR="00AF633B" w:rsidRPr="003F5EE9" w:rsidRDefault="00AF633B" w:rsidP="002425E8">
            <w:pPr>
              <w:jc w:val="center"/>
              <w:rPr>
                <w:rFonts w:ascii="Times New Roman" w:hAnsi="Times New Roman"/>
                <w:lang w:val="uk-UA"/>
              </w:rPr>
            </w:pPr>
            <w:r>
              <w:rPr>
                <w:rFonts w:ascii="Times New Roman" w:hAnsi="Times New Roman"/>
                <w:lang w:val="uk-UA"/>
              </w:rPr>
              <w:t>Шт.</w:t>
            </w:r>
          </w:p>
        </w:tc>
        <w:tc>
          <w:tcPr>
            <w:tcW w:w="878" w:type="dxa"/>
            <w:tcBorders>
              <w:top w:val="single" w:sz="4" w:space="0" w:color="auto"/>
              <w:left w:val="single" w:sz="4" w:space="0" w:color="auto"/>
              <w:bottom w:val="single" w:sz="4" w:space="0" w:color="auto"/>
              <w:right w:val="single" w:sz="4" w:space="0" w:color="auto"/>
            </w:tcBorders>
          </w:tcPr>
          <w:p w14:paraId="60374576" w14:textId="77777777" w:rsidR="00AF633B" w:rsidRPr="003F5EE9" w:rsidRDefault="00AF633B" w:rsidP="002425E8">
            <w:pPr>
              <w:jc w:val="center"/>
              <w:rPr>
                <w:rFonts w:ascii="Times New Roman" w:hAnsi="Times New Roman"/>
                <w:lang w:val="uk-UA"/>
              </w:rPr>
            </w:pPr>
            <w:r>
              <w:rPr>
                <w:rFonts w:ascii="Times New Roman" w:hAnsi="Times New Roman"/>
                <w:lang w:val="uk-UA"/>
              </w:rPr>
              <w:t>20</w:t>
            </w:r>
          </w:p>
        </w:tc>
        <w:tc>
          <w:tcPr>
            <w:tcW w:w="1279" w:type="dxa"/>
            <w:tcBorders>
              <w:top w:val="single" w:sz="4" w:space="0" w:color="auto"/>
              <w:left w:val="single" w:sz="4" w:space="0" w:color="auto"/>
              <w:bottom w:val="single" w:sz="4" w:space="0" w:color="auto"/>
              <w:right w:val="single" w:sz="4" w:space="0" w:color="000000"/>
            </w:tcBorders>
          </w:tcPr>
          <w:p w14:paraId="4370AB8A" w14:textId="77777777" w:rsidR="00AF633B" w:rsidRPr="003F5EE9" w:rsidRDefault="00AF633B" w:rsidP="002425E8">
            <w:pPr>
              <w:jc w:val="center"/>
              <w:rPr>
                <w:rFonts w:ascii="Times New Roman" w:hAnsi="Times New Roman"/>
                <w:lang w:val="uk-UA"/>
              </w:rPr>
            </w:pPr>
          </w:p>
        </w:tc>
        <w:tc>
          <w:tcPr>
            <w:tcW w:w="1387" w:type="dxa"/>
            <w:tcBorders>
              <w:top w:val="single" w:sz="4" w:space="0" w:color="auto"/>
              <w:left w:val="single" w:sz="4" w:space="0" w:color="000000"/>
              <w:bottom w:val="single" w:sz="4" w:space="0" w:color="auto"/>
              <w:right w:val="single" w:sz="4" w:space="0" w:color="000000"/>
            </w:tcBorders>
          </w:tcPr>
          <w:p w14:paraId="5471A7A5" w14:textId="77777777" w:rsidR="00AF633B" w:rsidRPr="003F5EE9" w:rsidRDefault="00AF633B" w:rsidP="002425E8">
            <w:pPr>
              <w:jc w:val="center"/>
              <w:rPr>
                <w:rFonts w:ascii="Times New Roman" w:hAnsi="Times New Roman"/>
                <w:lang w:val="uk-UA"/>
              </w:rPr>
            </w:pPr>
          </w:p>
        </w:tc>
      </w:tr>
      <w:tr w:rsidR="00AF633B" w:rsidRPr="003F5EE9" w14:paraId="41AE67F4" w14:textId="77777777" w:rsidTr="002425E8">
        <w:trPr>
          <w:trHeight w:val="419"/>
        </w:trPr>
        <w:tc>
          <w:tcPr>
            <w:tcW w:w="7083" w:type="dxa"/>
            <w:gridSpan w:val="5"/>
            <w:tcBorders>
              <w:top w:val="single" w:sz="4" w:space="0" w:color="auto"/>
              <w:left w:val="single" w:sz="4" w:space="0" w:color="000000"/>
              <w:bottom w:val="single" w:sz="4" w:space="0" w:color="auto"/>
              <w:right w:val="single" w:sz="4" w:space="0" w:color="auto"/>
            </w:tcBorders>
          </w:tcPr>
          <w:p w14:paraId="5C973464" w14:textId="77777777" w:rsidR="00AF633B" w:rsidRDefault="00AF633B" w:rsidP="002425E8">
            <w:pPr>
              <w:jc w:val="right"/>
              <w:rPr>
                <w:rFonts w:ascii="Times New Roman" w:hAnsi="Times New Roman"/>
                <w:lang w:val="uk-UA"/>
              </w:rPr>
            </w:pPr>
            <w:r w:rsidRPr="003F5EE9">
              <w:rPr>
                <w:rFonts w:ascii="Times New Roman" w:hAnsi="Times New Roman"/>
                <w:b/>
                <w:lang w:val="uk-UA"/>
              </w:rPr>
              <w:t>Разом:</w:t>
            </w:r>
            <w:r>
              <w:rPr>
                <w:rFonts w:ascii="Times New Roman" w:hAnsi="Times New Roman"/>
                <w:b/>
                <w:lang w:val="uk-UA"/>
              </w:rPr>
              <w:t xml:space="preserve"> </w:t>
            </w:r>
          </w:p>
        </w:tc>
        <w:tc>
          <w:tcPr>
            <w:tcW w:w="878" w:type="dxa"/>
            <w:tcBorders>
              <w:top w:val="single" w:sz="4" w:space="0" w:color="auto"/>
              <w:left w:val="single" w:sz="4" w:space="0" w:color="auto"/>
              <w:bottom w:val="single" w:sz="4" w:space="0" w:color="auto"/>
              <w:right w:val="single" w:sz="4" w:space="0" w:color="auto"/>
            </w:tcBorders>
          </w:tcPr>
          <w:p w14:paraId="2FC1D84A" w14:textId="77777777" w:rsidR="00AF633B" w:rsidRDefault="00AF633B" w:rsidP="002425E8">
            <w:pPr>
              <w:jc w:val="center"/>
              <w:rPr>
                <w:rFonts w:ascii="Times New Roman" w:hAnsi="Times New Roman"/>
                <w:lang w:val="uk-UA"/>
              </w:rPr>
            </w:pPr>
            <w:r>
              <w:rPr>
                <w:rFonts w:ascii="Times New Roman" w:hAnsi="Times New Roman"/>
                <w:lang w:val="uk-UA"/>
              </w:rPr>
              <w:t>40</w:t>
            </w:r>
          </w:p>
        </w:tc>
        <w:tc>
          <w:tcPr>
            <w:tcW w:w="1279" w:type="dxa"/>
            <w:tcBorders>
              <w:top w:val="single" w:sz="4" w:space="0" w:color="auto"/>
              <w:left w:val="single" w:sz="4" w:space="0" w:color="auto"/>
              <w:bottom w:val="single" w:sz="4" w:space="0" w:color="auto"/>
              <w:right w:val="single" w:sz="4" w:space="0" w:color="000000"/>
            </w:tcBorders>
          </w:tcPr>
          <w:p w14:paraId="3A93614E" w14:textId="77777777" w:rsidR="00AF633B" w:rsidRPr="003F5EE9" w:rsidRDefault="00AF633B" w:rsidP="002425E8">
            <w:pPr>
              <w:jc w:val="center"/>
              <w:rPr>
                <w:rFonts w:ascii="Times New Roman" w:hAnsi="Times New Roman"/>
                <w:lang w:val="uk-UA"/>
              </w:rPr>
            </w:pPr>
          </w:p>
        </w:tc>
        <w:tc>
          <w:tcPr>
            <w:tcW w:w="1387" w:type="dxa"/>
            <w:tcBorders>
              <w:top w:val="single" w:sz="4" w:space="0" w:color="auto"/>
              <w:left w:val="single" w:sz="4" w:space="0" w:color="000000"/>
              <w:bottom w:val="single" w:sz="4" w:space="0" w:color="auto"/>
              <w:right w:val="single" w:sz="4" w:space="0" w:color="000000"/>
            </w:tcBorders>
          </w:tcPr>
          <w:p w14:paraId="4308BFAF" w14:textId="77777777" w:rsidR="00AF633B" w:rsidRPr="003F5EE9" w:rsidRDefault="00AF633B" w:rsidP="002425E8">
            <w:pPr>
              <w:jc w:val="center"/>
              <w:rPr>
                <w:rFonts w:ascii="Times New Roman" w:hAnsi="Times New Roman"/>
                <w:lang w:val="uk-UA"/>
              </w:rPr>
            </w:pPr>
          </w:p>
        </w:tc>
      </w:tr>
      <w:tr w:rsidR="00AF633B" w:rsidRPr="003F5EE9" w14:paraId="7FEDE488" w14:textId="77777777" w:rsidTr="002425E8">
        <w:trPr>
          <w:trHeight w:val="419"/>
        </w:trPr>
        <w:tc>
          <w:tcPr>
            <w:tcW w:w="9240" w:type="dxa"/>
            <w:gridSpan w:val="7"/>
            <w:tcBorders>
              <w:top w:val="single" w:sz="4" w:space="0" w:color="auto"/>
              <w:left w:val="single" w:sz="4" w:space="0" w:color="000000"/>
              <w:bottom w:val="single" w:sz="4" w:space="0" w:color="auto"/>
              <w:right w:val="single" w:sz="4" w:space="0" w:color="000000"/>
            </w:tcBorders>
          </w:tcPr>
          <w:p w14:paraId="5AD6CB23" w14:textId="77777777" w:rsidR="00AF633B" w:rsidRPr="003F5EE9" w:rsidRDefault="00AF633B" w:rsidP="002425E8">
            <w:pPr>
              <w:jc w:val="right"/>
              <w:rPr>
                <w:rFonts w:ascii="Times New Roman" w:hAnsi="Times New Roman"/>
                <w:lang w:val="uk-UA"/>
              </w:rPr>
            </w:pPr>
            <w:r w:rsidRPr="003F5EE9">
              <w:rPr>
                <w:rFonts w:ascii="Times New Roman" w:hAnsi="Times New Roman"/>
                <w:b/>
                <w:lang w:val="uk-UA"/>
              </w:rPr>
              <w:t>ПДВ</w:t>
            </w:r>
            <w:r>
              <w:rPr>
                <w:rFonts w:ascii="Times New Roman" w:hAnsi="Times New Roman"/>
                <w:b/>
                <w:lang w:val="uk-UA"/>
              </w:rPr>
              <w:t>:</w:t>
            </w:r>
          </w:p>
        </w:tc>
        <w:tc>
          <w:tcPr>
            <w:tcW w:w="1387" w:type="dxa"/>
            <w:tcBorders>
              <w:top w:val="single" w:sz="4" w:space="0" w:color="auto"/>
              <w:left w:val="single" w:sz="4" w:space="0" w:color="000000"/>
              <w:bottom w:val="single" w:sz="4" w:space="0" w:color="auto"/>
              <w:right w:val="single" w:sz="4" w:space="0" w:color="000000"/>
            </w:tcBorders>
          </w:tcPr>
          <w:p w14:paraId="7D3BF333" w14:textId="77777777" w:rsidR="00AF633B" w:rsidRPr="003F5EE9" w:rsidRDefault="00AF633B" w:rsidP="002425E8">
            <w:pPr>
              <w:jc w:val="center"/>
              <w:rPr>
                <w:rFonts w:ascii="Times New Roman" w:hAnsi="Times New Roman"/>
                <w:lang w:val="uk-UA"/>
              </w:rPr>
            </w:pPr>
          </w:p>
        </w:tc>
      </w:tr>
      <w:tr w:rsidR="00AF633B" w:rsidRPr="003F5EE9" w14:paraId="76C9248C" w14:textId="77777777" w:rsidTr="002425E8">
        <w:trPr>
          <w:trHeight w:val="419"/>
        </w:trPr>
        <w:tc>
          <w:tcPr>
            <w:tcW w:w="9240" w:type="dxa"/>
            <w:gridSpan w:val="7"/>
            <w:tcBorders>
              <w:top w:val="single" w:sz="4" w:space="0" w:color="auto"/>
              <w:left w:val="single" w:sz="4" w:space="0" w:color="000000"/>
              <w:bottom w:val="single" w:sz="4" w:space="0" w:color="auto"/>
              <w:right w:val="single" w:sz="4" w:space="0" w:color="000000"/>
            </w:tcBorders>
          </w:tcPr>
          <w:p w14:paraId="64654318" w14:textId="77777777" w:rsidR="00AF633B" w:rsidRPr="003F5EE9" w:rsidRDefault="00AF633B" w:rsidP="002425E8">
            <w:pPr>
              <w:jc w:val="right"/>
              <w:rPr>
                <w:rFonts w:ascii="Times New Roman" w:hAnsi="Times New Roman"/>
                <w:lang w:val="uk-UA"/>
              </w:rPr>
            </w:pPr>
            <w:r w:rsidRPr="003F5EE9">
              <w:rPr>
                <w:rFonts w:ascii="Times New Roman" w:hAnsi="Times New Roman"/>
                <w:b/>
                <w:lang w:val="uk-UA"/>
              </w:rPr>
              <w:t>Всього</w:t>
            </w:r>
            <w:r>
              <w:rPr>
                <w:rFonts w:ascii="Times New Roman" w:hAnsi="Times New Roman"/>
                <w:b/>
                <w:lang w:val="uk-UA"/>
              </w:rPr>
              <w:t>:</w:t>
            </w:r>
          </w:p>
        </w:tc>
        <w:tc>
          <w:tcPr>
            <w:tcW w:w="1387" w:type="dxa"/>
            <w:tcBorders>
              <w:top w:val="single" w:sz="4" w:space="0" w:color="auto"/>
              <w:left w:val="single" w:sz="4" w:space="0" w:color="000000"/>
              <w:bottom w:val="single" w:sz="4" w:space="0" w:color="auto"/>
              <w:right w:val="single" w:sz="4" w:space="0" w:color="000000"/>
            </w:tcBorders>
          </w:tcPr>
          <w:p w14:paraId="1BCBDC24" w14:textId="77777777" w:rsidR="00AF633B" w:rsidRPr="003F5EE9" w:rsidRDefault="00AF633B" w:rsidP="002425E8">
            <w:pPr>
              <w:jc w:val="center"/>
              <w:rPr>
                <w:rFonts w:ascii="Times New Roman" w:hAnsi="Times New Roman"/>
                <w:lang w:val="uk-UA"/>
              </w:rPr>
            </w:pPr>
          </w:p>
        </w:tc>
      </w:tr>
    </w:tbl>
    <w:p w14:paraId="1D8BF60A" w14:textId="77777777" w:rsidR="00AF633B" w:rsidRPr="003F5EE9" w:rsidRDefault="00AF633B" w:rsidP="00AF633B">
      <w:pPr>
        <w:jc w:val="center"/>
        <w:outlineLvl w:val="0"/>
        <w:rPr>
          <w:rFonts w:ascii="Times New Roman" w:hAnsi="Times New Roman"/>
          <w:b/>
          <w:lang w:val="uk-UA"/>
        </w:rPr>
      </w:pPr>
      <w:r w:rsidRPr="003F5EE9">
        <w:rPr>
          <w:rFonts w:ascii="Times New Roman" w:hAnsi="Times New Roman"/>
          <w:b/>
          <w:lang w:val="uk-UA"/>
        </w:rPr>
        <w:t xml:space="preserve">  </w:t>
      </w:r>
    </w:p>
    <w:p w14:paraId="1D6A95C2" w14:textId="77777777" w:rsidR="00AF633B" w:rsidRPr="00F36522" w:rsidRDefault="00AF633B" w:rsidP="00AF633B">
      <w:pPr>
        <w:jc w:val="both"/>
        <w:rPr>
          <w:rFonts w:ascii="Times New Roman" w:hAnsi="Times New Roman"/>
          <w:b/>
          <w:lang w:val="uk-UA"/>
        </w:rPr>
      </w:pPr>
      <w:r w:rsidRPr="00A40410">
        <w:rPr>
          <w:rFonts w:ascii="Times New Roman" w:hAnsi="Times New Roman"/>
          <w:b/>
          <w:bCs/>
          <w:sz w:val="24"/>
          <w:szCs w:val="24"/>
          <w:lang w:val="uk-UA"/>
        </w:rPr>
        <w:t xml:space="preserve">ВСЬОГО: </w:t>
      </w:r>
      <w:r>
        <w:rPr>
          <w:rFonts w:ascii="Times New Roman" w:hAnsi="Times New Roman"/>
          <w:b/>
          <w:bCs/>
          <w:sz w:val="24"/>
          <w:szCs w:val="24"/>
          <w:lang w:val="uk-UA"/>
        </w:rPr>
        <w:t>________________</w:t>
      </w:r>
      <w:r w:rsidRPr="009C31E7">
        <w:rPr>
          <w:rFonts w:ascii="Times New Roman" w:hAnsi="Times New Roman"/>
          <w:b/>
          <w:bCs/>
          <w:sz w:val="24"/>
          <w:szCs w:val="24"/>
          <w:lang w:val="uk-UA"/>
        </w:rPr>
        <w:t xml:space="preserve"> грн. (</w:t>
      </w:r>
      <w:r>
        <w:rPr>
          <w:rFonts w:ascii="Times New Roman" w:hAnsi="Times New Roman"/>
          <w:b/>
          <w:bCs/>
          <w:sz w:val="24"/>
          <w:szCs w:val="24"/>
          <w:lang w:val="uk-UA"/>
        </w:rPr>
        <w:t>__________________________</w:t>
      </w:r>
      <w:r w:rsidRPr="009C31E7">
        <w:rPr>
          <w:rFonts w:ascii="Times New Roman" w:hAnsi="Times New Roman"/>
          <w:b/>
          <w:bCs/>
          <w:sz w:val="24"/>
          <w:szCs w:val="24"/>
          <w:lang w:val="uk-UA"/>
        </w:rPr>
        <w:t xml:space="preserve">) </w:t>
      </w:r>
      <w:r>
        <w:rPr>
          <w:rFonts w:ascii="Times New Roman" w:hAnsi="Times New Roman"/>
          <w:sz w:val="24"/>
          <w:szCs w:val="24"/>
          <w:lang w:val="uk-UA"/>
        </w:rPr>
        <w:t>з/без</w:t>
      </w:r>
      <w:r w:rsidRPr="009C31E7">
        <w:rPr>
          <w:rFonts w:ascii="Times New Roman" w:hAnsi="Times New Roman"/>
          <w:sz w:val="24"/>
          <w:szCs w:val="24"/>
          <w:lang w:val="uk-UA"/>
        </w:rPr>
        <w:t xml:space="preserve"> ПДВ</w:t>
      </w:r>
      <w:r>
        <w:rPr>
          <w:rFonts w:ascii="Times New Roman" w:hAnsi="Times New Roman"/>
          <w:sz w:val="24"/>
          <w:szCs w:val="24"/>
          <w:lang w:val="uk-UA"/>
        </w:rPr>
        <w:t>.</w:t>
      </w:r>
    </w:p>
    <w:p w14:paraId="1CFFE8D4" w14:textId="77777777" w:rsidR="00AF633B" w:rsidRPr="003F5EE9" w:rsidRDefault="00AF633B" w:rsidP="00AF633B">
      <w:pPr>
        <w:rPr>
          <w:rFonts w:ascii="Times New Roman" w:hAnsi="Times New Roman"/>
          <w:b/>
          <w:i/>
          <w:sz w:val="24"/>
          <w:szCs w:val="24"/>
          <w:lang w:val="uk-UA"/>
        </w:rPr>
      </w:pPr>
    </w:p>
    <w:p w14:paraId="6E32D78D" w14:textId="77777777" w:rsidR="00F45B3A" w:rsidRPr="003F5EE9" w:rsidRDefault="00F45B3A" w:rsidP="00F45B3A">
      <w:pPr>
        <w:rPr>
          <w:rFonts w:ascii="Times New Roman" w:hAnsi="Times New Roman"/>
          <w:b/>
          <w:i/>
          <w:sz w:val="24"/>
          <w:szCs w:val="24"/>
          <w:lang w:val="uk-UA"/>
        </w:rPr>
      </w:pPr>
    </w:p>
    <w:p w14:paraId="611C32CD" w14:textId="77777777" w:rsidR="00F45B3A" w:rsidRDefault="00F45B3A" w:rsidP="000F501E">
      <w:pPr>
        <w:suppressAutoHyphens/>
        <w:spacing w:after="0" w:line="240" w:lineRule="auto"/>
        <w:ind w:left="562"/>
        <w:jc w:val="both"/>
        <w:rPr>
          <w:rFonts w:ascii="Times New Roman" w:hAnsi="Times New Roman"/>
          <w:color w:val="000000"/>
          <w:sz w:val="24"/>
          <w:szCs w:val="24"/>
          <w:lang w:val="uk-UA" w:eastAsia="zh-CN"/>
        </w:rPr>
      </w:pPr>
    </w:p>
    <w:p w14:paraId="57D723B3" w14:textId="5660F823" w:rsidR="000F501E" w:rsidRPr="000F501E" w:rsidRDefault="000F501E" w:rsidP="000F501E">
      <w:pPr>
        <w:suppressAutoHyphens/>
        <w:spacing w:after="0" w:line="240" w:lineRule="auto"/>
        <w:ind w:left="562"/>
        <w:jc w:val="both"/>
        <w:rPr>
          <w:rFonts w:ascii="Times New Roman" w:hAnsi="Times New Roman"/>
          <w:color w:val="000000"/>
          <w:sz w:val="24"/>
          <w:szCs w:val="24"/>
          <w:lang w:val="uk-UA" w:eastAsia="zh-CN"/>
        </w:rPr>
      </w:pPr>
      <w:r w:rsidRPr="000F501E">
        <w:rPr>
          <w:rFonts w:ascii="Times New Roman" w:hAnsi="Times New Roman"/>
          <w:color w:val="000000"/>
          <w:sz w:val="24"/>
          <w:szCs w:val="24"/>
          <w:lang w:val="uk-UA" w:eastAsia="zh-CN"/>
        </w:rPr>
        <w:t>»</w:t>
      </w:r>
    </w:p>
    <w:p w14:paraId="73816390" w14:textId="77777777" w:rsidR="006C2D21" w:rsidRPr="00D17E90" w:rsidRDefault="006C2D21" w:rsidP="003F7989">
      <w:pPr>
        <w:suppressAutoHyphens/>
        <w:spacing w:after="0" w:line="240" w:lineRule="auto"/>
        <w:ind w:left="562"/>
        <w:jc w:val="both"/>
        <w:rPr>
          <w:rFonts w:ascii="Times New Roman" w:hAnsi="Times New Roman"/>
          <w:color w:val="000000"/>
          <w:sz w:val="24"/>
          <w:szCs w:val="24"/>
          <w:lang w:val="uk-UA" w:eastAsia="zh-CN"/>
        </w:rPr>
      </w:pPr>
    </w:p>
    <w:p w14:paraId="45D58DD6" w14:textId="0D815BDE" w:rsidR="0003052D" w:rsidRDefault="0003052D" w:rsidP="0003052D">
      <w:pPr>
        <w:suppressAutoHyphens/>
        <w:spacing w:after="0" w:line="240" w:lineRule="auto"/>
        <w:jc w:val="both"/>
        <w:rPr>
          <w:rFonts w:ascii="Times New Roman" w:hAnsi="Times New Roman"/>
          <w:color w:val="000000"/>
          <w:sz w:val="24"/>
          <w:szCs w:val="24"/>
          <w:lang w:val="uk-UA" w:eastAsia="zh-CN"/>
        </w:rPr>
      </w:pPr>
    </w:p>
    <w:p w14:paraId="36ADFFB5" w14:textId="77777777" w:rsidR="00F45B3A" w:rsidRPr="00D17E90" w:rsidRDefault="00F45B3A" w:rsidP="0003052D">
      <w:pPr>
        <w:suppressAutoHyphens/>
        <w:spacing w:after="0" w:line="240" w:lineRule="auto"/>
        <w:jc w:val="both"/>
        <w:rPr>
          <w:rFonts w:ascii="Times New Roman" w:hAnsi="Times New Roman"/>
          <w:color w:val="000000"/>
          <w:sz w:val="24"/>
          <w:szCs w:val="24"/>
          <w:lang w:val="uk-UA" w:eastAsia="zh-CN"/>
        </w:rPr>
      </w:pPr>
    </w:p>
    <w:p w14:paraId="2CAF34C4"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58881DDD" w14:textId="77777777" w:rsidR="004D396F" w:rsidRPr="006933A7" w:rsidRDefault="004D396F" w:rsidP="00D17E90">
      <w:pPr>
        <w:shd w:val="clear" w:color="auto" w:fill="FFFFFF"/>
        <w:spacing w:after="0" w:line="240" w:lineRule="auto"/>
        <w:ind w:firstLine="284"/>
        <w:jc w:val="both"/>
        <w:rPr>
          <w:rFonts w:ascii="Times New Roman" w:hAnsi="Times New Roman"/>
          <w:sz w:val="24"/>
          <w:szCs w:val="24"/>
          <w:lang w:val="uk-UA"/>
        </w:rPr>
      </w:pPr>
      <w:r w:rsidRPr="006933A7">
        <w:rPr>
          <w:rFonts w:ascii="Times New Roman" w:eastAsia="Times New Roman" w:hAnsi="Times New Roman"/>
          <w:sz w:val="24"/>
          <w:szCs w:val="24"/>
          <w:lang w:val="uk-UA" w:eastAsia="ru-RU"/>
        </w:rPr>
        <w:t xml:space="preserve">Уповноважена особа                                                                              </w:t>
      </w:r>
      <w:r>
        <w:rPr>
          <w:rFonts w:ascii="Times New Roman" w:eastAsia="Times New Roman" w:hAnsi="Times New Roman"/>
          <w:sz w:val="24"/>
          <w:szCs w:val="24"/>
          <w:lang w:val="uk-UA" w:eastAsia="ru-RU"/>
        </w:rPr>
        <w:t>Максим</w:t>
      </w:r>
      <w:r w:rsidRPr="006933A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КИРИЧЕНКО</w:t>
      </w:r>
    </w:p>
    <w:p w14:paraId="78EE9F3E" w14:textId="77777777" w:rsidR="00915C44" w:rsidRPr="00D17E90" w:rsidRDefault="00915C44" w:rsidP="00D17E90">
      <w:pPr>
        <w:shd w:val="clear" w:color="auto" w:fill="FFFFFF"/>
        <w:spacing w:after="0" w:line="240" w:lineRule="auto"/>
        <w:jc w:val="both"/>
        <w:rPr>
          <w:rFonts w:ascii="Times New Roman" w:hAnsi="Times New Roman"/>
          <w:color w:val="000000"/>
          <w:sz w:val="24"/>
          <w:szCs w:val="24"/>
          <w:lang w:val="uk-UA"/>
        </w:rPr>
      </w:pPr>
    </w:p>
    <w:sectPr w:rsidR="00915C44" w:rsidRPr="00D17E90" w:rsidSect="00684121">
      <w:footerReference w:type="default" r:id="rId8"/>
      <w:pgSz w:w="11906" w:h="16838"/>
      <w:pgMar w:top="567" w:right="566" w:bottom="426" w:left="1418"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1CB5" w14:textId="77777777" w:rsidR="001B7C2A" w:rsidRDefault="001B7C2A" w:rsidP="006C39F4">
      <w:pPr>
        <w:spacing w:after="0" w:line="240" w:lineRule="auto"/>
      </w:pPr>
      <w:r>
        <w:separator/>
      </w:r>
    </w:p>
  </w:endnote>
  <w:endnote w:type="continuationSeparator" w:id="0">
    <w:p w14:paraId="6A94A234" w14:textId="77777777" w:rsidR="001B7C2A" w:rsidRDefault="001B7C2A"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9131" w14:textId="77777777" w:rsidR="006C39F4" w:rsidRDefault="006C39F4">
    <w:pPr>
      <w:pStyle w:val="ad"/>
      <w:jc w:val="center"/>
    </w:pPr>
    <w:r>
      <w:fldChar w:fldCharType="begin"/>
    </w:r>
    <w:r>
      <w:instrText>PAGE   \* MERGEFORMAT</w:instrText>
    </w:r>
    <w:r>
      <w:fldChar w:fldCharType="separate"/>
    </w:r>
    <w:r>
      <w:t>2</w:t>
    </w:r>
    <w:r>
      <w:fldChar w:fldCharType="end"/>
    </w:r>
  </w:p>
  <w:p w14:paraId="790BD233" w14:textId="77777777" w:rsidR="006C39F4" w:rsidRDefault="006C39F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D70B" w14:textId="77777777" w:rsidR="001B7C2A" w:rsidRDefault="001B7C2A" w:rsidP="006C39F4">
      <w:pPr>
        <w:spacing w:after="0" w:line="240" w:lineRule="auto"/>
      </w:pPr>
      <w:r>
        <w:separator/>
      </w:r>
    </w:p>
  </w:footnote>
  <w:footnote w:type="continuationSeparator" w:id="0">
    <w:p w14:paraId="6D94AC1A" w14:textId="77777777" w:rsidR="001B7C2A" w:rsidRDefault="001B7C2A"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331CF5"/>
    <w:rsid w:val="00364000"/>
    <w:rsid w:val="003A6BCF"/>
    <w:rsid w:val="003A6C96"/>
    <w:rsid w:val="003B2B01"/>
    <w:rsid w:val="003E32D8"/>
    <w:rsid w:val="003F7989"/>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4408"/>
    <w:rsid w:val="00822DAF"/>
    <w:rsid w:val="008442EF"/>
    <w:rsid w:val="008466A1"/>
    <w:rsid w:val="0088210D"/>
    <w:rsid w:val="00894445"/>
    <w:rsid w:val="008E5F7B"/>
    <w:rsid w:val="008F47EA"/>
    <w:rsid w:val="008F73DD"/>
    <w:rsid w:val="009021E3"/>
    <w:rsid w:val="00915C44"/>
    <w:rsid w:val="009177B0"/>
    <w:rsid w:val="009357BC"/>
    <w:rsid w:val="00952B1A"/>
    <w:rsid w:val="00952F87"/>
    <w:rsid w:val="00961AB5"/>
    <w:rsid w:val="00974C1C"/>
    <w:rsid w:val="0098229E"/>
    <w:rsid w:val="0099446C"/>
    <w:rsid w:val="00995C1B"/>
    <w:rsid w:val="00A04D9F"/>
    <w:rsid w:val="00A21111"/>
    <w:rsid w:val="00A52A0E"/>
    <w:rsid w:val="00A7368C"/>
    <w:rsid w:val="00A751F2"/>
    <w:rsid w:val="00A76555"/>
    <w:rsid w:val="00AD11E5"/>
    <w:rsid w:val="00AF633B"/>
    <w:rsid w:val="00B17CC1"/>
    <w:rsid w:val="00B20496"/>
    <w:rsid w:val="00B34DC6"/>
    <w:rsid w:val="00B47B7E"/>
    <w:rsid w:val="00B643BC"/>
    <w:rsid w:val="00B840B6"/>
    <w:rsid w:val="00B933EF"/>
    <w:rsid w:val="00BF39F7"/>
    <w:rsid w:val="00C2417D"/>
    <w:rsid w:val="00C26AC6"/>
    <w:rsid w:val="00C357D9"/>
    <w:rsid w:val="00C9471D"/>
    <w:rsid w:val="00CB0D53"/>
    <w:rsid w:val="00CD2125"/>
    <w:rsid w:val="00CE250A"/>
    <w:rsid w:val="00D04D77"/>
    <w:rsid w:val="00D17E90"/>
    <w:rsid w:val="00D4092C"/>
    <w:rsid w:val="00D4398B"/>
    <w:rsid w:val="00D816CA"/>
    <w:rsid w:val="00DD0EF2"/>
    <w:rsid w:val="00DD36E0"/>
    <w:rsid w:val="00DF59ED"/>
    <w:rsid w:val="00E03617"/>
    <w:rsid w:val="00E06EA8"/>
    <w:rsid w:val="00E15B29"/>
    <w:rsid w:val="00E62093"/>
    <w:rsid w:val="00E734F2"/>
    <w:rsid w:val="00E80204"/>
    <w:rsid w:val="00EC62FC"/>
    <w:rsid w:val="00EE0A5D"/>
    <w:rsid w:val="00EE1C58"/>
    <w:rsid w:val="00EE27EB"/>
    <w:rsid w:val="00EF2BAD"/>
    <w:rsid w:val="00F22969"/>
    <w:rsid w:val="00F45B3A"/>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a5"/>
    <w:unhideWhenUsed/>
    <w:rsid w:val="000C47F6"/>
    <w:rPr>
      <w:rFonts w:ascii="Times New Roman" w:hAnsi="Times New Roman"/>
      <w:sz w:val="24"/>
      <w:szCs w:val="24"/>
    </w:rPr>
  </w:style>
  <w:style w:type="paragraph" w:styleId="a6">
    <w:name w:val="List Paragraph"/>
    <w:aliases w:val="Список уровня 2"/>
    <w:basedOn w:val="a0"/>
    <w:link w:val="a7"/>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8">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aliases w:val="nado12"/>
    <w:link w:val="aa"/>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b">
    <w:name w:val="header"/>
    <w:basedOn w:val="a0"/>
    <w:link w:val="ac"/>
    <w:uiPriority w:val="99"/>
    <w:unhideWhenUsed/>
    <w:rsid w:val="006C39F4"/>
    <w:pPr>
      <w:tabs>
        <w:tab w:val="center" w:pos="4677"/>
        <w:tab w:val="right" w:pos="9355"/>
      </w:tabs>
      <w:spacing w:after="0" w:line="240" w:lineRule="auto"/>
    </w:pPr>
  </w:style>
  <w:style w:type="character" w:customStyle="1" w:styleId="ac">
    <w:name w:val="Верхний колонтитул Знак"/>
    <w:link w:val="ab"/>
    <w:uiPriority w:val="99"/>
    <w:rsid w:val="006C39F4"/>
    <w:rPr>
      <w:rFonts w:ascii="Calibri" w:eastAsia="Calibri" w:hAnsi="Calibri" w:cs="Times New Roman"/>
    </w:rPr>
  </w:style>
  <w:style w:type="paragraph" w:styleId="ad">
    <w:name w:val="footer"/>
    <w:basedOn w:val="a0"/>
    <w:link w:val="ae"/>
    <w:uiPriority w:val="99"/>
    <w:unhideWhenUsed/>
    <w:rsid w:val="006C39F4"/>
    <w:pPr>
      <w:tabs>
        <w:tab w:val="center" w:pos="4677"/>
        <w:tab w:val="right" w:pos="9355"/>
      </w:tabs>
      <w:spacing w:after="0" w:line="240" w:lineRule="auto"/>
    </w:pPr>
  </w:style>
  <w:style w:type="character" w:customStyle="1" w:styleId="ae">
    <w:name w:val="Нижний колонтитул Знак"/>
    <w:link w:val="ad"/>
    <w:uiPriority w:val="99"/>
    <w:rsid w:val="006C39F4"/>
    <w:rPr>
      <w:rFonts w:ascii="Calibri" w:eastAsia="Calibri" w:hAnsi="Calibri" w:cs="Times New Roman"/>
    </w:rPr>
  </w:style>
  <w:style w:type="paragraph" w:styleId="af">
    <w:name w:val="Balloon Text"/>
    <w:basedOn w:val="a0"/>
    <w:link w:val="af0"/>
    <w:semiHidden/>
    <w:unhideWhenUsed/>
    <w:rsid w:val="00A7368C"/>
    <w:pPr>
      <w:spacing w:after="0" w:line="240" w:lineRule="auto"/>
    </w:pPr>
    <w:rPr>
      <w:rFonts w:ascii="Segoe UI" w:hAnsi="Segoe UI" w:cs="Segoe UI"/>
      <w:sz w:val="18"/>
      <w:szCs w:val="18"/>
    </w:rPr>
  </w:style>
  <w:style w:type="character" w:customStyle="1" w:styleId="af0">
    <w:name w:val="Текст выноски Знак"/>
    <w:link w:val="af"/>
    <w:semiHidden/>
    <w:rsid w:val="00A7368C"/>
    <w:rPr>
      <w:rFonts w:ascii="Segoe UI" w:eastAsia="Calibri" w:hAnsi="Segoe UI" w:cs="Segoe UI"/>
      <w:sz w:val="18"/>
      <w:szCs w:val="18"/>
    </w:rPr>
  </w:style>
  <w:style w:type="character" w:styleId="af1">
    <w:name w:val="Emphasis"/>
    <w:uiPriority w:val="20"/>
    <w:qFormat/>
    <w:rsid w:val="00AD11E5"/>
    <w:rPr>
      <w:i/>
      <w:iCs/>
    </w:rPr>
  </w:style>
  <w:style w:type="paragraph" w:customStyle="1" w:styleId="af2">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1">
    <w:name w:val="Обычный1"/>
    <w:qFormat/>
    <w:rsid w:val="00364000"/>
    <w:pPr>
      <w:spacing w:line="276" w:lineRule="auto"/>
    </w:pPr>
    <w:rPr>
      <w:rFonts w:ascii="Arial" w:eastAsia="Arial" w:hAnsi="Arial" w:cs="Arial"/>
      <w:color w:val="000000"/>
      <w:sz w:val="22"/>
      <w:szCs w:val="22"/>
    </w:rPr>
  </w:style>
  <w:style w:type="paragraph" w:customStyle="1" w:styleId="af3">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a5">
    <w:name w:val="Обычный (Интернет) Знак"/>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4"/>
    <w:rsid w:val="003F7989"/>
    <w:pPr>
      <w:spacing w:before="100" w:beforeAutospacing="1" w:after="100" w:afterAutospacing="1" w:line="240" w:lineRule="auto"/>
    </w:pPr>
    <w:rPr>
      <w:color w:val="000000"/>
      <w:sz w:val="24"/>
      <w:szCs w:val="24"/>
      <w:lang w:val="uk-UA" w:eastAsia="uk-UA"/>
    </w:rPr>
  </w:style>
  <w:style w:type="paragraph" w:styleId="af5">
    <w:name w:val="Title"/>
    <w:aliases w:val="Название"/>
    <w:basedOn w:val="a0"/>
    <w:link w:val="af6"/>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6">
    <w:name w:val="Заголовок Знак"/>
    <w:aliases w:val="Название Знак1"/>
    <w:link w:val="af5"/>
    <w:uiPriority w:val="99"/>
    <w:rsid w:val="003F7989"/>
    <w:rPr>
      <w:rFonts w:ascii="Times New Roman" w:eastAsia="Times New Roman" w:hAnsi="Times New Roman" w:cs="Times New Roman"/>
      <w:b/>
      <w:sz w:val="24"/>
      <w:szCs w:val="20"/>
      <w:lang w:val="uk-UA" w:eastAsia="ru-RU"/>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7">
    <w:name w:val="Основной текст_"/>
    <w:link w:val="27"/>
    <w:rsid w:val="001F24EA"/>
    <w:rPr>
      <w:shd w:val="clear" w:color="auto" w:fill="FFFFFF"/>
    </w:rPr>
  </w:style>
  <w:style w:type="character" w:customStyle="1" w:styleId="12">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7"/>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8">
    <w:name w:val="Body Text Indent"/>
    <w:basedOn w:val="a0"/>
    <w:link w:val="af9"/>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9">
    <w:name w:val="Основной текст с отступом Знак"/>
    <w:link w:val="af8"/>
    <w:rsid w:val="00995C1B"/>
    <w:rPr>
      <w:rFonts w:ascii="Times New Roman" w:eastAsia="Times New Roman" w:hAnsi="Times New Roman" w:cs="Times New Roman"/>
      <w:sz w:val="24"/>
      <w:szCs w:val="20"/>
      <w:lang w:val="uk-UA" w:eastAsia="ru-RU"/>
    </w:rPr>
  </w:style>
  <w:style w:type="character" w:customStyle="1" w:styleId="13">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a">
    <w:name w:val="page number"/>
    <w:rsid w:val="00995C1B"/>
    <w:rPr>
      <w:rFonts w:cs="Times New Roman"/>
    </w:rPr>
  </w:style>
  <w:style w:type="character" w:customStyle="1" w:styleId="14">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b">
    <w:name w:val="Body Text"/>
    <w:basedOn w:val="a0"/>
    <w:link w:val="afc"/>
    <w:rsid w:val="00995C1B"/>
    <w:pPr>
      <w:spacing w:after="0" w:line="240" w:lineRule="auto"/>
    </w:pPr>
    <w:rPr>
      <w:rFonts w:ascii="Arial" w:eastAsia="Times New Roman" w:hAnsi="Arial"/>
      <w:sz w:val="24"/>
      <w:szCs w:val="20"/>
      <w:lang w:eastAsia="ru-RU"/>
    </w:rPr>
  </w:style>
  <w:style w:type="character" w:customStyle="1" w:styleId="afc">
    <w:name w:val="Основной текст Знак"/>
    <w:link w:val="afb"/>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d">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e">
    <w:name w:val="FollowedHyperlink"/>
    <w:rsid w:val="00995C1B"/>
    <w:rPr>
      <w:rFonts w:cs="Times New Roman"/>
      <w:color w:val="800080"/>
      <w:u w:val="single"/>
    </w:rPr>
  </w:style>
  <w:style w:type="paragraph" w:customStyle="1" w:styleId="aff">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0">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5">
    <w:name w:val="Нет списка1"/>
    <w:next w:val="a3"/>
    <w:uiPriority w:val="99"/>
    <w:semiHidden/>
    <w:unhideWhenUsed/>
    <w:rsid w:val="00995C1B"/>
  </w:style>
  <w:style w:type="paragraph" w:styleId="aff1">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2">
    <w:name w:val="Strong"/>
    <w:uiPriority w:val="22"/>
    <w:qFormat/>
    <w:rsid w:val="00995C1B"/>
    <w:rPr>
      <w:b/>
      <w:bCs/>
    </w:rPr>
  </w:style>
  <w:style w:type="character" w:styleId="aff3">
    <w:name w:val="annotation reference"/>
    <w:rsid w:val="00995C1B"/>
    <w:rPr>
      <w:sz w:val="16"/>
      <w:szCs w:val="16"/>
    </w:rPr>
  </w:style>
  <w:style w:type="paragraph" w:styleId="aff4">
    <w:name w:val="annotation text"/>
    <w:basedOn w:val="a0"/>
    <w:link w:val="aff5"/>
    <w:rsid w:val="00995C1B"/>
    <w:pPr>
      <w:spacing w:after="0" w:line="240" w:lineRule="auto"/>
    </w:pPr>
    <w:rPr>
      <w:rFonts w:ascii="UkrainianBaltica" w:eastAsia="Times New Roman" w:hAnsi="UkrainianBaltica"/>
      <w:sz w:val="20"/>
      <w:szCs w:val="20"/>
      <w:lang w:val="x-none" w:eastAsia="x-none"/>
    </w:rPr>
  </w:style>
  <w:style w:type="character" w:customStyle="1" w:styleId="aff5">
    <w:name w:val="Текст примечания Знак"/>
    <w:link w:val="aff4"/>
    <w:rsid w:val="00995C1B"/>
    <w:rPr>
      <w:rFonts w:ascii="UkrainianBaltica" w:eastAsia="Times New Roman" w:hAnsi="UkrainianBaltica" w:cs="Times New Roman"/>
      <w:sz w:val="20"/>
      <w:szCs w:val="20"/>
      <w:lang w:val="x-none" w:eastAsia="x-none"/>
    </w:rPr>
  </w:style>
  <w:style w:type="paragraph" w:styleId="aff6">
    <w:name w:val="annotation subject"/>
    <w:basedOn w:val="aff4"/>
    <w:next w:val="aff4"/>
    <w:link w:val="aff7"/>
    <w:rsid w:val="00995C1B"/>
    <w:rPr>
      <w:b/>
      <w:bCs/>
    </w:rPr>
  </w:style>
  <w:style w:type="character" w:customStyle="1" w:styleId="aff7">
    <w:name w:val="Тема примечания Знак"/>
    <w:link w:val="aff6"/>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7">
    <w:name w:val="Абзац списка Знак"/>
    <w:aliases w:val="Список уровня 2 Знак"/>
    <w:link w:val="a6"/>
    <w:uiPriority w:val="34"/>
    <w:locked/>
    <w:rsid w:val="00995C1B"/>
    <w:rPr>
      <w:rFonts w:ascii="Calibri" w:eastAsia="Calibri" w:hAnsi="Calibri" w:cs="Times New Roman"/>
    </w:rPr>
  </w:style>
  <w:style w:type="character" w:customStyle="1" w:styleId="17">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a">
    <w:name w:val="Без интервала Знак"/>
    <w:aliases w:val="nado12 Знак"/>
    <w:link w:val="a9"/>
    <w:uiPriority w:val="1"/>
    <w:locked/>
    <w:rsid w:val="00995C1B"/>
    <w:rPr>
      <w:rFonts w:ascii="Calibri" w:eastAsia="Calibri" w:hAnsi="Calibri" w:cs="Times New Roman"/>
    </w:rPr>
  </w:style>
  <w:style w:type="character" w:customStyle="1" w:styleId="19">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a">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8">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11E1-7A84-490D-8E79-9210C935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2021-05-18T16:00:00Z</cp:lastPrinted>
  <dcterms:created xsi:type="dcterms:W3CDTF">2023-03-24T08:42:00Z</dcterms:created>
  <dcterms:modified xsi:type="dcterms:W3CDTF">2023-03-24T08:42:00Z</dcterms:modified>
</cp:coreProperties>
</file>