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24" w:rsidRDefault="00C666AF" w:rsidP="00A61570">
      <w:pPr>
        <w:shd w:val="clear" w:color="auto" w:fill="FFFFFF"/>
        <w:ind w:left="7371" w:hanging="4252"/>
        <w:jc w:val="right"/>
        <w:rPr>
          <w:lang w:val="uk-UA"/>
        </w:rPr>
      </w:pPr>
      <w:r w:rsidRPr="001F4EC7">
        <w:rPr>
          <w:b/>
        </w:rPr>
        <w:t xml:space="preserve">Додаток </w:t>
      </w:r>
      <w:r>
        <w:rPr>
          <w:b/>
          <w:lang w:val="uk-UA"/>
        </w:rPr>
        <w:t xml:space="preserve">6 </w:t>
      </w:r>
      <w:r w:rsidRPr="001F4EC7">
        <w:t xml:space="preserve"> до тендерної документації</w:t>
      </w:r>
      <w:r w:rsidR="002C7730">
        <w:rPr>
          <w:lang w:val="uk-UA"/>
        </w:rPr>
        <w:t xml:space="preserve"> </w:t>
      </w:r>
    </w:p>
    <w:p w:rsidR="00DE0302" w:rsidRPr="00B701FC" w:rsidRDefault="00DE0302" w:rsidP="00DE0302">
      <w:pPr>
        <w:suppressAutoHyphens/>
        <w:jc w:val="center"/>
        <w:rPr>
          <w:lang w:val="uk-UA" w:eastAsia="zh-CN"/>
        </w:rPr>
      </w:pPr>
      <w:r w:rsidRPr="00B701FC">
        <w:rPr>
          <w:b/>
          <w:lang w:val="uk-UA" w:eastAsia="zh-CN"/>
        </w:rPr>
        <w:t>ПРОЕКТ ДОГОВОРУ</w:t>
      </w:r>
    </w:p>
    <w:p w:rsidR="00DE0302" w:rsidRPr="00B701FC" w:rsidRDefault="00DE0302" w:rsidP="00DE0302">
      <w:pPr>
        <w:tabs>
          <w:tab w:val="right" w:pos="8505"/>
        </w:tabs>
        <w:autoSpaceDE w:val="0"/>
        <w:autoSpaceDN w:val="0"/>
        <w:adjustRightInd w:val="0"/>
        <w:jc w:val="center"/>
        <w:rPr>
          <w:b/>
          <w:bCs/>
          <w:lang w:val="uk-UA"/>
        </w:rPr>
      </w:pPr>
      <w:r w:rsidRPr="00B701FC">
        <w:rPr>
          <w:b/>
          <w:bCs/>
          <w:lang w:val="uk-UA"/>
        </w:rPr>
        <w:t>про закупівлю товарів №</w:t>
      </w:r>
    </w:p>
    <w:p w:rsidR="00DE0302" w:rsidRPr="00B701FC" w:rsidRDefault="00DE0302" w:rsidP="00DE0302">
      <w:pPr>
        <w:tabs>
          <w:tab w:val="right" w:pos="10080"/>
        </w:tabs>
        <w:ind w:firstLine="567"/>
        <w:rPr>
          <w:lang w:val="uk-UA"/>
        </w:rPr>
      </w:pPr>
      <w:r w:rsidRPr="00B701FC">
        <w:rPr>
          <w:lang w:val="uk-UA"/>
        </w:rPr>
        <w:t xml:space="preserve">м. Харків                                                 </w:t>
      </w:r>
      <w:r>
        <w:rPr>
          <w:lang w:val="uk-UA"/>
        </w:rPr>
        <w:t xml:space="preserve">             </w:t>
      </w:r>
      <w:r w:rsidRPr="00B701FC">
        <w:rPr>
          <w:lang w:val="uk-UA"/>
        </w:rPr>
        <w:t>____________________</w:t>
      </w:r>
      <w:r w:rsidRPr="00B701FC">
        <w:t> 202</w:t>
      </w:r>
      <w:r>
        <w:rPr>
          <w:lang w:val="uk-UA"/>
        </w:rPr>
        <w:t>4</w:t>
      </w:r>
      <w:r w:rsidRPr="00B701FC">
        <w:t> р.</w:t>
      </w:r>
    </w:p>
    <w:p w:rsidR="00DE0302" w:rsidRPr="00B701FC" w:rsidRDefault="00DE0302" w:rsidP="00DE0302">
      <w:pPr>
        <w:tabs>
          <w:tab w:val="right" w:pos="10080"/>
        </w:tabs>
        <w:ind w:firstLine="567"/>
        <w:rPr>
          <w:lang w:val="uk-UA"/>
        </w:rPr>
      </w:pPr>
    </w:p>
    <w:p w:rsidR="00DE0302" w:rsidRPr="00B701FC" w:rsidRDefault="00DE0302" w:rsidP="00DE0302">
      <w:pPr>
        <w:autoSpaceDE w:val="0"/>
        <w:autoSpaceDN w:val="0"/>
        <w:adjustRightInd w:val="0"/>
        <w:ind w:firstLine="708"/>
        <w:jc w:val="both"/>
        <w:rPr>
          <w:lang w:val="uk-UA"/>
        </w:rPr>
      </w:pPr>
      <w:r w:rsidRPr="00B701FC">
        <w:rPr>
          <w:lang w:val="uk-UA"/>
        </w:rPr>
        <w:t xml:space="preserve">_________________________, в особі _____________________, який діє на підставі  _____________ в подальшому "Замовник", з однієї сторони, і </w:t>
      </w:r>
      <w:r w:rsidRPr="00B701FC">
        <w:rPr>
          <w:bCs/>
          <w:highlight w:val="white"/>
          <w:lang w:val="uk-UA"/>
        </w:rPr>
        <w:t xml:space="preserve">_____________________________, в особі ______________________, що діє на підставі </w:t>
      </w:r>
      <w:r w:rsidRPr="00B701FC">
        <w:rPr>
          <w:bCs/>
          <w:lang w:val="uk-UA"/>
        </w:rPr>
        <w:t>_____________________________</w:t>
      </w:r>
      <w:r w:rsidRPr="00B701FC">
        <w:rPr>
          <w:color w:val="000000"/>
          <w:lang w:val="uk-UA"/>
        </w:rPr>
        <w:t>, іменоване в подальшому "Постачальник", з іншої сторони</w:t>
      </w:r>
      <w:r w:rsidRPr="00B701FC">
        <w:rPr>
          <w:lang w:val="uk-UA"/>
        </w:rPr>
        <w:t xml:space="preserve">, </w:t>
      </w:r>
    </w:p>
    <w:p w:rsidR="00DE0302" w:rsidRPr="00B701FC" w:rsidRDefault="00DE0302" w:rsidP="00DE0302">
      <w:pPr>
        <w:autoSpaceDE w:val="0"/>
        <w:autoSpaceDN w:val="0"/>
        <w:adjustRightInd w:val="0"/>
        <w:ind w:firstLine="708"/>
        <w:jc w:val="both"/>
        <w:rPr>
          <w:lang w:val="uk-UA"/>
        </w:rPr>
      </w:pPr>
    </w:p>
    <w:p w:rsidR="00DE0302" w:rsidRPr="00B701FC" w:rsidRDefault="00DE0302" w:rsidP="00DE0302">
      <w:pPr>
        <w:ind w:firstLine="567"/>
        <w:jc w:val="both"/>
        <w:rPr>
          <w:lang w:val="uk-UA"/>
        </w:rPr>
      </w:pPr>
      <w:r w:rsidRPr="00B701FC">
        <w:rPr>
          <w:bCs/>
          <w:iCs/>
          <w:color w:val="000000"/>
          <w:lang w:val="uk-UA"/>
        </w:rPr>
        <w:t>відповідно до Закону України «Про публічні закупівлі» (далі – Закон) з урахуванням П</w:t>
      </w:r>
      <w:r w:rsidRPr="00B701FC">
        <w:rPr>
          <w:iCs/>
          <w:color w:val="000000"/>
          <w:lang w:val="uk-UA"/>
        </w:rPr>
        <w:t>останови Кабінету Міністрів України від 12 жовтня 2022 р. № 1178 «</w:t>
      </w:r>
      <w:r w:rsidRPr="00B701FC">
        <w:rPr>
          <w:bCs/>
          <w:iCs/>
          <w:color w:val="00000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701FC">
        <w:rPr>
          <w:iCs/>
          <w:color w:val="000000"/>
          <w:lang w:val="uk-UA"/>
        </w:rPr>
        <w:t>» (далі - Особливості)</w:t>
      </w:r>
      <w:r w:rsidRPr="00B701FC">
        <w:rPr>
          <w:lang w:val="uk-UA"/>
        </w:rPr>
        <w:t>, вимог  Цивільного кодексу України, Господарського кодексу України та інших нормативно-правових актів, про таке:</w:t>
      </w:r>
    </w:p>
    <w:p w:rsidR="00DE0302" w:rsidRPr="00B701FC" w:rsidRDefault="00DE0302" w:rsidP="00DE0302">
      <w:pPr>
        <w:ind w:firstLine="709"/>
        <w:jc w:val="both"/>
        <w:rPr>
          <w:lang w:val="uk-UA"/>
        </w:rPr>
      </w:pPr>
    </w:p>
    <w:p w:rsidR="00DE0302" w:rsidRPr="00B701FC" w:rsidRDefault="00DE0302" w:rsidP="00DE0302">
      <w:pPr>
        <w:tabs>
          <w:tab w:val="left" w:pos="0"/>
        </w:tabs>
        <w:jc w:val="center"/>
        <w:rPr>
          <w:b/>
          <w:lang w:val="uk-UA"/>
        </w:rPr>
      </w:pPr>
      <w:r w:rsidRPr="00B701FC">
        <w:rPr>
          <w:b/>
          <w:lang w:val="uk-UA"/>
        </w:rPr>
        <w:t>І.Предмет договору</w:t>
      </w:r>
    </w:p>
    <w:p w:rsidR="00DE0302" w:rsidRPr="00DE78DC" w:rsidRDefault="00DE0302" w:rsidP="00DE0302">
      <w:pPr>
        <w:shd w:val="clear" w:color="auto" w:fill="FFFFFF"/>
        <w:jc w:val="both"/>
        <w:outlineLvl w:val="0"/>
        <w:rPr>
          <w:lang w:val="uk-UA"/>
        </w:rPr>
      </w:pPr>
      <w:r>
        <w:rPr>
          <w:lang w:val="uk-UA"/>
        </w:rPr>
        <w:t xml:space="preserve">1.1. </w:t>
      </w:r>
      <w:r w:rsidRPr="00B701FC">
        <w:rPr>
          <w:lang w:val="uk-UA"/>
        </w:rPr>
        <w:t xml:space="preserve">Постачальник зобов'язується поставляти Замовникові, а Замовник - прийняти і оплатити наступні товари: </w:t>
      </w:r>
      <w:r>
        <w:rPr>
          <w:b/>
          <w:lang w:val="uk-UA"/>
        </w:rPr>
        <w:t>___________________________</w:t>
      </w:r>
      <w:r w:rsidRPr="00DE78DC">
        <w:rPr>
          <w:lang w:val="uk-UA"/>
        </w:rPr>
        <w:t xml:space="preserve">, </w:t>
      </w:r>
      <w:r w:rsidRPr="00B701FC">
        <w:rPr>
          <w:lang w:val="uk-UA"/>
        </w:rPr>
        <w:t>(надалі – Товар).</w:t>
      </w:r>
    </w:p>
    <w:p w:rsidR="00DE0302" w:rsidRPr="00B701FC" w:rsidRDefault="00DE0302" w:rsidP="00DE0302">
      <w:pPr>
        <w:numPr>
          <w:ilvl w:val="1"/>
          <w:numId w:val="4"/>
        </w:numPr>
        <w:tabs>
          <w:tab w:val="left" w:pos="426"/>
        </w:tabs>
        <w:ind w:left="0" w:firstLine="0"/>
        <w:jc w:val="both"/>
        <w:rPr>
          <w:lang w:val="uk-UA"/>
        </w:rPr>
      </w:pPr>
      <w:r w:rsidRPr="00B701FC">
        <w:rPr>
          <w:lang w:val="uk-UA"/>
        </w:rPr>
        <w:t>Найменування (номенклатура, асортимент) та кількість товару зазначається в специфікації (Додаток 1), що додається до цього Договору і є його невід’ємною частиною.</w:t>
      </w:r>
    </w:p>
    <w:p w:rsidR="00DE0302" w:rsidRPr="00B701FC" w:rsidRDefault="00DE0302" w:rsidP="00DE0302">
      <w:pPr>
        <w:numPr>
          <w:ilvl w:val="1"/>
          <w:numId w:val="4"/>
        </w:numPr>
        <w:tabs>
          <w:tab w:val="left" w:pos="426"/>
        </w:tabs>
        <w:ind w:left="0" w:firstLine="0"/>
        <w:jc w:val="both"/>
        <w:rPr>
          <w:lang w:val="uk-UA"/>
        </w:rPr>
      </w:pPr>
      <w:r w:rsidRPr="00B701FC">
        <w:rPr>
          <w:lang w:val="uk-UA"/>
        </w:rPr>
        <w:t xml:space="preserve">Обсяги закупівлі товарів можуть бути зменшені залежно від реального фінансування видатків. </w:t>
      </w:r>
    </w:p>
    <w:p w:rsidR="00DE0302" w:rsidRPr="00B701FC" w:rsidRDefault="00DE0302" w:rsidP="00DE0302">
      <w:pPr>
        <w:tabs>
          <w:tab w:val="left" w:pos="0"/>
        </w:tabs>
        <w:jc w:val="center"/>
        <w:rPr>
          <w:b/>
          <w:lang w:val="uk-UA"/>
        </w:rPr>
      </w:pPr>
    </w:p>
    <w:p w:rsidR="00DE0302" w:rsidRPr="00B701FC" w:rsidRDefault="00DE0302" w:rsidP="00DE0302">
      <w:pPr>
        <w:tabs>
          <w:tab w:val="left" w:pos="0"/>
        </w:tabs>
        <w:jc w:val="center"/>
        <w:rPr>
          <w:b/>
          <w:lang w:val="uk-UA"/>
        </w:rPr>
      </w:pPr>
      <w:r w:rsidRPr="00B701FC">
        <w:rPr>
          <w:b/>
          <w:lang w:val="uk-UA"/>
        </w:rPr>
        <w:t>ІІ. Якість товарів</w:t>
      </w:r>
    </w:p>
    <w:p w:rsidR="00DE0302" w:rsidRPr="00CF332D" w:rsidRDefault="00DE0302" w:rsidP="00DE0302">
      <w:pPr>
        <w:shd w:val="clear" w:color="auto" w:fill="FFFFFF"/>
        <w:tabs>
          <w:tab w:val="left" w:pos="0"/>
        </w:tabs>
        <w:ind w:firstLine="284"/>
        <w:jc w:val="both"/>
        <w:rPr>
          <w:lang w:val="uk-UA"/>
        </w:rPr>
      </w:pPr>
      <w:r w:rsidRPr="00CF332D">
        <w:rPr>
          <w:lang w:val="uk-UA"/>
        </w:rPr>
        <w:t xml:space="preserve">2.1.Постачальник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та  технічним вимогам. Кожна партія Товару має супроводжуватись документами, що підтверджують їх якість:  паспорт якості та сертифікат відповідності, що мають бути завірені Постачальником належним чином. </w:t>
      </w:r>
    </w:p>
    <w:p w:rsidR="00DE0302" w:rsidRPr="00CF332D" w:rsidRDefault="00DE0302" w:rsidP="00DE0302">
      <w:pPr>
        <w:jc w:val="both"/>
        <w:rPr>
          <w:lang w:val="uk-UA"/>
        </w:rPr>
      </w:pPr>
      <w:r w:rsidRPr="00CF332D">
        <w:rPr>
          <w:lang w:val="uk-UA"/>
        </w:rPr>
        <w:t>2.2. Прийняття-здача Товару за кількістю та якістю проводиться відповідно до вимог нормативних актів, що регулюють дане питання.</w:t>
      </w:r>
    </w:p>
    <w:p w:rsidR="00DE0302" w:rsidRPr="00B701FC" w:rsidRDefault="00DE0302" w:rsidP="00DE0302">
      <w:pPr>
        <w:shd w:val="clear" w:color="auto" w:fill="FFFFFF"/>
        <w:tabs>
          <w:tab w:val="left" w:pos="567"/>
        </w:tabs>
        <w:jc w:val="both"/>
      </w:pPr>
      <w:r w:rsidRPr="00CF332D">
        <w:rPr>
          <w:lang w:val="uk-UA"/>
        </w:rPr>
        <w:t>2.3. Приймання Товару по якості проводиться уповноваженою особою Замовника за умови обов’язкової</w:t>
      </w:r>
      <w:r w:rsidRPr="00B701FC">
        <w:t xml:space="preserve"> присутності  уповноваженого представника  Постачальника.</w:t>
      </w:r>
    </w:p>
    <w:p w:rsidR="00DE0302" w:rsidRPr="00B701FC" w:rsidRDefault="00DE0302" w:rsidP="00DE0302">
      <w:pPr>
        <w:tabs>
          <w:tab w:val="left" w:pos="1190"/>
        </w:tabs>
        <w:jc w:val="both"/>
      </w:pPr>
      <w:r w:rsidRPr="00B701FC">
        <w:t>2.4. У разі виявлення представником Замовника, що здійснює приймання Товару, недостачі, або порушення якості Товару, при його прийомі, представник Постачальника приймає заходи по усуненню виявлених недолі</w:t>
      </w:r>
      <w:proofErr w:type="gramStart"/>
      <w:r w:rsidRPr="00B701FC">
        <w:t>к</w:t>
      </w:r>
      <w:proofErr w:type="gramEnd"/>
      <w:r w:rsidRPr="00B701FC">
        <w:t>ів.</w:t>
      </w:r>
    </w:p>
    <w:p w:rsidR="00DE0302" w:rsidRPr="00B701FC" w:rsidRDefault="00DE0302" w:rsidP="00DE0302">
      <w:pPr>
        <w:shd w:val="clear" w:color="auto" w:fill="FFFFFF"/>
        <w:jc w:val="both"/>
        <w:rPr>
          <w:iCs/>
          <w:color w:val="000000"/>
        </w:rPr>
      </w:pPr>
      <w:r w:rsidRPr="00B701FC">
        <w:rPr>
          <w:iCs/>
          <w:color w:val="000000"/>
        </w:rPr>
        <w:t xml:space="preserve">2.5.  </w:t>
      </w:r>
      <w:r w:rsidRPr="00B701FC">
        <w:t>П</w:t>
      </w:r>
      <w:r w:rsidRPr="00B701FC">
        <w:rPr>
          <w:iCs/>
          <w:color w:val="000000"/>
        </w:rPr>
        <w:t xml:space="preserve">ередача Товару вважається здійсненною </w:t>
      </w:r>
      <w:proofErr w:type="gramStart"/>
      <w:r w:rsidRPr="00B701FC">
        <w:rPr>
          <w:iCs/>
          <w:color w:val="000000"/>
        </w:rPr>
        <w:t>п</w:t>
      </w:r>
      <w:proofErr w:type="gramEnd"/>
      <w:r w:rsidRPr="00B701FC">
        <w:rPr>
          <w:iCs/>
          <w:color w:val="000000"/>
        </w:rPr>
        <w:t>ісля підпису уповноваженої особи Замовника</w:t>
      </w:r>
      <w:r w:rsidRPr="00B701FC">
        <w:rPr>
          <w:color w:val="000000"/>
        </w:rPr>
        <w:t xml:space="preserve"> </w:t>
      </w:r>
      <w:r w:rsidRPr="00B701FC">
        <w:rPr>
          <w:iCs/>
          <w:color w:val="000000"/>
        </w:rPr>
        <w:t xml:space="preserve"> на накладній даної партії Товару. Ризик випадкової гибелі переходить до Замовника</w:t>
      </w:r>
      <w:r w:rsidRPr="00B701FC">
        <w:rPr>
          <w:color w:val="000000"/>
        </w:rPr>
        <w:t xml:space="preserve"> в </w:t>
      </w:r>
      <w:r w:rsidRPr="00B701FC">
        <w:rPr>
          <w:iCs/>
          <w:color w:val="000000"/>
        </w:rPr>
        <w:t>момент здачі Товару.</w:t>
      </w:r>
    </w:p>
    <w:p w:rsidR="00DE0302" w:rsidRPr="00B701FC" w:rsidRDefault="00DE0302" w:rsidP="00DE0302">
      <w:pPr>
        <w:shd w:val="clear" w:color="auto" w:fill="FFFFFF"/>
        <w:jc w:val="both"/>
        <w:rPr>
          <w:color w:val="000000"/>
        </w:rPr>
      </w:pPr>
      <w:r w:rsidRPr="00B701FC">
        <w:rPr>
          <w:iCs/>
          <w:color w:val="000000"/>
        </w:rPr>
        <w:t xml:space="preserve">2.6. </w:t>
      </w:r>
      <w:r w:rsidRPr="00B701FC">
        <w:rPr>
          <w:color w:val="000000"/>
        </w:rPr>
        <w:t xml:space="preserve">Відповідність Товару вимогам законодавства </w:t>
      </w:r>
      <w:proofErr w:type="gramStart"/>
      <w:r w:rsidRPr="00B701FC">
        <w:rPr>
          <w:color w:val="000000"/>
        </w:rPr>
        <w:t>п</w:t>
      </w:r>
      <w:proofErr w:type="gramEnd"/>
      <w:r w:rsidRPr="00B701FC">
        <w:rPr>
          <w:color w:val="000000"/>
        </w:rPr>
        <w:t>ідтверджується способом та в порядку, встановленими законом та іншими нормативно-правовими актами.</w:t>
      </w:r>
    </w:p>
    <w:p w:rsidR="00DE0302" w:rsidRPr="00B701FC" w:rsidRDefault="00DE0302" w:rsidP="00DE0302">
      <w:pPr>
        <w:shd w:val="clear" w:color="auto" w:fill="FFFFFF"/>
        <w:tabs>
          <w:tab w:val="left" w:pos="1190"/>
        </w:tabs>
        <w:jc w:val="both"/>
        <w:rPr>
          <w:color w:val="000000"/>
        </w:rPr>
      </w:pPr>
      <w:r w:rsidRPr="00B701FC">
        <w:rPr>
          <w:color w:val="000000"/>
        </w:rPr>
        <w:t xml:space="preserve">2.7. Перевірка додержання </w:t>
      </w:r>
      <w:r w:rsidRPr="00B701FC">
        <w:rPr>
          <w:color w:val="000000"/>
          <w:lang w:val="uk-UA"/>
        </w:rPr>
        <w:t>Постачальник</w:t>
      </w:r>
      <w:r w:rsidRPr="00B701FC">
        <w:rPr>
          <w:color w:val="000000"/>
        </w:rPr>
        <w:t xml:space="preserve">ом умов договору щодо кількості, асортименту, якості Товару та інших умов здійснюється у випадках та </w:t>
      </w:r>
      <w:proofErr w:type="gramStart"/>
      <w:r w:rsidRPr="00B701FC">
        <w:rPr>
          <w:color w:val="000000"/>
        </w:rPr>
        <w:t>в</w:t>
      </w:r>
      <w:proofErr w:type="gramEnd"/>
      <w:r w:rsidRPr="00B701FC">
        <w:rPr>
          <w:color w:val="000000"/>
        </w:rPr>
        <w:t xml:space="preserve"> порядку, встановлених актами цивільного законодавства.</w:t>
      </w:r>
    </w:p>
    <w:p w:rsidR="00DE0302" w:rsidRPr="00B701FC" w:rsidRDefault="00DE0302" w:rsidP="00DE0302">
      <w:pPr>
        <w:jc w:val="both"/>
        <w:textAlignment w:val="top"/>
        <w:rPr>
          <w:color w:val="000000"/>
          <w:shd w:val="clear" w:color="auto" w:fill="FFFFFF"/>
          <w:lang w:val="uk-UA"/>
        </w:rPr>
      </w:pPr>
      <w:r w:rsidRPr="00B701FC">
        <w:rPr>
          <w:color w:val="000000"/>
          <w:lang w:val="uk-UA"/>
        </w:rPr>
        <w:t xml:space="preserve">2.8 </w:t>
      </w:r>
      <w:r w:rsidRPr="00B701FC">
        <w:t>Постачальник</w:t>
      </w:r>
      <w:r w:rsidRPr="00B701FC">
        <w:rPr>
          <w:color w:val="000000"/>
        </w:rPr>
        <w:t xml:space="preserve"> </w:t>
      </w:r>
      <w:r w:rsidRPr="00B701FC">
        <w:rPr>
          <w:color w:val="000000"/>
          <w:shd w:val="clear" w:color="auto" w:fill="FFFFFF"/>
        </w:rPr>
        <w:t xml:space="preserve">зобов'язаний за свій рахунок усунути </w:t>
      </w:r>
      <w:r w:rsidRPr="00B701FC">
        <w:rPr>
          <w:color w:val="000000"/>
          <w:shd w:val="clear" w:color="auto" w:fill="FFFFFF"/>
          <w:lang w:val="uk-UA"/>
        </w:rPr>
        <w:t xml:space="preserve">виявлені </w:t>
      </w:r>
      <w:r w:rsidRPr="00B701FC">
        <w:rPr>
          <w:color w:val="000000"/>
          <w:shd w:val="clear" w:color="auto" w:fill="FFFFFF"/>
        </w:rPr>
        <w:t>дефекти Товар</w:t>
      </w:r>
      <w:r w:rsidRPr="00B701FC">
        <w:rPr>
          <w:color w:val="000000"/>
          <w:shd w:val="clear" w:color="auto" w:fill="FFFFFF"/>
          <w:lang w:val="uk-UA"/>
        </w:rPr>
        <w:t>у</w:t>
      </w:r>
      <w:r w:rsidRPr="00B701FC">
        <w:rPr>
          <w:color w:val="000000"/>
          <w:shd w:val="clear" w:color="auto" w:fill="FFFFFF"/>
        </w:rPr>
        <w:t xml:space="preserve">, </w:t>
      </w:r>
      <w:r w:rsidRPr="00B701FC">
        <w:rPr>
          <w:color w:val="000000"/>
          <w:shd w:val="clear" w:color="auto" w:fill="FFFFFF"/>
          <w:lang w:val="uk-UA"/>
        </w:rPr>
        <w:t xml:space="preserve">виявлені протягом гарантійного строку, </w:t>
      </w:r>
      <w:r w:rsidRPr="00B701FC">
        <w:rPr>
          <w:color w:val="000000"/>
          <w:shd w:val="clear" w:color="auto" w:fill="FFFFFF"/>
        </w:rPr>
        <w:t xml:space="preserve">якщо він не доведе, що дефекти виникли через порушення </w:t>
      </w:r>
      <w:r w:rsidRPr="00B701FC">
        <w:rPr>
          <w:color w:val="000000"/>
          <w:shd w:val="clear" w:color="auto" w:fill="FFFFFF"/>
          <w:lang w:val="uk-UA"/>
        </w:rPr>
        <w:t>Замовником</w:t>
      </w:r>
      <w:r w:rsidRPr="00B701FC">
        <w:rPr>
          <w:color w:val="000000"/>
          <w:shd w:val="clear" w:color="auto" w:fill="FFFFFF"/>
        </w:rPr>
        <w:t xml:space="preserve"> правил експлуатації Товару.</w:t>
      </w:r>
      <w:r w:rsidRPr="00B701FC">
        <w:rPr>
          <w:rStyle w:val="apple-converted-space"/>
          <w:rFonts w:eastAsia="Calibri"/>
          <w:color w:val="000000"/>
          <w:shd w:val="clear" w:color="auto" w:fill="FFFFFF"/>
        </w:rPr>
        <w:t> </w:t>
      </w:r>
      <w:r w:rsidRPr="00B701FC">
        <w:rPr>
          <w:color w:val="000000"/>
          <w:shd w:val="clear" w:color="auto" w:fill="FFFFFF"/>
        </w:rPr>
        <w:t xml:space="preserve">Усунення дефектів виконується в строк до 20 (двадцяти) календарних днів з моменту </w:t>
      </w:r>
      <w:proofErr w:type="gramStart"/>
      <w:r w:rsidRPr="00B701FC">
        <w:rPr>
          <w:color w:val="000000"/>
          <w:shd w:val="clear" w:color="auto" w:fill="FFFFFF"/>
        </w:rPr>
        <w:t>п</w:t>
      </w:r>
      <w:proofErr w:type="gramEnd"/>
      <w:r w:rsidRPr="00B701FC">
        <w:rPr>
          <w:color w:val="000000"/>
          <w:shd w:val="clear" w:color="auto" w:fill="FFFFFF"/>
        </w:rPr>
        <w:t>ідписання дефектного акту.</w:t>
      </w:r>
    </w:p>
    <w:p w:rsidR="00DE0302" w:rsidRPr="00B701FC" w:rsidRDefault="00DE0302" w:rsidP="00DE0302">
      <w:pPr>
        <w:jc w:val="both"/>
        <w:textAlignment w:val="top"/>
        <w:rPr>
          <w:color w:val="000000"/>
          <w:shd w:val="clear" w:color="auto" w:fill="FFFFFF"/>
        </w:rPr>
      </w:pPr>
    </w:p>
    <w:p w:rsidR="00DE0302" w:rsidRPr="00B701FC" w:rsidRDefault="00DE0302" w:rsidP="00DE0302">
      <w:pPr>
        <w:tabs>
          <w:tab w:val="left" w:pos="0"/>
        </w:tabs>
        <w:jc w:val="center"/>
        <w:rPr>
          <w:b/>
          <w:lang w:val="uk-UA"/>
        </w:rPr>
      </w:pPr>
      <w:r w:rsidRPr="00B701FC">
        <w:rPr>
          <w:b/>
          <w:lang w:val="uk-UA"/>
        </w:rPr>
        <w:t>ІІІ. Ціна договору</w:t>
      </w:r>
    </w:p>
    <w:p w:rsidR="00DE0302" w:rsidRPr="00B701FC" w:rsidRDefault="00DE0302" w:rsidP="00DE0302">
      <w:pPr>
        <w:widowControl w:val="0"/>
        <w:shd w:val="clear" w:color="auto" w:fill="FFFFFF"/>
        <w:autoSpaceDE w:val="0"/>
        <w:autoSpaceDN w:val="0"/>
        <w:adjustRightInd w:val="0"/>
        <w:jc w:val="both"/>
        <w:rPr>
          <w:b/>
          <w:spacing w:val="-5"/>
          <w:lang w:val="uk-UA"/>
        </w:rPr>
      </w:pPr>
      <w:r w:rsidRPr="00B701FC">
        <w:rPr>
          <w:lang w:val="uk-UA"/>
        </w:rPr>
        <w:t xml:space="preserve">3.1. Ціна  цього </w:t>
      </w:r>
      <w:r w:rsidRPr="00B701FC">
        <w:t>Договору становить ____________ грн. (цифрами та прописом), в т.ч. ПДВ ________________грн. (цифрами та прописом) (якщо ПДВ передбачений)</w:t>
      </w:r>
      <w:r w:rsidRPr="00B701FC">
        <w:rPr>
          <w:lang w:val="uk-UA"/>
        </w:rPr>
        <w:t>.</w:t>
      </w:r>
    </w:p>
    <w:p w:rsidR="00DE0302" w:rsidRPr="007A490D" w:rsidRDefault="00DE0302" w:rsidP="00DE0302">
      <w:pPr>
        <w:autoSpaceDE w:val="0"/>
        <w:autoSpaceDN w:val="0"/>
        <w:adjustRightInd w:val="0"/>
        <w:jc w:val="both"/>
        <w:rPr>
          <w:color w:val="000000"/>
          <w:shd w:val="clear" w:color="auto" w:fill="FFFFFF"/>
          <w:lang w:val="uk-UA"/>
        </w:rPr>
      </w:pPr>
      <w:r w:rsidRPr="007A490D">
        <w:rPr>
          <w:color w:val="000000"/>
          <w:shd w:val="clear" w:color="auto" w:fill="FFFFFF"/>
          <w:lang w:val="uk-UA"/>
        </w:rPr>
        <w:lastRenderedPageBreak/>
        <w:t xml:space="preserve">3.2. Ціна цього Договору може бути зменшена за взаємною згодою Сторін. </w:t>
      </w:r>
    </w:p>
    <w:p w:rsidR="00DE0302" w:rsidRPr="007A490D" w:rsidRDefault="00DE0302" w:rsidP="00DE0302">
      <w:pPr>
        <w:jc w:val="both"/>
        <w:rPr>
          <w:color w:val="000000"/>
          <w:shd w:val="clear" w:color="auto" w:fill="FFFFFF"/>
          <w:lang w:val="uk-UA"/>
        </w:rPr>
      </w:pPr>
      <w:r w:rsidRPr="007A490D">
        <w:rPr>
          <w:color w:val="000000"/>
          <w:shd w:val="clear" w:color="auto" w:fill="FFFFFF"/>
          <w:lang w:val="uk-UA"/>
        </w:rPr>
        <w:t>3.3. Ціна на Товар встановлюється у національній валюті України.</w:t>
      </w:r>
    </w:p>
    <w:p w:rsidR="00DE0302" w:rsidRPr="007A490D" w:rsidRDefault="00DE0302" w:rsidP="00DE0302">
      <w:pPr>
        <w:pStyle w:val="210"/>
        <w:spacing w:before="0"/>
        <w:ind w:firstLine="0"/>
        <w:rPr>
          <w:color w:val="000000"/>
          <w:szCs w:val="24"/>
          <w:shd w:val="clear" w:color="auto" w:fill="FFFFFF"/>
          <w:lang w:eastAsia="ru-RU"/>
        </w:rPr>
      </w:pPr>
      <w:r w:rsidRPr="007A490D">
        <w:rPr>
          <w:color w:val="000000"/>
          <w:szCs w:val="24"/>
          <w:shd w:val="clear" w:color="auto" w:fill="FFFFFF"/>
          <w:lang w:eastAsia="ru-RU"/>
        </w:rPr>
        <w:t xml:space="preserve">3.4. 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дані товари, з урахуванням норм діючого законодавства. </w:t>
      </w:r>
    </w:p>
    <w:p w:rsidR="00DE0302" w:rsidRPr="00B701FC" w:rsidRDefault="00DE0302" w:rsidP="00DE0302">
      <w:pPr>
        <w:jc w:val="both"/>
        <w:rPr>
          <w:lang w:val="uk-UA"/>
        </w:rPr>
      </w:pPr>
    </w:p>
    <w:p w:rsidR="00DE0302" w:rsidRPr="00B701FC" w:rsidRDefault="00DE0302" w:rsidP="00DE0302">
      <w:pPr>
        <w:pStyle w:val="210"/>
        <w:spacing w:before="0"/>
        <w:jc w:val="center"/>
        <w:rPr>
          <w:b/>
          <w:sz w:val="22"/>
          <w:szCs w:val="22"/>
        </w:rPr>
      </w:pPr>
      <w:r w:rsidRPr="00B701FC">
        <w:rPr>
          <w:b/>
          <w:sz w:val="22"/>
          <w:szCs w:val="22"/>
        </w:rPr>
        <w:t>І</w:t>
      </w:r>
      <w:r w:rsidRPr="00B701FC">
        <w:rPr>
          <w:b/>
          <w:sz w:val="22"/>
          <w:szCs w:val="22"/>
          <w:lang w:val="en-US"/>
        </w:rPr>
        <w:t>V</w:t>
      </w:r>
      <w:r w:rsidRPr="00B701FC">
        <w:rPr>
          <w:b/>
          <w:sz w:val="22"/>
          <w:szCs w:val="22"/>
        </w:rPr>
        <w:t>. Порядок здійснення оплати</w:t>
      </w:r>
    </w:p>
    <w:p w:rsidR="00DE0302" w:rsidRPr="00B701FC" w:rsidRDefault="00DE0302" w:rsidP="00DE0302">
      <w:pPr>
        <w:shd w:val="clear" w:color="auto" w:fill="FFFFFF"/>
        <w:tabs>
          <w:tab w:val="left" w:pos="950"/>
        </w:tabs>
        <w:jc w:val="both"/>
        <w:rPr>
          <w:bCs/>
          <w:color w:val="000000"/>
          <w:lang w:val="uk-UA"/>
        </w:rPr>
      </w:pPr>
      <w:r w:rsidRPr="00B701FC">
        <w:rPr>
          <w:bCs/>
          <w:color w:val="000000"/>
          <w:lang w:val="uk-UA"/>
        </w:rPr>
        <w:t xml:space="preserve">4.1. Розрахунки проводяться шляхом оплати Замовником після підписання Сторонами видаткової накладної.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w:t>
      </w:r>
      <w:r>
        <w:rPr>
          <w:bCs/>
          <w:color w:val="000000"/>
          <w:lang w:val="uk-UA"/>
        </w:rPr>
        <w:t>10</w:t>
      </w:r>
      <w:r w:rsidRPr="00B701FC">
        <w:rPr>
          <w:bCs/>
          <w:color w:val="000000"/>
          <w:lang w:val="uk-UA"/>
        </w:rPr>
        <w:t xml:space="preserve"> (</w:t>
      </w:r>
      <w:r>
        <w:rPr>
          <w:bCs/>
          <w:color w:val="000000"/>
          <w:lang w:val="uk-UA"/>
        </w:rPr>
        <w:t>десяти</w:t>
      </w:r>
      <w:r w:rsidRPr="00B701FC">
        <w:rPr>
          <w:bCs/>
          <w:color w:val="000000"/>
          <w:lang w:val="uk-UA"/>
        </w:rPr>
        <w:t>) банківських днів з дати поставки товару на підставі видаткової накладної. У разі затримки фінансування, розрахунок за поставлений Товар здійснюється на протязі 10 (десяти) банківських днів з дати отримання Замовником призначення на фінансування закупівлі на свій реєстраційний рахунок.</w:t>
      </w:r>
    </w:p>
    <w:p w:rsidR="00DE0302" w:rsidRPr="00B701FC" w:rsidRDefault="00DE0302" w:rsidP="00DE0302">
      <w:pPr>
        <w:shd w:val="clear" w:color="auto" w:fill="FFFFFF"/>
        <w:tabs>
          <w:tab w:val="left" w:pos="950"/>
        </w:tabs>
        <w:jc w:val="both"/>
        <w:rPr>
          <w:bCs/>
          <w:color w:val="000000"/>
          <w:lang w:val="uk-UA"/>
        </w:rPr>
      </w:pPr>
      <w:r w:rsidRPr="00B701FC">
        <w:rPr>
          <w:bCs/>
          <w:color w:val="000000"/>
          <w:lang w:val="uk-UA"/>
        </w:rPr>
        <w:t>4.2. Оплата за товар здійснюється Замовником залежно від реального фінансування видатків.</w:t>
      </w:r>
    </w:p>
    <w:p w:rsidR="00DE0302" w:rsidRPr="00B701FC" w:rsidRDefault="00DE0302" w:rsidP="00DE0302">
      <w:pPr>
        <w:shd w:val="clear" w:color="auto" w:fill="FFFFFF"/>
        <w:tabs>
          <w:tab w:val="left" w:pos="950"/>
        </w:tabs>
        <w:jc w:val="both"/>
        <w:rPr>
          <w:bCs/>
          <w:color w:val="000000"/>
          <w:lang w:val="uk-UA"/>
        </w:rPr>
      </w:pPr>
      <w:r w:rsidRPr="00B701FC">
        <w:rPr>
          <w:bCs/>
          <w:color w:val="000000"/>
          <w:lang w:val="uk-UA"/>
        </w:rPr>
        <w:t>4.3 Джерело фінансування – ________________</w:t>
      </w:r>
    </w:p>
    <w:p w:rsidR="00DE0302" w:rsidRPr="00B701FC" w:rsidRDefault="00DE0302" w:rsidP="00DE0302">
      <w:pPr>
        <w:shd w:val="clear" w:color="auto" w:fill="FFFFFF"/>
        <w:tabs>
          <w:tab w:val="left" w:pos="950"/>
        </w:tabs>
        <w:jc w:val="both"/>
        <w:rPr>
          <w:bCs/>
          <w:color w:val="000000"/>
          <w:lang w:val="uk-UA"/>
        </w:rPr>
      </w:pPr>
    </w:p>
    <w:p w:rsidR="00DE0302" w:rsidRPr="00B701FC" w:rsidRDefault="00DE0302" w:rsidP="00DE0302">
      <w:pPr>
        <w:tabs>
          <w:tab w:val="left" w:pos="0"/>
        </w:tabs>
        <w:jc w:val="center"/>
        <w:rPr>
          <w:b/>
          <w:lang w:val="uk-UA"/>
        </w:rPr>
      </w:pPr>
      <w:r w:rsidRPr="00B701FC">
        <w:rPr>
          <w:b/>
          <w:lang w:val="en-US"/>
        </w:rPr>
        <w:t>V</w:t>
      </w:r>
      <w:r w:rsidRPr="00B701FC">
        <w:rPr>
          <w:b/>
        </w:rPr>
        <w:t>.</w:t>
      </w:r>
      <w:r w:rsidRPr="00B701FC">
        <w:rPr>
          <w:b/>
          <w:lang w:val="uk-UA"/>
        </w:rPr>
        <w:t>Поставка товарів</w:t>
      </w:r>
    </w:p>
    <w:p w:rsidR="00DE0302" w:rsidRPr="00B701FC" w:rsidRDefault="00DE0302" w:rsidP="00DE0302">
      <w:pPr>
        <w:tabs>
          <w:tab w:val="left" w:pos="0"/>
        </w:tabs>
        <w:jc w:val="center"/>
        <w:rPr>
          <w:b/>
          <w:lang w:val="uk-UA"/>
        </w:rPr>
      </w:pPr>
    </w:p>
    <w:p w:rsidR="00DE0302" w:rsidRPr="00B701FC" w:rsidRDefault="00DE0302" w:rsidP="00DE0302">
      <w:pPr>
        <w:jc w:val="both"/>
        <w:rPr>
          <w:color w:val="FF0000"/>
          <w:lang w:val="uk-UA"/>
        </w:rPr>
      </w:pPr>
      <w:r w:rsidRPr="00B701FC">
        <w:rPr>
          <w:lang w:val="uk-UA"/>
        </w:rPr>
        <w:t xml:space="preserve">5.1. </w:t>
      </w:r>
      <w:r w:rsidRPr="00B701FC">
        <w:t>Постачальник</w:t>
      </w:r>
      <w:r w:rsidRPr="00B701FC">
        <w:rPr>
          <w:lang w:val="uk-UA"/>
        </w:rPr>
        <w:t xml:space="preserve"> здійснює поставку якісного Товару Замовнику в асортименті, кількості та за цінами, визначеними цим Договором </w:t>
      </w:r>
      <w:r w:rsidRPr="00B701FC">
        <w:rPr>
          <w:b/>
          <w:lang w:val="uk-UA"/>
        </w:rPr>
        <w:t xml:space="preserve">до </w:t>
      </w:r>
      <w:r>
        <w:rPr>
          <w:b/>
          <w:lang w:val="uk-UA"/>
        </w:rPr>
        <w:t>31</w:t>
      </w:r>
      <w:r w:rsidRPr="00B701FC">
        <w:rPr>
          <w:b/>
          <w:lang w:val="uk-UA"/>
        </w:rPr>
        <w:t>.12.202</w:t>
      </w:r>
      <w:r>
        <w:rPr>
          <w:b/>
          <w:lang w:val="uk-UA"/>
        </w:rPr>
        <w:t>4</w:t>
      </w:r>
      <w:r w:rsidRPr="00B701FC">
        <w:rPr>
          <w:b/>
          <w:lang w:val="uk-UA"/>
        </w:rPr>
        <w:t>року.</w:t>
      </w:r>
    </w:p>
    <w:p w:rsidR="00DE0302" w:rsidRPr="00B701FC" w:rsidRDefault="00DE0302" w:rsidP="00DE0302">
      <w:pPr>
        <w:jc w:val="both"/>
        <w:rPr>
          <w:lang w:val="uk-UA"/>
        </w:rPr>
      </w:pPr>
      <w:r w:rsidRPr="00B701FC">
        <w:t xml:space="preserve">5.2. Строк поставки Товару становить </w:t>
      </w:r>
      <w:r>
        <w:rPr>
          <w:b/>
          <w:lang w:val="uk-UA"/>
        </w:rPr>
        <w:t>5</w:t>
      </w:r>
      <w:r w:rsidRPr="00C666AF">
        <w:rPr>
          <w:b/>
          <w:lang w:val="uk-UA"/>
        </w:rPr>
        <w:t xml:space="preserve"> (</w:t>
      </w:r>
      <w:r>
        <w:rPr>
          <w:b/>
          <w:lang w:val="uk-UA"/>
        </w:rPr>
        <w:t>п</w:t>
      </w:r>
      <w:proofErr w:type="gramStart"/>
      <w:r w:rsidRPr="007A490D">
        <w:rPr>
          <w:b/>
        </w:rPr>
        <w:t>`</w:t>
      </w:r>
      <w:r>
        <w:rPr>
          <w:b/>
          <w:lang w:val="uk-UA"/>
        </w:rPr>
        <w:t>я</w:t>
      </w:r>
      <w:proofErr w:type="gramEnd"/>
      <w:r>
        <w:rPr>
          <w:b/>
          <w:lang w:val="uk-UA"/>
        </w:rPr>
        <w:t>ти</w:t>
      </w:r>
      <w:r w:rsidRPr="00C666AF">
        <w:rPr>
          <w:b/>
          <w:lang w:val="uk-UA"/>
        </w:rPr>
        <w:t>) календарних</w:t>
      </w:r>
      <w:r w:rsidRPr="00C666AF">
        <w:rPr>
          <w:lang w:val="uk-UA"/>
        </w:rPr>
        <w:t xml:space="preserve"> </w:t>
      </w:r>
      <w:r w:rsidRPr="00C666AF">
        <w:rPr>
          <w:b/>
          <w:lang w:val="uk-UA"/>
        </w:rPr>
        <w:t>днів</w:t>
      </w:r>
      <w:r w:rsidRPr="00B701FC">
        <w:rPr>
          <w:lang w:val="uk-UA"/>
        </w:rPr>
        <w:t xml:space="preserve"> з дня отримання письмової Заявки від Замовника на поставку Товару. </w:t>
      </w:r>
    </w:p>
    <w:p w:rsidR="00DE0302" w:rsidRPr="00B701FC" w:rsidRDefault="00DE0302" w:rsidP="00DE0302">
      <w:pPr>
        <w:jc w:val="both"/>
        <w:rPr>
          <w:lang w:val="uk-UA"/>
        </w:rPr>
      </w:pPr>
      <w:r w:rsidRPr="00B701FC">
        <w:rPr>
          <w:lang w:val="uk-UA"/>
        </w:rPr>
        <w:t xml:space="preserve">5.3. Поставка (передача) Товару здійснюється Постачальником за адресою: </w:t>
      </w:r>
      <w:r>
        <w:rPr>
          <w:lang w:val="uk-UA"/>
        </w:rPr>
        <w:t>61052, м. Харків, вул. Конторська,41.</w:t>
      </w:r>
    </w:p>
    <w:p w:rsidR="00DE0302" w:rsidRPr="00B701FC" w:rsidRDefault="00DE0302" w:rsidP="00DE0302">
      <w:pPr>
        <w:jc w:val="both"/>
        <w:rPr>
          <w:lang w:val="uk-UA"/>
        </w:rPr>
      </w:pPr>
    </w:p>
    <w:p w:rsidR="00DE0302" w:rsidRPr="00B701FC" w:rsidRDefault="00DE0302" w:rsidP="00DE0302">
      <w:pPr>
        <w:numPr>
          <w:ilvl w:val="0"/>
          <w:numId w:val="5"/>
        </w:numPr>
        <w:suppressAutoHyphens/>
        <w:jc w:val="center"/>
        <w:rPr>
          <w:b/>
          <w:lang w:val="uk-UA"/>
        </w:rPr>
      </w:pPr>
      <w:r w:rsidRPr="00B701FC">
        <w:rPr>
          <w:b/>
          <w:lang w:val="uk-UA"/>
        </w:rPr>
        <w:t>Права та обов'язки сторін</w:t>
      </w:r>
    </w:p>
    <w:p w:rsidR="00DE0302" w:rsidRPr="00B701FC" w:rsidRDefault="00DE0302" w:rsidP="00DE0302">
      <w:pPr>
        <w:jc w:val="both"/>
      </w:pPr>
      <w:r w:rsidRPr="00B701FC">
        <w:t>6.1. Замовник зобов’язаний:</w:t>
      </w:r>
    </w:p>
    <w:p w:rsidR="00DE0302" w:rsidRPr="00B701FC" w:rsidRDefault="00DE0302" w:rsidP="00DE0302">
      <w:pPr>
        <w:jc w:val="both"/>
      </w:pPr>
      <w:r w:rsidRPr="00B701FC">
        <w:t>6.1.1. Своєчасно та в повному обсязі сплачувати за поставлений Товар;</w:t>
      </w:r>
    </w:p>
    <w:p w:rsidR="00DE0302" w:rsidRPr="00B701FC" w:rsidRDefault="00DE0302" w:rsidP="00DE0302">
      <w:pPr>
        <w:jc w:val="both"/>
      </w:pPr>
      <w:r w:rsidRPr="00B701FC">
        <w:t>6.1.2. Приймати поставлений Товар згідно з видатковою накладною на передачу Товару.</w:t>
      </w:r>
    </w:p>
    <w:p w:rsidR="00DE0302" w:rsidRPr="00B701FC" w:rsidRDefault="00DE0302" w:rsidP="00DE0302">
      <w:pPr>
        <w:jc w:val="both"/>
      </w:pPr>
      <w:r w:rsidRPr="00B701FC">
        <w:t xml:space="preserve">6.2. Замовник має право: </w:t>
      </w:r>
    </w:p>
    <w:p w:rsidR="00DE0302" w:rsidRPr="00B701FC" w:rsidRDefault="00DE0302" w:rsidP="00DE0302">
      <w:pPr>
        <w:pStyle w:val="23"/>
        <w:spacing w:line="240" w:lineRule="auto"/>
        <w:jc w:val="both"/>
        <w:rPr>
          <w:rFonts w:ascii="Times New Roman" w:hAnsi="Times New Roman" w:cs="Times New Roman"/>
          <w:sz w:val="22"/>
          <w:szCs w:val="22"/>
        </w:rPr>
      </w:pPr>
      <w:r w:rsidRPr="00B701FC">
        <w:rPr>
          <w:rFonts w:ascii="Times New Roman" w:hAnsi="Times New Roman" w:cs="Times New Roman"/>
          <w:sz w:val="22"/>
          <w:szCs w:val="22"/>
        </w:rPr>
        <w:t>6.2.1. У разі невиконання зобов'язань Постачальником достроково в односторонньому порядку розірвати цей  Догові</w:t>
      </w:r>
      <w:proofErr w:type="gramStart"/>
      <w:r w:rsidRPr="00B701FC">
        <w:rPr>
          <w:rFonts w:ascii="Times New Roman" w:hAnsi="Times New Roman" w:cs="Times New Roman"/>
          <w:sz w:val="22"/>
          <w:szCs w:val="22"/>
        </w:rPr>
        <w:t>р</w:t>
      </w:r>
      <w:proofErr w:type="gramEnd"/>
      <w:r w:rsidRPr="00B701FC">
        <w:rPr>
          <w:rFonts w:ascii="Times New Roman" w:hAnsi="Times New Roman" w:cs="Times New Roman"/>
          <w:sz w:val="22"/>
          <w:szCs w:val="22"/>
        </w:rPr>
        <w:t>,</w:t>
      </w:r>
      <w:r w:rsidRPr="00B701FC">
        <w:rPr>
          <w:rFonts w:ascii="Times New Roman" w:hAnsi="Times New Roman" w:cs="Times New Roman"/>
          <w:sz w:val="22"/>
          <w:szCs w:val="22"/>
          <w:lang w:val="uk-UA"/>
        </w:rPr>
        <w:t xml:space="preserve"> без попереднього повідомлення Постачальника</w:t>
      </w:r>
      <w:r w:rsidRPr="00B701FC">
        <w:rPr>
          <w:rFonts w:ascii="Times New Roman" w:hAnsi="Times New Roman" w:cs="Times New Roman"/>
          <w:sz w:val="22"/>
          <w:szCs w:val="22"/>
        </w:rPr>
        <w:t>.</w:t>
      </w:r>
    </w:p>
    <w:p w:rsidR="00DE0302" w:rsidRPr="00B701FC" w:rsidRDefault="00DE0302" w:rsidP="00DE0302">
      <w:pPr>
        <w:jc w:val="both"/>
      </w:pPr>
      <w:r w:rsidRPr="00B701FC">
        <w:t xml:space="preserve">6.2.2. Контролювати поставку Товару у строки, встановлені цим Договором; </w:t>
      </w:r>
    </w:p>
    <w:p w:rsidR="00DE0302" w:rsidRPr="00B701FC" w:rsidRDefault="00DE0302" w:rsidP="00DE0302">
      <w:pPr>
        <w:jc w:val="both"/>
      </w:pPr>
      <w:r w:rsidRPr="00B701FC">
        <w:t>6.2.3. Зменшувати обсяг закупі</w:t>
      </w:r>
      <w:proofErr w:type="gramStart"/>
      <w:r w:rsidRPr="00B701FC">
        <w:t>вл</w:t>
      </w:r>
      <w:proofErr w:type="gramEnd"/>
      <w:r w:rsidRPr="00B701FC">
        <w:t xml:space="preserve">і Товару та загальну ціну цього Договору залежно від реального фінансування видатків. У такому разі Сторони вносять відповідні зміни до цього Договору; </w:t>
      </w:r>
    </w:p>
    <w:p w:rsidR="00DE0302" w:rsidRPr="00B701FC" w:rsidRDefault="00DE0302" w:rsidP="00DE0302">
      <w:pPr>
        <w:jc w:val="both"/>
      </w:pPr>
      <w:r w:rsidRPr="00B701FC">
        <w:t xml:space="preserve">6.2.4. Повернути видаткову накладну Постачальнику без здійснення оплати в разі неналежного оформлення (відсутність </w:t>
      </w:r>
      <w:proofErr w:type="gramStart"/>
      <w:r w:rsidRPr="00B701FC">
        <w:t>п</w:t>
      </w:r>
      <w:proofErr w:type="gramEnd"/>
      <w:r w:rsidRPr="00B701FC">
        <w:t>ідписів тощо);</w:t>
      </w:r>
    </w:p>
    <w:p w:rsidR="00DE0302" w:rsidRPr="00B701FC" w:rsidRDefault="00DE0302" w:rsidP="00DE0302">
      <w:pPr>
        <w:jc w:val="both"/>
      </w:pPr>
      <w:r w:rsidRPr="00B701FC">
        <w:t>6.2.5. Вимагати сплати Постачальником штрафних санкцій та відшкодування збиткі</w:t>
      </w:r>
      <w:proofErr w:type="gramStart"/>
      <w:r w:rsidRPr="00B701FC">
        <w:t>в</w:t>
      </w:r>
      <w:proofErr w:type="gramEnd"/>
      <w:r w:rsidRPr="00B701FC">
        <w:t xml:space="preserve"> за невиконання або неналежне виконання зобов’язань за цим Договором.  </w:t>
      </w:r>
    </w:p>
    <w:p w:rsidR="00DE0302" w:rsidRPr="00B701FC" w:rsidRDefault="00DE0302" w:rsidP="00DE0302">
      <w:pPr>
        <w:jc w:val="both"/>
      </w:pPr>
      <w:r w:rsidRPr="00B701FC">
        <w:t xml:space="preserve">6.3. Постачальник зобов'язаний: </w:t>
      </w:r>
    </w:p>
    <w:p w:rsidR="00DE0302" w:rsidRPr="00B701FC" w:rsidRDefault="00DE0302" w:rsidP="00DE0302">
      <w:pPr>
        <w:jc w:val="both"/>
      </w:pPr>
      <w:r w:rsidRPr="00B701FC">
        <w:t xml:space="preserve">6.3.1. Забезпечити поставку Товару у строки, встановлені цим Договором; </w:t>
      </w:r>
    </w:p>
    <w:p w:rsidR="00DE0302" w:rsidRPr="00B701FC" w:rsidRDefault="00DE0302" w:rsidP="00DE0302">
      <w:pPr>
        <w:jc w:val="both"/>
      </w:pPr>
      <w:r w:rsidRPr="00B701FC">
        <w:t xml:space="preserve">6.3.2. Забезпечити поставку Товару, якість яких відповідає умовам, встановленим розділом II цього Договору; </w:t>
      </w:r>
    </w:p>
    <w:p w:rsidR="00DE0302" w:rsidRPr="00B701FC" w:rsidRDefault="00DE0302" w:rsidP="00DE0302">
      <w:pPr>
        <w:jc w:val="both"/>
      </w:pPr>
      <w:r w:rsidRPr="00B701FC">
        <w:t xml:space="preserve">6.3.3. Здійснити заміну Товару неналежної якості, за повідомленням Замовника, протягом </w:t>
      </w:r>
      <w:r w:rsidRPr="00B701FC">
        <w:rPr>
          <w:lang w:val="uk-UA"/>
        </w:rPr>
        <w:t>20</w:t>
      </w:r>
      <w:r w:rsidRPr="00B701FC">
        <w:t xml:space="preserve"> (</w:t>
      </w:r>
      <w:r w:rsidRPr="00B701FC">
        <w:rPr>
          <w:lang w:val="uk-UA"/>
        </w:rPr>
        <w:t>двадцяти</w:t>
      </w:r>
      <w:r w:rsidRPr="00B701FC">
        <w:t>) календарних днів з дня отримання повідомлення.</w:t>
      </w:r>
    </w:p>
    <w:p w:rsidR="00DE0302" w:rsidRPr="00B701FC" w:rsidRDefault="00DE0302" w:rsidP="00DE0302">
      <w:pPr>
        <w:jc w:val="both"/>
      </w:pPr>
      <w:r w:rsidRPr="00B701FC">
        <w:t xml:space="preserve">6.4. Постачальник має право: </w:t>
      </w:r>
    </w:p>
    <w:p w:rsidR="00DE0302" w:rsidRPr="00B701FC" w:rsidRDefault="00DE0302" w:rsidP="00DE0302">
      <w:pPr>
        <w:jc w:val="both"/>
      </w:pPr>
      <w:r w:rsidRPr="00B701FC">
        <w:t xml:space="preserve">6.4.1. Своєчасно та в повному обсязі отримувати плату за поставлений Товар; </w:t>
      </w:r>
    </w:p>
    <w:p w:rsidR="00DE0302" w:rsidRDefault="00DE0302" w:rsidP="00DE0302">
      <w:pPr>
        <w:jc w:val="both"/>
        <w:rPr>
          <w:lang w:val="uk-UA"/>
        </w:rPr>
      </w:pPr>
      <w:r w:rsidRPr="00B701FC">
        <w:t>6.4.2. На дострокову поставку Товару за письмовим погодженням з Замовником</w:t>
      </w:r>
      <w:r w:rsidRPr="00B701FC">
        <w:rPr>
          <w:lang w:val="uk-UA"/>
        </w:rPr>
        <w:t>.</w:t>
      </w:r>
      <w:r w:rsidRPr="00B701FC">
        <w:t xml:space="preserve"> </w:t>
      </w:r>
    </w:p>
    <w:p w:rsidR="00DE0302" w:rsidRPr="009F3535" w:rsidRDefault="00DE0302" w:rsidP="00DE0302">
      <w:pPr>
        <w:jc w:val="both"/>
        <w:rPr>
          <w:lang w:val="uk-UA"/>
        </w:rPr>
      </w:pPr>
    </w:p>
    <w:p w:rsidR="00DE0302" w:rsidRPr="00B701FC" w:rsidRDefault="00DE0302" w:rsidP="00DE0302">
      <w:pPr>
        <w:numPr>
          <w:ilvl w:val="0"/>
          <w:numId w:val="5"/>
        </w:numPr>
        <w:suppressAutoHyphens/>
        <w:jc w:val="center"/>
        <w:rPr>
          <w:b/>
          <w:lang w:val="uk-UA"/>
        </w:rPr>
      </w:pPr>
      <w:r w:rsidRPr="00B701FC">
        <w:rPr>
          <w:b/>
          <w:lang w:val="uk-UA"/>
        </w:rPr>
        <w:t>Відповідальність сторін</w:t>
      </w:r>
    </w:p>
    <w:p w:rsidR="00DE0302" w:rsidRPr="00B701FC" w:rsidRDefault="00DE0302" w:rsidP="00DE0302">
      <w:pPr>
        <w:jc w:val="both"/>
      </w:pPr>
      <w:r w:rsidRPr="00B701FC">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DE0302" w:rsidRPr="00B701FC" w:rsidRDefault="00DE0302" w:rsidP="00DE0302">
      <w:pPr>
        <w:jc w:val="both"/>
        <w:rPr>
          <w:color w:val="000000"/>
        </w:rPr>
      </w:pPr>
      <w:r w:rsidRPr="00B701FC">
        <w:lastRenderedPageBreak/>
        <w:t>7.2. У</w:t>
      </w:r>
      <w:r w:rsidRPr="00B701FC">
        <w:rPr>
          <w:color w:val="000000"/>
        </w:rPr>
        <w:t xml:space="preserve"> разі затримки поставки товару, заявленого Замовником, </w:t>
      </w:r>
      <w:r w:rsidRPr="00B701FC">
        <w:t>Постачальник</w:t>
      </w:r>
      <w:r w:rsidRPr="00B701FC">
        <w:rPr>
          <w:color w:val="000000"/>
        </w:rPr>
        <w:t xml:space="preserve"> сплачує пеню у розмі</w:t>
      </w:r>
      <w:proofErr w:type="gramStart"/>
      <w:r w:rsidRPr="00B701FC">
        <w:rPr>
          <w:color w:val="000000"/>
        </w:rPr>
        <w:t>р</w:t>
      </w:r>
      <w:proofErr w:type="gramEnd"/>
      <w:r w:rsidRPr="00B701FC">
        <w:rPr>
          <w:color w:val="000000"/>
        </w:rPr>
        <w:t>і 0,1%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(згідно статті 231 ГКУ).</w:t>
      </w:r>
    </w:p>
    <w:p w:rsidR="00DE0302" w:rsidRPr="00B701FC" w:rsidRDefault="00DE0302" w:rsidP="00DE0302">
      <w:pPr>
        <w:pStyle w:val="a9"/>
        <w:spacing w:after="0"/>
        <w:ind w:left="0"/>
        <w:jc w:val="both"/>
        <w:rPr>
          <w:sz w:val="22"/>
          <w:szCs w:val="22"/>
        </w:rPr>
      </w:pPr>
      <w:r w:rsidRPr="00B701FC">
        <w:rPr>
          <w:sz w:val="22"/>
          <w:szCs w:val="22"/>
        </w:rPr>
        <w:t xml:space="preserve">7.3. За порушення  зобов'язання щодо якості Товару, Постачальник додатково сплачує </w:t>
      </w:r>
      <w:r w:rsidRPr="00B701FC">
        <w:rPr>
          <w:sz w:val="22"/>
          <w:szCs w:val="22"/>
          <w:lang w:val="uk-UA"/>
        </w:rPr>
        <w:t>Замовнику</w:t>
      </w:r>
      <w:r w:rsidRPr="00B701FC">
        <w:rPr>
          <w:sz w:val="22"/>
          <w:szCs w:val="22"/>
        </w:rPr>
        <w:t xml:space="preserve"> штраф у розмірі 20 (двадцяти) відсотків </w:t>
      </w:r>
      <w:proofErr w:type="gramStart"/>
      <w:r w:rsidRPr="00B701FC">
        <w:rPr>
          <w:sz w:val="22"/>
          <w:szCs w:val="22"/>
        </w:rPr>
        <w:t>в</w:t>
      </w:r>
      <w:proofErr w:type="gramEnd"/>
      <w:r w:rsidRPr="00B701FC">
        <w:rPr>
          <w:sz w:val="22"/>
          <w:szCs w:val="22"/>
        </w:rPr>
        <w:t xml:space="preserve">ід вартості поставленого неякісного Товару. </w:t>
      </w:r>
    </w:p>
    <w:p w:rsidR="00DE0302" w:rsidRPr="00B701FC" w:rsidRDefault="00DE0302" w:rsidP="00DE0302">
      <w:pPr>
        <w:jc w:val="both"/>
      </w:pPr>
      <w:r w:rsidRPr="00B701FC">
        <w:t xml:space="preserve">7.4. Сплата Постачальником штрафів, передбачених пунктами 7.2. - 7.3. цього Договору, не звільняє </w:t>
      </w:r>
      <w:proofErr w:type="gramStart"/>
      <w:r w:rsidRPr="00B701FC">
        <w:t>його в</w:t>
      </w:r>
      <w:proofErr w:type="gramEnd"/>
      <w:r w:rsidRPr="00B701FC">
        <w:t>ід виконання зобов’язань перед Замовником за цим Договором.</w:t>
      </w:r>
    </w:p>
    <w:p w:rsidR="00DE0302" w:rsidRPr="00B701FC" w:rsidRDefault="00DE0302" w:rsidP="00DE0302">
      <w:pPr>
        <w:jc w:val="both"/>
      </w:pPr>
      <w:r w:rsidRPr="00B701FC">
        <w:t xml:space="preserve">7.5. Замовник не несе будь-якої  відповідальності </w:t>
      </w:r>
      <w:r w:rsidRPr="00B701FC">
        <w:rPr>
          <w:lang w:val="uk-UA"/>
        </w:rPr>
        <w:t xml:space="preserve">за невиконання умов договору </w:t>
      </w:r>
      <w:r w:rsidRPr="00B701FC">
        <w:t>у разі зменшення або відсутності фінансування видаткі</w:t>
      </w:r>
      <w:proofErr w:type="gramStart"/>
      <w:r w:rsidRPr="00B701FC">
        <w:t>в</w:t>
      </w:r>
      <w:proofErr w:type="gramEnd"/>
      <w:r w:rsidRPr="00B701FC">
        <w:t xml:space="preserve"> на оплату Товару.</w:t>
      </w:r>
    </w:p>
    <w:p w:rsidR="00DE0302" w:rsidRPr="00B701FC" w:rsidRDefault="00DE0302" w:rsidP="00DE0302">
      <w:pPr>
        <w:shd w:val="clear" w:color="auto" w:fill="FFFFFF"/>
        <w:jc w:val="both"/>
        <w:rPr>
          <w:lang w:val="uk-UA"/>
        </w:rPr>
      </w:pPr>
    </w:p>
    <w:p w:rsidR="00DE0302" w:rsidRPr="00B701FC" w:rsidRDefault="00DE0302" w:rsidP="00DE0302">
      <w:pPr>
        <w:numPr>
          <w:ilvl w:val="0"/>
          <w:numId w:val="5"/>
        </w:numPr>
        <w:suppressAutoHyphens/>
        <w:jc w:val="center"/>
        <w:rPr>
          <w:b/>
          <w:lang w:val="uk-UA"/>
        </w:rPr>
      </w:pPr>
      <w:r w:rsidRPr="00B701FC">
        <w:rPr>
          <w:b/>
          <w:lang w:val="uk-UA"/>
        </w:rPr>
        <w:t>Обставини непереборної сили</w:t>
      </w:r>
    </w:p>
    <w:p w:rsidR="00DE0302" w:rsidRPr="00B701FC" w:rsidRDefault="00DE0302" w:rsidP="00DE0302">
      <w:pPr>
        <w:jc w:val="both"/>
      </w:pPr>
      <w:r w:rsidRPr="00B701FC">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701FC">
        <w:t>п</w:t>
      </w:r>
      <w:proofErr w:type="gramEnd"/>
      <w:r w:rsidRPr="00B701FC">
        <w:t xml:space="preserve">ід час укладання Договору та виникли поза волею Сторін (аварія, катастрофа, стихійне лихо, епідемія, епізоотія, війна). </w:t>
      </w:r>
    </w:p>
    <w:p w:rsidR="00DE0302" w:rsidRPr="00B701FC" w:rsidRDefault="00DE0302" w:rsidP="00DE0302">
      <w:pPr>
        <w:jc w:val="both"/>
      </w:pPr>
      <w:r w:rsidRPr="00B701FC">
        <w:t xml:space="preserve">8.2. Сторона, що не може виконувати зобов’язання за цим Договором унаслідок дії обставин непереборної сили, повинна не </w:t>
      </w:r>
      <w:proofErr w:type="gramStart"/>
      <w:r w:rsidRPr="00B701FC">
        <w:t>п</w:t>
      </w:r>
      <w:proofErr w:type="gramEnd"/>
      <w:r w:rsidRPr="00B701FC">
        <w:t xml:space="preserve">ізніше ніж протягом  </w:t>
      </w:r>
      <w:r w:rsidRPr="00B701FC">
        <w:rPr>
          <w:lang w:val="uk-UA"/>
        </w:rPr>
        <w:t>10</w:t>
      </w:r>
      <w:r w:rsidRPr="00B701FC">
        <w:t xml:space="preserve"> (</w:t>
      </w:r>
      <w:r w:rsidRPr="00B701FC">
        <w:rPr>
          <w:lang w:val="uk-UA"/>
        </w:rPr>
        <w:t>десяти</w:t>
      </w:r>
      <w:r w:rsidRPr="00B701FC">
        <w:t>)</w:t>
      </w:r>
      <w:r w:rsidRPr="00B701FC">
        <w:rPr>
          <w:color w:val="FF0000"/>
        </w:rPr>
        <w:t xml:space="preserve"> </w:t>
      </w:r>
      <w:r w:rsidRPr="00B701FC">
        <w:rPr>
          <w:color w:val="000000"/>
        </w:rPr>
        <w:t>діб</w:t>
      </w:r>
      <w:r w:rsidRPr="00B701FC">
        <w:t xml:space="preserve"> з моменту їх виникнення повідомити про це іншу Сторону у письмовій формі. </w:t>
      </w:r>
    </w:p>
    <w:p w:rsidR="00DE0302" w:rsidRPr="00B701FC" w:rsidRDefault="00DE0302" w:rsidP="00DE0302">
      <w:pPr>
        <w:jc w:val="both"/>
      </w:pPr>
      <w:r w:rsidRPr="00B701FC">
        <w:t>8.3. Доказом виникнення обставин непереборної сили та строку їх дії є відповідні документи, які видаються</w:t>
      </w:r>
      <w:r w:rsidRPr="00B701FC">
        <w:rPr>
          <w:lang w:val="uk-UA"/>
        </w:rPr>
        <w:t xml:space="preserve"> або були видані </w:t>
      </w:r>
      <w:r w:rsidRPr="00B701FC">
        <w:t xml:space="preserve">Торгово-промисловою палатою України. </w:t>
      </w:r>
    </w:p>
    <w:p w:rsidR="00DE0302" w:rsidRPr="00CF332D" w:rsidRDefault="00DE0302" w:rsidP="00DE0302">
      <w:pPr>
        <w:shd w:val="clear" w:color="auto" w:fill="FFFFFF"/>
        <w:jc w:val="both"/>
      </w:pPr>
      <w:r w:rsidRPr="00B701FC">
        <w:t xml:space="preserve">8.4. </w:t>
      </w:r>
      <w:proofErr w:type="gramStart"/>
      <w:r w:rsidRPr="00B701FC">
        <w:t>У</w:t>
      </w:r>
      <w:proofErr w:type="gramEnd"/>
      <w:r w:rsidRPr="00B701FC">
        <w:t xml:space="preserve"> </w:t>
      </w:r>
      <w:proofErr w:type="gramStart"/>
      <w:r w:rsidRPr="00B701FC">
        <w:t>раз</w:t>
      </w:r>
      <w:proofErr w:type="gramEnd"/>
      <w:r w:rsidRPr="00B701FC">
        <w:t xml:space="preserve">і коли строк дії обставин непереборної сили продовжується більше ніж 3 (три) місяці, кожна із </w:t>
      </w:r>
      <w:r w:rsidRPr="00CF332D">
        <w:t xml:space="preserve">Сторін в установленому порядку має право розірвати цей Договір. </w:t>
      </w:r>
    </w:p>
    <w:p w:rsidR="00DE0302" w:rsidRPr="00CF332D" w:rsidRDefault="00DE0302" w:rsidP="00DE0302">
      <w:pPr>
        <w:shd w:val="clear" w:color="auto" w:fill="FFFFFF"/>
        <w:jc w:val="both"/>
        <w:rPr>
          <w:lang w:val="uk-UA"/>
        </w:rPr>
      </w:pPr>
      <w:r w:rsidRPr="00CF332D">
        <w:rPr>
          <w:lang w:val="uk-UA"/>
        </w:rPr>
        <w:t>8.5. Сторони дійшли згоди, що укладання даного договору в період дії правового режиму воєнного стану, введеного Указом Президента України від 24 лютого 2023 року № 64/2023 «Про введення воєнного стану в Україні», затвердженого Законом України від 24 лютого 2023 року № 2102—IX, з подальшими змінами,  підтверджує намір та можливість Постачальника виконати договір у повному обсязі та позбавляє Постачальника права посилатися на триваючу широкомасштабну збройну агресію Російської Федерації проти України, у т.ч. на проведення бойових дій на території міста Харкова, як на надзвичайні, невідворотні, та об'єктивні форс-мажорні обставини для Постачальника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Постачальник усвідомлює та погоджується з умовами даного договору та несе відповідальність за їх порушення у повному обсязі у відповідності до умов договору.</w:t>
      </w:r>
      <w:r w:rsidRPr="00CF332D">
        <w:t xml:space="preserve"> </w:t>
      </w:r>
    </w:p>
    <w:p w:rsidR="00DE0302" w:rsidRPr="00CF332D" w:rsidRDefault="00DE0302" w:rsidP="00DE0302">
      <w:pPr>
        <w:jc w:val="both"/>
        <w:rPr>
          <w:lang w:val="uk-UA"/>
        </w:rPr>
      </w:pPr>
    </w:p>
    <w:p w:rsidR="00DE0302" w:rsidRPr="00CF332D" w:rsidRDefault="00DE0302" w:rsidP="00DE0302">
      <w:pPr>
        <w:numPr>
          <w:ilvl w:val="0"/>
          <w:numId w:val="5"/>
        </w:numPr>
        <w:suppressAutoHyphens/>
        <w:jc w:val="center"/>
        <w:rPr>
          <w:b/>
          <w:lang w:val="uk-UA"/>
        </w:rPr>
      </w:pPr>
      <w:r w:rsidRPr="00CF332D">
        <w:rPr>
          <w:b/>
          <w:lang w:val="uk-UA"/>
        </w:rPr>
        <w:t>Вирішення спорів</w:t>
      </w:r>
    </w:p>
    <w:p w:rsidR="00DE0302" w:rsidRPr="00CF332D" w:rsidRDefault="00DE0302" w:rsidP="00DE0302">
      <w:pPr>
        <w:pStyle w:val="21"/>
        <w:tabs>
          <w:tab w:val="right" w:pos="8505"/>
        </w:tabs>
        <w:spacing w:after="0" w:line="240" w:lineRule="auto"/>
        <w:jc w:val="both"/>
        <w:rPr>
          <w:bCs/>
          <w:lang w:val="uk-UA"/>
        </w:rPr>
      </w:pPr>
      <w:r w:rsidRPr="00CF332D">
        <w:rPr>
          <w:bCs/>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DE0302" w:rsidRPr="00CF332D" w:rsidRDefault="00DE0302" w:rsidP="00DE0302">
      <w:pPr>
        <w:pStyle w:val="21"/>
        <w:tabs>
          <w:tab w:val="right" w:pos="8505"/>
        </w:tabs>
        <w:spacing w:after="0" w:line="240" w:lineRule="auto"/>
        <w:jc w:val="both"/>
        <w:rPr>
          <w:bCs/>
          <w:lang w:val="uk-UA"/>
        </w:rPr>
      </w:pPr>
      <w:r w:rsidRPr="00CF332D">
        <w:rPr>
          <w:bCs/>
          <w:lang w:val="uk-UA"/>
        </w:rPr>
        <w:t>9.2. У разі недосягнення Сторонами згоди спори (розбіжності) вирішуються у судовому порядку.</w:t>
      </w:r>
    </w:p>
    <w:p w:rsidR="00DE0302" w:rsidRPr="00CF332D" w:rsidRDefault="00DE0302" w:rsidP="00DE0302">
      <w:pPr>
        <w:pStyle w:val="21"/>
        <w:tabs>
          <w:tab w:val="right" w:pos="8505"/>
        </w:tabs>
        <w:spacing w:after="0" w:line="240" w:lineRule="auto"/>
        <w:jc w:val="both"/>
        <w:rPr>
          <w:bCs/>
          <w:lang w:val="uk-UA"/>
        </w:rPr>
      </w:pPr>
    </w:p>
    <w:p w:rsidR="00DE0302" w:rsidRPr="00CF332D" w:rsidRDefault="00DE0302" w:rsidP="00DE0302">
      <w:pPr>
        <w:numPr>
          <w:ilvl w:val="0"/>
          <w:numId w:val="5"/>
        </w:numPr>
        <w:suppressAutoHyphens/>
        <w:jc w:val="center"/>
        <w:rPr>
          <w:b/>
          <w:lang w:val="uk-UA"/>
        </w:rPr>
      </w:pPr>
      <w:r w:rsidRPr="00CF332D">
        <w:rPr>
          <w:b/>
          <w:lang w:val="uk-UA"/>
        </w:rPr>
        <w:t>Строк дії договору</w:t>
      </w:r>
    </w:p>
    <w:p w:rsidR="00DE0302" w:rsidRPr="00CF332D" w:rsidRDefault="00DE0302" w:rsidP="00DE0302">
      <w:pPr>
        <w:numPr>
          <w:ilvl w:val="1"/>
          <w:numId w:val="5"/>
        </w:numPr>
        <w:ind w:left="0" w:firstLine="0"/>
        <w:jc w:val="both"/>
        <w:rPr>
          <w:lang w:val="uk-UA"/>
        </w:rPr>
      </w:pPr>
      <w:bookmarkStart w:id="0" w:name="_Hlk109386735"/>
      <w:r w:rsidRPr="00CF332D">
        <w:rPr>
          <w:lang w:val="uk-UA"/>
        </w:rPr>
        <w:t>Цей Договір набирає чинності з моменту його підписання сторонами і діє до 31 грудня 202</w:t>
      </w:r>
      <w:r>
        <w:rPr>
          <w:lang w:val="uk-UA"/>
        </w:rPr>
        <w:t>4</w:t>
      </w:r>
      <w:r w:rsidRPr="00CF332D">
        <w:rPr>
          <w:lang w:val="uk-UA"/>
        </w:rPr>
        <w:t xml:space="preserve"> року,</w:t>
      </w:r>
      <w:r w:rsidRPr="00CF332D">
        <w:t xml:space="preserve"> а в частині взаєморозрахунків до повного виконання сторонами своїх зобов’язань по договору.</w:t>
      </w:r>
    </w:p>
    <w:p w:rsidR="00DE0302" w:rsidRPr="00CF332D" w:rsidRDefault="00DE0302" w:rsidP="00DE0302">
      <w:pPr>
        <w:numPr>
          <w:ilvl w:val="1"/>
          <w:numId w:val="5"/>
        </w:numPr>
        <w:ind w:left="0" w:firstLine="0"/>
        <w:contextualSpacing/>
        <w:jc w:val="both"/>
        <w:rPr>
          <w:lang w:val="uk-UA"/>
        </w:rPr>
      </w:pPr>
      <w:r w:rsidRPr="00CF332D">
        <w:rPr>
          <w:lang w:val="uk-UA"/>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DE0302" w:rsidRPr="00CF332D" w:rsidRDefault="00DE0302" w:rsidP="00DE0302">
      <w:pPr>
        <w:jc w:val="both"/>
        <w:rPr>
          <w:lang w:val="uk-UA"/>
        </w:rPr>
      </w:pPr>
      <w:r w:rsidRPr="00CF332D">
        <w:rPr>
          <w:lang w:val="uk-UA"/>
        </w:rPr>
        <w:t>10.2</w:t>
      </w:r>
      <w:r w:rsidRPr="00CF332D">
        <w:rPr>
          <w:lang w:val="uk-UA"/>
        </w:rPr>
        <w:tab/>
        <w:t>Закінчення строку дії Договору не звільняє Сторони від обов’язкового виконання взятих  на себе зобов’язань і відповідальності за його порушення.</w:t>
      </w:r>
    </w:p>
    <w:bookmarkEnd w:id="0"/>
    <w:p w:rsidR="00DE0302" w:rsidRPr="00CF332D" w:rsidRDefault="00DE0302" w:rsidP="00DE0302">
      <w:pPr>
        <w:jc w:val="both"/>
        <w:rPr>
          <w:lang w:val="uk-UA"/>
        </w:rPr>
      </w:pPr>
      <w:r w:rsidRPr="00CF332D">
        <w:t>10.</w:t>
      </w:r>
      <w:r w:rsidRPr="00CF332D">
        <w:rPr>
          <w:lang w:val="uk-UA"/>
        </w:rPr>
        <w:t>3</w:t>
      </w:r>
      <w:r w:rsidRPr="00CF332D">
        <w:t>. Цей Догові</w:t>
      </w:r>
      <w:proofErr w:type="gramStart"/>
      <w:r w:rsidRPr="00CF332D">
        <w:t>р</w:t>
      </w:r>
      <w:proofErr w:type="gramEnd"/>
      <w:r w:rsidRPr="00CF332D">
        <w:t xml:space="preserve"> укладається і підписується у 2 (двох) примірниках (для кожної із Сторін), що мають однакову юридичну силу.</w:t>
      </w:r>
    </w:p>
    <w:p w:rsidR="00DE0302" w:rsidRPr="00CF332D" w:rsidRDefault="00DE0302" w:rsidP="00DE0302">
      <w:pPr>
        <w:jc w:val="center"/>
        <w:rPr>
          <w:b/>
          <w:lang w:val="uk-UA"/>
        </w:rPr>
      </w:pPr>
    </w:p>
    <w:p w:rsidR="00DE0302" w:rsidRPr="00CF332D" w:rsidRDefault="00DE0302" w:rsidP="00DE0302">
      <w:pPr>
        <w:jc w:val="center"/>
        <w:rPr>
          <w:b/>
          <w:lang w:val="uk-UA"/>
        </w:rPr>
      </w:pPr>
      <w:r w:rsidRPr="00CF332D">
        <w:rPr>
          <w:b/>
        </w:rPr>
        <w:lastRenderedPageBreak/>
        <w:t>Х</w:t>
      </w:r>
      <w:proofErr w:type="gramStart"/>
      <w:r w:rsidRPr="00CF332D">
        <w:rPr>
          <w:b/>
          <w:lang w:val="en-US"/>
        </w:rPr>
        <w:t>I</w:t>
      </w:r>
      <w:proofErr w:type="gramEnd"/>
      <w:r w:rsidRPr="00CF332D">
        <w:rPr>
          <w:b/>
        </w:rPr>
        <w:t xml:space="preserve">. </w:t>
      </w:r>
      <w:r w:rsidRPr="00CF332D">
        <w:rPr>
          <w:b/>
          <w:lang w:val="uk-UA"/>
        </w:rPr>
        <w:t xml:space="preserve">Внесення змін до Договору. Інші умови. </w:t>
      </w:r>
    </w:p>
    <w:p w:rsidR="00DE0302" w:rsidRPr="00CF332D" w:rsidRDefault="00DE0302" w:rsidP="00DE0302">
      <w:pPr>
        <w:shd w:val="clear" w:color="auto" w:fill="FFFFFF"/>
        <w:tabs>
          <w:tab w:val="left" w:pos="1051"/>
        </w:tabs>
        <w:jc w:val="both"/>
        <w:rPr>
          <w:iCs/>
          <w:color w:val="000000"/>
          <w:lang w:val="uk-UA"/>
        </w:rPr>
      </w:pPr>
      <w:r w:rsidRPr="00CF332D">
        <w:rPr>
          <w:lang w:val="uk-UA"/>
        </w:rPr>
        <w:t xml:space="preserve">11.1. </w:t>
      </w:r>
      <w:r w:rsidRPr="00CF332D">
        <w:rPr>
          <w:color w:val="000000"/>
          <w:lang w:val="uk-UA"/>
        </w:rPr>
        <w:t>Замовник є _________________________</w:t>
      </w:r>
      <w:r w:rsidRPr="00CF332D">
        <w:rPr>
          <w:iCs/>
          <w:color w:val="000000"/>
          <w:lang w:val="uk-UA"/>
        </w:rPr>
        <w:t>.</w:t>
      </w:r>
    </w:p>
    <w:p w:rsidR="00DE0302" w:rsidRPr="00CF332D" w:rsidRDefault="00DE0302" w:rsidP="00DE0302">
      <w:pPr>
        <w:tabs>
          <w:tab w:val="left" w:pos="1051"/>
        </w:tabs>
        <w:autoSpaceDE w:val="0"/>
        <w:autoSpaceDN w:val="0"/>
        <w:adjustRightInd w:val="0"/>
        <w:jc w:val="both"/>
        <w:rPr>
          <w:lang w:val="uk-UA"/>
        </w:rPr>
      </w:pPr>
      <w:r w:rsidRPr="00CF332D">
        <w:rPr>
          <w:lang w:val="uk-UA"/>
        </w:rPr>
        <w:t xml:space="preserve">11.2. </w:t>
      </w:r>
      <w:r w:rsidRPr="00CF332D">
        <w:t>Постачальник</w:t>
      </w:r>
      <w:r w:rsidRPr="00CF332D">
        <w:rPr>
          <w:lang w:val="uk-UA"/>
        </w:rPr>
        <w:t xml:space="preserve"> є </w:t>
      </w:r>
      <w:bookmarkStart w:id="1" w:name="_Hlk109386772"/>
      <w:r w:rsidRPr="00CF332D">
        <w:rPr>
          <w:lang w:val="uk-UA"/>
        </w:rPr>
        <w:t>_____________________________.</w:t>
      </w:r>
    </w:p>
    <w:bookmarkEnd w:id="1"/>
    <w:p w:rsidR="00DE0302" w:rsidRPr="00CF332D" w:rsidRDefault="00DE0302" w:rsidP="00DE0302">
      <w:pPr>
        <w:widowControl w:val="0"/>
        <w:jc w:val="both"/>
      </w:pPr>
      <w:r w:rsidRPr="00CF332D">
        <w:rPr>
          <w:lang w:val="uk-UA"/>
        </w:rPr>
        <w:t xml:space="preserve">11.3. </w:t>
      </w:r>
      <w:r w:rsidRPr="00CF332D">
        <w:t>Істотними умовами цього договору про закупівлю є предмет (найменування, кількість, якість), ці</w:t>
      </w:r>
      <w:proofErr w:type="gramStart"/>
      <w:r w:rsidRPr="00CF332D">
        <w:t>на</w:t>
      </w:r>
      <w:proofErr w:type="gramEnd"/>
      <w:r w:rsidRPr="00CF332D">
        <w:t xml:space="preserve"> та строк дії договору про закупівлю. </w:t>
      </w:r>
    </w:p>
    <w:p w:rsidR="00DE0302" w:rsidRPr="00CF332D" w:rsidRDefault="00DE0302" w:rsidP="00DE0302">
      <w:pPr>
        <w:widowControl w:val="0"/>
        <w:jc w:val="both"/>
        <w:rPr>
          <w:color w:val="000000"/>
        </w:rPr>
      </w:pPr>
      <w:r w:rsidRPr="00CF332D">
        <w:rPr>
          <w:color w:val="000000"/>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DE0302" w:rsidRPr="00CF332D" w:rsidRDefault="00DE0302" w:rsidP="00DE0302">
      <w:pPr>
        <w:widowControl w:val="0"/>
        <w:jc w:val="both"/>
      </w:pPr>
      <w:r w:rsidRPr="00CF332D">
        <w:rPr>
          <w:iCs/>
          <w:color w:val="000000"/>
          <w:lang w:val="uk-UA"/>
        </w:rPr>
        <w:t>11.4</w:t>
      </w:r>
      <w:r w:rsidRPr="00CF332D">
        <w:rPr>
          <w:iCs/>
          <w:color w:val="000000"/>
        </w:rPr>
        <w:t xml:space="preserve">. </w:t>
      </w:r>
      <w:r w:rsidRPr="00CF332D">
        <w:t xml:space="preserve">Істотні умови даного договору не можуть змінюватися </w:t>
      </w:r>
      <w:proofErr w:type="gramStart"/>
      <w:r w:rsidRPr="00CF332D">
        <w:t>п</w:t>
      </w:r>
      <w:proofErr w:type="gramEnd"/>
      <w:r w:rsidRPr="00CF332D">
        <w:t>ісля його підписання до виконання зобов’язань Сторонами в повному обсязі, крім випадків передбачених  п. 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затверджено Постановою КМУ від 12.10.2022 №1178 зі змінами.</w:t>
      </w:r>
    </w:p>
    <w:p w:rsidR="00DE0302" w:rsidRPr="00CF332D" w:rsidRDefault="00DE0302" w:rsidP="00DE0302">
      <w:pPr>
        <w:shd w:val="clear" w:color="auto" w:fill="FFFFFF"/>
        <w:tabs>
          <w:tab w:val="left" w:pos="1051"/>
        </w:tabs>
        <w:jc w:val="both"/>
        <w:rPr>
          <w:iCs/>
          <w:color w:val="000000"/>
          <w:lang w:val="uk-UA"/>
        </w:rPr>
      </w:pPr>
      <w:r w:rsidRPr="00CF332D">
        <w:rPr>
          <w:iCs/>
          <w:lang w:val="uk-UA"/>
        </w:rPr>
        <w:t xml:space="preserve">11.5. Усі зміни та доповнення до Договору, а також його дострокове розірвання за згодою </w:t>
      </w:r>
      <w:r w:rsidRPr="00CF332D">
        <w:rPr>
          <w:lang w:val="uk-UA"/>
        </w:rPr>
        <w:t>Сторін</w:t>
      </w:r>
      <w:r w:rsidRPr="00CF332D">
        <w:rPr>
          <w:color w:val="000000"/>
          <w:lang w:val="uk-UA"/>
        </w:rPr>
        <w:t xml:space="preserve"> є </w:t>
      </w:r>
      <w:r w:rsidRPr="00CF332D">
        <w:rPr>
          <w:iCs/>
          <w:color w:val="000000"/>
          <w:lang w:val="uk-UA"/>
        </w:rPr>
        <w:t xml:space="preserve">чинними лише у тому випадку, якщо оформлені письмово у вигляді додаткових угод, які підписуються обома </w:t>
      </w:r>
      <w:r w:rsidRPr="00CF332D">
        <w:rPr>
          <w:color w:val="000000"/>
          <w:lang w:val="uk-UA"/>
        </w:rPr>
        <w:t>Сторонами. Усі</w:t>
      </w:r>
      <w:r w:rsidRPr="00CF332D">
        <w:rPr>
          <w:iCs/>
          <w:smallCaps/>
          <w:color w:val="000000"/>
          <w:lang w:val="uk-UA"/>
        </w:rPr>
        <w:t xml:space="preserve"> </w:t>
      </w:r>
      <w:r w:rsidRPr="00CF332D">
        <w:rPr>
          <w:iCs/>
          <w:color w:val="000000"/>
          <w:lang w:val="uk-UA"/>
        </w:rPr>
        <w:t>додаткові угоди є невід'ємними частинами Договору.</w:t>
      </w:r>
    </w:p>
    <w:p w:rsidR="00DE0302" w:rsidRPr="00CF332D" w:rsidRDefault="00DE0302" w:rsidP="00DE0302">
      <w:pPr>
        <w:jc w:val="both"/>
        <w:rPr>
          <w:iCs/>
          <w:color w:val="000000"/>
          <w:lang w:val="uk-UA"/>
        </w:rPr>
      </w:pPr>
      <w:r w:rsidRPr="00CF332D">
        <w:rPr>
          <w:iCs/>
          <w:color w:val="000000"/>
          <w:lang w:val="uk-UA"/>
        </w:rPr>
        <w:t xml:space="preserve">11.6. У випадках, не передбачених цим Договором, </w:t>
      </w:r>
      <w:r w:rsidRPr="00CF332D">
        <w:rPr>
          <w:color w:val="000000"/>
          <w:lang w:val="uk-UA"/>
        </w:rPr>
        <w:t xml:space="preserve">Сторони </w:t>
      </w:r>
      <w:r w:rsidRPr="00CF332D">
        <w:rPr>
          <w:iCs/>
          <w:color w:val="000000"/>
          <w:lang w:val="uk-UA"/>
        </w:rPr>
        <w:t>керуються чинним законодавством.</w:t>
      </w:r>
    </w:p>
    <w:p w:rsidR="00DE0302" w:rsidRPr="00CF332D" w:rsidRDefault="00DE0302" w:rsidP="00DE0302">
      <w:pPr>
        <w:tabs>
          <w:tab w:val="left" w:pos="426"/>
        </w:tabs>
        <w:jc w:val="both"/>
        <w:rPr>
          <w:lang w:val="uk-UA"/>
        </w:rPr>
      </w:pPr>
      <w:r w:rsidRPr="00CF332D">
        <w:t>11</w:t>
      </w:r>
      <w:r w:rsidRPr="00CF332D">
        <w:rPr>
          <w:lang w:val="uk-UA"/>
        </w:rPr>
        <w:t>.7</w:t>
      </w:r>
      <w:r w:rsidRPr="00CF332D">
        <w:t>.</w:t>
      </w:r>
      <w:r w:rsidRPr="00CF332D">
        <w:rPr>
          <w:lang w:val="uk-UA"/>
        </w:rPr>
        <w:t xml:space="preserve"> </w:t>
      </w:r>
      <w:r w:rsidRPr="00CF332D">
        <w:t xml:space="preserve"> </w:t>
      </w:r>
      <w:r w:rsidRPr="00CF332D">
        <w:rPr>
          <w:lang w:val="uk-UA"/>
        </w:rPr>
        <w:t xml:space="preserve">Внесення змін до Договору в односторонньому порядку не допускаються. Внесення змін до Договору </w:t>
      </w:r>
      <w:r w:rsidRPr="00CF332D">
        <w:rPr>
          <w:bCs/>
          <w:lang w:val="uk-UA"/>
        </w:rPr>
        <w:t xml:space="preserve">допускається тільки за згодою Сторін, якщо інше не встановлено законом. </w:t>
      </w:r>
      <w:r w:rsidRPr="00CF332D">
        <w:rPr>
          <w:lang w:val="uk-UA"/>
        </w:rPr>
        <w:t xml:space="preserve"> </w:t>
      </w:r>
    </w:p>
    <w:p w:rsidR="00DE0302" w:rsidRPr="00CF332D" w:rsidRDefault="00DE0302" w:rsidP="00DE0302">
      <w:pPr>
        <w:jc w:val="both"/>
        <w:rPr>
          <w:lang w:val="uk-UA"/>
        </w:rPr>
      </w:pPr>
      <w:r w:rsidRPr="00CF332D">
        <w:rPr>
          <w:lang w:val="uk-UA"/>
        </w:rPr>
        <w:t>11.8. Сторона Договору, яка вважає за необхідне змінити умови Договору повинна надіслати відповідну пропозицію  другій стороні за цим договором.</w:t>
      </w:r>
    </w:p>
    <w:p w:rsidR="00DE0302" w:rsidRPr="00CF332D" w:rsidRDefault="00DE0302" w:rsidP="00DE0302">
      <w:pPr>
        <w:jc w:val="both"/>
        <w:rPr>
          <w:lang w:val="uk-UA"/>
        </w:rPr>
      </w:pPr>
      <w:r w:rsidRPr="00CF332D">
        <w:rPr>
          <w:lang w:val="uk-UA"/>
        </w:rPr>
        <w:t>11.9.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rsidR="00DE0302" w:rsidRPr="00CF332D" w:rsidRDefault="00DE0302" w:rsidP="00DE0302">
      <w:pPr>
        <w:pStyle w:val="21"/>
        <w:spacing w:after="0" w:line="240" w:lineRule="auto"/>
        <w:jc w:val="both"/>
        <w:rPr>
          <w:lang w:val="uk-UA"/>
        </w:rPr>
      </w:pPr>
      <w:r w:rsidRPr="00CF332D">
        <w:rPr>
          <w:lang w:val="uk-UA"/>
        </w:rPr>
        <w:t xml:space="preserve">11.10. Зміни до  Договору  оформлюються в письмовій формі як додаткові угоди, додатки, підписуються уповноваженими представниками обох Сторін. </w:t>
      </w:r>
    </w:p>
    <w:p w:rsidR="00DE0302" w:rsidRPr="00CF332D" w:rsidRDefault="00DE0302" w:rsidP="00DE0302">
      <w:pPr>
        <w:pStyle w:val="21"/>
        <w:spacing w:after="0" w:line="240" w:lineRule="auto"/>
        <w:jc w:val="both"/>
        <w:rPr>
          <w:lang w:val="uk-UA"/>
        </w:rPr>
      </w:pPr>
      <w:r w:rsidRPr="00CF332D">
        <w:rPr>
          <w:lang w:val="uk-UA"/>
        </w:rPr>
        <w:t>11.11.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rsidR="00DE0302" w:rsidRPr="00CF332D" w:rsidRDefault="00DE0302" w:rsidP="00DE0302">
      <w:pPr>
        <w:tabs>
          <w:tab w:val="left" w:pos="426"/>
        </w:tabs>
        <w:jc w:val="both"/>
        <w:rPr>
          <w:lang w:val="uk-UA" w:eastAsia="uk-UA"/>
        </w:rPr>
      </w:pPr>
      <w:r w:rsidRPr="00CF332D">
        <w:rPr>
          <w:lang w:val="uk-UA"/>
        </w:rPr>
        <w:t xml:space="preserve">11.12. </w:t>
      </w:r>
      <w:r w:rsidRPr="00CF332D">
        <w:rPr>
          <w:lang w:val="uk-UA" w:eastAsia="uk-UA"/>
        </w:rPr>
        <w:t>Зобов’язання за цим Договором виникають у Замовника тільки при наявності асигнувань. Замовник виконує договірні зобов’язання в залежності від обсягів реального фінансування.</w:t>
      </w:r>
    </w:p>
    <w:p w:rsidR="00DE0302" w:rsidRPr="00CF332D" w:rsidRDefault="00DE0302" w:rsidP="00DE0302">
      <w:pPr>
        <w:keepNext/>
        <w:tabs>
          <w:tab w:val="left" w:pos="0"/>
        </w:tabs>
        <w:jc w:val="both"/>
        <w:rPr>
          <w:lang w:val="uk-UA"/>
        </w:rPr>
      </w:pPr>
      <w:r w:rsidRPr="00CF332D">
        <w:rPr>
          <w:lang w:val="uk-UA" w:eastAsia="uk-UA"/>
        </w:rPr>
        <w:t>11.13.</w:t>
      </w:r>
      <w:r w:rsidRPr="00CF332D">
        <w:rPr>
          <w:lang w:val="uk-UA"/>
        </w:rPr>
        <w:t xml:space="preserve"> Підписуючи цей Договір Постачальник гарантує, що він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 бенефіціарним власником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не є іншим суб’єктом господарювання, що здійснює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від 12.10.2022 №1178.</w:t>
      </w:r>
    </w:p>
    <w:p w:rsidR="00DE0302" w:rsidRDefault="00DE0302" w:rsidP="00DE0302">
      <w:pPr>
        <w:keepNext/>
        <w:tabs>
          <w:tab w:val="left" w:pos="0"/>
        </w:tabs>
        <w:jc w:val="both"/>
        <w:rPr>
          <w:lang w:val="uk-UA"/>
        </w:rPr>
      </w:pPr>
      <w:r w:rsidRPr="00CF332D">
        <w:rPr>
          <w:lang w:val="uk-UA"/>
        </w:rPr>
        <w:t>11.14. В разі встановлення факту зазначення Постачальником недостовірної інформації у п. 11.13. даного договору, Замовник залишає за собою право в односторонньому порядку та без попереднього повідомлення розірвати даний договір та направити інформацію до правоохоронних органів. При цьому Сторони погодили, що відповідальність за надання недостовірної інформації Постачальником поширюється на поставлений товар та товар не оплачується та не повертається Постачальнику в разі його отримання Замовником.</w:t>
      </w:r>
    </w:p>
    <w:p w:rsidR="00DE0302" w:rsidRDefault="00DE0302" w:rsidP="00DE0302">
      <w:pPr>
        <w:keepNext/>
        <w:tabs>
          <w:tab w:val="left" w:pos="0"/>
        </w:tabs>
        <w:jc w:val="both"/>
        <w:rPr>
          <w:lang w:val="uk-UA"/>
        </w:rPr>
      </w:pPr>
    </w:p>
    <w:p w:rsidR="00DE0302" w:rsidRPr="00B701FC" w:rsidRDefault="00DE0302" w:rsidP="00DE0302">
      <w:pPr>
        <w:jc w:val="center"/>
        <w:rPr>
          <w:b/>
          <w:lang w:val="uk-UA"/>
        </w:rPr>
      </w:pPr>
      <w:r w:rsidRPr="00B701FC">
        <w:rPr>
          <w:b/>
          <w:lang w:val="uk-UA"/>
        </w:rPr>
        <w:t>ХІІ. Додатки до Договору:</w:t>
      </w:r>
    </w:p>
    <w:p w:rsidR="00DE0302" w:rsidRPr="007A490D" w:rsidRDefault="00DE0302" w:rsidP="00DE0302">
      <w:pPr>
        <w:pStyle w:val="1"/>
        <w:spacing w:before="0" w:after="0"/>
        <w:rPr>
          <w:rFonts w:ascii="Times New Roman" w:eastAsia="Times New Roman" w:hAnsi="Times New Roman"/>
          <w:b w:val="0"/>
          <w:bCs w:val="0"/>
          <w:kern w:val="0"/>
          <w:sz w:val="24"/>
          <w:szCs w:val="24"/>
          <w:lang w:val="uk-UA" w:eastAsia="ru-RU"/>
        </w:rPr>
      </w:pPr>
      <w:r w:rsidRPr="007A490D">
        <w:rPr>
          <w:rFonts w:ascii="Times New Roman" w:eastAsia="Times New Roman" w:hAnsi="Times New Roman"/>
          <w:b w:val="0"/>
          <w:bCs w:val="0"/>
          <w:kern w:val="0"/>
          <w:sz w:val="24"/>
          <w:szCs w:val="24"/>
          <w:lang w:val="uk-UA" w:eastAsia="ru-RU"/>
        </w:rPr>
        <w:t xml:space="preserve">Невід’ємною частиною цього Договору є: </w:t>
      </w:r>
    </w:p>
    <w:p w:rsidR="00DE0302" w:rsidRPr="007A490D" w:rsidRDefault="00DE0302" w:rsidP="00DE0302">
      <w:pPr>
        <w:pStyle w:val="1"/>
        <w:spacing w:before="0" w:after="0"/>
        <w:rPr>
          <w:rFonts w:ascii="Times New Roman" w:eastAsia="Times New Roman" w:hAnsi="Times New Roman"/>
          <w:b w:val="0"/>
          <w:bCs w:val="0"/>
          <w:kern w:val="0"/>
          <w:sz w:val="24"/>
          <w:szCs w:val="24"/>
          <w:lang w:val="uk-UA" w:eastAsia="ru-RU"/>
        </w:rPr>
      </w:pPr>
      <w:r w:rsidRPr="007A490D">
        <w:rPr>
          <w:rFonts w:ascii="Times New Roman" w:eastAsia="Times New Roman" w:hAnsi="Times New Roman"/>
          <w:b w:val="0"/>
          <w:bCs w:val="0"/>
          <w:kern w:val="0"/>
          <w:sz w:val="24"/>
          <w:szCs w:val="24"/>
          <w:lang w:val="uk-UA" w:eastAsia="ru-RU"/>
        </w:rPr>
        <w:t xml:space="preserve">Додаток №1 - Специфікація на Товар. </w:t>
      </w:r>
    </w:p>
    <w:p w:rsidR="00DE0302" w:rsidRDefault="00DE0302" w:rsidP="00DE0302">
      <w:pPr>
        <w:jc w:val="center"/>
        <w:rPr>
          <w:b/>
          <w:lang w:val="uk-UA"/>
        </w:rPr>
      </w:pPr>
      <w:r w:rsidRPr="00B701FC">
        <w:rPr>
          <w:b/>
          <w:lang w:val="uk-UA"/>
        </w:rPr>
        <w:t>XIIІ. Місцезнаходження та банківські реквізити сторін</w:t>
      </w:r>
    </w:p>
    <w:p w:rsidR="00DE0302" w:rsidRDefault="00DE0302" w:rsidP="00DE0302">
      <w:pPr>
        <w:jc w:val="center"/>
        <w:rPr>
          <w:lang w:val="uk-UA" w:eastAsia="x-none"/>
        </w:rPr>
      </w:pPr>
    </w:p>
    <w:tbl>
      <w:tblPr>
        <w:tblW w:w="0" w:type="auto"/>
        <w:tblLook w:val="00A0" w:firstRow="1" w:lastRow="0" w:firstColumn="1" w:lastColumn="0" w:noHBand="0" w:noVBand="0"/>
      </w:tblPr>
      <w:tblGrid>
        <w:gridCol w:w="5069"/>
        <w:gridCol w:w="5069"/>
      </w:tblGrid>
      <w:tr w:rsidR="00DE0302" w:rsidRPr="00DE0302" w:rsidTr="00DE0302">
        <w:tc>
          <w:tcPr>
            <w:tcW w:w="5069" w:type="dxa"/>
          </w:tcPr>
          <w:p w:rsidR="00DE0302" w:rsidRPr="009F3535" w:rsidRDefault="00DE0302" w:rsidP="00F53638">
            <w:pPr>
              <w:rPr>
                <w:b/>
                <w:lang w:val="uk-UA"/>
              </w:rPr>
            </w:pPr>
            <w:bookmarkStart w:id="2" w:name="_GoBack"/>
            <w:bookmarkEnd w:id="2"/>
          </w:p>
        </w:tc>
        <w:tc>
          <w:tcPr>
            <w:tcW w:w="5069" w:type="dxa"/>
          </w:tcPr>
          <w:p w:rsidR="00DE0302" w:rsidRPr="00B701FC" w:rsidRDefault="00DE0302" w:rsidP="00F53638">
            <w:pPr>
              <w:jc w:val="center"/>
              <w:rPr>
                <w:b/>
                <w:lang w:val="uk-UA"/>
              </w:rPr>
            </w:pPr>
          </w:p>
        </w:tc>
      </w:tr>
    </w:tbl>
    <w:p w:rsidR="00DE0302" w:rsidRPr="009F3535" w:rsidRDefault="00DE0302" w:rsidP="00DE0302">
      <w:pPr>
        <w:widowControl w:val="0"/>
        <w:autoSpaceDE w:val="0"/>
        <w:autoSpaceDN w:val="0"/>
        <w:adjustRightInd w:val="0"/>
        <w:jc w:val="right"/>
        <w:rPr>
          <w:iCs/>
          <w:sz w:val="16"/>
          <w:szCs w:val="16"/>
          <w:lang w:val="uk-UA"/>
        </w:rPr>
      </w:pPr>
      <w:r w:rsidRPr="009F3535">
        <w:rPr>
          <w:iCs/>
          <w:sz w:val="16"/>
          <w:szCs w:val="16"/>
          <w:lang w:val="uk-UA"/>
        </w:rPr>
        <w:t>Додаток 1</w:t>
      </w:r>
    </w:p>
    <w:p w:rsidR="00DE0302" w:rsidRPr="009F3535" w:rsidRDefault="00DE0302" w:rsidP="00DE0302">
      <w:pPr>
        <w:jc w:val="right"/>
        <w:rPr>
          <w:sz w:val="16"/>
          <w:szCs w:val="16"/>
          <w:lang w:val="uk-UA"/>
        </w:rPr>
      </w:pPr>
      <w:r w:rsidRPr="009F3535">
        <w:rPr>
          <w:iCs/>
          <w:sz w:val="16"/>
          <w:szCs w:val="16"/>
        </w:rPr>
        <w:t xml:space="preserve">                                                                                                             </w:t>
      </w:r>
      <w:r w:rsidRPr="009F3535">
        <w:rPr>
          <w:iCs/>
          <w:sz w:val="16"/>
          <w:szCs w:val="16"/>
          <w:lang w:val="uk-UA"/>
        </w:rPr>
        <w:t xml:space="preserve">до Договору № </w:t>
      </w:r>
      <w:r>
        <w:rPr>
          <w:iCs/>
          <w:sz w:val="16"/>
          <w:szCs w:val="16"/>
          <w:lang w:val="uk-UA"/>
        </w:rPr>
        <w:t xml:space="preserve">________________________    </w:t>
      </w:r>
    </w:p>
    <w:p w:rsidR="00DE0302" w:rsidRPr="009F3535" w:rsidRDefault="00DE0302" w:rsidP="00DE0302">
      <w:pPr>
        <w:jc w:val="right"/>
        <w:rPr>
          <w:iCs/>
          <w:sz w:val="16"/>
          <w:szCs w:val="16"/>
          <w:lang w:val="uk-UA"/>
        </w:rPr>
      </w:pPr>
      <w:r w:rsidRPr="009F3535">
        <w:rPr>
          <w:sz w:val="16"/>
          <w:szCs w:val="16"/>
          <w:lang w:val="uk-UA"/>
        </w:rPr>
        <w:t>від «_____» _______ 202</w:t>
      </w:r>
      <w:r>
        <w:rPr>
          <w:sz w:val="16"/>
          <w:szCs w:val="16"/>
          <w:lang w:val="uk-UA"/>
        </w:rPr>
        <w:t>4</w:t>
      </w:r>
      <w:r w:rsidRPr="009F3535">
        <w:rPr>
          <w:sz w:val="16"/>
          <w:szCs w:val="16"/>
          <w:lang w:val="uk-UA"/>
        </w:rPr>
        <w:t xml:space="preserve"> р.</w:t>
      </w:r>
    </w:p>
    <w:p w:rsidR="00DE0302" w:rsidRPr="00B701FC" w:rsidRDefault="00DE0302" w:rsidP="00DE0302">
      <w:pPr>
        <w:jc w:val="center"/>
        <w:rPr>
          <w:b/>
        </w:rPr>
      </w:pPr>
      <w:r w:rsidRPr="00B701FC">
        <w:rPr>
          <w:b/>
        </w:rPr>
        <w:t>СПЕЦИФІКАЦІЯ</w:t>
      </w:r>
    </w:p>
    <w:tbl>
      <w:tblPr>
        <w:tblW w:w="10279" w:type="dxa"/>
        <w:tblLayout w:type="fixed"/>
        <w:tblLook w:val="0080" w:firstRow="0" w:lastRow="0" w:firstColumn="1" w:lastColumn="0" w:noHBand="0" w:noVBand="0"/>
      </w:tblPr>
      <w:tblGrid>
        <w:gridCol w:w="534"/>
        <w:gridCol w:w="1025"/>
        <w:gridCol w:w="251"/>
        <w:gridCol w:w="283"/>
        <w:gridCol w:w="1276"/>
        <w:gridCol w:w="283"/>
        <w:gridCol w:w="1271"/>
        <w:gridCol w:w="288"/>
        <w:gridCol w:w="1276"/>
        <w:gridCol w:w="1276"/>
        <w:gridCol w:w="1701"/>
        <w:gridCol w:w="815"/>
      </w:tblGrid>
      <w:tr w:rsidR="00DE0302" w:rsidRPr="00B701FC" w:rsidTr="00F53638">
        <w:trPr>
          <w:gridAfter w:val="1"/>
          <w:wAfter w:w="815" w:type="dxa"/>
          <w:trHeight w:val="749"/>
          <w:tblHeader/>
        </w:trPr>
        <w:tc>
          <w:tcPr>
            <w:tcW w:w="534" w:type="dxa"/>
            <w:tcBorders>
              <w:top w:val="single" w:sz="4" w:space="0" w:color="000000"/>
              <w:left w:val="single" w:sz="4" w:space="0" w:color="000000"/>
              <w:bottom w:val="single" w:sz="4" w:space="0" w:color="000000"/>
            </w:tcBorders>
            <w:shd w:val="clear" w:color="auto" w:fill="D9D9D9"/>
            <w:vAlign w:val="center"/>
          </w:tcPr>
          <w:p w:rsidR="00DE0302" w:rsidRPr="009F3535" w:rsidRDefault="00DE0302" w:rsidP="00F53638">
            <w:pPr>
              <w:jc w:val="center"/>
              <w:rPr>
                <w:i/>
                <w:sz w:val="16"/>
                <w:szCs w:val="16"/>
              </w:rPr>
            </w:pPr>
            <w:r w:rsidRPr="009F3535">
              <w:rPr>
                <w:i/>
                <w:sz w:val="16"/>
                <w:szCs w:val="16"/>
              </w:rPr>
              <w:t>№ з/</w:t>
            </w:r>
            <w:proofErr w:type="gramStart"/>
            <w:r w:rsidRPr="009F3535">
              <w:rPr>
                <w:i/>
                <w:sz w:val="16"/>
                <w:szCs w:val="16"/>
              </w:rPr>
              <w:t>п</w:t>
            </w:r>
            <w:proofErr w:type="gramEnd"/>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E0302" w:rsidRPr="009F3535" w:rsidRDefault="00DE0302" w:rsidP="00F53638">
            <w:pPr>
              <w:jc w:val="center"/>
              <w:rPr>
                <w:i/>
                <w:sz w:val="16"/>
                <w:szCs w:val="16"/>
              </w:rPr>
            </w:pPr>
            <w:r w:rsidRPr="009F3535">
              <w:rPr>
                <w:i/>
                <w:sz w:val="16"/>
                <w:szCs w:val="16"/>
              </w:rPr>
              <w:t>Найменування товару</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E0302" w:rsidRPr="009F3535" w:rsidRDefault="00DE0302" w:rsidP="00F53638">
            <w:pPr>
              <w:jc w:val="center"/>
              <w:rPr>
                <w:i/>
                <w:sz w:val="16"/>
                <w:szCs w:val="16"/>
                <w:lang w:val="uk-UA"/>
              </w:rPr>
            </w:pPr>
            <w:r>
              <w:rPr>
                <w:i/>
                <w:sz w:val="16"/>
                <w:szCs w:val="16"/>
                <w:lang w:val="uk-UA"/>
              </w:rPr>
              <w:t>Країна виробник</w:t>
            </w:r>
          </w:p>
        </w:tc>
        <w:tc>
          <w:tcPr>
            <w:tcW w:w="1559" w:type="dxa"/>
            <w:gridSpan w:val="2"/>
            <w:tcBorders>
              <w:top w:val="single" w:sz="4" w:space="0" w:color="000000"/>
              <w:left w:val="single" w:sz="4" w:space="0" w:color="000000"/>
              <w:bottom w:val="single" w:sz="4" w:space="0" w:color="000000"/>
            </w:tcBorders>
            <w:shd w:val="clear" w:color="auto" w:fill="D9D9D9"/>
            <w:vAlign w:val="center"/>
          </w:tcPr>
          <w:p w:rsidR="00DE0302" w:rsidRPr="009F3535" w:rsidRDefault="00DE0302" w:rsidP="00F53638">
            <w:pPr>
              <w:jc w:val="center"/>
              <w:rPr>
                <w:i/>
                <w:sz w:val="16"/>
                <w:szCs w:val="16"/>
                <w:lang w:val="uk-UA"/>
              </w:rPr>
            </w:pPr>
            <w:r w:rsidRPr="009F3535">
              <w:rPr>
                <w:i/>
                <w:sz w:val="16"/>
                <w:szCs w:val="16"/>
                <w:lang w:val="uk-UA"/>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0302" w:rsidRPr="009F3535" w:rsidRDefault="00DE0302" w:rsidP="00F53638">
            <w:pPr>
              <w:jc w:val="center"/>
              <w:rPr>
                <w:i/>
                <w:sz w:val="16"/>
                <w:szCs w:val="16"/>
                <w:lang w:val="uk-UA"/>
              </w:rPr>
            </w:pPr>
            <w:r w:rsidRPr="009F3535">
              <w:rPr>
                <w:i/>
                <w:sz w:val="16"/>
                <w:szCs w:val="16"/>
              </w:rPr>
              <w:t>Кількість</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0302" w:rsidRPr="009F3535" w:rsidRDefault="00DE0302" w:rsidP="00F53638">
            <w:pPr>
              <w:jc w:val="center"/>
              <w:rPr>
                <w:b/>
                <w:i/>
                <w:sz w:val="16"/>
                <w:szCs w:val="16"/>
              </w:rPr>
            </w:pPr>
            <w:proofErr w:type="gramStart"/>
            <w:r w:rsidRPr="009F3535">
              <w:rPr>
                <w:bCs/>
                <w:i/>
                <w:sz w:val="16"/>
                <w:szCs w:val="16"/>
              </w:rPr>
              <w:t>Ц</w:t>
            </w:r>
            <w:proofErr w:type="gramEnd"/>
            <w:r w:rsidRPr="009F3535">
              <w:rPr>
                <w:bCs/>
                <w:i/>
                <w:sz w:val="16"/>
                <w:szCs w:val="16"/>
              </w:rPr>
              <w:t>іна за одиницю</w:t>
            </w:r>
            <w:r w:rsidRPr="009F3535">
              <w:rPr>
                <w:bCs/>
                <w:i/>
                <w:sz w:val="16"/>
                <w:szCs w:val="16"/>
                <w:lang w:val="uk-UA"/>
              </w:rPr>
              <w:t>, грн.,</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0302" w:rsidRPr="009F3535" w:rsidRDefault="00DE0302" w:rsidP="00F53638">
            <w:pPr>
              <w:jc w:val="center"/>
              <w:rPr>
                <w:b/>
                <w:i/>
                <w:sz w:val="16"/>
                <w:szCs w:val="16"/>
              </w:rPr>
            </w:pPr>
            <w:r w:rsidRPr="009F3535">
              <w:rPr>
                <w:bCs/>
                <w:i/>
                <w:sz w:val="16"/>
                <w:szCs w:val="16"/>
              </w:rPr>
              <w:t>Загальна вартість</w:t>
            </w:r>
            <w:r w:rsidRPr="009F3535">
              <w:rPr>
                <w:bCs/>
                <w:i/>
                <w:sz w:val="16"/>
                <w:szCs w:val="16"/>
                <w:lang w:val="uk-UA"/>
              </w:rPr>
              <w:t>, грн.</w:t>
            </w:r>
          </w:p>
        </w:tc>
      </w:tr>
      <w:tr w:rsidR="00DE0302" w:rsidRPr="00B701FC" w:rsidTr="00F53638">
        <w:trPr>
          <w:gridAfter w:val="1"/>
          <w:wAfter w:w="815" w:type="dxa"/>
          <w:trHeight w:val="391"/>
        </w:trPr>
        <w:tc>
          <w:tcPr>
            <w:tcW w:w="534" w:type="dxa"/>
            <w:tcBorders>
              <w:top w:val="single" w:sz="4" w:space="0" w:color="000000"/>
              <w:left w:val="single" w:sz="4" w:space="0" w:color="000000"/>
              <w:bottom w:val="single" w:sz="4" w:space="0" w:color="auto"/>
            </w:tcBorders>
            <w:shd w:val="clear" w:color="auto" w:fill="auto"/>
            <w:vAlign w:val="center"/>
          </w:tcPr>
          <w:p w:rsidR="00DE0302" w:rsidRPr="00B701FC" w:rsidRDefault="00DE0302" w:rsidP="00F53638">
            <w:pPr>
              <w:pStyle w:val="ab"/>
              <w:jc w:val="center"/>
              <w:rPr>
                <w:rFonts w:eastAsia="Times New Roman"/>
                <w:b/>
                <w:sz w:val="22"/>
                <w:szCs w:val="22"/>
              </w:rPr>
            </w:pPr>
          </w:p>
        </w:tc>
        <w:tc>
          <w:tcPr>
            <w:tcW w:w="155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E0302" w:rsidRPr="00B701FC" w:rsidRDefault="00DE0302" w:rsidP="00F53638">
            <w:pPr>
              <w:jc w:val="center"/>
              <w:rPr>
                <w:b/>
                <w:bCs/>
                <w:lang w:val="en-US"/>
              </w:rPr>
            </w:pPr>
          </w:p>
        </w:tc>
        <w:tc>
          <w:tcPr>
            <w:tcW w:w="1559" w:type="dxa"/>
            <w:gridSpan w:val="2"/>
            <w:tcBorders>
              <w:top w:val="single" w:sz="4" w:space="0" w:color="000000"/>
              <w:left w:val="single" w:sz="4" w:space="0" w:color="000000"/>
              <w:bottom w:val="single" w:sz="4" w:space="0" w:color="auto"/>
              <w:right w:val="single" w:sz="4" w:space="0" w:color="000000"/>
            </w:tcBorders>
          </w:tcPr>
          <w:p w:rsidR="00DE0302" w:rsidRPr="00B701FC" w:rsidRDefault="00DE0302" w:rsidP="00F53638">
            <w:pPr>
              <w:jc w:val="center"/>
              <w:rPr>
                <w:b/>
                <w:lang w:val="en-US"/>
              </w:rPr>
            </w:pPr>
          </w:p>
        </w:tc>
        <w:tc>
          <w:tcPr>
            <w:tcW w:w="1559" w:type="dxa"/>
            <w:gridSpan w:val="2"/>
            <w:tcBorders>
              <w:top w:val="single" w:sz="4" w:space="0" w:color="000000"/>
              <w:left w:val="single" w:sz="4" w:space="0" w:color="000000"/>
              <w:bottom w:val="single" w:sz="4" w:space="0" w:color="auto"/>
            </w:tcBorders>
            <w:shd w:val="clear" w:color="auto" w:fill="auto"/>
            <w:vAlign w:val="center"/>
          </w:tcPr>
          <w:p w:rsidR="00DE0302" w:rsidRPr="00B701FC" w:rsidRDefault="00DE0302" w:rsidP="00F53638">
            <w:pPr>
              <w:jc w:val="center"/>
              <w:rPr>
                <w:b/>
                <w:lang w:val="en-US"/>
              </w:rPr>
            </w:pPr>
          </w:p>
        </w:tc>
        <w:tc>
          <w:tcPr>
            <w:tcW w:w="1276" w:type="dxa"/>
            <w:tcBorders>
              <w:top w:val="single" w:sz="4" w:space="0" w:color="000000"/>
              <w:left w:val="single" w:sz="4" w:space="0" w:color="000000"/>
              <w:bottom w:val="single" w:sz="4" w:space="0" w:color="auto"/>
              <w:right w:val="single" w:sz="4" w:space="0" w:color="000000"/>
            </w:tcBorders>
          </w:tcPr>
          <w:p w:rsidR="00DE0302" w:rsidRPr="00B701FC" w:rsidRDefault="00DE0302" w:rsidP="00F53638">
            <w:pPr>
              <w:jc w:val="center"/>
              <w:rPr>
                <w:b/>
                <w:lang w:val="uk-UA"/>
              </w:rPr>
            </w:pPr>
          </w:p>
        </w:tc>
        <w:tc>
          <w:tcPr>
            <w:tcW w:w="1276" w:type="dxa"/>
            <w:tcBorders>
              <w:top w:val="single" w:sz="4" w:space="0" w:color="000000"/>
              <w:left w:val="single" w:sz="4" w:space="0" w:color="000000"/>
              <w:bottom w:val="single" w:sz="4" w:space="0" w:color="auto"/>
              <w:right w:val="single" w:sz="4" w:space="0" w:color="000000"/>
            </w:tcBorders>
            <w:shd w:val="clear" w:color="FFF200" w:fill="FFFFFF"/>
            <w:vAlign w:val="center"/>
          </w:tcPr>
          <w:p w:rsidR="00DE0302" w:rsidRPr="00B701FC" w:rsidRDefault="00DE0302" w:rsidP="00F53638">
            <w:pPr>
              <w:jc w:val="center"/>
              <w:rPr>
                <w:b/>
                <w:color w:val="000000"/>
                <w:lang w:val="uk-UA"/>
              </w:rPr>
            </w:pPr>
          </w:p>
        </w:tc>
        <w:tc>
          <w:tcPr>
            <w:tcW w:w="1701" w:type="dxa"/>
            <w:tcBorders>
              <w:top w:val="single" w:sz="4" w:space="0" w:color="000000"/>
              <w:left w:val="nil"/>
              <w:bottom w:val="single" w:sz="4" w:space="0" w:color="000000"/>
              <w:right w:val="single" w:sz="4" w:space="0" w:color="000000"/>
            </w:tcBorders>
            <w:shd w:val="clear" w:color="FFF200" w:fill="FFFFFF"/>
            <w:vAlign w:val="center"/>
          </w:tcPr>
          <w:p w:rsidR="00DE0302" w:rsidRPr="00B701FC" w:rsidRDefault="00DE0302" w:rsidP="00F53638">
            <w:pPr>
              <w:jc w:val="center"/>
              <w:rPr>
                <w:b/>
                <w:color w:val="000000"/>
                <w:lang w:val="uk-UA"/>
              </w:rPr>
            </w:pPr>
          </w:p>
        </w:tc>
      </w:tr>
      <w:tr w:rsidR="00DE0302" w:rsidRPr="00B701FC" w:rsidTr="00F53638">
        <w:trPr>
          <w:gridAfter w:val="1"/>
          <w:wAfter w:w="815" w:type="dxa"/>
          <w:trHeight w:val="391"/>
        </w:trPr>
        <w:tc>
          <w:tcPr>
            <w:tcW w:w="534" w:type="dxa"/>
            <w:tcBorders>
              <w:top w:val="single" w:sz="4" w:space="0" w:color="000000"/>
              <w:left w:val="single" w:sz="4" w:space="0" w:color="000000"/>
              <w:bottom w:val="single" w:sz="4" w:space="0" w:color="auto"/>
            </w:tcBorders>
            <w:shd w:val="clear" w:color="auto" w:fill="auto"/>
            <w:vAlign w:val="center"/>
          </w:tcPr>
          <w:p w:rsidR="00DE0302" w:rsidRPr="00B701FC" w:rsidRDefault="00DE0302" w:rsidP="00F53638">
            <w:pPr>
              <w:pStyle w:val="ab"/>
              <w:jc w:val="center"/>
              <w:rPr>
                <w:rFonts w:eastAsia="Times New Roman"/>
                <w:b/>
                <w:sz w:val="22"/>
                <w:szCs w:val="22"/>
              </w:rPr>
            </w:pPr>
          </w:p>
        </w:tc>
        <w:tc>
          <w:tcPr>
            <w:tcW w:w="155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E0302" w:rsidRPr="00B701FC" w:rsidRDefault="00DE0302" w:rsidP="00F53638">
            <w:pPr>
              <w:jc w:val="center"/>
              <w:rPr>
                <w:b/>
                <w:bCs/>
                <w:lang w:val="en-US"/>
              </w:rPr>
            </w:pPr>
          </w:p>
        </w:tc>
        <w:tc>
          <w:tcPr>
            <w:tcW w:w="1559" w:type="dxa"/>
            <w:gridSpan w:val="2"/>
            <w:tcBorders>
              <w:top w:val="single" w:sz="4" w:space="0" w:color="000000"/>
              <w:left w:val="single" w:sz="4" w:space="0" w:color="000000"/>
              <w:bottom w:val="single" w:sz="4" w:space="0" w:color="auto"/>
              <w:right w:val="single" w:sz="4" w:space="0" w:color="000000"/>
            </w:tcBorders>
          </w:tcPr>
          <w:p w:rsidR="00DE0302" w:rsidRPr="00B701FC" w:rsidRDefault="00DE0302" w:rsidP="00F53638">
            <w:pPr>
              <w:jc w:val="center"/>
              <w:rPr>
                <w:b/>
                <w:lang w:val="en-US"/>
              </w:rPr>
            </w:pPr>
          </w:p>
        </w:tc>
        <w:tc>
          <w:tcPr>
            <w:tcW w:w="1559" w:type="dxa"/>
            <w:gridSpan w:val="2"/>
            <w:tcBorders>
              <w:top w:val="single" w:sz="4" w:space="0" w:color="000000"/>
              <w:left w:val="single" w:sz="4" w:space="0" w:color="000000"/>
              <w:bottom w:val="single" w:sz="4" w:space="0" w:color="auto"/>
            </w:tcBorders>
            <w:shd w:val="clear" w:color="auto" w:fill="auto"/>
            <w:vAlign w:val="center"/>
          </w:tcPr>
          <w:p w:rsidR="00DE0302" w:rsidRPr="00B701FC" w:rsidRDefault="00DE0302" w:rsidP="00F53638">
            <w:pPr>
              <w:jc w:val="center"/>
              <w:rPr>
                <w:b/>
                <w:lang w:val="en-US"/>
              </w:rPr>
            </w:pPr>
          </w:p>
        </w:tc>
        <w:tc>
          <w:tcPr>
            <w:tcW w:w="1276" w:type="dxa"/>
            <w:tcBorders>
              <w:top w:val="single" w:sz="4" w:space="0" w:color="000000"/>
              <w:left w:val="single" w:sz="4" w:space="0" w:color="000000"/>
              <w:bottom w:val="single" w:sz="4" w:space="0" w:color="auto"/>
              <w:right w:val="single" w:sz="4" w:space="0" w:color="000000"/>
            </w:tcBorders>
          </w:tcPr>
          <w:p w:rsidR="00DE0302" w:rsidRPr="00B701FC" w:rsidRDefault="00DE0302" w:rsidP="00F53638">
            <w:pPr>
              <w:jc w:val="center"/>
              <w:rPr>
                <w:b/>
                <w:lang w:val="uk-UA"/>
              </w:rPr>
            </w:pPr>
          </w:p>
        </w:tc>
        <w:tc>
          <w:tcPr>
            <w:tcW w:w="1276" w:type="dxa"/>
            <w:tcBorders>
              <w:top w:val="single" w:sz="4" w:space="0" w:color="000000"/>
              <w:left w:val="single" w:sz="4" w:space="0" w:color="000000"/>
              <w:bottom w:val="single" w:sz="4" w:space="0" w:color="auto"/>
              <w:right w:val="single" w:sz="4" w:space="0" w:color="000000"/>
            </w:tcBorders>
            <w:shd w:val="clear" w:color="FFF200" w:fill="FFFFFF"/>
            <w:vAlign w:val="center"/>
          </w:tcPr>
          <w:p w:rsidR="00DE0302" w:rsidRPr="00B701FC" w:rsidRDefault="00DE0302" w:rsidP="00F53638">
            <w:pPr>
              <w:jc w:val="center"/>
              <w:rPr>
                <w:b/>
                <w:color w:val="000000"/>
                <w:lang w:val="uk-UA"/>
              </w:rPr>
            </w:pPr>
          </w:p>
        </w:tc>
        <w:tc>
          <w:tcPr>
            <w:tcW w:w="1701" w:type="dxa"/>
            <w:tcBorders>
              <w:top w:val="single" w:sz="4" w:space="0" w:color="000000"/>
              <w:left w:val="nil"/>
              <w:bottom w:val="single" w:sz="4" w:space="0" w:color="000000"/>
              <w:right w:val="single" w:sz="4" w:space="0" w:color="000000"/>
            </w:tcBorders>
            <w:shd w:val="clear" w:color="FFF200" w:fill="FFFFFF"/>
            <w:vAlign w:val="center"/>
          </w:tcPr>
          <w:p w:rsidR="00DE0302" w:rsidRPr="00B701FC" w:rsidRDefault="00DE0302" w:rsidP="00F53638">
            <w:pPr>
              <w:jc w:val="center"/>
              <w:rPr>
                <w:b/>
                <w:color w:val="000000"/>
                <w:lang w:val="uk-UA"/>
              </w:rPr>
            </w:pPr>
          </w:p>
        </w:tc>
      </w:tr>
      <w:tr w:rsidR="00DE0302" w:rsidRPr="00B701FC" w:rsidTr="00F53638">
        <w:trPr>
          <w:gridAfter w:val="1"/>
          <w:wAfter w:w="815" w:type="dxa"/>
          <w:trHeight w:val="391"/>
        </w:trPr>
        <w:tc>
          <w:tcPr>
            <w:tcW w:w="534" w:type="dxa"/>
            <w:tcBorders>
              <w:top w:val="single" w:sz="4" w:space="0" w:color="000000"/>
              <w:left w:val="single" w:sz="4" w:space="0" w:color="000000"/>
              <w:bottom w:val="single" w:sz="4" w:space="0" w:color="auto"/>
            </w:tcBorders>
            <w:shd w:val="clear" w:color="auto" w:fill="auto"/>
            <w:vAlign w:val="center"/>
          </w:tcPr>
          <w:p w:rsidR="00DE0302" w:rsidRPr="00B701FC" w:rsidRDefault="00DE0302" w:rsidP="00F53638">
            <w:pPr>
              <w:pStyle w:val="ab"/>
              <w:jc w:val="center"/>
              <w:rPr>
                <w:rFonts w:eastAsia="Times New Roman"/>
                <w:b/>
                <w:sz w:val="22"/>
                <w:szCs w:val="22"/>
              </w:rPr>
            </w:pPr>
          </w:p>
        </w:tc>
        <w:tc>
          <w:tcPr>
            <w:tcW w:w="155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E0302" w:rsidRPr="00B701FC" w:rsidRDefault="00DE0302" w:rsidP="00F53638">
            <w:pPr>
              <w:jc w:val="center"/>
              <w:rPr>
                <w:b/>
                <w:bCs/>
                <w:lang w:val="en-US"/>
              </w:rPr>
            </w:pPr>
          </w:p>
        </w:tc>
        <w:tc>
          <w:tcPr>
            <w:tcW w:w="1559" w:type="dxa"/>
            <w:gridSpan w:val="2"/>
            <w:tcBorders>
              <w:top w:val="single" w:sz="4" w:space="0" w:color="000000"/>
              <w:left w:val="single" w:sz="4" w:space="0" w:color="000000"/>
              <w:bottom w:val="single" w:sz="4" w:space="0" w:color="auto"/>
              <w:right w:val="single" w:sz="4" w:space="0" w:color="000000"/>
            </w:tcBorders>
          </w:tcPr>
          <w:p w:rsidR="00DE0302" w:rsidRPr="00B701FC" w:rsidRDefault="00DE0302" w:rsidP="00F53638">
            <w:pPr>
              <w:jc w:val="center"/>
              <w:rPr>
                <w:b/>
                <w:lang w:val="en-US"/>
              </w:rPr>
            </w:pPr>
          </w:p>
        </w:tc>
        <w:tc>
          <w:tcPr>
            <w:tcW w:w="1559" w:type="dxa"/>
            <w:gridSpan w:val="2"/>
            <w:tcBorders>
              <w:top w:val="single" w:sz="4" w:space="0" w:color="000000"/>
              <w:left w:val="single" w:sz="4" w:space="0" w:color="000000"/>
              <w:bottom w:val="single" w:sz="4" w:space="0" w:color="auto"/>
            </w:tcBorders>
            <w:shd w:val="clear" w:color="auto" w:fill="auto"/>
            <w:vAlign w:val="center"/>
          </w:tcPr>
          <w:p w:rsidR="00DE0302" w:rsidRPr="00B701FC" w:rsidRDefault="00DE0302" w:rsidP="00F53638">
            <w:pPr>
              <w:jc w:val="center"/>
              <w:rPr>
                <w:b/>
                <w:lang w:val="en-US"/>
              </w:rPr>
            </w:pPr>
          </w:p>
        </w:tc>
        <w:tc>
          <w:tcPr>
            <w:tcW w:w="1276" w:type="dxa"/>
            <w:tcBorders>
              <w:top w:val="single" w:sz="4" w:space="0" w:color="000000"/>
              <w:left w:val="single" w:sz="4" w:space="0" w:color="000000"/>
              <w:bottom w:val="single" w:sz="4" w:space="0" w:color="auto"/>
              <w:right w:val="single" w:sz="4" w:space="0" w:color="000000"/>
            </w:tcBorders>
          </w:tcPr>
          <w:p w:rsidR="00DE0302" w:rsidRPr="00B701FC" w:rsidRDefault="00DE0302" w:rsidP="00F53638">
            <w:pPr>
              <w:jc w:val="center"/>
              <w:rPr>
                <w:b/>
                <w:lang w:val="uk-UA"/>
              </w:rPr>
            </w:pPr>
          </w:p>
        </w:tc>
        <w:tc>
          <w:tcPr>
            <w:tcW w:w="1276" w:type="dxa"/>
            <w:tcBorders>
              <w:top w:val="single" w:sz="4" w:space="0" w:color="000000"/>
              <w:left w:val="single" w:sz="4" w:space="0" w:color="000000"/>
              <w:bottom w:val="single" w:sz="4" w:space="0" w:color="auto"/>
              <w:right w:val="single" w:sz="4" w:space="0" w:color="000000"/>
            </w:tcBorders>
            <w:shd w:val="clear" w:color="FFF200" w:fill="FFFFFF"/>
            <w:vAlign w:val="center"/>
          </w:tcPr>
          <w:p w:rsidR="00DE0302" w:rsidRPr="00B701FC" w:rsidRDefault="00DE0302" w:rsidP="00F53638">
            <w:pPr>
              <w:jc w:val="center"/>
              <w:rPr>
                <w:b/>
                <w:color w:val="000000"/>
                <w:lang w:val="uk-UA"/>
              </w:rPr>
            </w:pPr>
          </w:p>
        </w:tc>
        <w:tc>
          <w:tcPr>
            <w:tcW w:w="1701" w:type="dxa"/>
            <w:tcBorders>
              <w:top w:val="single" w:sz="4" w:space="0" w:color="000000"/>
              <w:left w:val="nil"/>
              <w:bottom w:val="single" w:sz="4" w:space="0" w:color="000000"/>
              <w:right w:val="single" w:sz="4" w:space="0" w:color="000000"/>
            </w:tcBorders>
            <w:shd w:val="clear" w:color="FFF200" w:fill="FFFFFF"/>
            <w:vAlign w:val="center"/>
          </w:tcPr>
          <w:p w:rsidR="00DE0302" w:rsidRPr="00B701FC" w:rsidRDefault="00DE0302" w:rsidP="00F53638">
            <w:pPr>
              <w:jc w:val="center"/>
              <w:rPr>
                <w:b/>
                <w:color w:val="000000"/>
                <w:lang w:val="uk-UA"/>
              </w:rPr>
            </w:pPr>
          </w:p>
        </w:tc>
      </w:tr>
      <w:tr w:rsidR="00DE0302" w:rsidRPr="00B701FC" w:rsidTr="00F53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dxa"/>
        </w:trPr>
        <w:tc>
          <w:tcPr>
            <w:tcW w:w="534" w:type="dxa"/>
            <w:tcBorders>
              <w:top w:val="single" w:sz="4" w:space="0" w:color="auto"/>
              <w:left w:val="nil"/>
              <w:bottom w:val="nil"/>
              <w:right w:val="nil"/>
            </w:tcBorders>
          </w:tcPr>
          <w:p w:rsidR="00DE0302" w:rsidRPr="00B701FC" w:rsidRDefault="00DE0302" w:rsidP="00F53638">
            <w:pPr>
              <w:rPr>
                <w:b/>
                <w:bCs/>
                <w:lang w:val="en-US"/>
              </w:rPr>
            </w:pPr>
          </w:p>
        </w:tc>
        <w:tc>
          <w:tcPr>
            <w:tcW w:w="1276" w:type="dxa"/>
            <w:gridSpan w:val="2"/>
            <w:tcBorders>
              <w:top w:val="single" w:sz="4" w:space="0" w:color="auto"/>
              <w:left w:val="nil"/>
              <w:bottom w:val="nil"/>
              <w:right w:val="nil"/>
            </w:tcBorders>
          </w:tcPr>
          <w:p w:rsidR="00DE0302" w:rsidRPr="00B701FC" w:rsidRDefault="00DE0302" w:rsidP="00F53638">
            <w:pPr>
              <w:jc w:val="right"/>
              <w:rPr>
                <w:b/>
                <w:bCs/>
                <w:lang w:val="en-US"/>
              </w:rPr>
            </w:pPr>
          </w:p>
        </w:tc>
        <w:tc>
          <w:tcPr>
            <w:tcW w:w="1559" w:type="dxa"/>
            <w:gridSpan w:val="2"/>
            <w:tcBorders>
              <w:top w:val="single" w:sz="4" w:space="0" w:color="auto"/>
              <w:left w:val="nil"/>
              <w:bottom w:val="nil"/>
              <w:right w:val="nil"/>
            </w:tcBorders>
          </w:tcPr>
          <w:p w:rsidR="00DE0302" w:rsidRPr="00B701FC" w:rsidRDefault="00DE0302" w:rsidP="00F53638">
            <w:pPr>
              <w:jc w:val="right"/>
              <w:rPr>
                <w:b/>
                <w:bCs/>
                <w:lang w:val="en-US"/>
              </w:rPr>
            </w:pPr>
          </w:p>
        </w:tc>
        <w:tc>
          <w:tcPr>
            <w:tcW w:w="4394" w:type="dxa"/>
            <w:gridSpan w:val="5"/>
            <w:tcBorders>
              <w:top w:val="single" w:sz="4" w:space="0" w:color="auto"/>
              <w:left w:val="nil"/>
              <w:bottom w:val="nil"/>
              <w:right w:val="single" w:sz="4" w:space="0" w:color="auto"/>
            </w:tcBorders>
          </w:tcPr>
          <w:p w:rsidR="00DE0302" w:rsidRPr="00B701FC" w:rsidRDefault="00DE0302" w:rsidP="00F53638">
            <w:pPr>
              <w:jc w:val="right"/>
              <w:rPr>
                <w:bCs/>
                <w:lang w:val="uk-UA"/>
              </w:rPr>
            </w:pPr>
            <w:r w:rsidRPr="00B701FC">
              <w:rPr>
                <w:b/>
                <w:bCs/>
                <w:lang w:val="en-US"/>
              </w:rPr>
              <w:t>Вартість, грн.</w:t>
            </w:r>
            <w:r w:rsidRPr="00B701FC">
              <w:rPr>
                <w:b/>
                <w:bCs/>
                <w:lang w:val="uk-UA"/>
              </w:rPr>
              <w:t>,</w:t>
            </w:r>
            <w:r w:rsidRPr="00B701FC">
              <w:rPr>
                <w:b/>
                <w:bCs/>
                <w:lang w:val="en-US"/>
              </w:rPr>
              <w:t xml:space="preserve"> без  ПДВ:</w:t>
            </w:r>
          </w:p>
        </w:tc>
        <w:tc>
          <w:tcPr>
            <w:tcW w:w="1701" w:type="dxa"/>
            <w:tcBorders>
              <w:left w:val="single" w:sz="4" w:space="0" w:color="auto"/>
            </w:tcBorders>
            <w:vAlign w:val="center"/>
          </w:tcPr>
          <w:p w:rsidR="00DE0302" w:rsidRPr="00B701FC" w:rsidRDefault="00DE0302" w:rsidP="00F53638">
            <w:pPr>
              <w:jc w:val="center"/>
              <w:rPr>
                <w:b/>
                <w:color w:val="000000"/>
                <w:lang w:val="uk-UA"/>
              </w:rPr>
            </w:pPr>
          </w:p>
        </w:tc>
      </w:tr>
      <w:tr w:rsidR="00DE0302" w:rsidRPr="00B701FC" w:rsidTr="00F53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dxa"/>
        </w:trPr>
        <w:tc>
          <w:tcPr>
            <w:tcW w:w="534" w:type="dxa"/>
            <w:tcBorders>
              <w:top w:val="nil"/>
              <w:left w:val="nil"/>
              <w:bottom w:val="nil"/>
              <w:right w:val="nil"/>
            </w:tcBorders>
          </w:tcPr>
          <w:p w:rsidR="00DE0302" w:rsidRPr="00B701FC" w:rsidRDefault="00DE0302" w:rsidP="00F53638">
            <w:pPr>
              <w:rPr>
                <w:b/>
                <w:bCs/>
                <w:lang w:val="en-US"/>
              </w:rPr>
            </w:pPr>
          </w:p>
        </w:tc>
        <w:tc>
          <w:tcPr>
            <w:tcW w:w="1276" w:type="dxa"/>
            <w:gridSpan w:val="2"/>
            <w:tcBorders>
              <w:top w:val="nil"/>
              <w:left w:val="nil"/>
              <w:bottom w:val="nil"/>
              <w:right w:val="nil"/>
            </w:tcBorders>
          </w:tcPr>
          <w:p w:rsidR="00DE0302" w:rsidRPr="00B701FC" w:rsidRDefault="00DE0302" w:rsidP="00F53638">
            <w:pPr>
              <w:jc w:val="right"/>
              <w:rPr>
                <w:b/>
                <w:bCs/>
                <w:lang w:val="en-US"/>
              </w:rPr>
            </w:pPr>
          </w:p>
        </w:tc>
        <w:tc>
          <w:tcPr>
            <w:tcW w:w="1559" w:type="dxa"/>
            <w:gridSpan w:val="2"/>
            <w:tcBorders>
              <w:top w:val="nil"/>
              <w:left w:val="nil"/>
              <w:bottom w:val="nil"/>
              <w:right w:val="nil"/>
            </w:tcBorders>
          </w:tcPr>
          <w:p w:rsidR="00DE0302" w:rsidRPr="00B701FC" w:rsidRDefault="00DE0302" w:rsidP="00F53638">
            <w:pPr>
              <w:jc w:val="right"/>
              <w:rPr>
                <w:b/>
                <w:bCs/>
                <w:lang w:val="en-US"/>
              </w:rPr>
            </w:pPr>
          </w:p>
        </w:tc>
        <w:tc>
          <w:tcPr>
            <w:tcW w:w="4394" w:type="dxa"/>
            <w:gridSpan w:val="5"/>
            <w:tcBorders>
              <w:top w:val="nil"/>
              <w:left w:val="nil"/>
              <w:bottom w:val="nil"/>
              <w:right w:val="single" w:sz="4" w:space="0" w:color="auto"/>
            </w:tcBorders>
          </w:tcPr>
          <w:p w:rsidR="00DE0302" w:rsidRPr="00B701FC" w:rsidRDefault="00DE0302" w:rsidP="00F53638">
            <w:pPr>
              <w:jc w:val="right"/>
              <w:rPr>
                <w:bCs/>
                <w:lang w:val="uk-UA"/>
              </w:rPr>
            </w:pPr>
            <w:r w:rsidRPr="00B701FC">
              <w:rPr>
                <w:b/>
                <w:bCs/>
                <w:lang w:val="en-US"/>
              </w:rPr>
              <w:t>ПДВ:</w:t>
            </w:r>
          </w:p>
        </w:tc>
        <w:tc>
          <w:tcPr>
            <w:tcW w:w="1701" w:type="dxa"/>
            <w:tcBorders>
              <w:left w:val="single" w:sz="4" w:space="0" w:color="auto"/>
            </w:tcBorders>
            <w:vAlign w:val="center"/>
          </w:tcPr>
          <w:p w:rsidR="00DE0302" w:rsidRPr="00B701FC" w:rsidRDefault="00DE0302" w:rsidP="00F53638">
            <w:pPr>
              <w:jc w:val="center"/>
              <w:rPr>
                <w:b/>
                <w:bCs/>
                <w:lang w:val="uk-UA"/>
              </w:rPr>
            </w:pPr>
          </w:p>
        </w:tc>
      </w:tr>
      <w:tr w:rsidR="00DE0302" w:rsidRPr="00B701FC" w:rsidTr="00F53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dxa"/>
        </w:trPr>
        <w:tc>
          <w:tcPr>
            <w:tcW w:w="534" w:type="dxa"/>
            <w:tcBorders>
              <w:top w:val="nil"/>
              <w:left w:val="nil"/>
              <w:bottom w:val="nil"/>
              <w:right w:val="nil"/>
            </w:tcBorders>
          </w:tcPr>
          <w:p w:rsidR="00DE0302" w:rsidRPr="00B701FC" w:rsidRDefault="00DE0302" w:rsidP="00F53638">
            <w:pPr>
              <w:rPr>
                <w:b/>
                <w:bCs/>
              </w:rPr>
            </w:pPr>
          </w:p>
        </w:tc>
        <w:tc>
          <w:tcPr>
            <w:tcW w:w="1276" w:type="dxa"/>
            <w:gridSpan w:val="2"/>
            <w:tcBorders>
              <w:top w:val="nil"/>
              <w:left w:val="nil"/>
              <w:bottom w:val="nil"/>
              <w:right w:val="nil"/>
            </w:tcBorders>
          </w:tcPr>
          <w:p w:rsidR="00DE0302" w:rsidRPr="00B701FC" w:rsidRDefault="00DE0302" w:rsidP="00F53638">
            <w:pPr>
              <w:jc w:val="right"/>
              <w:rPr>
                <w:b/>
                <w:bCs/>
              </w:rPr>
            </w:pPr>
          </w:p>
        </w:tc>
        <w:tc>
          <w:tcPr>
            <w:tcW w:w="1559" w:type="dxa"/>
            <w:gridSpan w:val="2"/>
            <w:tcBorders>
              <w:top w:val="nil"/>
              <w:left w:val="nil"/>
              <w:bottom w:val="nil"/>
              <w:right w:val="nil"/>
            </w:tcBorders>
          </w:tcPr>
          <w:p w:rsidR="00DE0302" w:rsidRPr="00B701FC" w:rsidRDefault="00DE0302" w:rsidP="00F53638">
            <w:pPr>
              <w:jc w:val="right"/>
              <w:rPr>
                <w:b/>
                <w:bCs/>
              </w:rPr>
            </w:pPr>
          </w:p>
        </w:tc>
        <w:tc>
          <w:tcPr>
            <w:tcW w:w="4394" w:type="dxa"/>
            <w:gridSpan w:val="5"/>
            <w:tcBorders>
              <w:top w:val="nil"/>
              <w:left w:val="nil"/>
              <w:bottom w:val="nil"/>
              <w:right w:val="single" w:sz="4" w:space="0" w:color="auto"/>
            </w:tcBorders>
          </w:tcPr>
          <w:p w:rsidR="00DE0302" w:rsidRPr="00B701FC" w:rsidRDefault="00DE0302" w:rsidP="00F53638">
            <w:pPr>
              <w:jc w:val="right"/>
              <w:rPr>
                <w:bCs/>
              </w:rPr>
            </w:pPr>
            <w:r w:rsidRPr="00B701FC">
              <w:rPr>
                <w:b/>
                <w:bCs/>
              </w:rPr>
              <w:t>Загальна вартість, грн.</w:t>
            </w:r>
            <w:r w:rsidRPr="00B701FC">
              <w:rPr>
                <w:b/>
                <w:bCs/>
                <w:lang w:val="uk-UA"/>
              </w:rPr>
              <w:t>,</w:t>
            </w:r>
            <w:r w:rsidRPr="00B701FC">
              <w:rPr>
                <w:b/>
                <w:bCs/>
              </w:rPr>
              <w:t xml:space="preserve"> з ПДВ:</w:t>
            </w:r>
          </w:p>
        </w:tc>
        <w:tc>
          <w:tcPr>
            <w:tcW w:w="1701" w:type="dxa"/>
            <w:tcBorders>
              <w:left w:val="single" w:sz="4" w:space="0" w:color="auto"/>
            </w:tcBorders>
            <w:vAlign w:val="center"/>
          </w:tcPr>
          <w:p w:rsidR="00DE0302" w:rsidRPr="00B701FC" w:rsidRDefault="00DE0302" w:rsidP="00F53638">
            <w:pPr>
              <w:jc w:val="center"/>
              <w:rPr>
                <w:b/>
                <w:color w:val="000000"/>
                <w:lang w:val="uk-UA"/>
              </w:rPr>
            </w:pPr>
          </w:p>
        </w:tc>
      </w:tr>
      <w:tr w:rsidR="00DE0302" w:rsidRPr="00B701FC" w:rsidTr="00F53638">
        <w:tblPrEx>
          <w:tblLook w:val="00A0" w:firstRow="1" w:lastRow="0" w:firstColumn="1" w:lastColumn="0" w:noHBand="0" w:noVBand="0"/>
        </w:tblPrEx>
        <w:tc>
          <w:tcPr>
            <w:tcW w:w="1559" w:type="dxa"/>
            <w:gridSpan w:val="2"/>
          </w:tcPr>
          <w:p w:rsidR="00DE0302" w:rsidRDefault="00DE0302" w:rsidP="00F53638">
            <w:pPr>
              <w:shd w:val="clear" w:color="auto" w:fill="FFFFFF"/>
              <w:snapToGrid w:val="0"/>
              <w:jc w:val="center"/>
              <w:rPr>
                <w:b/>
                <w:lang w:val="uk-UA"/>
              </w:rPr>
            </w:pPr>
          </w:p>
        </w:tc>
        <w:tc>
          <w:tcPr>
            <w:tcW w:w="3364" w:type="dxa"/>
            <w:gridSpan w:val="5"/>
          </w:tcPr>
          <w:p w:rsidR="00DE0302" w:rsidRDefault="00DE0302" w:rsidP="00F53638">
            <w:pPr>
              <w:shd w:val="clear" w:color="auto" w:fill="FFFFFF"/>
              <w:snapToGrid w:val="0"/>
              <w:jc w:val="center"/>
              <w:rPr>
                <w:b/>
                <w:lang w:val="uk-UA"/>
              </w:rPr>
            </w:pPr>
          </w:p>
          <w:p w:rsidR="00DE0302" w:rsidRPr="00B701FC" w:rsidRDefault="00DE0302" w:rsidP="00F53638">
            <w:pPr>
              <w:shd w:val="clear" w:color="auto" w:fill="FFFFFF"/>
              <w:snapToGrid w:val="0"/>
              <w:jc w:val="center"/>
              <w:rPr>
                <w:b/>
              </w:rPr>
            </w:pPr>
            <w:r w:rsidRPr="00B701FC">
              <w:rPr>
                <w:b/>
                <w:lang w:val="uk-UA"/>
              </w:rPr>
              <w:t>Замовник</w:t>
            </w:r>
          </w:p>
          <w:p w:rsidR="00DE0302" w:rsidRPr="00B701FC" w:rsidRDefault="00DE0302" w:rsidP="00F53638">
            <w:pPr>
              <w:suppressAutoHyphens/>
              <w:ind w:firstLine="34"/>
              <w:rPr>
                <w:b/>
                <w:lang w:val="uk-UA"/>
              </w:rPr>
            </w:pPr>
          </w:p>
        </w:tc>
        <w:tc>
          <w:tcPr>
            <w:tcW w:w="5356" w:type="dxa"/>
            <w:gridSpan w:val="5"/>
          </w:tcPr>
          <w:p w:rsidR="00DE0302" w:rsidRDefault="00DE0302" w:rsidP="00F53638">
            <w:pPr>
              <w:shd w:val="clear" w:color="auto" w:fill="FFFFFF"/>
              <w:snapToGrid w:val="0"/>
              <w:jc w:val="center"/>
              <w:rPr>
                <w:b/>
                <w:color w:val="000000"/>
                <w:lang w:val="uk-UA"/>
              </w:rPr>
            </w:pPr>
          </w:p>
          <w:p w:rsidR="00DE0302" w:rsidRPr="00B701FC" w:rsidRDefault="00DE0302" w:rsidP="00F53638">
            <w:pPr>
              <w:shd w:val="clear" w:color="auto" w:fill="FFFFFF"/>
              <w:snapToGrid w:val="0"/>
              <w:jc w:val="center"/>
              <w:rPr>
                <w:b/>
                <w:color w:val="000000"/>
                <w:lang w:val="uk-UA"/>
              </w:rPr>
            </w:pPr>
            <w:r w:rsidRPr="00B701FC">
              <w:rPr>
                <w:b/>
                <w:color w:val="000000"/>
                <w:lang w:val="uk-UA"/>
              </w:rPr>
              <w:t>Постачальник</w:t>
            </w:r>
          </w:p>
          <w:tbl>
            <w:tblPr>
              <w:tblW w:w="5140" w:type="dxa"/>
              <w:tblLayout w:type="fixed"/>
              <w:tblLook w:val="04A0" w:firstRow="1" w:lastRow="0" w:firstColumn="1" w:lastColumn="0" w:noHBand="0" w:noVBand="1"/>
            </w:tblPr>
            <w:tblGrid>
              <w:gridCol w:w="5140"/>
            </w:tblGrid>
            <w:tr w:rsidR="00DE0302" w:rsidRPr="00B701FC" w:rsidTr="00F53638">
              <w:tc>
                <w:tcPr>
                  <w:tcW w:w="5140" w:type="dxa"/>
                </w:tcPr>
                <w:p w:rsidR="00DE0302" w:rsidRPr="00B701FC" w:rsidRDefault="00DE0302" w:rsidP="00F53638">
                  <w:pPr>
                    <w:shd w:val="clear" w:color="auto" w:fill="FFFFFF"/>
                    <w:snapToGrid w:val="0"/>
                    <w:jc w:val="center"/>
                    <w:rPr>
                      <w:b/>
                      <w:bCs/>
                      <w:highlight w:val="white"/>
                      <w:lang w:val="uk-UA"/>
                    </w:rPr>
                  </w:pPr>
                </w:p>
              </w:tc>
            </w:tr>
            <w:tr w:rsidR="00DE0302" w:rsidRPr="00B701FC" w:rsidTr="00F53638">
              <w:tc>
                <w:tcPr>
                  <w:tcW w:w="5140" w:type="dxa"/>
                </w:tcPr>
                <w:p w:rsidR="00DE0302" w:rsidRPr="00B701FC" w:rsidRDefault="00DE0302" w:rsidP="00F53638">
                  <w:pPr>
                    <w:shd w:val="clear" w:color="auto" w:fill="FFFFFF"/>
                    <w:snapToGrid w:val="0"/>
                    <w:rPr>
                      <w:b/>
                      <w:bCs/>
                      <w:highlight w:val="white"/>
                      <w:lang w:val="uk-UA"/>
                    </w:rPr>
                  </w:pPr>
                </w:p>
              </w:tc>
            </w:tr>
          </w:tbl>
          <w:p w:rsidR="00DE0302" w:rsidRPr="00B701FC" w:rsidRDefault="00DE0302" w:rsidP="00F53638">
            <w:pPr>
              <w:rPr>
                <w:lang w:val="uk-UA"/>
              </w:rPr>
            </w:pPr>
            <w:r w:rsidRPr="00B701FC">
              <w:rPr>
                <w:lang w:val="uk-UA"/>
              </w:rPr>
              <w:t xml:space="preserve"> </w:t>
            </w:r>
          </w:p>
        </w:tc>
      </w:tr>
    </w:tbl>
    <w:p w:rsidR="00DE0302" w:rsidRDefault="00DE0302" w:rsidP="00DE0302">
      <w:pPr>
        <w:rPr>
          <w:b/>
          <w:lang w:val="uk-UA"/>
        </w:rPr>
      </w:pPr>
    </w:p>
    <w:p w:rsidR="00DE0302" w:rsidRDefault="00DE0302" w:rsidP="00DE0302">
      <w:pPr>
        <w:jc w:val="right"/>
        <w:rPr>
          <w:b/>
          <w:color w:val="000000"/>
          <w:lang w:val="uk-UA"/>
        </w:rPr>
      </w:pPr>
    </w:p>
    <w:p w:rsidR="00DE0302" w:rsidRDefault="00DE0302" w:rsidP="00DE0302">
      <w:pPr>
        <w:jc w:val="right"/>
        <w:rPr>
          <w:b/>
          <w:color w:val="000000"/>
          <w:lang w:val="uk-UA"/>
        </w:rPr>
      </w:pPr>
    </w:p>
    <w:p w:rsidR="00DE0302" w:rsidRPr="00614748" w:rsidRDefault="00DE0302" w:rsidP="00DE0302">
      <w:pPr>
        <w:suppressAutoHyphens/>
        <w:jc w:val="center"/>
        <w:rPr>
          <w:b/>
          <w:sz w:val="22"/>
          <w:szCs w:val="22"/>
          <w:u w:val="single"/>
          <w:lang w:val="uk-UA"/>
        </w:rPr>
      </w:pPr>
    </w:p>
    <w:p w:rsidR="00DE0302" w:rsidRPr="00DE0302" w:rsidRDefault="00DE0302" w:rsidP="00A61570">
      <w:pPr>
        <w:shd w:val="clear" w:color="auto" w:fill="FFFFFF"/>
        <w:ind w:left="7371" w:hanging="4252"/>
        <w:jc w:val="right"/>
        <w:rPr>
          <w:b/>
          <w:color w:val="000000"/>
          <w:lang w:val="uk-UA"/>
        </w:rPr>
      </w:pPr>
    </w:p>
    <w:sectPr w:rsidR="00DE0302" w:rsidRPr="00DE0302" w:rsidSect="004A40CC">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9E1"/>
    <w:multiLevelType w:val="multilevel"/>
    <w:tmpl w:val="4A421E2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A5859E7"/>
    <w:multiLevelType w:val="multilevel"/>
    <w:tmpl w:val="8190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2200B"/>
    <w:multiLevelType w:val="multilevel"/>
    <w:tmpl w:val="23CCBC7A"/>
    <w:lvl w:ilvl="0">
      <w:start w:val="6"/>
      <w:numFmt w:val="upperRoman"/>
      <w:lvlText w:val="%1."/>
      <w:lvlJc w:val="left"/>
      <w:pPr>
        <w:tabs>
          <w:tab w:val="num" w:pos="0"/>
        </w:tabs>
        <w:ind w:hanging="720"/>
      </w:pPr>
      <w:rPr>
        <w:rFonts w:cs="Times New Roman" w:hint="default"/>
      </w:rPr>
    </w:lvl>
    <w:lvl w:ilvl="1">
      <w:start w:val="1"/>
      <w:numFmt w:val="decimal"/>
      <w:isLgl/>
      <w:lvlText w:val="%1.%2."/>
      <w:lvlJc w:val="left"/>
      <w:pPr>
        <w:ind w:left="600" w:hanging="60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960" w:hanging="1080"/>
      </w:pPr>
      <w:rPr>
        <w:rFonts w:cs="Times New Roman" w:hint="default"/>
        <w:color w:val="auto"/>
      </w:rPr>
    </w:lvl>
    <w:lvl w:ilvl="6">
      <w:start w:val="1"/>
      <w:numFmt w:val="decimal"/>
      <w:isLgl/>
      <w:lvlText w:val="%1.%2.%3.%4.%5.%6.%7."/>
      <w:lvlJc w:val="left"/>
      <w:pPr>
        <w:ind w:left="5040" w:hanging="1440"/>
      </w:pPr>
      <w:rPr>
        <w:rFonts w:cs="Times New Roman" w:hint="default"/>
        <w:color w:val="auto"/>
      </w:rPr>
    </w:lvl>
    <w:lvl w:ilvl="7">
      <w:start w:val="1"/>
      <w:numFmt w:val="decimal"/>
      <w:isLgl/>
      <w:lvlText w:val="%1.%2.%3.%4.%5.%6.%7.%8."/>
      <w:lvlJc w:val="left"/>
      <w:pPr>
        <w:ind w:left="5760" w:hanging="1440"/>
      </w:pPr>
      <w:rPr>
        <w:rFonts w:cs="Times New Roman" w:hint="default"/>
        <w:color w:val="auto"/>
      </w:rPr>
    </w:lvl>
    <w:lvl w:ilvl="8">
      <w:start w:val="1"/>
      <w:numFmt w:val="decimal"/>
      <w:isLgl/>
      <w:lvlText w:val="%1.%2.%3.%4.%5.%6.%7.%8.%9."/>
      <w:lvlJc w:val="left"/>
      <w:pPr>
        <w:ind w:left="6840" w:hanging="1800"/>
      </w:pPr>
      <w:rPr>
        <w:rFonts w:cs="Times New Roman" w:hint="default"/>
        <w:color w:val="auto"/>
      </w:rPr>
    </w:lvl>
  </w:abstractNum>
  <w:abstractNum w:abstractNumId="3">
    <w:nsid w:val="398B3E81"/>
    <w:multiLevelType w:val="multilevel"/>
    <w:tmpl w:val="191A7BC4"/>
    <w:lvl w:ilvl="0">
      <w:start w:val="1"/>
      <w:numFmt w:val="decimal"/>
      <w:lvlText w:val="%1."/>
      <w:lvlJc w:val="left"/>
      <w:pPr>
        <w:ind w:left="1215" w:hanging="1215"/>
      </w:pPr>
      <w:rPr>
        <w:rFonts w:ascii="Times New Roman" w:hAnsi="Times New Roman" w:hint="default"/>
      </w:rPr>
    </w:lvl>
    <w:lvl w:ilvl="1">
      <w:start w:val="1"/>
      <w:numFmt w:val="decimal"/>
      <w:lvlText w:val="%1.%2."/>
      <w:lvlJc w:val="left"/>
      <w:pPr>
        <w:ind w:left="1782" w:hanging="1215"/>
      </w:pPr>
      <w:rPr>
        <w:rFonts w:ascii="Times New Roman" w:hAnsi="Times New Roman" w:hint="default"/>
      </w:rPr>
    </w:lvl>
    <w:lvl w:ilvl="2">
      <w:start w:val="1"/>
      <w:numFmt w:val="decimal"/>
      <w:lvlText w:val="%1.%2.%3."/>
      <w:lvlJc w:val="left"/>
      <w:pPr>
        <w:ind w:left="2349" w:hanging="1215"/>
      </w:pPr>
      <w:rPr>
        <w:rFonts w:ascii="Times New Roman" w:hAnsi="Times New Roman" w:hint="default"/>
      </w:rPr>
    </w:lvl>
    <w:lvl w:ilvl="3">
      <w:start w:val="1"/>
      <w:numFmt w:val="decimal"/>
      <w:lvlText w:val="%1.%2.%3.%4."/>
      <w:lvlJc w:val="left"/>
      <w:pPr>
        <w:ind w:left="2916" w:hanging="1215"/>
      </w:pPr>
      <w:rPr>
        <w:rFonts w:ascii="Times New Roman" w:hAnsi="Times New Roman" w:hint="default"/>
      </w:rPr>
    </w:lvl>
    <w:lvl w:ilvl="4">
      <w:start w:val="1"/>
      <w:numFmt w:val="decimal"/>
      <w:lvlText w:val="%1.%2.%3.%4.%5."/>
      <w:lvlJc w:val="left"/>
      <w:pPr>
        <w:ind w:left="3483" w:hanging="1215"/>
      </w:pPr>
      <w:rPr>
        <w:rFonts w:ascii="Times New Roman" w:hAnsi="Times New Roman" w:hint="default"/>
      </w:rPr>
    </w:lvl>
    <w:lvl w:ilvl="5">
      <w:start w:val="1"/>
      <w:numFmt w:val="decimal"/>
      <w:lvlText w:val="%1.%2.%3.%4.%5.%6."/>
      <w:lvlJc w:val="left"/>
      <w:pPr>
        <w:ind w:left="4050" w:hanging="1215"/>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4">
    <w:nsid w:val="46F31AEA"/>
    <w:multiLevelType w:val="hybridMultilevel"/>
    <w:tmpl w:val="93E4F9EC"/>
    <w:lvl w:ilvl="0" w:tplc="0419000F">
      <w:start w:val="1"/>
      <w:numFmt w:val="decimal"/>
      <w:lvlText w:val="%1."/>
      <w:lvlJc w:val="left"/>
      <w:pPr>
        <w:ind w:left="650" w:hanging="360"/>
      </w:pPr>
    </w:lvl>
    <w:lvl w:ilvl="1" w:tplc="04190019">
      <w:start w:val="1"/>
      <w:numFmt w:val="lowerLetter"/>
      <w:lvlText w:val="%2."/>
      <w:lvlJc w:val="left"/>
      <w:pPr>
        <w:ind w:left="1897" w:hanging="360"/>
      </w:pPr>
    </w:lvl>
    <w:lvl w:ilvl="2" w:tplc="0419001B">
      <w:start w:val="1"/>
      <w:numFmt w:val="lowerRoman"/>
      <w:lvlText w:val="%3."/>
      <w:lvlJc w:val="right"/>
      <w:pPr>
        <w:ind w:left="2617" w:hanging="180"/>
      </w:pPr>
    </w:lvl>
    <w:lvl w:ilvl="3" w:tplc="0419000F">
      <w:start w:val="1"/>
      <w:numFmt w:val="decimal"/>
      <w:lvlText w:val="%4."/>
      <w:lvlJc w:val="left"/>
      <w:pPr>
        <w:ind w:left="3337" w:hanging="360"/>
      </w:pPr>
    </w:lvl>
    <w:lvl w:ilvl="4" w:tplc="04190019">
      <w:start w:val="1"/>
      <w:numFmt w:val="lowerLetter"/>
      <w:lvlText w:val="%5."/>
      <w:lvlJc w:val="left"/>
      <w:pPr>
        <w:ind w:left="4057" w:hanging="360"/>
      </w:pPr>
    </w:lvl>
    <w:lvl w:ilvl="5" w:tplc="0419001B">
      <w:start w:val="1"/>
      <w:numFmt w:val="lowerRoman"/>
      <w:lvlText w:val="%6."/>
      <w:lvlJc w:val="right"/>
      <w:pPr>
        <w:ind w:left="4777" w:hanging="180"/>
      </w:pPr>
    </w:lvl>
    <w:lvl w:ilvl="6" w:tplc="0419000F">
      <w:start w:val="1"/>
      <w:numFmt w:val="decimal"/>
      <w:lvlText w:val="%7."/>
      <w:lvlJc w:val="left"/>
      <w:pPr>
        <w:ind w:left="5497" w:hanging="360"/>
      </w:pPr>
    </w:lvl>
    <w:lvl w:ilvl="7" w:tplc="04190019">
      <w:start w:val="1"/>
      <w:numFmt w:val="lowerLetter"/>
      <w:lvlText w:val="%8."/>
      <w:lvlJc w:val="left"/>
      <w:pPr>
        <w:ind w:left="6217" w:hanging="360"/>
      </w:pPr>
    </w:lvl>
    <w:lvl w:ilvl="8" w:tplc="0419001B">
      <w:start w:val="1"/>
      <w:numFmt w:val="lowerRoman"/>
      <w:lvlText w:val="%9."/>
      <w:lvlJc w:val="right"/>
      <w:pPr>
        <w:ind w:left="6937"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E0"/>
    <w:rsid w:val="000241C5"/>
    <w:rsid w:val="0005325D"/>
    <w:rsid w:val="00093486"/>
    <w:rsid w:val="000B726F"/>
    <w:rsid w:val="0013468F"/>
    <w:rsid w:val="00225B24"/>
    <w:rsid w:val="00242BA0"/>
    <w:rsid w:val="002915C4"/>
    <w:rsid w:val="002C7730"/>
    <w:rsid w:val="00430E25"/>
    <w:rsid w:val="00477162"/>
    <w:rsid w:val="004938E0"/>
    <w:rsid w:val="004A40CC"/>
    <w:rsid w:val="00535C69"/>
    <w:rsid w:val="005509E9"/>
    <w:rsid w:val="006B2553"/>
    <w:rsid w:val="007A6EDB"/>
    <w:rsid w:val="00892F2B"/>
    <w:rsid w:val="009E6EEB"/>
    <w:rsid w:val="009F5376"/>
    <w:rsid w:val="00A4275E"/>
    <w:rsid w:val="00A61570"/>
    <w:rsid w:val="00B521C1"/>
    <w:rsid w:val="00B923AE"/>
    <w:rsid w:val="00BD62AA"/>
    <w:rsid w:val="00C04878"/>
    <w:rsid w:val="00C3450D"/>
    <w:rsid w:val="00C666AF"/>
    <w:rsid w:val="00C74856"/>
    <w:rsid w:val="00C87452"/>
    <w:rsid w:val="00DE0302"/>
    <w:rsid w:val="00E14928"/>
    <w:rsid w:val="00E66DFE"/>
    <w:rsid w:val="00E67070"/>
    <w:rsid w:val="00E90B21"/>
    <w:rsid w:val="00EF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B24"/>
    <w:pPr>
      <w:keepNext/>
      <w:spacing w:before="240" w:after="60"/>
      <w:outlineLvl w:val="0"/>
    </w:pPr>
    <w:rPr>
      <w:rFonts w:ascii="Arial" w:eastAsia="Calibri"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04878"/>
    <w:pPr>
      <w:ind w:left="720"/>
      <w:contextualSpacing/>
    </w:pPr>
    <w:rPr>
      <w:rFonts w:eastAsia="Calibri"/>
    </w:rPr>
  </w:style>
  <w:style w:type="paragraph" w:styleId="a5">
    <w:name w:val="No Spacing"/>
    <w:link w:val="a6"/>
    <w:uiPriority w:val="99"/>
    <w:qFormat/>
    <w:rsid w:val="00C04878"/>
    <w:pPr>
      <w:spacing w:after="0" w:line="240" w:lineRule="auto"/>
    </w:pPr>
    <w:rPr>
      <w:rFonts w:ascii="Calibri" w:eastAsia="Calibri" w:hAnsi="Calibri" w:cs="Times New Roman"/>
      <w:lang w:val="uk-UA"/>
    </w:rPr>
  </w:style>
  <w:style w:type="character" w:customStyle="1" w:styleId="a6">
    <w:name w:val="Без интервала Знак"/>
    <w:link w:val="a5"/>
    <w:uiPriority w:val="99"/>
    <w:rsid w:val="00C04878"/>
    <w:rPr>
      <w:rFonts w:ascii="Calibri" w:eastAsia="Calibri" w:hAnsi="Calibri" w:cs="Times New Roman"/>
      <w:lang w:val="uk-UA"/>
    </w:rPr>
  </w:style>
  <w:style w:type="paragraph" w:styleId="a7">
    <w:name w:val="Body Text"/>
    <w:basedOn w:val="a"/>
    <w:link w:val="a8"/>
    <w:rsid w:val="00C04878"/>
    <w:pPr>
      <w:spacing w:after="120"/>
    </w:pPr>
    <w:rPr>
      <w:lang w:val="x-none" w:eastAsia="x-none"/>
    </w:rPr>
  </w:style>
  <w:style w:type="character" w:customStyle="1" w:styleId="a8">
    <w:name w:val="Основной текст Знак"/>
    <w:basedOn w:val="a0"/>
    <w:link w:val="a7"/>
    <w:rsid w:val="00C04878"/>
    <w:rPr>
      <w:rFonts w:ascii="Times New Roman" w:eastAsia="Times New Roman" w:hAnsi="Times New Roman" w:cs="Times New Roman"/>
      <w:sz w:val="24"/>
      <w:szCs w:val="24"/>
      <w:lang w:val="x-none" w:eastAsia="x-none"/>
    </w:rPr>
  </w:style>
  <w:style w:type="paragraph" w:styleId="2">
    <w:name w:val="Body Text Indent 2"/>
    <w:basedOn w:val="a"/>
    <w:link w:val="20"/>
    <w:rsid w:val="00C04878"/>
    <w:pPr>
      <w:spacing w:after="120" w:line="480" w:lineRule="auto"/>
      <w:ind w:left="283"/>
    </w:pPr>
  </w:style>
  <w:style w:type="character" w:customStyle="1" w:styleId="20">
    <w:name w:val="Основной текст с отступом 2 Знак"/>
    <w:basedOn w:val="a0"/>
    <w:link w:val="2"/>
    <w:rsid w:val="00C04878"/>
    <w:rPr>
      <w:rFonts w:ascii="Times New Roman" w:eastAsia="Times New Roman" w:hAnsi="Times New Roman" w:cs="Times New Roman"/>
      <w:sz w:val="24"/>
      <w:szCs w:val="24"/>
      <w:lang w:eastAsia="ru-RU"/>
    </w:rPr>
  </w:style>
  <w:style w:type="paragraph" w:styleId="21">
    <w:name w:val="Body Text 2"/>
    <w:basedOn w:val="a"/>
    <w:link w:val="22"/>
    <w:rsid w:val="00C04878"/>
    <w:pPr>
      <w:spacing w:after="120" w:line="480" w:lineRule="auto"/>
    </w:pPr>
  </w:style>
  <w:style w:type="character" w:customStyle="1" w:styleId="22">
    <w:name w:val="Основной текст 2 Знак"/>
    <w:basedOn w:val="a0"/>
    <w:link w:val="21"/>
    <w:rsid w:val="00C04878"/>
    <w:rPr>
      <w:rFonts w:ascii="Times New Roman" w:eastAsia="Times New Roman" w:hAnsi="Times New Roman" w:cs="Times New Roman"/>
      <w:sz w:val="24"/>
      <w:szCs w:val="24"/>
      <w:lang w:eastAsia="ru-RU"/>
    </w:rPr>
  </w:style>
  <w:style w:type="character" w:customStyle="1" w:styleId="rvts0">
    <w:name w:val="rvts0"/>
    <w:uiPriority w:val="99"/>
    <w:qFormat/>
    <w:rsid w:val="00C04878"/>
    <w:rPr>
      <w:rFonts w:cs="Times New Roman"/>
    </w:rPr>
  </w:style>
  <w:style w:type="character" w:customStyle="1" w:styleId="a4">
    <w:name w:val="Абзац списка Знак"/>
    <w:link w:val="a3"/>
    <w:uiPriority w:val="99"/>
    <w:rsid w:val="00C04878"/>
    <w:rPr>
      <w:rFonts w:ascii="Times New Roman" w:eastAsia="Calibri" w:hAnsi="Times New Roman" w:cs="Times New Roman"/>
      <w:sz w:val="24"/>
      <w:szCs w:val="24"/>
      <w:lang w:eastAsia="ru-RU"/>
    </w:rPr>
  </w:style>
  <w:style w:type="paragraph" w:styleId="a9">
    <w:name w:val="Body Text Indent"/>
    <w:basedOn w:val="a"/>
    <w:link w:val="aa"/>
    <w:uiPriority w:val="99"/>
    <w:semiHidden/>
    <w:unhideWhenUsed/>
    <w:rsid w:val="00225B24"/>
    <w:pPr>
      <w:spacing w:after="120"/>
      <w:ind w:left="283"/>
    </w:pPr>
  </w:style>
  <w:style w:type="character" w:customStyle="1" w:styleId="aa">
    <w:name w:val="Основной текст с отступом Знак"/>
    <w:basedOn w:val="a0"/>
    <w:link w:val="a9"/>
    <w:uiPriority w:val="99"/>
    <w:semiHidden/>
    <w:rsid w:val="00225B2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25B24"/>
    <w:rPr>
      <w:rFonts w:ascii="Arial" w:eastAsia="Calibri" w:hAnsi="Arial" w:cs="Times New Roman"/>
      <w:b/>
      <w:bCs/>
      <w:kern w:val="32"/>
      <w:sz w:val="32"/>
      <w:szCs w:val="32"/>
      <w:lang w:val="x-none" w:eastAsia="x-none"/>
    </w:rPr>
  </w:style>
  <w:style w:type="character" w:customStyle="1" w:styleId="apple-converted-space">
    <w:name w:val="apple-converted-space"/>
    <w:basedOn w:val="a0"/>
    <w:rsid w:val="00225B24"/>
  </w:style>
  <w:style w:type="paragraph" w:customStyle="1" w:styleId="210">
    <w:name w:val="Основной текст с отступом 21"/>
    <w:basedOn w:val="a"/>
    <w:uiPriority w:val="99"/>
    <w:rsid w:val="00225B24"/>
    <w:pPr>
      <w:suppressAutoHyphens/>
      <w:spacing w:before="60"/>
      <w:ind w:firstLine="426"/>
      <w:jc w:val="both"/>
    </w:pPr>
    <w:rPr>
      <w:szCs w:val="20"/>
      <w:lang w:val="uk-UA" w:eastAsia="zh-CN"/>
    </w:rPr>
  </w:style>
  <w:style w:type="paragraph" w:customStyle="1" w:styleId="ab">
    <w:name w:val="Содержимое таблицы"/>
    <w:basedOn w:val="a7"/>
    <w:rsid w:val="00225B24"/>
    <w:pPr>
      <w:suppressLineNumbers/>
      <w:suppressAutoHyphens/>
      <w:spacing w:after="0"/>
      <w:jc w:val="right"/>
    </w:pPr>
    <w:rPr>
      <w:rFonts w:eastAsia="Calibri"/>
      <w:sz w:val="28"/>
      <w:szCs w:val="28"/>
      <w:lang w:val="uk-UA" w:eastAsia="ar-SA"/>
    </w:rPr>
  </w:style>
  <w:style w:type="paragraph" w:customStyle="1" w:styleId="23">
    <w:name w:val="Без интервала2"/>
    <w:uiPriority w:val="99"/>
    <w:qFormat/>
    <w:rsid w:val="00225B24"/>
    <w:pPr>
      <w:widowControl w:val="0"/>
      <w:tabs>
        <w:tab w:val="left" w:pos="709"/>
      </w:tabs>
      <w:suppressAutoHyphens/>
      <w:spacing w:after="0" w:line="200" w:lineRule="atLeast"/>
    </w:pPr>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B24"/>
    <w:pPr>
      <w:keepNext/>
      <w:spacing w:before="240" w:after="60"/>
      <w:outlineLvl w:val="0"/>
    </w:pPr>
    <w:rPr>
      <w:rFonts w:ascii="Arial" w:eastAsia="Calibri"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04878"/>
    <w:pPr>
      <w:ind w:left="720"/>
      <w:contextualSpacing/>
    </w:pPr>
    <w:rPr>
      <w:rFonts w:eastAsia="Calibri"/>
    </w:rPr>
  </w:style>
  <w:style w:type="paragraph" w:styleId="a5">
    <w:name w:val="No Spacing"/>
    <w:link w:val="a6"/>
    <w:uiPriority w:val="99"/>
    <w:qFormat/>
    <w:rsid w:val="00C04878"/>
    <w:pPr>
      <w:spacing w:after="0" w:line="240" w:lineRule="auto"/>
    </w:pPr>
    <w:rPr>
      <w:rFonts w:ascii="Calibri" w:eastAsia="Calibri" w:hAnsi="Calibri" w:cs="Times New Roman"/>
      <w:lang w:val="uk-UA"/>
    </w:rPr>
  </w:style>
  <w:style w:type="character" w:customStyle="1" w:styleId="a6">
    <w:name w:val="Без интервала Знак"/>
    <w:link w:val="a5"/>
    <w:uiPriority w:val="99"/>
    <w:rsid w:val="00C04878"/>
    <w:rPr>
      <w:rFonts w:ascii="Calibri" w:eastAsia="Calibri" w:hAnsi="Calibri" w:cs="Times New Roman"/>
      <w:lang w:val="uk-UA"/>
    </w:rPr>
  </w:style>
  <w:style w:type="paragraph" w:styleId="a7">
    <w:name w:val="Body Text"/>
    <w:basedOn w:val="a"/>
    <w:link w:val="a8"/>
    <w:rsid w:val="00C04878"/>
    <w:pPr>
      <w:spacing w:after="120"/>
    </w:pPr>
    <w:rPr>
      <w:lang w:val="x-none" w:eastAsia="x-none"/>
    </w:rPr>
  </w:style>
  <w:style w:type="character" w:customStyle="1" w:styleId="a8">
    <w:name w:val="Основной текст Знак"/>
    <w:basedOn w:val="a0"/>
    <w:link w:val="a7"/>
    <w:rsid w:val="00C04878"/>
    <w:rPr>
      <w:rFonts w:ascii="Times New Roman" w:eastAsia="Times New Roman" w:hAnsi="Times New Roman" w:cs="Times New Roman"/>
      <w:sz w:val="24"/>
      <w:szCs w:val="24"/>
      <w:lang w:val="x-none" w:eastAsia="x-none"/>
    </w:rPr>
  </w:style>
  <w:style w:type="paragraph" w:styleId="2">
    <w:name w:val="Body Text Indent 2"/>
    <w:basedOn w:val="a"/>
    <w:link w:val="20"/>
    <w:rsid w:val="00C04878"/>
    <w:pPr>
      <w:spacing w:after="120" w:line="480" w:lineRule="auto"/>
      <w:ind w:left="283"/>
    </w:pPr>
  </w:style>
  <w:style w:type="character" w:customStyle="1" w:styleId="20">
    <w:name w:val="Основной текст с отступом 2 Знак"/>
    <w:basedOn w:val="a0"/>
    <w:link w:val="2"/>
    <w:rsid w:val="00C04878"/>
    <w:rPr>
      <w:rFonts w:ascii="Times New Roman" w:eastAsia="Times New Roman" w:hAnsi="Times New Roman" w:cs="Times New Roman"/>
      <w:sz w:val="24"/>
      <w:szCs w:val="24"/>
      <w:lang w:eastAsia="ru-RU"/>
    </w:rPr>
  </w:style>
  <w:style w:type="paragraph" w:styleId="21">
    <w:name w:val="Body Text 2"/>
    <w:basedOn w:val="a"/>
    <w:link w:val="22"/>
    <w:rsid w:val="00C04878"/>
    <w:pPr>
      <w:spacing w:after="120" w:line="480" w:lineRule="auto"/>
    </w:pPr>
  </w:style>
  <w:style w:type="character" w:customStyle="1" w:styleId="22">
    <w:name w:val="Основной текст 2 Знак"/>
    <w:basedOn w:val="a0"/>
    <w:link w:val="21"/>
    <w:rsid w:val="00C04878"/>
    <w:rPr>
      <w:rFonts w:ascii="Times New Roman" w:eastAsia="Times New Roman" w:hAnsi="Times New Roman" w:cs="Times New Roman"/>
      <w:sz w:val="24"/>
      <w:szCs w:val="24"/>
      <w:lang w:eastAsia="ru-RU"/>
    </w:rPr>
  </w:style>
  <w:style w:type="character" w:customStyle="1" w:styleId="rvts0">
    <w:name w:val="rvts0"/>
    <w:uiPriority w:val="99"/>
    <w:qFormat/>
    <w:rsid w:val="00C04878"/>
    <w:rPr>
      <w:rFonts w:cs="Times New Roman"/>
    </w:rPr>
  </w:style>
  <w:style w:type="character" w:customStyle="1" w:styleId="a4">
    <w:name w:val="Абзац списка Знак"/>
    <w:link w:val="a3"/>
    <w:uiPriority w:val="99"/>
    <w:rsid w:val="00C04878"/>
    <w:rPr>
      <w:rFonts w:ascii="Times New Roman" w:eastAsia="Calibri" w:hAnsi="Times New Roman" w:cs="Times New Roman"/>
      <w:sz w:val="24"/>
      <w:szCs w:val="24"/>
      <w:lang w:eastAsia="ru-RU"/>
    </w:rPr>
  </w:style>
  <w:style w:type="paragraph" w:styleId="a9">
    <w:name w:val="Body Text Indent"/>
    <w:basedOn w:val="a"/>
    <w:link w:val="aa"/>
    <w:uiPriority w:val="99"/>
    <w:semiHidden/>
    <w:unhideWhenUsed/>
    <w:rsid w:val="00225B24"/>
    <w:pPr>
      <w:spacing w:after="120"/>
      <w:ind w:left="283"/>
    </w:pPr>
  </w:style>
  <w:style w:type="character" w:customStyle="1" w:styleId="aa">
    <w:name w:val="Основной текст с отступом Знак"/>
    <w:basedOn w:val="a0"/>
    <w:link w:val="a9"/>
    <w:uiPriority w:val="99"/>
    <w:semiHidden/>
    <w:rsid w:val="00225B2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25B24"/>
    <w:rPr>
      <w:rFonts w:ascii="Arial" w:eastAsia="Calibri" w:hAnsi="Arial" w:cs="Times New Roman"/>
      <w:b/>
      <w:bCs/>
      <w:kern w:val="32"/>
      <w:sz w:val="32"/>
      <w:szCs w:val="32"/>
      <w:lang w:val="x-none" w:eastAsia="x-none"/>
    </w:rPr>
  </w:style>
  <w:style w:type="character" w:customStyle="1" w:styleId="apple-converted-space">
    <w:name w:val="apple-converted-space"/>
    <w:basedOn w:val="a0"/>
    <w:rsid w:val="00225B24"/>
  </w:style>
  <w:style w:type="paragraph" w:customStyle="1" w:styleId="210">
    <w:name w:val="Основной текст с отступом 21"/>
    <w:basedOn w:val="a"/>
    <w:uiPriority w:val="99"/>
    <w:rsid w:val="00225B24"/>
    <w:pPr>
      <w:suppressAutoHyphens/>
      <w:spacing w:before="60"/>
      <w:ind w:firstLine="426"/>
      <w:jc w:val="both"/>
    </w:pPr>
    <w:rPr>
      <w:szCs w:val="20"/>
      <w:lang w:val="uk-UA" w:eastAsia="zh-CN"/>
    </w:rPr>
  </w:style>
  <w:style w:type="paragraph" w:customStyle="1" w:styleId="ab">
    <w:name w:val="Содержимое таблицы"/>
    <w:basedOn w:val="a7"/>
    <w:rsid w:val="00225B24"/>
    <w:pPr>
      <w:suppressLineNumbers/>
      <w:suppressAutoHyphens/>
      <w:spacing w:after="0"/>
      <w:jc w:val="right"/>
    </w:pPr>
    <w:rPr>
      <w:rFonts w:eastAsia="Calibri"/>
      <w:sz w:val="28"/>
      <w:szCs w:val="28"/>
      <w:lang w:val="uk-UA" w:eastAsia="ar-SA"/>
    </w:rPr>
  </w:style>
  <w:style w:type="paragraph" w:customStyle="1" w:styleId="23">
    <w:name w:val="Без интервала2"/>
    <w:uiPriority w:val="99"/>
    <w:qFormat/>
    <w:rsid w:val="00225B24"/>
    <w:pPr>
      <w:widowControl w:val="0"/>
      <w:tabs>
        <w:tab w:val="left" w:pos="709"/>
      </w:tabs>
      <w:suppressAutoHyphens/>
      <w:spacing w:after="0" w:line="200" w:lineRule="atLeast"/>
    </w:pPr>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9528</Words>
  <Characters>5431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21</cp:revision>
  <dcterms:created xsi:type="dcterms:W3CDTF">2023-06-28T10:32:00Z</dcterms:created>
  <dcterms:modified xsi:type="dcterms:W3CDTF">2024-01-31T08:35:00Z</dcterms:modified>
</cp:coreProperties>
</file>