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A1" w:rsidRDefault="00D31AA1" w:rsidP="00D31AA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Додаток 2</w:t>
      </w:r>
    </w:p>
    <w:p w:rsidR="00D31AA1" w:rsidRDefault="00D31AA1" w:rsidP="00D31AA1">
      <w:pPr>
        <w:spacing w:after="0" w:line="240" w:lineRule="auto"/>
        <w:ind w:firstLine="6521"/>
        <w:jc w:val="right"/>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rsidR="00D31AA1" w:rsidRDefault="00D31AA1" w:rsidP="00D31AA1">
      <w:pPr>
        <w:pStyle w:val="a3"/>
        <w:widowControl w:val="0"/>
        <w:contextualSpacing/>
        <w:jc w:val="both"/>
        <w:rPr>
          <w:rFonts w:ascii="Times New Roman" w:eastAsia="Times New Roman" w:hAnsi="Times New Roman" w:cs="Times New Roman"/>
          <w:b/>
          <w:color w:val="auto"/>
          <w:kern w:val="32"/>
          <w:sz w:val="24"/>
          <w:szCs w:val="24"/>
          <w:lang w:val="uk-UA" w:eastAsia="uk-UA"/>
        </w:rPr>
      </w:pPr>
    </w:p>
    <w:p w:rsidR="00D31AA1" w:rsidRDefault="00D31AA1" w:rsidP="00D31AA1">
      <w:pPr>
        <w:pStyle w:val="Default"/>
        <w:jc w:val="center"/>
        <w:rPr>
          <w:rFonts w:ascii="Times New Roman" w:hAnsi="Times New Roman" w:cs="Times New Roman"/>
          <w:b/>
          <w:bCs/>
          <w:color w:val="auto"/>
        </w:rPr>
      </w:pPr>
      <w:r>
        <w:rPr>
          <w:rFonts w:ascii="Times New Roman" w:hAnsi="Times New Roman" w:cs="Times New Roman"/>
          <w:b/>
          <w:bCs/>
          <w:color w:val="auto"/>
        </w:rPr>
        <w:t>ТЕХНІЧНІ,ЯКІСНІ ТА КІЛЬКІСНІ ХАРАКТЕРИСТИКИ ПРЕДМЕТА ЗАКУПІВЛІ</w:t>
      </w:r>
    </w:p>
    <w:p w:rsidR="00D31AA1" w:rsidRDefault="00D31AA1" w:rsidP="00D31AA1">
      <w:pPr>
        <w:spacing w:after="0" w:line="240" w:lineRule="auto"/>
        <w:ind w:firstLine="426"/>
        <w:jc w:val="both"/>
        <w:rPr>
          <w:rFonts w:ascii="Times New Roman" w:hAnsi="Times New Roman"/>
          <w:b/>
          <w:bCs/>
          <w:sz w:val="24"/>
          <w:szCs w:val="24"/>
        </w:rPr>
      </w:pPr>
    </w:p>
    <w:p w:rsidR="00780ED4" w:rsidRDefault="00AB4F2E" w:rsidP="00780ED4">
      <w:pPr>
        <w:tabs>
          <w:tab w:val="left" w:pos="1035"/>
        </w:tabs>
        <w:spacing w:after="0" w:line="240" w:lineRule="auto"/>
        <w:jc w:val="center"/>
        <w:rPr>
          <w:rFonts w:ascii="Times New Roman" w:hAnsi="Times New Roman"/>
          <w:b/>
          <w:sz w:val="24"/>
          <w:szCs w:val="24"/>
        </w:rPr>
      </w:pPr>
      <w:r w:rsidRPr="001D3C03">
        <w:rPr>
          <w:rFonts w:ascii="Times New Roman" w:hAnsi="Times New Roman"/>
          <w:b/>
          <w:sz w:val="32"/>
          <w:szCs w:val="32"/>
          <w:lang w:eastAsia="ru-RU"/>
        </w:rPr>
        <w:t xml:space="preserve">код </w:t>
      </w:r>
      <w:proofErr w:type="spellStart"/>
      <w:r w:rsidRPr="001D3C03">
        <w:rPr>
          <w:rFonts w:ascii="Times New Roman" w:hAnsi="Times New Roman"/>
          <w:b/>
          <w:sz w:val="32"/>
          <w:szCs w:val="32"/>
          <w:lang w:eastAsia="ru-RU"/>
        </w:rPr>
        <w:t>ДК</w:t>
      </w:r>
      <w:proofErr w:type="spellEnd"/>
      <w:r w:rsidRPr="001D3C03">
        <w:rPr>
          <w:rFonts w:ascii="Times New Roman" w:hAnsi="Times New Roman"/>
          <w:b/>
          <w:sz w:val="32"/>
          <w:szCs w:val="32"/>
          <w:lang w:eastAsia="ru-RU"/>
        </w:rPr>
        <w:t xml:space="preserve"> 021:</w:t>
      </w:r>
      <w:r>
        <w:rPr>
          <w:rFonts w:ascii="Times New Roman" w:hAnsi="Times New Roman"/>
          <w:b/>
          <w:sz w:val="32"/>
          <w:szCs w:val="32"/>
          <w:lang w:eastAsia="ru-RU"/>
        </w:rPr>
        <w:t xml:space="preserve">2015:15220000-6 </w:t>
      </w:r>
      <w:r w:rsidRPr="001D3C03">
        <w:rPr>
          <w:rFonts w:ascii="Times New Roman" w:hAnsi="Times New Roman"/>
          <w:b/>
          <w:sz w:val="32"/>
          <w:szCs w:val="32"/>
          <w:lang w:eastAsia="ru-RU"/>
        </w:rPr>
        <w:t xml:space="preserve"> </w:t>
      </w:r>
      <w:r>
        <w:rPr>
          <w:rFonts w:ascii="Times New Roman" w:hAnsi="Times New Roman"/>
          <w:b/>
          <w:sz w:val="28"/>
          <w:szCs w:val="28"/>
        </w:rPr>
        <w:t>Риба, рибне філе та інше м’ясо риби морожені</w:t>
      </w:r>
    </w:p>
    <w:p w:rsidR="00936CD8" w:rsidRDefault="00936CD8" w:rsidP="00B073A0">
      <w:pPr>
        <w:pStyle w:val="a3"/>
        <w:widowControl w:val="0"/>
        <w:contextualSpacing/>
        <w:rPr>
          <w:rFonts w:ascii="Times New Roman" w:hAnsi="Times New Roman"/>
          <w:b/>
          <w:sz w:val="24"/>
          <w:szCs w:val="24"/>
          <w:lang w:val="uk-UA"/>
        </w:rPr>
      </w:pPr>
    </w:p>
    <w:p w:rsidR="008D12C7" w:rsidRDefault="008D12C7" w:rsidP="008D12C7">
      <w:pPr>
        <w:spacing w:after="0" w:line="240" w:lineRule="auto"/>
        <w:jc w:val="center"/>
      </w:pPr>
      <w:r>
        <w:rPr>
          <w:rFonts w:ascii="Times New Roman" w:hAnsi="Times New Roman"/>
          <w:b/>
          <w:sz w:val="28"/>
          <w:szCs w:val="28"/>
        </w:rPr>
        <w:t>Загальні вимоги:</w:t>
      </w:r>
    </w:p>
    <w:p w:rsidR="008D12C7" w:rsidRDefault="008D12C7" w:rsidP="008D12C7">
      <w:pPr>
        <w:spacing w:after="0" w:line="240" w:lineRule="auto"/>
        <w:jc w:val="both"/>
      </w:pPr>
      <w:r>
        <w:rPr>
          <w:rFonts w:ascii="Times New Roman" w:hAnsi="Times New Roman"/>
        </w:rPr>
        <w:t>Поставка товару  здійснюється  дрібними  партіями за попередньо одержаною заявкою Замовника, протягом 2023 року. Доставка товару виконується силами і за рахунок Учасника. Поставка продукції виконується протягом 1 (одного) календарного  дня  з моменту одержання Учасником заявки Замовника.</w:t>
      </w:r>
    </w:p>
    <w:p w:rsidR="008D12C7" w:rsidRDefault="008D12C7" w:rsidP="008D12C7">
      <w:pPr>
        <w:spacing w:after="0" w:line="240" w:lineRule="auto"/>
        <w:jc w:val="center"/>
      </w:pPr>
      <w:r>
        <w:rPr>
          <w:rFonts w:ascii="Times New Roman" w:hAnsi="Times New Roman"/>
          <w:b/>
          <w:sz w:val="28"/>
          <w:szCs w:val="28"/>
        </w:rPr>
        <w:t>Якісні вимоги:</w:t>
      </w:r>
    </w:p>
    <w:p w:rsidR="008D12C7" w:rsidRDefault="008D12C7" w:rsidP="008D12C7">
      <w:pPr>
        <w:spacing w:after="0" w:line="240" w:lineRule="auto"/>
        <w:jc w:val="center"/>
        <w:rPr>
          <w:rFonts w:ascii="Times New Roman" w:hAnsi="Times New Roman"/>
          <w:b/>
          <w:sz w:val="28"/>
          <w:szCs w:val="28"/>
        </w:rPr>
      </w:pPr>
    </w:p>
    <w:tbl>
      <w:tblPr>
        <w:tblW w:w="0" w:type="auto"/>
        <w:tblInd w:w="32" w:type="dxa"/>
        <w:tblLayout w:type="fixed"/>
        <w:tblCellMar>
          <w:left w:w="30" w:type="dxa"/>
          <w:right w:w="30" w:type="dxa"/>
        </w:tblCellMar>
        <w:tblLook w:val="0000"/>
      </w:tblPr>
      <w:tblGrid>
        <w:gridCol w:w="456"/>
        <w:gridCol w:w="2942"/>
        <w:gridCol w:w="1134"/>
        <w:gridCol w:w="708"/>
        <w:gridCol w:w="1703"/>
        <w:gridCol w:w="3259"/>
      </w:tblGrid>
      <w:tr w:rsidR="008D12C7" w:rsidTr="00840207">
        <w:trPr>
          <w:trHeight w:val="548"/>
        </w:trPr>
        <w:tc>
          <w:tcPr>
            <w:tcW w:w="456" w:type="dxa"/>
            <w:tcBorders>
              <w:top w:val="single" w:sz="2" w:space="0" w:color="000000"/>
              <w:left w:val="single" w:sz="2" w:space="0" w:color="000000"/>
              <w:bottom w:val="single" w:sz="2" w:space="0" w:color="000000"/>
              <w:right w:val="single" w:sz="2" w:space="0" w:color="000000"/>
            </w:tcBorders>
            <w:shd w:val="clear" w:color="auto" w:fill="auto"/>
          </w:tcPr>
          <w:p w:rsidR="008D12C7" w:rsidRDefault="008D12C7" w:rsidP="00840207">
            <w:pPr>
              <w:widowControl w:val="0"/>
              <w:spacing w:after="0" w:line="240" w:lineRule="auto"/>
              <w:jc w:val="center"/>
            </w:pPr>
            <w:r>
              <w:rPr>
                <w:rFonts w:ascii="Times New Roman" w:hAnsi="Times New Roman"/>
                <w:b/>
                <w:color w:val="000000"/>
              </w:rPr>
              <w:t xml:space="preserve">№ </w:t>
            </w:r>
            <w:r>
              <w:rPr>
                <w:rFonts w:ascii="Times New Roman" w:hAnsi="Times New Roman"/>
                <w:b/>
                <w:bCs/>
                <w:color w:val="000000"/>
              </w:rPr>
              <w:t>п/п</w:t>
            </w:r>
          </w:p>
        </w:tc>
        <w:tc>
          <w:tcPr>
            <w:tcW w:w="2942" w:type="dxa"/>
            <w:tcBorders>
              <w:top w:val="single" w:sz="2" w:space="0" w:color="000000"/>
              <w:left w:val="single" w:sz="2" w:space="0" w:color="000000"/>
              <w:bottom w:val="single" w:sz="2" w:space="0" w:color="000000"/>
              <w:right w:val="single" w:sz="2" w:space="0" w:color="000000"/>
            </w:tcBorders>
            <w:shd w:val="clear" w:color="auto" w:fill="auto"/>
          </w:tcPr>
          <w:p w:rsidR="008D12C7" w:rsidRDefault="008D12C7" w:rsidP="00840207">
            <w:pPr>
              <w:widowControl w:val="0"/>
              <w:spacing w:after="0" w:line="240" w:lineRule="auto"/>
              <w:jc w:val="center"/>
            </w:pPr>
            <w:r>
              <w:rPr>
                <w:rFonts w:ascii="Times New Roman" w:hAnsi="Times New Roman"/>
                <w:b/>
                <w:color w:val="000000"/>
              </w:rPr>
              <w:t>Найменування</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8D12C7" w:rsidRDefault="008D12C7" w:rsidP="00840207">
            <w:pPr>
              <w:widowControl w:val="0"/>
              <w:spacing w:after="0" w:line="240" w:lineRule="auto"/>
              <w:jc w:val="center"/>
            </w:pPr>
            <w:r>
              <w:rPr>
                <w:rFonts w:ascii="Times New Roman" w:hAnsi="Times New Roman"/>
                <w:b/>
                <w:color w:val="000000"/>
              </w:rPr>
              <w:t>Одиниця виміру</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12C7" w:rsidRDefault="008D12C7" w:rsidP="00840207">
            <w:pPr>
              <w:widowControl w:val="0"/>
              <w:spacing w:after="0" w:line="240" w:lineRule="auto"/>
              <w:jc w:val="center"/>
            </w:pPr>
            <w:proofErr w:type="spellStart"/>
            <w:r>
              <w:rPr>
                <w:rFonts w:ascii="Times New Roman" w:hAnsi="Times New Roman"/>
                <w:b/>
                <w:color w:val="000000"/>
              </w:rPr>
              <w:t>Кіль-кість</w:t>
            </w:r>
            <w:proofErr w:type="spellEnd"/>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D12C7" w:rsidRDefault="008D12C7" w:rsidP="00840207">
            <w:pPr>
              <w:widowControl w:val="0"/>
              <w:spacing w:after="0" w:line="240" w:lineRule="auto"/>
              <w:jc w:val="center"/>
            </w:pPr>
            <w:r>
              <w:rPr>
                <w:rFonts w:ascii="Times New Roman" w:hAnsi="Times New Roman"/>
                <w:b/>
                <w:color w:val="000000"/>
              </w:rPr>
              <w:t>Термін придатності</w:t>
            </w:r>
          </w:p>
        </w:tc>
        <w:tc>
          <w:tcPr>
            <w:tcW w:w="3259" w:type="dxa"/>
            <w:tcBorders>
              <w:top w:val="single" w:sz="2" w:space="0" w:color="000000"/>
              <w:left w:val="single" w:sz="2" w:space="0" w:color="000000"/>
              <w:bottom w:val="single" w:sz="2" w:space="0" w:color="000000"/>
              <w:right w:val="single" w:sz="2" w:space="0" w:color="000000"/>
            </w:tcBorders>
            <w:shd w:val="clear" w:color="auto" w:fill="auto"/>
          </w:tcPr>
          <w:p w:rsidR="008D12C7" w:rsidRDefault="008D12C7" w:rsidP="00840207">
            <w:pPr>
              <w:widowControl w:val="0"/>
              <w:spacing w:after="0" w:line="240" w:lineRule="auto"/>
              <w:jc w:val="center"/>
            </w:pPr>
            <w:r>
              <w:rPr>
                <w:rFonts w:ascii="Times New Roman" w:hAnsi="Times New Roman"/>
                <w:b/>
                <w:color w:val="000000"/>
              </w:rPr>
              <w:t xml:space="preserve">Фасування </w:t>
            </w:r>
          </w:p>
        </w:tc>
      </w:tr>
      <w:tr w:rsidR="008D12C7" w:rsidTr="00840207">
        <w:trPr>
          <w:trHeight w:val="687"/>
        </w:trPr>
        <w:tc>
          <w:tcPr>
            <w:tcW w:w="456" w:type="dxa"/>
            <w:tcBorders>
              <w:top w:val="single" w:sz="2" w:space="0" w:color="000000"/>
              <w:left w:val="single" w:sz="2" w:space="0" w:color="000000"/>
              <w:bottom w:val="single" w:sz="2" w:space="0" w:color="000000"/>
              <w:right w:val="single" w:sz="2" w:space="0" w:color="000000"/>
            </w:tcBorders>
            <w:shd w:val="clear" w:color="auto" w:fill="auto"/>
          </w:tcPr>
          <w:p w:rsidR="008D12C7" w:rsidRDefault="008D12C7" w:rsidP="00840207">
            <w:pPr>
              <w:widowControl w:val="0"/>
              <w:spacing w:after="0" w:line="240" w:lineRule="auto"/>
              <w:jc w:val="center"/>
            </w:pPr>
            <w:r>
              <w:rPr>
                <w:rFonts w:ascii="Times New Roman" w:hAnsi="Times New Roman"/>
                <w:color w:val="000000"/>
              </w:rPr>
              <w:t>1</w:t>
            </w:r>
          </w:p>
        </w:tc>
        <w:tc>
          <w:tcPr>
            <w:tcW w:w="29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12C7" w:rsidRDefault="008D12C7" w:rsidP="00840207">
            <w:pPr>
              <w:widowControl w:val="0"/>
              <w:spacing w:after="0" w:line="240" w:lineRule="auto"/>
            </w:pPr>
            <w:r>
              <w:rPr>
                <w:rFonts w:ascii="Times New Roman" w:hAnsi="Times New Roman"/>
                <w:bCs/>
                <w:iCs/>
              </w:rPr>
              <w:t>Хек свіжоморожений</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12C7" w:rsidRDefault="008D12C7" w:rsidP="00840207">
            <w:pPr>
              <w:widowControl w:val="0"/>
              <w:spacing w:after="0" w:line="240" w:lineRule="auto"/>
              <w:jc w:val="center"/>
            </w:pPr>
            <w:r>
              <w:rPr>
                <w:rFonts w:ascii="Times New Roman" w:hAnsi="Times New Roman"/>
                <w:color w:val="000000"/>
              </w:rPr>
              <w:t>кг</w:t>
            </w:r>
          </w:p>
        </w:tc>
        <w:tc>
          <w:tcPr>
            <w:tcW w:w="7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12C7" w:rsidRDefault="00E10D4A" w:rsidP="00840207">
            <w:pPr>
              <w:widowControl w:val="0"/>
              <w:spacing w:after="0" w:line="240" w:lineRule="auto"/>
              <w:jc w:val="center"/>
            </w:pPr>
            <w:r>
              <w:rPr>
                <w:rFonts w:eastAsia="Times New Roman" w:cs="Times New Roman"/>
                <w:bCs/>
                <w:lang w:eastAsia="ru-RU"/>
              </w:rPr>
              <w:t>285</w:t>
            </w: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D12C7" w:rsidRDefault="008D12C7" w:rsidP="00840207">
            <w:pPr>
              <w:widowControl w:val="0"/>
              <w:spacing w:after="0" w:line="240" w:lineRule="auto"/>
              <w:jc w:val="center"/>
              <w:rPr>
                <w:rFonts w:ascii="Times New Roman" w:hAnsi="Times New Roman"/>
                <w:color w:val="000000"/>
              </w:rPr>
            </w:pPr>
          </w:p>
          <w:p w:rsidR="008D12C7" w:rsidRDefault="008D12C7" w:rsidP="00840207">
            <w:pPr>
              <w:widowControl w:val="0"/>
              <w:spacing w:after="0" w:line="240" w:lineRule="auto"/>
              <w:jc w:val="center"/>
            </w:pPr>
            <w:r>
              <w:rPr>
                <w:rFonts w:ascii="Times New Roman" w:hAnsi="Times New Roman"/>
                <w:color w:val="000000"/>
              </w:rPr>
              <w:t>не менше 80 %</w:t>
            </w:r>
          </w:p>
        </w:tc>
        <w:tc>
          <w:tcPr>
            <w:tcW w:w="3259" w:type="dxa"/>
            <w:tcBorders>
              <w:top w:val="single" w:sz="2" w:space="0" w:color="000000"/>
              <w:left w:val="single" w:sz="2" w:space="0" w:color="000000"/>
              <w:bottom w:val="single" w:sz="2" w:space="0" w:color="000000"/>
              <w:right w:val="single" w:sz="2" w:space="0" w:color="000000"/>
            </w:tcBorders>
            <w:shd w:val="clear" w:color="auto" w:fill="auto"/>
          </w:tcPr>
          <w:p w:rsidR="008D12C7" w:rsidRDefault="008D12C7" w:rsidP="00840207">
            <w:pPr>
              <w:widowControl w:val="0"/>
              <w:shd w:val="clear" w:color="auto" w:fill="FFFFFF"/>
              <w:spacing w:after="0" w:line="240" w:lineRule="auto"/>
              <w:jc w:val="center"/>
            </w:pPr>
            <w:r>
              <w:rPr>
                <w:rFonts w:ascii="Times New Roman" w:hAnsi="Times New Roman"/>
              </w:rPr>
              <w:t>по 10-15 кг в гофрованих коробках, ряди перемотані поліетиленовою плівкою.</w:t>
            </w:r>
          </w:p>
        </w:tc>
      </w:tr>
    </w:tbl>
    <w:p w:rsidR="008D12C7" w:rsidRDefault="008D12C7" w:rsidP="008D12C7">
      <w:pPr>
        <w:spacing w:after="0" w:line="240" w:lineRule="auto"/>
        <w:jc w:val="both"/>
        <w:rPr>
          <w:rFonts w:ascii="Times New Roman" w:hAnsi="Times New Roman"/>
          <w:i/>
        </w:rPr>
      </w:pPr>
    </w:p>
    <w:p w:rsidR="008D12C7" w:rsidRDefault="008D12C7" w:rsidP="008D12C7">
      <w:pPr>
        <w:spacing w:after="0" w:line="240" w:lineRule="auto"/>
        <w:jc w:val="both"/>
      </w:pPr>
      <w:r>
        <w:rPr>
          <w:rFonts w:ascii="Times New Roman" w:hAnsi="Times New Roman"/>
          <w:i/>
        </w:rPr>
        <w:t>*Всі посилання на торговельну марку, фірму, патент або тип предмета закупівлі, джерело його походження або виробника слід читати як «або еквівалент»</w:t>
      </w:r>
      <w:r>
        <w:t xml:space="preserve"> </w:t>
      </w:r>
    </w:p>
    <w:p w:rsidR="008D12C7" w:rsidRDefault="008D12C7" w:rsidP="008D12C7">
      <w:pPr>
        <w:spacing w:after="0" w:line="240" w:lineRule="auto"/>
        <w:jc w:val="both"/>
        <w:rPr>
          <w:rFonts w:ascii="Times New Roman" w:hAnsi="Times New Roman"/>
          <w:i/>
        </w:rPr>
      </w:pPr>
    </w:p>
    <w:p w:rsidR="008D12C7" w:rsidRDefault="008D12C7" w:rsidP="008D12C7">
      <w:pPr>
        <w:pStyle w:val="12"/>
        <w:numPr>
          <w:ilvl w:val="0"/>
          <w:numId w:val="1"/>
        </w:numPr>
        <w:spacing w:line="240" w:lineRule="auto"/>
        <w:ind w:left="0" w:firstLine="0"/>
        <w:contextualSpacing w:val="0"/>
        <w:jc w:val="both"/>
      </w:pPr>
      <w:r>
        <w:rPr>
          <w:rFonts w:ascii="Times New Roman" w:hAnsi="Times New Roman"/>
          <w:lang w:eastAsia="uk-UA"/>
        </w:rPr>
        <w:t xml:space="preserve">риба (хек свіжоморожений) повинна бути заморожена не більше одного разу. </w:t>
      </w:r>
    </w:p>
    <w:p w:rsidR="008D12C7" w:rsidRDefault="008D12C7" w:rsidP="008D12C7">
      <w:pPr>
        <w:pStyle w:val="12"/>
        <w:numPr>
          <w:ilvl w:val="0"/>
          <w:numId w:val="1"/>
        </w:numPr>
        <w:spacing w:line="240" w:lineRule="auto"/>
        <w:ind w:left="0" w:firstLine="0"/>
        <w:contextualSpacing w:val="0"/>
        <w:jc w:val="both"/>
      </w:pPr>
      <w:r>
        <w:rPr>
          <w:rFonts w:ascii="Times New Roman" w:hAnsi="Times New Roman"/>
          <w:lang w:eastAsia="uk-UA"/>
        </w:rPr>
        <w:t xml:space="preserve">повинен бути вищого ґатунку, сухої заморозки. </w:t>
      </w:r>
    </w:p>
    <w:p w:rsidR="008D12C7" w:rsidRDefault="008D12C7" w:rsidP="008D12C7">
      <w:pPr>
        <w:pStyle w:val="12"/>
        <w:numPr>
          <w:ilvl w:val="0"/>
          <w:numId w:val="1"/>
        </w:numPr>
        <w:spacing w:line="240" w:lineRule="auto"/>
        <w:ind w:left="0" w:firstLine="0"/>
        <w:contextualSpacing w:val="0"/>
        <w:jc w:val="both"/>
      </w:pPr>
      <w:r>
        <w:rPr>
          <w:rFonts w:ascii="Times New Roman" w:hAnsi="Times New Roman"/>
          <w:lang w:eastAsia="uk-UA"/>
        </w:rPr>
        <w:t xml:space="preserve">ззовні риба повинна бути чиста, природного забарвлення, оброблення відповідно до санітарних вимог, без голови, без хвоста та внутрішніх органів (патраний), цільної консистенції, із запахом, властивим запаху свіжої риби. </w:t>
      </w:r>
    </w:p>
    <w:p w:rsidR="008D12C7" w:rsidRDefault="008D12C7" w:rsidP="008D12C7">
      <w:pPr>
        <w:pStyle w:val="12"/>
        <w:numPr>
          <w:ilvl w:val="0"/>
          <w:numId w:val="1"/>
        </w:numPr>
        <w:spacing w:line="240" w:lineRule="auto"/>
        <w:ind w:left="0" w:firstLine="0"/>
        <w:contextualSpacing w:val="0"/>
        <w:jc w:val="both"/>
      </w:pPr>
      <w:r>
        <w:rPr>
          <w:rFonts w:ascii="Times New Roman" w:hAnsi="Times New Roman"/>
          <w:lang w:eastAsia="uk-UA"/>
        </w:rPr>
        <w:t>вага однієї тушки від 300 до 500 гр.</w:t>
      </w:r>
    </w:p>
    <w:p w:rsidR="008D12C7" w:rsidRDefault="008D12C7" w:rsidP="008D12C7">
      <w:pPr>
        <w:pStyle w:val="12"/>
        <w:numPr>
          <w:ilvl w:val="0"/>
          <w:numId w:val="1"/>
        </w:numPr>
        <w:spacing w:line="240" w:lineRule="auto"/>
        <w:ind w:left="0" w:firstLine="0"/>
        <w:contextualSpacing w:val="0"/>
        <w:jc w:val="both"/>
      </w:pPr>
      <w:r>
        <w:rPr>
          <w:rFonts w:ascii="Times New Roman" w:hAnsi="Times New Roman"/>
          <w:lang w:eastAsia="uk-UA"/>
        </w:rPr>
        <w:t xml:space="preserve">запах (після розмороження чи варіння) – властивий свіжій рибі без стороннього запаху. </w:t>
      </w:r>
    </w:p>
    <w:p w:rsidR="008D12C7" w:rsidRDefault="008D12C7" w:rsidP="008D12C7">
      <w:pPr>
        <w:pStyle w:val="12"/>
        <w:numPr>
          <w:ilvl w:val="0"/>
          <w:numId w:val="1"/>
        </w:numPr>
        <w:spacing w:line="240" w:lineRule="auto"/>
        <w:ind w:left="0" w:firstLine="0"/>
        <w:contextualSpacing w:val="0"/>
        <w:jc w:val="both"/>
      </w:pPr>
      <w:r>
        <w:rPr>
          <w:rFonts w:ascii="Times New Roman" w:hAnsi="Times New Roman"/>
          <w:lang w:eastAsia="uk-UA"/>
        </w:rPr>
        <w:t xml:space="preserve">у замороженій рибі не повинно бути гельмінтів та інших личинок, небезпечних для здоров’я людини. </w:t>
      </w:r>
    </w:p>
    <w:p w:rsidR="008D12C7" w:rsidRDefault="008D12C7" w:rsidP="008D12C7">
      <w:pPr>
        <w:pStyle w:val="12"/>
        <w:numPr>
          <w:ilvl w:val="0"/>
          <w:numId w:val="1"/>
        </w:numPr>
        <w:spacing w:line="240" w:lineRule="auto"/>
        <w:ind w:left="0" w:firstLine="0"/>
        <w:contextualSpacing w:val="0"/>
        <w:jc w:val="both"/>
      </w:pPr>
      <w:r>
        <w:rPr>
          <w:rFonts w:ascii="Times New Roman" w:hAnsi="Times New Roman"/>
          <w:lang w:eastAsia="uk-UA"/>
        </w:rPr>
        <w:t>не повинна містити ГМО, шкідливі та небезпечні добавки.</w:t>
      </w:r>
    </w:p>
    <w:p w:rsidR="008D12C7" w:rsidRDefault="008D12C7" w:rsidP="008D12C7">
      <w:pPr>
        <w:pStyle w:val="12"/>
        <w:numPr>
          <w:ilvl w:val="0"/>
          <w:numId w:val="1"/>
        </w:numPr>
        <w:spacing w:line="240" w:lineRule="auto"/>
        <w:ind w:left="0" w:firstLine="0"/>
        <w:contextualSpacing w:val="0"/>
        <w:jc w:val="both"/>
      </w:pPr>
      <w:r>
        <w:rPr>
          <w:rFonts w:ascii="Times New Roman" w:hAnsi="Times New Roman"/>
          <w:lang w:eastAsia="uk-UA"/>
        </w:rPr>
        <w:t xml:space="preserve">товар повинен відповідати нормативному документу на цей вид продукції (товару), а саме: ДСТУ 4868:2007 «Риба заморожена. Технічні умови», Закону України «Про основні принципи та вимоги до безпечності та якості харчових продуктів» та іншим вимогам законодавства в сфері обігу харчових продуктів. Довжина та маса зазначеної риби замороженої повинна відповідати нормативним вимогам. Заморожена риба повинна бути запакована згідно з ДСТУ 2641:2007. </w:t>
      </w:r>
    </w:p>
    <w:p w:rsidR="008D12C7" w:rsidRDefault="008D12C7" w:rsidP="008D12C7">
      <w:pPr>
        <w:pStyle w:val="12"/>
        <w:numPr>
          <w:ilvl w:val="0"/>
          <w:numId w:val="1"/>
        </w:numPr>
        <w:spacing w:line="240" w:lineRule="auto"/>
        <w:ind w:left="0" w:firstLine="0"/>
        <w:contextualSpacing w:val="0"/>
        <w:jc w:val="both"/>
      </w:pPr>
      <w:r>
        <w:rPr>
          <w:rFonts w:ascii="Times New Roman" w:hAnsi="Times New Roman"/>
          <w:lang w:eastAsia="uk-UA"/>
        </w:rPr>
        <w:t>термін придатності повинен становити не менше 80 % від загального терміну придатності даного виду товару.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8D12C7" w:rsidRDefault="008D12C7" w:rsidP="008D12C7">
      <w:pPr>
        <w:spacing w:after="0" w:line="240" w:lineRule="auto"/>
        <w:jc w:val="both"/>
        <w:rPr>
          <w:rFonts w:ascii="Times New Roman" w:hAnsi="Times New Roman"/>
        </w:rPr>
      </w:pPr>
    </w:p>
    <w:p w:rsidR="008D12C7" w:rsidRDefault="008D12C7" w:rsidP="008D12C7">
      <w:pPr>
        <w:spacing w:after="0" w:line="240" w:lineRule="auto"/>
        <w:jc w:val="both"/>
      </w:pPr>
      <w:r>
        <w:rPr>
          <w:rFonts w:ascii="Times New Roman" w:hAnsi="Times New Roman"/>
          <w:b/>
          <w:i/>
        </w:rPr>
        <w:t xml:space="preserve">Послуги, які </w:t>
      </w:r>
      <w:proofErr w:type="spellStart"/>
      <w:r>
        <w:rPr>
          <w:rFonts w:ascii="Times New Roman" w:hAnsi="Times New Roman"/>
          <w:b/>
          <w:i/>
        </w:rPr>
        <w:t>обов</w:t>
      </w:r>
      <w:proofErr w:type="spellEnd"/>
      <w:r w:rsidRPr="006F1FF2">
        <w:rPr>
          <w:rFonts w:ascii="Times New Roman" w:hAnsi="Times New Roman"/>
          <w:b/>
          <w:i/>
          <w:lang w:val="ru-RU"/>
        </w:rPr>
        <w:t>’</w:t>
      </w:r>
      <w:proofErr w:type="spellStart"/>
      <w:r>
        <w:rPr>
          <w:rFonts w:ascii="Times New Roman" w:hAnsi="Times New Roman"/>
          <w:b/>
          <w:i/>
        </w:rPr>
        <w:t>язково</w:t>
      </w:r>
      <w:proofErr w:type="spellEnd"/>
      <w:r>
        <w:rPr>
          <w:rFonts w:ascii="Times New Roman" w:hAnsi="Times New Roman"/>
          <w:b/>
          <w:i/>
        </w:rPr>
        <w:t xml:space="preserve"> надає учасник та включає в ціну товару:</w:t>
      </w:r>
    </w:p>
    <w:p w:rsidR="008D12C7" w:rsidRDefault="008D12C7" w:rsidP="008D12C7">
      <w:pPr>
        <w:numPr>
          <w:ilvl w:val="0"/>
          <w:numId w:val="2"/>
        </w:numPr>
        <w:suppressAutoHyphens/>
        <w:spacing w:after="0" w:line="240" w:lineRule="auto"/>
        <w:ind w:left="0" w:firstLine="0"/>
        <w:jc w:val="both"/>
      </w:pPr>
      <w:r>
        <w:rPr>
          <w:rFonts w:ascii="Times New Roman" w:hAnsi="Times New Roman"/>
        </w:rPr>
        <w:t>доставка товару до місця, передбаченого  документацією;</w:t>
      </w:r>
    </w:p>
    <w:p w:rsidR="008D12C7" w:rsidRDefault="008D12C7" w:rsidP="008D12C7">
      <w:pPr>
        <w:numPr>
          <w:ilvl w:val="0"/>
          <w:numId w:val="2"/>
        </w:numPr>
        <w:suppressAutoHyphens/>
        <w:spacing w:after="0" w:line="240" w:lineRule="auto"/>
        <w:ind w:left="0" w:firstLine="0"/>
        <w:jc w:val="both"/>
      </w:pPr>
      <w:r>
        <w:rPr>
          <w:rFonts w:ascii="Times New Roman" w:hAnsi="Times New Roman"/>
        </w:rPr>
        <w:t>розвантаження товару та занесення до приміщень харчоблоку.</w:t>
      </w:r>
    </w:p>
    <w:p w:rsidR="008D12C7" w:rsidRDefault="008D12C7" w:rsidP="008D12C7">
      <w:pPr>
        <w:spacing w:after="0" w:line="240" w:lineRule="auto"/>
        <w:jc w:val="both"/>
        <w:rPr>
          <w:rFonts w:ascii="Times New Roman" w:hAnsi="Times New Roman"/>
        </w:rPr>
      </w:pPr>
    </w:p>
    <w:p w:rsidR="008D12C7" w:rsidRDefault="008D12C7" w:rsidP="008D12C7">
      <w:pPr>
        <w:spacing w:after="0" w:line="240" w:lineRule="auto"/>
        <w:jc w:val="both"/>
      </w:pPr>
      <w:r>
        <w:rPr>
          <w:rFonts w:ascii="Times New Roman" w:hAnsi="Times New Roman"/>
          <w:b/>
          <w:i/>
        </w:rPr>
        <w:t>Загальні умови поставки товарів:</w:t>
      </w:r>
    </w:p>
    <w:p w:rsidR="008D12C7" w:rsidRDefault="008D12C7" w:rsidP="008D12C7">
      <w:pPr>
        <w:numPr>
          <w:ilvl w:val="0"/>
          <w:numId w:val="2"/>
        </w:numPr>
        <w:suppressAutoHyphens/>
        <w:spacing w:after="0" w:line="240" w:lineRule="auto"/>
        <w:ind w:left="0" w:firstLine="0"/>
        <w:jc w:val="both"/>
      </w:pPr>
      <w:r>
        <w:rPr>
          <w:rFonts w:ascii="Times New Roman" w:hAnsi="Times New Roman"/>
        </w:rPr>
        <w:t>учасник забезпечує суворе дотримання правил прийому сировини, наявність сертифікатів відповідності (якості) та термінів придатності продуктів, а також дотримання санітарно-гігієнічних вимог;</w:t>
      </w:r>
    </w:p>
    <w:p w:rsidR="008D12C7" w:rsidRDefault="008D12C7" w:rsidP="008D12C7">
      <w:pPr>
        <w:numPr>
          <w:ilvl w:val="0"/>
          <w:numId w:val="2"/>
        </w:numPr>
        <w:suppressAutoHyphens/>
        <w:spacing w:after="0" w:line="240" w:lineRule="auto"/>
        <w:ind w:left="0" w:firstLine="0"/>
        <w:jc w:val="both"/>
      </w:pPr>
      <w:r>
        <w:rPr>
          <w:rFonts w:ascii="Times New Roman" w:hAnsi="Times New Roman"/>
        </w:rPr>
        <w:t>товар постачається учасником-переможцем до 31 грудня 2023 року за додатково погодженими партіями у відповідності до заявок замовника;</w:t>
      </w:r>
    </w:p>
    <w:p w:rsidR="008D12C7" w:rsidRDefault="008D12C7" w:rsidP="008D12C7">
      <w:pPr>
        <w:numPr>
          <w:ilvl w:val="0"/>
          <w:numId w:val="2"/>
        </w:numPr>
        <w:suppressAutoHyphens/>
        <w:spacing w:after="0" w:line="240" w:lineRule="auto"/>
        <w:ind w:left="0" w:firstLine="0"/>
        <w:jc w:val="both"/>
      </w:pPr>
      <w:r>
        <w:rPr>
          <w:rFonts w:ascii="Times New Roman" w:hAnsi="Times New Roman"/>
        </w:rPr>
        <w:t>учасник повинен передати (поставити) Замовнику товари, передбачені цією документацією, якість яких відповідає умовам ДСТУ (ГОСТ, ТУ) з підтвердженням строків придатності та якості, сертифікатами відповідності для кожної окремої партії товарів;</w:t>
      </w:r>
    </w:p>
    <w:p w:rsidR="008D12C7" w:rsidRDefault="008D12C7" w:rsidP="008D12C7">
      <w:pPr>
        <w:numPr>
          <w:ilvl w:val="0"/>
          <w:numId w:val="2"/>
        </w:numPr>
        <w:suppressAutoHyphens/>
        <w:spacing w:after="0" w:line="240" w:lineRule="auto"/>
        <w:ind w:left="0" w:firstLine="0"/>
        <w:jc w:val="both"/>
      </w:pPr>
      <w:r>
        <w:rPr>
          <w:rFonts w:ascii="Times New Roman" w:hAnsi="Times New Roman"/>
        </w:rPr>
        <w:lastRenderedPageBreak/>
        <w:t>поставка товару має здійснюватися на автотранспорті, що призначений та обладнаний для  перевезення харчових продуктів;</w:t>
      </w:r>
    </w:p>
    <w:p w:rsidR="008D12C7" w:rsidRDefault="008D12C7" w:rsidP="008D12C7">
      <w:pPr>
        <w:spacing w:after="0" w:line="240" w:lineRule="auto"/>
        <w:jc w:val="both"/>
      </w:pPr>
      <w:r>
        <w:rPr>
          <w:rFonts w:ascii="Times New Roman" w:hAnsi="Times New Roman"/>
        </w:rPr>
        <w:t>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rsidR="008D12C7" w:rsidRDefault="008D12C7" w:rsidP="008D12C7">
      <w:pPr>
        <w:spacing w:after="0" w:line="240" w:lineRule="auto"/>
        <w:jc w:val="both"/>
        <w:rPr>
          <w:rFonts w:ascii="Times New Roman" w:hAnsi="Times New Roman"/>
        </w:rPr>
      </w:pPr>
    </w:p>
    <w:p w:rsidR="008D12C7" w:rsidRDefault="008D12C7" w:rsidP="008D12C7">
      <w:pPr>
        <w:spacing w:after="0" w:line="240" w:lineRule="auto"/>
        <w:jc w:val="both"/>
      </w:pPr>
      <w:r>
        <w:rPr>
          <w:rFonts w:ascii="Times New Roman" w:hAnsi="Times New Roman"/>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8D12C7" w:rsidRDefault="008D12C7" w:rsidP="008D12C7">
      <w:pPr>
        <w:spacing w:after="0" w:line="240" w:lineRule="auto"/>
        <w:jc w:val="both"/>
      </w:pPr>
      <w:r>
        <w:rPr>
          <w:rFonts w:ascii="Times New Roman" w:hAnsi="Times New Roman"/>
        </w:rPr>
        <w:t>Приймання товару за кількістю і якістю здійснюється представником закладу.</w:t>
      </w:r>
    </w:p>
    <w:p w:rsidR="008D12C7" w:rsidRDefault="008D12C7" w:rsidP="008D12C7">
      <w:pPr>
        <w:spacing w:after="0" w:line="240" w:lineRule="auto"/>
        <w:jc w:val="both"/>
        <w:rPr>
          <w:rFonts w:ascii="Times New Roman" w:hAnsi="Times New Roman"/>
        </w:rPr>
      </w:pPr>
    </w:p>
    <w:p w:rsidR="008D12C7" w:rsidRDefault="008D12C7" w:rsidP="008D12C7">
      <w:pPr>
        <w:spacing w:after="0" w:line="240" w:lineRule="auto"/>
        <w:jc w:val="both"/>
        <w:rPr>
          <w:rFonts w:ascii="Times New Roman" w:hAnsi="Times New Roman"/>
        </w:rPr>
      </w:pPr>
    </w:p>
    <w:p w:rsidR="008D12C7" w:rsidRDefault="008D12C7" w:rsidP="008D12C7">
      <w:pPr>
        <w:spacing w:after="0" w:line="240" w:lineRule="auto"/>
        <w:jc w:val="both"/>
        <w:rPr>
          <w:rFonts w:ascii="Times New Roman" w:hAnsi="Times New Roman"/>
        </w:rPr>
      </w:pPr>
    </w:p>
    <w:p w:rsidR="008D12C7" w:rsidRDefault="008D12C7" w:rsidP="008D12C7">
      <w:pPr>
        <w:spacing w:after="0" w:line="240" w:lineRule="auto"/>
        <w:jc w:val="both"/>
      </w:pPr>
      <w:r>
        <w:rPr>
          <w:rFonts w:ascii="Times New Roman" w:hAnsi="Times New Roman"/>
          <w:b/>
          <w:bCs/>
        </w:rPr>
        <w:t xml:space="preserve">     </w:t>
      </w:r>
      <w:r>
        <w:rPr>
          <w:rFonts w:ascii="Times New Roman" w:hAnsi="Times New Roman"/>
          <w:b/>
          <w:bCs/>
          <w:color w:val="000000"/>
        </w:rPr>
        <w:t>___________________</w:t>
      </w:r>
      <w:r>
        <w:rPr>
          <w:rFonts w:ascii="Times New Roman" w:hAnsi="Times New Roman"/>
          <w:b/>
          <w:bCs/>
          <w:color w:val="000000"/>
        </w:rPr>
        <w:tab/>
      </w:r>
      <w:r>
        <w:rPr>
          <w:rFonts w:ascii="Times New Roman" w:hAnsi="Times New Roman"/>
          <w:b/>
          <w:bCs/>
          <w:color w:val="000000"/>
        </w:rPr>
        <w:tab/>
        <w:t>___________________</w:t>
      </w:r>
      <w:r>
        <w:rPr>
          <w:rFonts w:ascii="Times New Roman" w:hAnsi="Times New Roman"/>
          <w:b/>
          <w:bCs/>
          <w:color w:val="000000"/>
        </w:rPr>
        <w:tab/>
      </w:r>
      <w:r>
        <w:rPr>
          <w:rFonts w:ascii="Times New Roman" w:hAnsi="Times New Roman"/>
          <w:b/>
          <w:bCs/>
          <w:color w:val="000000"/>
        </w:rPr>
        <w:tab/>
        <w:t>___________________</w:t>
      </w:r>
    </w:p>
    <w:p w:rsidR="008D12C7" w:rsidRDefault="008D12C7" w:rsidP="008D12C7">
      <w:pPr>
        <w:spacing w:after="0" w:line="240" w:lineRule="auto"/>
      </w:pPr>
      <w:r>
        <w:rPr>
          <w:rFonts w:ascii="Times New Roman" w:hAnsi="Times New Roman"/>
          <w:b/>
          <w:bCs/>
          <w:color w:val="000000"/>
        </w:rPr>
        <w:t>Дата</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t xml:space="preserve">Підпис </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t>Прізвище та ініціали</w:t>
      </w:r>
    </w:p>
    <w:p w:rsidR="008D12C7" w:rsidRDefault="008D12C7" w:rsidP="008D12C7">
      <w:pPr>
        <w:spacing w:after="0" w:line="240" w:lineRule="auto"/>
        <w:jc w:val="both"/>
        <w:rPr>
          <w:b/>
          <w:bCs/>
        </w:rPr>
      </w:pPr>
    </w:p>
    <w:p w:rsidR="008D12C7" w:rsidRDefault="008D12C7" w:rsidP="008D12C7">
      <w:pPr>
        <w:pStyle w:val="Default"/>
        <w:rPr>
          <w:rFonts w:ascii="Times New Roman" w:hAnsi="Times New Roman" w:cs="Times New Roman"/>
          <w:b/>
        </w:rPr>
      </w:pPr>
    </w:p>
    <w:p w:rsidR="002B23D9" w:rsidRPr="00B073A0" w:rsidRDefault="002B23D9" w:rsidP="00B073A0">
      <w:pPr>
        <w:pStyle w:val="a3"/>
        <w:widowControl w:val="0"/>
        <w:contextualSpacing/>
        <w:rPr>
          <w:rFonts w:ascii="Times New Roman" w:hAnsi="Times New Roman"/>
          <w:b/>
          <w:bCs/>
          <w:lang w:val="uk-UA"/>
        </w:rPr>
      </w:pPr>
      <w:proofErr w:type="spellStart"/>
      <w:r w:rsidRPr="001E5BAA">
        <w:rPr>
          <w:rFonts w:ascii="Times New Roman" w:hAnsi="Times New Roman"/>
          <w:b/>
          <w:sz w:val="24"/>
          <w:szCs w:val="24"/>
        </w:rPr>
        <w:t>Місця</w:t>
      </w:r>
      <w:proofErr w:type="spellEnd"/>
      <w:r w:rsidRPr="001E5BAA">
        <w:rPr>
          <w:rFonts w:ascii="Times New Roman" w:hAnsi="Times New Roman"/>
          <w:b/>
          <w:sz w:val="24"/>
          <w:szCs w:val="24"/>
        </w:rPr>
        <w:t xml:space="preserve"> поставки товару:</w:t>
      </w:r>
      <w:r w:rsidRPr="001E5BAA">
        <w:rPr>
          <w:rFonts w:ascii="Times New Roman" w:hAnsi="Times New Roman"/>
          <w:b/>
          <w:bCs/>
          <w:sz w:val="24"/>
          <w:szCs w:val="24"/>
        </w:rPr>
        <w:t>     </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b/>
          <w:bCs/>
          <w:color w:val="000000"/>
          <w:sz w:val="24"/>
          <w:szCs w:val="24"/>
        </w:rPr>
        <w:t> </w:t>
      </w:r>
      <w:r w:rsidRPr="002B23D9">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Жуківський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«Жучок-світлячок»</w:t>
      </w:r>
      <w:r w:rsidRPr="002B23D9">
        <w:rPr>
          <w:rFonts w:ascii="Times New Roman" w:hAnsi="Times New Roman"/>
          <w:color w:val="000000"/>
          <w:sz w:val="24"/>
          <w:szCs w:val="24"/>
          <w:lang w:eastAsia="ru-RU"/>
        </w:rPr>
        <w:t xml:space="preserve">- с. Жуки, вул. </w:t>
      </w:r>
      <w:proofErr w:type="spellStart"/>
      <w:proofErr w:type="gramStart"/>
      <w:r w:rsidRPr="00CB2E18">
        <w:rPr>
          <w:rFonts w:ascii="Times New Roman" w:hAnsi="Times New Roman"/>
          <w:color w:val="000000"/>
          <w:sz w:val="24"/>
          <w:szCs w:val="24"/>
          <w:lang w:val="ru-RU" w:eastAsia="ru-RU"/>
        </w:rPr>
        <w:t>Молод</w:t>
      </w:r>
      <w:proofErr w:type="gramEnd"/>
      <w:r w:rsidRPr="00CB2E18">
        <w:rPr>
          <w:rFonts w:ascii="Times New Roman" w:hAnsi="Times New Roman"/>
          <w:color w:val="000000"/>
          <w:sz w:val="24"/>
          <w:szCs w:val="24"/>
          <w:lang w:val="ru-RU" w:eastAsia="ru-RU"/>
        </w:rPr>
        <w:t>іжна</w:t>
      </w:r>
      <w:proofErr w:type="spellEnd"/>
      <w:r w:rsidRPr="00CB2E18">
        <w:rPr>
          <w:rFonts w:ascii="Times New Roman" w:hAnsi="Times New Roman"/>
          <w:color w:val="000000"/>
          <w:sz w:val="24"/>
          <w:szCs w:val="24"/>
          <w:lang w:val="ru-RU" w:eastAsia="ru-RU"/>
        </w:rPr>
        <w:t xml:space="preserve">, 16,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eastAsia="ru-RU"/>
        </w:rPr>
        <w:t>Кустолово</w:t>
      </w:r>
      <w:proofErr w:type="spellEnd"/>
      <w:r w:rsidRPr="00CB2E18">
        <w:rPr>
          <w:rFonts w:ascii="Times New Roman" w:hAnsi="Times New Roman"/>
          <w:color w:val="000000"/>
          <w:sz w:val="24"/>
          <w:szCs w:val="24"/>
          <w:lang w:eastAsia="ru-RU"/>
        </w:rPr>
        <w:t xml:space="preserve"> - </w:t>
      </w:r>
      <w:proofErr w:type="spellStart"/>
      <w:r w:rsidRPr="00CB2E18">
        <w:rPr>
          <w:rFonts w:ascii="Times New Roman" w:hAnsi="Times New Roman"/>
          <w:color w:val="000000"/>
          <w:sz w:val="24"/>
          <w:szCs w:val="24"/>
          <w:lang w:eastAsia="ru-RU"/>
        </w:rPr>
        <w:t>Кущівський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«Веселка»</w:t>
      </w:r>
      <w:r w:rsidRPr="00CB2E18">
        <w:rPr>
          <w:rFonts w:ascii="Times New Roman" w:hAnsi="Times New Roman"/>
          <w:color w:val="000000"/>
          <w:sz w:val="24"/>
          <w:szCs w:val="24"/>
          <w:lang w:val="ru-RU" w:eastAsia="ru-RU"/>
        </w:rPr>
        <w:t xml:space="preserve">- с. </w:t>
      </w:r>
      <w:proofErr w:type="spellStart"/>
      <w:r w:rsidRPr="00CB2E18">
        <w:rPr>
          <w:rFonts w:ascii="Times New Roman" w:hAnsi="Times New Roman"/>
          <w:color w:val="000000"/>
          <w:sz w:val="24"/>
          <w:szCs w:val="24"/>
          <w:lang w:val="ru-RU" w:eastAsia="ru-RU"/>
        </w:rPr>
        <w:t>Кустолові</w:t>
      </w:r>
      <w:proofErr w:type="spellEnd"/>
      <w:r>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Кущі</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Ш</w:t>
      </w:r>
      <w:r>
        <w:rPr>
          <w:rFonts w:ascii="Times New Roman" w:hAnsi="Times New Roman"/>
          <w:color w:val="000000"/>
          <w:sz w:val="24"/>
          <w:szCs w:val="24"/>
          <w:lang w:val="ru-RU" w:eastAsia="ru-RU"/>
        </w:rPr>
        <w:t>кільна</w:t>
      </w:r>
      <w:proofErr w:type="spellEnd"/>
      <w:r>
        <w:rPr>
          <w:rFonts w:ascii="Times New Roman" w:hAnsi="Times New Roman"/>
          <w:color w:val="000000"/>
          <w:sz w:val="24"/>
          <w:szCs w:val="24"/>
          <w:lang w:val="ru-RU" w:eastAsia="ru-RU"/>
        </w:rPr>
        <w:t xml:space="preserve">, 60, </w:t>
      </w:r>
      <w:proofErr w:type="spellStart"/>
      <w:r>
        <w:rPr>
          <w:rFonts w:ascii="Times New Roman" w:hAnsi="Times New Roman"/>
          <w:color w:val="000000"/>
          <w:sz w:val="24"/>
          <w:szCs w:val="24"/>
          <w:lang w:val="ru-RU" w:eastAsia="ru-RU"/>
        </w:rPr>
        <w:t>Полтавська</w:t>
      </w:r>
      <w:proofErr w:type="spellEnd"/>
      <w:r>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Бережнівський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«Берізка»</w:t>
      </w:r>
      <w:r w:rsidRPr="00CB2E18">
        <w:rPr>
          <w:rFonts w:ascii="Times New Roman" w:hAnsi="Times New Roman"/>
          <w:color w:val="000000"/>
          <w:sz w:val="24"/>
          <w:szCs w:val="24"/>
          <w:lang w:val="ru-RU" w:eastAsia="ru-RU"/>
        </w:rPr>
        <w:t xml:space="preserve">- с. </w:t>
      </w:r>
      <w:proofErr w:type="spellStart"/>
      <w:r w:rsidRPr="00CB2E18">
        <w:rPr>
          <w:rFonts w:ascii="Times New Roman" w:hAnsi="Times New Roman"/>
          <w:color w:val="000000"/>
          <w:sz w:val="24"/>
          <w:szCs w:val="24"/>
          <w:lang w:val="ru-RU" w:eastAsia="ru-RU"/>
        </w:rPr>
        <w:t>Бережнівка</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Миру,20 ,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w:t>
      </w:r>
      <w:r>
        <w:rPr>
          <w:rFonts w:ascii="Times New Roman" w:hAnsi="Times New Roman"/>
          <w:color w:val="000000"/>
          <w:sz w:val="24"/>
          <w:szCs w:val="24"/>
          <w:lang w:val="ru-RU" w:eastAsia="ru-RU"/>
        </w:rPr>
        <w:t>л.</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Марківський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«Віночок»</w:t>
      </w:r>
      <w:r w:rsidRPr="00CB2E18">
        <w:rPr>
          <w:rFonts w:ascii="Times New Roman" w:hAnsi="Times New Roman"/>
          <w:color w:val="000000"/>
          <w:sz w:val="24"/>
          <w:szCs w:val="24"/>
          <w:lang w:val="ru-RU" w:eastAsia="ru-RU"/>
        </w:rPr>
        <w:t xml:space="preserve"> - с. </w:t>
      </w:r>
      <w:proofErr w:type="spellStart"/>
      <w:r w:rsidRPr="00CB2E18">
        <w:rPr>
          <w:rFonts w:ascii="Times New Roman" w:hAnsi="Times New Roman"/>
          <w:color w:val="000000"/>
          <w:sz w:val="24"/>
          <w:szCs w:val="24"/>
          <w:lang w:val="ru-RU" w:eastAsia="ru-RU"/>
        </w:rPr>
        <w:t>Марківка</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Молодіжна</w:t>
      </w:r>
      <w:proofErr w:type="spellEnd"/>
      <w:r w:rsidRPr="00CB2E18">
        <w:rPr>
          <w:rFonts w:ascii="Times New Roman" w:hAnsi="Times New Roman"/>
          <w:color w:val="000000"/>
          <w:sz w:val="24"/>
          <w:szCs w:val="24"/>
          <w:lang w:val="ru-RU" w:eastAsia="ru-RU"/>
        </w:rPr>
        <w:t xml:space="preserve">, 5,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Філія</w:t>
      </w:r>
      <w:proofErr w:type="spellEnd"/>
      <w:r>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Кустолово</w:t>
      </w:r>
      <w:proofErr w:type="spellEnd"/>
      <w:r w:rsidRPr="00CB2E18">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w:t>
      </w: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Кущівська</w:t>
      </w:r>
      <w:proofErr w:type="spellEnd"/>
      <w:r w:rsidR="00E10D4A">
        <w:rPr>
          <w:rFonts w:ascii="Times New Roman" w:hAnsi="Times New Roman"/>
          <w:color w:val="000000"/>
          <w:sz w:val="24"/>
          <w:szCs w:val="24"/>
          <w:lang w:val="ru-RU" w:eastAsia="ru-RU"/>
        </w:rPr>
        <w:t xml:space="preserve"> </w:t>
      </w:r>
      <w:proofErr w:type="spellStart"/>
      <w:r w:rsidR="00E10D4A">
        <w:rPr>
          <w:rFonts w:ascii="Times New Roman" w:hAnsi="Times New Roman"/>
          <w:color w:val="000000"/>
          <w:sz w:val="24"/>
          <w:szCs w:val="24"/>
          <w:lang w:val="ru-RU" w:eastAsia="ru-RU"/>
        </w:rPr>
        <w:t>початкова</w:t>
      </w:r>
      <w:proofErr w:type="spellEnd"/>
      <w:r w:rsidR="00E10D4A">
        <w:rPr>
          <w:rFonts w:ascii="Times New Roman" w:hAnsi="Times New Roman"/>
          <w:color w:val="000000"/>
          <w:sz w:val="24"/>
          <w:szCs w:val="24"/>
          <w:lang w:val="ru-RU" w:eastAsia="ru-RU"/>
        </w:rPr>
        <w:t xml:space="preserve"> школа</w:t>
      </w:r>
      <w:r>
        <w:rPr>
          <w:rFonts w:ascii="Times New Roman" w:hAnsi="Times New Roman"/>
          <w:color w:val="000000"/>
          <w:sz w:val="24"/>
          <w:szCs w:val="24"/>
          <w:lang w:val="ru-RU" w:eastAsia="ru-RU"/>
        </w:rPr>
        <w:t>»</w:t>
      </w:r>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Кустолов</w:t>
      </w:r>
      <w:proofErr w:type="gramStart"/>
      <w:r w:rsidRPr="00CB2E18">
        <w:rPr>
          <w:rFonts w:ascii="Times New Roman" w:hAnsi="Times New Roman"/>
          <w:color w:val="000000"/>
          <w:sz w:val="24"/>
          <w:szCs w:val="24"/>
          <w:lang w:eastAsia="ru-RU"/>
        </w:rPr>
        <w:t>і-</w:t>
      </w:r>
      <w:proofErr w:type="gramEnd"/>
      <w:r w:rsidRPr="00CB2E18">
        <w:rPr>
          <w:rFonts w:ascii="Times New Roman" w:hAnsi="Times New Roman"/>
          <w:color w:val="000000"/>
          <w:sz w:val="24"/>
          <w:szCs w:val="24"/>
          <w:lang w:eastAsia="ru-RU"/>
        </w:rPr>
        <w:t>Кущі</w:t>
      </w:r>
      <w:proofErr w:type="spellEnd"/>
      <w:r w:rsidRPr="00CB2E18">
        <w:rPr>
          <w:rFonts w:ascii="Times New Roman" w:hAnsi="Times New Roman"/>
          <w:color w:val="000000"/>
          <w:sz w:val="24"/>
          <w:szCs w:val="24"/>
          <w:lang w:eastAsia="ru-RU"/>
        </w:rPr>
        <w:t>, вул. Ш</w:t>
      </w:r>
      <w:r>
        <w:rPr>
          <w:rFonts w:ascii="Times New Roman" w:hAnsi="Times New Roman"/>
          <w:color w:val="000000"/>
          <w:sz w:val="24"/>
          <w:szCs w:val="24"/>
          <w:lang w:eastAsia="ru-RU"/>
        </w:rPr>
        <w:t>кільна,60 , Полтавська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proofErr w:type="gramStart"/>
      <w:r w:rsidRPr="00CB2E18">
        <w:rPr>
          <w:rFonts w:ascii="Times New Roman" w:hAnsi="Times New Roman"/>
          <w:color w:val="000000"/>
          <w:sz w:val="24"/>
          <w:szCs w:val="24"/>
          <w:lang w:eastAsia="ru-RU"/>
        </w:rPr>
        <w:t>Б</w:t>
      </w:r>
      <w:proofErr w:type="gramEnd"/>
      <w:r w:rsidRPr="00CB2E18">
        <w:rPr>
          <w:rFonts w:ascii="Times New Roman" w:hAnsi="Times New Roman"/>
          <w:color w:val="000000"/>
          <w:sz w:val="24"/>
          <w:szCs w:val="24"/>
          <w:lang w:eastAsia="ru-RU"/>
        </w:rPr>
        <w:t>ілицький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«Дзвіночок»</w:t>
      </w: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смт</w:t>
      </w:r>
      <w:proofErr w:type="spellEnd"/>
      <w:r w:rsidRPr="00CB2E18">
        <w:rPr>
          <w:rFonts w:ascii="Times New Roman" w:hAnsi="Times New Roman"/>
          <w:color w:val="000000"/>
          <w:sz w:val="24"/>
          <w:szCs w:val="24"/>
          <w:lang w:val="ru-RU" w:eastAsia="ru-RU"/>
        </w:rPr>
        <w:t xml:space="preserve">. </w:t>
      </w:r>
      <w:proofErr w:type="spellStart"/>
      <w:proofErr w:type="gramStart"/>
      <w:r w:rsidRPr="00CB2E18">
        <w:rPr>
          <w:rFonts w:ascii="Times New Roman" w:hAnsi="Times New Roman"/>
          <w:color w:val="000000"/>
          <w:sz w:val="24"/>
          <w:szCs w:val="24"/>
          <w:lang w:val="ru-RU" w:eastAsia="ru-RU"/>
        </w:rPr>
        <w:t>Б</w:t>
      </w:r>
      <w:proofErr w:type="gramEnd"/>
      <w:r w:rsidRPr="00CB2E18">
        <w:rPr>
          <w:rFonts w:ascii="Times New Roman" w:hAnsi="Times New Roman"/>
          <w:color w:val="000000"/>
          <w:sz w:val="24"/>
          <w:szCs w:val="24"/>
          <w:lang w:val="ru-RU" w:eastAsia="ru-RU"/>
        </w:rPr>
        <w:t>ілики</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Паркова,7,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eastAsia="ru-RU"/>
        </w:rPr>
        <w:t>Бутенківський</w:t>
      </w:r>
      <w:proofErr w:type="spellEnd"/>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заклад дошкільної освіти </w:t>
      </w:r>
      <w:r w:rsidRPr="00CB2E18">
        <w:rPr>
          <w:rFonts w:ascii="Times New Roman" w:hAnsi="Times New Roman"/>
          <w:color w:val="000000"/>
          <w:sz w:val="24"/>
          <w:szCs w:val="24"/>
          <w:lang w:eastAsia="ru-RU"/>
        </w:rPr>
        <w:t>"Барвінок</w:t>
      </w:r>
      <w:r w:rsidRPr="00CB2E18">
        <w:rPr>
          <w:rFonts w:ascii="Times New Roman" w:hAnsi="Times New Roman"/>
          <w:color w:val="000000"/>
          <w:sz w:val="24"/>
          <w:szCs w:val="24"/>
          <w:lang w:val="ru-RU" w:eastAsia="ru-RU"/>
        </w:rPr>
        <w:t xml:space="preserve">»- с. Бутенки, </w:t>
      </w:r>
      <w:proofErr w:type="spellStart"/>
      <w:r w:rsidRPr="00CB2E18">
        <w:rPr>
          <w:rFonts w:ascii="Times New Roman" w:hAnsi="Times New Roman"/>
          <w:color w:val="000000"/>
          <w:sz w:val="24"/>
          <w:szCs w:val="24"/>
          <w:lang w:val="ru-RU" w:eastAsia="ru-RU"/>
        </w:rPr>
        <w:t>вул</w:t>
      </w:r>
      <w:proofErr w:type="gramStart"/>
      <w:r w:rsidRPr="00CB2E18">
        <w:rPr>
          <w:rFonts w:ascii="Times New Roman" w:hAnsi="Times New Roman"/>
          <w:color w:val="000000"/>
          <w:sz w:val="24"/>
          <w:szCs w:val="24"/>
          <w:lang w:val="ru-RU" w:eastAsia="ru-RU"/>
        </w:rPr>
        <w:t>.П</w:t>
      </w:r>
      <w:proofErr w:type="gramEnd"/>
      <w:r w:rsidRPr="00CB2E18">
        <w:rPr>
          <w:rFonts w:ascii="Times New Roman" w:hAnsi="Times New Roman"/>
          <w:color w:val="000000"/>
          <w:sz w:val="24"/>
          <w:szCs w:val="24"/>
          <w:lang w:val="ru-RU" w:eastAsia="ru-RU"/>
        </w:rPr>
        <w:t>олтавська</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val="ru-RU" w:eastAsia="ru-RU"/>
        </w:rPr>
      </w:pPr>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Дрижиногреблянський</w:t>
      </w:r>
      <w:proofErr w:type="spellEnd"/>
      <w:r w:rsidRPr="00CB2E18">
        <w:rPr>
          <w:rFonts w:ascii="Times New Roman" w:hAnsi="Times New Roman"/>
          <w:color w:val="000000"/>
          <w:sz w:val="24"/>
          <w:szCs w:val="24"/>
          <w:lang w:val="ru-RU" w:eastAsia="ru-RU"/>
        </w:rPr>
        <w:t xml:space="preserve"> заклад </w:t>
      </w:r>
      <w:proofErr w:type="spellStart"/>
      <w:r w:rsidRPr="00CB2E18">
        <w:rPr>
          <w:rFonts w:ascii="Times New Roman" w:hAnsi="Times New Roman"/>
          <w:color w:val="000000"/>
          <w:sz w:val="24"/>
          <w:szCs w:val="24"/>
          <w:lang w:val="ru-RU" w:eastAsia="ru-RU"/>
        </w:rPr>
        <w:t>дошкільної</w:t>
      </w:r>
      <w:proofErr w:type="spellEnd"/>
      <w:r>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освіти</w:t>
      </w:r>
      <w:proofErr w:type="spellEnd"/>
      <w:r w:rsidRPr="00CB2E18">
        <w:rPr>
          <w:rFonts w:ascii="Times New Roman" w:hAnsi="Times New Roman"/>
          <w:color w:val="000000"/>
          <w:sz w:val="24"/>
          <w:szCs w:val="24"/>
          <w:lang w:val="ru-RU" w:eastAsia="ru-RU"/>
        </w:rPr>
        <w:t xml:space="preserve"> «</w:t>
      </w:r>
      <w:proofErr w:type="spellStart"/>
      <w:r w:rsidRPr="00CB2E18">
        <w:rPr>
          <w:rFonts w:ascii="Times New Roman" w:hAnsi="Times New Roman"/>
          <w:color w:val="000000"/>
          <w:sz w:val="24"/>
          <w:szCs w:val="24"/>
          <w:lang w:val="ru-RU" w:eastAsia="ru-RU"/>
        </w:rPr>
        <w:t>Малятко</w:t>
      </w:r>
      <w:proofErr w:type="spellEnd"/>
      <w:r w:rsidRPr="00CB2E18">
        <w:rPr>
          <w:rFonts w:ascii="Times New Roman" w:hAnsi="Times New Roman"/>
          <w:color w:val="000000"/>
          <w:sz w:val="24"/>
          <w:szCs w:val="24"/>
          <w:lang w:val="ru-RU" w:eastAsia="ru-RU"/>
        </w:rPr>
        <w:t xml:space="preserve">»- с. </w:t>
      </w:r>
      <w:proofErr w:type="spellStart"/>
      <w:r w:rsidRPr="00CB2E18">
        <w:rPr>
          <w:rFonts w:ascii="Times New Roman" w:hAnsi="Times New Roman"/>
          <w:color w:val="000000"/>
          <w:sz w:val="24"/>
          <w:szCs w:val="24"/>
          <w:lang w:val="ru-RU" w:eastAsia="ru-RU"/>
        </w:rPr>
        <w:t>Дрижина</w:t>
      </w:r>
      <w:proofErr w:type="spellEnd"/>
      <w:r w:rsidRPr="00CB2E18">
        <w:rPr>
          <w:rFonts w:ascii="Times New Roman" w:hAnsi="Times New Roman"/>
          <w:color w:val="000000"/>
          <w:sz w:val="24"/>
          <w:szCs w:val="24"/>
          <w:lang w:val="ru-RU" w:eastAsia="ru-RU"/>
        </w:rPr>
        <w:t xml:space="preserve"> Гребля, </w:t>
      </w:r>
      <w:proofErr w:type="spellStart"/>
      <w:r w:rsidRPr="00CB2E18">
        <w:rPr>
          <w:rFonts w:ascii="Times New Roman" w:hAnsi="Times New Roman"/>
          <w:color w:val="000000"/>
          <w:sz w:val="24"/>
          <w:szCs w:val="24"/>
          <w:lang w:val="ru-RU" w:eastAsia="ru-RU"/>
        </w:rPr>
        <w:t>вул</w:t>
      </w:r>
      <w:proofErr w:type="spellEnd"/>
      <w:r w:rsidRPr="00CB2E18">
        <w:rPr>
          <w:rFonts w:ascii="Times New Roman" w:hAnsi="Times New Roman"/>
          <w:color w:val="000000"/>
          <w:sz w:val="24"/>
          <w:szCs w:val="24"/>
          <w:lang w:val="ru-RU" w:eastAsia="ru-RU"/>
        </w:rPr>
        <w:t xml:space="preserve">. Шкільна,6,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 «</w:t>
      </w:r>
      <w:proofErr w:type="spellStart"/>
      <w:r w:rsidRPr="00CB2E18">
        <w:rPr>
          <w:rFonts w:ascii="Times New Roman" w:hAnsi="Times New Roman"/>
          <w:color w:val="000000"/>
          <w:sz w:val="24"/>
          <w:szCs w:val="24"/>
          <w:lang w:eastAsia="ru-RU"/>
        </w:rPr>
        <w:t>Бережнівська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гімназія</w:t>
      </w:r>
      <w:r w:rsidRPr="00CB2E18">
        <w:rPr>
          <w:rFonts w:ascii="Times New Roman" w:hAnsi="Times New Roman"/>
          <w:color w:val="000000"/>
          <w:sz w:val="24"/>
          <w:szCs w:val="24"/>
          <w:lang w:eastAsia="ru-RU"/>
        </w:rPr>
        <w:t>»-</w:t>
      </w:r>
      <w:proofErr w:type="spellEnd"/>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Бережнівка</w:t>
      </w:r>
      <w:proofErr w:type="spellEnd"/>
      <w:r w:rsidRPr="00CB2E18">
        <w:rPr>
          <w:rFonts w:ascii="Times New Roman" w:hAnsi="Times New Roman"/>
          <w:color w:val="000000"/>
          <w:sz w:val="24"/>
          <w:szCs w:val="24"/>
          <w:lang w:eastAsia="ru-RU"/>
        </w:rPr>
        <w:t xml:space="preserve">, вул. Дружби,1, </w:t>
      </w:r>
      <w:proofErr w:type="spellStart"/>
      <w:r w:rsidRPr="00CB2E18">
        <w:rPr>
          <w:rFonts w:ascii="Times New Roman" w:hAnsi="Times New Roman"/>
          <w:color w:val="000000"/>
          <w:sz w:val="24"/>
          <w:szCs w:val="24"/>
          <w:lang w:val="ru-RU" w:eastAsia="ru-RU"/>
        </w:rPr>
        <w:t>Полтавська</w:t>
      </w:r>
      <w:proofErr w:type="spellEnd"/>
      <w:r w:rsidRPr="00CB2E18">
        <w:rPr>
          <w:rFonts w:ascii="Times New Roman" w:hAnsi="Times New Roman"/>
          <w:color w:val="000000"/>
          <w:sz w:val="24"/>
          <w:szCs w:val="24"/>
          <w:lang w:val="ru-RU" w:eastAsia="ru-RU"/>
        </w:rPr>
        <w:t xml:space="preserve"> область.,</w:t>
      </w:r>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Білицький</w:t>
      </w:r>
      <w:proofErr w:type="spellEnd"/>
      <w:r>
        <w:rPr>
          <w:rFonts w:ascii="Times New Roman" w:hAnsi="Times New Roman"/>
          <w:color w:val="000000"/>
          <w:sz w:val="24"/>
          <w:szCs w:val="24"/>
          <w:lang w:eastAsia="ru-RU"/>
        </w:rPr>
        <w:t xml:space="preserve"> ліцей № 1, </w:t>
      </w:r>
      <w:proofErr w:type="spellStart"/>
      <w:r w:rsidRPr="00CB2E18">
        <w:rPr>
          <w:rFonts w:ascii="Times New Roman" w:hAnsi="Times New Roman"/>
          <w:color w:val="000000"/>
          <w:sz w:val="24"/>
          <w:szCs w:val="24"/>
          <w:lang w:eastAsia="ru-RU"/>
        </w:rPr>
        <w:t>смт</w:t>
      </w:r>
      <w:proofErr w:type="spellEnd"/>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Білики</w:t>
      </w:r>
      <w:proofErr w:type="spellEnd"/>
      <w:r w:rsidRPr="00CB2E18">
        <w:rPr>
          <w:rFonts w:ascii="Times New Roman" w:hAnsi="Times New Roman"/>
          <w:color w:val="000000"/>
          <w:sz w:val="24"/>
          <w:szCs w:val="24"/>
          <w:lang w:eastAsia="ru-RU"/>
        </w:rPr>
        <w:t>, вул. Миру, 4, Полтавська область.,</w:t>
      </w:r>
    </w:p>
    <w:p w:rsidR="002B23D9" w:rsidRPr="00CB2E18" w:rsidRDefault="002B23D9" w:rsidP="002B23D9">
      <w:pPr>
        <w:pStyle w:val="a5"/>
        <w:jc w:val="both"/>
        <w:rPr>
          <w:rFonts w:ascii="Times New Roman" w:hAnsi="Times New Roman"/>
          <w:color w:val="000000"/>
          <w:sz w:val="24"/>
          <w:szCs w:val="24"/>
          <w:lang w:eastAsia="ru-RU"/>
        </w:rPr>
      </w:pPr>
      <w:r>
        <w:rPr>
          <w:rFonts w:ascii="Times New Roman" w:hAnsi="Times New Roman"/>
          <w:color w:val="000000"/>
          <w:sz w:val="24"/>
          <w:szCs w:val="24"/>
          <w:lang w:eastAsia="ru-RU"/>
        </w:rPr>
        <w:t>- Філія «</w:t>
      </w:r>
      <w:proofErr w:type="spellStart"/>
      <w:r>
        <w:rPr>
          <w:rFonts w:ascii="Times New Roman" w:hAnsi="Times New Roman"/>
          <w:color w:val="000000"/>
          <w:sz w:val="24"/>
          <w:szCs w:val="24"/>
          <w:lang w:eastAsia="ru-RU"/>
        </w:rPr>
        <w:t>Білицька</w:t>
      </w:r>
      <w:proofErr w:type="spellEnd"/>
      <w:r>
        <w:rPr>
          <w:rFonts w:ascii="Times New Roman" w:hAnsi="Times New Roman"/>
          <w:color w:val="000000"/>
          <w:sz w:val="24"/>
          <w:szCs w:val="24"/>
          <w:lang w:eastAsia="ru-RU"/>
        </w:rPr>
        <w:t xml:space="preserve"> гімназія</w:t>
      </w:r>
      <w:r w:rsidRPr="00CB2E18">
        <w:rPr>
          <w:rFonts w:ascii="Times New Roman" w:hAnsi="Times New Roman"/>
          <w:color w:val="000000"/>
          <w:sz w:val="24"/>
          <w:szCs w:val="24"/>
          <w:lang w:eastAsia="ru-RU"/>
        </w:rPr>
        <w:t xml:space="preserve"> № 2», </w:t>
      </w:r>
      <w:proofErr w:type="spellStart"/>
      <w:r w:rsidRPr="00CB2E18">
        <w:rPr>
          <w:rFonts w:ascii="Times New Roman" w:hAnsi="Times New Roman"/>
          <w:color w:val="000000"/>
          <w:sz w:val="24"/>
          <w:szCs w:val="24"/>
          <w:lang w:eastAsia="ru-RU"/>
        </w:rPr>
        <w:t>смт</w:t>
      </w:r>
      <w:proofErr w:type="spellEnd"/>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Білики</w:t>
      </w:r>
      <w:proofErr w:type="spellEnd"/>
      <w:r w:rsidRPr="00CB2E18">
        <w:rPr>
          <w:rFonts w:ascii="Times New Roman" w:hAnsi="Times New Roman"/>
          <w:color w:val="000000"/>
          <w:sz w:val="24"/>
          <w:szCs w:val="24"/>
          <w:lang w:eastAsia="ru-RU"/>
        </w:rPr>
        <w:t xml:space="preserve">, вул. </w:t>
      </w:r>
      <w:proofErr w:type="spellStart"/>
      <w:r w:rsidRPr="00CB2E18">
        <w:rPr>
          <w:rFonts w:ascii="Times New Roman" w:hAnsi="Times New Roman"/>
          <w:color w:val="000000"/>
          <w:sz w:val="24"/>
          <w:szCs w:val="24"/>
          <w:lang w:eastAsia="ru-RU"/>
        </w:rPr>
        <w:t>Надворсклянська</w:t>
      </w:r>
      <w:proofErr w:type="spellEnd"/>
      <w:r w:rsidRPr="00CB2E18">
        <w:rPr>
          <w:rFonts w:ascii="Times New Roman" w:hAnsi="Times New Roman"/>
          <w:color w:val="000000"/>
          <w:sz w:val="24"/>
          <w:szCs w:val="24"/>
          <w:lang w:eastAsia="ru-RU"/>
        </w:rPr>
        <w:t>, 201а, Полтавська область.,</w:t>
      </w:r>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Білицька</w:t>
      </w:r>
      <w:proofErr w:type="spellEnd"/>
      <w:r>
        <w:rPr>
          <w:rFonts w:ascii="Times New Roman" w:hAnsi="Times New Roman"/>
          <w:color w:val="000000"/>
          <w:sz w:val="24"/>
          <w:szCs w:val="24"/>
          <w:lang w:eastAsia="ru-RU"/>
        </w:rPr>
        <w:t xml:space="preserve"> гімназія </w:t>
      </w:r>
      <w:r w:rsidRPr="00CB2E18">
        <w:rPr>
          <w:rFonts w:ascii="Times New Roman" w:hAnsi="Times New Roman"/>
          <w:color w:val="000000"/>
          <w:sz w:val="24"/>
          <w:szCs w:val="24"/>
          <w:lang w:eastAsia="ru-RU"/>
        </w:rPr>
        <w:t xml:space="preserve"> № 3», </w:t>
      </w:r>
      <w:proofErr w:type="spellStart"/>
      <w:r w:rsidRPr="00CB2E18">
        <w:rPr>
          <w:rFonts w:ascii="Times New Roman" w:hAnsi="Times New Roman"/>
          <w:color w:val="000000"/>
          <w:sz w:val="24"/>
          <w:szCs w:val="24"/>
          <w:lang w:eastAsia="ru-RU"/>
        </w:rPr>
        <w:t>смт</w:t>
      </w:r>
      <w:proofErr w:type="spellEnd"/>
      <w:r w:rsidRPr="00CB2E18">
        <w:rPr>
          <w:rFonts w:ascii="Times New Roman" w:hAnsi="Times New Roman"/>
          <w:color w:val="000000"/>
          <w:sz w:val="24"/>
          <w:szCs w:val="24"/>
          <w:lang w:eastAsia="ru-RU"/>
        </w:rPr>
        <w:t xml:space="preserve">. </w:t>
      </w:r>
      <w:proofErr w:type="spellStart"/>
      <w:r w:rsidRPr="00CB2E18">
        <w:rPr>
          <w:rFonts w:ascii="Times New Roman" w:hAnsi="Times New Roman"/>
          <w:color w:val="000000"/>
          <w:sz w:val="24"/>
          <w:szCs w:val="24"/>
          <w:lang w:eastAsia="ru-RU"/>
        </w:rPr>
        <w:t>Білики</w:t>
      </w:r>
      <w:proofErr w:type="spellEnd"/>
      <w:r w:rsidRPr="00CB2E18">
        <w:rPr>
          <w:rFonts w:ascii="Times New Roman" w:hAnsi="Times New Roman"/>
          <w:color w:val="000000"/>
          <w:sz w:val="24"/>
          <w:szCs w:val="24"/>
          <w:lang w:eastAsia="ru-RU"/>
        </w:rPr>
        <w:t>, вул. Шкільна, 29, Полтавська область.,</w:t>
      </w:r>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w:t>
      </w:r>
      <w:r>
        <w:rPr>
          <w:rFonts w:ascii="Times New Roman" w:hAnsi="Times New Roman"/>
          <w:color w:val="000000"/>
          <w:sz w:val="24"/>
          <w:szCs w:val="24"/>
          <w:lang w:eastAsia="ru-RU"/>
        </w:rPr>
        <w:t xml:space="preserve"> </w:t>
      </w:r>
      <w:r w:rsidRPr="00CB2E18">
        <w:rPr>
          <w:rFonts w:ascii="Times New Roman" w:hAnsi="Times New Roman"/>
          <w:color w:val="000000"/>
          <w:sz w:val="24"/>
          <w:szCs w:val="24"/>
          <w:lang w:eastAsia="ru-RU"/>
        </w:rPr>
        <w:t>«</w:t>
      </w:r>
      <w:proofErr w:type="spellStart"/>
      <w:r w:rsidRPr="00CB2E18">
        <w:rPr>
          <w:rFonts w:ascii="Times New Roman" w:hAnsi="Times New Roman"/>
          <w:color w:val="000000"/>
          <w:sz w:val="24"/>
          <w:szCs w:val="24"/>
          <w:lang w:eastAsia="ru-RU"/>
        </w:rPr>
        <w:t>Білиць</w:t>
      </w:r>
      <w:r>
        <w:rPr>
          <w:rFonts w:ascii="Times New Roman" w:hAnsi="Times New Roman"/>
          <w:color w:val="000000"/>
          <w:sz w:val="24"/>
          <w:szCs w:val="24"/>
          <w:lang w:eastAsia="ru-RU"/>
        </w:rPr>
        <w:t>ка</w:t>
      </w:r>
      <w:proofErr w:type="spellEnd"/>
      <w:r>
        <w:rPr>
          <w:rFonts w:ascii="Times New Roman" w:hAnsi="Times New Roman"/>
          <w:color w:val="000000"/>
          <w:sz w:val="24"/>
          <w:szCs w:val="24"/>
          <w:lang w:eastAsia="ru-RU"/>
        </w:rPr>
        <w:t xml:space="preserve"> гімназія</w:t>
      </w:r>
      <w:r w:rsidRPr="00CB2E18">
        <w:rPr>
          <w:rFonts w:ascii="Times New Roman" w:hAnsi="Times New Roman"/>
          <w:color w:val="000000"/>
          <w:sz w:val="24"/>
          <w:szCs w:val="24"/>
          <w:lang w:eastAsia="ru-RU"/>
        </w:rPr>
        <w:t xml:space="preserve"> № 4 імені Героя Радянського Союзу Ф. І. Марчен</w:t>
      </w:r>
      <w:r w:rsidR="00FE486D">
        <w:rPr>
          <w:rFonts w:ascii="Times New Roman" w:hAnsi="Times New Roman"/>
          <w:color w:val="000000"/>
          <w:sz w:val="24"/>
          <w:szCs w:val="24"/>
          <w:lang w:eastAsia="ru-RU"/>
        </w:rPr>
        <w:t xml:space="preserve">ка» - </w:t>
      </w:r>
      <w:proofErr w:type="spellStart"/>
      <w:r w:rsidR="00FE486D">
        <w:rPr>
          <w:rFonts w:ascii="Times New Roman" w:hAnsi="Times New Roman"/>
          <w:color w:val="000000"/>
          <w:sz w:val="24"/>
          <w:szCs w:val="24"/>
          <w:lang w:eastAsia="ru-RU"/>
        </w:rPr>
        <w:t>смт</w:t>
      </w:r>
      <w:proofErr w:type="spellEnd"/>
      <w:r w:rsidR="00FE486D">
        <w:rPr>
          <w:rFonts w:ascii="Times New Roman" w:hAnsi="Times New Roman"/>
          <w:color w:val="000000"/>
          <w:sz w:val="24"/>
          <w:szCs w:val="24"/>
          <w:lang w:eastAsia="ru-RU"/>
        </w:rPr>
        <w:t xml:space="preserve">. </w:t>
      </w:r>
      <w:proofErr w:type="spellStart"/>
      <w:r w:rsidR="00FE486D">
        <w:rPr>
          <w:rFonts w:ascii="Times New Roman" w:hAnsi="Times New Roman"/>
          <w:color w:val="000000"/>
          <w:sz w:val="24"/>
          <w:szCs w:val="24"/>
          <w:lang w:eastAsia="ru-RU"/>
        </w:rPr>
        <w:t>Білики</w:t>
      </w:r>
      <w:proofErr w:type="spellEnd"/>
      <w:r w:rsidR="00FE486D">
        <w:rPr>
          <w:rFonts w:ascii="Times New Roman" w:hAnsi="Times New Roman"/>
          <w:color w:val="000000"/>
          <w:sz w:val="24"/>
          <w:szCs w:val="24"/>
          <w:lang w:eastAsia="ru-RU"/>
        </w:rPr>
        <w:t>, вул. Григорія Ващенка</w:t>
      </w:r>
      <w:r w:rsidRPr="00CB2E18">
        <w:rPr>
          <w:rFonts w:ascii="Times New Roman" w:hAnsi="Times New Roman"/>
          <w:color w:val="000000"/>
          <w:sz w:val="24"/>
          <w:szCs w:val="24"/>
          <w:lang w:eastAsia="ru-RU"/>
        </w:rPr>
        <w:t>, 4, Полтавська область.,</w:t>
      </w:r>
    </w:p>
    <w:p w:rsidR="002B23D9" w:rsidRPr="00CB2E18" w:rsidRDefault="002B23D9" w:rsidP="002B23D9">
      <w:pPr>
        <w:pStyle w:val="a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Бутенківський</w:t>
      </w:r>
      <w:proofErr w:type="spellEnd"/>
      <w:r>
        <w:rPr>
          <w:rFonts w:ascii="Times New Roman" w:hAnsi="Times New Roman"/>
          <w:color w:val="000000"/>
          <w:sz w:val="24"/>
          <w:szCs w:val="24"/>
          <w:lang w:eastAsia="ru-RU"/>
        </w:rPr>
        <w:t xml:space="preserve"> ліцей </w:t>
      </w:r>
      <w:r w:rsidRPr="00CB2E18">
        <w:rPr>
          <w:rFonts w:ascii="Times New Roman" w:hAnsi="Times New Roman"/>
          <w:color w:val="000000"/>
          <w:sz w:val="24"/>
          <w:szCs w:val="24"/>
          <w:lang w:eastAsia="ru-RU"/>
        </w:rPr>
        <w:t>імені Ю. П. </w:t>
      </w:r>
      <w:proofErr w:type="spellStart"/>
      <w:r w:rsidRPr="00CB2E18">
        <w:rPr>
          <w:rFonts w:ascii="Times New Roman" w:hAnsi="Times New Roman"/>
          <w:color w:val="000000"/>
          <w:sz w:val="24"/>
          <w:szCs w:val="24"/>
          <w:lang w:eastAsia="ru-RU"/>
        </w:rPr>
        <w:t>Дольд-Михайлика</w:t>
      </w:r>
      <w:proofErr w:type="spellEnd"/>
      <w:r w:rsidRPr="00CB2E18">
        <w:rPr>
          <w:rFonts w:ascii="Times New Roman" w:hAnsi="Times New Roman"/>
          <w:color w:val="000000"/>
          <w:sz w:val="24"/>
          <w:szCs w:val="24"/>
          <w:lang w:eastAsia="ru-RU"/>
        </w:rPr>
        <w:t xml:space="preserve">», с. </w:t>
      </w:r>
      <w:proofErr w:type="spellStart"/>
      <w:r w:rsidRPr="00CB2E18">
        <w:rPr>
          <w:rFonts w:ascii="Times New Roman" w:hAnsi="Times New Roman"/>
          <w:color w:val="000000"/>
          <w:sz w:val="24"/>
          <w:szCs w:val="24"/>
          <w:lang w:eastAsia="ru-RU"/>
        </w:rPr>
        <w:t>Бутенки</w:t>
      </w:r>
      <w:proofErr w:type="spellEnd"/>
      <w:r w:rsidRPr="00CB2E18">
        <w:rPr>
          <w:rFonts w:ascii="Times New Roman" w:hAnsi="Times New Roman"/>
          <w:color w:val="000000"/>
          <w:sz w:val="24"/>
          <w:szCs w:val="24"/>
          <w:lang w:eastAsia="ru-RU"/>
        </w:rPr>
        <w:t xml:space="preserve">, вул. </w:t>
      </w:r>
      <w:proofErr w:type="spellStart"/>
      <w:r w:rsidRPr="00CB2E18">
        <w:rPr>
          <w:rFonts w:ascii="Times New Roman" w:hAnsi="Times New Roman"/>
          <w:color w:val="000000"/>
          <w:sz w:val="24"/>
          <w:szCs w:val="24"/>
          <w:lang w:val="ru-RU" w:eastAsia="ru-RU"/>
        </w:rPr>
        <w:t>Шк</w:t>
      </w:r>
      <w:proofErr w:type="spellEnd"/>
      <w:r w:rsidRPr="00CB2E18">
        <w:rPr>
          <w:rFonts w:ascii="Times New Roman" w:hAnsi="Times New Roman"/>
          <w:color w:val="000000"/>
          <w:sz w:val="24"/>
          <w:szCs w:val="24"/>
          <w:lang w:eastAsia="ru-RU"/>
        </w:rPr>
        <w:t>і</w:t>
      </w:r>
      <w:r w:rsidRPr="00CB2E18">
        <w:rPr>
          <w:rFonts w:ascii="Times New Roman" w:hAnsi="Times New Roman"/>
          <w:color w:val="000000"/>
          <w:sz w:val="24"/>
          <w:szCs w:val="24"/>
          <w:lang w:val="ru-RU" w:eastAsia="ru-RU"/>
        </w:rPr>
        <w:t>льна,24</w:t>
      </w:r>
      <w:r w:rsidRPr="00CB2E18">
        <w:rPr>
          <w:rFonts w:ascii="Times New Roman" w:hAnsi="Times New Roman"/>
          <w:color w:val="000000"/>
          <w:sz w:val="24"/>
          <w:szCs w:val="24"/>
          <w:lang w:eastAsia="ru-RU"/>
        </w:rPr>
        <w:t>, Полтавська область</w:t>
      </w:r>
      <w:proofErr w:type="gramStart"/>
      <w:r w:rsidRPr="00CB2E18">
        <w:rPr>
          <w:rFonts w:ascii="Times New Roman" w:hAnsi="Times New Roman"/>
          <w:color w:val="000000"/>
          <w:sz w:val="24"/>
          <w:szCs w:val="24"/>
          <w:lang w:eastAsia="ru-RU"/>
        </w:rPr>
        <w:t>.,</w:t>
      </w:r>
      <w:proofErr w:type="gramEnd"/>
    </w:p>
    <w:p w:rsidR="002B23D9" w:rsidRPr="00CB2E18" w:rsidRDefault="002B23D9" w:rsidP="002B23D9">
      <w:pPr>
        <w:pStyle w:val="a5"/>
        <w:jc w:val="both"/>
        <w:rPr>
          <w:rFonts w:ascii="Times New Roman" w:hAnsi="Times New Roman"/>
          <w:color w:val="000000"/>
          <w:sz w:val="24"/>
          <w:szCs w:val="24"/>
          <w:lang w:eastAsia="ru-RU"/>
        </w:rPr>
      </w:pPr>
      <w:r w:rsidRPr="00CB2E18">
        <w:rPr>
          <w:rFonts w:ascii="Times New Roman" w:hAnsi="Times New Roman"/>
          <w:color w:val="000000"/>
          <w:sz w:val="24"/>
          <w:szCs w:val="24"/>
          <w:lang w:eastAsia="ru-RU"/>
        </w:rPr>
        <w:t>- Філія «</w:t>
      </w:r>
      <w:proofErr w:type="spellStart"/>
      <w:r w:rsidRPr="00CB2E18">
        <w:rPr>
          <w:rFonts w:ascii="Times New Roman" w:hAnsi="Times New Roman"/>
          <w:color w:val="000000"/>
          <w:sz w:val="24"/>
          <w:szCs w:val="24"/>
          <w:lang w:eastAsia="ru-RU"/>
        </w:rPr>
        <w:t>Жуківська</w:t>
      </w:r>
      <w:proofErr w:type="spellEnd"/>
      <w:r w:rsidR="00100CA7">
        <w:rPr>
          <w:rFonts w:ascii="Times New Roman" w:hAnsi="Times New Roman"/>
          <w:color w:val="000000"/>
          <w:sz w:val="24"/>
          <w:szCs w:val="24"/>
          <w:lang w:eastAsia="ru-RU"/>
        </w:rPr>
        <w:t xml:space="preserve"> початкова школа</w:t>
      </w:r>
      <w:r w:rsidRPr="00CB2E18">
        <w:rPr>
          <w:rFonts w:ascii="Times New Roman" w:hAnsi="Times New Roman"/>
          <w:color w:val="000000"/>
          <w:sz w:val="24"/>
          <w:szCs w:val="24"/>
          <w:lang w:eastAsia="ru-RU"/>
        </w:rPr>
        <w:t>»,с. Жуки, вул. Лісова,17       ,Полтавська область.,</w:t>
      </w:r>
    </w:p>
    <w:p w:rsidR="002B23D9" w:rsidRPr="00CB2E18" w:rsidRDefault="00100CA7" w:rsidP="002B23D9">
      <w:pPr>
        <w:pStyle w:val="a5"/>
        <w:jc w:val="both"/>
        <w:rPr>
          <w:rFonts w:ascii="Times New Roman" w:hAnsi="Times New Roman"/>
          <w:color w:val="000000"/>
          <w:sz w:val="24"/>
          <w:szCs w:val="24"/>
          <w:lang w:val="ru-RU" w:eastAsia="ru-RU"/>
        </w:rPr>
      </w:pPr>
      <w:r>
        <w:rPr>
          <w:rFonts w:ascii="Times New Roman" w:hAnsi="Times New Roman"/>
          <w:color w:val="000000"/>
          <w:sz w:val="24"/>
          <w:szCs w:val="24"/>
          <w:lang w:eastAsia="ru-RU"/>
        </w:rPr>
        <w:t>- Філія «</w:t>
      </w:r>
      <w:proofErr w:type="spellStart"/>
      <w:r>
        <w:rPr>
          <w:rFonts w:ascii="Times New Roman" w:hAnsi="Times New Roman"/>
          <w:color w:val="000000"/>
          <w:sz w:val="24"/>
          <w:szCs w:val="24"/>
          <w:lang w:eastAsia="ru-RU"/>
        </w:rPr>
        <w:t>Марківська</w:t>
      </w:r>
      <w:proofErr w:type="spellEnd"/>
      <w:r>
        <w:rPr>
          <w:rFonts w:ascii="Times New Roman" w:hAnsi="Times New Roman"/>
          <w:color w:val="000000"/>
          <w:sz w:val="24"/>
          <w:szCs w:val="24"/>
          <w:lang w:eastAsia="ru-RU"/>
        </w:rPr>
        <w:t xml:space="preserve"> гімназія</w:t>
      </w:r>
      <w:r w:rsidR="002B23D9" w:rsidRPr="00CB2E18">
        <w:rPr>
          <w:rFonts w:ascii="Times New Roman" w:hAnsi="Times New Roman"/>
          <w:color w:val="000000"/>
          <w:sz w:val="24"/>
          <w:szCs w:val="24"/>
          <w:lang w:eastAsia="ru-RU"/>
        </w:rPr>
        <w:t xml:space="preserve">», с. </w:t>
      </w:r>
      <w:proofErr w:type="spellStart"/>
      <w:r w:rsidR="002B23D9" w:rsidRPr="00CB2E18">
        <w:rPr>
          <w:rFonts w:ascii="Times New Roman" w:hAnsi="Times New Roman"/>
          <w:color w:val="000000"/>
          <w:sz w:val="24"/>
          <w:szCs w:val="24"/>
          <w:lang w:eastAsia="ru-RU"/>
        </w:rPr>
        <w:t>Марківка</w:t>
      </w:r>
      <w:proofErr w:type="spellEnd"/>
      <w:r w:rsidR="002B23D9" w:rsidRPr="00CB2E18">
        <w:rPr>
          <w:rFonts w:ascii="Times New Roman" w:hAnsi="Times New Roman"/>
          <w:color w:val="000000"/>
          <w:sz w:val="24"/>
          <w:szCs w:val="24"/>
          <w:lang w:eastAsia="ru-RU"/>
        </w:rPr>
        <w:t>,    , Полтавська область.,</w:t>
      </w:r>
    </w:p>
    <w:p w:rsidR="002B23D9" w:rsidRPr="001E5BAA" w:rsidRDefault="002B23D9" w:rsidP="002B23D9">
      <w:pPr>
        <w:tabs>
          <w:tab w:val="left" w:pos="6860"/>
        </w:tabs>
        <w:suppressAutoHyphens/>
        <w:autoSpaceDE w:val="0"/>
        <w:spacing w:after="0" w:line="240" w:lineRule="auto"/>
        <w:jc w:val="both"/>
        <w:outlineLvl w:val="2"/>
        <w:rPr>
          <w:rFonts w:ascii="Times New Roman" w:eastAsia="Times New Roman" w:hAnsi="Times New Roman"/>
          <w:sz w:val="24"/>
          <w:szCs w:val="24"/>
          <w:lang w:val="ru-RU" w:eastAsia="ru-RU"/>
        </w:rPr>
      </w:pPr>
    </w:p>
    <w:p w:rsidR="002B23D9" w:rsidRDefault="002B23D9" w:rsidP="002B23D9">
      <w:pPr>
        <w:tabs>
          <w:tab w:val="left" w:pos="6860"/>
        </w:tabs>
        <w:suppressAutoHyphens/>
        <w:autoSpaceDE w:val="0"/>
        <w:spacing w:after="0" w:line="240" w:lineRule="auto"/>
        <w:jc w:val="both"/>
        <w:outlineLvl w:val="2"/>
        <w:rPr>
          <w:rFonts w:ascii="Times New Roman" w:eastAsia="Times New Roman" w:hAnsi="Times New Roman"/>
          <w:sz w:val="24"/>
          <w:szCs w:val="24"/>
          <w:lang w:eastAsia="ru-RU"/>
        </w:rPr>
      </w:pPr>
    </w:p>
    <w:p w:rsidR="00147635" w:rsidRDefault="00147635" w:rsidP="002B23D9"/>
    <w:sectPr w:rsidR="00147635" w:rsidSect="00A023A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4"/>
    <w:lvl w:ilvl="0">
      <w:start w:val="7"/>
      <w:numFmt w:val="bullet"/>
      <w:lvlText w:val="-"/>
      <w:lvlJc w:val="left"/>
      <w:pPr>
        <w:tabs>
          <w:tab w:val="num" w:pos="0"/>
        </w:tabs>
        <w:ind w:left="1068" w:hanging="360"/>
      </w:pPr>
      <w:rPr>
        <w:rFonts w:ascii="Times New Roman" w:hAnsi="Times New Roman" w:cs="Times New Roman"/>
      </w:rPr>
    </w:lvl>
    <w:lvl w:ilvl="1">
      <w:start w:val="1"/>
      <w:numFmt w:val="bullet"/>
      <w:lvlText w:val="o"/>
      <w:lvlJc w:val="left"/>
      <w:pPr>
        <w:tabs>
          <w:tab w:val="num" w:pos="0"/>
        </w:tabs>
        <w:ind w:left="1788" w:hanging="360"/>
      </w:pPr>
      <w:rPr>
        <w:rFonts w:ascii="Courier New" w:hAnsi="Courier New" w:cs="Times New Roman"/>
      </w:rPr>
    </w:lvl>
    <w:lvl w:ilvl="2">
      <w:start w:val="1"/>
      <w:numFmt w:val="bullet"/>
      <w:lvlText w:val=""/>
      <w:lvlJc w:val="left"/>
      <w:pPr>
        <w:tabs>
          <w:tab w:val="num" w:pos="0"/>
        </w:tabs>
        <w:ind w:left="2508" w:hanging="360"/>
      </w:pPr>
      <w:rPr>
        <w:rFonts w:ascii="Wingdings" w:hAnsi="Wingdings" w:cs="Times New Roman"/>
      </w:rPr>
    </w:lvl>
    <w:lvl w:ilvl="3">
      <w:start w:val="1"/>
      <w:numFmt w:val="bullet"/>
      <w:lvlText w:val=""/>
      <w:lvlJc w:val="left"/>
      <w:pPr>
        <w:tabs>
          <w:tab w:val="num" w:pos="0"/>
        </w:tabs>
        <w:ind w:left="3228" w:hanging="360"/>
      </w:pPr>
      <w:rPr>
        <w:rFonts w:ascii="Symbol" w:hAnsi="Symbol" w:cs="Times New Roman"/>
      </w:rPr>
    </w:lvl>
    <w:lvl w:ilvl="4">
      <w:start w:val="1"/>
      <w:numFmt w:val="bullet"/>
      <w:lvlText w:val="o"/>
      <w:lvlJc w:val="left"/>
      <w:pPr>
        <w:tabs>
          <w:tab w:val="num" w:pos="0"/>
        </w:tabs>
        <w:ind w:left="3948" w:hanging="360"/>
      </w:pPr>
      <w:rPr>
        <w:rFonts w:ascii="Courier New" w:hAnsi="Courier New" w:cs="Times New Roman"/>
      </w:rPr>
    </w:lvl>
    <w:lvl w:ilvl="5">
      <w:start w:val="1"/>
      <w:numFmt w:val="bullet"/>
      <w:lvlText w:val=""/>
      <w:lvlJc w:val="left"/>
      <w:pPr>
        <w:tabs>
          <w:tab w:val="num" w:pos="0"/>
        </w:tabs>
        <w:ind w:left="4668" w:hanging="360"/>
      </w:pPr>
      <w:rPr>
        <w:rFonts w:ascii="Wingdings" w:hAnsi="Wingdings" w:cs="Times New Roman"/>
      </w:rPr>
    </w:lvl>
    <w:lvl w:ilvl="6">
      <w:start w:val="1"/>
      <w:numFmt w:val="bullet"/>
      <w:lvlText w:val=""/>
      <w:lvlJc w:val="left"/>
      <w:pPr>
        <w:tabs>
          <w:tab w:val="num" w:pos="0"/>
        </w:tabs>
        <w:ind w:left="5388" w:hanging="360"/>
      </w:pPr>
      <w:rPr>
        <w:rFonts w:ascii="Symbol" w:hAnsi="Symbol" w:cs="Times New Roman"/>
      </w:rPr>
    </w:lvl>
    <w:lvl w:ilvl="7">
      <w:start w:val="1"/>
      <w:numFmt w:val="bullet"/>
      <w:lvlText w:val="o"/>
      <w:lvlJc w:val="left"/>
      <w:pPr>
        <w:tabs>
          <w:tab w:val="num" w:pos="0"/>
        </w:tabs>
        <w:ind w:left="6108" w:hanging="360"/>
      </w:pPr>
      <w:rPr>
        <w:rFonts w:ascii="Courier New" w:hAnsi="Courier New" w:cs="Times New Roman"/>
      </w:rPr>
    </w:lvl>
    <w:lvl w:ilvl="8">
      <w:start w:val="1"/>
      <w:numFmt w:val="bullet"/>
      <w:lvlText w:val=""/>
      <w:lvlJc w:val="left"/>
      <w:pPr>
        <w:tabs>
          <w:tab w:val="num" w:pos="0"/>
        </w:tabs>
        <w:ind w:left="6828" w:hanging="360"/>
      </w:pPr>
      <w:rPr>
        <w:rFonts w:ascii="Wingdings" w:hAnsi="Wingdings" w:cs="Times New Roman"/>
      </w:rPr>
    </w:lvl>
  </w:abstractNum>
  <w:abstractNum w:abstractNumId="1">
    <w:nsid w:val="00000008"/>
    <w:multiLevelType w:val="multilevel"/>
    <w:tmpl w:val="00000008"/>
    <w:name w:val="WWNum3"/>
    <w:lvl w:ilvl="0">
      <w:start w:val="1"/>
      <w:numFmt w:val="bullet"/>
      <w:lvlText w:val="-"/>
      <w:lvlJc w:val="left"/>
      <w:pPr>
        <w:tabs>
          <w:tab w:val="num" w:pos="0"/>
        </w:tabs>
        <w:ind w:left="420" w:hanging="360"/>
      </w:pPr>
      <w:rPr>
        <w:rFonts w:ascii="Times New Roman" w:hAnsi="Times New Roman" w:cs="Times New Roman"/>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31AA1"/>
    <w:rsid w:val="00100CA7"/>
    <w:rsid w:val="00142D58"/>
    <w:rsid w:val="00147635"/>
    <w:rsid w:val="001B12B3"/>
    <w:rsid w:val="002B23D9"/>
    <w:rsid w:val="00392837"/>
    <w:rsid w:val="00533D1C"/>
    <w:rsid w:val="00594FEE"/>
    <w:rsid w:val="00643F0A"/>
    <w:rsid w:val="0071392F"/>
    <w:rsid w:val="007457C5"/>
    <w:rsid w:val="00780ED4"/>
    <w:rsid w:val="007E6910"/>
    <w:rsid w:val="00811BD8"/>
    <w:rsid w:val="008D12C7"/>
    <w:rsid w:val="008F36D4"/>
    <w:rsid w:val="00936CD8"/>
    <w:rsid w:val="00A023A3"/>
    <w:rsid w:val="00AB4F2E"/>
    <w:rsid w:val="00B073A0"/>
    <w:rsid w:val="00C57BDC"/>
    <w:rsid w:val="00D31AA1"/>
    <w:rsid w:val="00E10D4A"/>
    <w:rsid w:val="00FE48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A3"/>
  </w:style>
  <w:style w:type="paragraph" w:styleId="1">
    <w:name w:val="heading 1"/>
    <w:aliases w:val="Введение...,Б1,Heading 1iz,Б11,Document Header1,H1,Введение... Знак"/>
    <w:basedOn w:val="a"/>
    <w:next w:val="a"/>
    <w:link w:val="10"/>
    <w:uiPriority w:val="99"/>
    <w:qFormat/>
    <w:rsid w:val="002B23D9"/>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link w:val="a4"/>
    <w:uiPriority w:val="99"/>
    <w:unhideWhenUsed/>
    <w:qFormat/>
    <w:rsid w:val="00D31AA1"/>
    <w:pPr>
      <w:spacing w:after="0" w:line="240" w:lineRule="auto"/>
    </w:pPr>
    <w:rPr>
      <w:rFonts w:ascii="Arial" w:eastAsia="Arial" w:hAnsi="Arial" w:cs="Arial"/>
      <w:color w:val="000000"/>
      <w:lang w:val="ru-RU" w:eastAsia="ru-RU"/>
    </w:rPr>
  </w:style>
  <w:style w:type="character" w:customStyle="1" w:styleId="NoSpacingChar">
    <w:name w:val="No Spacing Char"/>
    <w:link w:val="11"/>
    <w:locked/>
    <w:rsid w:val="00D31AA1"/>
    <w:rPr>
      <w:rFonts w:ascii="Calibri" w:eastAsia="Arial" w:hAnsi="Calibri" w:cs="Times New Roman"/>
      <w:lang w:eastAsia="ar-SA"/>
    </w:rPr>
  </w:style>
  <w:style w:type="paragraph" w:customStyle="1" w:styleId="11">
    <w:name w:val="Без интервала1"/>
    <w:link w:val="NoSpacingChar"/>
    <w:qFormat/>
    <w:rsid w:val="00D31AA1"/>
    <w:pPr>
      <w:suppressAutoHyphens/>
      <w:spacing w:after="0" w:line="240" w:lineRule="auto"/>
    </w:pPr>
    <w:rPr>
      <w:rFonts w:ascii="Calibri" w:eastAsia="Arial" w:hAnsi="Calibri" w:cs="Times New Roman"/>
      <w:lang w:eastAsia="ar-SA"/>
    </w:rPr>
  </w:style>
  <w:style w:type="paragraph" w:customStyle="1" w:styleId="Default">
    <w:name w:val="Default"/>
    <w:qFormat/>
    <w:rsid w:val="00D31AA1"/>
    <w:pPr>
      <w:autoSpaceDE w:val="0"/>
      <w:autoSpaceDN w:val="0"/>
      <w:adjustRightInd w:val="0"/>
      <w:spacing w:after="0" w:line="240" w:lineRule="auto"/>
    </w:pPr>
    <w:rPr>
      <w:rFonts w:ascii="Calibri" w:eastAsia="Times New Roman" w:hAnsi="Calibri" w:cs="Calibri"/>
      <w:color w:val="000000"/>
      <w:sz w:val="24"/>
      <w:szCs w:val="24"/>
      <w:lang w:eastAsia="en-US"/>
    </w:rPr>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2B23D9"/>
    <w:rPr>
      <w:rFonts w:ascii="Times New Roman CYR" w:eastAsia="Times New Roman" w:hAnsi="Times New Roman CYR" w:cs="Times New Roman CYR"/>
      <w:sz w:val="24"/>
      <w:szCs w:val="24"/>
      <w:lang w:val="ru-RU" w:eastAsia="ru-RU"/>
    </w:rPr>
  </w:style>
  <w:style w:type="paragraph" w:styleId="a5">
    <w:name w:val="No Spacing"/>
    <w:link w:val="a6"/>
    <w:uiPriority w:val="1"/>
    <w:qFormat/>
    <w:rsid w:val="002B23D9"/>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rsid w:val="002B23D9"/>
    <w:rPr>
      <w:rFonts w:ascii="Calibri" w:eastAsia="Calibri" w:hAnsi="Calibri" w:cs="Times New Roman"/>
      <w:lang w:eastAsia="en-US"/>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2B23D9"/>
    <w:rPr>
      <w:rFonts w:ascii="Arial" w:eastAsia="Arial" w:hAnsi="Arial" w:cs="Arial"/>
      <w:color w:val="000000"/>
      <w:lang w:val="ru-RU" w:eastAsia="ru-RU"/>
    </w:rPr>
  </w:style>
  <w:style w:type="paragraph" w:customStyle="1" w:styleId="ListParagraph1">
    <w:name w:val="List Paragraph1"/>
    <w:basedOn w:val="a"/>
    <w:uiPriority w:val="99"/>
    <w:rsid w:val="002B23D9"/>
    <w:pPr>
      <w:spacing w:after="0" w:line="240" w:lineRule="auto"/>
      <w:ind w:left="708"/>
    </w:pPr>
    <w:rPr>
      <w:rFonts w:ascii="Calibri" w:eastAsia="Times New Roman" w:hAnsi="Calibri" w:cs="Calibri"/>
      <w:sz w:val="20"/>
      <w:szCs w:val="20"/>
      <w:lang w:eastAsia="ru-RU"/>
    </w:rPr>
  </w:style>
  <w:style w:type="paragraph" w:styleId="2">
    <w:name w:val="Body Text Indent 2"/>
    <w:basedOn w:val="a"/>
    <w:link w:val="20"/>
    <w:semiHidden/>
    <w:unhideWhenUsed/>
    <w:rsid w:val="00C57BD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semiHidden/>
    <w:rsid w:val="00C57BDC"/>
    <w:rPr>
      <w:rFonts w:ascii="Times New Roman" w:eastAsia="Times New Roman" w:hAnsi="Times New Roman" w:cs="Times New Roman"/>
      <w:sz w:val="24"/>
      <w:szCs w:val="24"/>
      <w:lang w:val="ru-RU" w:eastAsia="ru-RU"/>
    </w:rPr>
  </w:style>
  <w:style w:type="paragraph" w:customStyle="1" w:styleId="a7">
    <w:name w:val="Базовый"/>
    <w:uiPriority w:val="99"/>
    <w:rsid w:val="00936CD8"/>
    <w:pPr>
      <w:tabs>
        <w:tab w:val="left" w:pos="708"/>
      </w:tabs>
      <w:suppressAutoHyphens/>
    </w:pPr>
    <w:rPr>
      <w:rFonts w:ascii="Times New Roman" w:eastAsia="Times New Roman" w:hAnsi="Times New Roman" w:cs="Times New Roman"/>
      <w:sz w:val="24"/>
      <w:szCs w:val="24"/>
      <w:lang w:val="ru-RU" w:eastAsia="ru-RU"/>
    </w:rPr>
  </w:style>
  <w:style w:type="paragraph" w:customStyle="1" w:styleId="12">
    <w:name w:val="Абзац списка1"/>
    <w:basedOn w:val="a"/>
    <w:rsid w:val="008D12C7"/>
    <w:pPr>
      <w:suppressAutoHyphens/>
      <w:spacing w:after="0"/>
      <w:ind w:left="720"/>
      <w:contextualSpacing/>
    </w:pPr>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950551809">
      <w:bodyDiv w:val="1"/>
      <w:marLeft w:val="0"/>
      <w:marRight w:val="0"/>
      <w:marTop w:val="0"/>
      <w:marBottom w:val="0"/>
      <w:divBdr>
        <w:top w:val="none" w:sz="0" w:space="0" w:color="auto"/>
        <w:left w:val="none" w:sz="0" w:space="0" w:color="auto"/>
        <w:bottom w:val="none" w:sz="0" w:space="0" w:color="auto"/>
        <w:right w:val="none" w:sz="0" w:space="0" w:color="auto"/>
      </w:divBdr>
    </w:div>
    <w:div w:id="951009379">
      <w:bodyDiv w:val="1"/>
      <w:marLeft w:val="0"/>
      <w:marRight w:val="0"/>
      <w:marTop w:val="0"/>
      <w:marBottom w:val="0"/>
      <w:divBdr>
        <w:top w:val="none" w:sz="0" w:space="0" w:color="auto"/>
        <w:left w:val="none" w:sz="0" w:space="0" w:color="auto"/>
        <w:bottom w:val="none" w:sz="0" w:space="0" w:color="auto"/>
        <w:right w:val="none" w:sz="0" w:space="0" w:color="auto"/>
      </w:divBdr>
    </w:div>
    <w:div w:id="1892839804">
      <w:bodyDiv w:val="1"/>
      <w:marLeft w:val="0"/>
      <w:marRight w:val="0"/>
      <w:marTop w:val="0"/>
      <w:marBottom w:val="0"/>
      <w:divBdr>
        <w:top w:val="none" w:sz="0" w:space="0" w:color="auto"/>
        <w:left w:val="none" w:sz="0" w:space="0" w:color="auto"/>
        <w:bottom w:val="none" w:sz="0" w:space="0" w:color="auto"/>
        <w:right w:val="none" w:sz="0" w:space="0" w:color="auto"/>
      </w:divBdr>
    </w:div>
    <w:div w:id="198523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2BAC-8F53-41DE-99BC-0A70D1CD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3520</Words>
  <Characters>2007</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15</cp:revision>
  <dcterms:created xsi:type="dcterms:W3CDTF">2023-08-18T16:34:00Z</dcterms:created>
  <dcterms:modified xsi:type="dcterms:W3CDTF">2023-11-17T13:35:00Z</dcterms:modified>
</cp:coreProperties>
</file>