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6359" w14:textId="653BE3CB" w:rsidR="00B34BA1" w:rsidRPr="00900F65" w:rsidRDefault="00900F65" w:rsidP="00B34BA1">
      <w:pPr>
        <w:pStyle w:val="a3"/>
        <w:spacing w:before="0" w:after="0" w:line="240" w:lineRule="auto"/>
        <w:jc w:val="center"/>
        <w:rPr>
          <w:rFonts w:ascii="Times New Roman" w:hAnsi="Times New Roman" w:cs="Times New Roman"/>
          <w:b w:val="0"/>
          <w:bCs/>
          <w:iCs/>
          <w:sz w:val="40"/>
          <w:szCs w:val="40"/>
        </w:rPr>
      </w:pPr>
      <w:r>
        <w:rPr>
          <w:rFonts w:ascii="Times New Roman" w:hAnsi="Times New Roman" w:cs="Times New Roman"/>
          <w:b w:val="0"/>
          <w:bCs/>
          <w:iCs/>
          <w:sz w:val="40"/>
          <w:szCs w:val="40"/>
        </w:rPr>
        <w:t xml:space="preserve"> </w:t>
      </w:r>
    </w:p>
    <w:p w14:paraId="5A1D4D88" w14:textId="77777777" w:rsidR="00B34BA1" w:rsidRDefault="00B34BA1" w:rsidP="00B34BA1">
      <w:pPr>
        <w:pStyle w:val="a3"/>
        <w:spacing w:before="0" w:after="0" w:line="240" w:lineRule="auto"/>
        <w:jc w:val="center"/>
        <w:rPr>
          <w:rFonts w:ascii="Times New Roman" w:hAnsi="Times New Roman" w:cs="Times New Roman"/>
          <w:i/>
          <w:sz w:val="40"/>
          <w:szCs w:val="40"/>
        </w:rPr>
      </w:pPr>
    </w:p>
    <w:p w14:paraId="31345284" w14:textId="77777777" w:rsidR="00B34BA1" w:rsidRPr="00B34BA1" w:rsidRDefault="00B34BA1" w:rsidP="00B34BA1">
      <w:pPr>
        <w:pStyle w:val="a3"/>
        <w:spacing w:before="0" w:after="0" w:line="240" w:lineRule="auto"/>
        <w:jc w:val="center"/>
        <w:rPr>
          <w:rFonts w:ascii="Times New Roman" w:hAnsi="Times New Roman" w:cs="Times New Roman"/>
          <w:i/>
          <w:sz w:val="40"/>
          <w:szCs w:val="40"/>
        </w:rPr>
      </w:pPr>
      <w:r w:rsidRPr="00B34BA1">
        <w:rPr>
          <w:rFonts w:ascii="Times New Roman" w:hAnsi="Times New Roman" w:cs="Times New Roman"/>
          <w:i/>
          <w:sz w:val="40"/>
          <w:szCs w:val="40"/>
        </w:rPr>
        <w:t>Виконавчий комітет</w:t>
      </w:r>
    </w:p>
    <w:p w14:paraId="3F4E7250" w14:textId="77777777" w:rsidR="00B34BA1" w:rsidRPr="00B34BA1" w:rsidRDefault="00B34BA1" w:rsidP="00B34BA1">
      <w:pPr>
        <w:pStyle w:val="a3"/>
        <w:spacing w:before="0" w:after="0" w:line="240" w:lineRule="auto"/>
        <w:jc w:val="center"/>
        <w:rPr>
          <w:rFonts w:ascii="Times New Roman" w:hAnsi="Times New Roman" w:cs="Times New Roman"/>
          <w:i/>
          <w:color w:val="000000"/>
          <w:sz w:val="40"/>
          <w:szCs w:val="40"/>
        </w:rPr>
      </w:pPr>
      <w:r w:rsidRPr="00B34BA1">
        <w:rPr>
          <w:rFonts w:ascii="Times New Roman" w:hAnsi="Times New Roman" w:cs="Times New Roman"/>
          <w:i/>
          <w:sz w:val="40"/>
          <w:szCs w:val="40"/>
        </w:rPr>
        <w:t>Інгулецької районної у місті ради</w:t>
      </w:r>
    </w:p>
    <w:p w14:paraId="04422D89" w14:textId="77777777" w:rsidR="00B34BA1" w:rsidRDefault="00B34BA1" w:rsidP="00B84D67">
      <w:pPr>
        <w:rPr>
          <w:bCs/>
        </w:rPr>
      </w:pPr>
    </w:p>
    <w:p w14:paraId="79D990CC" w14:textId="77777777" w:rsidR="00B34BA1" w:rsidRPr="00B34BA1" w:rsidRDefault="00B34BA1" w:rsidP="00B34BA1">
      <w:pPr>
        <w:ind w:left="5245"/>
        <w:rPr>
          <w:rFonts w:ascii="Times New Roman" w:hAnsi="Times New Roman" w:cs="Times New Roman"/>
          <w:bCs/>
        </w:rPr>
      </w:pPr>
    </w:p>
    <w:p w14:paraId="2A94CC82" w14:textId="77777777" w:rsidR="00B34BA1" w:rsidRPr="00B34BA1" w:rsidRDefault="00B34BA1" w:rsidP="00B34BA1">
      <w:pPr>
        <w:ind w:left="5812" w:hanging="567"/>
        <w:rPr>
          <w:rFonts w:ascii="Times New Roman" w:hAnsi="Times New Roman" w:cs="Times New Roman"/>
          <w:iCs/>
          <w:color w:val="000000"/>
        </w:rPr>
      </w:pPr>
      <w:r>
        <w:rPr>
          <w:rFonts w:ascii="Times New Roman" w:hAnsi="Times New Roman" w:cs="Times New Roman"/>
          <w:b/>
          <w:bCs/>
          <w:color w:val="000000"/>
        </w:rPr>
        <w:t>«</w:t>
      </w:r>
      <w:r w:rsidRPr="00B34BA1">
        <w:rPr>
          <w:rFonts w:ascii="Times New Roman" w:hAnsi="Times New Roman" w:cs="Times New Roman"/>
          <w:b/>
          <w:bCs/>
          <w:color w:val="000000"/>
        </w:rPr>
        <w:t>ЗАТВЕРДЖЕНО</w:t>
      </w:r>
      <w:r>
        <w:rPr>
          <w:rFonts w:ascii="Times New Roman" w:hAnsi="Times New Roman" w:cs="Times New Roman"/>
          <w:b/>
          <w:bCs/>
          <w:color w:val="000000"/>
        </w:rPr>
        <w:t>»</w:t>
      </w:r>
    </w:p>
    <w:p w14:paraId="29766E5F" w14:textId="2AE8984B" w:rsidR="00B34BA1" w:rsidRDefault="00B34BA1" w:rsidP="00B34BA1">
      <w:pPr>
        <w:ind w:left="5245"/>
        <w:rPr>
          <w:rFonts w:ascii="Times New Roman" w:hAnsi="Times New Roman" w:cs="Times New Roman"/>
          <w:bCs/>
          <w:iCs/>
          <w:color w:val="000000"/>
          <w:sz w:val="24"/>
          <w:szCs w:val="24"/>
        </w:rPr>
      </w:pPr>
      <w:r w:rsidRPr="00B34BA1">
        <w:rPr>
          <w:rFonts w:ascii="Times New Roman" w:hAnsi="Times New Roman" w:cs="Times New Roman"/>
          <w:bCs/>
          <w:iCs/>
          <w:color w:val="000000"/>
          <w:sz w:val="24"/>
          <w:szCs w:val="24"/>
        </w:rPr>
        <w:t xml:space="preserve">рішенням </w:t>
      </w:r>
      <w:r w:rsidR="009A4F1F">
        <w:rPr>
          <w:rFonts w:ascii="Times New Roman" w:hAnsi="Times New Roman" w:cs="Times New Roman"/>
          <w:bCs/>
          <w:iCs/>
          <w:color w:val="000000"/>
          <w:sz w:val="24"/>
          <w:szCs w:val="24"/>
        </w:rPr>
        <w:t>у</w:t>
      </w:r>
      <w:r w:rsidRPr="00B34BA1">
        <w:rPr>
          <w:rFonts w:ascii="Times New Roman" w:eastAsia="Arial" w:hAnsi="Times New Roman" w:cs="Times New Roman"/>
          <w:sz w:val="24"/>
          <w:szCs w:val="24"/>
        </w:rPr>
        <w:t>повноваженої особи за організацію та проведення процедур закупівель</w:t>
      </w:r>
      <w:r w:rsidRPr="00B34BA1">
        <w:rPr>
          <w:rFonts w:ascii="Times New Roman" w:hAnsi="Times New Roman" w:cs="Times New Roman"/>
          <w:bCs/>
          <w:iCs/>
          <w:color w:val="000000"/>
          <w:sz w:val="24"/>
          <w:szCs w:val="24"/>
        </w:rPr>
        <w:t xml:space="preserve"> </w:t>
      </w:r>
      <w:r w:rsidRPr="00B34BA1">
        <w:rPr>
          <w:rFonts w:ascii="Times New Roman" w:eastAsia="Arial" w:hAnsi="Times New Roman" w:cs="Times New Roman"/>
          <w:sz w:val="24"/>
          <w:szCs w:val="24"/>
        </w:rPr>
        <w:t xml:space="preserve">по виконавчому комітету Інгулецької районної  у місті ради, завідувач сектору закупівлі та договірних відносин відділу бухгалтерського обліку                               </w:t>
      </w:r>
      <w:r w:rsidRPr="00B34BA1">
        <w:rPr>
          <w:rFonts w:ascii="Times New Roman" w:hAnsi="Times New Roman" w:cs="Times New Roman"/>
          <w:bCs/>
          <w:iCs/>
          <w:color w:val="000000"/>
          <w:sz w:val="24"/>
          <w:szCs w:val="24"/>
        </w:rPr>
        <w:t>протокол № ___</w:t>
      </w:r>
      <w:r w:rsidR="00AD78E7">
        <w:rPr>
          <w:rFonts w:ascii="Times New Roman" w:hAnsi="Times New Roman" w:cs="Times New Roman"/>
          <w:bCs/>
          <w:iCs/>
          <w:color w:val="000000"/>
          <w:sz w:val="24"/>
          <w:szCs w:val="24"/>
        </w:rPr>
        <w:t>_</w:t>
      </w:r>
      <w:r w:rsidR="001F405A">
        <w:rPr>
          <w:rFonts w:ascii="Times New Roman" w:hAnsi="Times New Roman" w:cs="Times New Roman"/>
          <w:bCs/>
          <w:iCs/>
          <w:color w:val="000000"/>
          <w:sz w:val="24"/>
          <w:szCs w:val="24"/>
        </w:rPr>
        <w:t>22</w:t>
      </w:r>
      <w:r>
        <w:rPr>
          <w:rFonts w:ascii="Times New Roman" w:hAnsi="Times New Roman" w:cs="Times New Roman"/>
          <w:bCs/>
          <w:iCs/>
          <w:color w:val="000000"/>
          <w:sz w:val="24"/>
          <w:szCs w:val="24"/>
        </w:rPr>
        <w:t>_</w:t>
      </w:r>
      <w:r w:rsidRPr="00B34BA1">
        <w:rPr>
          <w:rFonts w:ascii="Times New Roman" w:hAnsi="Times New Roman" w:cs="Times New Roman"/>
          <w:bCs/>
          <w:iCs/>
          <w:color w:val="000000"/>
          <w:sz w:val="24"/>
          <w:szCs w:val="24"/>
        </w:rPr>
        <w:t>__</w:t>
      </w:r>
    </w:p>
    <w:p w14:paraId="3F74EF81" w14:textId="276E651D" w:rsidR="00B34BA1" w:rsidRPr="00B34BA1" w:rsidRDefault="00B34BA1" w:rsidP="00B34BA1">
      <w:pPr>
        <w:ind w:left="5245"/>
        <w:rPr>
          <w:rFonts w:ascii="Times New Roman" w:hAnsi="Times New Roman" w:cs="Times New Roman"/>
          <w:bCs/>
          <w:iCs/>
          <w:color w:val="000000"/>
          <w:sz w:val="24"/>
          <w:szCs w:val="24"/>
        </w:rPr>
      </w:pPr>
      <w:r w:rsidRPr="00B34BA1">
        <w:rPr>
          <w:rFonts w:ascii="Times New Roman" w:hAnsi="Times New Roman" w:cs="Times New Roman"/>
          <w:bCs/>
          <w:iCs/>
          <w:color w:val="000000"/>
          <w:sz w:val="24"/>
          <w:szCs w:val="24"/>
        </w:rPr>
        <w:t>від «</w:t>
      </w:r>
      <w:r w:rsidR="00E4740C">
        <w:rPr>
          <w:rFonts w:ascii="Times New Roman" w:hAnsi="Times New Roman" w:cs="Times New Roman"/>
          <w:bCs/>
          <w:iCs/>
          <w:color w:val="000000"/>
          <w:sz w:val="24"/>
          <w:szCs w:val="24"/>
        </w:rPr>
        <w:t>_</w:t>
      </w:r>
      <w:r w:rsidRPr="00B34BA1">
        <w:rPr>
          <w:rFonts w:ascii="Times New Roman" w:hAnsi="Times New Roman" w:cs="Times New Roman"/>
          <w:bCs/>
          <w:iCs/>
          <w:color w:val="000000"/>
          <w:sz w:val="24"/>
          <w:szCs w:val="24"/>
        </w:rPr>
        <w:t>_</w:t>
      </w:r>
      <w:r w:rsidR="001F405A">
        <w:rPr>
          <w:rFonts w:ascii="Times New Roman" w:hAnsi="Times New Roman" w:cs="Times New Roman"/>
          <w:bCs/>
          <w:iCs/>
          <w:color w:val="000000"/>
          <w:sz w:val="24"/>
          <w:szCs w:val="24"/>
        </w:rPr>
        <w:t>31</w:t>
      </w:r>
      <w:r w:rsidRPr="00B34BA1">
        <w:rPr>
          <w:rFonts w:ascii="Times New Roman" w:hAnsi="Times New Roman" w:cs="Times New Roman"/>
          <w:bCs/>
          <w:iCs/>
          <w:color w:val="000000"/>
          <w:sz w:val="24"/>
          <w:szCs w:val="24"/>
        </w:rPr>
        <w:t>_»_</w:t>
      </w:r>
      <w:r w:rsidR="00300011">
        <w:rPr>
          <w:rFonts w:ascii="Times New Roman" w:hAnsi="Times New Roman" w:cs="Times New Roman"/>
          <w:bCs/>
          <w:iCs/>
          <w:color w:val="000000"/>
          <w:sz w:val="24"/>
          <w:szCs w:val="24"/>
        </w:rPr>
        <w:t>__</w:t>
      </w:r>
      <w:r w:rsidR="001F405A">
        <w:rPr>
          <w:rFonts w:ascii="Times New Roman" w:hAnsi="Times New Roman" w:cs="Times New Roman"/>
          <w:bCs/>
          <w:iCs/>
          <w:color w:val="000000"/>
          <w:sz w:val="24"/>
          <w:szCs w:val="24"/>
        </w:rPr>
        <w:t>01</w:t>
      </w:r>
      <w:r w:rsidR="00C96B62">
        <w:rPr>
          <w:rFonts w:ascii="Times New Roman" w:hAnsi="Times New Roman" w:cs="Times New Roman"/>
          <w:bCs/>
          <w:iCs/>
          <w:color w:val="000000"/>
          <w:sz w:val="24"/>
          <w:szCs w:val="24"/>
        </w:rPr>
        <w:t>_</w:t>
      </w:r>
      <w:r w:rsidRPr="00B34BA1">
        <w:rPr>
          <w:rFonts w:ascii="Times New Roman" w:hAnsi="Times New Roman" w:cs="Times New Roman"/>
          <w:bCs/>
          <w:iCs/>
          <w:color w:val="000000"/>
          <w:sz w:val="24"/>
          <w:szCs w:val="24"/>
        </w:rPr>
        <w:t>_ 202</w:t>
      </w:r>
      <w:r w:rsidR="00C96B62">
        <w:rPr>
          <w:rFonts w:ascii="Times New Roman" w:hAnsi="Times New Roman" w:cs="Times New Roman"/>
          <w:bCs/>
          <w:iCs/>
          <w:color w:val="000000"/>
          <w:sz w:val="24"/>
          <w:szCs w:val="24"/>
        </w:rPr>
        <w:t>3</w:t>
      </w:r>
      <w:r w:rsidRPr="00B34BA1">
        <w:rPr>
          <w:rFonts w:ascii="Times New Roman" w:hAnsi="Times New Roman" w:cs="Times New Roman"/>
          <w:bCs/>
          <w:iCs/>
          <w:color w:val="000000"/>
          <w:sz w:val="24"/>
          <w:szCs w:val="24"/>
        </w:rPr>
        <w:t xml:space="preserve"> року</w:t>
      </w:r>
    </w:p>
    <w:p w14:paraId="0414FC29" w14:textId="77777777" w:rsidR="00B34BA1" w:rsidRPr="00B34BA1" w:rsidRDefault="00B34BA1" w:rsidP="00B34BA1">
      <w:pPr>
        <w:spacing w:before="180"/>
        <w:rPr>
          <w:rFonts w:ascii="Times New Roman" w:hAnsi="Times New Roman" w:cs="Times New Roman"/>
          <w:bCs/>
          <w:iCs/>
          <w:sz w:val="24"/>
          <w:szCs w:val="24"/>
        </w:rPr>
      </w:pPr>
      <w:r>
        <w:rPr>
          <w:rFonts w:ascii="Times New Roman" w:hAnsi="Times New Roman" w:cs="Times New Roman"/>
          <w:bCs/>
          <w:iCs/>
          <w:sz w:val="24"/>
          <w:szCs w:val="24"/>
        </w:rPr>
        <w:t xml:space="preserve">                                                                                         </w:t>
      </w:r>
      <w:r w:rsidRPr="00B34BA1">
        <w:rPr>
          <w:rFonts w:ascii="Times New Roman" w:hAnsi="Times New Roman" w:cs="Times New Roman"/>
          <w:bCs/>
          <w:iCs/>
          <w:sz w:val="24"/>
          <w:szCs w:val="24"/>
        </w:rPr>
        <w:t xml:space="preserve">___________________Альона БОДНЯ </w:t>
      </w:r>
    </w:p>
    <w:p w14:paraId="341A71A2" w14:textId="77777777" w:rsidR="005812EF" w:rsidRDefault="005812EF">
      <w:pPr>
        <w:spacing w:after="0" w:line="240" w:lineRule="auto"/>
        <w:ind w:left="-1418"/>
        <w:jc w:val="center"/>
        <w:rPr>
          <w:rFonts w:ascii="Times New Roman" w:eastAsia="Times New Roman" w:hAnsi="Times New Roman" w:cs="Times New Roman"/>
          <w:b/>
          <w:color w:val="000000"/>
          <w:sz w:val="24"/>
          <w:szCs w:val="24"/>
        </w:rPr>
      </w:pPr>
    </w:p>
    <w:p w14:paraId="75862B4A" w14:textId="77777777" w:rsidR="005812EF" w:rsidRDefault="005812EF">
      <w:pPr>
        <w:spacing w:after="0" w:line="240" w:lineRule="auto"/>
        <w:rPr>
          <w:rFonts w:ascii="Times New Roman" w:eastAsia="Times New Roman" w:hAnsi="Times New Roman" w:cs="Times New Roman"/>
          <w:b/>
          <w:color w:val="000000"/>
          <w:sz w:val="24"/>
          <w:szCs w:val="24"/>
        </w:rPr>
      </w:pPr>
    </w:p>
    <w:p w14:paraId="3737B51D" w14:textId="36A07AB6" w:rsidR="00805681" w:rsidRDefault="00805681" w:rsidP="00805681">
      <w:pPr>
        <w:jc w:val="center"/>
        <w:rPr>
          <w:rFonts w:ascii="Times New Roman" w:hAnsi="Times New Roman" w:cs="Times New Roman"/>
          <w:b/>
          <w:bCs/>
          <w:sz w:val="26"/>
          <w:szCs w:val="26"/>
        </w:rPr>
      </w:pPr>
      <w:r w:rsidRPr="00805681">
        <w:rPr>
          <w:rFonts w:ascii="Times New Roman" w:hAnsi="Times New Roman" w:cs="Times New Roman"/>
          <w:b/>
          <w:bCs/>
          <w:sz w:val="26"/>
          <w:szCs w:val="26"/>
        </w:rPr>
        <w:t>ТЕНДЕРНА ДОКУМЕНТАЦІЯ</w:t>
      </w:r>
    </w:p>
    <w:p w14:paraId="459066CB" w14:textId="3E844E06" w:rsidR="008E7796" w:rsidRPr="00805681" w:rsidRDefault="008E7796" w:rsidP="00805681">
      <w:pPr>
        <w:jc w:val="center"/>
        <w:rPr>
          <w:rFonts w:ascii="Times New Roman" w:hAnsi="Times New Roman" w:cs="Times New Roman"/>
          <w:b/>
          <w:bCs/>
          <w:sz w:val="26"/>
          <w:szCs w:val="26"/>
        </w:rPr>
      </w:pPr>
      <w:r>
        <w:rPr>
          <w:rFonts w:ascii="Times New Roman" w:hAnsi="Times New Roman" w:cs="Times New Roman"/>
          <w:b/>
          <w:bCs/>
          <w:sz w:val="26"/>
          <w:szCs w:val="26"/>
        </w:rPr>
        <w:t xml:space="preserve">на закупівлю </w:t>
      </w:r>
      <w:r w:rsidR="00300011">
        <w:rPr>
          <w:rFonts w:ascii="Times New Roman" w:hAnsi="Times New Roman" w:cs="Times New Roman"/>
          <w:b/>
          <w:bCs/>
          <w:sz w:val="26"/>
          <w:szCs w:val="26"/>
        </w:rPr>
        <w:t>послуги</w:t>
      </w:r>
    </w:p>
    <w:tbl>
      <w:tblPr>
        <w:tblW w:w="9889" w:type="dxa"/>
        <w:tblLook w:val="01E0" w:firstRow="1" w:lastRow="1" w:firstColumn="1" w:lastColumn="1" w:noHBand="0" w:noVBand="0"/>
      </w:tblPr>
      <w:tblGrid>
        <w:gridCol w:w="2943"/>
        <w:gridCol w:w="6946"/>
      </w:tblGrid>
      <w:tr w:rsidR="00AD78E7" w:rsidRPr="00247833" w14:paraId="3CFA5AB9" w14:textId="77777777" w:rsidTr="00DA588E">
        <w:trPr>
          <w:trHeight w:val="796"/>
        </w:trPr>
        <w:tc>
          <w:tcPr>
            <w:tcW w:w="2943" w:type="dxa"/>
          </w:tcPr>
          <w:p w14:paraId="071846C3" w14:textId="77777777" w:rsidR="00AD78E7" w:rsidRPr="00AD78E7" w:rsidRDefault="00AD78E7" w:rsidP="00BD0DB4">
            <w:pPr>
              <w:rPr>
                <w:rFonts w:ascii="Times New Roman" w:hAnsi="Times New Roman" w:cs="Times New Roman"/>
                <w:b/>
                <w:bCs/>
                <w:i/>
                <w:sz w:val="26"/>
                <w:szCs w:val="26"/>
                <w:u w:val="single"/>
              </w:rPr>
            </w:pPr>
            <w:r w:rsidRPr="00AD78E7">
              <w:rPr>
                <w:rFonts w:ascii="Times New Roman" w:hAnsi="Times New Roman" w:cs="Times New Roman"/>
                <w:bCs/>
                <w:i/>
                <w:sz w:val="28"/>
                <w:szCs w:val="28"/>
                <w:u w:val="single"/>
              </w:rPr>
              <w:t>Предмет закупівлі:</w:t>
            </w:r>
          </w:p>
        </w:tc>
        <w:tc>
          <w:tcPr>
            <w:tcW w:w="6946" w:type="dxa"/>
          </w:tcPr>
          <w:p w14:paraId="72833F30" w14:textId="349A351D" w:rsidR="00300011" w:rsidRPr="008F572B" w:rsidRDefault="00300011" w:rsidP="00300011">
            <w:pPr>
              <w:ind w:firstLine="567"/>
              <w:jc w:val="center"/>
              <w:rPr>
                <w:rFonts w:ascii="Times New Roman" w:hAnsi="Times New Roman" w:cs="Times New Roman"/>
                <w:b/>
                <w:i/>
                <w:color w:val="000000"/>
                <w:spacing w:val="-3"/>
                <w:sz w:val="26"/>
                <w:szCs w:val="26"/>
              </w:rPr>
            </w:pPr>
            <w:r w:rsidRPr="008F572B">
              <w:rPr>
                <w:rFonts w:ascii="Times New Roman" w:hAnsi="Times New Roman" w:cs="Times New Roman"/>
                <w:b/>
                <w:i/>
                <w:color w:val="000000"/>
                <w:sz w:val="26"/>
                <w:szCs w:val="26"/>
              </w:rPr>
              <w:t>Послуги із благоустрою (</w:t>
            </w:r>
            <w:r w:rsidR="008F572B" w:rsidRPr="008F572B">
              <w:rPr>
                <w:rFonts w:ascii="Times New Roman" w:hAnsi="Times New Roman" w:cs="Times New Roman"/>
                <w:b/>
                <w:bCs/>
                <w:i/>
                <w:iCs/>
                <w:color w:val="000000"/>
                <w:sz w:val="26"/>
                <w:szCs w:val="26"/>
              </w:rPr>
              <w:t>утримання земель загального користування Інгулецького району механізованим способом</w:t>
            </w:r>
            <w:r w:rsidRPr="008F572B">
              <w:rPr>
                <w:rFonts w:ascii="Times New Roman" w:hAnsi="Times New Roman" w:cs="Times New Roman"/>
                <w:b/>
                <w:i/>
                <w:color w:val="000000"/>
                <w:sz w:val="26"/>
                <w:szCs w:val="26"/>
              </w:rPr>
              <w:t>)</w:t>
            </w:r>
          </w:p>
          <w:p w14:paraId="2936F8FA" w14:textId="77777777" w:rsidR="00AD78E7" w:rsidRPr="00247833" w:rsidRDefault="00AD78E7" w:rsidP="00300011">
            <w:pPr>
              <w:jc w:val="both"/>
              <w:rPr>
                <w:b/>
                <w:bCs/>
                <w:sz w:val="26"/>
                <w:szCs w:val="26"/>
              </w:rPr>
            </w:pPr>
          </w:p>
        </w:tc>
      </w:tr>
    </w:tbl>
    <w:p w14:paraId="32CBE266" w14:textId="77777777" w:rsidR="00AD78E7" w:rsidRPr="00AD78E7" w:rsidRDefault="00AD78E7" w:rsidP="001F1A03">
      <w:pPr>
        <w:widowControl w:val="0"/>
        <w:suppressAutoHyphens/>
        <w:autoSpaceDN w:val="0"/>
        <w:spacing w:after="0" w:line="240" w:lineRule="auto"/>
        <w:jc w:val="center"/>
        <w:textAlignment w:val="baseline"/>
        <w:rPr>
          <w:rFonts w:ascii="Times New Roman" w:hAnsi="Times New Roman" w:cs="Times New Roman"/>
          <w:i/>
        </w:rPr>
      </w:pPr>
    </w:p>
    <w:p w14:paraId="60907759" w14:textId="77777777" w:rsidR="00B0688D" w:rsidRPr="00B0688D" w:rsidRDefault="00B0688D" w:rsidP="00B0688D">
      <w:pPr>
        <w:spacing w:after="0" w:line="240" w:lineRule="auto"/>
        <w:jc w:val="center"/>
        <w:rPr>
          <w:rFonts w:ascii="Times New Roman" w:hAnsi="Times New Roman" w:cs="Times New Roman"/>
          <w:i/>
          <w:color w:val="000000"/>
          <w:sz w:val="24"/>
          <w:szCs w:val="24"/>
        </w:rPr>
      </w:pPr>
      <w:r w:rsidRPr="00B0688D">
        <w:rPr>
          <w:rFonts w:ascii="Times New Roman" w:hAnsi="Times New Roman" w:cs="Times New Roman"/>
          <w:b/>
          <w:i/>
          <w:color w:val="000000"/>
          <w:sz w:val="24"/>
          <w:szCs w:val="24"/>
        </w:rPr>
        <w:t>(</w:t>
      </w:r>
      <w:r w:rsidRPr="00B0688D">
        <w:rPr>
          <w:rFonts w:ascii="Times New Roman" w:hAnsi="Times New Roman" w:cs="Times New Roman"/>
          <w:i/>
          <w:color w:val="000000"/>
          <w:sz w:val="24"/>
          <w:szCs w:val="24"/>
        </w:rPr>
        <w:t xml:space="preserve">ДК 021:2015 –77310000-6, </w:t>
      </w:r>
    </w:p>
    <w:p w14:paraId="213F6B79" w14:textId="77777777" w:rsidR="00B0688D" w:rsidRPr="00B0688D" w:rsidRDefault="00B0688D" w:rsidP="00B0688D">
      <w:pPr>
        <w:spacing w:after="0" w:line="240" w:lineRule="auto"/>
        <w:jc w:val="center"/>
        <w:rPr>
          <w:rFonts w:ascii="Times New Roman" w:hAnsi="Times New Roman" w:cs="Times New Roman"/>
          <w:b/>
          <w:i/>
          <w:color w:val="000000"/>
          <w:sz w:val="24"/>
          <w:szCs w:val="24"/>
        </w:rPr>
      </w:pPr>
      <w:r w:rsidRPr="00B0688D">
        <w:rPr>
          <w:rFonts w:ascii="Times New Roman" w:hAnsi="Times New Roman" w:cs="Times New Roman"/>
          <w:i/>
          <w:color w:val="000000"/>
          <w:sz w:val="24"/>
          <w:szCs w:val="24"/>
        </w:rPr>
        <w:t xml:space="preserve"> Послуги з озеленення територій та утримання зелених насаджень)</w:t>
      </w:r>
    </w:p>
    <w:p w14:paraId="4EB2E0D1" w14:textId="77777777" w:rsidR="00E95B3C" w:rsidRPr="00BD061F" w:rsidRDefault="00E95B3C" w:rsidP="00384946">
      <w:pPr>
        <w:rPr>
          <w:rStyle w:val="valigntmend05rem"/>
          <w:rFonts w:ascii="Times New Roman" w:hAnsi="Times New Roman" w:cs="Times New Roman"/>
          <w:i/>
          <w:sz w:val="26"/>
          <w:szCs w:val="26"/>
          <w:u w:val="single"/>
        </w:rPr>
      </w:pPr>
    </w:p>
    <w:p w14:paraId="1B8DFD43" w14:textId="17E03CE3" w:rsidR="00384946" w:rsidRPr="00B60516" w:rsidRDefault="00805681" w:rsidP="00384946">
      <w:pPr>
        <w:jc w:val="center"/>
        <w:rPr>
          <w:rFonts w:ascii="Times New Roman" w:hAnsi="Times New Roman" w:cs="Times New Roman"/>
          <w:b/>
          <w:szCs w:val="28"/>
        </w:rPr>
      </w:pPr>
      <w:r w:rsidRPr="00805681">
        <w:rPr>
          <w:rFonts w:ascii="Times New Roman" w:hAnsi="Times New Roman" w:cs="Times New Roman"/>
          <w:bCs/>
          <w:sz w:val="26"/>
          <w:szCs w:val="26"/>
        </w:rPr>
        <w:t xml:space="preserve">Процедура закупівлі: </w:t>
      </w:r>
      <w:r w:rsidRPr="00805681">
        <w:rPr>
          <w:rFonts w:ascii="Times New Roman" w:eastAsia="Times New Roman" w:hAnsi="Times New Roman" w:cs="Times New Roman"/>
          <w:b/>
          <w:color w:val="000000"/>
          <w:sz w:val="26"/>
          <w:szCs w:val="26"/>
        </w:rPr>
        <w:t xml:space="preserve">ВІДКРИТІ ТОРГИ </w:t>
      </w:r>
    </w:p>
    <w:p w14:paraId="3F67979B" w14:textId="1790575A" w:rsidR="00805681" w:rsidRPr="00384946" w:rsidRDefault="00384946" w:rsidP="00384946">
      <w:pPr>
        <w:jc w:val="center"/>
        <w:rPr>
          <w:rFonts w:ascii="Times New Roman" w:hAnsi="Times New Roman" w:cs="Times New Roman"/>
          <w:bCs/>
          <w:i/>
          <w:iCs/>
          <w:szCs w:val="28"/>
        </w:rPr>
      </w:pPr>
      <w:r w:rsidRPr="00384946">
        <w:rPr>
          <w:rFonts w:ascii="Times New Roman" w:hAnsi="Times New Roman" w:cs="Times New Roman"/>
          <w:bCs/>
          <w:i/>
          <w:iCs/>
          <w:szCs w:val="28"/>
        </w:rPr>
        <w:t>(з урахування особливостей відповідно до Постанови КМУ від 12 жовтня 2022 р. № 1178</w:t>
      </w:r>
      <w:r w:rsidR="00911D37">
        <w:rPr>
          <w:rFonts w:ascii="Times New Roman" w:hAnsi="Times New Roman" w:cs="Times New Roman"/>
          <w:bCs/>
          <w:i/>
          <w:iCs/>
          <w:szCs w:val="28"/>
        </w:rPr>
        <w:t>, зі змінами</w:t>
      </w:r>
      <w:r w:rsidRPr="00384946">
        <w:rPr>
          <w:rFonts w:ascii="Times New Roman" w:hAnsi="Times New Roman" w:cs="Times New Roman"/>
          <w:bCs/>
          <w:i/>
          <w:iCs/>
          <w:szCs w:val="28"/>
        </w:rPr>
        <w:t>)</w:t>
      </w:r>
    </w:p>
    <w:p w14:paraId="042FDB72" w14:textId="77777777" w:rsidR="005812EF" w:rsidRPr="00805681" w:rsidRDefault="00FF24AD">
      <w:pPr>
        <w:spacing w:before="240" w:after="0" w:line="240" w:lineRule="auto"/>
        <w:jc w:val="center"/>
        <w:rPr>
          <w:rFonts w:ascii="Times New Roman" w:eastAsia="Times New Roman" w:hAnsi="Times New Roman" w:cs="Times New Roman"/>
          <w:color w:val="000000"/>
          <w:sz w:val="26"/>
          <w:szCs w:val="26"/>
        </w:rPr>
      </w:pPr>
      <w:r w:rsidRPr="00805681">
        <w:rPr>
          <w:rFonts w:ascii="Times New Roman" w:eastAsia="Times New Roman" w:hAnsi="Times New Roman" w:cs="Times New Roman"/>
          <w:color w:val="000000"/>
          <w:sz w:val="26"/>
          <w:szCs w:val="26"/>
        </w:rPr>
        <w:t> </w:t>
      </w:r>
    </w:p>
    <w:p w14:paraId="5EDE3203" w14:textId="601A6787" w:rsidR="00805681" w:rsidRDefault="00805681" w:rsidP="00805681">
      <w:pPr>
        <w:widowControl w:val="0"/>
        <w:autoSpaceDE w:val="0"/>
        <w:jc w:val="center"/>
        <w:rPr>
          <w:rFonts w:ascii="Times New Roman" w:eastAsia="Times New Roman" w:hAnsi="Times New Roman" w:cs="Times New Roman"/>
          <w:color w:val="000000"/>
          <w:sz w:val="26"/>
          <w:szCs w:val="26"/>
        </w:rPr>
      </w:pPr>
    </w:p>
    <w:p w14:paraId="70029409" w14:textId="2DF60FFC" w:rsidR="00B84D67" w:rsidRDefault="00B84D67" w:rsidP="00805681">
      <w:pPr>
        <w:widowControl w:val="0"/>
        <w:autoSpaceDE w:val="0"/>
        <w:jc w:val="center"/>
        <w:rPr>
          <w:rFonts w:ascii="Times New Roman" w:eastAsia="Times New Roman" w:hAnsi="Times New Roman" w:cs="Times New Roman"/>
          <w:color w:val="000000"/>
          <w:sz w:val="26"/>
          <w:szCs w:val="26"/>
        </w:rPr>
      </w:pPr>
    </w:p>
    <w:p w14:paraId="53D013FB" w14:textId="77777777" w:rsidR="00B84D67" w:rsidRDefault="00B84D67" w:rsidP="00300011">
      <w:pPr>
        <w:widowControl w:val="0"/>
        <w:autoSpaceDE w:val="0"/>
        <w:rPr>
          <w:rFonts w:ascii="Times New Roman" w:eastAsia="Times New Roman" w:hAnsi="Times New Roman" w:cs="Times New Roman"/>
          <w:color w:val="000000"/>
          <w:sz w:val="26"/>
          <w:szCs w:val="26"/>
        </w:rPr>
      </w:pPr>
    </w:p>
    <w:p w14:paraId="0D3194AE" w14:textId="77777777" w:rsidR="00805681" w:rsidRPr="00805681" w:rsidRDefault="00FF24AD" w:rsidP="00805681">
      <w:pPr>
        <w:widowControl w:val="0"/>
        <w:autoSpaceDE w:val="0"/>
        <w:jc w:val="center"/>
        <w:rPr>
          <w:rFonts w:ascii="Times New Roman" w:hAnsi="Times New Roman" w:cs="Times New Roman"/>
          <w:b/>
          <w:bCs/>
          <w:sz w:val="26"/>
          <w:szCs w:val="26"/>
        </w:rPr>
      </w:pPr>
      <w:r w:rsidRPr="00805681">
        <w:rPr>
          <w:rFonts w:ascii="Times New Roman" w:eastAsia="Times New Roman" w:hAnsi="Times New Roman" w:cs="Times New Roman"/>
          <w:color w:val="000000"/>
          <w:sz w:val="26"/>
          <w:szCs w:val="26"/>
        </w:rPr>
        <w:t> </w:t>
      </w:r>
      <w:r w:rsidR="00805681" w:rsidRPr="00805681">
        <w:rPr>
          <w:rFonts w:ascii="Times New Roman" w:hAnsi="Times New Roman" w:cs="Times New Roman"/>
          <w:b/>
          <w:bCs/>
          <w:sz w:val="26"/>
          <w:szCs w:val="26"/>
        </w:rPr>
        <w:t xml:space="preserve">м. Кривий Ріг </w:t>
      </w:r>
    </w:p>
    <w:p w14:paraId="38BE267F" w14:textId="0D9A5CB3" w:rsidR="005812EF" w:rsidRDefault="00805681" w:rsidP="002430F0">
      <w:pPr>
        <w:widowControl w:val="0"/>
        <w:autoSpaceDE w:val="0"/>
        <w:jc w:val="center"/>
        <w:rPr>
          <w:rFonts w:ascii="Times New Roman" w:hAnsi="Times New Roman" w:cs="Times New Roman"/>
          <w:b/>
          <w:bCs/>
          <w:sz w:val="26"/>
          <w:szCs w:val="26"/>
        </w:rPr>
      </w:pPr>
      <w:r w:rsidRPr="00805681">
        <w:rPr>
          <w:rFonts w:ascii="Times New Roman" w:hAnsi="Times New Roman" w:cs="Times New Roman"/>
          <w:b/>
          <w:bCs/>
          <w:sz w:val="26"/>
          <w:szCs w:val="26"/>
        </w:rPr>
        <w:t>202</w:t>
      </w:r>
      <w:r w:rsidR="009615CC">
        <w:rPr>
          <w:rFonts w:ascii="Times New Roman" w:hAnsi="Times New Roman" w:cs="Times New Roman"/>
          <w:b/>
          <w:bCs/>
          <w:sz w:val="26"/>
          <w:szCs w:val="26"/>
        </w:rPr>
        <w:t>3</w:t>
      </w:r>
    </w:p>
    <w:p w14:paraId="75E2EB75" w14:textId="1D6FDCB2" w:rsidR="00B0688D" w:rsidRDefault="00B0688D" w:rsidP="002430F0">
      <w:pPr>
        <w:widowControl w:val="0"/>
        <w:autoSpaceDE w:val="0"/>
        <w:jc w:val="center"/>
        <w:rPr>
          <w:rFonts w:ascii="Times New Roman" w:hAnsi="Times New Roman" w:cs="Times New Roman"/>
          <w:b/>
          <w:bCs/>
          <w:sz w:val="26"/>
          <w:szCs w:val="26"/>
        </w:rPr>
      </w:pPr>
    </w:p>
    <w:p w14:paraId="67724F6F" w14:textId="77777777" w:rsidR="00B0688D" w:rsidRPr="002430F0" w:rsidRDefault="00B0688D" w:rsidP="002430F0">
      <w:pPr>
        <w:widowControl w:val="0"/>
        <w:autoSpaceDE w:val="0"/>
        <w:jc w:val="center"/>
        <w:rPr>
          <w:rFonts w:ascii="Times New Roman" w:hAnsi="Times New Roman" w:cs="Times New Roman"/>
          <w:b/>
          <w:bCs/>
          <w:sz w:val="26"/>
          <w:szCs w:val="26"/>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812EF" w:rsidRPr="002430F0" w14:paraId="2F018B8D" w14:textId="77777777">
        <w:trPr>
          <w:trHeight w:val="416"/>
          <w:jc w:val="center"/>
        </w:trPr>
        <w:tc>
          <w:tcPr>
            <w:tcW w:w="705" w:type="dxa"/>
            <w:vAlign w:val="center"/>
          </w:tcPr>
          <w:p w14:paraId="71D79932" w14:textId="77777777" w:rsidR="005812EF" w:rsidRPr="002430F0" w:rsidRDefault="00FF24AD">
            <w:pPr>
              <w:jc w:val="center"/>
              <w:rPr>
                <w:rFonts w:ascii="Times New Roman" w:eastAsia="Times New Roman" w:hAnsi="Times New Roman" w:cs="Times New Roman"/>
              </w:rPr>
            </w:pPr>
            <w:r w:rsidRPr="002430F0">
              <w:rPr>
                <w:rFonts w:ascii="Times New Roman" w:eastAsia="Times New Roman" w:hAnsi="Times New Roman" w:cs="Times New Roman"/>
              </w:rPr>
              <w:lastRenderedPageBreak/>
              <w:t>№</w:t>
            </w:r>
          </w:p>
        </w:tc>
        <w:tc>
          <w:tcPr>
            <w:tcW w:w="9255" w:type="dxa"/>
            <w:gridSpan w:val="2"/>
            <w:vAlign w:val="center"/>
          </w:tcPr>
          <w:p w14:paraId="771D02CE" w14:textId="77777777" w:rsidR="005812EF" w:rsidRPr="002430F0" w:rsidRDefault="00FF24AD">
            <w:pPr>
              <w:jc w:val="center"/>
              <w:rPr>
                <w:rFonts w:ascii="Times New Roman" w:eastAsia="Times New Roman" w:hAnsi="Times New Roman" w:cs="Times New Roman"/>
                <w:b/>
              </w:rPr>
            </w:pPr>
            <w:r w:rsidRPr="002430F0">
              <w:rPr>
                <w:rFonts w:ascii="Times New Roman" w:eastAsia="Times New Roman" w:hAnsi="Times New Roman" w:cs="Times New Roman"/>
                <w:b/>
              </w:rPr>
              <w:t>Розділ 1. Загальні положення</w:t>
            </w:r>
          </w:p>
        </w:tc>
      </w:tr>
      <w:tr w:rsidR="005812EF" w:rsidRPr="002430F0" w14:paraId="15AA27A6" w14:textId="77777777">
        <w:trPr>
          <w:trHeight w:val="411"/>
          <w:jc w:val="center"/>
        </w:trPr>
        <w:tc>
          <w:tcPr>
            <w:tcW w:w="705" w:type="dxa"/>
            <w:vAlign w:val="center"/>
          </w:tcPr>
          <w:p w14:paraId="69537DA8" w14:textId="77777777" w:rsidR="005812EF" w:rsidRPr="002430F0" w:rsidRDefault="00FF24AD">
            <w:pPr>
              <w:jc w:val="center"/>
              <w:rPr>
                <w:rFonts w:ascii="Times New Roman" w:eastAsia="Times New Roman" w:hAnsi="Times New Roman" w:cs="Times New Roman"/>
              </w:rPr>
            </w:pPr>
            <w:r w:rsidRPr="002430F0">
              <w:rPr>
                <w:rFonts w:ascii="Times New Roman" w:eastAsia="Times New Roman" w:hAnsi="Times New Roman" w:cs="Times New Roman"/>
              </w:rPr>
              <w:t>1</w:t>
            </w:r>
          </w:p>
        </w:tc>
        <w:tc>
          <w:tcPr>
            <w:tcW w:w="2835" w:type="dxa"/>
            <w:vAlign w:val="center"/>
          </w:tcPr>
          <w:p w14:paraId="43088347" w14:textId="77777777" w:rsidR="005812EF" w:rsidRPr="002430F0" w:rsidRDefault="00FF24AD">
            <w:pPr>
              <w:jc w:val="center"/>
              <w:rPr>
                <w:rFonts w:ascii="Times New Roman" w:eastAsia="Times New Roman" w:hAnsi="Times New Roman" w:cs="Times New Roman"/>
              </w:rPr>
            </w:pPr>
            <w:r w:rsidRPr="002430F0">
              <w:rPr>
                <w:rFonts w:ascii="Times New Roman" w:eastAsia="Times New Roman" w:hAnsi="Times New Roman" w:cs="Times New Roman"/>
              </w:rPr>
              <w:t>2</w:t>
            </w:r>
          </w:p>
        </w:tc>
        <w:tc>
          <w:tcPr>
            <w:tcW w:w="6420" w:type="dxa"/>
            <w:vAlign w:val="center"/>
          </w:tcPr>
          <w:p w14:paraId="38A10E30" w14:textId="77777777" w:rsidR="005812EF" w:rsidRPr="002430F0" w:rsidRDefault="00FF24AD">
            <w:pPr>
              <w:jc w:val="center"/>
              <w:rPr>
                <w:rFonts w:ascii="Times New Roman" w:eastAsia="Times New Roman" w:hAnsi="Times New Roman" w:cs="Times New Roman"/>
              </w:rPr>
            </w:pPr>
            <w:r w:rsidRPr="002430F0">
              <w:rPr>
                <w:rFonts w:ascii="Times New Roman" w:eastAsia="Times New Roman" w:hAnsi="Times New Roman" w:cs="Times New Roman"/>
              </w:rPr>
              <w:t>3</w:t>
            </w:r>
          </w:p>
        </w:tc>
      </w:tr>
      <w:tr w:rsidR="005812EF" w:rsidRPr="002430F0" w14:paraId="0B831EC9" w14:textId="77777777">
        <w:trPr>
          <w:trHeight w:val="1119"/>
          <w:jc w:val="center"/>
        </w:trPr>
        <w:tc>
          <w:tcPr>
            <w:tcW w:w="705" w:type="dxa"/>
          </w:tcPr>
          <w:p w14:paraId="3BBFC779" w14:textId="77777777" w:rsidR="005812EF" w:rsidRPr="002430F0" w:rsidRDefault="00FF24AD">
            <w:pPr>
              <w:jc w:val="center"/>
              <w:rPr>
                <w:rFonts w:ascii="Times New Roman" w:eastAsia="Times New Roman" w:hAnsi="Times New Roman" w:cs="Times New Roman"/>
              </w:rPr>
            </w:pPr>
            <w:r w:rsidRPr="002430F0">
              <w:rPr>
                <w:rFonts w:ascii="Times New Roman" w:eastAsia="Times New Roman" w:hAnsi="Times New Roman" w:cs="Times New Roman"/>
                <w:color w:val="000000"/>
              </w:rPr>
              <w:t>1</w:t>
            </w:r>
          </w:p>
        </w:tc>
        <w:tc>
          <w:tcPr>
            <w:tcW w:w="2835" w:type="dxa"/>
          </w:tcPr>
          <w:p w14:paraId="47544153" w14:textId="77777777" w:rsidR="005812EF" w:rsidRPr="002430F0" w:rsidRDefault="00FF24AD">
            <w:pPr>
              <w:rPr>
                <w:rFonts w:ascii="Times New Roman" w:eastAsia="Times New Roman" w:hAnsi="Times New Roman" w:cs="Times New Roman"/>
              </w:rPr>
            </w:pPr>
            <w:r w:rsidRPr="002430F0">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32AFEBB9" w14:textId="3B7C93EA" w:rsidR="00186144" w:rsidRPr="002430F0" w:rsidRDefault="00186144" w:rsidP="00186144">
            <w:pPr>
              <w:jc w:val="both"/>
              <w:rPr>
                <w:rFonts w:ascii="Times New Roman" w:eastAsia="Times New Roman" w:hAnsi="Times New Roman" w:cs="Times New Roman"/>
              </w:rPr>
            </w:pPr>
            <w:r w:rsidRPr="002430F0">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2430F0">
              <w:rPr>
                <w:rFonts w:ascii="Times New Roman" w:eastAsia="Times New Roman" w:hAnsi="Times New Roman" w:cs="Times New Roman"/>
              </w:rPr>
              <w:t>—</w:t>
            </w:r>
            <w:r w:rsidRPr="002430F0">
              <w:rPr>
                <w:rFonts w:ascii="Times New Roman" w:eastAsia="Times New Roman" w:hAnsi="Times New Roman" w:cs="Times New Roman"/>
                <w:color w:val="000000"/>
              </w:rPr>
              <w:t xml:space="preserve"> Закон)</w:t>
            </w:r>
            <w:r w:rsidRPr="002430F0">
              <w:rPr>
                <w:rFonts w:ascii="Times New Roman" w:eastAsia="Times New Roman" w:hAnsi="Times New Roman" w:cs="Times New Roman"/>
              </w:rPr>
              <w:t xml:space="preserve"> та Постанови </w:t>
            </w:r>
            <w:r w:rsidR="00C301FB">
              <w:rPr>
                <w:rFonts w:ascii="Times New Roman" w:eastAsia="Times New Roman" w:hAnsi="Times New Roman" w:cs="Times New Roman"/>
              </w:rPr>
              <w:t xml:space="preserve">КМУ </w:t>
            </w:r>
            <w:r w:rsidRPr="002430F0">
              <w:rPr>
                <w:rFonts w:ascii="Times New Roman" w:eastAsia="Times New Roman" w:hAnsi="Times New Roman" w:cs="Times New Roman"/>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11D37">
              <w:rPr>
                <w:rFonts w:ascii="Times New Roman" w:eastAsia="Times New Roman" w:hAnsi="Times New Roman" w:cs="Times New Roman"/>
              </w:rPr>
              <w:t>, зі змінами</w:t>
            </w:r>
            <w:r w:rsidRPr="002430F0">
              <w:rPr>
                <w:rFonts w:ascii="Times New Roman" w:eastAsia="Times New Roman" w:hAnsi="Times New Roman" w:cs="Times New Roman"/>
              </w:rPr>
              <w:t xml:space="preserve"> (далі — Особливості).</w:t>
            </w:r>
          </w:p>
          <w:p w14:paraId="6B648D06" w14:textId="21F2E6A9" w:rsidR="00AD78E7" w:rsidRPr="002430F0" w:rsidRDefault="00186144" w:rsidP="00186144">
            <w:pPr>
              <w:jc w:val="both"/>
              <w:rPr>
                <w:rFonts w:ascii="Times New Roman" w:eastAsia="Times New Roman" w:hAnsi="Times New Roman" w:cs="Times New Roman"/>
              </w:rPr>
            </w:pPr>
            <w:r w:rsidRPr="002430F0">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2430F0">
              <w:rPr>
                <w:rFonts w:ascii="Times New Roman" w:eastAsia="Times New Roman" w:hAnsi="Times New Roman" w:cs="Times New Roman"/>
              </w:rPr>
              <w:t>Особливостях.</w:t>
            </w:r>
          </w:p>
        </w:tc>
      </w:tr>
      <w:tr w:rsidR="005812EF" w:rsidRPr="002430F0" w14:paraId="6386F0F4" w14:textId="77777777">
        <w:trPr>
          <w:trHeight w:val="615"/>
          <w:jc w:val="center"/>
        </w:trPr>
        <w:tc>
          <w:tcPr>
            <w:tcW w:w="705" w:type="dxa"/>
          </w:tcPr>
          <w:p w14:paraId="4040C562" w14:textId="77777777" w:rsidR="005812EF" w:rsidRPr="002430F0" w:rsidRDefault="00FF24AD">
            <w:pPr>
              <w:jc w:val="center"/>
              <w:rPr>
                <w:rFonts w:ascii="Times New Roman" w:eastAsia="Times New Roman" w:hAnsi="Times New Roman" w:cs="Times New Roman"/>
              </w:rPr>
            </w:pPr>
            <w:r w:rsidRPr="002430F0">
              <w:rPr>
                <w:rFonts w:ascii="Times New Roman" w:eastAsia="Times New Roman" w:hAnsi="Times New Roman" w:cs="Times New Roman"/>
                <w:color w:val="000000"/>
              </w:rPr>
              <w:t>2</w:t>
            </w:r>
          </w:p>
        </w:tc>
        <w:tc>
          <w:tcPr>
            <w:tcW w:w="2835" w:type="dxa"/>
          </w:tcPr>
          <w:p w14:paraId="0FE11B91" w14:textId="77777777" w:rsidR="005812EF" w:rsidRPr="002430F0" w:rsidRDefault="00FF24AD">
            <w:pPr>
              <w:rPr>
                <w:rFonts w:ascii="Times New Roman" w:eastAsia="Times New Roman" w:hAnsi="Times New Roman" w:cs="Times New Roman"/>
              </w:rPr>
            </w:pPr>
            <w:r w:rsidRPr="002430F0">
              <w:rPr>
                <w:rFonts w:ascii="Times New Roman" w:eastAsia="Times New Roman" w:hAnsi="Times New Roman" w:cs="Times New Roman"/>
                <w:b/>
                <w:color w:val="000000"/>
              </w:rPr>
              <w:t>Інформація про замовника торгів</w:t>
            </w:r>
          </w:p>
        </w:tc>
        <w:tc>
          <w:tcPr>
            <w:tcW w:w="6420" w:type="dxa"/>
          </w:tcPr>
          <w:p w14:paraId="49EB50C8" w14:textId="77777777" w:rsidR="005812EF" w:rsidRPr="002430F0" w:rsidRDefault="00FF24AD">
            <w:pPr>
              <w:jc w:val="both"/>
              <w:rPr>
                <w:rFonts w:ascii="Times New Roman" w:eastAsia="Times New Roman" w:hAnsi="Times New Roman" w:cs="Times New Roman"/>
              </w:rPr>
            </w:pPr>
            <w:r w:rsidRPr="002430F0">
              <w:rPr>
                <w:rFonts w:ascii="Times New Roman" w:eastAsia="Times New Roman" w:hAnsi="Times New Roman" w:cs="Times New Roman"/>
                <w:color w:val="000000"/>
              </w:rPr>
              <w:t> </w:t>
            </w:r>
          </w:p>
        </w:tc>
      </w:tr>
      <w:tr w:rsidR="005812EF" w:rsidRPr="002430F0" w14:paraId="1D36AF9A" w14:textId="77777777">
        <w:trPr>
          <w:trHeight w:val="285"/>
          <w:jc w:val="center"/>
        </w:trPr>
        <w:tc>
          <w:tcPr>
            <w:tcW w:w="705" w:type="dxa"/>
          </w:tcPr>
          <w:p w14:paraId="4AD6BAD9" w14:textId="77777777" w:rsidR="005812EF" w:rsidRPr="002430F0" w:rsidRDefault="00FF24AD">
            <w:pPr>
              <w:jc w:val="center"/>
              <w:rPr>
                <w:rFonts w:ascii="Times New Roman" w:eastAsia="Times New Roman" w:hAnsi="Times New Roman" w:cs="Times New Roman"/>
              </w:rPr>
            </w:pPr>
            <w:r w:rsidRPr="002430F0">
              <w:rPr>
                <w:rFonts w:ascii="Times New Roman" w:eastAsia="Times New Roman" w:hAnsi="Times New Roman" w:cs="Times New Roman"/>
                <w:color w:val="000000"/>
              </w:rPr>
              <w:t>2.1</w:t>
            </w:r>
          </w:p>
        </w:tc>
        <w:tc>
          <w:tcPr>
            <w:tcW w:w="2835" w:type="dxa"/>
          </w:tcPr>
          <w:p w14:paraId="2ACAFA7D" w14:textId="77777777" w:rsidR="005812EF" w:rsidRPr="002430F0" w:rsidRDefault="00FF24AD">
            <w:pPr>
              <w:rPr>
                <w:rFonts w:ascii="Times New Roman" w:eastAsia="Times New Roman" w:hAnsi="Times New Roman" w:cs="Times New Roman"/>
              </w:rPr>
            </w:pPr>
            <w:r w:rsidRPr="002430F0">
              <w:rPr>
                <w:rFonts w:ascii="Times New Roman" w:eastAsia="Times New Roman" w:hAnsi="Times New Roman" w:cs="Times New Roman"/>
                <w:color w:val="000000"/>
              </w:rPr>
              <w:t>повне найменування</w:t>
            </w:r>
          </w:p>
        </w:tc>
        <w:tc>
          <w:tcPr>
            <w:tcW w:w="6420" w:type="dxa"/>
          </w:tcPr>
          <w:p w14:paraId="47F85737" w14:textId="77777777" w:rsidR="005812EF" w:rsidRPr="002430F0" w:rsidRDefault="009A4F1F">
            <w:pPr>
              <w:jc w:val="both"/>
              <w:rPr>
                <w:rFonts w:ascii="Times New Roman" w:eastAsia="Times New Roman" w:hAnsi="Times New Roman" w:cs="Times New Roman"/>
                <w:i/>
              </w:rPr>
            </w:pPr>
            <w:r w:rsidRPr="002430F0">
              <w:rPr>
                <w:rFonts w:ascii="Times New Roman" w:hAnsi="Times New Roman" w:cs="Times New Roman"/>
              </w:rPr>
              <w:t>Виконавчий комітет Інгулецької районної у місті ради</w:t>
            </w:r>
          </w:p>
        </w:tc>
      </w:tr>
      <w:tr w:rsidR="009A4F1F" w:rsidRPr="002430F0" w14:paraId="522A9D47" w14:textId="77777777" w:rsidTr="00916AC6">
        <w:trPr>
          <w:trHeight w:val="510"/>
          <w:jc w:val="center"/>
        </w:trPr>
        <w:tc>
          <w:tcPr>
            <w:tcW w:w="705" w:type="dxa"/>
          </w:tcPr>
          <w:p w14:paraId="55FB5985" w14:textId="77777777" w:rsidR="009A4F1F" w:rsidRPr="002430F0" w:rsidRDefault="009A4F1F" w:rsidP="009A4F1F">
            <w:pPr>
              <w:jc w:val="center"/>
              <w:rPr>
                <w:rFonts w:ascii="Times New Roman" w:eastAsia="Times New Roman" w:hAnsi="Times New Roman" w:cs="Times New Roman"/>
              </w:rPr>
            </w:pPr>
            <w:r w:rsidRPr="002430F0">
              <w:rPr>
                <w:rFonts w:ascii="Times New Roman" w:eastAsia="Times New Roman" w:hAnsi="Times New Roman" w:cs="Times New Roman"/>
                <w:color w:val="000000"/>
              </w:rPr>
              <w:t>2.2</w:t>
            </w:r>
          </w:p>
        </w:tc>
        <w:tc>
          <w:tcPr>
            <w:tcW w:w="2835" w:type="dxa"/>
          </w:tcPr>
          <w:p w14:paraId="26A63476" w14:textId="77777777" w:rsidR="009A4F1F" w:rsidRPr="002430F0" w:rsidRDefault="009A4F1F" w:rsidP="009A4F1F">
            <w:pPr>
              <w:rPr>
                <w:rFonts w:ascii="Times New Roman" w:eastAsia="Times New Roman" w:hAnsi="Times New Roman" w:cs="Times New Roman"/>
              </w:rPr>
            </w:pPr>
            <w:r w:rsidRPr="002430F0">
              <w:rPr>
                <w:rFonts w:ascii="Times New Roman" w:eastAsia="Times New Roman" w:hAnsi="Times New Roman" w:cs="Times New Roman"/>
                <w:color w:val="000000"/>
              </w:rPr>
              <w:t>місцезнаходження</w:t>
            </w:r>
          </w:p>
        </w:tc>
        <w:tc>
          <w:tcPr>
            <w:tcW w:w="6420" w:type="dxa"/>
            <w:tcBorders>
              <w:top w:val="single" w:sz="4" w:space="0" w:color="auto"/>
              <w:left w:val="single" w:sz="4" w:space="0" w:color="auto"/>
              <w:bottom w:val="single" w:sz="4" w:space="0" w:color="auto"/>
              <w:right w:val="single" w:sz="4" w:space="0" w:color="auto"/>
            </w:tcBorders>
            <w:vAlign w:val="center"/>
          </w:tcPr>
          <w:p w14:paraId="513750FB" w14:textId="77777777" w:rsidR="009A4F1F" w:rsidRPr="002430F0" w:rsidRDefault="009A4F1F" w:rsidP="009A4F1F">
            <w:pPr>
              <w:jc w:val="both"/>
              <w:rPr>
                <w:rFonts w:ascii="Times New Roman" w:eastAsia="Times New Roman" w:hAnsi="Times New Roman" w:cs="Times New Roman"/>
              </w:rPr>
            </w:pPr>
            <w:r w:rsidRPr="002430F0">
              <w:rPr>
                <w:rFonts w:ascii="Times New Roman" w:hAnsi="Times New Roman" w:cs="Times New Roman"/>
              </w:rPr>
              <w:t>50026, Дніпропетровська обл., м. Кривий Ріг, пл. Гірницької Слави буд. 1</w:t>
            </w:r>
          </w:p>
        </w:tc>
      </w:tr>
      <w:tr w:rsidR="009A4F1F" w:rsidRPr="002430F0" w14:paraId="78E005C7" w14:textId="77777777" w:rsidTr="00916AC6">
        <w:trPr>
          <w:trHeight w:val="1119"/>
          <w:jc w:val="center"/>
        </w:trPr>
        <w:tc>
          <w:tcPr>
            <w:tcW w:w="705" w:type="dxa"/>
          </w:tcPr>
          <w:p w14:paraId="47E07C71" w14:textId="77777777" w:rsidR="009A4F1F" w:rsidRPr="002430F0" w:rsidRDefault="009A4F1F" w:rsidP="009A4F1F">
            <w:pPr>
              <w:jc w:val="center"/>
              <w:rPr>
                <w:rFonts w:ascii="Times New Roman" w:eastAsia="Times New Roman" w:hAnsi="Times New Roman" w:cs="Times New Roman"/>
              </w:rPr>
            </w:pPr>
            <w:r w:rsidRPr="002430F0">
              <w:rPr>
                <w:rFonts w:ascii="Times New Roman" w:eastAsia="Times New Roman" w:hAnsi="Times New Roman" w:cs="Times New Roman"/>
                <w:color w:val="000000"/>
              </w:rPr>
              <w:t>2.3</w:t>
            </w:r>
          </w:p>
        </w:tc>
        <w:tc>
          <w:tcPr>
            <w:tcW w:w="2835" w:type="dxa"/>
          </w:tcPr>
          <w:p w14:paraId="0A12D81E" w14:textId="77777777" w:rsidR="009A4F1F" w:rsidRPr="002430F0" w:rsidRDefault="009A4F1F" w:rsidP="009A4F1F">
            <w:pPr>
              <w:rPr>
                <w:rFonts w:ascii="Times New Roman" w:eastAsia="Times New Roman" w:hAnsi="Times New Roman" w:cs="Times New Roman"/>
              </w:rPr>
            </w:pPr>
            <w:r w:rsidRPr="002430F0">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vAlign w:val="center"/>
          </w:tcPr>
          <w:p w14:paraId="0FF99AF1" w14:textId="77777777" w:rsidR="009A4F1F" w:rsidRPr="002430F0" w:rsidRDefault="009A4F1F" w:rsidP="009A4F1F">
            <w:pPr>
              <w:jc w:val="both"/>
              <w:rPr>
                <w:rFonts w:ascii="Times New Roman" w:hAnsi="Times New Roman" w:cs="Times New Roman"/>
                <w:color w:val="000000" w:themeColor="text1"/>
              </w:rPr>
            </w:pPr>
            <w:r w:rsidRPr="002430F0">
              <w:rPr>
                <w:rFonts w:ascii="Times New Roman" w:hAnsi="Times New Roman" w:cs="Times New Roman"/>
                <w:color w:val="000000" w:themeColor="text1"/>
              </w:rPr>
              <w:t xml:space="preserve">Бодня Альона Федорівна  – </w:t>
            </w:r>
            <w:r w:rsidRPr="002430F0">
              <w:rPr>
                <w:rFonts w:ascii="Times New Roman" w:hAnsi="Times New Roman" w:cs="Times New Roman"/>
                <w:bCs/>
                <w:iCs/>
                <w:color w:val="000000" w:themeColor="text1"/>
              </w:rPr>
              <w:t>у</w:t>
            </w:r>
            <w:r w:rsidRPr="002430F0">
              <w:rPr>
                <w:rFonts w:ascii="Times New Roman" w:eastAsia="Arial" w:hAnsi="Times New Roman" w:cs="Times New Roman"/>
                <w:color w:val="000000" w:themeColor="text1"/>
              </w:rPr>
              <w:t>повноважена особи за організацію та проведення процедур закупівель</w:t>
            </w:r>
            <w:r w:rsidRPr="002430F0">
              <w:rPr>
                <w:rFonts w:ascii="Times New Roman" w:hAnsi="Times New Roman" w:cs="Times New Roman"/>
                <w:bCs/>
                <w:iCs/>
                <w:color w:val="000000" w:themeColor="text1"/>
              </w:rPr>
              <w:t xml:space="preserve"> </w:t>
            </w:r>
            <w:r w:rsidRPr="002430F0">
              <w:rPr>
                <w:rFonts w:ascii="Times New Roman" w:eastAsia="Arial" w:hAnsi="Times New Roman" w:cs="Times New Roman"/>
                <w:color w:val="000000" w:themeColor="text1"/>
              </w:rPr>
              <w:t>по виконавчому комітету Інгулецької районної  у місті ради, завідувач сектору закупівлі та договірних відносин відділу бухгалтерського обліку</w:t>
            </w:r>
            <w:r w:rsidRPr="002430F0">
              <w:rPr>
                <w:rFonts w:ascii="Times New Roman" w:hAnsi="Times New Roman" w:cs="Times New Roman"/>
                <w:color w:val="000000" w:themeColor="text1"/>
              </w:rPr>
              <w:t xml:space="preserve">, каб. 314, тел. (0564) 94-80-12, </w:t>
            </w:r>
            <w:r w:rsidRPr="002430F0">
              <w:rPr>
                <w:rFonts w:ascii="Times New Roman" w:hAnsi="Times New Roman" w:cs="Times New Roman"/>
                <w:color w:val="000000" w:themeColor="text1"/>
                <w:lang w:val="en-US"/>
              </w:rPr>
              <w:t>e</w:t>
            </w:r>
            <w:r w:rsidRPr="002430F0">
              <w:rPr>
                <w:rFonts w:ascii="Times New Roman" w:hAnsi="Times New Roman" w:cs="Times New Roman"/>
                <w:color w:val="000000" w:themeColor="text1"/>
              </w:rPr>
              <w:t>-</w:t>
            </w:r>
            <w:r w:rsidRPr="002430F0">
              <w:rPr>
                <w:rFonts w:ascii="Times New Roman" w:hAnsi="Times New Roman" w:cs="Times New Roman"/>
                <w:color w:val="000000" w:themeColor="text1"/>
                <w:lang w:val="en-US"/>
              </w:rPr>
              <w:t>mail</w:t>
            </w:r>
            <w:r w:rsidRPr="002430F0">
              <w:rPr>
                <w:rFonts w:ascii="Times New Roman" w:hAnsi="Times New Roman" w:cs="Times New Roman"/>
                <w:color w:val="000000" w:themeColor="text1"/>
              </w:rPr>
              <w:t xml:space="preserve">: </w:t>
            </w:r>
            <w:hyperlink r:id="rId9" w:history="1">
              <w:r w:rsidRPr="002430F0">
                <w:rPr>
                  <w:rStyle w:val="a6"/>
                  <w:rFonts w:ascii="Times New Roman" w:eastAsia="Courier New" w:hAnsi="Times New Roman" w:cs="Times New Roman"/>
                  <w:color w:val="000000" w:themeColor="text1"/>
                  <w:lang w:val="en-US"/>
                </w:rPr>
                <w:t>ingzakupkirvk</w:t>
              </w:r>
              <w:r w:rsidRPr="002430F0">
                <w:rPr>
                  <w:rStyle w:val="a6"/>
                  <w:rFonts w:ascii="Times New Roman" w:eastAsia="Courier New" w:hAnsi="Times New Roman" w:cs="Times New Roman"/>
                  <w:color w:val="000000" w:themeColor="text1"/>
                </w:rPr>
                <w:t>@</w:t>
              </w:r>
              <w:r w:rsidRPr="002430F0">
                <w:rPr>
                  <w:rStyle w:val="a6"/>
                  <w:rFonts w:ascii="Times New Roman" w:eastAsia="Courier New" w:hAnsi="Times New Roman" w:cs="Times New Roman"/>
                  <w:color w:val="000000" w:themeColor="text1"/>
                  <w:lang w:val="en-US"/>
                </w:rPr>
                <w:t>gmail</w:t>
              </w:r>
              <w:r w:rsidRPr="002430F0">
                <w:rPr>
                  <w:rStyle w:val="a6"/>
                  <w:rFonts w:ascii="Times New Roman" w:eastAsia="Courier New" w:hAnsi="Times New Roman" w:cs="Times New Roman"/>
                  <w:color w:val="000000" w:themeColor="text1"/>
                </w:rPr>
                <w:t>.</w:t>
              </w:r>
              <w:r w:rsidRPr="002430F0">
                <w:rPr>
                  <w:rStyle w:val="a6"/>
                  <w:rFonts w:ascii="Times New Roman" w:eastAsia="Courier New" w:hAnsi="Times New Roman" w:cs="Times New Roman"/>
                  <w:color w:val="000000" w:themeColor="text1"/>
                  <w:lang w:val="en-US"/>
                </w:rPr>
                <w:t>com</w:t>
              </w:r>
            </w:hyperlink>
            <w:r w:rsidRPr="002430F0">
              <w:rPr>
                <w:rFonts w:ascii="Times New Roman" w:hAnsi="Times New Roman" w:cs="Times New Roman"/>
                <w:color w:val="000000" w:themeColor="text1"/>
              </w:rPr>
              <w:t>;</w:t>
            </w:r>
          </w:p>
          <w:p w14:paraId="75B9D12F" w14:textId="77777777" w:rsidR="009A4F1F" w:rsidRPr="002430F0" w:rsidRDefault="009A4F1F" w:rsidP="009A4F1F">
            <w:pPr>
              <w:jc w:val="both"/>
              <w:rPr>
                <w:rFonts w:ascii="Times New Roman" w:hAnsi="Times New Roman" w:cs="Times New Roman"/>
                <w:color w:val="000000" w:themeColor="text1"/>
                <w:lang w:val="ru-RU"/>
              </w:rPr>
            </w:pPr>
          </w:p>
          <w:p w14:paraId="749AFCC5" w14:textId="77777777" w:rsidR="009A4F1F" w:rsidRPr="002430F0" w:rsidRDefault="009A4F1F" w:rsidP="009A4F1F">
            <w:pPr>
              <w:jc w:val="both"/>
              <w:rPr>
                <w:rFonts w:ascii="Times New Roman" w:eastAsia="Times New Roman" w:hAnsi="Times New Roman" w:cs="Times New Roman"/>
                <w:color w:val="000000" w:themeColor="text1"/>
              </w:rPr>
            </w:pPr>
            <w:r w:rsidRPr="002430F0">
              <w:rPr>
                <w:rFonts w:ascii="Times New Roman" w:hAnsi="Times New Roman" w:cs="Times New Roman"/>
                <w:color w:val="000000" w:themeColor="text1"/>
              </w:rPr>
              <w:t>Адреса: 50026, Дніпропетровська обл., Інгулецький р-н, м. Кривий Ріг, пл. Гірницької Слави, буд. 1.</w:t>
            </w:r>
          </w:p>
        </w:tc>
      </w:tr>
      <w:tr w:rsidR="005812EF" w:rsidRPr="002430F0" w14:paraId="56953295" w14:textId="77777777">
        <w:trPr>
          <w:trHeight w:val="15"/>
          <w:jc w:val="center"/>
        </w:trPr>
        <w:tc>
          <w:tcPr>
            <w:tcW w:w="705" w:type="dxa"/>
          </w:tcPr>
          <w:p w14:paraId="454A9901" w14:textId="77777777" w:rsidR="005812EF" w:rsidRPr="002430F0" w:rsidRDefault="00FF24AD">
            <w:pPr>
              <w:jc w:val="center"/>
              <w:rPr>
                <w:rFonts w:ascii="Times New Roman" w:eastAsia="Times New Roman" w:hAnsi="Times New Roman" w:cs="Times New Roman"/>
              </w:rPr>
            </w:pPr>
            <w:r w:rsidRPr="002430F0">
              <w:rPr>
                <w:rFonts w:ascii="Times New Roman" w:eastAsia="Times New Roman" w:hAnsi="Times New Roman" w:cs="Times New Roman"/>
                <w:color w:val="000000"/>
              </w:rPr>
              <w:t>3</w:t>
            </w:r>
          </w:p>
        </w:tc>
        <w:tc>
          <w:tcPr>
            <w:tcW w:w="2835" w:type="dxa"/>
          </w:tcPr>
          <w:p w14:paraId="59DCA2FD" w14:textId="77777777" w:rsidR="005812EF" w:rsidRPr="002430F0" w:rsidRDefault="00FF24AD">
            <w:pPr>
              <w:rPr>
                <w:rFonts w:ascii="Times New Roman" w:eastAsia="Times New Roman" w:hAnsi="Times New Roman" w:cs="Times New Roman"/>
              </w:rPr>
            </w:pPr>
            <w:r w:rsidRPr="002430F0">
              <w:rPr>
                <w:rFonts w:ascii="Times New Roman" w:eastAsia="Times New Roman" w:hAnsi="Times New Roman" w:cs="Times New Roman"/>
                <w:b/>
                <w:color w:val="000000"/>
              </w:rPr>
              <w:t>Процедура закупівлі</w:t>
            </w:r>
          </w:p>
        </w:tc>
        <w:tc>
          <w:tcPr>
            <w:tcW w:w="6420" w:type="dxa"/>
          </w:tcPr>
          <w:p w14:paraId="0065A5C5" w14:textId="327552E3" w:rsidR="00384946" w:rsidRPr="006A3649" w:rsidRDefault="00FF24AD">
            <w:pPr>
              <w:jc w:val="both"/>
              <w:rPr>
                <w:rFonts w:ascii="Times New Roman" w:eastAsia="Times New Roman" w:hAnsi="Times New Roman" w:cs="Times New Roman"/>
                <w:color w:val="FF0000"/>
              </w:rPr>
            </w:pPr>
            <w:r w:rsidRPr="002430F0">
              <w:rPr>
                <w:rFonts w:ascii="Times New Roman" w:eastAsia="Times New Roman" w:hAnsi="Times New Roman" w:cs="Times New Roman"/>
                <w:color w:val="000000" w:themeColor="text1"/>
              </w:rPr>
              <w:t xml:space="preserve">відкриті торги </w:t>
            </w:r>
            <w:r w:rsidR="006A3649" w:rsidRPr="006A3649">
              <w:rPr>
                <w:rFonts w:ascii="Times New Roman" w:eastAsia="Times New Roman" w:hAnsi="Times New Roman" w:cs="Times New Roman"/>
                <w:color w:val="000000" w:themeColor="text1"/>
              </w:rPr>
              <w:t xml:space="preserve">з </w:t>
            </w:r>
            <w:r w:rsidR="00384946" w:rsidRPr="006A3649">
              <w:rPr>
                <w:rFonts w:ascii="Times New Roman" w:hAnsi="Times New Roman" w:cs="Times New Roman"/>
                <w:bCs/>
              </w:rPr>
              <w:t>особливост</w:t>
            </w:r>
            <w:r w:rsidR="006A3649" w:rsidRPr="006A3649">
              <w:rPr>
                <w:rFonts w:ascii="Times New Roman" w:hAnsi="Times New Roman" w:cs="Times New Roman"/>
                <w:bCs/>
              </w:rPr>
              <w:t>ями</w:t>
            </w:r>
          </w:p>
        </w:tc>
      </w:tr>
      <w:tr w:rsidR="005812EF" w:rsidRPr="002430F0" w14:paraId="4B5561C0" w14:textId="77777777">
        <w:trPr>
          <w:trHeight w:val="240"/>
          <w:jc w:val="center"/>
        </w:trPr>
        <w:tc>
          <w:tcPr>
            <w:tcW w:w="705" w:type="dxa"/>
          </w:tcPr>
          <w:p w14:paraId="34C26AED" w14:textId="77777777" w:rsidR="005812EF" w:rsidRPr="002430F0" w:rsidRDefault="00FF24AD">
            <w:pPr>
              <w:jc w:val="center"/>
              <w:rPr>
                <w:rFonts w:ascii="Times New Roman" w:eastAsia="Times New Roman" w:hAnsi="Times New Roman" w:cs="Times New Roman"/>
              </w:rPr>
            </w:pPr>
            <w:r w:rsidRPr="002430F0">
              <w:rPr>
                <w:rFonts w:ascii="Times New Roman" w:eastAsia="Times New Roman" w:hAnsi="Times New Roman" w:cs="Times New Roman"/>
                <w:color w:val="000000"/>
              </w:rPr>
              <w:t>4</w:t>
            </w:r>
          </w:p>
        </w:tc>
        <w:tc>
          <w:tcPr>
            <w:tcW w:w="2835" w:type="dxa"/>
          </w:tcPr>
          <w:p w14:paraId="218CE46F" w14:textId="77777777" w:rsidR="005812EF" w:rsidRPr="002430F0" w:rsidRDefault="00FF24AD">
            <w:pPr>
              <w:rPr>
                <w:rFonts w:ascii="Times New Roman" w:eastAsia="Times New Roman" w:hAnsi="Times New Roman" w:cs="Times New Roman"/>
              </w:rPr>
            </w:pPr>
            <w:r w:rsidRPr="002430F0">
              <w:rPr>
                <w:rFonts w:ascii="Times New Roman" w:eastAsia="Times New Roman" w:hAnsi="Times New Roman" w:cs="Times New Roman"/>
                <w:b/>
                <w:color w:val="000000"/>
              </w:rPr>
              <w:t>Інформація про предмет закупівлі</w:t>
            </w:r>
          </w:p>
        </w:tc>
        <w:tc>
          <w:tcPr>
            <w:tcW w:w="6420" w:type="dxa"/>
          </w:tcPr>
          <w:p w14:paraId="3524441A" w14:textId="77777777" w:rsidR="005812EF" w:rsidRPr="002430F0" w:rsidRDefault="00FF24AD">
            <w:pPr>
              <w:jc w:val="both"/>
              <w:rPr>
                <w:rFonts w:ascii="Times New Roman" w:eastAsia="Times New Roman" w:hAnsi="Times New Roman" w:cs="Times New Roman"/>
              </w:rPr>
            </w:pPr>
            <w:r w:rsidRPr="002430F0">
              <w:rPr>
                <w:rFonts w:ascii="Times New Roman" w:eastAsia="Times New Roman" w:hAnsi="Times New Roman" w:cs="Times New Roman"/>
                <w:i/>
                <w:color w:val="000000"/>
              </w:rPr>
              <w:t> </w:t>
            </w:r>
          </w:p>
        </w:tc>
      </w:tr>
      <w:tr w:rsidR="00E676F2" w:rsidRPr="002430F0" w14:paraId="04CED61B" w14:textId="77777777" w:rsidTr="00543BC3">
        <w:trPr>
          <w:jc w:val="center"/>
        </w:trPr>
        <w:tc>
          <w:tcPr>
            <w:tcW w:w="705" w:type="dxa"/>
          </w:tcPr>
          <w:p w14:paraId="2593E775" w14:textId="77777777" w:rsidR="00E676F2" w:rsidRPr="002430F0" w:rsidRDefault="00E676F2" w:rsidP="00E676F2">
            <w:pPr>
              <w:jc w:val="center"/>
              <w:rPr>
                <w:rFonts w:ascii="Times New Roman" w:eastAsia="Times New Roman" w:hAnsi="Times New Roman" w:cs="Times New Roman"/>
              </w:rPr>
            </w:pPr>
            <w:r w:rsidRPr="002430F0">
              <w:rPr>
                <w:rFonts w:ascii="Times New Roman" w:eastAsia="Times New Roman" w:hAnsi="Times New Roman" w:cs="Times New Roman"/>
                <w:color w:val="000000"/>
              </w:rPr>
              <w:t>4.1</w:t>
            </w:r>
          </w:p>
        </w:tc>
        <w:tc>
          <w:tcPr>
            <w:tcW w:w="2835" w:type="dxa"/>
          </w:tcPr>
          <w:p w14:paraId="36232BC7" w14:textId="77777777" w:rsidR="00E676F2" w:rsidRPr="002430F0" w:rsidRDefault="00E676F2" w:rsidP="00E676F2">
            <w:pPr>
              <w:rPr>
                <w:rFonts w:ascii="Times New Roman" w:eastAsia="Times New Roman" w:hAnsi="Times New Roman" w:cs="Times New Roman"/>
              </w:rPr>
            </w:pPr>
            <w:r w:rsidRPr="002430F0">
              <w:rPr>
                <w:rFonts w:ascii="Times New Roman" w:eastAsia="Times New Roman" w:hAnsi="Times New Roman" w:cs="Times New Roman"/>
                <w:color w:val="000000"/>
              </w:rPr>
              <w:t>назва предмета закупівлі</w:t>
            </w:r>
          </w:p>
        </w:tc>
        <w:tc>
          <w:tcPr>
            <w:tcW w:w="6420" w:type="dxa"/>
            <w:tcBorders>
              <w:top w:val="single" w:sz="4" w:space="0" w:color="auto"/>
              <w:left w:val="single" w:sz="4" w:space="0" w:color="auto"/>
              <w:bottom w:val="single" w:sz="4" w:space="0" w:color="auto"/>
              <w:right w:val="single" w:sz="4" w:space="0" w:color="auto"/>
            </w:tcBorders>
            <w:vAlign w:val="center"/>
          </w:tcPr>
          <w:p w14:paraId="5E556897" w14:textId="77777777" w:rsidR="00B0688D" w:rsidRPr="00B0688D" w:rsidRDefault="00B0688D" w:rsidP="00B0688D">
            <w:pPr>
              <w:jc w:val="both"/>
              <w:rPr>
                <w:rFonts w:ascii="Times New Roman" w:hAnsi="Times New Roman" w:cs="Times New Roman"/>
                <w:b/>
                <w:i/>
                <w:color w:val="000000"/>
                <w:spacing w:val="-3"/>
              </w:rPr>
            </w:pPr>
            <w:r w:rsidRPr="00B0688D">
              <w:rPr>
                <w:rFonts w:ascii="Times New Roman" w:hAnsi="Times New Roman" w:cs="Times New Roman"/>
                <w:b/>
                <w:i/>
                <w:color w:val="000000"/>
              </w:rPr>
              <w:t>Послуги із благоустрою (</w:t>
            </w:r>
            <w:r w:rsidRPr="00B0688D">
              <w:rPr>
                <w:rFonts w:ascii="Times New Roman" w:hAnsi="Times New Roman" w:cs="Times New Roman"/>
                <w:b/>
                <w:bCs/>
                <w:i/>
                <w:iCs/>
                <w:color w:val="000000"/>
              </w:rPr>
              <w:t>утримання земель загального користування Інгулецького району механізованим способом</w:t>
            </w:r>
            <w:r w:rsidRPr="00B0688D">
              <w:rPr>
                <w:rFonts w:ascii="Times New Roman" w:hAnsi="Times New Roman" w:cs="Times New Roman"/>
                <w:b/>
                <w:i/>
                <w:color w:val="000000"/>
              </w:rPr>
              <w:t>)</w:t>
            </w:r>
          </w:p>
          <w:p w14:paraId="79BFA550" w14:textId="77777777" w:rsidR="00300011" w:rsidRPr="00300011" w:rsidRDefault="00300011" w:rsidP="00300011">
            <w:pPr>
              <w:rPr>
                <w:rFonts w:ascii="Times New Roman" w:hAnsi="Times New Roman" w:cs="Times New Roman"/>
                <w:b/>
                <w:i/>
                <w:color w:val="000000"/>
                <w:sz w:val="28"/>
                <w:szCs w:val="28"/>
              </w:rPr>
            </w:pPr>
          </w:p>
          <w:p w14:paraId="1346238F" w14:textId="75711DEA" w:rsidR="00E676F2" w:rsidRPr="00B0688D" w:rsidRDefault="00B0688D" w:rsidP="00B0688D">
            <w:pPr>
              <w:jc w:val="both"/>
              <w:rPr>
                <w:rFonts w:ascii="Times New Roman" w:hAnsi="Times New Roman" w:cs="Times New Roman"/>
                <w:i/>
                <w:color w:val="000000"/>
              </w:rPr>
            </w:pPr>
            <w:r w:rsidRPr="00B0688D">
              <w:rPr>
                <w:rFonts w:ascii="Times New Roman" w:hAnsi="Times New Roman" w:cs="Times New Roman"/>
                <w:b/>
                <w:i/>
                <w:color w:val="000000"/>
              </w:rPr>
              <w:t>(</w:t>
            </w:r>
            <w:r w:rsidRPr="00B0688D">
              <w:rPr>
                <w:rFonts w:ascii="Times New Roman" w:hAnsi="Times New Roman" w:cs="Times New Roman"/>
                <w:i/>
                <w:color w:val="000000"/>
              </w:rPr>
              <w:t>ДК 021:2015 –77310000-6, Послуги з озеленення територій та утримання зелених насаджень)</w:t>
            </w:r>
          </w:p>
        </w:tc>
      </w:tr>
      <w:tr w:rsidR="00E676F2" w:rsidRPr="002430F0" w14:paraId="3A7E43D1" w14:textId="77777777" w:rsidTr="00543BC3">
        <w:trPr>
          <w:trHeight w:val="1119"/>
          <w:jc w:val="center"/>
        </w:trPr>
        <w:tc>
          <w:tcPr>
            <w:tcW w:w="705" w:type="dxa"/>
          </w:tcPr>
          <w:p w14:paraId="0DF88348" w14:textId="77777777" w:rsidR="00E676F2" w:rsidRPr="002430F0" w:rsidRDefault="00E676F2" w:rsidP="00E676F2">
            <w:pPr>
              <w:widowControl w:val="0"/>
              <w:jc w:val="center"/>
              <w:rPr>
                <w:rFonts w:ascii="Times New Roman" w:eastAsia="Times New Roman" w:hAnsi="Times New Roman" w:cs="Times New Roman"/>
                <w:color w:val="000000"/>
              </w:rPr>
            </w:pPr>
            <w:r w:rsidRPr="002430F0">
              <w:rPr>
                <w:rFonts w:ascii="Times New Roman" w:eastAsia="Times New Roman" w:hAnsi="Times New Roman" w:cs="Times New Roman"/>
                <w:color w:val="000000"/>
              </w:rPr>
              <w:t>4.2</w:t>
            </w:r>
          </w:p>
        </w:tc>
        <w:tc>
          <w:tcPr>
            <w:tcW w:w="2835" w:type="dxa"/>
          </w:tcPr>
          <w:p w14:paraId="11D120D9" w14:textId="77777777" w:rsidR="00E676F2" w:rsidRPr="002430F0" w:rsidRDefault="00E676F2" w:rsidP="00E676F2">
            <w:pPr>
              <w:widowControl w:val="0"/>
              <w:rPr>
                <w:rFonts w:ascii="Times New Roman" w:eastAsia="Times New Roman" w:hAnsi="Times New Roman" w:cs="Times New Roman"/>
                <w:color w:val="000000"/>
              </w:rPr>
            </w:pPr>
            <w:r w:rsidRPr="002430F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auto"/>
              <w:left w:val="single" w:sz="4" w:space="0" w:color="auto"/>
              <w:right w:val="single" w:sz="4" w:space="0" w:color="auto"/>
            </w:tcBorders>
            <w:vAlign w:val="center"/>
          </w:tcPr>
          <w:p w14:paraId="3C2857F3" w14:textId="77777777" w:rsidR="00E676F2" w:rsidRPr="002430F0" w:rsidRDefault="00E676F2" w:rsidP="00E676F2">
            <w:pPr>
              <w:pStyle w:val="a9"/>
              <w:spacing w:before="0" w:beforeAutospacing="0" w:after="0" w:afterAutospacing="0"/>
              <w:jc w:val="both"/>
              <w:rPr>
                <w:sz w:val="22"/>
                <w:szCs w:val="22"/>
              </w:rPr>
            </w:pPr>
            <w:r w:rsidRPr="002430F0">
              <w:rPr>
                <w:sz w:val="22"/>
                <w:szCs w:val="22"/>
              </w:rPr>
              <w:t>Закупівля здійснюється щодо предмета закупівлі в цілому.</w:t>
            </w:r>
          </w:p>
          <w:p w14:paraId="3A533707" w14:textId="1D4A082D" w:rsidR="00E676F2" w:rsidRPr="002430F0" w:rsidRDefault="00E676F2" w:rsidP="00E676F2">
            <w:pPr>
              <w:pStyle w:val="a9"/>
              <w:spacing w:before="0" w:beforeAutospacing="0" w:after="0" w:afterAutospacing="0"/>
              <w:jc w:val="both"/>
              <w:rPr>
                <w:sz w:val="22"/>
                <w:szCs w:val="22"/>
              </w:rPr>
            </w:pPr>
            <w:r w:rsidRPr="002430F0">
              <w:rPr>
                <w:sz w:val="22"/>
                <w:szCs w:val="22"/>
              </w:rPr>
              <w:t>Замовник не визначає окремі частини предмета закупівлі (лоти).</w:t>
            </w:r>
          </w:p>
          <w:p w14:paraId="74ECC63F" w14:textId="77777777" w:rsidR="00E676F2" w:rsidRPr="002430F0" w:rsidRDefault="00E676F2" w:rsidP="00E676F2">
            <w:pPr>
              <w:widowControl w:val="0"/>
              <w:ind w:right="120"/>
              <w:jc w:val="both"/>
              <w:rPr>
                <w:rFonts w:ascii="Times New Roman" w:eastAsia="Times New Roman" w:hAnsi="Times New Roman" w:cs="Times New Roman"/>
                <w:i/>
                <w:color w:val="FF0000"/>
                <w:highlight w:val="yellow"/>
              </w:rPr>
            </w:pPr>
          </w:p>
        </w:tc>
      </w:tr>
      <w:tr w:rsidR="009615CC" w:rsidRPr="002430F0" w14:paraId="20F0F371" w14:textId="77777777" w:rsidTr="009615CC">
        <w:trPr>
          <w:trHeight w:val="907"/>
          <w:jc w:val="center"/>
        </w:trPr>
        <w:tc>
          <w:tcPr>
            <w:tcW w:w="705" w:type="dxa"/>
          </w:tcPr>
          <w:p w14:paraId="18FC762E" w14:textId="77777777" w:rsidR="009615CC" w:rsidRPr="002430F0" w:rsidRDefault="009615CC" w:rsidP="009615CC">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4.3</w:t>
            </w:r>
          </w:p>
        </w:tc>
        <w:tc>
          <w:tcPr>
            <w:tcW w:w="2835" w:type="dxa"/>
          </w:tcPr>
          <w:p w14:paraId="66A86F22" w14:textId="3E8265B3" w:rsidR="009615CC" w:rsidRPr="002430F0" w:rsidRDefault="009615CC" w:rsidP="009615CC">
            <w:pPr>
              <w:widowControl w:val="0"/>
              <w:rPr>
                <w:rFonts w:ascii="Times New Roman" w:eastAsia="Times New Roman" w:hAnsi="Times New Roman" w:cs="Times New Roman"/>
                <w:color w:val="000000"/>
              </w:rPr>
            </w:pPr>
            <w:r w:rsidRPr="002430F0">
              <w:rPr>
                <w:rFonts w:ascii="Times New Roman" w:eastAsia="Times New Roman" w:hAnsi="Times New Roman" w:cs="Times New Roman"/>
                <w:color w:val="000000"/>
              </w:rPr>
              <w:t>місце, де повинні бути виконані роботи чи надані послуги, їх обсяги</w:t>
            </w:r>
          </w:p>
        </w:tc>
        <w:tc>
          <w:tcPr>
            <w:tcW w:w="6420" w:type="dxa"/>
            <w:tcBorders>
              <w:top w:val="single" w:sz="4" w:space="0" w:color="auto"/>
              <w:left w:val="single" w:sz="4" w:space="0" w:color="auto"/>
              <w:bottom w:val="single" w:sz="4" w:space="0" w:color="auto"/>
              <w:right w:val="single" w:sz="4" w:space="0" w:color="auto"/>
            </w:tcBorders>
            <w:vAlign w:val="center"/>
          </w:tcPr>
          <w:p w14:paraId="2572CE81" w14:textId="77777777" w:rsidR="009615CC" w:rsidRPr="00300011" w:rsidRDefault="009615CC" w:rsidP="009615CC">
            <w:pPr>
              <w:jc w:val="both"/>
              <w:rPr>
                <w:rFonts w:ascii="Times New Roman" w:hAnsi="Times New Roman" w:cs="Times New Roman"/>
                <w:lang w:eastAsia="ru-RU"/>
              </w:rPr>
            </w:pPr>
            <w:r w:rsidRPr="002430F0">
              <w:rPr>
                <w:rFonts w:ascii="Times New Roman" w:hAnsi="Times New Roman" w:cs="Times New Roman"/>
                <w:lang w:eastAsia="ru-RU"/>
              </w:rPr>
              <w:t xml:space="preserve">Кількість – </w:t>
            </w:r>
            <w:r w:rsidRPr="00300011">
              <w:rPr>
                <w:rFonts w:ascii="Times New Roman" w:hAnsi="Times New Roman" w:cs="Times New Roman"/>
                <w:lang w:eastAsia="ru-RU"/>
              </w:rPr>
              <w:t>1 послуга.</w:t>
            </w:r>
          </w:p>
          <w:p w14:paraId="5F35F7E8" w14:textId="77777777" w:rsidR="00300011" w:rsidRPr="00300011" w:rsidRDefault="00300011" w:rsidP="00300011">
            <w:pPr>
              <w:jc w:val="both"/>
              <w:rPr>
                <w:rFonts w:ascii="Times New Roman" w:hAnsi="Times New Roman" w:cs="Times New Roman"/>
                <w:b/>
                <w:i/>
                <w:color w:val="000000"/>
                <w:u w:val="single"/>
              </w:rPr>
            </w:pPr>
            <w:r w:rsidRPr="00300011">
              <w:rPr>
                <w:rFonts w:ascii="Times New Roman" w:hAnsi="Times New Roman" w:cs="Times New Roman"/>
                <w:color w:val="000000"/>
              </w:rPr>
              <w:t xml:space="preserve">Місце та обсяг надання послуг згідно  </w:t>
            </w:r>
            <w:r w:rsidRPr="00300011">
              <w:rPr>
                <w:rFonts w:ascii="Times New Roman" w:hAnsi="Times New Roman" w:cs="Times New Roman"/>
                <w:b/>
                <w:i/>
                <w:color w:val="000000"/>
                <w:u w:val="single"/>
              </w:rPr>
              <w:t>ДОДАТКУ 3 до ТД</w:t>
            </w:r>
          </w:p>
          <w:p w14:paraId="11450C2E" w14:textId="7FC261FC" w:rsidR="009615CC" w:rsidRPr="002430F0" w:rsidRDefault="009615CC" w:rsidP="009615CC">
            <w:pPr>
              <w:widowControl w:val="0"/>
              <w:ind w:right="120"/>
              <w:jc w:val="both"/>
              <w:rPr>
                <w:rFonts w:ascii="Times New Roman" w:eastAsia="Times New Roman" w:hAnsi="Times New Roman" w:cs="Times New Roman"/>
                <w:highlight w:val="yellow"/>
              </w:rPr>
            </w:pPr>
          </w:p>
        </w:tc>
      </w:tr>
      <w:tr w:rsidR="009615CC" w:rsidRPr="002430F0" w14:paraId="53029032" w14:textId="77777777" w:rsidTr="00543BC3">
        <w:trPr>
          <w:trHeight w:val="645"/>
          <w:jc w:val="center"/>
        </w:trPr>
        <w:tc>
          <w:tcPr>
            <w:tcW w:w="705" w:type="dxa"/>
          </w:tcPr>
          <w:p w14:paraId="56B7E867" w14:textId="77777777" w:rsidR="009615CC" w:rsidRPr="002430F0" w:rsidRDefault="009615CC" w:rsidP="009615CC">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4.4</w:t>
            </w:r>
          </w:p>
        </w:tc>
        <w:tc>
          <w:tcPr>
            <w:tcW w:w="2835" w:type="dxa"/>
          </w:tcPr>
          <w:p w14:paraId="685B93A7" w14:textId="0FF8007D" w:rsidR="009615CC" w:rsidRPr="002430F0" w:rsidRDefault="009615CC" w:rsidP="009615CC">
            <w:pPr>
              <w:widowControl w:val="0"/>
              <w:rPr>
                <w:rFonts w:ascii="Times New Roman" w:eastAsia="Times New Roman" w:hAnsi="Times New Roman" w:cs="Times New Roman"/>
              </w:rPr>
            </w:pPr>
            <w:r w:rsidRPr="002430F0">
              <w:rPr>
                <w:rFonts w:ascii="Times New Roman" w:eastAsia="Times New Roman" w:hAnsi="Times New Roman" w:cs="Times New Roman"/>
                <w:color w:val="000000"/>
              </w:rPr>
              <w:t>строки поставки товарів, виконання робіт, надання послуг</w:t>
            </w:r>
          </w:p>
        </w:tc>
        <w:tc>
          <w:tcPr>
            <w:tcW w:w="6420" w:type="dxa"/>
            <w:tcBorders>
              <w:top w:val="single" w:sz="4" w:space="0" w:color="auto"/>
              <w:left w:val="single" w:sz="4" w:space="0" w:color="auto"/>
              <w:bottom w:val="single" w:sz="4" w:space="0" w:color="auto"/>
              <w:right w:val="single" w:sz="4" w:space="0" w:color="auto"/>
            </w:tcBorders>
            <w:vAlign w:val="center"/>
          </w:tcPr>
          <w:p w14:paraId="1C3C5E83" w14:textId="6C37DF5A" w:rsidR="009615CC" w:rsidRPr="002430F0" w:rsidRDefault="009615CC" w:rsidP="009615CC">
            <w:pPr>
              <w:widowControl w:val="0"/>
              <w:rPr>
                <w:rFonts w:ascii="Times New Roman" w:eastAsia="Times New Roman" w:hAnsi="Times New Roman" w:cs="Times New Roman"/>
              </w:rPr>
            </w:pPr>
            <w:r w:rsidRPr="002430F0">
              <w:rPr>
                <w:rFonts w:ascii="Times New Roman" w:hAnsi="Times New Roman" w:cs="Times New Roman"/>
                <w:color w:val="000000"/>
              </w:rPr>
              <w:t xml:space="preserve">Строк надання </w:t>
            </w:r>
            <w:r w:rsidRPr="00300011">
              <w:rPr>
                <w:rFonts w:ascii="Times New Roman" w:hAnsi="Times New Roman" w:cs="Times New Roman"/>
                <w:color w:val="000000"/>
              </w:rPr>
              <w:t xml:space="preserve">послуг: </w:t>
            </w:r>
            <w:r w:rsidR="00CB53FF">
              <w:rPr>
                <w:rFonts w:ascii="Times New Roman" w:hAnsi="Times New Roman" w:cs="Times New Roman"/>
                <w:color w:val="000000"/>
              </w:rPr>
              <w:t xml:space="preserve">з </w:t>
            </w:r>
            <w:r w:rsidR="00B0688D">
              <w:rPr>
                <w:rFonts w:ascii="Times New Roman" w:hAnsi="Times New Roman" w:cs="Times New Roman"/>
                <w:color w:val="000000"/>
              </w:rPr>
              <w:t>01.03.2023 по</w:t>
            </w:r>
            <w:r w:rsidR="00300011" w:rsidRPr="00CB53FF">
              <w:rPr>
                <w:rFonts w:ascii="Times New Roman" w:hAnsi="Times New Roman" w:cs="Times New Roman"/>
                <w:color w:val="000000" w:themeColor="text1"/>
              </w:rPr>
              <w:t xml:space="preserve"> 31.12.2023 </w:t>
            </w:r>
            <w:r w:rsidRPr="00CB53FF">
              <w:rPr>
                <w:rFonts w:ascii="Times New Roman" w:hAnsi="Times New Roman" w:cs="Times New Roman"/>
                <w:color w:val="000000" w:themeColor="text1"/>
              </w:rPr>
              <w:t>(включно)</w:t>
            </w:r>
          </w:p>
        </w:tc>
      </w:tr>
      <w:tr w:rsidR="005812EF" w:rsidRPr="002430F0" w14:paraId="34ABDCC9" w14:textId="77777777">
        <w:trPr>
          <w:trHeight w:val="841"/>
          <w:jc w:val="center"/>
        </w:trPr>
        <w:tc>
          <w:tcPr>
            <w:tcW w:w="705" w:type="dxa"/>
          </w:tcPr>
          <w:p w14:paraId="2462A861"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5</w:t>
            </w:r>
          </w:p>
        </w:tc>
        <w:tc>
          <w:tcPr>
            <w:tcW w:w="2835" w:type="dxa"/>
          </w:tcPr>
          <w:p w14:paraId="77E25F63"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Недискримінація учасників</w:t>
            </w:r>
            <w:r w:rsidRPr="002430F0">
              <w:rPr>
                <w:rFonts w:ascii="Times New Roman" w:eastAsia="Times New Roman" w:hAnsi="Times New Roman" w:cs="Times New Roman"/>
              </w:rPr>
              <w:t xml:space="preserve"> </w:t>
            </w:r>
          </w:p>
        </w:tc>
        <w:tc>
          <w:tcPr>
            <w:tcW w:w="6420" w:type="dxa"/>
          </w:tcPr>
          <w:p w14:paraId="4272441D" w14:textId="3C7FDD54" w:rsidR="005812EF" w:rsidRPr="002430F0" w:rsidRDefault="00550C2A">
            <w:pPr>
              <w:widowControl w:val="0"/>
              <w:ind w:right="140"/>
              <w:jc w:val="both"/>
              <w:rPr>
                <w:rFonts w:ascii="Times New Roman" w:eastAsia="Times New Roman" w:hAnsi="Times New Roman" w:cs="Times New Roman"/>
              </w:rPr>
            </w:pPr>
            <w:r w:rsidRPr="002430F0">
              <w:rPr>
                <w:rFonts w:ascii="Times New Roman" w:eastAsia="Times New Roman" w:hAnsi="Times New Roman" w:cs="Times New Roman"/>
                <w:color w:val="000000"/>
              </w:rPr>
              <w:t xml:space="preserve">5.1. </w:t>
            </w:r>
            <w:r w:rsidR="00FF24AD" w:rsidRPr="002430F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12EF" w:rsidRPr="002430F0" w14:paraId="75F053D7" w14:textId="77777777">
        <w:trPr>
          <w:trHeight w:val="1119"/>
          <w:jc w:val="center"/>
        </w:trPr>
        <w:tc>
          <w:tcPr>
            <w:tcW w:w="705" w:type="dxa"/>
          </w:tcPr>
          <w:p w14:paraId="4041D31A"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6</w:t>
            </w:r>
          </w:p>
        </w:tc>
        <w:tc>
          <w:tcPr>
            <w:tcW w:w="2835" w:type="dxa"/>
          </w:tcPr>
          <w:p w14:paraId="384C5C3F"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Валюта, у якій повинна бути зазначена ціна тендерної пропозиції</w:t>
            </w:r>
            <w:r w:rsidRPr="002430F0">
              <w:rPr>
                <w:rFonts w:ascii="Times New Roman" w:eastAsia="Times New Roman" w:hAnsi="Times New Roman" w:cs="Times New Roman"/>
              </w:rPr>
              <w:t xml:space="preserve"> </w:t>
            </w:r>
          </w:p>
        </w:tc>
        <w:tc>
          <w:tcPr>
            <w:tcW w:w="6420" w:type="dxa"/>
          </w:tcPr>
          <w:p w14:paraId="6DFED10C" w14:textId="77777777" w:rsidR="00550C2A" w:rsidRPr="002430F0" w:rsidRDefault="00550C2A">
            <w:pPr>
              <w:widowControl w:val="0"/>
              <w:ind w:right="140"/>
              <w:jc w:val="both"/>
              <w:rPr>
                <w:rFonts w:ascii="Times New Roman" w:eastAsia="Times New Roman" w:hAnsi="Times New Roman" w:cs="Times New Roman"/>
              </w:rPr>
            </w:pPr>
            <w:r w:rsidRPr="002430F0">
              <w:rPr>
                <w:rFonts w:ascii="Times New Roman" w:eastAsia="Times New Roman" w:hAnsi="Times New Roman" w:cs="Times New Roman"/>
                <w:color w:val="000000"/>
              </w:rPr>
              <w:t xml:space="preserve">6.1. </w:t>
            </w:r>
            <w:r w:rsidR="00FF24AD" w:rsidRPr="002430F0">
              <w:rPr>
                <w:rFonts w:ascii="Times New Roman" w:eastAsia="Times New Roman" w:hAnsi="Times New Roman" w:cs="Times New Roman"/>
                <w:color w:val="000000"/>
              </w:rPr>
              <w:t>Валютою тендерної пропозиції є гривня.</w:t>
            </w:r>
            <w:r w:rsidR="00FF24AD" w:rsidRPr="002430F0">
              <w:rPr>
                <w:rFonts w:ascii="Times New Roman" w:eastAsia="Times New Roman" w:hAnsi="Times New Roman" w:cs="Times New Roman"/>
              </w:rPr>
              <w:t xml:space="preserve"> </w:t>
            </w:r>
          </w:p>
          <w:p w14:paraId="647BA185" w14:textId="0947057D" w:rsidR="005812EF" w:rsidRPr="002430F0" w:rsidRDefault="00550C2A">
            <w:pPr>
              <w:widowControl w:val="0"/>
              <w:ind w:right="140"/>
              <w:jc w:val="both"/>
              <w:rPr>
                <w:rFonts w:ascii="Times New Roman" w:eastAsia="Times New Roman" w:hAnsi="Times New Roman" w:cs="Times New Roman"/>
              </w:rPr>
            </w:pPr>
            <w:r w:rsidRPr="002430F0">
              <w:rPr>
                <w:rFonts w:ascii="Times New Roman" w:eastAsia="Times New Roman" w:hAnsi="Times New Roman" w:cs="Times New Roman"/>
              </w:rPr>
              <w:t xml:space="preserve">6.2. </w:t>
            </w:r>
            <w:r w:rsidR="00FF24AD" w:rsidRPr="002430F0">
              <w:rPr>
                <w:rFonts w:ascii="Times New Roman" w:eastAsia="Times New Roman" w:hAnsi="Times New Roman" w:cs="Times New Roman"/>
                <w:b/>
                <w:i/>
                <w:color w:val="000000"/>
              </w:rPr>
              <w:t>У разі якщо учасником процедури закупівлі є нерезидент</w:t>
            </w:r>
            <w:r w:rsidR="00FF24AD" w:rsidRPr="002430F0">
              <w:rPr>
                <w:rFonts w:ascii="Times New Roman" w:eastAsia="Times New Roman" w:hAnsi="Times New Roman" w:cs="Times New Roman"/>
                <w:b/>
                <w:color w:val="000000"/>
              </w:rPr>
              <w:t xml:space="preserve">,  </w:t>
            </w:r>
            <w:r w:rsidR="00FF24AD" w:rsidRPr="002430F0">
              <w:rPr>
                <w:rFonts w:ascii="Times New Roman" w:eastAsia="Times New Roman" w:hAnsi="Times New Roman" w:cs="Times New Roman"/>
                <w:color w:val="000000"/>
              </w:rPr>
              <w:t xml:space="preserve">такий </w:t>
            </w:r>
            <w:r w:rsidR="00FF24AD" w:rsidRPr="002430F0">
              <w:rPr>
                <w:rFonts w:ascii="Times New Roman" w:eastAsia="Times New Roman" w:hAnsi="Times New Roman" w:cs="Times New Roman"/>
              </w:rPr>
              <w:t>у</w:t>
            </w:r>
            <w:r w:rsidR="00FF24AD" w:rsidRPr="002430F0">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5812EF" w:rsidRPr="002430F0" w14:paraId="062B64D4" w14:textId="77777777">
        <w:trPr>
          <w:trHeight w:val="1119"/>
          <w:jc w:val="center"/>
        </w:trPr>
        <w:tc>
          <w:tcPr>
            <w:tcW w:w="705" w:type="dxa"/>
          </w:tcPr>
          <w:p w14:paraId="1FCD47DC"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lastRenderedPageBreak/>
              <w:t>7</w:t>
            </w:r>
          </w:p>
        </w:tc>
        <w:tc>
          <w:tcPr>
            <w:tcW w:w="2835" w:type="dxa"/>
          </w:tcPr>
          <w:p w14:paraId="214A7401"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4050FCDE" w14:textId="74E1B000" w:rsidR="005812EF" w:rsidRPr="002430F0" w:rsidRDefault="00550C2A">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 xml:space="preserve">7.1. </w:t>
            </w:r>
            <w:r w:rsidR="000E4358" w:rsidRPr="002430F0">
              <w:rPr>
                <w:rFonts w:ascii="Times New Roman" w:eastAsia="Times New Roman" w:hAnsi="Times New Roman" w:cs="Times New Roman"/>
                <w:color w:val="000000"/>
              </w:rPr>
              <w:t xml:space="preserve">Тендерна пропозиція та усі документи, які передбачені вимогами тендерної документації та додатками до неї, складаються учасником українською мовою. </w:t>
            </w:r>
            <w:r w:rsidR="00FF24AD" w:rsidRPr="002430F0">
              <w:rPr>
                <w:rFonts w:ascii="Times New Roman" w:eastAsia="Times New Roman" w:hAnsi="Times New Roman" w:cs="Times New Roman"/>
                <w:color w:val="000000"/>
              </w:rPr>
              <w:t>Мова тендерної пропозиції – українська.</w:t>
            </w:r>
          </w:p>
          <w:p w14:paraId="7E019475" w14:textId="24AE5E04" w:rsidR="005812EF" w:rsidRPr="002430F0" w:rsidRDefault="00550C2A">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 xml:space="preserve">7.2. </w:t>
            </w:r>
            <w:r w:rsidR="00FF24AD" w:rsidRPr="002430F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FF24AD" w:rsidRPr="002430F0">
              <w:rPr>
                <w:rFonts w:ascii="Times New Roman" w:eastAsia="Times New Roman" w:hAnsi="Times New Roman" w:cs="Times New Roman"/>
              </w:rPr>
              <w:t>іншою мовою</w:t>
            </w:r>
            <w:r w:rsidR="00FF24AD" w:rsidRPr="002430F0">
              <w:rPr>
                <w:rFonts w:ascii="Times New Roman" w:eastAsia="Times New Roman" w:hAnsi="Times New Roman" w:cs="Times New Roman"/>
                <w:color w:val="000000"/>
              </w:rPr>
              <w:t>. Визначальним є текст, викладений українською мовою.</w:t>
            </w:r>
          </w:p>
          <w:p w14:paraId="1DA9351B" w14:textId="7B4EACA9" w:rsidR="005812EF" w:rsidRPr="002430F0" w:rsidRDefault="00550C2A">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 xml:space="preserve">7.3. </w:t>
            </w:r>
            <w:r w:rsidR="00FF24AD" w:rsidRPr="002430F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671629" w14:textId="4CE3BD04" w:rsidR="005812EF" w:rsidRPr="002430F0" w:rsidRDefault="00550C2A">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 xml:space="preserve">7.4. </w:t>
            </w:r>
            <w:r w:rsidR="00FF24AD" w:rsidRPr="002430F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FF24AD" w:rsidRPr="002430F0">
              <w:rPr>
                <w:rFonts w:ascii="Times New Roman" w:eastAsia="Times New Roman" w:hAnsi="Times New Roman" w:cs="Times New Roman"/>
              </w:rPr>
              <w:t>І</w:t>
            </w:r>
            <w:r w:rsidR="00FF24AD" w:rsidRPr="002430F0">
              <w:rPr>
                <w:rFonts w:ascii="Times New Roman" w:eastAsia="Times New Roman" w:hAnsi="Times New Roman" w:cs="Times New Roman"/>
                <w:color w:val="000000"/>
              </w:rPr>
              <w:t>нтернет, адреси електронної пошти, торговельної марки (знак</w:t>
            </w:r>
            <w:r w:rsidR="00FF24AD" w:rsidRPr="002430F0">
              <w:rPr>
                <w:rFonts w:ascii="Times New Roman" w:eastAsia="Times New Roman" w:hAnsi="Times New Roman" w:cs="Times New Roman"/>
              </w:rPr>
              <w:t>а</w:t>
            </w:r>
            <w:r w:rsidR="00FF24AD" w:rsidRPr="002430F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00FF24AD" w:rsidRPr="002430F0">
              <w:rPr>
                <w:rFonts w:ascii="Times New Roman" w:eastAsia="Times New Roman" w:hAnsi="Times New Roman" w:cs="Times New Roman"/>
              </w:rPr>
              <w:t>в</w:t>
            </w:r>
            <w:r w:rsidR="00FF24AD" w:rsidRPr="002430F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FF24AD" w:rsidRPr="002430F0">
              <w:rPr>
                <w:rFonts w:ascii="Times New Roman" w:eastAsia="Times New Roman" w:hAnsi="Times New Roman" w:cs="Times New Roman"/>
              </w:rPr>
              <w:t>українською мовою</w:t>
            </w:r>
            <w:r w:rsidR="00FF24AD" w:rsidRPr="002430F0">
              <w:rPr>
                <w:rFonts w:ascii="Times New Roman" w:eastAsia="Times New Roman" w:hAnsi="Times New Roman" w:cs="Times New Roman"/>
                <w:color w:val="000000"/>
              </w:rPr>
              <w:t xml:space="preserve">. </w:t>
            </w:r>
          </w:p>
          <w:p w14:paraId="30CA1C6E" w14:textId="77777777" w:rsidR="005812EF" w:rsidRPr="002430F0" w:rsidRDefault="00FF24AD">
            <w:pPr>
              <w:widowControl w:val="0"/>
              <w:jc w:val="both"/>
              <w:rPr>
                <w:rFonts w:ascii="Times New Roman" w:eastAsia="Times New Roman" w:hAnsi="Times New Roman" w:cs="Times New Roman"/>
                <w:b/>
                <w:color w:val="000000"/>
              </w:rPr>
            </w:pPr>
            <w:r w:rsidRPr="002430F0">
              <w:rPr>
                <w:rFonts w:ascii="Times New Roman" w:eastAsia="Times New Roman" w:hAnsi="Times New Roman" w:cs="Times New Roman"/>
                <w:b/>
                <w:color w:val="000000"/>
              </w:rPr>
              <w:t>Виключення:</w:t>
            </w:r>
          </w:p>
          <w:p w14:paraId="54B1736A" w14:textId="77777777" w:rsidR="005812EF" w:rsidRPr="002430F0" w:rsidRDefault="00FF24AD">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430F0">
              <w:rPr>
                <w:rFonts w:ascii="Times New Roman" w:eastAsia="Times New Roman" w:hAnsi="Times New Roman" w:cs="Times New Roman"/>
              </w:rPr>
              <w:t>у</w:t>
            </w:r>
            <w:r w:rsidRPr="002430F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36A57FFA"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color w:val="000000"/>
              </w:rPr>
              <w:t xml:space="preserve">2.  </w:t>
            </w:r>
            <w:r w:rsidRPr="002430F0">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6AC6" w:rsidRPr="002430F0" w14:paraId="4DDC74BE" w14:textId="77777777">
        <w:trPr>
          <w:trHeight w:val="1119"/>
          <w:jc w:val="center"/>
        </w:trPr>
        <w:tc>
          <w:tcPr>
            <w:tcW w:w="705" w:type="dxa"/>
          </w:tcPr>
          <w:p w14:paraId="49C7C5AC" w14:textId="77777777" w:rsidR="00916AC6" w:rsidRPr="002430F0" w:rsidRDefault="00916AC6">
            <w:pPr>
              <w:widowControl w:val="0"/>
              <w:jc w:val="center"/>
              <w:rPr>
                <w:rFonts w:ascii="Times New Roman" w:eastAsia="Times New Roman" w:hAnsi="Times New Roman" w:cs="Times New Roman"/>
                <w:color w:val="000000"/>
              </w:rPr>
            </w:pPr>
            <w:r w:rsidRPr="002430F0">
              <w:rPr>
                <w:rFonts w:ascii="Times New Roman" w:eastAsia="Times New Roman" w:hAnsi="Times New Roman" w:cs="Times New Roman"/>
                <w:color w:val="000000"/>
              </w:rPr>
              <w:t>8</w:t>
            </w:r>
          </w:p>
        </w:tc>
        <w:tc>
          <w:tcPr>
            <w:tcW w:w="2835" w:type="dxa"/>
          </w:tcPr>
          <w:p w14:paraId="0FF73B38" w14:textId="77777777" w:rsidR="00916AC6" w:rsidRPr="002430F0" w:rsidRDefault="00916AC6" w:rsidP="00916AC6">
            <w:pPr>
              <w:spacing w:before="150" w:after="150"/>
              <w:rPr>
                <w:rFonts w:ascii="Times New Roman" w:eastAsia="Times New Roman" w:hAnsi="Times New Roman" w:cs="Times New Roman"/>
                <w:b/>
                <w:bCs/>
                <w:lang w:eastAsia="ru-RU"/>
              </w:rPr>
            </w:pPr>
            <w:r w:rsidRPr="002430F0">
              <w:rPr>
                <w:rFonts w:ascii="Times New Roman" w:eastAsia="Times New Roman" w:hAnsi="Times New Roman" w:cs="Times New Roman"/>
                <w:b/>
                <w:bCs/>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1AA77DC1" w14:textId="0045C727" w:rsidR="00916AC6" w:rsidRPr="002430F0" w:rsidRDefault="00550C2A" w:rsidP="00916AC6">
            <w:pPr>
              <w:spacing w:before="150" w:after="150"/>
              <w:jc w:val="both"/>
              <w:rPr>
                <w:rFonts w:ascii="Times New Roman" w:eastAsia="Times New Roman" w:hAnsi="Times New Roman" w:cs="Times New Roman"/>
                <w:lang w:eastAsia="ru-RU"/>
              </w:rPr>
            </w:pPr>
            <w:r w:rsidRPr="002430F0">
              <w:rPr>
                <w:rFonts w:ascii="Times New Roman" w:eastAsia="Times New Roman" w:hAnsi="Times New Roman" w:cs="Times New Roman"/>
                <w:lang w:eastAsia="ru-RU"/>
              </w:rPr>
              <w:t xml:space="preserve">8.1. </w:t>
            </w:r>
            <w:r w:rsidR="00916AC6" w:rsidRPr="002430F0">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w:t>
            </w:r>
            <w:r w:rsidR="0026695D" w:rsidRPr="002430F0">
              <w:rPr>
                <w:rFonts w:ascii="Times New Roman" w:eastAsia="Times New Roman" w:hAnsi="Times New Roman" w:cs="Times New Roman"/>
                <w:lang w:eastAsia="ru-RU"/>
              </w:rPr>
              <w:t xml:space="preserve"> </w:t>
            </w:r>
            <w:r w:rsidR="00D11E98" w:rsidRPr="002430F0">
              <w:rPr>
                <w:rFonts w:ascii="Times New Roman" w:eastAsia="Times New Roman" w:hAnsi="Times New Roman" w:cs="Times New Roman"/>
                <w:lang w:eastAsia="ru-RU"/>
              </w:rPr>
              <w:t>закупівлі</w:t>
            </w:r>
            <w:r w:rsidR="00916AC6" w:rsidRPr="002430F0">
              <w:rPr>
                <w:rFonts w:ascii="Times New Roman" w:eastAsia="Times New Roman" w:hAnsi="Times New Roman" w:cs="Times New Roman"/>
                <w:lang w:eastAsia="ru-RU"/>
              </w:rPr>
              <w:t>, визначена замовником в оголошенні про проведення відкритих торгів</w:t>
            </w:r>
          </w:p>
          <w:p w14:paraId="2690279C" w14:textId="77777777" w:rsidR="00916AC6" w:rsidRPr="002430F0" w:rsidRDefault="00916AC6" w:rsidP="00916AC6">
            <w:pPr>
              <w:spacing w:before="150" w:after="150"/>
              <w:jc w:val="both"/>
              <w:rPr>
                <w:rFonts w:ascii="Times New Roman" w:eastAsia="Times New Roman" w:hAnsi="Times New Roman" w:cs="Times New Roman"/>
                <w:lang w:eastAsia="ru-RU"/>
              </w:rPr>
            </w:pPr>
          </w:p>
          <w:p w14:paraId="034C64FE" w14:textId="77777777" w:rsidR="00916AC6" w:rsidRPr="002430F0" w:rsidRDefault="00916AC6" w:rsidP="00916AC6">
            <w:pPr>
              <w:spacing w:before="150" w:after="150"/>
              <w:jc w:val="both"/>
              <w:rPr>
                <w:rFonts w:ascii="Times New Roman" w:eastAsia="Times New Roman" w:hAnsi="Times New Roman" w:cs="Times New Roman"/>
                <w:lang w:val="ru-RU" w:eastAsia="ru-RU"/>
              </w:rPr>
            </w:pPr>
          </w:p>
          <w:p w14:paraId="24CB052B" w14:textId="77777777" w:rsidR="00916AC6" w:rsidRPr="002430F0" w:rsidRDefault="00916AC6" w:rsidP="00916AC6">
            <w:pPr>
              <w:spacing w:before="150" w:after="150"/>
              <w:jc w:val="both"/>
              <w:rPr>
                <w:rFonts w:ascii="Times New Roman" w:eastAsia="Times New Roman" w:hAnsi="Times New Roman" w:cs="Times New Roman"/>
                <w:lang w:eastAsia="ru-RU"/>
              </w:rPr>
            </w:pPr>
          </w:p>
          <w:p w14:paraId="1B921280" w14:textId="77777777" w:rsidR="00916AC6" w:rsidRPr="002430F0" w:rsidRDefault="00916AC6" w:rsidP="00916AC6">
            <w:pPr>
              <w:spacing w:before="150" w:after="150"/>
              <w:jc w:val="both"/>
              <w:rPr>
                <w:rFonts w:ascii="Times New Roman" w:eastAsia="Times New Roman" w:hAnsi="Times New Roman" w:cs="Times New Roman"/>
                <w:lang w:eastAsia="ru-RU"/>
              </w:rPr>
            </w:pPr>
          </w:p>
        </w:tc>
      </w:tr>
      <w:tr w:rsidR="005812EF" w:rsidRPr="002430F0" w14:paraId="0B514B60" w14:textId="77777777">
        <w:trPr>
          <w:trHeight w:val="501"/>
          <w:jc w:val="center"/>
        </w:trPr>
        <w:tc>
          <w:tcPr>
            <w:tcW w:w="9960" w:type="dxa"/>
            <w:gridSpan w:val="3"/>
            <w:vAlign w:val="center"/>
          </w:tcPr>
          <w:p w14:paraId="1D77785D"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b/>
                <w:color w:val="000000"/>
              </w:rPr>
              <w:t>Розділ 2. Порядок унесення змін та надання роз’яснень до тендерної документації</w:t>
            </w:r>
          </w:p>
        </w:tc>
      </w:tr>
      <w:tr w:rsidR="005812EF" w:rsidRPr="002430F0" w14:paraId="31B7F9FC" w14:textId="77777777">
        <w:trPr>
          <w:trHeight w:val="1975"/>
          <w:jc w:val="center"/>
        </w:trPr>
        <w:tc>
          <w:tcPr>
            <w:tcW w:w="705" w:type="dxa"/>
          </w:tcPr>
          <w:p w14:paraId="48C54F35"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rPr>
              <w:lastRenderedPageBreak/>
              <w:t>1</w:t>
            </w:r>
          </w:p>
        </w:tc>
        <w:tc>
          <w:tcPr>
            <w:tcW w:w="2835" w:type="dxa"/>
          </w:tcPr>
          <w:p w14:paraId="547C79F9" w14:textId="77777777" w:rsidR="005812EF" w:rsidRPr="002430F0" w:rsidRDefault="00FF24AD">
            <w:pPr>
              <w:widowControl w:val="0"/>
              <w:rPr>
                <w:rFonts w:ascii="Times New Roman" w:eastAsia="Times New Roman" w:hAnsi="Times New Roman" w:cs="Times New Roman"/>
                <w:b/>
              </w:rPr>
            </w:pPr>
            <w:r w:rsidRPr="002430F0">
              <w:rPr>
                <w:rFonts w:ascii="Times New Roman" w:eastAsia="Times New Roman" w:hAnsi="Times New Roman" w:cs="Times New Roman"/>
                <w:b/>
              </w:rPr>
              <w:t>Процедура надання роз’яснень щодо тендерної документації</w:t>
            </w:r>
          </w:p>
        </w:tc>
        <w:tc>
          <w:tcPr>
            <w:tcW w:w="6420" w:type="dxa"/>
          </w:tcPr>
          <w:p w14:paraId="178136EB" w14:textId="5EAB2324" w:rsidR="005812EF" w:rsidRPr="002430F0" w:rsidRDefault="00550C2A">
            <w:pPr>
              <w:widowControl w:val="0"/>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 xml:space="preserve">1.1. </w:t>
            </w:r>
            <w:r w:rsidR="00FF24AD" w:rsidRPr="002430F0">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F24AD" w:rsidRPr="002430F0">
              <w:rPr>
                <w:rFonts w:ascii="Times New Roman" w:eastAsia="Times New Roman" w:hAnsi="Times New Roman" w:cs="Times New Roman"/>
                <w:b/>
                <w:highlight w:val="white"/>
              </w:rPr>
              <w:t>протягом трьох днів</w:t>
            </w:r>
            <w:r w:rsidR="00FF24AD" w:rsidRPr="002430F0">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5324A312" w14:textId="03851DCC" w:rsidR="005812EF" w:rsidRPr="002430F0" w:rsidRDefault="00550C2A">
            <w:pPr>
              <w:widowControl w:val="0"/>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1.</w:t>
            </w:r>
            <w:r w:rsidR="0026695D" w:rsidRPr="002430F0">
              <w:rPr>
                <w:rFonts w:ascii="Times New Roman" w:eastAsia="Times New Roman" w:hAnsi="Times New Roman" w:cs="Times New Roman"/>
                <w:highlight w:val="white"/>
              </w:rPr>
              <w:t>2</w:t>
            </w:r>
            <w:r w:rsidRPr="002430F0">
              <w:rPr>
                <w:rFonts w:ascii="Times New Roman" w:eastAsia="Times New Roman" w:hAnsi="Times New Roman" w:cs="Times New Roman"/>
                <w:highlight w:val="white"/>
              </w:rPr>
              <w:t xml:space="preserve">. </w:t>
            </w:r>
            <w:r w:rsidR="00FF24AD" w:rsidRPr="002430F0">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90D13D" w14:textId="12B2C5EB"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highlight w:val="white"/>
              </w:rPr>
              <w:t>1.</w:t>
            </w:r>
            <w:r w:rsidR="0026695D" w:rsidRPr="002430F0">
              <w:rPr>
                <w:rFonts w:ascii="Times New Roman" w:eastAsia="Times New Roman" w:hAnsi="Times New Roman" w:cs="Times New Roman"/>
                <w:highlight w:val="white"/>
              </w:rPr>
              <w:t>3</w:t>
            </w:r>
            <w:r w:rsidRPr="002430F0">
              <w:rPr>
                <w:rFonts w:ascii="Times New Roman" w:eastAsia="Times New Roman" w:hAnsi="Times New Roman" w:cs="Times New Roman"/>
                <w:highlight w:val="white"/>
              </w:rPr>
              <w:t xml:space="preserve">. </w:t>
            </w:r>
            <w:r w:rsidR="00FF24AD" w:rsidRPr="002430F0">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F24AD" w:rsidRPr="002430F0">
              <w:rPr>
                <w:rFonts w:ascii="Times New Roman" w:eastAsia="Times New Roman" w:hAnsi="Times New Roman" w:cs="Times New Roman"/>
                <w:b/>
                <w:highlight w:val="white"/>
              </w:rPr>
              <w:t>не менш як на чотири дні.</w:t>
            </w:r>
          </w:p>
        </w:tc>
      </w:tr>
      <w:tr w:rsidR="005812EF" w:rsidRPr="002430F0" w14:paraId="2D5F332F" w14:textId="77777777">
        <w:trPr>
          <w:trHeight w:val="1119"/>
          <w:jc w:val="center"/>
        </w:trPr>
        <w:tc>
          <w:tcPr>
            <w:tcW w:w="705" w:type="dxa"/>
          </w:tcPr>
          <w:p w14:paraId="79FE16CE"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2</w:t>
            </w:r>
          </w:p>
        </w:tc>
        <w:tc>
          <w:tcPr>
            <w:tcW w:w="2835" w:type="dxa"/>
          </w:tcPr>
          <w:p w14:paraId="23BDCA02"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Внесення змін до тендерної документації</w:t>
            </w:r>
          </w:p>
        </w:tc>
        <w:tc>
          <w:tcPr>
            <w:tcW w:w="6420" w:type="dxa"/>
          </w:tcPr>
          <w:p w14:paraId="42FB7B3A" w14:textId="441F4486" w:rsidR="005812EF" w:rsidRPr="002430F0" w:rsidRDefault="00550C2A">
            <w:pPr>
              <w:widowControl w:val="0"/>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 xml:space="preserve">2.1. </w:t>
            </w:r>
            <w:r w:rsidR="00FF24AD" w:rsidRPr="002430F0">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F24AD" w:rsidRPr="002430F0">
              <w:rPr>
                <w:rFonts w:ascii="Times New Roman" w:eastAsia="Times New Roman" w:hAnsi="Times New Roman" w:cs="Times New Roman"/>
                <w:b/>
                <w:bCs/>
                <w:highlight w:val="white"/>
              </w:rPr>
              <w:t>не менше чотирьох днів.</w:t>
            </w:r>
          </w:p>
          <w:p w14:paraId="44B34B5E" w14:textId="017CF5CC"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highlight w:val="white"/>
              </w:rPr>
              <w:t xml:space="preserve">2.2. </w:t>
            </w:r>
            <w:r w:rsidR="00FF24AD" w:rsidRPr="002430F0">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FF24AD" w:rsidRPr="002430F0">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00FF24AD" w:rsidRPr="002430F0">
              <w:rPr>
                <w:rFonts w:ascii="Times New Roman" w:eastAsia="Times New Roman" w:hAnsi="Times New Roman" w:cs="Times New Roman"/>
                <w:highlight w:val="white"/>
              </w:rPr>
              <w:t xml:space="preserve"> </w:t>
            </w:r>
            <w:r w:rsidR="00FF24AD" w:rsidRPr="002430F0">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00FF24AD" w:rsidRPr="002430F0">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12EF" w:rsidRPr="002430F0" w14:paraId="5A6B6465" w14:textId="77777777">
        <w:trPr>
          <w:trHeight w:val="480"/>
          <w:jc w:val="center"/>
        </w:trPr>
        <w:tc>
          <w:tcPr>
            <w:tcW w:w="9960" w:type="dxa"/>
            <w:gridSpan w:val="3"/>
            <w:vAlign w:val="center"/>
          </w:tcPr>
          <w:p w14:paraId="383B6A57"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b/>
                <w:color w:val="000000"/>
              </w:rPr>
              <w:t>Розділ 3. Інструкція з підготовки тендерної пропозиції</w:t>
            </w:r>
          </w:p>
        </w:tc>
      </w:tr>
      <w:tr w:rsidR="005812EF" w:rsidRPr="002430F0" w14:paraId="4868A3DA" w14:textId="77777777">
        <w:trPr>
          <w:trHeight w:val="1119"/>
          <w:jc w:val="center"/>
        </w:trPr>
        <w:tc>
          <w:tcPr>
            <w:tcW w:w="705" w:type="dxa"/>
          </w:tcPr>
          <w:p w14:paraId="64F759E5"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b/>
                <w:color w:val="000000"/>
              </w:rPr>
              <w:t>1</w:t>
            </w:r>
          </w:p>
        </w:tc>
        <w:tc>
          <w:tcPr>
            <w:tcW w:w="2835" w:type="dxa"/>
          </w:tcPr>
          <w:p w14:paraId="004092EB"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4850E3FD" w14:textId="129D2D9C" w:rsidR="005812EF" w:rsidRPr="002430F0" w:rsidRDefault="00550C2A">
            <w:pPr>
              <w:widowControl w:val="0"/>
              <w:jc w:val="both"/>
              <w:rPr>
                <w:rFonts w:ascii="Times New Roman" w:eastAsia="Times New Roman" w:hAnsi="Times New Roman" w:cs="Times New Roman"/>
                <w:iCs/>
              </w:rPr>
            </w:pPr>
            <w:r w:rsidRPr="002430F0">
              <w:rPr>
                <w:rFonts w:ascii="Times New Roman" w:eastAsia="Times New Roman" w:hAnsi="Times New Roman" w:cs="Times New Roman"/>
                <w:iCs/>
              </w:rPr>
              <w:t xml:space="preserve">1.1. </w:t>
            </w:r>
            <w:r w:rsidR="00FF24AD" w:rsidRPr="002430F0">
              <w:rPr>
                <w:rFonts w:ascii="Times New Roman" w:eastAsia="Times New Roman" w:hAnsi="Times New Roman" w:cs="Times New Roman"/>
                <w:iC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8217BF1" w14:textId="713002B8" w:rsidR="00C55095"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1.2. </w:t>
            </w:r>
            <w:r w:rsidR="00FF24AD" w:rsidRPr="002430F0">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C55095" w:rsidRPr="002430F0">
              <w:rPr>
                <w:rFonts w:ascii="Times New Roman" w:eastAsia="Times New Roman" w:hAnsi="Times New Roman" w:cs="Times New Roman"/>
              </w:rPr>
              <w:t>ціну, наявність/відсутність підстав установлених в статті 17 Закону і в тендерній документації, та</w:t>
            </w:r>
            <w:r w:rsidR="00C06660" w:rsidRPr="002430F0">
              <w:rPr>
                <w:rFonts w:ascii="Times New Roman" w:eastAsia="Times New Roman" w:hAnsi="Times New Roman" w:cs="Times New Roman"/>
                <w:highlight w:val="white"/>
              </w:rPr>
              <w:t xml:space="preserve"> шляхом завантаження необхідних документів, що вимагаються замовником у тендерній документації</w:t>
            </w:r>
            <w:r w:rsidR="00C06660" w:rsidRPr="002430F0">
              <w:rPr>
                <w:rFonts w:ascii="Times New Roman" w:eastAsia="Times New Roman" w:hAnsi="Times New Roman" w:cs="Times New Roman"/>
              </w:rPr>
              <w:t xml:space="preserve">. </w:t>
            </w:r>
          </w:p>
          <w:p w14:paraId="59E53B49" w14:textId="4CD204D0" w:rsidR="00C06660" w:rsidRPr="002430F0" w:rsidRDefault="00C06660">
            <w:pPr>
              <w:widowControl w:val="0"/>
              <w:jc w:val="both"/>
              <w:rPr>
                <w:rFonts w:ascii="Times New Roman" w:eastAsia="Times New Roman" w:hAnsi="Times New Roman" w:cs="Times New Roman"/>
                <w:b/>
                <w:bCs/>
              </w:rPr>
            </w:pPr>
            <w:r w:rsidRPr="00216060">
              <w:rPr>
                <w:rFonts w:ascii="Times New Roman" w:eastAsia="Times New Roman" w:hAnsi="Times New Roman" w:cs="Times New Roman"/>
                <w:b/>
                <w:bCs/>
              </w:rPr>
              <w:t>Перелік документів</w:t>
            </w:r>
            <w:r w:rsidRPr="002430F0">
              <w:rPr>
                <w:rFonts w:ascii="Times New Roman" w:eastAsia="Times New Roman" w:hAnsi="Times New Roman" w:cs="Times New Roman"/>
              </w:rPr>
              <w:t xml:space="preserve">, які повинні бути завантажені учасником у складі тендерної пропозиції, наведені в </w:t>
            </w:r>
            <w:r w:rsidRPr="002430F0">
              <w:rPr>
                <w:rFonts w:ascii="Times New Roman" w:eastAsia="Times New Roman" w:hAnsi="Times New Roman" w:cs="Times New Roman"/>
                <w:b/>
                <w:bCs/>
              </w:rPr>
              <w:t xml:space="preserve">Додатку 6 до тендерної документації. </w:t>
            </w:r>
          </w:p>
          <w:p w14:paraId="6ECCE59B" w14:textId="47B999AD" w:rsidR="00D11032" w:rsidRPr="002430F0" w:rsidRDefault="00C06660" w:rsidP="00D74D30">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У </w:t>
            </w:r>
            <w:r w:rsidR="00D11032" w:rsidRPr="002430F0">
              <w:rPr>
                <w:rFonts w:ascii="Times New Roman" w:eastAsia="Times New Roman" w:hAnsi="Times New Roman" w:cs="Times New Roman"/>
              </w:rPr>
              <w:t>разі якщо тендерна пропозиція подається об’єднанням учасників, до неї обов’язково включається документ про створення такого об’єднання;</w:t>
            </w:r>
          </w:p>
          <w:p w14:paraId="64C10EE3" w14:textId="082BA1CC" w:rsidR="00783072" w:rsidRPr="002430F0" w:rsidRDefault="00550C2A" w:rsidP="00783072">
            <w:pPr>
              <w:pStyle w:val="a9"/>
              <w:tabs>
                <w:tab w:val="left" w:pos="395"/>
              </w:tabs>
              <w:spacing w:before="60" w:after="60"/>
              <w:jc w:val="both"/>
              <w:rPr>
                <w:color w:val="000000"/>
                <w:sz w:val="22"/>
                <w:szCs w:val="22"/>
                <w:u w:val="single"/>
              </w:rPr>
            </w:pPr>
            <w:r w:rsidRPr="002430F0">
              <w:rPr>
                <w:rFonts w:eastAsia="SimSun"/>
                <w:iCs/>
                <w:kern w:val="3"/>
                <w:sz w:val="22"/>
                <w:szCs w:val="22"/>
                <w:u w:val="single"/>
              </w:rPr>
              <w:lastRenderedPageBreak/>
              <w:t xml:space="preserve">1.3. </w:t>
            </w:r>
            <w:r w:rsidR="00783072" w:rsidRPr="002430F0">
              <w:rPr>
                <w:rFonts w:eastAsia="SimSun"/>
                <w:iCs/>
                <w:kern w:val="3"/>
                <w:sz w:val="22"/>
                <w:szCs w:val="22"/>
                <w:u w:val="single"/>
              </w:rPr>
              <w:t>Усі документи, які Учасник готує самостійно (довідки, листи тощо)</w:t>
            </w:r>
            <w:r w:rsidR="00783072" w:rsidRPr="002430F0">
              <w:rPr>
                <w:iCs/>
                <w:color w:val="000000"/>
                <w:sz w:val="22"/>
                <w:szCs w:val="22"/>
                <w:u w:val="single"/>
              </w:rPr>
              <w:t>,</w:t>
            </w:r>
            <w:r w:rsidR="00783072" w:rsidRPr="002430F0">
              <w:rPr>
                <w:color w:val="000000"/>
                <w:sz w:val="22"/>
                <w:szCs w:val="22"/>
                <w:u w:val="single"/>
              </w:rPr>
              <w:t xml:space="preserve"> повинні бути на фірмовому бланку з обов’язковим зазначенням дати і вихідного номеру*. </w:t>
            </w:r>
          </w:p>
          <w:p w14:paraId="5D651858" w14:textId="77777777" w:rsidR="00783072" w:rsidRPr="002430F0" w:rsidRDefault="00783072" w:rsidP="00783072">
            <w:pPr>
              <w:pStyle w:val="a9"/>
              <w:tabs>
                <w:tab w:val="left" w:pos="395"/>
              </w:tabs>
              <w:spacing w:before="60" w:after="60"/>
              <w:jc w:val="both"/>
              <w:rPr>
                <w:color w:val="000000"/>
                <w:sz w:val="22"/>
                <w:szCs w:val="22"/>
              </w:rPr>
            </w:pPr>
            <w:r w:rsidRPr="002430F0">
              <w:rPr>
                <w:color w:val="000000"/>
                <w:sz w:val="22"/>
                <w:szCs w:val="22"/>
              </w:rPr>
              <w:t xml:space="preserve">*ця вимога не стосується учасників, які здійснюють діяльність без печатки згідно з чинним законодавством, та оригіналів чи нотаріально завірених документів, виданих учаснику іншими організаціями (підприємствами, установами). </w:t>
            </w:r>
          </w:p>
          <w:p w14:paraId="0A63C7CE" w14:textId="06E171B6"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1.4. </w:t>
            </w:r>
            <w:r w:rsidR="00FF24AD" w:rsidRPr="002430F0">
              <w:rPr>
                <w:rFonts w:ascii="Times New Roman" w:eastAsia="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9B94B08" w14:textId="07F9ECFD" w:rsidR="002B2C47" w:rsidRPr="002430F0" w:rsidRDefault="00550C2A" w:rsidP="002B2C47">
            <w:pPr>
              <w:contextualSpacing/>
              <w:jc w:val="both"/>
              <w:rPr>
                <w:rFonts w:ascii="Times New Roman" w:hAnsi="Times New Roman" w:cs="Times New Roman"/>
                <w:b/>
                <w:bCs/>
                <w:i/>
                <w:color w:val="000000"/>
              </w:rPr>
            </w:pPr>
            <w:r w:rsidRPr="002430F0">
              <w:rPr>
                <w:rFonts w:ascii="Times New Roman" w:eastAsia="Times New Roman" w:hAnsi="Times New Roman" w:cs="Times New Roman"/>
                <w:iCs/>
                <w:color w:val="000000" w:themeColor="text1"/>
                <w:highlight w:val="white"/>
              </w:rPr>
              <w:t xml:space="preserve">1.5. </w:t>
            </w:r>
            <w:r w:rsidR="00FF24AD" w:rsidRPr="002430F0">
              <w:rPr>
                <w:rFonts w:ascii="Times New Roman" w:eastAsia="Times New Roman" w:hAnsi="Times New Roman" w:cs="Times New Roman"/>
                <w:b/>
                <w:bCs/>
                <w:i/>
                <w:color w:val="000000" w:themeColor="text1"/>
                <w:highlight w:val="white"/>
              </w:rPr>
              <w:t xml:space="preserve">Переможець процедури закупівлі у строк, що не перевищує </w:t>
            </w:r>
            <w:r w:rsidR="00FF24AD" w:rsidRPr="002430F0">
              <w:rPr>
                <w:rFonts w:ascii="Times New Roman" w:eastAsia="Times New Roman" w:hAnsi="Times New Roman" w:cs="Times New Roman"/>
                <w:b/>
                <w:bCs/>
                <w:i/>
                <w:color w:val="000000" w:themeColor="text1"/>
                <w:highlight w:val="white"/>
                <w:u w:val="single"/>
              </w:rPr>
              <w:t>чотири дні з дати оприлюднення в електронній системі закупівель повідомлення про намір укласти договір про закупівлю</w:t>
            </w:r>
            <w:r w:rsidR="00FF24AD" w:rsidRPr="002430F0">
              <w:rPr>
                <w:rFonts w:ascii="Times New Roman" w:eastAsia="Times New Roman" w:hAnsi="Times New Roman" w:cs="Times New Roman"/>
                <w:b/>
                <w:bCs/>
                <w:i/>
                <w:color w:val="000000" w:themeColor="text1"/>
                <w:highlight w:val="white"/>
              </w:rPr>
              <w:t>, повинен надати замовнику шляхом оприлюднення в електронній системі закупівель до</w:t>
            </w:r>
            <w:r w:rsidR="008F4FB2" w:rsidRPr="002430F0">
              <w:rPr>
                <w:rFonts w:ascii="Times New Roman" w:eastAsia="Times New Roman" w:hAnsi="Times New Roman" w:cs="Times New Roman"/>
                <w:b/>
                <w:bCs/>
                <w:i/>
                <w:color w:val="000000" w:themeColor="text1"/>
                <w:highlight w:val="white"/>
              </w:rPr>
              <w:t xml:space="preserve">кументи, встановлені в Додатку 2 </w:t>
            </w:r>
            <w:r w:rsidR="002B2C47" w:rsidRPr="002430F0">
              <w:rPr>
                <w:rFonts w:ascii="Times New Roman" w:eastAsia="Times New Roman" w:hAnsi="Times New Roman" w:cs="Times New Roman"/>
                <w:b/>
                <w:bCs/>
                <w:i/>
                <w:color w:val="000000" w:themeColor="text1"/>
              </w:rPr>
              <w:t>до тендерної документації</w:t>
            </w:r>
            <w:r w:rsidR="002B2C47" w:rsidRPr="002430F0">
              <w:rPr>
                <w:rFonts w:ascii="Times New Roman" w:hAnsi="Times New Roman" w:cs="Times New Roman"/>
                <w:b/>
                <w:bCs/>
                <w:i/>
                <w:color w:val="000000"/>
              </w:rPr>
              <w:t>, які надаються переможцем.</w:t>
            </w:r>
          </w:p>
          <w:p w14:paraId="5CA93C75" w14:textId="643F150C" w:rsidR="002B2C47" w:rsidRPr="002430F0" w:rsidRDefault="00550C2A" w:rsidP="002B2C47">
            <w:pPr>
              <w:contextualSpacing/>
              <w:jc w:val="both"/>
              <w:rPr>
                <w:rFonts w:ascii="Times New Roman" w:hAnsi="Times New Roman" w:cs="Times New Roman"/>
                <w:iCs/>
                <w:color w:val="000000"/>
              </w:rPr>
            </w:pPr>
            <w:r w:rsidRPr="002430F0">
              <w:rPr>
                <w:rFonts w:ascii="Times New Roman" w:hAnsi="Times New Roman" w:cs="Times New Roman"/>
              </w:rPr>
              <w:t xml:space="preserve">1.6. </w:t>
            </w:r>
            <w:r w:rsidR="002B2C47" w:rsidRPr="002430F0">
              <w:rPr>
                <w:rFonts w:ascii="Times New Roman" w:hAnsi="Times New Roman" w:cs="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AFA2A8" w14:textId="1D1867FE" w:rsidR="005812EF" w:rsidRPr="002430F0" w:rsidRDefault="00706005">
            <w:pPr>
              <w:widowControl w:val="0"/>
              <w:jc w:val="both"/>
              <w:rPr>
                <w:rFonts w:ascii="Times New Roman" w:eastAsia="Times New Roman" w:hAnsi="Times New Roman" w:cs="Times New Roman"/>
                <w:b/>
                <w:i/>
              </w:rPr>
            </w:pPr>
            <w:r w:rsidRPr="002430F0">
              <w:rPr>
                <w:rFonts w:ascii="Times New Roman" w:eastAsia="Times New Roman" w:hAnsi="Times New Roman" w:cs="Times New Roman"/>
                <w:bCs/>
                <w:iCs/>
              </w:rPr>
              <w:t>1.7.</w:t>
            </w:r>
            <w:r w:rsidRPr="002430F0">
              <w:rPr>
                <w:rFonts w:ascii="Times New Roman" w:eastAsia="Times New Roman" w:hAnsi="Times New Roman" w:cs="Times New Roman"/>
                <w:b/>
                <w:i/>
              </w:rPr>
              <w:t xml:space="preserve"> </w:t>
            </w:r>
            <w:r w:rsidR="00FF24AD" w:rsidRPr="002430F0">
              <w:rPr>
                <w:rFonts w:ascii="Times New Roman" w:eastAsia="Times New Roman" w:hAnsi="Times New Roman" w:cs="Times New Roman"/>
                <w:b/>
                <w:i/>
                <w:u w:val="single"/>
              </w:rPr>
              <w:t>Опис та приклади формальних несуттєвих помилок.</w:t>
            </w:r>
          </w:p>
          <w:p w14:paraId="72FFCCDD"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A631F36"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7B14E3C" w14:textId="77777777" w:rsidR="005812EF" w:rsidRPr="002430F0" w:rsidRDefault="00FF24AD">
            <w:pPr>
              <w:widowControl w:val="0"/>
              <w:jc w:val="both"/>
              <w:rPr>
                <w:rFonts w:ascii="Times New Roman" w:eastAsia="Times New Roman" w:hAnsi="Times New Roman" w:cs="Times New Roman"/>
                <w:i/>
                <w:u w:val="single"/>
              </w:rPr>
            </w:pPr>
            <w:r w:rsidRPr="002430F0">
              <w:rPr>
                <w:rFonts w:ascii="Times New Roman" w:eastAsia="Times New Roman" w:hAnsi="Times New Roman" w:cs="Times New Roman"/>
                <w:i/>
                <w:u w:val="single"/>
              </w:rPr>
              <w:t>Опис формальних помилок:</w:t>
            </w:r>
          </w:p>
          <w:p w14:paraId="581311B0"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1.</w:t>
            </w:r>
            <w:r w:rsidRPr="002430F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6E9A681F"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w:t>
            </w:r>
            <w:r w:rsidRPr="002430F0">
              <w:rPr>
                <w:rFonts w:ascii="Times New Roman" w:eastAsia="Times New Roman" w:hAnsi="Times New Roman" w:cs="Times New Roman"/>
              </w:rPr>
              <w:tab/>
              <w:t>уживання великої літери;</w:t>
            </w:r>
          </w:p>
          <w:p w14:paraId="34996FA3"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w:t>
            </w:r>
            <w:r w:rsidRPr="002430F0">
              <w:rPr>
                <w:rFonts w:ascii="Times New Roman" w:eastAsia="Times New Roman" w:hAnsi="Times New Roman" w:cs="Times New Roman"/>
              </w:rPr>
              <w:tab/>
              <w:t>уживання розділових знаків та відмінювання слів у реченні;</w:t>
            </w:r>
          </w:p>
          <w:p w14:paraId="7D5C9C26"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w:t>
            </w:r>
            <w:r w:rsidRPr="002430F0">
              <w:rPr>
                <w:rFonts w:ascii="Times New Roman" w:eastAsia="Times New Roman" w:hAnsi="Times New Roman" w:cs="Times New Roman"/>
              </w:rPr>
              <w:tab/>
              <w:t>використання слова або мовного звороту, запозичених з іншої мови;</w:t>
            </w:r>
          </w:p>
          <w:p w14:paraId="64DF5922"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w:t>
            </w:r>
            <w:r w:rsidRPr="002430F0">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6B6CF4"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w:t>
            </w:r>
            <w:r w:rsidRPr="002430F0">
              <w:rPr>
                <w:rFonts w:ascii="Times New Roman" w:eastAsia="Times New Roman" w:hAnsi="Times New Roman" w:cs="Times New Roman"/>
              </w:rPr>
              <w:tab/>
              <w:t>застосування правил переносу частини слова з рядка в рядок;</w:t>
            </w:r>
          </w:p>
          <w:p w14:paraId="1F3FB34B"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lastRenderedPageBreak/>
              <w:t>-</w:t>
            </w:r>
            <w:r w:rsidRPr="002430F0">
              <w:rPr>
                <w:rFonts w:ascii="Times New Roman" w:eastAsia="Times New Roman" w:hAnsi="Times New Roman" w:cs="Times New Roman"/>
              </w:rPr>
              <w:tab/>
              <w:t>написання слів разом та/або окремо, та/або через дефіс;</w:t>
            </w:r>
          </w:p>
          <w:p w14:paraId="69CE183D"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84CDC1"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2.</w:t>
            </w:r>
            <w:r w:rsidRPr="002430F0">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BD626AD"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3.</w:t>
            </w:r>
            <w:r w:rsidRPr="002430F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969237"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4.</w:t>
            </w:r>
            <w:r w:rsidRPr="002430F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7419E0"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5.</w:t>
            </w:r>
            <w:r w:rsidRPr="002430F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1194AC"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6.</w:t>
            </w:r>
            <w:r w:rsidRPr="002430F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814C59"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7.</w:t>
            </w:r>
            <w:r w:rsidRPr="002430F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5ABF35"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8.</w:t>
            </w:r>
            <w:r w:rsidRPr="002430F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663C08"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9.</w:t>
            </w:r>
            <w:r w:rsidRPr="002430F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9C857"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10.</w:t>
            </w:r>
            <w:r w:rsidRPr="002430F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276562"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11.</w:t>
            </w:r>
            <w:r w:rsidRPr="002430F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6927C9"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12.</w:t>
            </w:r>
            <w:r w:rsidRPr="002430F0">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2430F0">
              <w:rPr>
                <w:rFonts w:ascii="Times New Roman" w:eastAsia="Times New Roman" w:hAnsi="Times New Roman" w:cs="Times New Roman"/>
              </w:rPr>
              <w:lastRenderedPageBreak/>
              <w:t>тендерній документації, при цьому такий формат документа забезпечує можливість його перегляду.</w:t>
            </w:r>
          </w:p>
          <w:p w14:paraId="152812ED" w14:textId="77777777" w:rsidR="005812EF" w:rsidRPr="002430F0" w:rsidRDefault="00FF24AD">
            <w:pPr>
              <w:widowControl w:val="0"/>
              <w:jc w:val="both"/>
              <w:rPr>
                <w:rFonts w:ascii="Times New Roman" w:eastAsia="Times New Roman" w:hAnsi="Times New Roman" w:cs="Times New Roman"/>
                <w:i/>
                <w:u w:val="single"/>
              </w:rPr>
            </w:pPr>
            <w:r w:rsidRPr="002430F0">
              <w:rPr>
                <w:rFonts w:ascii="Times New Roman" w:eastAsia="Times New Roman" w:hAnsi="Times New Roman" w:cs="Times New Roman"/>
                <w:i/>
                <w:u w:val="single"/>
              </w:rPr>
              <w:t>Приклади формальних помилок:</w:t>
            </w:r>
          </w:p>
          <w:p w14:paraId="3D6ADDD2"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CCA551"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  «м.київ» замість «м.Київ»;</w:t>
            </w:r>
          </w:p>
          <w:p w14:paraId="10EF0113"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 «поряд -ок» замість «поря – док»;</w:t>
            </w:r>
          </w:p>
          <w:p w14:paraId="3C08F7EA"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 «ненадається» замість «не надається»»;</w:t>
            </w:r>
          </w:p>
          <w:p w14:paraId="3F1BA6D2"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 «______________№_____________» замість «14.08.2020 №320/13/14-01»</w:t>
            </w:r>
          </w:p>
          <w:p w14:paraId="22DBA5D3" w14:textId="499A6E3D"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4483E756" w14:textId="77777777" w:rsidR="00706005" w:rsidRPr="002430F0" w:rsidRDefault="00706005">
            <w:pPr>
              <w:widowControl w:val="0"/>
              <w:jc w:val="both"/>
              <w:rPr>
                <w:rFonts w:ascii="Times New Roman" w:eastAsia="Times New Roman" w:hAnsi="Times New Roman" w:cs="Times New Roman"/>
              </w:rPr>
            </w:pPr>
          </w:p>
          <w:p w14:paraId="3404137A" w14:textId="77777777" w:rsidR="005812EF" w:rsidRPr="002430F0" w:rsidRDefault="00FF24AD">
            <w:pPr>
              <w:widowControl w:val="0"/>
              <w:ind w:left="40" w:hanging="20"/>
              <w:jc w:val="both"/>
              <w:rPr>
                <w:rFonts w:ascii="Times New Roman" w:eastAsia="Times New Roman" w:hAnsi="Times New Roman" w:cs="Times New Roman"/>
                <w:b/>
                <w:color w:val="000000"/>
              </w:rPr>
            </w:pPr>
            <w:r w:rsidRPr="002430F0">
              <w:rPr>
                <w:rFonts w:ascii="Times New Roman" w:eastAsia="Times New Roman" w:hAnsi="Times New Roman" w:cs="Times New Roman"/>
                <w:b/>
                <w:color w:val="000000"/>
              </w:rPr>
              <w:t>УВАГА!!!</w:t>
            </w:r>
          </w:p>
          <w:p w14:paraId="1B6BF3A8" w14:textId="77777777" w:rsidR="00EE2D08" w:rsidRPr="002430F0" w:rsidRDefault="00FF24AD">
            <w:pPr>
              <w:widowControl w:val="0"/>
              <w:jc w:val="both"/>
              <w:rPr>
                <w:rFonts w:ascii="Times New Roman" w:eastAsia="Times New Roman" w:hAnsi="Times New Roman" w:cs="Times New Roman"/>
                <w:b/>
                <w:color w:val="000000"/>
              </w:rPr>
            </w:pPr>
            <w:bookmarkStart w:id="0" w:name="_heading=h.3znysh7" w:colFirst="0" w:colLast="0"/>
            <w:bookmarkEnd w:id="0"/>
            <w:r w:rsidRPr="002430F0">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176F40B0" w14:textId="77777777" w:rsidR="00EE2D08" w:rsidRPr="002430F0" w:rsidRDefault="00EE2D08">
            <w:pPr>
              <w:widowControl w:val="0"/>
              <w:jc w:val="both"/>
              <w:rPr>
                <w:rFonts w:ascii="Times New Roman" w:eastAsia="Times New Roman" w:hAnsi="Times New Roman" w:cs="Times New Roman"/>
                <w:b/>
                <w:color w:val="000000"/>
              </w:rPr>
            </w:pPr>
          </w:p>
          <w:p w14:paraId="22114C72" w14:textId="608E81FC" w:rsidR="00EE2D08" w:rsidRPr="002430F0" w:rsidRDefault="00550C2A" w:rsidP="00EE2D08">
            <w:pPr>
              <w:widowControl w:val="0"/>
              <w:tabs>
                <w:tab w:val="left" w:pos="650"/>
              </w:tabs>
              <w:contextualSpacing/>
              <w:jc w:val="both"/>
              <w:rPr>
                <w:rFonts w:ascii="Times New Roman" w:hAnsi="Times New Roman" w:cs="Times New Roman"/>
                <w:bCs/>
                <w:color w:val="000000"/>
                <w:shd w:val="clear" w:color="auto" w:fill="FFFFFF"/>
              </w:rPr>
            </w:pPr>
            <w:r w:rsidRPr="002430F0">
              <w:rPr>
                <w:rFonts w:ascii="Times New Roman" w:hAnsi="Times New Roman" w:cs="Times New Roman"/>
                <w:color w:val="000000"/>
              </w:rPr>
              <w:t>1.</w:t>
            </w:r>
            <w:r w:rsidR="009E1F65" w:rsidRPr="002430F0">
              <w:rPr>
                <w:rFonts w:ascii="Times New Roman" w:hAnsi="Times New Roman" w:cs="Times New Roman"/>
                <w:color w:val="000000"/>
              </w:rPr>
              <w:t>8</w:t>
            </w:r>
            <w:r w:rsidRPr="002430F0">
              <w:rPr>
                <w:rFonts w:ascii="Times New Roman" w:hAnsi="Times New Roman" w:cs="Times New Roman"/>
                <w:color w:val="000000"/>
              </w:rPr>
              <w:t xml:space="preserve">. </w:t>
            </w:r>
            <w:r w:rsidR="00EE2D08" w:rsidRPr="002430F0">
              <w:rPr>
                <w:rFonts w:ascii="Times New Roman" w:hAnsi="Times New Roman" w:cs="Times New Roman"/>
                <w:color w:val="000000"/>
              </w:rPr>
              <w:t xml:space="preserve">Всі визначені цією тендерною документацією документи тендерної пропозиції завантажуються </w:t>
            </w:r>
            <w:r w:rsidR="0065656B" w:rsidRPr="002430F0">
              <w:rPr>
                <w:rFonts w:ascii="Times New Roman" w:hAnsi="Times New Roman" w:cs="Times New Roman"/>
                <w:color w:val="000000"/>
              </w:rPr>
              <w:t xml:space="preserve">учасником через </w:t>
            </w:r>
            <w:r w:rsidR="00EE2D08" w:rsidRPr="002430F0">
              <w:rPr>
                <w:rFonts w:ascii="Times New Roman" w:hAnsi="Times New Roman" w:cs="Times New Roman"/>
                <w:bCs/>
                <w:color w:val="000000"/>
                <w:shd w:val="clear" w:color="auto" w:fill="FFFFFF"/>
              </w:rPr>
              <w:t xml:space="preserve">електронну систему закупівель </w:t>
            </w:r>
            <w:r w:rsidR="004D3352" w:rsidRPr="002430F0">
              <w:rPr>
                <w:rFonts w:ascii="Times New Roman" w:hAnsi="Times New Roman" w:cs="Times New Roman"/>
                <w:b/>
                <w:bCs/>
                <w:color w:val="000000"/>
              </w:rPr>
              <w:t xml:space="preserve">у формі електронних документів або </w:t>
            </w:r>
            <w:r w:rsidR="00EE2D08" w:rsidRPr="002430F0">
              <w:rPr>
                <w:rFonts w:ascii="Times New Roman" w:hAnsi="Times New Roman" w:cs="Times New Roman"/>
                <w:b/>
                <w:bCs/>
                <w:color w:val="000000"/>
              </w:rPr>
              <w:t xml:space="preserve">шляхом завантаження сканованих </w:t>
            </w:r>
            <w:r w:rsidR="004D3352" w:rsidRPr="002430F0">
              <w:rPr>
                <w:rFonts w:ascii="Times New Roman" w:hAnsi="Times New Roman" w:cs="Times New Roman"/>
                <w:b/>
                <w:bCs/>
                <w:color w:val="000000"/>
              </w:rPr>
              <w:t xml:space="preserve"> </w:t>
            </w:r>
            <w:r w:rsidR="00EE2D08" w:rsidRPr="002430F0">
              <w:rPr>
                <w:rFonts w:ascii="Times New Roman" w:hAnsi="Times New Roman" w:cs="Times New Roman"/>
                <w:b/>
                <w:bCs/>
                <w:color w:val="000000"/>
              </w:rPr>
              <w:t xml:space="preserve">оригіналів документів </w:t>
            </w:r>
            <w:r w:rsidR="00015320" w:rsidRPr="002430F0">
              <w:rPr>
                <w:rFonts w:ascii="Times New Roman" w:hAnsi="Times New Roman" w:cs="Times New Roman"/>
                <w:b/>
                <w:bCs/>
                <w:color w:val="000000"/>
              </w:rPr>
              <w:t>(</w:t>
            </w:r>
            <w:r w:rsidR="00303C0E">
              <w:rPr>
                <w:rFonts w:ascii="Times New Roman" w:hAnsi="Times New Roman" w:cs="Times New Roman"/>
                <w:b/>
                <w:bCs/>
                <w:color w:val="000000"/>
              </w:rPr>
              <w:t xml:space="preserve">далі - </w:t>
            </w:r>
            <w:r w:rsidR="00015320" w:rsidRPr="002430F0">
              <w:rPr>
                <w:rFonts w:ascii="Times New Roman" w:hAnsi="Times New Roman" w:cs="Times New Roman"/>
                <w:b/>
                <w:bCs/>
                <w:color w:val="000000"/>
              </w:rPr>
              <w:t>скан -  копії)</w:t>
            </w:r>
            <w:r w:rsidR="00015320">
              <w:rPr>
                <w:rFonts w:ascii="Times New Roman" w:hAnsi="Times New Roman" w:cs="Times New Roman"/>
                <w:b/>
                <w:bCs/>
                <w:color w:val="000000"/>
              </w:rPr>
              <w:t xml:space="preserve"> </w:t>
            </w:r>
            <w:r w:rsidR="00EE2D08" w:rsidRPr="002430F0">
              <w:rPr>
                <w:rFonts w:ascii="Times New Roman" w:hAnsi="Times New Roman" w:cs="Times New Roman"/>
                <w:b/>
                <w:bCs/>
                <w:color w:val="000000"/>
              </w:rPr>
              <w:t>або сканованих копій документів</w:t>
            </w:r>
            <w:r w:rsidR="004D3352" w:rsidRPr="002430F0">
              <w:rPr>
                <w:rFonts w:ascii="Times New Roman" w:hAnsi="Times New Roman" w:cs="Times New Roman"/>
                <w:b/>
                <w:bCs/>
                <w:color w:val="000000"/>
              </w:rPr>
              <w:t xml:space="preserve"> </w:t>
            </w:r>
            <w:r w:rsidR="00015320" w:rsidRPr="002430F0">
              <w:rPr>
                <w:rFonts w:ascii="Times New Roman" w:hAnsi="Times New Roman" w:cs="Times New Roman"/>
                <w:b/>
                <w:bCs/>
                <w:color w:val="000000"/>
              </w:rPr>
              <w:t>завірених</w:t>
            </w:r>
            <w:r w:rsidR="00015320" w:rsidRPr="002430F0">
              <w:rPr>
                <w:rFonts w:ascii="Times New Roman" w:hAnsi="Times New Roman" w:cs="Times New Roman"/>
                <w:color w:val="000000"/>
              </w:rPr>
              <w:t xml:space="preserve"> </w:t>
            </w:r>
            <w:r w:rsidR="00015320" w:rsidRPr="00F91A46">
              <w:rPr>
                <w:rFonts w:ascii="Times New Roman" w:hAnsi="Times New Roman" w:cs="Times New Roman"/>
                <w:b/>
                <w:bCs/>
                <w:color w:val="000000"/>
              </w:rPr>
              <w:t>належним чином</w:t>
            </w:r>
            <w:r w:rsidR="00015320">
              <w:rPr>
                <w:rFonts w:ascii="Times New Roman" w:hAnsi="Times New Roman" w:cs="Times New Roman"/>
                <w:color w:val="000000"/>
              </w:rPr>
              <w:t xml:space="preserve"> </w:t>
            </w:r>
            <w:r w:rsidR="00EE2D08" w:rsidRPr="002430F0">
              <w:rPr>
                <w:rFonts w:ascii="Times New Roman" w:hAnsi="Times New Roman" w:cs="Times New Roman"/>
                <w:color w:val="000000"/>
              </w:rPr>
              <w:t>(файли з розширенням «..pdf.» та/або «..ipeg.», тощо), зміст та вигляд яких повинен відповідати оригіналам відповідних документів, згідно з яких виготовляються такі скан-копії.</w:t>
            </w:r>
            <w:r w:rsidR="004D3352" w:rsidRPr="002430F0">
              <w:rPr>
                <w:rFonts w:ascii="Times New Roman" w:hAnsi="Times New Roman" w:cs="Times New Roman"/>
                <w:color w:val="000000"/>
              </w:rPr>
              <w:t xml:space="preserve"> </w:t>
            </w:r>
          </w:p>
          <w:p w14:paraId="6C3C94BE" w14:textId="3A87D20A" w:rsidR="00B07EEA" w:rsidRPr="002430F0" w:rsidRDefault="00550C2A" w:rsidP="00B07EEA">
            <w:pPr>
              <w:jc w:val="both"/>
              <w:rPr>
                <w:rFonts w:ascii="Times New Roman" w:hAnsi="Times New Roman" w:cs="Times New Roman"/>
              </w:rPr>
            </w:pPr>
            <w:r w:rsidRPr="002430F0">
              <w:rPr>
                <w:rFonts w:ascii="Times New Roman" w:hAnsi="Times New Roman" w:cs="Times New Roman"/>
                <w:color w:val="000000"/>
              </w:rPr>
              <w:t>1.</w:t>
            </w:r>
            <w:r w:rsidR="009E1F65" w:rsidRPr="002430F0">
              <w:rPr>
                <w:rFonts w:ascii="Times New Roman" w:hAnsi="Times New Roman" w:cs="Times New Roman"/>
                <w:color w:val="000000"/>
              </w:rPr>
              <w:t>9</w:t>
            </w:r>
            <w:r w:rsidRPr="002430F0">
              <w:rPr>
                <w:rFonts w:ascii="Times New Roman" w:hAnsi="Times New Roman" w:cs="Times New Roman"/>
                <w:color w:val="000000"/>
              </w:rPr>
              <w:t xml:space="preserve">. </w:t>
            </w:r>
            <w:r w:rsidR="00B07EEA" w:rsidRPr="002430F0">
              <w:rPr>
                <w:rFonts w:ascii="Times New Roman" w:hAnsi="Times New Roman" w:cs="Times New Roman"/>
              </w:rPr>
              <w:t xml:space="preserve">У випадку сканування документа, який є копією оригіналу, на копії документа необхідно зазначити </w:t>
            </w:r>
            <w:r w:rsidR="00B07EEA" w:rsidRPr="002430F0">
              <w:rPr>
                <w:rFonts w:ascii="Times New Roman" w:hAnsi="Times New Roman" w:cs="Times New Roman"/>
                <w:b/>
              </w:rPr>
              <w:t>«З оригіналом згідно»/ «Згідно з оригіналом» інше</w:t>
            </w:r>
            <w:r w:rsidR="00B07EEA" w:rsidRPr="002430F0">
              <w:rPr>
                <w:rFonts w:ascii="Times New Roman" w:hAnsi="Times New Roman" w:cs="Times New Roman"/>
              </w:rPr>
              <w:t xml:space="preserve"> та завірити її підписом учасника/уповноваженого особи учасника щодо підпису документів тендерної пропозиції та скріпити печаткою (у разі її використання).</w:t>
            </w:r>
          </w:p>
          <w:p w14:paraId="1E85D545" w14:textId="6B232492" w:rsidR="004771FA" w:rsidRPr="002430F0" w:rsidRDefault="00EE2D08" w:rsidP="004771FA">
            <w:pPr>
              <w:widowControl w:val="0"/>
              <w:jc w:val="both"/>
              <w:rPr>
                <w:rFonts w:ascii="Times New Roman" w:eastAsia="Times New Roman" w:hAnsi="Times New Roman" w:cs="Times New Roman"/>
                <w:b/>
                <w:color w:val="000000"/>
              </w:rPr>
            </w:pPr>
            <w:r w:rsidRPr="002430F0">
              <w:rPr>
                <w:rFonts w:ascii="Times New Roman" w:hAnsi="Times New Roman" w:cs="Times New Roman"/>
                <w:bCs/>
                <w:shd w:val="clear" w:color="auto" w:fill="FFFFFF"/>
              </w:rPr>
              <w:t xml:space="preserve"> </w:t>
            </w:r>
          </w:p>
          <w:p w14:paraId="0F5389D1" w14:textId="75CC7212" w:rsidR="005812EF" w:rsidRPr="002430F0" w:rsidRDefault="00550C2A">
            <w:pPr>
              <w:widowControl w:val="0"/>
              <w:jc w:val="both"/>
              <w:rPr>
                <w:rFonts w:ascii="Times New Roman" w:eastAsia="Times New Roman" w:hAnsi="Times New Roman" w:cs="Times New Roman"/>
                <w:b/>
                <w:color w:val="000000"/>
                <w:u w:val="single"/>
              </w:rPr>
            </w:pPr>
            <w:r w:rsidRPr="002430F0">
              <w:rPr>
                <w:rFonts w:ascii="Times New Roman" w:eastAsia="Times New Roman" w:hAnsi="Times New Roman" w:cs="Times New Roman"/>
                <w:bCs/>
                <w:color w:val="000000"/>
              </w:rPr>
              <w:t>1.</w:t>
            </w:r>
            <w:r w:rsidR="00706005" w:rsidRPr="002430F0">
              <w:rPr>
                <w:rFonts w:ascii="Times New Roman" w:eastAsia="Times New Roman" w:hAnsi="Times New Roman" w:cs="Times New Roman"/>
                <w:bCs/>
                <w:color w:val="000000"/>
              </w:rPr>
              <w:t>1</w:t>
            </w:r>
            <w:r w:rsidR="009E1F65" w:rsidRPr="002430F0">
              <w:rPr>
                <w:rFonts w:ascii="Times New Roman" w:eastAsia="Times New Roman" w:hAnsi="Times New Roman" w:cs="Times New Roman"/>
                <w:bCs/>
                <w:color w:val="000000"/>
              </w:rPr>
              <w:t>0</w:t>
            </w:r>
            <w:r w:rsidRPr="002430F0">
              <w:rPr>
                <w:rFonts w:ascii="Times New Roman" w:eastAsia="Times New Roman" w:hAnsi="Times New Roman" w:cs="Times New Roman"/>
                <w:b/>
                <w:color w:val="000000"/>
                <w:u w:val="single"/>
              </w:rPr>
              <w:t xml:space="preserve">. </w:t>
            </w:r>
            <w:r w:rsidR="00FF24AD" w:rsidRPr="002430F0">
              <w:rPr>
                <w:rFonts w:ascii="Times New Roman" w:eastAsia="Times New Roman" w:hAnsi="Times New Roman" w:cs="Times New Roman"/>
                <w:b/>
                <w:color w:val="000000"/>
                <w:u w:val="single"/>
              </w:rPr>
              <w:t xml:space="preserve">Тендерна пропозиція учасника має відповідати ряду вимог: </w:t>
            </w:r>
          </w:p>
          <w:p w14:paraId="12DAD0EC" w14:textId="77777777" w:rsidR="005812EF" w:rsidRPr="002430F0" w:rsidRDefault="00FF24AD">
            <w:pPr>
              <w:jc w:val="both"/>
              <w:rPr>
                <w:rFonts w:ascii="Times New Roman" w:eastAsia="Times New Roman" w:hAnsi="Times New Roman" w:cs="Times New Roman"/>
                <w:bCs/>
                <w:color w:val="000000"/>
              </w:rPr>
            </w:pPr>
            <w:r w:rsidRPr="002430F0">
              <w:rPr>
                <w:rFonts w:ascii="Times New Roman" w:eastAsia="Times New Roman" w:hAnsi="Times New Roman" w:cs="Times New Roman"/>
                <w:bCs/>
                <w:color w:val="000000"/>
              </w:rPr>
              <w:t>1) документи мають бути чіткими та розбірливими для читання;</w:t>
            </w:r>
          </w:p>
          <w:p w14:paraId="6F8DB7D6" w14:textId="3C70B3D7" w:rsidR="005812EF" w:rsidRPr="002430F0" w:rsidRDefault="00FF24AD">
            <w:pPr>
              <w:jc w:val="both"/>
              <w:rPr>
                <w:rFonts w:ascii="Times New Roman" w:eastAsia="Times New Roman" w:hAnsi="Times New Roman" w:cs="Times New Roman"/>
                <w:bCs/>
                <w:color w:val="000000"/>
              </w:rPr>
            </w:pPr>
            <w:r w:rsidRPr="002430F0">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w:t>
            </w:r>
            <w:r w:rsidR="00813A1F" w:rsidRPr="002430F0">
              <w:rPr>
                <w:rFonts w:ascii="Times New Roman" w:eastAsia="Times New Roman" w:hAnsi="Times New Roman" w:cs="Times New Roman"/>
                <w:bCs/>
                <w:color w:val="000000"/>
              </w:rPr>
              <w:t xml:space="preserve"> або </w:t>
            </w:r>
            <w:r w:rsidRPr="002430F0">
              <w:rPr>
                <w:rFonts w:ascii="Times New Roman" w:eastAsia="Times New Roman" w:hAnsi="Times New Roman" w:cs="Times New Roman"/>
                <w:bCs/>
                <w:color w:val="000000"/>
              </w:rPr>
              <w:t>удосконаленим електронним підпи</w:t>
            </w:r>
            <w:r w:rsidRPr="002430F0">
              <w:rPr>
                <w:rFonts w:ascii="Times New Roman" w:eastAsia="Times New Roman" w:hAnsi="Times New Roman" w:cs="Times New Roman"/>
                <w:bCs/>
              </w:rPr>
              <w:t>сом (УЕП)</w:t>
            </w:r>
            <w:r w:rsidRPr="002430F0">
              <w:rPr>
                <w:rFonts w:ascii="Times New Roman" w:eastAsia="Times New Roman" w:hAnsi="Times New Roman" w:cs="Times New Roman"/>
                <w:bCs/>
                <w:color w:val="000000"/>
              </w:rPr>
              <w:t>;</w:t>
            </w:r>
          </w:p>
          <w:p w14:paraId="2AD27F3C" w14:textId="2660166D" w:rsidR="005812EF" w:rsidRPr="002430F0" w:rsidRDefault="00FF24AD">
            <w:pPr>
              <w:jc w:val="both"/>
              <w:rPr>
                <w:rFonts w:ascii="Times New Roman" w:eastAsia="Times New Roman" w:hAnsi="Times New Roman" w:cs="Times New Roman"/>
                <w:bCs/>
                <w:color w:val="000000"/>
              </w:rPr>
            </w:pPr>
            <w:r w:rsidRPr="002430F0">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w:t>
            </w:r>
            <w:r w:rsidR="00813A1F" w:rsidRPr="002430F0">
              <w:rPr>
                <w:rFonts w:ascii="Times New Roman" w:eastAsia="Times New Roman" w:hAnsi="Times New Roman" w:cs="Times New Roman"/>
                <w:bCs/>
                <w:color w:val="000000"/>
              </w:rPr>
              <w:t xml:space="preserve"> або </w:t>
            </w:r>
            <w:r w:rsidRPr="002430F0">
              <w:rPr>
                <w:rFonts w:ascii="Times New Roman" w:eastAsia="Times New Roman" w:hAnsi="Times New Roman" w:cs="Times New Roman"/>
                <w:bCs/>
                <w:color w:val="000000"/>
              </w:rPr>
              <w:t>УЕП на тендерну пропозицію в цілому та на кожен електронний документ окремо.</w:t>
            </w:r>
          </w:p>
          <w:p w14:paraId="6867E940" w14:textId="77777777" w:rsidR="005812EF" w:rsidRPr="002430F0" w:rsidRDefault="00FF24AD">
            <w:pPr>
              <w:jc w:val="both"/>
              <w:rPr>
                <w:rFonts w:ascii="Times New Roman" w:eastAsia="Times New Roman" w:hAnsi="Times New Roman" w:cs="Times New Roman"/>
                <w:bCs/>
                <w:color w:val="000000"/>
              </w:rPr>
            </w:pPr>
            <w:r w:rsidRPr="002430F0">
              <w:rPr>
                <w:rFonts w:ascii="Times New Roman" w:eastAsia="Times New Roman" w:hAnsi="Times New Roman" w:cs="Times New Roman"/>
                <w:bCs/>
                <w:color w:val="000000"/>
              </w:rPr>
              <w:t>Винятки:</w:t>
            </w:r>
          </w:p>
          <w:p w14:paraId="756C2EE3" w14:textId="3C1CCEB5" w:rsidR="005812EF" w:rsidRPr="002430F0" w:rsidRDefault="00FF24AD">
            <w:pPr>
              <w:jc w:val="both"/>
              <w:rPr>
                <w:rFonts w:ascii="Times New Roman" w:eastAsia="Times New Roman" w:hAnsi="Times New Roman" w:cs="Times New Roman"/>
                <w:bCs/>
                <w:color w:val="000000"/>
              </w:rPr>
            </w:pPr>
            <w:r w:rsidRPr="002430F0">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w:t>
            </w:r>
            <w:r w:rsidR="00813A1F" w:rsidRPr="002430F0">
              <w:rPr>
                <w:rFonts w:ascii="Times New Roman" w:eastAsia="Times New Roman" w:hAnsi="Times New Roman" w:cs="Times New Roman"/>
                <w:bCs/>
                <w:color w:val="000000"/>
              </w:rPr>
              <w:t xml:space="preserve"> або </w:t>
            </w:r>
            <w:r w:rsidRPr="002430F0">
              <w:rPr>
                <w:rFonts w:ascii="Times New Roman" w:eastAsia="Times New Roman" w:hAnsi="Times New Roman" w:cs="Times New Roman"/>
                <w:bCs/>
                <w:color w:val="000000"/>
              </w:rPr>
              <w:t>УЕП цієї організації, учаснику</w:t>
            </w:r>
            <w:r w:rsidR="00813A1F" w:rsidRPr="002430F0">
              <w:rPr>
                <w:rFonts w:ascii="Times New Roman" w:eastAsia="Times New Roman" w:hAnsi="Times New Roman" w:cs="Times New Roman"/>
                <w:bCs/>
                <w:color w:val="000000"/>
              </w:rPr>
              <w:t xml:space="preserve">/уповноваженій особі учасника </w:t>
            </w:r>
            <w:r w:rsidRPr="002430F0">
              <w:rPr>
                <w:rFonts w:ascii="Times New Roman" w:eastAsia="Times New Roman" w:hAnsi="Times New Roman" w:cs="Times New Roman"/>
                <w:bCs/>
                <w:color w:val="000000"/>
              </w:rPr>
              <w:t xml:space="preserve"> не потрібно накладати на нього свій КЕП</w:t>
            </w:r>
            <w:r w:rsidR="00813A1F" w:rsidRPr="002430F0">
              <w:rPr>
                <w:rFonts w:ascii="Times New Roman" w:eastAsia="Times New Roman" w:hAnsi="Times New Roman" w:cs="Times New Roman"/>
                <w:bCs/>
                <w:color w:val="000000"/>
              </w:rPr>
              <w:t xml:space="preserve"> або </w:t>
            </w:r>
            <w:r w:rsidRPr="002430F0">
              <w:rPr>
                <w:rFonts w:ascii="Times New Roman" w:eastAsia="Times New Roman" w:hAnsi="Times New Roman" w:cs="Times New Roman"/>
                <w:bCs/>
                <w:color w:val="000000"/>
              </w:rPr>
              <w:t>УЕП.</w:t>
            </w:r>
          </w:p>
          <w:p w14:paraId="524FB738" w14:textId="1FFF2DCF" w:rsidR="005812EF" w:rsidRPr="002430F0" w:rsidRDefault="00FF24AD">
            <w:pPr>
              <w:widowControl w:val="0"/>
              <w:jc w:val="both"/>
              <w:rPr>
                <w:rFonts w:ascii="Times New Roman" w:eastAsia="Times New Roman" w:hAnsi="Times New Roman" w:cs="Times New Roman"/>
                <w:bCs/>
                <w:color w:val="000000"/>
              </w:rPr>
            </w:pPr>
            <w:r w:rsidRPr="002430F0">
              <w:rPr>
                <w:rFonts w:ascii="Times New Roman" w:eastAsia="Times New Roman" w:hAnsi="Times New Roman" w:cs="Times New Roman"/>
                <w:b/>
                <w:color w:val="000000"/>
                <w:u w:val="single"/>
              </w:rPr>
              <w:t>Зверніть увагу:</w:t>
            </w:r>
            <w:r w:rsidRPr="002430F0">
              <w:rPr>
                <w:rFonts w:ascii="Times New Roman" w:eastAsia="Times New Roman" w:hAnsi="Times New Roman" w:cs="Times New Roman"/>
                <w:bCs/>
                <w:color w:val="000000"/>
              </w:rPr>
              <w:t xml:space="preserve"> документи тендерної пропозиції, які надані не у формі електронного документа (без КЕП</w:t>
            </w:r>
            <w:r w:rsidR="0005470E" w:rsidRPr="002430F0">
              <w:rPr>
                <w:rFonts w:ascii="Times New Roman" w:eastAsia="Times New Roman" w:hAnsi="Times New Roman" w:cs="Times New Roman"/>
                <w:bCs/>
                <w:color w:val="000000"/>
              </w:rPr>
              <w:t xml:space="preserve"> або </w:t>
            </w:r>
            <w:r w:rsidRPr="002430F0">
              <w:rPr>
                <w:rFonts w:ascii="Times New Roman" w:eastAsia="Times New Roman" w:hAnsi="Times New Roman" w:cs="Times New Roman"/>
                <w:bCs/>
                <w:color w:val="000000"/>
              </w:rPr>
              <w:t xml:space="preserve">УЕП на документі), повинні містити підпис </w:t>
            </w:r>
            <w:r w:rsidR="0005470E" w:rsidRPr="002430F0">
              <w:rPr>
                <w:rFonts w:ascii="Times New Roman" w:eastAsia="Times New Roman" w:hAnsi="Times New Roman" w:cs="Times New Roman"/>
                <w:bCs/>
                <w:color w:val="000000"/>
              </w:rPr>
              <w:t>учасника/</w:t>
            </w:r>
            <w:r w:rsidRPr="002430F0">
              <w:rPr>
                <w:rFonts w:ascii="Times New Roman" w:eastAsia="Times New Roman" w:hAnsi="Times New Roman" w:cs="Times New Roman"/>
                <w:bCs/>
                <w:color w:val="000000"/>
              </w:rPr>
              <w:t xml:space="preserve">уповноваженої особи учасника закупівлі (із зазначенням прізвища, ініціалів та посади особи), а також відбитки печатки (у разі використання) на кожній сторінці такого документа (окрім документів, виданих іншими </w:t>
            </w:r>
            <w:r w:rsidRPr="002430F0">
              <w:rPr>
                <w:rFonts w:ascii="Times New Roman" w:eastAsia="Times New Roman" w:hAnsi="Times New Roman" w:cs="Times New Roman"/>
                <w:bCs/>
                <w:color w:val="000000"/>
              </w:rPr>
              <w:lastRenderedPageBreak/>
              <w:t xml:space="preserve">підприємствами / установами / організаціями). </w:t>
            </w:r>
          </w:p>
          <w:p w14:paraId="5734C9D1" w14:textId="6B4B2ED5" w:rsidR="005812EF" w:rsidRPr="002430F0" w:rsidRDefault="00FF24AD">
            <w:pPr>
              <w:widowControl w:val="0"/>
              <w:ind w:left="40" w:hanging="20"/>
              <w:jc w:val="both"/>
              <w:rPr>
                <w:rFonts w:ascii="Times New Roman" w:eastAsia="Times New Roman" w:hAnsi="Times New Roman" w:cs="Times New Roman"/>
                <w:bCs/>
              </w:rPr>
            </w:pPr>
            <w:r w:rsidRPr="002430F0">
              <w:rPr>
                <w:rFonts w:ascii="Times New Roman" w:eastAsia="Times New Roman" w:hAnsi="Times New Roman" w:cs="Times New Roman"/>
                <w:bCs/>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w:t>
            </w:r>
            <w:r w:rsidR="009E1F65" w:rsidRPr="002430F0">
              <w:rPr>
                <w:rFonts w:ascii="Times New Roman" w:eastAsia="Times New Roman" w:hAnsi="Times New Roman" w:cs="Times New Roman"/>
                <w:bCs/>
                <w:color w:val="000000"/>
              </w:rPr>
              <w:t xml:space="preserve"> учасника/</w:t>
            </w:r>
            <w:r w:rsidRPr="002430F0">
              <w:rPr>
                <w:rFonts w:ascii="Times New Roman" w:eastAsia="Times New Roman" w:hAnsi="Times New Roman" w:cs="Times New Roman"/>
                <w:bCs/>
                <w:color w:val="000000"/>
              </w:rPr>
              <w:t>уповноваженої особи</w:t>
            </w:r>
            <w:r w:rsidR="009E1F65" w:rsidRPr="002430F0">
              <w:rPr>
                <w:rFonts w:ascii="Times New Roman" w:eastAsia="Times New Roman" w:hAnsi="Times New Roman" w:cs="Times New Roman"/>
                <w:bCs/>
                <w:color w:val="000000"/>
              </w:rPr>
              <w:t xml:space="preserve"> учасника</w:t>
            </w:r>
            <w:r w:rsidRPr="002430F0">
              <w:rPr>
                <w:rFonts w:ascii="Times New Roman" w:eastAsia="Times New Roman" w:hAnsi="Times New Roman" w:cs="Times New Roman"/>
                <w:bCs/>
                <w:color w:val="000000"/>
              </w:rPr>
              <w:t xml:space="preserve">, якщо такі документи (матеріали та інформація) надані у формі електронного документа через електронну систему закупівель </w:t>
            </w:r>
            <w:r w:rsidRPr="002430F0">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2F350A" w14:textId="719C0CDE" w:rsidR="005812EF" w:rsidRPr="002430F0" w:rsidRDefault="00FF24AD">
            <w:pPr>
              <w:widowControl w:val="0"/>
              <w:ind w:left="40" w:hanging="20"/>
              <w:jc w:val="both"/>
              <w:rPr>
                <w:rFonts w:ascii="Times New Roman" w:eastAsia="Times New Roman" w:hAnsi="Times New Roman" w:cs="Times New Roman"/>
                <w:bCs/>
                <w:color w:val="000000"/>
              </w:rPr>
            </w:pPr>
            <w:r w:rsidRPr="002430F0">
              <w:rPr>
                <w:rFonts w:ascii="Times New Roman" w:eastAsia="Times New Roman" w:hAnsi="Times New Roman" w:cs="Times New Roman"/>
                <w:bCs/>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44AAA65" w14:textId="77777777" w:rsidR="00111955" w:rsidRPr="002430F0" w:rsidRDefault="00111955" w:rsidP="00111955">
            <w:pPr>
              <w:jc w:val="both"/>
              <w:rPr>
                <w:rFonts w:ascii="Times New Roman" w:hAnsi="Times New Roman" w:cs="Times New Roman"/>
                <w:b/>
              </w:rPr>
            </w:pPr>
            <w:r w:rsidRPr="002430F0">
              <w:rPr>
                <w:rFonts w:ascii="Times New Roman" w:hAnsi="Times New Roman" w:cs="Times New Roman"/>
              </w:rPr>
              <w:t xml:space="preserve">Оскільки Закон України «Про електронні довірчі послуги» окремо не виділяє таку категорію користувачів електронних довірчих послуг, як фізична особа-підприємець, то така особа може використовувати електронний підпис </w:t>
            </w:r>
            <w:r w:rsidRPr="002430F0">
              <w:rPr>
                <w:rFonts w:ascii="Times New Roman" w:hAnsi="Times New Roman" w:cs="Times New Roman"/>
                <w:iCs/>
              </w:rPr>
              <w:t>(УЕП або КЕП)</w:t>
            </w:r>
            <w:r w:rsidRPr="002430F0">
              <w:rPr>
                <w:rFonts w:ascii="Times New Roman" w:hAnsi="Times New Roman" w:cs="Times New Roman"/>
                <w:i/>
                <w:iCs/>
              </w:rPr>
              <w:t xml:space="preserve"> </w:t>
            </w:r>
            <w:r w:rsidRPr="002430F0">
              <w:rPr>
                <w:rFonts w:ascii="Times New Roman" w:hAnsi="Times New Roman" w:cs="Times New Roman"/>
              </w:rPr>
              <w:t>фізичної особи для електронної ідентифікації та як підпис.</w:t>
            </w:r>
          </w:p>
          <w:p w14:paraId="0AA69910" w14:textId="77777777" w:rsidR="00111955" w:rsidRPr="002430F0" w:rsidRDefault="00111955">
            <w:pPr>
              <w:widowControl w:val="0"/>
              <w:ind w:left="40" w:hanging="20"/>
              <w:jc w:val="both"/>
              <w:rPr>
                <w:rFonts w:ascii="Times New Roman" w:eastAsia="Times New Roman" w:hAnsi="Times New Roman" w:cs="Times New Roman"/>
                <w:bCs/>
                <w:color w:val="000000"/>
              </w:rPr>
            </w:pPr>
          </w:p>
          <w:p w14:paraId="39FC1E92" w14:textId="3E8B671F" w:rsidR="000B15FA" w:rsidRPr="002430F0" w:rsidRDefault="00706005">
            <w:pPr>
              <w:widowControl w:val="0"/>
              <w:ind w:left="40" w:hanging="20"/>
              <w:jc w:val="both"/>
              <w:rPr>
                <w:rFonts w:ascii="Times New Roman" w:eastAsia="Times New Roman" w:hAnsi="Times New Roman" w:cs="Times New Roman"/>
                <w:bCs/>
                <w:color w:val="000000"/>
              </w:rPr>
            </w:pPr>
            <w:r w:rsidRPr="002430F0">
              <w:rPr>
                <w:rFonts w:ascii="Times New Roman" w:eastAsia="Times New Roman" w:hAnsi="Times New Roman" w:cs="Times New Roman"/>
                <w:bCs/>
                <w:color w:val="000000"/>
              </w:rPr>
              <w:t>1.1</w:t>
            </w:r>
            <w:r w:rsidR="009E1F65" w:rsidRPr="002430F0">
              <w:rPr>
                <w:rFonts w:ascii="Times New Roman" w:eastAsia="Times New Roman" w:hAnsi="Times New Roman" w:cs="Times New Roman"/>
                <w:bCs/>
                <w:color w:val="000000"/>
              </w:rPr>
              <w:t>1</w:t>
            </w:r>
            <w:r w:rsidRPr="002430F0">
              <w:rPr>
                <w:rFonts w:ascii="Times New Roman" w:eastAsia="Times New Roman" w:hAnsi="Times New Roman" w:cs="Times New Roman"/>
                <w:bCs/>
                <w:color w:val="000000"/>
              </w:rPr>
              <w:t xml:space="preserve">. </w:t>
            </w:r>
            <w:r w:rsidR="000B15FA" w:rsidRPr="002430F0">
              <w:rPr>
                <w:rFonts w:ascii="Times New Roman" w:eastAsia="Times New Roman" w:hAnsi="Times New Roman" w:cs="Times New Roman"/>
                <w:bCs/>
                <w:color w:val="000000"/>
              </w:rPr>
              <w:t xml:space="preserve">У разі завантаження неякісних сканованих документів, копій документів або пошкоджених електронних файлів, що унеможливлює їх розгляд (нечітке зображення, файл не відкривається тощо), такі документи замовником не розглядаються і вважаються не поданими учасником. </w:t>
            </w:r>
          </w:p>
          <w:p w14:paraId="71127980" w14:textId="30E17ADB" w:rsidR="005812EF" w:rsidRPr="002430F0" w:rsidRDefault="005812EF">
            <w:pPr>
              <w:widowControl w:val="0"/>
              <w:jc w:val="both"/>
              <w:rPr>
                <w:rFonts w:ascii="Times New Roman" w:eastAsia="Times New Roman" w:hAnsi="Times New Roman" w:cs="Times New Roman"/>
                <w:color w:val="0D0D0D"/>
              </w:rPr>
            </w:pPr>
            <w:bookmarkStart w:id="1" w:name="_heading=h.2et92p0" w:colFirst="0" w:colLast="0"/>
            <w:bookmarkEnd w:id="1"/>
          </w:p>
          <w:p w14:paraId="6CCC1E88" w14:textId="66A5718F" w:rsidR="005812EF" w:rsidRPr="002430F0" w:rsidRDefault="00550C2A">
            <w:pPr>
              <w:widowControl w:val="0"/>
              <w:jc w:val="both"/>
              <w:rPr>
                <w:rFonts w:ascii="Times New Roman" w:eastAsia="Times New Roman" w:hAnsi="Times New Roman" w:cs="Times New Roman"/>
                <w:u w:val="single"/>
              </w:rPr>
            </w:pPr>
            <w:bookmarkStart w:id="2" w:name="_heading=h.hjqm8skarbdr" w:colFirst="0" w:colLast="0"/>
            <w:bookmarkEnd w:id="2"/>
            <w:r w:rsidRPr="002430F0">
              <w:rPr>
                <w:rFonts w:ascii="Times New Roman" w:eastAsia="Times New Roman" w:hAnsi="Times New Roman" w:cs="Times New Roman"/>
                <w:iCs/>
              </w:rPr>
              <w:t>1.1</w:t>
            </w:r>
            <w:r w:rsidR="009E1F65" w:rsidRPr="002430F0">
              <w:rPr>
                <w:rFonts w:ascii="Times New Roman" w:eastAsia="Times New Roman" w:hAnsi="Times New Roman" w:cs="Times New Roman"/>
                <w:iCs/>
              </w:rPr>
              <w:t>2</w:t>
            </w:r>
            <w:r w:rsidRPr="002430F0">
              <w:rPr>
                <w:rFonts w:ascii="Times New Roman" w:eastAsia="Times New Roman" w:hAnsi="Times New Roman" w:cs="Times New Roman"/>
                <w:iCs/>
              </w:rPr>
              <w:t>.</w:t>
            </w:r>
            <w:r w:rsidRPr="002430F0">
              <w:rPr>
                <w:rFonts w:ascii="Times New Roman" w:eastAsia="Times New Roman" w:hAnsi="Times New Roman" w:cs="Times New Roman"/>
                <w:i/>
              </w:rPr>
              <w:t xml:space="preserve"> </w:t>
            </w:r>
            <w:r w:rsidR="00FF24AD" w:rsidRPr="002430F0">
              <w:rPr>
                <w:rFonts w:ascii="Times New Roman" w:eastAsia="Times New Roman" w:hAnsi="Times New Roman" w:cs="Times New Roman"/>
                <w:i/>
                <w:u w:val="single"/>
              </w:rPr>
              <w:t xml:space="preserve">Тендерні пропозиції мають право подавати всі заінтересовані особи. </w:t>
            </w:r>
          </w:p>
          <w:p w14:paraId="6DBC2B22" w14:textId="1A27E7CA" w:rsidR="005812EF" w:rsidRPr="002430F0" w:rsidRDefault="00550C2A">
            <w:pPr>
              <w:widowControl w:val="0"/>
              <w:jc w:val="both"/>
              <w:rPr>
                <w:rFonts w:ascii="Times New Roman" w:eastAsia="Times New Roman" w:hAnsi="Times New Roman" w:cs="Times New Roman"/>
                <w:color w:val="000000"/>
              </w:rPr>
            </w:pPr>
            <w:bookmarkStart w:id="3" w:name="_heading=h.ftj7vaqoric" w:colFirst="0" w:colLast="0"/>
            <w:bookmarkEnd w:id="3"/>
            <w:r w:rsidRPr="002430F0">
              <w:rPr>
                <w:rFonts w:ascii="Times New Roman" w:eastAsia="Times New Roman" w:hAnsi="Times New Roman" w:cs="Times New Roman"/>
                <w:color w:val="000000"/>
              </w:rPr>
              <w:t>1.1</w:t>
            </w:r>
            <w:r w:rsidR="009E1F65" w:rsidRPr="002430F0">
              <w:rPr>
                <w:rFonts w:ascii="Times New Roman" w:eastAsia="Times New Roman" w:hAnsi="Times New Roman" w:cs="Times New Roman"/>
                <w:color w:val="000000"/>
              </w:rPr>
              <w:t>3</w:t>
            </w:r>
            <w:r w:rsidRPr="002430F0">
              <w:rPr>
                <w:rFonts w:ascii="Times New Roman" w:eastAsia="Times New Roman" w:hAnsi="Times New Roman" w:cs="Times New Roman"/>
                <w:color w:val="000000"/>
              </w:rPr>
              <w:t xml:space="preserve">. </w:t>
            </w:r>
            <w:r w:rsidR="00FF24AD" w:rsidRPr="002430F0">
              <w:rPr>
                <w:rFonts w:ascii="Times New Roman" w:eastAsia="Times New Roman" w:hAnsi="Times New Roman" w:cs="Times New Roman"/>
                <w:color w:val="000000"/>
              </w:rPr>
              <w:t>Кожен учасник має право подати тільки одну тендерну пропозицію</w:t>
            </w:r>
            <w:r w:rsidR="00FF24AD" w:rsidRPr="002430F0">
              <w:rPr>
                <w:rFonts w:ascii="Times New Roman" w:eastAsia="Times New Roman" w:hAnsi="Times New Roman" w:cs="Times New Roman"/>
                <w:b/>
                <w:color w:val="000000"/>
              </w:rPr>
              <w:t xml:space="preserve"> </w:t>
            </w:r>
          </w:p>
          <w:p w14:paraId="66CFAE8F" w14:textId="77777777" w:rsidR="005812EF" w:rsidRPr="002430F0" w:rsidRDefault="00FF24AD" w:rsidP="00EF74C7">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i/>
                <w:color w:val="000000"/>
                <w:highlight w:val="white"/>
              </w:rPr>
              <w:t>У випадку подання учасником більше однієї тендерної пропозиції</w:t>
            </w:r>
            <w:r w:rsidRPr="002430F0">
              <w:rPr>
                <w:rFonts w:ascii="Times New Roman" w:eastAsia="Times New Roman" w:hAnsi="Times New Roman" w:cs="Times New Roman"/>
                <w:i/>
                <w:color w:val="FF0000"/>
              </w:rPr>
              <w:t xml:space="preserve">, </w:t>
            </w:r>
            <w:r w:rsidRPr="002430F0">
              <w:rPr>
                <w:rFonts w:ascii="Times New Roman" w:eastAsia="Times New Roman" w:hAnsi="Times New Roman" w:cs="Times New Roman"/>
                <w:i/>
              </w:rPr>
              <w:t xml:space="preserve">учасник вважається таким, </w:t>
            </w:r>
            <w:r w:rsidRPr="002430F0">
              <w:rPr>
                <w:rFonts w:ascii="Times New Roman" w:eastAsia="Times New Roman" w:hAnsi="Times New Roman" w:cs="Times New Roman"/>
                <w:i/>
                <w:highlight w:val="white"/>
              </w:rPr>
              <w:t xml:space="preserve">що не </w:t>
            </w:r>
            <w:r w:rsidRPr="002430F0">
              <w:rPr>
                <w:rFonts w:ascii="Times New Roman" w:eastAsia="Times New Roman" w:hAnsi="Times New Roman" w:cs="Times New Roman"/>
                <w:i/>
                <w:color w:val="000000"/>
                <w:highlight w:val="white"/>
              </w:rPr>
              <w:t>відповідає встановленим </w:t>
            </w:r>
            <w:hyperlink r:id="rId10" w:anchor="n1422">
              <w:r w:rsidRPr="002430F0">
                <w:rPr>
                  <w:rFonts w:ascii="Times New Roman" w:eastAsia="Times New Roman" w:hAnsi="Times New Roman" w:cs="Times New Roman"/>
                  <w:i/>
                  <w:color w:val="000000"/>
                  <w:highlight w:val="white"/>
                </w:rPr>
                <w:t>абзацом першим</w:t>
              </w:r>
            </w:hyperlink>
            <w:r w:rsidRPr="002430F0">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r w:rsidRPr="002430F0">
              <w:rPr>
                <w:rFonts w:ascii="Times New Roman" w:eastAsia="Times New Roman" w:hAnsi="Times New Roman" w:cs="Times New Roman"/>
                <w:i/>
                <w:highlight w:val="white"/>
              </w:rPr>
              <w:t>.</w:t>
            </w:r>
          </w:p>
        </w:tc>
      </w:tr>
      <w:tr w:rsidR="005812EF" w:rsidRPr="002430F0" w14:paraId="24ED7988" w14:textId="77777777">
        <w:trPr>
          <w:trHeight w:val="913"/>
          <w:jc w:val="center"/>
        </w:trPr>
        <w:tc>
          <w:tcPr>
            <w:tcW w:w="705" w:type="dxa"/>
          </w:tcPr>
          <w:p w14:paraId="7162BE5B"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lastRenderedPageBreak/>
              <w:t>2</w:t>
            </w:r>
          </w:p>
        </w:tc>
        <w:tc>
          <w:tcPr>
            <w:tcW w:w="2835" w:type="dxa"/>
          </w:tcPr>
          <w:p w14:paraId="676563DF" w14:textId="77777777" w:rsidR="005812EF" w:rsidRPr="002430F0" w:rsidRDefault="00997D7E">
            <w:pPr>
              <w:widowControl w:val="0"/>
              <w:rPr>
                <w:rFonts w:ascii="Times New Roman" w:eastAsia="Times New Roman" w:hAnsi="Times New Roman" w:cs="Times New Roman"/>
                <w:b/>
                <w:i/>
                <w:iCs/>
                <w:color w:val="000000"/>
              </w:rPr>
            </w:pPr>
            <w:bookmarkStart w:id="4" w:name="_heading=h.tyjcwt" w:colFirst="0" w:colLast="0"/>
            <w:bookmarkEnd w:id="4"/>
            <w:r w:rsidRPr="002430F0">
              <w:rPr>
                <w:rFonts w:ascii="Times New Roman" w:eastAsia="Times New Roman" w:hAnsi="Times New Roman" w:cs="Times New Roman"/>
                <w:b/>
                <w:color w:val="000000"/>
              </w:rPr>
              <w:t>Розмір та умови надання з</w:t>
            </w:r>
            <w:r w:rsidR="00FF24AD" w:rsidRPr="002430F0">
              <w:rPr>
                <w:rFonts w:ascii="Times New Roman" w:eastAsia="Times New Roman" w:hAnsi="Times New Roman" w:cs="Times New Roman"/>
                <w:b/>
                <w:color w:val="000000"/>
              </w:rPr>
              <w:t>абезпечення тендерн</w:t>
            </w:r>
            <w:r w:rsidRPr="002430F0">
              <w:rPr>
                <w:rFonts w:ascii="Times New Roman" w:eastAsia="Times New Roman" w:hAnsi="Times New Roman" w:cs="Times New Roman"/>
                <w:b/>
                <w:color w:val="000000"/>
              </w:rPr>
              <w:t xml:space="preserve">их пропозицій </w:t>
            </w:r>
            <w:r w:rsidR="00FF24AD" w:rsidRPr="002430F0">
              <w:rPr>
                <w:rFonts w:ascii="Times New Roman" w:eastAsia="Times New Roman" w:hAnsi="Times New Roman" w:cs="Times New Roman"/>
                <w:b/>
                <w:color w:val="000000"/>
              </w:rPr>
              <w:t xml:space="preserve"> </w:t>
            </w:r>
          </w:p>
          <w:p w14:paraId="742D92EE" w14:textId="7B075BA5" w:rsidR="00997D7E" w:rsidRPr="002430F0" w:rsidRDefault="00997D7E">
            <w:pPr>
              <w:widowControl w:val="0"/>
              <w:rPr>
                <w:rFonts w:ascii="Times New Roman" w:eastAsia="Times New Roman" w:hAnsi="Times New Roman" w:cs="Times New Roman"/>
                <w:bCs/>
                <w:i/>
                <w:iCs/>
              </w:rPr>
            </w:pPr>
            <w:r w:rsidRPr="002430F0">
              <w:rPr>
                <w:rFonts w:ascii="Times New Roman" w:eastAsia="Times New Roman" w:hAnsi="Times New Roman" w:cs="Times New Roman"/>
                <w:bCs/>
                <w:i/>
                <w:iCs/>
                <w:color w:val="000000"/>
              </w:rPr>
              <w:t>(якщо замовник вимагає його надати)</w:t>
            </w:r>
          </w:p>
        </w:tc>
        <w:tc>
          <w:tcPr>
            <w:tcW w:w="6420" w:type="dxa"/>
            <w:vAlign w:val="center"/>
          </w:tcPr>
          <w:p w14:paraId="136AA7A1" w14:textId="0B9B1C44" w:rsidR="005812EF" w:rsidRPr="002430F0" w:rsidRDefault="00550C2A">
            <w:pPr>
              <w:widowControl w:val="0"/>
              <w:ind w:right="120"/>
              <w:jc w:val="both"/>
              <w:rPr>
                <w:rFonts w:ascii="Times New Roman" w:eastAsia="Times New Roman" w:hAnsi="Times New Roman" w:cs="Times New Roman"/>
              </w:rPr>
            </w:pPr>
            <w:r w:rsidRPr="002430F0">
              <w:rPr>
                <w:rFonts w:ascii="Times New Roman" w:eastAsia="Times New Roman" w:hAnsi="Times New Roman" w:cs="Times New Roman"/>
              </w:rPr>
              <w:t xml:space="preserve">2.1. </w:t>
            </w:r>
            <w:r w:rsidR="00FF24AD" w:rsidRPr="002430F0">
              <w:rPr>
                <w:rFonts w:ascii="Times New Roman" w:eastAsia="Times New Roman" w:hAnsi="Times New Roman" w:cs="Times New Roman"/>
              </w:rPr>
              <w:t>Забезпечення тендерної пропозиції  не вимагається.</w:t>
            </w:r>
          </w:p>
          <w:p w14:paraId="7DAD8601" w14:textId="77777777" w:rsidR="005812EF" w:rsidRPr="002430F0" w:rsidRDefault="005812EF">
            <w:pPr>
              <w:widowControl w:val="0"/>
              <w:ind w:right="120"/>
              <w:jc w:val="both"/>
              <w:rPr>
                <w:rFonts w:ascii="Times New Roman" w:eastAsia="Times New Roman" w:hAnsi="Times New Roman" w:cs="Times New Roman"/>
                <w:b/>
                <w:highlight w:val="yellow"/>
              </w:rPr>
            </w:pPr>
            <w:bookmarkStart w:id="5" w:name="_heading=h.3dy6vkm" w:colFirst="0" w:colLast="0"/>
            <w:bookmarkEnd w:id="5"/>
          </w:p>
          <w:p w14:paraId="04FACF40" w14:textId="77777777" w:rsidR="005812EF" w:rsidRPr="002430F0" w:rsidRDefault="005812EF" w:rsidP="00DC5273">
            <w:pPr>
              <w:widowControl w:val="0"/>
              <w:jc w:val="both"/>
              <w:rPr>
                <w:rFonts w:ascii="Times New Roman" w:eastAsia="Times New Roman" w:hAnsi="Times New Roman" w:cs="Times New Roman"/>
              </w:rPr>
            </w:pPr>
            <w:bookmarkStart w:id="6" w:name="_heading=h.qh3irfvunfcq" w:colFirst="0" w:colLast="0"/>
            <w:bookmarkEnd w:id="6"/>
          </w:p>
        </w:tc>
      </w:tr>
      <w:tr w:rsidR="005812EF" w:rsidRPr="002430F0" w14:paraId="5A4366C2" w14:textId="77777777">
        <w:trPr>
          <w:trHeight w:val="1119"/>
          <w:jc w:val="center"/>
        </w:trPr>
        <w:tc>
          <w:tcPr>
            <w:tcW w:w="705" w:type="dxa"/>
          </w:tcPr>
          <w:p w14:paraId="455C217C"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3</w:t>
            </w:r>
          </w:p>
        </w:tc>
        <w:tc>
          <w:tcPr>
            <w:tcW w:w="2835" w:type="dxa"/>
          </w:tcPr>
          <w:p w14:paraId="7A7D6C08"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38A674E1" w14:textId="4871FDC8" w:rsidR="005812EF" w:rsidRPr="002430F0" w:rsidRDefault="00550C2A">
            <w:pPr>
              <w:widowControl w:val="0"/>
              <w:ind w:right="120"/>
              <w:jc w:val="both"/>
              <w:rPr>
                <w:rFonts w:ascii="Times New Roman" w:eastAsia="Times New Roman" w:hAnsi="Times New Roman" w:cs="Times New Roman"/>
              </w:rPr>
            </w:pPr>
            <w:r w:rsidRPr="002430F0">
              <w:rPr>
                <w:rFonts w:ascii="Times New Roman" w:eastAsia="Times New Roman" w:hAnsi="Times New Roman" w:cs="Times New Roman"/>
              </w:rPr>
              <w:t xml:space="preserve">3.1. </w:t>
            </w:r>
            <w:r w:rsidR="00FF24AD" w:rsidRPr="002430F0">
              <w:rPr>
                <w:rFonts w:ascii="Times New Roman" w:eastAsia="Times New Roman" w:hAnsi="Times New Roman" w:cs="Times New Roman"/>
              </w:rPr>
              <w:t>Не передбачається.</w:t>
            </w:r>
          </w:p>
          <w:p w14:paraId="64DEACE2" w14:textId="77777777" w:rsidR="005812EF" w:rsidRPr="002430F0" w:rsidRDefault="005812EF">
            <w:pPr>
              <w:widowControl w:val="0"/>
              <w:ind w:right="120"/>
              <w:jc w:val="both"/>
              <w:rPr>
                <w:rFonts w:ascii="Times New Roman" w:eastAsia="Times New Roman" w:hAnsi="Times New Roman" w:cs="Times New Roman"/>
                <w:color w:val="FF0000"/>
                <w:highlight w:val="yellow"/>
              </w:rPr>
            </w:pPr>
          </w:p>
          <w:p w14:paraId="4D9B4F70" w14:textId="77777777" w:rsidR="005812EF" w:rsidRPr="002430F0" w:rsidRDefault="005812EF">
            <w:pPr>
              <w:widowControl w:val="0"/>
              <w:jc w:val="both"/>
              <w:rPr>
                <w:rFonts w:ascii="Times New Roman" w:eastAsia="Times New Roman" w:hAnsi="Times New Roman" w:cs="Times New Roman"/>
              </w:rPr>
            </w:pPr>
          </w:p>
        </w:tc>
      </w:tr>
      <w:tr w:rsidR="005812EF" w:rsidRPr="002430F0" w14:paraId="6F07A252" w14:textId="77777777">
        <w:trPr>
          <w:trHeight w:val="560"/>
          <w:jc w:val="center"/>
        </w:trPr>
        <w:tc>
          <w:tcPr>
            <w:tcW w:w="705" w:type="dxa"/>
          </w:tcPr>
          <w:p w14:paraId="66CA0FF8"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4</w:t>
            </w:r>
          </w:p>
        </w:tc>
        <w:tc>
          <w:tcPr>
            <w:tcW w:w="2835" w:type="dxa"/>
          </w:tcPr>
          <w:p w14:paraId="70D381B8"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7D246DDF" w14:textId="78E5414C"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4.1. </w:t>
            </w:r>
            <w:r w:rsidR="00FF24AD" w:rsidRPr="002430F0">
              <w:rPr>
                <w:rFonts w:ascii="Times New Roman" w:eastAsia="Times New Roman" w:hAnsi="Times New Roman" w:cs="Times New Roman"/>
              </w:rPr>
              <w:t xml:space="preserve">Тендерні пропозиції вважаються дійсними </w:t>
            </w:r>
            <w:r w:rsidR="00FF24AD" w:rsidRPr="002430F0">
              <w:rPr>
                <w:rFonts w:ascii="Times New Roman" w:eastAsia="Times New Roman" w:hAnsi="Times New Roman" w:cs="Times New Roman"/>
                <w:b/>
                <w:i/>
                <w:u w:val="single"/>
              </w:rPr>
              <w:t xml:space="preserve">протягом </w:t>
            </w:r>
            <w:r w:rsidR="00997D7E" w:rsidRPr="002430F0">
              <w:rPr>
                <w:rFonts w:ascii="Times New Roman" w:eastAsia="Times New Roman" w:hAnsi="Times New Roman" w:cs="Times New Roman"/>
                <w:b/>
                <w:i/>
                <w:u w:val="single"/>
              </w:rPr>
              <w:t>120</w:t>
            </w:r>
            <w:r w:rsidR="00FF24AD" w:rsidRPr="002430F0">
              <w:rPr>
                <w:rFonts w:ascii="Times New Roman" w:eastAsia="Times New Roman" w:hAnsi="Times New Roman" w:cs="Times New Roman"/>
                <w:b/>
                <w:i/>
                <w:u w:val="single"/>
              </w:rPr>
              <w:t xml:space="preserve"> днів</w:t>
            </w:r>
            <w:r w:rsidR="00FF24AD" w:rsidRPr="002430F0">
              <w:rPr>
                <w:rFonts w:ascii="Times New Roman" w:eastAsia="Times New Roman" w:hAnsi="Times New Roman" w:cs="Times New Roman"/>
              </w:rPr>
              <w:t xml:space="preserve"> із дати кінцевого строку подання тендерних пропозицій. </w:t>
            </w:r>
          </w:p>
          <w:p w14:paraId="7997F1EE" w14:textId="58D97698"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4.2. </w:t>
            </w:r>
            <w:r w:rsidR="00FF24AD" w:rsidRPr="002430F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5292348" w14:textId="286E8D94" w:rsidR="005812EF" w:rsidRPr="002430F0" w:rsidRDefault="00550C2A">
            <w:pPr>
              <w:widowControl w:val="0"/>
              <w:jc w:val="both"/>
              <w:rPr>
                <w:rFonts w:ascii="Times New Roman" w:eastAsia="Times New Roman" w:hAnsi="Times New Roman" w:cs="Times New Roman"/>
                <w:u w:val="single"/>
              </w:rPr>
            </w:pPr>
            <w:r w:rsidRPr="002430F0">
              <w:rPr>
                <w:rFonts w:ascii="Times New Roman" w:eastAsia="Times New Roman" w:hAnsi="Times New Roman" w:cs="Times New Roman"/>
              </w:rPr>
              <w:t xml:space="preserve">4.3. </w:t>
            </w:r>
            <w:r w:rsidR="00FF24AD" w:rsidRPr="002430F0">
              <w:rPr>
                <w:rFonts w:ascii="Times New Roman" w:eastAsia="Times New Roman" w:hAnsi="Times New Roman" w:cs="Times New Roman"/>
              </w:rPr>
              <w:t xml:space="preserve">Учасник процедури закупівлі </w:t>
            </w:r>
            <w:r w:rsidR="00FF24AD" w:rsidRPr="002430F0">
              <w:rPr>
                <w:rFonts w:ascii="Times New Roman" w:eastAsia="Times New Roman" w:hAnsi="Times New Roman" w:cs="Times New Roman"/>
                <w:u w:val="single"/>
              </w:rPr>
              <w:t>має право:</w:t>
            </w:r>
          </w:p>
          <w:p w14:paraId="263B69AF" w14:textId="38493D71"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 </w:t>
            </w:r>
            <w:r w:rsidR="00FF24AD" w:rsidRPr="002430F0">
              <w:rPr>
                <w:rFonts w:ascii="Times New Roman" w:eastAsia="Times New Roman" w:hAnsi="Times New Roman" w:cs="Times New Roman"/>
              </w:rPr>
              <w:t xml:space="preserve">відхилити таку вимогу, не втрачаючи при цьому наданого ним </w:t>
            </w:r>
            <w:r w:rsidR="00FF24AD" w:rsidRPr="002430F0">
              <w:rPr>
                <w:rFonts w:ascii="Times New Roman" w:eastAsia="Times New Roman" w:hAnsi="Times New Roman" w:cs="Times New Roman"/>
              </w:rPr>
              <w:lastRenderedPageBreak/>
              <w:t>забезпечення тендерної пропозиції;</w:t>
            </w:r>
          </w:p>
          <w:p w14:paraId="505220F6" w14:textId="244C4B42"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 </w:t>
            </w:r>
            <w:r w:rsidR="00FF24AD" w:rsidRPr="002430F0">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00FF24AD" w:rsidRPr="002430F0">
              <w:rPr>
                <w:rFonts w:ascii="Times New Roman" w:eastAsia="Times New Roman" w:hAnsi="Times New Roman" w:cs="Times New Roman"/>
                <w:i/>
              </w:rPr>
              <w:t>(у разі якщо таке вимагалося)</w:t>
            </w:r>
            <w:r w:rsidR="00FF24AD" w:rsidRPr="002430F0">
              <w:rPr>
                <w:rFonts w:ascii="Times New Roman" w:eastAsia="Times New Roman" w:hAnsi="Times New Roman" w:cs="Times New Roman"/>
              </w:rPr>
              <w:t>.</w:t>
            </w:r>
          </w:p>
          <w:p w14:paraId="79C754A8" w14:textId="55B6D691" w:rsidR="005812EF" w:rsidRPr="002430F0" w:rsidRDefault="00550C2A">
            <w:pPr>
              <w:widowControl w:val="0"/>
              <w:jc w:val="both"/>
              <w:rPr>
                <w:rFonts w:ascii="Times New Roman" w:eastAsia="Times New Roman" w:hAnsi="Times New Roman" w:cs="Times New Roman"/>
                <w:strike/>
              </w:rPr>
            </w:pPr>
            <w:r w:rsidRPr="002430F0">
              <w:rPr>
                <w:rFonts w:ascii="Times New Roman" w:eastAsia="Times New Roman" w:hAnsi="Times New Roman" w:cs="Times New Roman"/>
              </w:rPr>
              <w:t xml:space="preserve">4.4. </w:t>
            </w:r>
            <w:r w:rsidR="00FF24AD" w:rsidRPr="002430F0">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12EF" w:rsidRPr="002430F0" w14:paraId="3011A745" w14:textId="77777777" w:rsidTr="0065656B">
        <w:trPr>
          <w:trHeight w:val="1304"/>
          <w:jc w:val="center"/>
        </w:trPr>
        <w:tc>
          <w:tcPr>
            <w:tcW w:w="705" w:type="dxa"/>
          </w:tcPr>
          <w:p w14:paraId="12EB1635"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lastRenderedPageBreak/>
              <w:t>5</w:t>
            </w:r>
          </w:p>
        </w:tc>
        <w:tc>
          <w:tcPr>
            <w:tcW w:w="2835" w:type="dxa"/>
          </w:tcPr>
          <w:p w14:paraId="7FE6F737" w14:textId="77777777" w:rsidR="00CA65C1" w:rsidRPr="002430F0" w:rsidRDefault="00CA65C1" w:rsidP="00CA65C1">
            <w:pPr>
              <w:widowControl w:val="0"/>
              <w:rPr>
                <w:rFonts w:ascii="Times New Roman" w:hAnsi="Times New Roman" w:cs="Times New Roman"/>
              </w:rPr>
            </w:pPr>
            <w:r w:rsidRPr="002430F0">
              <w:rPr>
                <w:rFonts w:ascii="Times New Roman" w:hAnsi="Times New Roman" w:cs="Times New Roman"/>
                <w:b/>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5FBFB0D1" w14:textId="1F4D9F5A" w:rsidR="005812EF" w:rsidRPr="002430F0" w:rsidRDefault="005812EF">
            <w:pPr>
              <w:widowControl w:val="0"/>
              <w:rPr>
                <w:rFonts w:ascii="Times New Roman" w:eastAsia="Times New Roman" w:hAnsi="Times New Roman" w:cs="Times New Roman"/>
              </w:rPr>
            </w:pPr>
          </w:p>
        </w:tc>
        <w:tc>
          <w:tcPr>
            <w:tcW w:w="6420" w:type="dxa"/>
            <w:vAlign w:val="center"/>
          </w:tcPr>
          <w:p w14:paraId="63FD6683" w14:textId="07386132" w:rsidR="00CA65C1" w:rsidRPr="002430F0" w:rsidRDefault="00CA65C1" w:rsidP="00CA65C1">
            <w:pPr>
              <w:jc w:val="both"/>
              <w:rPr>
                <w:rFonts w:ascii="Times New Roman" w:hAnsi="Times New Roman" w:cs="Times New Roman"/>
              </w:rPr>
            </w:pPr>
            <w:r w:rsidRPr="002430F0">
              <w:rPr>
                <w:rFonts w:ascii="Times New Roman" w:hAnsi="Times New Roman" w:cs="Times New Roman"/>
              </w:rPr>
              <w:t xml:space="preserve">5.1. </w:t>
            </w:r>
            <w:r w:rsidR="008C3F22" w:rsidRPr="002430F0">
              <w:rPr>
                <w:rFonts w:ascii="Times New Roman" w:hAnsi="Times New Roman" w:cs="Times New Roman"/>
              </w:rPr>
              <w:t>Перелік документів та інформації для підтвердження відповідності Учасника к</w:t>
            </w:r>
            <w:r w:rsidRPr="002430F0">
              <w:rPr>
                <w:rFonts w:ascii="Times New Roman" w:hAnsi="Times New Roman" w:cs="Times New Roman"/>
              </w:rPr>
              <w:t>валіфікаційн</w:t>
            </w:r>
            <w:r w:rsidR="008C3F22" w:rsidRPr="002430F0">
              <w:rPr>
                <w:rFonts w:ascii="Times New Roman" w:hAnsi="Times New Roman" w:cs="Times New Roman"/>
              </w:rPr>
              <w:t>им</w:t>
            </w:r>
            <w:r w:rsidRPr="002430F0">
              <w:rPr>
                <w:rFonts w:ascii="Times New Roman" w:hAnsi="Times New Roman" w:cs="Times New Roman"/>
              </w:rPr>
              <w:t xml:space="preserve"> критері</w:t>
            </w:r>
            <w:r w:rsidR="008C3F22" w:rsidRPr="002430F0">
              <w:rPr>
                <w:rFonts w:ascii="Times New Roman" w:hAnsi="Times New Roman" w:cs="Times New Roman"/>
              </w:rPr>
              <w:t>ям</w:t>
            </w:r>
            <w:r w:rsidRPr="002430F0">
              <w:rPr>
                <w:rFonts w:ascii="Times New Roman" w:hAnsi="Times New Roman" w:cs="Times New Roman"/>
              </w:rPr>
              <w:t xml:space="preserve"> </w:t>
            </w:r>
            <w:r w:rsidR="008C3F22" w:rsidRPr="002430F0">
              <w:rPr>
                <w:rFonts w:ascii="Times New Roman" w:hAnsi="Times New Roman" w:cs="Times New Roman"/>
              </w:rPr>
              <w:t xml:space="preserve">визначеним у статті 16 Закону - </w:t>
            </w:r>
            <w:r w:rsidRPr="002430F0">
              <w:rPr>
                <w:rFonts w:ascii="Times New Roman" w:hAnsi="Times New Roman" w:cs="Times New Roman"/>
              </w:rPr>
              <w:t xml:space="preserve">наведені в  </w:t>
            </w:r>
            <w:r w:rsidRPr="002430F0">
              <w:rPr>
                <w:rFonts w:ascii="Times New Roman" w:hAnsi="Times New Roman" w:cs="Times New Roman"/>
                <w:b/>
                <w:bCs/>
              </w:rPr>
              <w:t>Д</w:t>
            </w:r>
            <w:r w:rsidRPr="002430F0">
              <w:rPr>
                <w:rFonts w:ascii="Times New Roman" w:hAnsi="Times New Roman" w:cs="Times New Roman"/>
                <w:b/>
              </w:rPr>
              <w:t xml:space="preserve">одатку </w:t>
            </w:r>
            <w:r w:rsidR="000510A7">
              <w:rPr>
                <w:rFonts w:ascii="Times New Roman" w:hAnsi="Times New Roman" w:cs="Times New Roman"/>
                <w:b/>
              </w:rPr>
              <w:t>2</w:t>
            </w:r>
            <w:r w:rsidRPr="002430F0">
              <w:rPr>
                <w:rFonts w:ascii="Times New Roman" w:hAnsi="Times New Roman" w:cs="Times New Roman"/>
                <w:b/>
              </w:rPr>
              <w:t xml:space="preserve"> до тендерної документації</w:t>
            </w:r>
            <w:r w:rsidRPr="002430F0">
              <w:rPr>
                <w:rFonts w:ascii="Times New Roman" w:hAnsi="Times New Roman" w:cs="Times New Roman"/>
              </w:rPr>
              <w:t>.</w:t>
            </w:r>
          </w:p>
          <w:p w14:paraId="0B529AE4" w14:textId="73C9EAAB" w:rsidR="00CA65C1" w:rsidRPr="002430F0" w:rsidRDefault="00BD348A" w:rsidP="00CA65C1">
            <w:pPr>
              <w:jc w:val="both"/>
              <w:rPr>
                <w:rFonts w:ascii="Times New Roman" w:hAnsi="Times New Roman" w:cs="Times New Roman"/>
                <w:b/>
              </w:rPr>
            </w:pPr>
            <w:r w:rsidRPr="002430F0">
              <w:rPr>
                <w:rFonts w:ascii="Times New Roman" w:hAnsi="Times New Roman" w:cs="Times New Roman"/>
              </w:rPr>
              <w:t>5</w:t>
            </w:r>
            <w:r w:rsidR="00CA65C1" w:rsidRPr="002430F0">
              <w:rPr>
                <w:rFonts w:ascii="Times New Roman" w:hAnsi="Times New Roman" w:cs="Times New Roman"/>
              </w:rPr>
              <w:t xml:space="preserve">.2. Інформація про спосіб підтвердження відповідності  учасників вимогам, установленим  статтею 17 Закону (крім пункту 13 частини першої статті 17 Закону) </w:t>
            </w:r>
            <w:r w:rsidR="00900F65" w:rsidRPr="002430F0">
              <w:rPr>
                <w:rFonts w:ascii="Times New Roman" w:hAnsi="Times New Roman" w:cs="Times New Roman"/>
              </w:rPr>
              <w:t xml:space="preserve">та перелік документів, які надаються переможцем, </w:t>
            </w:r>
            <w:r w:rsidR="00CA65C1" w:rsidRPr="002430F0">
              <w:rPr>
                <w:rFonts w:ascii="Times New Roman" w:hAnsi="Times New Roman" w:cs="Times New Roman"/>
              </w:rPr>
              <w:t xml:space="preserve">зазначено </w:t>
            </w:r>
            <w:r w:rsidR="00CA65C1" w:rsidRPr="002430F0">
              <w:rPr>
                <w:rFonts w:ascii="Times New Roman" w:hAnsi="Times New Roman" w:cs="Times New Roman"/>
                <w:b/>
              </w:rPr>
              <w:t xml:space="preserve">в Додатку </w:t>
            </w:r>
            <w:r w:rsidR="002D429B">
              <w:rPr>
                <w:rFonts w:ascii="Times New Roman" w:hAnsi="Times New Roman" w:cs="Times New Roman"/>
                <w:b/>
              </w:rPr>
              <w:t>7</w:t>
            </w:r>
            <w:r w:rsidR="00CA65C1" w:rsidRPr="002430F0">
              <w:rPr>
                <w:rFonts w:ascii="Times New Roman" w:hAnsi="Times New Roman" w:cs="Times New Roman"/>
                <w:b/>
              </w:rPr>
              <w:t xml:space="preserve"> до тендерної документації.</w:t>
            </w:r>
          </w:p>
          <w:p w14:paraId="09F2CD98" w14:textId="77777777" w:rsidR="00CA65C1" w:rsidRPr="002430F0" w:rsidRDefault="00CA65C1" w:rsidP="00DC3405">
            <w:pPr>
              <w:jc w:val="both"/>
              <w:rPr>
                <w:rFonts w:ascii="Times New Roman" w:hAnsi="Times New Roman" w:cs="Times New Roman"/>
              </w:rPr>
            </w:pPr>
          </w:p>
          <w:p w14:paraId="223FC36A" w14:textId="7E1B8BDD" w:rsidR="00DC3405" w:rsidRPr="002430F0" w:rsidRDefault="00DC3405" w:rsidP="00DC3405">
            <w:pPr>
              <w:widowControl w:val="0"/>
              <w:ind w:right="120"/>
              <w:contextualSpacing/>
              <w:jc w:val="both"/>
              <w:rPr>
                <w:rFonts w:ascii="Times New Roman" w:hAnsi="Times New Roman" w:cs="Times New Roman"/>
                <w:b/>
                <w:bCs/>
              </w:rPr>
            </w:pPr>
            <w:r w:rsidRPr="002430F0">
              <w:rPr>
                <w:rFonts w:ascii="Times New Roman" w:hAnsi="Times New Roman" w:cs="Times New Roman"/>
                <w:b/>
                <w:bCs/>
              </w:rPr>
              <w:t xml:space="preserve">Підстави, встановлені статтею 17: </w:t>
            </w:r>
          </w:p>
          <w:p w14:paraId="74F6416E" w14:textId="2A33DA05" w:rsidR="00DC3405" w:rsidRPr="002430F0" w:rsidRDefault="00DC3405" w:rsidP="00DC3405">
            <w:pPr>
              <w:widowControl w:val="0"/>
              <w:ind w:right="120"/>
              <w:contextualSpacing/>
              <w:jc w:val="both"/>
              <w:rPr>
                <w:rFonts w:ascii="Times New Roman" w:hAnsi="Times New Roman" w:cs="Times New Roman"/>
                <w:u w:val="single"/>
              </w:rPr>
            </w:pPr>
            <w:r w:rsidRPr="002430F0">
              <w:rPr>
                <w:rFonts w:ascii="Times New Roman" w:hAnsi="Times New Roman" w:cs="Times New Roman"/>
              </w:rPr>
              <w:t xml:space="preserve"> </w:t>
            </w:r>
            <w:r w:rsidRPr="002430F0">
              <w:rPr>
                <w:rFonts w:ascii="Times New Roman" w:hAnsi="Times New Roman" w:cs="Times New Roman"/>
                <w:u w:val="single"/>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6390948" w14:textId="77777777" w:rsidR="00DC3405" w:rsidRPr="002430F0" w:rsidRDefault="00DC3405" w:rsidP="00DC3405">
            <w:pPr>
              <w:pStyle w:val="rvps2"/>
              <w:shd w:val="clear" w:color="auto" w:fill="FFFFFF"/>
              <w:spacing w:before="0" w:beforeAutospacing="0" w:after="0" w:afterAutospacing="0"/>
              <w:jc w:val="both"/>
              <w:rPr>
                <w:sz w:val="22"/>
                <w:szCs w:val="22"/>
                <w:lang w:eastAsia="uk-UA"/>
              </w:rPr>
            </w:pPr>
            <w:r w:rsidRPr="002430F0">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525CD6B" w14:textId="77777777" w:rsidR="00DC3405" w:rsidRPr="002430F0" w:rsidRDefault="00DC3405" w:rsidP="00DC3405">
            <w:pPr>
              <w:pStyle w:val="rvps2"/>
              <w:shd w:val="clear" w:color="auto" w:fill="FFFFFF"/>
              <w:spacing w:before="0" w:beforeAutospacing="0" w:after="0" w:afterAutospacing="0"/>
              <w:jc w:val="both"/>
              <w:rPr>
                <w:sz w:val="22"/>
                <w:szCs w:val="22"/>
              </w:rPr>
            </w:pPr>
            <w:r w:rsidRPr="002430F0">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467FE7" w14:textId="77777777" w:rsidR="00DC3405" w:rsidRPr="002430F0" w:rsidRDefault="00DC3405" w:rsidP="00DC3405">
            <w:pPr>
              <w:pStyle w:val="rvps2"/>
              <w:shd w:val="clear" w:color="auto" w:fill="FFFFFF"/>
              <w:spacing w:before="0" w:beforeAutospacing="0" w:after="0" w:afterAutospacing="0"/>
              <w:jc w:val="both"/>
              <w:rPr>
                <w:sz w:val="22"/>
                <w:szCs w:val="22"/>
              </w:rPr>
            </w:pPr>
            <w:r w:rsidRPr="002430F0">
              <w:rPr>
                <w:sz w:val="22"/>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A5887A" w14:textId="77777777" w:rsidR="00DC3405" w:rsidRPr="002430F0" w:rsidRDefault="00DC3405" w:rsidP="00DC3405">
            <w:pPr>
              <w:pStyle w:val="rvps2"/>
              <w:shd w:val="clear" w:color="auto" w:fill="FFFFFF"/>
              <w:spacing w:before="0" w:beforeAutospacing="0" w:after="0" w:afterAutospacing="0"/>
              <w:jc w:val="both"/>
              <w:rPr>
                <w:sz w:val="22"/>
                <w:szCs w:val="22"/>
              </w:rPr>
            </w:pPr>
            <w:r w:rsidRPr="002430F0">
              <w:rPr>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7175B3" w14:textId="77777777" w:rsidR="00DC3405" w:rsidRPr="002430F0" w:rsidRDefault="00DC3405" w:rsidP="00DC3405">
            <w:pPr>
              <w:pStyle w:val="rvps2"/>
              <w:shd w:val="clear" w:color="auto" w:fill="FFFFFF"/>
              <w:spacing w:before="0" w:beforeAutospacing="0" w:after="0" w:afterAutospacing="0"/>
              <w:jc w:val="both"/>
              <w:rPr>
                <w:sz w:val="22"/>
                <w:szCs w:val="22"/>
              </w:rPr>
            </w:pPr>
            <w:r w:rsidRPr="002430F0">
              <w:rPr>
                <w:sz w:val="22"/>
                <w:szCs w:val="22"/>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1BD5BDF" w14:textId="77777777" w:rsidR="00DC3405" w:rsidRPr="002430F0" w:rsidRDefault="00DC3405" w:rsidP="00DC3405">
            <w:pPr>
              <w:pStyle w:val="rvps2"/>
              <w:shd w:val="clear" w:color="auto" w:fill="FFFFFF"/>
              <w:spacing w:before="0" w:beforeAutospacing="0" w:after="0" w:afterAutospacing="0"/>
              <w:jc w:val="both"/>
              <w:rPr>
                <w:sz w:val="22"/>
                <w:szCs w:val="22"/>
              </w:rPr>
            </w:pPr>
            <w:r w:rsidRPr="002430F0">
              <w:rPr>
                <w:sz w:val="22"/>
                <w:szCs w:val="22"/>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87A5FFD" w14:textId="77777777" w:rsidR="00DC3405" w:rsidRPr="002430F0" w:rsidRDefault="00DC3405" w:rsidP="00DC3405">
            <w:pPr>
              <w:pStyle w:val="rvps2"/>
              <w:shd w:val="clear" w:color="auto" w:fill="FFFFFF"/>
              <w:spacing w:before="0" w:beforeAutospacing="0" w:after="0" w:afterAutospacing="0"/>
              <w:jc w:val="both"/>
              <w:rPr>
                <w:sz w:val="22"/>
                <w:szCs w:val="22"/>
              </w:rPr>
            </w:pPr>
            <w:r w:rsidRPr="002430F0">
              <w:rPr>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C14EEB" w14:textId="77777777" w:rsidR="00DC3405" w:rsidRPr="002430F0" w:rsidRDefault="00DC3405" w:rsidP="00DC3405">
            <w:pPr>
              <w:pStyle w:val="rvps2"/>
              <w:shd w:val="clear" w:color="auto" w:fill="FFFFFF"/>
              <w:spacing w:before="0" w:beforeAutospacing="0" w:after="0" w:afterAutospacing="0"/>
              <w:jc w:val="both"/>
              <w:rPr>
                <w:sz w:val="22"/>
                <w:szCs w:val="22"/>
              </w:rPr>
            </w:pPr>
            <w:r w:rsidRPr="002430F0">
              <w:rPr>
                <w:sz w:val="22"/>
                <w:szCs w:val="22"/>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17FD5754" w14:textId="77777777" w:rsidR="00DC3405" w:rsidRPr="002430F0" w:rsidRDefault="00DC3405" w:rsidP="00DC3405">
            <w:pPr>
              <w:pStyle w:val="rvps2"/>
              <w:shd w:val="clear" w:color="auto" w:fill="FFFFFF"/>
              <w:spacing w:before="0" w:beforeAutospacing="0" w:after="0" w:afterAutospacing="0"/>
              <w:jc w:val="both"/>
              <w:rPr>
                <w:sz w:val="22"/>
                <w:szCs w:val="22"/>
              </w:rPr>
            </w:pPr>
            <w:r w:rsidRPr="002430F0">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0BEFB4" w14:textId="77777777" w:rsidR="00DC3405" w:rsidRPr="002430F0" w:rsidRDefault="00DC3405" w:rsidP="00DC3405">
            <w:pPr>
              <w:pStyle w:val="rvps2"/>
              <w:shd w:val="clear" w:color="auto" w:fill="FFFFFF"/>
              <w:spacing w:before="0" w:beforeAutospacing="0" w:after="0" w:afterAutospacing="0"/>
              <w:jc w:val="both"/>
              <w:rPr>
                <w:sz w:val="22"/>
                <w:szCs w:val="22"/>
              </w:rPr>
            </w:pPr>
            <w:r w:rsidRPr="002430F0">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F7C373" w14:textId="77777777" w:rsidR="00DC3405" w:rsidRPr="002430F0" w:rsidRDefault="00DC3405" w:rsidP="00DC3405">
            <w:pPr>
              <w:pStyle w:val="rvps2"/>
              <w:shd w:val="clear" w:color="auto" w:fill="FFFFFF"/>
              <w:spacing w:before="0" w:beforeAutospacing="0" w:after="0" w:afterAutospacing="0"/>
              <w:jc w:val="both"/>
              <w:rPr>
                <w:sz w:val="22"/>
                <w:szCs w:val="22"/>
              </w:rPr>
            </w:pPr>
            <w:r w:rsidRPr="002430F0">
              <w:rPr>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51204BF" w14:textId="77777777" w:rsidR="00DC3405" w:rsidRPr="002430F0" w:rsidRDefault="00DC3405" w:rsidP="00DC3405">
            <w:pPr>
              <w:pStyle w:val="rvps2"/>
              <w:shd w:val="clear" w:color="auto" w:fill="FFFFFF"/>
              <w:spacing w:before="0" w:beforeAutospacing="0" w:after="0" w:afterAutospacing="0"/>
              <w:jc w:val="both"/>
              <w:rPr>
                <w:sz w:val="22"/>
                <w:szCs w:val="22"/>
              </w:rPr>
            </w:pPr>
            <w:r w:rsidRPr="002430F0">
              <w:rPr>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4CD181" w14:textId="77777777" w:rsidR="00DC3405" w:rsidRPr="002430F0" w:rsidRDefault="00DC3405" w:rsidP="00DC3405">
            <w:pPr>
              <w:widowControl w:val="0"/>
              <w:ind w:right="120"/>
              <w:jc w:val="both"/>
              <w:rPr>
                <w:rFonts w:ascii="Times New Roman" w:hAnsi="Times New Roman" w:cs="Times New Roman"/>
                <w:i/>
                <w:highlight w:val="white"/>
                <w:u w:val="single"/>
              </w:rPr>
            </w:pPr>
            <w:r w:rsidRPr="002430F0">
              <w:rPr>
                <w:rFonts w:ascii="Times New Roman" w:hAnsi="Times New Roman" w:cs="Times New Roma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2430F0">
              <w:rPr>
                <w:rFonts w:ascii="Times New Roman" w:hAnsi="Times New Roman" w:cs="Times New Roman"/>
                <w:i/>
                <w:highlight w:val="white"/>
              </w:rPr>
              <w:t xml:space="preserve"> Відповідно до п. 44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010E0B99" w14:textId="4E81701D" w:rsidR="00DC3405" w:rsidRPr="002430F0" w:rsidRDefault="00550C2A" w:rsidP="00DC3405">
            <w:pPr>
              <w:pStyle w:val="rvps2"/>
              <w:shd w:val="clear" w:color="auto" w:fill="FFFFFF"/>
              <w:spacing w:before="0" w:beforeAutospacing="0" w:after="0" w:afterAutospacing="0"/>
              <w:jc w:val="both"/>
              <w:rPr>
                <w:sz w:val="22"/>
                <w:szCs w:val="22"/>
              </w:rPr>
            </w:pPr>
            <w:r w:rsidRPr="002430F0">
              <w:rPr>
                <w:sz w:val="22"/>
                <w:szCs w:val="22"/>
              </w:rPr>
              <w:t>5.</w:t>
            </w:r>
            <w:r w:rsidR="00706005" w:rsidRPr="002430F0">
              <w:rPr>
                <w:sz w:val="22"/>
                <w:szCs w:val="22"/>
              </w:rPr>
              <w:t>3</w:t>
            </w:r>
            <w:r w:rsidRPr="002430F0">
              <w:rPr>
                <w:sz w:val="22"/>
                <w:szCs w:val="22"/>
              </w:rPr>
              <w:t xml:space="preserve">. </w:t>
            </w:r>
            <w:r w:rsidR="00DC3405" w:rsidRPr="002430F0">
              <w:rPr>
                <w:sz w:val="22"/>
                <w:szCs w:val="22"/>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2DF95DF" w14:textId="42FA38D2" w:rsidR="00DC3405" w:rsidRPr="002430F0" w:rsidRDefault="00550C2A" w:rsidP="00DC3405">
            <w:pPr>
              <w:pStyle w:val="rvps2"/>
              <w:shd w:val="clear" w:color="auto" w:fill="FFFFFF"/>
              <w:spacing w:before="0" w:beforeAutospacing="0" w:after="0" w:afterAutospacing="0"/>
              <w:jc w:val="both"/>
              <w:rPr>
                <w:sz w:val="22"/>
                <w:szCs w:val="22"/>
              </w:rPr>
            </w:pPr>
            <w:r w:rsidRPr="002430F0">
              <w:rPr>
                <w:sz w:val="22"/>
                <w:szCs w:val="22"/>
              </w:rPr>
              <w:t>5.</w:t>
            </w:r>
            <w:r w:rsidR="00706005" w:rsidRPr="002430F0">
              <w:rPr>
                <w:sz w:val="22"/>
                <w:szCs w:val="22"/>
              </w:rPr>
              <w:t>4</w:t>
            </w:r>
            <w:r w:rsidRPr="002430F0">
              <w:rPr>
                <w:sz w:val="22"/>
                <w:szCs w:val="22"/>
              </w:rPr>
              <w:t xml:space="preserve">. </w:t>
            </w:r>
            <w:r w:rsidR="00DC3405" w:rsidRPr="002430F0">
              <w:rPr>
                <w:sz w:val="22"/>
                <w:szCs w:val="22"/>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268542B6" w14:textId="27CF498B" w:rsidR="00DC3405" w:rsidRPr="002430F0" w:rsidRDefault="00550C2A" w:rsidP="00DC3405">
            <w:pPr>
              <w:pStyle w:val="rvps2"/>
              <w:shd w:val="clear" w:color="auto" w:fill="FFFFFF"/>
              <w:spacing w:before="0" w:beforeAutospacing="0" w:after="0" w:afterAutospacing="0"/>
              <w:jc w:val="both"/>
              <w:rPr>
                <w:b/>
                <w:sz w:val="22"/>
                <w:szCs w:val="22"/>
              </w:rPr>
            </w:pPr>
            <w:r w:rsidRPr="002430F0">
              <w:rPr>
                <w:sz w:val="22"/>
                <w:szCs w:val="22"/>
                <w:highlight w:val="white"/>
              </w:rPr>
              <w:t>5.</w:t>
            </w:r>
            <w:r w:rsidR="00706005" w:rsidRPr="002430F0">
              <w:rPr>
                <w:sz w:val="22"/>
                <w:szCs w:val="22"/>
                <w:highlight w:val="white"/>
              </w:rPr>
              <w:t>5</w:t>
            </w:r>
            <w:r w:rsidRPr="002430F0">
              <w:rPr>
                <w:sz w:val="22"/>
                <w:szCs w:val="22"/>
                <w:highlight w:val="white"/>
              </w:rPr>
              <w:t xml:space="preserve">. </w:t>
            </w:r>
            <w:r w:rsidR="00DC3405" w:rsidRPr="002430F0">
              <w:rPr>
                <w:sz w:val="22"/>
                <w:szCs w:val="22"/>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DC3405" w:rsidRPr="002430F0">
              <w:rPr>
                <w:b/>
                <w:sz w:val="22"/>
                <w:szCs w:val="22"/>
                <w:highlight w:val="white"/>
              </w:rPr>
              <w:t xml:space="preserve">крім випадків, коли доступ до такої інформації є обмеженим на момент оприлюднення </w:t>
            </w:r>
            <w:r w:rsidR="00DC3405" w:rsidRPr="002430F0">
              <w:rPr>
                <w:b/>
                <w:sz w:val="22"/>
                <w:szCs w:val="22"/>
                <w:highlight w:val="white"/>
              </w:rPr>
              <w:lastRenderedPageBreak/>
              <w:t>оголошення про проведення відкритих торгів.</w:t>
            </w:r>
          </w:p>
          <w:p w14:paraId="62D8BE84" w14:textId="24CBE40C" w:rsidR="005812EF" w:rsidRPr="002430F0" w:rsidRDefault="00550C2A" w:rsidP="00DC3405">
            <w:pPr>
              <w:widowControl w:val="0"/>
              <w:spacing w:before="120" w:after="240"/>
              <w:jc w:val="both"/>
              <w:rPr>
                <w:rFonts w:ascii="Times New Roman" w:eastAsia="Times New Roman" w:hAnsi="Times New Roman" w:cs="Times New Roman"/>
                <w:strike/>
              </w:rPr>
            </w:pPr>
            <w:r w:rsidRPr="002430F0">
              <w:rPr>
                <w:rFonts w:ascii="Times New Roman" w:hAnsi="Times New Roman" w:cs="Times New Roman"/>
              </w:rPr>
              <w:t>5.</w:t>
            </w:r>
            <w:r w:rsidR="00706005" w:rsidRPr="002430F0">
              <w:rPr>
                <w:rFonts w:ascii="Times New Roman" w:hAnsi="Times New Roman" w:cs="Times New Roman"/>
              </w:rPr>
              <w:t>6</w:t>
            </w:r>
            <w:r w:rsidRPr="002430F0">
              <w:rPr>
                <w:rFonts w:ascii="Times New Roman" w:hAnsi="Times New Roman" w:cs="Times New Roman"/>
              </w:rPr>
              <w:t xml:space="preserve">. </w:t>
            </w:r>
            <w:r w:rsidR="00DC3405" w:rsidRPr="002430F0">
              <w:rPr>
                <w:rFonts w:ascii="Times New Roman" w:hAnsi="Times New Roman" w:cs="Times New Roman"/>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Відповідна інформація зазначена в </w:t>
            </w:r>
            <w:r w:rsidR="00DC3405" w:rsidRPr="000510A7">
              <w:rPr>
                <w:rFonts w:ascii="Times New Roman" w:hAnsi="Times New Roman" w:cs="Times New Roman"/>
                <w:b/>
                <w:i/>
                <w:iCs/>
              </w:rPr>
              <w:t xml:space="preserve">Додатку </w:t>
            </w:r>
            <w:r w:rsidR="000510A7" w:rsidRPr="000510A7">
              <w:rPr>
                <w:rFonts w:ascii="Times New Roman" w:hAnsi="Times New Roman" w:cs="Times New Roman"/>
                <w:b/>
                <w:i/>
                <w:iCs/>
              </w:rPr>
              <w:t>2</w:t>
            </w:r>
            <w:r w:rsidR="00DC3405" w:rsidRPr="002430F0">
              <w:rPr>
                <w:rFonts w:ascii="Times New Roman" w:hAnsi="Times New Roman" w:cs="Times New Roman"/>
                <w:b/>
              </w:rPr>
              <w:t xml:space="preserve"> </w:t>
            </w:r>
            <w:r w:rsidR="002D429B">
              <w:rPr>
                <w:rFonts w:ascii="Times New Roman" w:hAnsi="Times New Roman" w:cs="Times New Roman"/>
                <w:b/>
              </w:rPr>
              <w:t xml:space="preserve">та </w:t>
            </w:r>
            <w:r w:rsidR="002D429B" w:rsidRPr="000510A7">
              <w:rPr>
                <w:rFonts w:ascii="Times New Roman" w:hAnsi="Times New Roman" w:cs="Times New Roman"/>
                <w:b/>
                <w:i/>
                <w:iCs/>
              </w:rPr>
              <w:t>Додатку</w:t>
            </w:r>
            <w:r w:rsidR="002D429B">
              <w:rPr>
                <w:rFonts w:ascii="Times New Roman" w:hAnsi="Times New Roman" w:cs="Times New Roman"/>
                <w:b/>
              </w:rPr>
              <w:t xml:space="preserve"> </w:t>
            </w:r>
            <w:r w:rsidR="002D429B" w:rsidRPr="002D429B">
              <w:rPr>
                <w:rFonts w:ascii="Times New Roman" w:hAnsi="Times New Roman" w:cs="Times New Roman"/>
                <w:b/>
                <w:i/>
                <w:iCs/>
              </w:rPr>
              <w:t xml:space="preserve">7 </w:t>
            </w:r>
            <w:r w:rsidR="00DC3405" w:rsidRPr="002430F0">
              <w:rPr>
                <w:rFonts w:ascii="Times New Roman" w:hAnsi="Times New Roman" w:cs="Times New Roman"/>
                <w:b/>
              </w:rPr>
              <w:t>до тендерної документації</w:t>
            </w:r>
          </w:p>
        </w:tc>
      </w:tr>
      <w:tr w:rsidR="005812EF" w:rsidRPr="002430F0" w14:paraId="31BB14D9" w14:textId="77777777">
        <w:trPr>
          <w:trHeight w:val="1119"/>
          <w:jc w:val="center"/>
        </w:trPr>
        <w:tc>
          <w:tcPr>
            <w:tcW w:w="705" w:type="dxa"/>
          </w:tcPr>
          <w:p w14:paraId="304AC953"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lastRenderedPageBreak/>
              <w:t>6</w:t>
            </w:r>
          </w:p>
        </w:tc>
        <w:tc>
          <w:tcPr>
            <w:tcW w:w="2835" w:type="dxa"/>
          </w:tcPr>
          <w:p w14:paraId="401A4507"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4AD6E925" w14:textId="2F18D34C" w:rsidR="005812EF" w:rsidRPr="002430F0" w:rsidRDefault="00550C2A">
            <w:pPr>
              <w:widowControl w:val="0"/>
              <w:ind w:right="120"/>
              <w:jc w:val="both"/>
              <w:rPr>
                <w:rFonts w:ascii="Times New Roman" w:eastAsia="Times New Roman" w:hAnsi="Times New Roman" w:cs="Times New Roman"/>
              </w:rPr>
            </w:pPr>
            <w:r w:rsidRPr="002430F0">
              <w:rPr>
                <w:rFonts w:ascii="Times New Roman" w:eastAsia="Times New Roman" w:hAnsi="Times New Roman" w:cs="Times New Roman"/>
              </w:rPr>
              <w:t xml:space="preserve">6.1. </w:t>
            </w:r>
            <w:r w:rsidR="00FF24AD" w:rsidRPr="002430F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00FF24AD" w:rsidRPr="002430F0">
                <w:rPr>
                  <w:rFonts w:ascii="Times New Roman" w:eastAsia="Times New Roman" w:hAnsi="Times New Roman" w:cs="Times New Roman"/>
                </w:rPr>
                <w:t xml:space="preserve"> пунктом третім </w:t>
              </w:r>
            </w:hyperlink>
            <w:hyperlink r:id="rId12">
              <w:r w:rsidR="00FF24AD" w:rsidRPr="002430F0">
                <w:rPr>
                  <w:rFonts w:ascii="Times New Roman" w:eastAsia="Times New Roman" w:hAnsi="Times New Roman" w:cs="Times New Roman"/>
                  <w:u w:val="single"/>
                </w:rPr>
                <w:t>частиною другою</w:t>
              </w:r>
            </w:hyperlink>
            <w:r w:rsidR="00FF24AD" w:rsidRPr="002430F0">
              <w:rPr>
                <w:rFonts w:ascii="Times New Roman" w:eastAsia="Times New Roman" w:hAnsi="Times New Roman" w:cs="Times New Roman"/>
              </w:rPr>
              <w:t xml:space="preserve"> статті 22 Закону зазначено в </w:t>
            </w:r>
            <w:r w:rsidR="00FF24AD" w:rsidRPr="002430F0">
              <w:rPr>
                <w:rFonts w:ascii="Times New Roman" w:eastAsia="Times New Roman" w:hAnsi="Times New Roman" w:cs="Times New Roman"/>
                <w:b/>
                <w:i/>
              </w:rPr>
              <w:t xml:space="preserve">Додатку </w:t>
            </w:r>
            <w:r w:rsidR="000510A7">
              <w:rPr>
                <w:rFonts w:ascii="Times New Roman" w:eastAsia="Times New Roman" w:hAnsi="Times New Roman" w:cs="Times New Roman"/>
                <w:b/>
                <w:i/>
              </w:rPr>
              <w:t>3</w:t>
            </w:r>
            <w:r w:rsidR="00911C24" w:rsidRPr="002430F0">
              <w:rPr>
                <w:rFonts w:ascii="Times New Roman" w:eastAsia="Times New Roman" w:hAnsi="Times New Roman" w:cs="Times New Roman"/>
                <w:b/>
                <w:i/>
              </w:rPr>
              <w:t xml:space="preserve"> </w:t>
            </w:r>
            <w:r w:rsidR="00FF24AD" w:rsidRPr="002430F0">
              <w:rPr>
                <w:rFonts w:ascii="Times New Roman" w:eastAsia="Times New Roman" w:hAnsi="Times New Roman" w:cs="Times New Roman"/>
                <w:b/>
              </w:rPr>
              <w:t xml:space="preserve"> </w:t>
            </w:r>
            <w:r w:rsidR="00FF24AD" w:rsidRPr="002430F0">
              <w:rPr>
                <w:rFonts w:ascii="Times New Roman" w:eastAsia="Times New Roman" w:hAnsi="Times New Roman" w:cs="Times New Roman"/>
              </w:rPr>
              <w:t>до цієї тендерної документації.</w:t>
            </w:r>
          </w:p>
        </w:tc>
      </w:tr>
      <w:tr w:rsidR="00ED5D33" w:rsidRPr="002430F0" w14:paraId="44E10740" w14:textId="77777777" w:rsidTr="00B878EB">
        <w:trPr>
          <w:trHeight w:val="1119"/>
          <w:jc w:val="center"/>
        </w:trPr>
        <w:tc>
          <w:tcPr>
            <w:tcW w:w="705" w:type="dxa"/>
          </w:tcPr>
          <w:p w14:paraId="711B8B97" w14:textId="77777777" w:rsidR="00ED5D33" w:rsidRPr="002430F0" w:rsidRDefault="00ED5D33" w:rsidP="00ED5D33">
            <w:pPr>
              <w:widowControl w:val="0"/>
              <w:jc w:val="center"/>
              <w:rPr>
                <w:rFonts w:ascii="Times New Roman" w:eastAsia="Times New Roman" w:hAnsi="Times New Roman" w:cs="Times New Roman"/>
              </w:rPr>
            </w:pPr>
            <w:r w:rsidRPr="002430F0">
              <w:rPr>
                <w:rFonts w:ascii="Times New Roman" w:eastAsia="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tcPr>
          <w:p w14:paraId="2729194F" w14:textId="77777777" w:rsidR="00ED5D33" w:rsidRPr="002430F0" w:rsidRDefault="00ED5D33" w:rsidP="00ED5D33">
            <w:pPr>
              <w:rPr>
                <w:rFonts w:ascii="Times New Roman" w:hAnsi="Times New Roman" w:cs="Times New Roman"/>
              </w:rPr>
            </w:pPr>
            <w:r w:rsidRPr="002430F0">
              <w:rPr>
                <w:rFonts w:ascii="Times New Roman" w:hAnsi="Times New Roman" w:cs="Times New Roman"/>
                <w:b/>
              </w:rPr>
              <w:t>Інформація про субпідрядника/співвиконавця (у випадку закупівлі робіт чи послуг)</w:t>
            </w:r>
          </w:p>
          <w:p w14:paraId="48C719FD" w14:textId="25F445DE" w:rsidR="00ED5D33" w:rsidRPr="002430F0" w:rsidRDefault="00ED5D33" w:rsidP="00ED5D33">
            <w:pPr>
              <w:widowControl w:val="0"/>
              <w:rPr>
                <w:rFonts w:ascii="Times New Roman" w:eastAsia="Times New Roman" w:hAnsi="Times New Roman" w:cs="Times New Roman"/>
              </w:rPr>
            </w:pPr>
          </w:p>
        </w:tc>
        <w:tc>
          <w:tcPr>
            <w:tcW w:w="6420" w:type="dxa"/>
            <w:tcBorders>
              <w:top w:val="single" w:sz="4" w:space="0" w:color="auto"/>
              <w:left w:val="single" w:sz="4" w:space="0" w:color="auto"/>
              <w:bottom w:val="single" w:sz="4" w:space="0" w:color="auto"/>
              <w:right w:val="single" w:sz="4" w:space="0" w:color="auto"/>
            </w:tcBorders>
          </w:tcPr>
          <w:p w14:paraId="6EBCC65C" w14:textId="2D4739B7" w:rsidR="00ED5D33" w:rsidRPr="002430F0" w:rsidRDefault="00ED5D33" w:rsidP="00ED5D33">
            <w:pPr>
              <w:pStyle w:val="a9"/>
              <w:spacing w:before="0" w:beforeAutospacing="0" w:after="0" w:afterAutospacing="0"/>
              <w:jc w:val="both"/>
              <w:rPr>
                <w:sz w:val="22"/>
                <w:szCs w:val="22"/>
              </w:rPr>
            </w:pPr>
            <w:r w:rsidRPr="002430F0">
              <w:rPr>
                <w:sz w:val="22"/>
                <w:szCs w:val="22"/>
              </w:rPr>
              <w:t>7.1. Учасник в складі тендерної пропозиції надає довідку в довільній формі з інформацією про повне найменування, місцезнаходження, код згідно з ЄДРПОУ та ПІБ керівника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(надається у разі залучення).</w:t>
            </w:r>
          </w:p>
          <w:p w14:paraId="4EC70A40" w14:textId="180619AB" w:rsidR="00ED5D33" w:rsidRPr="002430F0" w:rsidRDefault="00ED5D33" w:rsidP="00ED5D33">
            <w:pPr>
              <w:widowControl w:val="0"/>
              <w:ind w:right="120"/>
              <w:jc w:val="both"/>
              <w:rPr>
                <w:rFonts w:ascii="Times New Roman" w:eastAsia="Times New Roman" w:hAnsi="Times New Roman" w:cs="Times New Roman"/>
              </w:rPr>
            </w:pPr>
            <w:r w:rsidRPr="002430F0">
              <w:rPr>
                <w:rFonts w:ascii="Times New Roman" w:hAnsi="Times New Roman" w:cs="Times New Roman"/>
              </w:rPr>
              <w:t>7.2. Ненадання цієї інформації у складі тендерної пропозиції означає відсутність в учасника відповідного наміру та не вважається таким, що не відповідає вимогам, установленим у тендерній документації.</w:t>
            </w:r>
          </w:p>
        </w:tc>
      </w:tr>
      <w:tr w:rsidR="005812EF" w:rsidRPr="002430F0" w14:paraId="0D443A15" w14:textId="77777777">
        <w:trPr>
          <w:trHeight w:val="841"/>
          <w:jc w:val="center"/>
        </w:trPr>
        <w:tc>
          <w:tcPr>
            <w:tcW w:w="705" w:type="dxa"/>
          </w:tcPr>
          <w:p w14:paraId="07DFFF77"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rPr>
              <w:t>8</w:t>
            </w:r>
          </w:p>
        </w:tc>
        <w:tc>
          <w:tcPr>
            <w:tcW w:w="2835" w:type="dxa"/>
          </w:tcPr>
          <w:p w14:paraId="37582A35"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69DE392C" w14:textId="51E94E1C"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8.1. </w:t>
            </w:r>
            <w:r w:rsidR="00FF24AD" w:rsidRPr="002430F0">
              <w:rPr>
                <w:rFonts w:ascii="Times New Roman" w:eastAsia="Times New Roman" w:hAnsi="Times New Roman" w:cs="Times New Roman"/>
              </w:rPr>
              <w:t xml:space="preserve">Учасник процедури закупівлі має право </w:t>
            </w:r>
            <w:r w:rsidR="00304840" w:rsidRPr="002430F0">
              <w:rPr>
                <w:rFonts w:ascii="Times New Roman" w:eastAsia="Times New Roman" w:hAnsi="Times New Roman" w:cs="Times New Roman"/>
              </w:rPr>
              <w:t>в</w:t>
            </w:r>
            <w:r w:rsidR="00FF24AD" w:rsidRPr="002430F0">
              <w:rPr>
                <w:rFonts w:ascii="Times New Roman" w:eastAsia="Times New Roman" w:hAnsi="Times New Roman" w:cs="Times New Roman"/>
              </w:rPr>
              <w:t>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12EF" w:rsidRPr="002430F0" w14:paraId="5C1E1D71" w14:textId="77777777">
        <w:trPr>
          <w:trHeight w:val="442"/>
          <w:jc w:val="center"/>
        </w:trPr>
        <w:tc>
          <w:tcPr>
            <w:tcW w:w="9960" w:type="dxa"/>
            <w:gridSpan w:val="3"/>
            <w:vAlign w:val="center"/>
          </w:tcPr>
          <w:p w14:paraId="0D74FD17"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b/>
                <w:color w:val="000000"/>
              </w:rPr>
              <w:t>Розділ 4. Подання та розкриття тендерної пропозиції</w:t>
            </w:r>
          </w:p>
        </w:tc>
      </w:tr>
      <w:tr w:rsidR="005812EF" w:rsidRPr="002430F0" w14:paraId="636BD7E2" w14:textId="77777777">
        <w:trPr>
          <w:trHeight w:val="1119"/>
          <w:jc w:val="center"/>
        </w:trPr>
        <w:tc>
          <w:tcPr>
            <w:tcW w:w="705" w:type="dxa"/>
          </w:tcPr>
          <w:p w14:paraId="0A5C59D6"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1</w:t>
            </w:r>
          </w:p>
        </w:tc>
        <w:tc>
          <w:tcPr>
            <w:tcW w:w="2835" w:type="dxa"/>
          </w:tcPr>
          <w:p w14:paraId="13EF1BCB"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570A054C" w14:textId="7034EA6D" w:rsidR="005812EF" w:rsidRPr="002430F0" w:rsidRDefault="00550C2A" w:rsidP="00E341A6">
            <w:pPr>
              <w:widowControl w:val="0"/>
              <w:ind w:left="40" w:right="120"/>
              <w:jc w:val="both"/>
              <w:rPr>
                <w:rFonts w:ascii="Times New Roman" w:eastAsia="Times New Roman" w:hAnsi="Times New Roman" w:cs="Times New Roman"/>
                <w:color w:val="FF0000"/>
              </w:rPr>
            </w:pPr>
            <w:r w:rsidRPr="002430F0">
              <w:rPr>
                <w:rFonts w:ascii="Times New Roman" w:eastAsia="Times New Roman" w:hAnsi="Times New Roman" w:cs="Times New Roman"/>
                <w:color w:val="000000"/>
              </w:rPr>
              <w:t xml:space="preserve">1.1. </w:t>
            </w:r>
            <w:r w:rsidR="00FF24AD" w:rsidRPr="002430F0">
              <w:rPr>
                <w:rFonts w:ascii="Times New Roman" w:eastAsia="Times New Roman" w:hAnsi="Times New Roman" w:cs="Times New Roman"/>
                <w:color w:val="000000" w:themeColor="text1"/>
              </w:rPr>
              <w:t xml:space="preserve">Кінцевий строк подання тендерних пропозицій </w:t>
            </w:r>
            <w:r w:rsidR="0030115E" w:rsidRPr="002430F0">
              <w:rPr>
                <w:rFonts w:ascii="Times New Roman" w:eastAsia="Times New Roman" w:hAnsi="Times New Roman" w:cs="Times New Roman"/>
                <w:color w:val="000000" w:themeColor="text1"/>
              </w:rPr>
              <w:t xml:space="preserve">– </w:t>
            </w:r>
            <w:r w:rsidR="002D429B" w:rsidRPr="002D429B">
              <w:rPr>
                <w:rFonts w:ascii="Times New Roman" w:eastAsia="Times New Roman" w:hAnsi="Times New Roman" w:cs="Times New Roman"/>
                <w:b/>
                <w:bCs/>
                <w:color w:val="000000" w:themeColor="text1"/>
              </w:rPr>
              <w:t>08.02.2</w:t>
            </w:r>
            <w:r w:rsidR="00576465" w:rsidRPr="002D429B">
              <w:rPr>
                <w:rFonts w:ascii="Times New Roman" w:eastAsia="Times New Roman" w:hAnsi="Times New Roman" w:cs="Times New Roman"/>
                <w:b/>
                <w:bCs/>
                <w:color w:val="000000" w:themeColor="text1"/>
              </w:rPr>
              <w:t>023</w:t>
            </w:r>
            <w:r w:rsidR="00576465">
              <w:rPr>
                <w:rFonts w:ascii="Times New Roman" w:eastAsia="Times New Roman" w:hAnsi="Times New Roman" w:cs="Times New Roman"/>
                <w:b/>
                <w:bCs/>
                <w:color w:val="000000" w:themeColor="text1"/>
              </w:rPr>
              <w:t xml:space="preserve"> </w:t>
            </w:r>
            <w:r w:rsidR="0030115E" w:rsidRPr="002430F0">
              <w:rPr>
                <w:rFonts w:ascii="Times New Roman" w:eastAsia="Times New Roman" w:hAnsi="Times New Roman" w:cs="Times New Roman"/>
                <w:b/>
                <w:bCs/>
                <w:color w:val="000000" w:themeColor="text1"/>
              </w:rPr>
              <w:t>до 09.00 год.</w:t>
            </w:r>
            <w:r w:rsidR="0030115E" w:rsidRPr="002430F0">
              <w:rPr>
                <w:rFonts w:ascii="Times New Roman" w:eastAsia="Times New Roman" w:hAnsi="Times New Roman" w:cs="Times New Roman"/>
                <w:color w:val="FF0000"/>
              </w:rPr>
              <w:t xml:space="preserve"> </w:t>
            </w:r>
            <w:r w:rsidR="00FF24AD" w:rsidRPr="002430F0">
              <w:rPr>
                <w:rFonts w:ascii="Times New Roman" w:eastAsia="Times New Roman" w:hAnsi="Times New Roman" w:cs="Times New Roman"/>
                <w:color w:val="FF0000"/>
              </w:rPr>
              <w:t xml:space="preserve"> </w:t>
            </w:r>
            <w:r w:rsidR="00FF24AD" w:rsidRPr="002430F0">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67A2A8C" w14:textId="54B9B573"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1.2. </w:t>
            </w:r>
            <w:r w:rsidR="00FF24AD" w:rsidRPr="002430F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7BF12F5" w14:textId="31B751A9"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1.3. </w:t>
            </w:r>
            <w:r w:rsidR="00FF24AD" w:rsidRPr="002430F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46E92A" w14:textId="010D8ECA" w:rsidR="005812EF" w:rsidRPr="002430F0" w:rsidRDefault="00550C2A">
            <w:pPr>
              <w:widowControl w:val="0"/>
              <w:pBdr>
                <w:top w:val="nil"/>
                <w:left w:val="nil"/>
                <w:bottom w:val="nil"/>
                <w:right w:val="nil"/>
                <w:between w:val="nil"/>
              </w:pBdr>
              <w:jc w:val="both"/>
              <w:rPr>
                <w:rFonts w:ascii="Times New Roman" w:eastAsia="Times New Roman" w:hAnsi="Times New Roman" w:cs="Times New Roman"/>
                <w:strike/>
              </w:rPr>
            </w:pPr>
            <w:r w:rsidRPr="002430F0">
              <w:rPr>
                <w:rFonts w:ascii="Times New Roman" w:eastAsia="Times New Roman" w:hAnsi="Times New Roman" w:cs="Times New Roman"/>
              </w:rPr>
              <w:t xml:space="preserve">1.4. </w:t>
            </w:r>
            <w:r w:rsidR="00FF24AD" w:rsidRPr="002430F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812EF" w:rsidRPr="002430F0" w14:paraId="28544F33" w14:textId="77777777">
        <w:trPr>
          <w:trHeight w:val="1119"/>
          <w:jc w:val="center"/>
        </w:trPr>
        <w:tc>
          <w:tcPr>
            <w:tcW w:w="705" w:type="dxa"/>
          </w:tcPr>
          <w:p w14:paraId="3B45DAF5"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2</w:t>
            </w:r>
          </w:p>
        </w:tc>
        <w:tc>
          <w:tcPr>
            <w:tcW w:w="2835" w:type="dxa"/>
          </w:tcPr>
          <w:p w14:paraId="01EDCB64"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14:paraId="4E82E3EA" w14:textId="0E7015C1" w:rsidR="00553D66" w:rsidRPr="00A7398F" w:rsidRDefault="00FA7A79" w:rsidP="00553D66">
            <w:pPr>
              <w:widowControl w:val="0"/>
              <w:jc w:val="both"/>
              <w:rPr>
                <w:rFonts w:ascii="Times New Roman" w:hAnsi="Times New Roman" w:cs="Times New Roman"/>
                <w:color w:val="000000" w:themeColor="text1"/>
              </w:rPr>
            </w:pPr>
            <w:r w:rsidRPr="00A7398F">
              <w:rPr>
                <w:rFonts w:ascii="Times New Roman" w:hAnsi="Times New Roman" w:cs="Times New Roman"/>
                <w:color w:val="000000" w:themeColor="text1"/>
              </w:rPr>
              <w:t xml:space="preserve">2.1. </w:t>
            </w:r>
            <w:r w:rsidR="00553D66" w:rsidRPr="00A7398F">
              <w:rPr>
                <w:rFonts w:ascii="Times New Roman" w:hAnsi="Times New Roman" w:cs="Times New Roman"/>
                <w:color w:val="000000" w:themeColor="text1"/>
              </w:rPr>
              <w:t>Відкриті торги проводяться без застосування електронного аукціону.</w:t>
            </w:r>
          </w:p>
          <w:p w14:paraId="12AD3732" w14:textId="1F786EF0" w:rsidR="0085746F" w:rsidRPr="00A7398F" w:rsidRDefault="00FA7A79" w:rsidP="0085746F">
            <w:pPr>
              <w:spacing w:before="120"/>
              <w:jc w:val="both"/>
              <w:rPr>
                <w:rFonts w:ascii="Times New Roman" w:hAnsi="Times New Roman" w:cs="Times New Roman"/>
                <w:color w:val="000000" w:themeColor="text1"/>
              </w:rPr>
            </w:pPr>
            <w:r w:rsidRPr="00A7398F">
              <w:rPr>
                <w:rFonts w:ascii="Times New Roman" w:hAnsi="Times New Roman" w:cs="Times New Roman"/>
                <w:color w:val="000000" w:themeColor="text1"/>
              </w:rPr>
              <w:t xml:space="preserve">2.2. </w:t>
            </w:r>
            <w:r w:rsidR="0085746F" w:rsidRPr="00A7398F">
              <w:rPr>
                <w:rFonts w:ascii="Times New Roman" w:hAnsi="Times New Roman" w:cs="Times New Roman"/>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AE1791" w14:textId="77777777" w:rsidR="0085746F" w:rsidRPr="00A7398F" w:rsidRDefault="0085746F" w:rsidP="00FA7A79">
            <w:pPr>
              <w:spacing w:before="120"/>
              <w:jc w:val="both"/>
              <w:rPr>
                <w:rFonts w:ascii="Times New Roman" w:hAnsi="Times New Roman" w:cs="Times New Roman"/>
                <w:color w:val="000000" w:themeColor="text1"/>
              </w:rPr>
            </w:pPr>
            <w:r w:rsidRPr="00A7398F">
              <w:rPr>
                <w:rFonts w:ascii="Times New Roman" w:hAnsi="Times New Roman" w:cs="Times New Roman"/>
                <w:color w:val="000000" w:themeColor="text1"/>
              </w:rPr>
              <w:t>Не підлягає розкриттю інформація, що обґрунтовано визначена учасником як конфіденційна, у тому числі</w:t>
            </w:r>
            <w:r w:rsidRPr="00A7398F">
              <w:rPr>
                <w:rFonts w:ascii="Times New Roman" w:hAnsi="Times New Roman" w:cs="Times New Roman"/>
                <w:color w:val="000000" w:themeColor="text1"/>
                <w:lang w:val="ru-RU"/>
              </w:rPr>
              <w:t xml:space="preserve"> </w:t>
            </w:r>
            <w:r w:rsidRPr="00A7398F">
              <w:rPr>
                <w:rFonts w:ascii="Times New Roman" w:hAnsi="Times New Roman" w:cs="Times New Roman"/>
                <w:color w:val="000000" w:themeColor="text1"/>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A7398F">
              <w:rPr>
                <w:rFonts w:ascii="Times New Roman" w:hAnsi="Times New Roman" w:cs="Times New Roman"/>
                <w:color w:val="000000" w:themeColor="text1"/>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3A59355" w14:textId="77777777" w:rsidR="00FA7A79" w:rsidRPr="00A7398F" w:rsidRDefault="00FA7A79" w:rsidP="00A7398F">
            <w:pPr>
              <w:spacing w:before="120"/>
              <w:jc w:val="both"/>
              <w:rPr>
                <w:rFonts w:ascii="Times New Roman" w:hAnsi="Times New Roman" w:cs="Times New Roman"/>
                <w:color w:val="000000" w:themeColor="text1"/>
              </w:rPr>
            </w:pPr>
            <w:r w:rsidRPr="00A7398F">
              <w:rPr>
                <w:rFonts w:ascii="Times New Roman" w:hAnsi="Times New Roman" w:cs="Times New Roman"/>
                <w:color w:val="000000" w:themeColor="text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E8D5F54" w14:textId="77777777" w:rsidR="00FA7A79" w:rsidRPr="00A7398F" w:rsidRDefault="00FA7A79" w:rsidP="00A7398F">
            <w:pPr>
              <w:spacing w:before="120"/>
              <w:jc w:val="both"/>
              <w:rPr>
                <w:rFonts w:ascii="Times New Roman" w:hAnsi="Times New Roman" w:cs="Times New Roman"/>
                <w:color w:val="000000" w:themeColor="text1"/>
              </w:rPr>
            </w:pPr>
            <w:r w:rsidRPr="00A7398F">
              <w:rPr>
                <w:rFonts w:ascii="Times New Roman" w:hAnsi="Times New Roman" w:cs="Times New Roman"/>
                <w:color w:val="000000" w:themeColor="text1"/>
              </w:rPr>
              <w:t xml:space="preserve">2.3. </w:t>
            </w:r>
            <w:r w:rsidR="00AA57DF" w:rsidRPr="00A7398F">
              <w:rPr>
                <w:rFonts w:ascii="Times New Roman" w:hAnsi="Times New Roman" w:cs="Times New Roman"/>
                <w:color w:val="000000" w:themeColor="text1"/>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45ABEBF" w14:textId="608ED216" w:rsidR="005812EF" w:rsidRPr="00FA7A79" w:rsidRDefault="00AA57DF" w:rsidP="00A7398F">
            <w:pPr>
              <w:spacing w:before="120"/>
              <w:jc w:val="both"/>
              <w:rPr>
                <w:rFonts w:ascii="Times New Roman" w:hAnsi="Times New Roman" w:cs="Times New Roman"/>
                <w:color w:val="FF0000"/>
              </w:rPr>
            </w:pPr>
            <w:r w:rsidRPr="00A7398F">
              <w:rPr>
                <w:rFonts w:ascii="Times New Roman" w:hAnsi="Times New Roman" w:cs="Times New Roman"/>
                <w:color w:val="000000" w:themeColor="text1"/>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12EF" w:rsidRPr="002430F0" w14:paraId="52111F7F" w14:textId="77777777">
        <w:trPr>
          <w:trHeight w:val="512"/>
          <w:jc w:val="center"/>
        </w:trPr>
        <w:tc>
          <w:tcPr>
            <w:tcW w:w="9960" w:type="dxa"/>
            <w:gridSpan w:val="3"/>
            <w:vAlign w:val="center"/>
          </w:tcPr>
          <w:p w14:paraId="456F18A4"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b/>
                <w:color w:val="000000"/>
              </w:rPr>
              <w:lastRenderedPageBreak/>
              <w:t>Розділ 5. Оцінка тендерної пропозиції</w:t>
            </w:r>
          </w:p>
        </w:tc>
      </w:tr>
      <w:tr w:rsidR="005812EF" w:rsidRPr="002430F0" w14:paraId="48756794" w14:textId="77777777">
        <w:trPr>
          <w:trHeight w:val="1119"/>
          <w:jc w:val="center"/>
        </w:trPr>
        <w:tc>
          <w:tcPr>
            <w:tcW w:w="705" w:type="dxa"/>
          </w:tcPr>
          <w:p w14:paraId="75F235C2"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1</w:t>
            </w:r>
          </w:p>
        </w:tc>
        <w:tc>
          <w:tcPr>
            <w:tcW w:w="2835" w:type="dxa"/>
          </w:tcPr>
          <w:p w14:paraId="68053F85"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73D2610D" w14:textId="27E0A336" w:rsidR="000B20A8" w:rsidRPr="002430F0" w:rsidRDefault="000B20A8" w:rsidP="000B20A8">
            <w:pPr>
              <w:pStyle w:val="a9"/>
              <w:spacing w:before="0" w:beforeAutospacing="0" w:after="0" w:afterAutospacing="0"/>
              <w:jc w:val="both"/>
              <w:rPr>
                <w:sz w:val="22"/>
                <w:szCs w:val="22"/>
              </w:rPr>
            </w:pPr>
            <w:r w:rsidRPr="002430F0">
              <w:rPr>
                <w:sz w:val="22"/>
                <w:szCs w:val="22"/>
              </w:rPr>
              <w:t xml:space="preserve">1.1. Єдиним критерієм оцінки тендерних пропозицій </w:t>
            </w:r>
            <w:r w:rsidRPr="002430F0">
              <w:rPr>
                <w:b/>
                <w:sz w:val="22"/>
                <w:szCs w:val="22"/>
              </w:rPr>
              <w:t>є ціна</w:t>
            </w:r>
            <w:r w:rsidRPr="002430F0">
              <w:rPr>
                <w:sz w:val="22"/>
                <w:szCs w:val="22"/>
              </w:rPr>
              <w:t xml:space="preserve">. Питома вага критерію 100 відсотків.                                                                                                                        </w:t>
            </w:r>
          </w:p>
          <w:p w14:paraId="68E23578" w14:textId="77777777" w:rsidR="000B20A8" w:rsidRPr="00DE25E2" w:rsidRDefault="000B20A8" w:rsidP="000B20A8">
            <w:pPr>
              <w:jc w:val="both"/>
              <w:rPr>
                <w:rFonts w:ascii="Times New Roman" w:hAnsi="Times New Roman" w:cs="Times New Roman"/>
                <w:b/>
              </w:rPr>
            </w:pPr>
            <w:r w:rsidRPr="002430F0">
              <w:rPr>
                <w:rFonts w:ascii="Times New Roman" w:hAnsi="Times New Roman" w:cs="Times New Roman"/>
              </w:rPr>
              <w:t>1.2</w:t>
            </w:r>
            <w:r w:rsidRPr="002430F0">
              <w:rPr>
                <w:rFonts w:ascii="Times New Roman" w:hAnsi="Times New Roman" w:cs="Times New Roman"/>
                <w:b/>
              </w:rPr>
              <w:t xml:space="preserve">. </w:t>
            </w:r>
            <w:r w:rsidRPr="00DE25E2">
              <w:rPr>
                <w:rFonts w:ascii="Times New Roman" w:hAnsi="Times New Roman" w:cs="Times New Roman"/>
                <w:b/>
              </w:rPr>
              <w:t>Методика оцінки тендерних пропозицій:</w:t>
            </w:r>
          </w:p>
          <w:p w14:paraId="492A1F46" w14:textId="43573B16" w:rsidR="000B20A8" w:rsidRPr="00DE25E2" w:rsidRDefault="000B20A8" w:rsidP="000B20A8">
            <w:pPr>
              <w:jc w:val="both"/>
              <w:rPr>
                <w:rStyle w:val="11"/>
                <w:rFonts w:ascii="Times New Roman" w:hAnsi="Times New Roman" w:cs="Times New Roman"/>
              </w:rPr>
            </w:pPr>
            <w:r w:rsidRPr="00DE25E2">
              <w:rPr>
                <w:rFonts w:ascii="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r w:rsidRPr="00DE25E2">
              <w:rPr>
                <w:rStyle w:val="11"/>
                <w:rFonts w:ascii="Times New Roman" w:hAnsi="Times New Roman" w:cs="Times New Roman"/>
              </w:rPr>
              <w:t>.</w:t>
            </w:r>
          </w:p>
          <w:p w14:paraId="04829AD4" w14:textId="057925DF" w:rsidR="0085746F" w:rsidRPr="00DE25E2" w:rsidRDefault="0085746F" w:rsidP="000B20A8">
            <w:pPr>
              <w:jc w:val="both"/>
              <w:rPr>
                <w:rStyle w:val="11"/>
                <w:rFonts w:ascii="Times New Roman" w:hAnsi="Times New Roman" w:cs="Times New Roman"/>
              </w:rPr>
            </w:pPr>
            <w:r w:rsidRPr="00DE25E2">
              <w:rPr>
                <w:rStyle w:val="11"/>
                <w:rFonts w:ascii="Times New Roman" w:hAnsi="Times New Roman" w:cs="Times New Roman"/>
              </w:rPr>
              <w:t xml:space="preserve">Оцінка здійснюється щодо предмета закупівлі в цілому. </w:t>
            </w:r>
          </w:p>
          <w:p w14:paraId="13AE9915" w14:textId="508CACFD" w:rsidR="00DE25E2" w:rsidRPr="00DE25E2" w:rsidRDefault="00DE25E2" w:rsidP="00DE25E2">
            <w:pPr>
              <w:widowControl w:val="0"/>
              <w:spacing w:after="160" w:line="259" w:lineRule="auto"/>
              <w:jc w:val="both"/>
              <w:rPr>
                <w:rStyle w:val="11"/>
                <w:rFonts w:ascii="Times New Roman" w:eastAsia="Times New Roman" w:hAnsi="Times New Roman" w:cs="Times New Roman"/>
              </w:rPr>
            </w:pPr>
            <w:r w:rsidRPr="00DE25E2">
              <w:rPr>
                <w:rFonts w:ascii="Times New Roman" w:eastAsia="Times New Roman" w:hAnsi="Times New Roman" w:cs="Times New Roma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B2CEFDC" w14:textId="43E47B04" w:rsidR="00A42554" w:rsidRPr="00A7398F" w:rsidRDefault="000B20A8" w:rsidP="00A7398F">
            <w:pPr>
              <w:spacing w:before="120"/>
              <w:jc w:val="both"/>
              <w:rPr>
                <w:rFonts w:ascii="Times New Roman" w:hAnsi="Times New Roman" w:cs="Times New Roman"/>
                <w:color w:val="FF0000"/>
              </w:rPr>
            </w:pPr>
            <w:r w:rsidRPr="002430F0">
              <w:rPr>
                <w:rFonts w:ascii="Times New Roman" w:hAnsi="Times New Roman" w:cs="Times New Roman"/>
              </w:rPr>
              <w:t>1</w:t>
            </w:r>
            <w:r w:rsidRPr="002430F0">
              <w:rPr>
                <w:rFonts w:ascii="Times New Roman" w:hAnsi="Times New Roman" w:cs="Times New Roman"/>
                <w:color w:val="000000" w:themeColor="text1"/>
              </w:rPr>
              <w:t>.</w:t>
            </w:r>
            <w:r w:rsidR="00A7398F">
              <w:rPr>
                <w:rFonts w:ascii="Times New Roman" w:hAnsi="Times New Roman" w:cs="Times New Roman"/>
                <w:color w:val="000000" w:themeColor="text1"/>
              </w:rPr>
              <w:t>3</w:t>
            </w:r>
            <w:r w:rsidRPr="002430F0">
              <w:rPr>
                <w:rFonts w:ascii="Times New Roman" w:hAnsi="Times New Roman" w:cs="Times New Roman"/>
                <w:color w:val="000000" w:themeColor="text1"/>
              </w:rPr>
              <w:t xml:space="preserve">. </w:t>
            </w:r>
            <w:r w:rsidR="00A42554" w:rsidRPr="002430F0">
              <w:rPr>
                <w:rFonts w:ascii="Times New Roman" w:hAnsi="Times New Roman" w:cs="Times New Roman"/>
                <w:color w:val="000000" w:themeColor="text1"/>
              </w:rPr>
              <w:t>Замовник розглядає тендерну пропозицію, яка визначена найбільш економічно вигідною відпові</w:t>
            </w:r>
            <w:r w:rsidR="0085746F" w:rsidRPr="002430F0">
              <w:rPr>
                <w:rFonts w:ascii="Times New Roman" w:hAnsi="Times New Roman" w:cs="Times New Roman"/>
                <w:color w:val="000000" w:themeColor="text1"/>
              </w:rPr>
              <w:t xml:space="preserve">дно до </w:t>
            </w:r>
            <w:r w:rsidR="00A42554" w:rsidRPr="002430F0">
              <w:rPr>
                <w:rFonts w:ascii="Times New Roman" w:hAnsi="Times New Roman" w:cs="Times New Roman"/>
                <w:color w:val="000000" w:themeColor="text1"/>
              </w:rPr>
              <w:t>цих особливостей (далі — найбільш економічно вигідна тендерна пропозиція), щодо її відповідності вимогам тендерної документації.</w:t>
            </w:r>
          </w:p>
          <w:p w14:paraId="25FA8E22" w14:textId="01711656" w:rsidR="00A42554" w:rsidRPr="002430F0" w:rsidRDefault="00A42554" w:rsidP="00A7398F">
            <w:pPr>
              <w:spacing w:before="120"/>
              <w:jc w:val="both"/>
              <w:rPr>
                <w:rFonts w:ascii="Times New Roman" w:hAnsi="Times New Roman" w:cs="Times New Roman"/>
                <w:color w:val="000000" w:themeColor="text1"/>
              </w:rPr>
            </w:pPr>
            <w:r w:rsidRPr="002430F0">
              <w:rPr>
                <w:rFonts w:ascii="Times New Roman" w:hAnsi="Times New Roman" w:cs="Times New Roman"/>
                <w:color w:val="000000" w:themeColor="text1"/>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0963AA" w14:textId="41D281F8" w:rsidR="00A01149" w:rsidRPr="002430F0" w:rsidRDefault="000B20A8" w:rsidP="00A7398F">
            <w:pPr>
              <w:spacing w:before="120"/>
              <w:jc w:val="both"/>
              <w:rPr>
                <w:rFonts w:ascii="Times New Roman" w:hAnsi="Times New Roman" w:cs="Times New Roman"/>
                <w:color w:val="000000" w:themeColor="text1"/>
              </w:rPr>
            </w:pPr>
            <w:r w:rsidRPr="002430F0">
              <w:rPr>
                <w:rFonts w:ascii="Times New Roman" w:hAnsi="Times New Roman" w:cs="Times New Roman"/>
                <w:color w:val="000000" w:themeColor="text1"/>
              </w:rPr>
              <w:t>1.</w:t>
            </w:r>
            <w:r w:rsidR="00A7398F">
              <w:rPr>
                <w:rFonts w:ascii="Times New Roman" w:hAnsi="Times New Roman" w:cs="Times New Roman"/>
                <w:color w:val="000000" w:themeColor="text1"/>
              </w:rPr>
              <w:t>4</w:t>
            </w:r>
            <w:r w:rsidRPr="002430F0">
              <w:rPr>
                <w:rFonts w:ascii="Times New Roman" w:hAnsi="Times New Roman" w:cs="Times New Roman"/>
                <w:color w:val="000000" w:themeColor="text1"/>
              </w:rPr>
              <w:t xml:space="preserve">. </w:t>
            </w:r>
            <w:r w:rsidR="00A01149" w:rsidRPr="002430F0">
              <w:rPr>
                <w:rFonts w:ascii="Times New Roman" w:hAnsi="Times New Roman" w:cs="Times New Roman"/>
                <w:color w:val="000000" w:themeColor="text1"/>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C415A2F" w14:textId="77777777" w:rsidR="00A01149" w:rsidRPr="002430F0" w:rsidRDefault="00A01149" w:rsidP="00A7398F">
            <w:pPr>
              <w:spacing w:before="120"/>
              <w:jc w:val="both"/>
              <w:rPr>
                <w:rFonts w:ascii="Times New Roman" w:hAnsi="Times New Roman" w:cs="Times New Roman"/>
                <w:color w:val="000000" w:themeColor="text1"/>
              </w:rPr>
            </w:pPr>
            <w:r w:rsidRPr="002430F0">
              <w:rPr>
                <w:rFonts w:ascii="Times New Roman" w:hAnsi="Times New Roman" w:cs="Times New Roman"/>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8673147" w14:textId="092A0D90" w:rsidR="000B20A8" w:rsidRPr="002430F0" w:rsidRDefault="000B20A8" w:rsidP="000B20A8">
            <w:pPr>
              <w:widowControl w:val="0"/>
              <w:shd w:val="clear" w:color="auto" w:fill="FFFFFF"/>
              <w:jc w:val="both"/>
              <w:rPr>
                <w:rFonts w:ascii="Times New Roman" w:hAnsi="Times New Roman" w:cs="Times New Roman"/>
              </w:rPr>
            </w:pPr>
            <w:r w:rsidRPr="002430F0">
              <w:rPr>
                <w:rFonts w:ascii="Times New Roman" w:hAnsi="Times New Roman" w:cs="Times New Roman"/>
              </w:rPr>
              <w:lastRenderedPageBreak/>
              <w:t>1.</w:t>
            </w:r>
            <w:r w:rsidR="00A7398F">
              <w:rPr>
                <w:rFonts w:ascii="Times New Roman" w:hAnsi="Times New Roman" w:cs="Times New Roman"/>
              </w:rPr>
              <w:t>5</w:t>
            </w:r>
            <w:r w:rsidRPr="002430F0">
              <w:rPr>
                <w:rFonts w:ascii="Times New Roman" w:hAnsi="Times New Roman" w:cs="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w:t>
            </w:r>
            <w:r w:rsidR="00F75432" w:rsidRPr="002430F0">
              <w:rPr>
                <w:rFonts w:ascii="Times New Roman" w:hAnsi="Times New Roman" w:cs="Times New Roman"/>
              </w:rPr>
              <w:t>з урахуванням</w:t>
            </w:r>
            <w:r w:rsidRPr="002430F0">
              <w:rPr>
                <w:rFonts w:ascii="Times New Roman" w:hAnsi="Times New Roman" w:cs="Times New Roman"/>
              </w:rPr>
              <w:t xml:space="preserve"> Особливостей.</w:t>
            </w:r>
          </w:p>
          <w:p w14:paraId="35528449" w14:textId="338E6A95" w:rsidR="000B20A8" w:rsidRPr="002430F0" w:rsidRDefault="000B20A8" w:rsidP="000B20A8">
            <w:pPr>
              <w:widowControl w:val="0"/>
              <w:jc w:val="both"/>
              <w:rPr>
                <w:rFonts w:ascii="Times New Roman" w:hAnsi="Times New Roman" w:cs="Times New Roman"/>
              </w:rPr>
            </w:pPr>
            <w:r w:rsidRPr="002430F0">
              <w:rPr>
                <w:rFonts w:ascii="Times New Roman" w:hAnsi="Times New Roman" w:cs="Times New Roman"/>
              </w:rPr>
              <w:t>1.</w:t>
            </w:r>
            <w:r w:rsidR="00A7398F">
              <w:rPr>
                <w:rFonts w:ascii="Times New Roman" w:hAnsi="Times New Roman" w:cs="Times New Roman"/>
              </w:rPr>
              <w:t>6</w:t>
            </w:r>
            <w:r w:rsidRPr="002430F0">
              <w:rPr>
                <w:rFonts w:ascii="Times New Roman" w:hAnsi="Times New Roman" w:cs="Times New Roman"/>
              </w:rPr>
              <w:t>.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A1337AD" w14:textId="6AA931AC" w:rsidR="00935B91" w:rsidRPr="00A7398F" w:rsidRDefault="00550C2A" w:rsidP="00935B91">
            <w:pPr>
              <w:widowControl w:val="0"/>
              <w:jc w:val="both"/>
              <w:rPr>
                <w:rFonts w:ascii="Times New Roman" w:hAnsi="Times New Roman" w:cs="Times New Roman"/>
                <w:color w:val="FF0000"/>
              </w:rPr>
            </w:pPr>
            <w:r w:rsidRPr="002430F0">
              <w:rPr>
                <w:rFonts w:ascii="Times New Roman" w:eastAsia="Times New Roman" w:hAnsi="Times New Roman" w:cs="Times New Roman"/>
                <w:bCs/>
                <w:iCs/>
              </w:rPr>
              <w:t>1.</w:t>
            </w:r>
            <w:r w:rsidR="00A7398F">
              <w:rPr>
                <w:rFonts w:ascii="Times New Roman" w:eastAsia="Times New Roman" w:hAnsi="Times New Roman" w:cs="Times New Roman"/>
                <w:bCs/>
                <w:iCs/>
              </w:rPr>
              <w:t>7</w:t>
            </w:r>
            <w:r w:rsidRPr="002430F0">
              <w:rPr>
                <w:rFonts w:ascii="Times New Roman" w:eastAsia="Times New Roman" w:hAnsi="Times New Roman" w:cs="Times New Roman"/>
                <w:b/>
                <w:i/>
              </w:rPr>
              <w:t xml:space="preserve">. </w:t>
            </w:r>
            <w:r w:rsidR="00935B91" w:rsidRPr="002430F0">
              <w:rPr>
                <w:rFonts w:ascii="Times New Roman" w:eastAsia="Times New Roman" w:hAnsi="Times New Roman" w:cs="Times New Roman"/>
                <w:b/>
                <w:i/>
                <w:color w:val="000000" w:themeColor="text1"/>
              </w:rPr>
              <w:t>Аномально низька ціна тендерної пропозиції</w:t>
            </w:r>
            <w:r w:rsidR="00935B91" w:rsidRPr="002430F0">
              <w:rPr>
                <w:rFonts w:ascii="Times New Roman" w:eastAsia="Times New Roman" w:hAnsi="Times New Roman" w:cs="Times New Roman"/>
                <w:color w:val="000000" w:themeColor="text1"/>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6E4BBA6B" w14:textId="6DA8FB02" w:rsidR="00935B91" w:rsidRPr="002430F0" w:rsidRDefault="00935B91" w:rsidP="00935B91">
            <w:pPr>
              <w:widowControl w:val="0"/>
              <w:jc w:val="both"/>
              <w:rPr>
                <w:rFonts w:ascii="Times New Roman" w:eastAsia="Times New Roman" w:hAnsi="Times New Roman" w:cs="Times New Roman"/>
                <w:color w:val="000000" w:themeColor="text1"/>
              </w:rPr>
            </w:pPr>
            <w:r w:rsidRPr="002430F0">
              <w:rPr>
                <w:rFonts w:ascii="Times New Roman" w:eastAsia="Times New Roman" w:hAnsi="Times New Roman" w:cs="Times New Roman"/>
                <w:color w:val="000000" w:themeColor="text1"/>
              </w:rPr>
              <w:t xml:space="preserve">Аномальна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14:paraId="6A3B7B27" w14:textId="7C6EC91A" w:rsidR="00935B91" w:rsidRPr="002430F0" w:rsidRDefault="00935B91" w:rsidP="00A7398F">
            <w:pPr>
              <w:spacing w:before="120"/>
              <w:jc w:val="both"/>
              <w:rPr>
                <w:rFonts w:ascii="Times New Roman" w:hAnsi="Times New Roman" w:cs="Times New Roman"/>
                <w:color w:val="000000" w:themeColor="text1"/>
              </w:rPr>
            </w:pPr>
            <w:r w:rsidRPr="002430F0">
              <w:rPr>
                <w:rFonts w:ascii="Times New Roman" w:eastAsia="Times New Roman" w:hAnsi="Times New Roman" w:cs="Times New Roman"/>
                <w:color w:val="000000" w:themeColor="text1"/>
              </w:rPr>
              <w:t>1.</w:t>
            </w:r>
            <w:r w:rsidR="00A7398F">
              <w:rPr>
                <w:rFonts w:ascii="Times New Roman" w:eastAsia="Times New Roman" w:hAnsi="Times New Roman" w:cs="Times New Roman"/>
                <w:color w:val="000000" w:themeColor="text1"/>
              </w:rPr>
              <w:t>8</w:t>
            </w:r>
            <w:r w:rsidRPr="002430F0">
              <w:rPr>
                <w:rFonts w:ascii="Times New Roman" w:eastAsia="Times New Roman" w:hAnsi="Times New Roman" w:cs="Times New Roman"/>
                <w:color w:val="000000" w:themeColor="text1"/>
              </w:rPr>
              <w:t xml:space="preserve">. </w:t>
            </w:r>
            <w:r w:rsidRPr="002430F0">
              <w:rPr>
                <w:rFonts w:ascii="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8AE052" w14:textId="77777777" w:rsidR="00935B91" w:rsidRPr="002430F0" w:rsidRDefault="00935B91" w:rsidP="00A7398F">
            <w:pPr>
              <w:spacing w:before="120"/>
              <w:jc w:val="both"/>
              <w:rPr>
                <w:rFonts w:ascii="Times New Roman" w:hAnsi="Times New Roman" w:cs="Times New Roman"/>
                <w:color w:val="000000" w:themeColor="text1"/>
              </w:rPr>
            </w:pPr>
            <w:r w:rsidRPr="002430F0">
              <w:rPr>
                <w:rFonts w:ascii="Times New Roman" w:hAnsi="Times New Roman" w:cs="Times New Roman"/>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CC9038" w14:textId="607C8B96" w:rsidR="00935B91" w:rsidRPr="002430F0" w:rsidRDefault="00A7398F" w:rsidP="00A7398F">
            <w:pPr>
              <w:spacing w:before="120"/>
              <w:jc w:val="both"/>
              <w:rPr>
                <w:rFonts w:ascii="Times New Roman" w:hAnsi="Times New Roman" w:cs="Times New Roman"/>
                <w:color w:val="000000" w:themeColor="text1"/>
              </w:rPr>
            </w:pPr>
            <w:r>
              <w:rPr>
                <w:rFonts w:ascii="Times New Roman" w:hAnsi="Times New Roman" w:cs="Times New Roman"/>
                <w:color w:val="000000" w:themeColor="text1"/>
              </w:rPr>
              <w:t xml:space="preserve">1.9. </w:t>
            </w:r>
            <w:r w:rsidR="00935B91" w:rsidRPr="002430F0">
              <w:rPr>
                <w:rFonts w:ascii="Times New Roman" w:hAnsi="Times New Roman" w:cs="Times New Roman"/>
                <w:color w:val="000000" w:themeColor="text1"/>
              </w:rPr>
              <w:t>Обґрунтування аномально низької тендерної пропозиції може містити інформацію про:</w:t>
            </w:r>
          </w:p>
          <w:p w14:paraId="58C57382" w14:textId="77777777" w:rsidR="00935B91" w:rsidRPr="002430F0" w:rsidRDefault="00935B91" w:rsidP="00A7398F">
            <w:pPr>
              <w:spacing w:before="120"/>
              <w:jc w:val="both"/>
              <w:rPr>
                <w:rFonts w:ascii="Times New Roman" w:hAnsi="Times New Roman" w:cs="Times New Roman"/>
                <w:color w:val="000000" w:themeColor="text1"/>
              </w:rPr>
            </w:pPr>
            <w:r w:rsidRPr="002430F0">
              <w:rPr>
                <w:rFonts w:ascii="Times New Roman" w:hAnsi="Times New Roman" w:cs="Times New Roman"/>
                <w:color w:val="000000" w:themeColor="text1"/>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9ED20CA" w14:textId="77777777" w:rsidR="00935B91" w:rsidRPr="002430F0" w:rsidRDefault="00935B91" w:rsidP="00935B91">
            <w:pPr>
              <w:spacing w:before="120"/>
              <w:ind w:firstLine="567"/>
              <w:jc w:val="both"/>
              <w:rPr>
                <w:rFonts w:ascii="Times New Roman" w:hAnsi="Times New Roman" w:cs="Times New Roman"/>
                <w:color w:val="000000" w:themeColor="text1"/>
              </w:rPr>
            </w:pPr>
            <w:r w:rsidRPr="002430F0">
              <w:rPr>
                <w:rFonts w:ascii="Times New Roman" w:hAnsi="Times New Roman" w:cs="Times New Roman"/>
                <w:color w:val="000000" w:themeColor="text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F3EAB5" w14:textId="00926703" w:rsidR="00935B91" w:rsidRPr="00E310DF" w:rsidRDefault="00935B91" w:rsidP="00E310DF">
            <w:pPr>
              <w:spacing w:before="120"/>
              <w:ind w:firstLine="567"/>
              <w:jc w:val="both"/>
              <w:rPr>
                <w:rFonts w:ascii="Times New Roman" w:hAnsi="Times New Roman" w:cs="Times New Roman"/>
                <w:color w:val="000000" w:themeColor="text1"/>
              </w:rPr>
            </w:pPr>
            <w:r w:rsidRPr="00E310DF">
              <w:rPr>
                <w:rFonts w:ascii="Times New Roman" w:hAnsi="Times New Roman" w:cs="Times New Roman"/>
                <w:color w:val="000000" w:themeColor="text1"/>
              </w:rPr>
              <w:t>отримання учасником процедури закупівлі державної допомоги згідно із законодавством.</w:t>
            </w:r>
          </w:p>
          <w:p w14:paraId="7AF52685" w14:textId="1F4ACFFE" w:rsidR="005812EF" w:rsidRPr="002430F0" w:rsidRDefault="00550C2A">
            <w:pPr>
              <w:widowControl w:val="0"/>
              <w:shd w:val="clear" w:color="auto" w:fill="FFFFFF"/>
              <w:jc w:val="both"/>
              <w:rPr>
                <w:rFonts w:ascii="Times New Roman" w:eastAsia="Times New Roman" w:hAnsi="Times New Roman" w:cs="Times New Roman"/>
              </w:rPr>
            </w:pPr>
            <w:r w:rsidRPr="002430F0">
              <w:rPr>
                <w:rFonts w:ascii="Times New Roman" w:eastAsia="Times New Roman" w:hAnsi="Times New Roman" w:cs="Times New Roman"/>
                <w:color w:val="000000"/>
              </w:rPr>
              <w:t>1.1</w:t>
            </w:r>
            <w:r w:rsidR="00A7398F">
              <w:rPr>
                <w:rFonts w:ascii="Times New Roman" w:eastAsia="Times New Roman" w:hAnsi="Times New Roman" w:cs="Times New Roman"/>
                <w:color w:val="000000"/>
              </w:rPr>
              <w:t>0</w:t>
            </w:r>
            <w:r w:rsidRPr="002430F0">
              <w:rPr>
                <w:rFonts w:ascii="Times New Roman" w:eastAsia="Times New Roman" w:hAnsi="Times New Roman" w:cs="Times New Roman"/>
                <w:color w:val="000000"/>
              </w:rPr>
              <w:t xml:space="preserve">. </w:t>
            </w:r>
            <w:r w:rsidR="00FF24AD" w:rsidRPr="002430F0">
              <w:rPr>
                <w:rFonts w:ascii="Times New Roman" w:eastAsia="Times New Roman" w:hAnsi="Times New Roman" w:cs="Times New Roman"/>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FA7A79">
              <w:rPr>
                <w:rFonts w:ascii="Times New Roman" w:eastAsia="Times New Roman" w:hAnsi="Times New Roman" w:cs="Times New Roman"/>
                <w:color w:val="000000"/>
              </w:rPr>
              <w:t xml:space="preserve">відповідно до </w:t>
            </w:r>
            <w:r w:rsidR="00FF24AD" w:rsidRPr="002430F0">
              <w:rPr>
                <w:rFonts w:ascii="Times New Roman" w:eastAsia="Times New Roman" w:hAnsi="Times New Roman" w:cs="Times New Roman"/>
                <w:color w:val="000000"/>
              </w:rPr>
              <w:t xml:space="preserve"> Закон</w:t>
            </w:r>
            <w:r w:rsidR="00FA7A79">
              <w:rPr>
                <w:rFonts w:ascii="Times New Roman" w:eastAsia="Times New Roman" w:hAnsi="Times New Roman" w:cs="Times New Roman"/>
                <w:color w:val="000000"/>
              </w:rPr>
              <w:t>у</w:t>
            </w:r>
            <w:r w:rsidR="00FF24AD" w:rsidRPr="002430F0">
              <w:rPr>
                <w:rFonts w:ascii="Times New Roman" w:eastAsia="Times New Roman" w:hAnsi="Times New Roman" w:cs="Times New Roman"/>
                <w:color w:val="000000"/>
              </w:rPr>
              <w:t xml:space="preserve"> з урахування</w:t>
            </w:r>
            <w:r w:rsidR="00FF24AD" w:rsidRPr="002430F0">
              <w:rPr>
                <w:rFonts w:ascii="Times New Roman" w:eastAsia="Times New Roman" w:hAnsi="Times New Roman" w:cs="Times New Roman"/>
              </w:rPr>
              <w:t xml:space="preserve">м </w:t>
            </w:r>
            <w:r w:rsidR="00FA7A79">
              <w:rPr>
                <w:rFonts w:ascii="Times New Roman" w:eastAsia="Times New Roman" w:hAnsi="Times New Roman" w:cs="Times New Roman"/>
              </w:rPr>
              <w:t xml:space="preserve">цих </w:t>
            </w:r>
            <w:r w:rsidR="00FF24AD" w:rsidRPr="002430F0">
              <w:rPr>
                <w:rFonts w:ascii="Times New Roman" w:eastAsia="Times New Roman" w:hAnsi="Times New Roman" w:cs="Times New Roman"/>
              </w:rPr>
              <w:t>Особливостей</w:t>
            </w:r>
            <w:r w:rsidR="00FF24AD" w:rsidRPr="002430F0">
              <w:rPr>
                <w:rFonts w:ascii="Times New Roman" w:eastAsia="Times New Roman" w:hAnsi="Times New Roman" w:cs="Times New Roman"/>
                <w:color w:val="000000"/>
              </w:rPr>
              <w:t>.</w:t>
            </w:r>
          </w:p>
          <w:p w14:paraId="29D3BF11" w14:textId="453B3CFB" w:rsidR="005812EF" w:rsidRPr="002430F0" w:rsidRDefault="00550C2A">
            <w:pPr>
              <w:widowControl w:val="0"/>
              <w:jc w:val="both"/>
              <w:rPr>
                <w:rFonts w:ascii="Times New Roman" w:eastAsia="Times New Roman" w:hAnsi="Times New Roman" w:cs="Times New Roman"/>
                <w:color w:val="000000" w:themeColor="text1"/>
              </w:rPr>
            </w:pPr>
            <w:r w:rsidRPr="002430F0">
              <w:rPr>
                <w:rFonts w:ascii="Times New Roman" w:eastAsia="Times New Roman" w:hAnsi="Times New Roman" w:cs="Times New Roman"/>
              </w:rPr>
              <w:t>1.1</w:t>
            </w:r>
            <w:r w:rsidR="00A7398F">
              <w:rPr>
                <w:rFonts w:ascii="Times New Roman" w:eastAsia="Times New Roman" w:hAnsi="Times New Roman" w:cs="Times New Roman"/>
              </w:rPr>
              <w:t>1</w:t>
            </w:r>
            <w:r w:rsidRPr="002430F0">
              <w:rPr>
                <w:rFonts w:ascii="Times New Roman" w:eastAsia="Times New Roman" w:hAnsi="Times New Roman" w:cs="Times New Roman"/>
              </w:rPr>
              <w:t xml:space="preserve">. </w:t>
            </w:r>
            <w:r w:rsidR="00FF24AD" w:rsidRPr="002430F0">
              <w:rPr>
                <w:rFonts w:ascii="Times New Roman" w:eastAsia="Times New Roman" w:hAnsi="Times New Roman" w:cs="Times New Roman"/>
              </w:rPr>
              <w:t xml:space="preserve">Замовник має право звернутися за підтвердженням інформації, наданої учасником, до органів державної влади, </w:t>
            </w:r>
            <w:r w:rsidR="00FF24AD" w:rsidRPr="002430F0">
              <w:rPr>
                <w:rFonts w:ascii="Times New Roman" w:eastAsia="Times New Roman" w:hAnsi="Times New Roman" w:cs="Times New Roman"/>
                <w:color w:val="000000" w:themeColor="text1"/>
              </w:rPr>
              <w:t>підприємств, установ, організацій відповідно до їх компетенції.</w:t>
            </w:r>
          </w:p>
          <w:p w14:paraId="5C5B7339" w14:textId="77777777" w:rsidR="00F236B2" w:rsidRPr="002430F0" w:rsidRDefault="00F236B2" w:rsidP="00A7398F">
            <w:pPr>
              <w:spacing w:before="120"/>
              <w:jc w:val="both"/>
              <w:rPr>
                <w:rFonts w:ascii="Times New Roman" w:hAnsi="Times New Roman" w:cs="Times New Roman"/>
                <w:color w:val="000000" w:themeColor="text1"/>
              </w:rPr>
            </w:pPr>
            <w:r w:rsidRPr="002430F0">
              <w:rPr>
                <w:rFonts w:ascii="Times New Roman" w:hAnsi="Times New Roman" w:cs="Times New Roman"/>
                <w:color w:val="000000" w:themeColor="text1"/>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w:t>
            </w:r>
            <w:r w:rsidRPr="002430F0">
              <w:rPr>
                <w:rFonts w:ascii="Times New Roman" w:hAnsi="Times New Roman" w:cs="Times New Roman"/>
                <w:color w:val="000000" w:themeColor="text1"/>
              </w:rPr>
              <w:lastRenderedPageBreak/>
              <w:t>результатів відкритих торгів, замовник відхиляє тендерну пропозицію такого учасника процедури закупівлі.</w:t>
            </w:r>
          </w:p>
          <w:p w14:paraId="0E9FE2FC" w14:textId="530C43AC" w:rsidR="005812EF" w:rsidRPr="002430F0" w:rsidRDefault="00550C2A">
            <w:pPr>
              <w:widowControl w:val="0"/>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1.1</w:t>
            </w:r>
            <w:r w:rsidR="00A7398F">
              <w:rPr>
                <w:rFonts w:ascii="Times New Roman" w:eastAsia="Times New Roman" w:hAnsi="Times New Roman" w:cs="Times New Roman"/>
                <w:highlight w:val="white"/>
              </w:rPr>
              <w:t>2</w:t>
            </w:r>
            <w:r w:rsidRPr="002430F0">
              <w:rPr>
                <w:rFonts w:ascii="Times New Roman" w:eastAsia="Times New Roman" w:hAnsi="Times New Roman" w:cs="Times New Roman"/>
                <w:highlight w:val="white"/>
              </w:rPr>
              <w:t xml:space="preserve">. </w:t>
            </w:r>
            <w:r w:rsidR="00FF24AD" w:rsidRPr="002430F0">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00FF24AD" w:rsidRPr="002430F0">
              <w:rPr>
                <w:rFonts w:ascii="Times New Roman" w:eastAsia="Times New Roman" w:hAnsi="Times New Roman" w:cs="Times New Roman"/>
                <w:b/>
                <w:highlight w:val="white"/>
              </w:rPr>
              <w:t>в інформації та/або документах,</w:t>
            </w:r>
            <w:r w:rsidR="00FF24AD" w:rsidRPr="002430F0">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FF24AD" w:rsidRPr="002430F0">
              <w:rPr>
                <w:rFonts w:ascii="Times New Roman" w:eastAsia="Times New Roman" w:hAnsi="Times New Roman" w:cs="Times New Roman"/>
                <w:b/>
                <w:highlight w:val="white"/>
              </w:rPr>
              <w:t xml:space="preserve">не може бути меншим ніж два робочі дні </w:t>
            </w:r>
            <w:r w:rsidR="00FF24AD" w:rsidRPr="002430F0">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D3A508" w14:textId="0DC955C7" w:rsidR="005812EF" w:rsidRPr="002430F0" w:rsidRDefault="00550C2A">
            <w:pPr>
              <w:widowControl w:val="0"/>
              <w:shd w:val="clear" w:color="auto" w:fill="FFFFFF"/>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bCs/>
                <w:highlight w:val="white"/>
              </w:rPr>
              <w:t>1.</w:t>
            </w:r>
            <w:r w:rsidR="00A7398F">
              <w:rPr>
                <w:rFonts w:ascii="Times New Roman" w:eastAsia="Times New Roman" w:hAnsi="Times New Roman" w:cs="Times New Roman"/>
                <w:bCs/>
                <w:highlight w:val="white"/>
              </w:rPr>
              <w:t>13</w:t>
            </w:r>
            <w:r w:rsidRPr="002430F0">
              <w:rPr>
                <w:rFonts w:ascii="Times New Roman" w:eastAsia="Times New Roman" w:hAnsi="Times New Roman" w:cs="Times New Roman"/>
                <w:bCs/>
                <w:highlight w:val="white"/>
              </w:rPr>
              <w:t>.</w:t>
            </w:r>
            <w:r w:rsidRPr="002430F0">
              <w:rPr>
                <w:rFonts w:ascii="Times New Roman" w:eastAsia="Times New Roman" w:hAnsi="Times New Roman" w:cs="Times New Roman"/>
                <w:b/>
                <w:highlight w:val="white"/>
              </w:rPr>
              <w:t xml:space="preserve"> </w:t>
            </w:r>
            <w:r w:rsidR="00FF24AD" w:rsidRPr="002430F0">
              <w:rPr>
                <w:rFonts w:ascii="Times New Roman" w:eastAsia="Times New Roman" w:hAnsi="Times New Roman" w:cs="Times New Roman"/>
                <w:b/>
                <w:highlight w:val="white"/>
              </w:rPr>
              <w:t>Під невідповідністю</w:t>
            </w:r>
            <w:r w:rsidR="00FF24AD" w:rsidRPr="002430F0">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00FF24AD" w:rsidRPr="002430F0">
              <w:rPr>
                <w:rFonts w:ascii="Times New Roman" w:eastAsia="Times New Roman" w:hAnsi="Times New Roman" w:cs="Times New Roman"/>
                <w:b/>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00FF24AD" w:rsidRPr="002430F0">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6EE253" w14:textId="637894AC" w:rsidR="005812EF" w:rsidRPr="002430F0" w:rsidRDefault="00550C2A">
            <w:pPr>
              <w:widowControl w:val="0"/>
              <w:shd w:val="clear" w:color="auto" w:fill="FFFFFF"/>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bCs/>
                <w:highlight w:val="white"/>
              </w:rPr>
              <w:t>1.</w:t>
            </w:r>
            <w:r w:rsidR="00A7398F">
              <w:rPr>
                <w:rFonts w:ascii="Times New Roman" w:eastAsia="Times New Roman" w:hAnsi="Times New Roman" w:cs="Times New Roman"/>
                <w:bCs/>
                <w:highlight w:val="white"/>
              </w:rPr>
              <w:t>14</w:t>
            </w:r>
            <w:r w:rsidRPr="002430F0">
              <w:rPr>
                <w:rFonts w:ascii="Times New Roman" w:eastAsia="Times New Roman" w:hAnsi="Times New Roman" w:cs="Times New Roman"/>
                <w:bCs/>
                <w:highlight w:val="white"/>
              </w:rPr>
              <w:t>.</w:t>
            </w:r>
            <w:r w:rsidRPr="002430F0">
              <w:rPr>
                <w:rFonts w:ascii="Times New Roman" w:eastAsia="Times New Roman" w:hAnsi="Times New Roman" w:cs="Times New Roman"/>
                <w:b/>
                <w:highlight w:val="white"/>
              </w:rPr>
              <w:t xml:space="preserve"> </w:t>
            </w:r>
            <w:r w:rsidR="00FF24AD" w:rsidRPr="002430F0">
              <w:rPr>
                <w:rFonts w:ascii="Times New Roman" w:eastAsia="Times New Roman" w:hAnsi="Times New Roman" w:cs="Times New Roman"/>
                <w:b/>
                <w:highlight w:val="white"/>
              </w:rPr>
              <w:t>Невідповідністю</w:t>
            </w:r>
            <w:r w:rsidR="00FF24AD" w:rsidRPr="002430F0">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00FF24AD" w:rsidRPr="002430F0">
              <w:rPr>
                <w:rFonts w:ascii="Times New Roman" w:eastAsia="Times New Roman" w:hAnsi="Times New Roman" w:cs="Times New Roman"/>
                <w:b/>
                <w:highlight w:val="white"/>
              </w:rPr>
              <w:t>вважаються помилки, виправлення яких не призводить до зміни предмета закупівлі, запропонованого учасником</w:t>
            </w:r>
            <w:r w:rsidR="00FF24AD" w:rsidRPr="002430F0">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14:paraId="58ED4964" w14:textId="4F15E8DA" w:rsidR="005812EF" w:rsidRPr="002430F0" w:rsidRDefault="004B4A60">
            <w:pPr>
              <w:widowControl w:val="0"/>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1.</w:t>
            </w:r>
            <w:r w:rsidR="00A7398F">
              <w:rPr>
                <w:rFonts w:ascii="Times New Roman" w:eastAsia="Times New Roman" w:hAnsi="Times New Roman" w:cs="Times New Roman"/>
                <w:highlight w:val="white"/>
              </w:rPr>
              <w:t>15</w:t>
            </w:r>
            <w:r w:rsidRPr="002430F0">
              <w:rPr>
                <w:rFonts w:ascii="Times New Roman" w:eastAsia="Times New Roman" w:hAnsi="Times New Roman" w:cs="Times New Roman"/>
                <w:highlight w:val="white"/>
              </w:rPr>
              <w:t xml:space="preserve">. </w:t>
            </w:r>
            <w:r w:rsidR="00FF24AD" w:rsidRPr="002430F0">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2566DC" w14:textId="71576537"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1.</w:t>
            </w:r>
            <w:r w:rsidR="00A7398F">
              <w:rPr>
                <w:rFonts w:ascii="Times New Roman" w:eastAsia="Times New Roman" w:hAnsi="Times New Roman" w:cs="Times New Roman"/>
              </w:rPr>
              <w:t>16</w:t>
            </w:r>
            <w:r w:rsidR="004B4A60" w:rsidRPr="002430F0">
              <w:rPr>
                <w:rFonts w:ascii="Times New Roman" w:eastAsia="Times New Roman" w:hAnsi="Times New Roman" w:cs="Times New Roman"/>
              </w:rPr>
              <w:t xml:space="preserve">. </w:t>
            </w:r>
            <w:r w:rsidR="00FF24AD" w:rsidRPr="002430F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FF24AD" w:rsidRPr="002430F0">
              <w:rPr>
                <w:rFonts w:ascii="Times New Roman" w:eastAsia="Times New Roman" w:hAnsi="Times New Roman" w:cs="Times New Roman"/>
                <w:b/>
                <w:i/>
              </w:rPr>
              <w:t>протягом 24 годин</w:t>
            </w:r>
            <w:r w:rsidR="00FF24AD" w:rsidRPr="002430F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E6FC6B0" w14:textId="1EFDD647"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1.</w:t>
            </w:r>
            <w:r w:rsidR="00A7398F">
              <w:rPr>
                <w:rFonts w:ascii="Times New Roman" w:eastAsia="Times New Roman" w:hAnsi="Times New Roman" w:cs="Times New Roman"/>
              </w:rPr>
              <w:t>17</w:t>
            </w:r>
            <w:r w:rsidRPr="002430F0">
              <w:rPr>
                <w:rFonts w:ascii="Times New Roman" w:eastAsia="Times New Roman" w:hAnsi="Times New Roman" w:cs="Times New Roman"/>
              </w:rPr>
              <w:t xml:space="preserve">. </w:t>
            </w:r>
            <w:r w:rsidR="00FF24AD" w:rsidRPr="002430F0">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FE7BE1F" w14:textId="50F1BF49" w:rsidR="00E5196C" w:rsidRPr="002430F0" w:rsidRDefault="00E5196C">
            <w:pPr>
              <w:widowControl w:val="0"/>
              <w:jc w:val="both"/>
              <w:rPr>
                <w:rFonts w:ascii="Times New Roman" w:eastAsia="Times New Roman" w:hAnsi="Times New Roman" w:cs="Times New Roman"/>
                <w:strike/>
              </w:rPr>
            </w:pPr>
            <w:r w:rsidRPr="002430F0">
              <w:rPr>
                <w:rFonts w:ascii="Times New Roman" w:eastAsia="Times New Roman" w:hAnsi="Times New Roman" w:cs="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12EF" w:rsidRPr="002430F0" w14:paraId="542F52AE" w14:textId="77777777">
        <w:trPr>
          <w:trHeight w:val="1119"/>
          <w:jc w:val="center"/>
        </w:trPr>
        <w:tc>
          <w:tcPr>
            <w:tcW w:w="705" w:type="dxa"/>
          </w:tcPr>
          <w:p w14:paraId="5B137B12"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lastRenderedPageBreak/>
              <w:t>2</w:t>
            </w:r>
          </w:p>
        </w:tc>
        <w:tc>
          <w:tcPr>
            <w:tcW w:w="2835" w:type="dxa"/>
          </w:tcPr>
          <w:p w14:paraId="1565475F"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Інша інформація</w:t>
            </w:r>
          </w:p>
        </w:tc>
        <w:tc>
          <w:tcPr>
            <w:tcW w:w="6420" w:type="dxa"/>
            <w:vAlign w:val="center"/>
          </w:tcPr>
          <w:p w14:paraId="696FB537" w14:textId="03519264"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color w:val="000000"/>
              </w:rPr>
              <w:t xml:space="preserve">2.1. </w:t>
            </w:r>
            <w:r w:rsidR="00FF24AD" w:rsidRPr="002430F0">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D87F789" w14:textId="1F50F237" w:rsidR="005812EF" w:rsidRPr="002430F0" w:rsidRDefault="00550C2A">
            <w:pPr>
              <w:widowControl w:val="0"/>
              <w:ind w:right="120"/>
              <w:jc w:val="both"/>
              <w:rPr>
                <w:rFonts w:ascii="Times New Roman" w:eastAsia="Times New Roman" w:hAnsi="Times New Roman" w:cs="Times New Roman"/>
              </w:rPr>
            </w:pPr>
            <w:r w:rsidRPr="002430F0">
              <w:rPr>
                <w:rFonts w:ascii="Times New Roman" w:eastAsia="Times New Roman" w:hAnsi="Times New Roman" w:cs="Times New Roman"/>
                <w:color w:val="000000"/>
              </w:rPr>
              <w:t xml:space="preserve">2.2. </w:t>
            </w:r>
            <w:r w:rsidR="00FF24AD" w:rsidRPr="002430F0">
              <w:rPr>
                <w:rFonts w:ascii="Times New Roman" w:eastAsia="Times New Roman" w:hAnsi="Times New Roman" w:cs="Times New Roman"/>
                <w:color w:val="000000"/>
              </w:rPr>
              <w:t xml:space="preserve">Учасник самостійно несе всі витрати, пов’язані з підготовкою та поданням його тендерної пропозиції. Замовник </w:t>
            </w:r>
            <w:r w:rsidR="00FF24AD" w:rsidRPr="002430F0">
              <w:rPr>
                <w:rFonts w:ascii="Times New Roman" w:eastAsia="Times New Roman" w:hAnsi="Times New Roman" w:cs="Times New Roman"/>
                <w:color w:val="000000"/>
              </w:rPr>
              <w:lastRenderedPageBreak/>
              <w:t>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304CEF" w14:textId="54ED60DC"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color w:val="000000"/>
              </w:rPr>
              <w:t xml:space="preserve">2.3. </w:t>
            </w:r>
            <w:r w:rsidR="00FF24AD" w:rsidRPr="002430F0">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046AEE" w14:textId="29B131E9"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color w:val="000000"/>
              </w:rPr>
              <w:t xml:space="preserve">2.4. </w:t>
            </w:r>
            <w:r w:rsidR="00FF24AD" w:rsidRPr="002430F0">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86FAD6" w14:textId="6B0572D3"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color w:val="000000"/>
              </w:rPr>
              <w:t xml:space="preserve">2.5. </w:t>
            </w:r>
            <w:r w:rsidR="00FF24AD" w:rsidRPr="002430F0">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551BD6F"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b/>
                <w:i/>
                <w:color w:val="000000"/>
                <w:u w:val="single"/>
              </w:rPr>
              <w:t>Інші умови тендерної документації:</w:t>
            </w:r>
          </w:p>
          <w:p w14:paraId="7BDD0F0E" w14:textId="77777777" w:rsidR="005812EF" w:rsidRPr="002430F0" w:rsidRDefault="00FF24AD">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A979414" w14:textId="77777777" w:rsidR="005812EF" w:rsidRPr="002430F0" w:rsidRDefault="00FF24AD">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418B72E" w14:textId="77777777" w:rsidR="005812EF" w:rsidRPr="002430F0" w:rsidRDefault="00FF24AD">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3383979" w14:textId="77777777" w:rsidR="005812EF" w:rsidRPr="002430F0" w:rsidRDefault="00FF24AD">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01C806" w14:textId="504537B7" w:rsidR="005812EF" w:rsidRPr="00F17AEC" w:rsidRDefault="00FF24AD">
            <w:pPr>
              <w:widowControl w:val="0"/>
              <w:jc w:val="both"/>
              <w:rPr>
                <w:rFonts w:ascii="Times New Roman" w:eastAsia="Times New Roman" w:hAnsi="Times New Roman" w:cs="Times New Roman"/>
                <w:color w:val="000000" w:themeColor="text1"/>
              </w:rPr>
            </w:pPr>
            <w:r w:rsidRPr="002430F0">
              <w:rPr>
                <w:rFonts w:ascii="Times New Roman" w:eastAsia="Times New Roman" w:hAnsi="Times New Roman" w:cs="Times New Roman"/>
                <w:color w:val="000000"/>
              </w:rPr>
              <w:t xml:space="preserve">5.  </w:t>
            </w:r>
            <w:r w:rsidRPr="00F17AEC">
              <w:rPr>
                <w:rFonts w:ascii="Times New Roman" w:eastAsia="Times New Roman" w:hAnsi="Times New Roman" w:cs="Times New Roman"/>
                <w:color w:val="000000" w:themeColor="text1"/>
              </w:rPr>
              <w:t xml:space="preserve">Учасники торгів нерезиденти для виконання вимог щодо подання документів, передбачених </w:t>
            </w:r>
            <w:r w:rsidR="00B2074B" w:rsidRPr="00F17AEC">
              <w:rPr>
                <w:rFonts w:ascii="Times New Roman" w:eastAsia="Times New Roman" w:hAnsi="Times New Roman" w:cs="Times New Roman"/>
                <w:color w:val="000000" w:themeColor="text1"/>
              </w:rPr>
              <w:t xml:space="preserve">Додатком 2 до </w:t>
            </w:r>
            <w:r w:rsidRPr="00F17AEC">
              <w:rPr>
                <w:rFonts w:ascii="Times New Roman" w:eastAsia="Times New Roman" w:hAnsi="Times New Roman" w:cs="Times New Roman"/>
                <w:color w:val="000000" w:themeColor="text1"/>
              </w:rPr>
              <w:t>тендерно</w:t>
            </w:r>
            <w:r w:rsidR="00B2074B" w:rsidRPr="00F17AEC">
              <w:rPr>
                <w:rFonts w:ascii="Times New Roman" w:eastAsia="Times New Roman" w:hAnsi="Times New Roman" w:cs="Times New Roman"/>
                <w:color w:val="000000" w:themeColor="text1"/>
              </w:rPr>
              <w:t xml:space="preserve">ї </w:t>
            </w:r>
            <w:r w:rsidRPr="00F17AEC">
              <w:rPr>
                <w:rFonts w:ascii="Times New Roman" w:eastAsia="Times New Roman" w:hAnsi="Times New Roman" w:cs="Times New Roman"/>
                <w:color w:val="000000" w:themeColor="text1"/>
              </w:rPr>
              <w:t xml:space="preserve"> документаці</w:t>
            </w:r>
            <w:r w:rsidR="00B2074B" w:rsidRPr="00F17AEC">
              <w:rPr>
                <w:rFonts w:ascii="Times New Roman" w:eastAsia="Times New Roman" w:hAnsi="Times New Roman" w:cs="Times New Roman"/>
                <w:color w:val="000000" w:themeColor="text1"/>
              </w:rPr>
              <w:t>ї</w:t>
            </w:r>
            <w:r w:rsidRPr="00F17AEC">
              <w:rPr>
                <w:rFonts w:ascii="Times New Roman" w:eastAsia="Times New Roman" w:hAnsi="Times New Roman" w:cs="Times New Roman"/>
                <w:color w:val="000000" w:themeColor="text1"/>
              </w:rPr>
              <w:t>, подають  у складі своєї пропозиції, документи, передбачені законодавством країн, де вони зареєстровані.</w:t>
            </w:r>
          </w:p>
          <w:p w14:paraId="72636BB0" w14:textId="77777777" w:rsidR="005812EF" w:rsidRPr="002430F0" w:rsidRDefault="00FF24AD">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273326" w14:textId="3AFEDEDA" w:rsidR="005812EF" w:rsidRPr="002430F0" w:rsidRDefault="00FF24AD">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2430F0">
              <w:rPr>
                <w:rFonts w:ascii="Times New Roman" w:eastAsia="Times New Roman" w:hAnsi="Times New Roman" w:cs="Times New Roman"/>
                <w:color w:val="000000"/>
              </w:rPr>
              <w:lastRenderedPageBreak/>
              <w:t>їх обробку, несе виключно учасник процедури закупівлі, що подав тендерну пропозицію.</w:t>
            </w:r>
          </w:p>
          <w:p w14:paraId="59E22E84" w14:textId="77777777" w:rsidR="005812EF" w:rsidRPr="002430F0" w:rsidRDefault="00FF24AD">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551F6594" w14:textId="77777777" w:rsidR="005812EF" w:rsidRPr="002430F0" w:rsidRDefault="00FF24AD">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2430F0">
              <w:rPr>
                <w:rFonts w:ascii="Times New Roman" w:eastAsia="Times New Roman" w:hAnsi="Times New Roman" w:cs="Times New Roman"/>
                <w:b/>
                <w:i/>
                <w:color w:val="000000"/>
              </w:rPr>
              <w:t xml:space="preserve">Додатку </w:t>
            </w:r>
            <w:r w:rsidR="0080389C" w:rsidRPr="002430F0">
              <w:rPr>
                <w:rFonts w:ascii="Times New Roman" w:eastAsia="Times New Roman" w:hAnsi="Times New Roman" w:cs="Times New Roman"/>
                <w:b/>
                <w:i/>
                <w:color w:val="000000"/>
              </w:rPr>
              <w:t>4</w:t>
            </w:r>
            <w:r w:rsidRPr="002430F0">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2430F0">
              <w:rPr>
                <w:rFonts w:ascii="Times New Roman" w:eastAsia="Times New Roman" w:hAnsi="Times New Roman" w:cs="Times New Roman"/>
                <w:b/>
                <w:i/>
                <w:color w:val="000000"/>
              </w:rPr>
              <w:t>в п. 4 Розділу 3</w:t>
            </w:r>
            <w:r w:rsidRPr="002430F0">
              <w:rPr>
                <w:rFonts w:ascii="Times New Roman" w:eastAsia="Times New Roman" w:hAnsi="Times New Roman" w:cs="Times New Roman"/>
                <w:color w:val="000000"/>
              </w:rPr>
              <w:t xml:space="preserve"> до цієї тендерної документації.</w:t>
            </w:r>
          </w:p>
          <w:p w14:paraId="3088C0A0" w14:textId="77777777" w:rsidR="005812EF" w:rsidRPr="002430F0" w:rsidRDefault="00FF24AD">
            <w:pPr>
              <w:widowControl w:val="0"/>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527625" w14:textId="5EB817C7" w:rsidR="005812EF" w:rsidRPr="002430F0" w:rsidRDefault="00FF24AD">
            <w:pPr>
              <w:widowControl w:val="0"/>
              <w:pBdr>
                <w:top w:val="nil"/>
                <w:left w:val="nil"/>
                <w:bottom w:val="nil"/>
                <w:right w:val="nil"/>
                <w:between w:val="nil"/>
              </w:pBdr>
              <w:jc w:val="both"/>
              <w:rPr>
                <w:rFonts w:ascii="Times New Roman" w:eastAsia="Times New Roman" w:hAnsi="Times New Roman" w:cs="Times New Roman"/>
                <w:color w:val="000000"/>
              </w:rPr>
            </w:pPr>
            <w:r w:rsidRPr="002430F0">
              <w:rPr>
                <w:rFonts w:ascii="Times New Roman" w:eastAsia="Times New Roman" w:hAnsi="Times New Roman" w:cs="Times New Roman"/>
                <w:color w:val="000000"/>
              </w:rPr>
              <w:t>10.</w:t>
            </w:r>
            <w:r w:rsidR="00550C2A" w:rsidRPr="002430F0">
              <w:rPr>
                <w:rFonts w:ascii="Times New Roman" w:eastAsia="Times New Roman" w:hAnsi="Times New Roman" w:cs="Times New Roman"/>
                <w:color w:val="000000"/>
              </w:rPr>
              <w:t xml:space="preserve"> </w:t>
            </w:r>
            <w:r w:rsidRPr="002430F0">
              <w:rPr>
                <w:rFonts w:ascii="Times New Roman" w:eastAsia="Times New Roman" w:hAnsi="Times New Roman" w:cs="Times New Roman"/>
                <w:color w:val="000000"/>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B8B2FE0" w14:textId="77777777" w:rsidR="005812EF" w:rsidRPr="002430F0" w:rsidRDefault="00FF24AD">
            <w:pPr>
              <w:widowControl w:val="0"/>
              <w:pBdr>
                <w:top w:val="nil"/>
                <w:left w:val="nil"/>
                <w:bottom w:val="nil"/>
                <w:right w:val="nil"/>
                <w:between w:val="nil"/>
              </w:pBdr>
              <w:jc w:val="both"/>
              <w:rPr>
                <w:rFonts w:ascii="Times New Roman" w:eastAsia="Times New Roman" w:hAnsi="Times New Roman" w:cs="Times New Roman"/>
                <w:color w:val="000000"/>
                <w:u w:val="single"/>
              </w:rPr>
            </w:pPr>
            <w:r w:rsidRPr="002430F0">
              <w:rPr>
                <w:rFonts w:ascii="Times New Roman" w:eastAsia="Times New Roman" w:hAnsi="Times New Roman" w:cs="Times New Roman"/>
                <w:color w:val="000000"/>
                <w:u w:val="single"/>
              </w:rPr>
              <w:t>Примітка:</w:t>
            </w:r>
          </w:p>
          <w:p w14:paraId="65B87452" w14:textId="77777777" w:rsidR="005812EF" w:rsidRPr="002430F0" w:rsidRDefault="00FF24AD">
            <w:pPr>
              <w:widowControl w:val="0"/>
              <w:jc w:val="both"/>
              <w:rPr>
                <w:rFonts w:ascii="Times New Roman" w:eastAsia="Times New Roman" w:hAnsi="Times New Roman" w:cs="Times New Roman"/>
                <w:i/>
                <w:color w:val="000000"/>
                <w:highlight w:val="white"/>
              </w:rPr>
            </w:pPr>
            <w:r w:rsidRPr="002430F0">
              <w:rPr>
                <w:rFonts w:ascii="Times New Roman" w:eastAsia="Times New Roman" w:hAnsi="Times New Roman" w:cs="Times New Roman"/>
                <w:i/>
              </w:rPr>
              <w:t>*У разі застосовування зазначеної санкції  З</w:t>
            </w:r>
            <w:r w:rsidRPr="002430F0">
              <w:rPr>
                <w:rFonts w:ascii="Times New Roman" w:eastAsia="Times New Roman" w:hAnsi="Times New Roman" w:cs="Times New Roman"/>
                <w:i/>
                <w:color w:val="00000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2430F0">
                <w:rPr>
                  <w:rFonts w:ascii="Times New Roman" w:eastAsia="Times New Roman" w:hAnsi="Times New Roman" w:cs="Times New Roman"/>
                  <w:i/>
                  <w:color w:val="000000"/>
                  <w:highlight w:val="white"/>
                </w:rPr>
                <w:t>абзацом першим</w:t>
              </w:r>
            </w:hyperlink>
            <w:r w:rsidRPr="002430F0">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p>
          <w:p w14:paraId="4A98A77D" w14:textId="2BB25890" w:rsidR="005812EF" w:rsidRPr="002430F0" w:rsidRDefault="00FF24AD">
            <w:pPr>
              <w:widowControl w:val="0"/>
              <w:pBdr>
                <w:top w:val="nil"/>
                <w:left w:val="nil"/>
                <w:bottom w:val="nil"/>
                <w:right w:val="nil"/>
                <w:between w:val="nil"/>
              </w:pBdr>
              <w:jc w:val="both"/>
              <w:rPr>
                <w:rFonts w:ascii="Times New Roman" w:eastAsia="Times New Roman" w:hAnsi="Times New Roman" w:cs="Times New Roman"/>
              </w:rPr>
            </w:pPr>
            <w:r w:rsidRPr="002430F0">
              <w:rPr>
                <w:rFonts w:ascii="Times New Roman" w:eastAsia="Times New Roman" w:hAnsi="Times New Roman" w:cs="Times New Roman"/>
              </w:rPr>
              <w:t>1</w:t>
            </w:r>
            <w:r w:rsidR="00E472C1" w:rsidRPr="002430F0">
              <w:rPr>
                <w:rFonts w:ascii="Times New Roman" w:eastAsia="Times New Roman" w:hAnsi="Times New Roman" w:cs="Times New Roman"/>
              </w:rPr>
              <w:t>1</w:t>
            </w:r>
            <w:r w:rsidRPr="002430F0">
              <w:rPr>
                <w:rFonts w:ascii="Times New Roman" w:eastAsia="Times New Roman" w:hAnsi="Times New Roman" w:cs="Times New Roman"/>
              </w:rPr>
              <w:t>. Учасники при подачі тендерної пропозиції повинні враховувати норми (врахуванням факт</w:t>
            </w:r>
            <w:r w:rsidR="009F62FB" w:rsidRPr="002430F0">
              <w:rPr>
                <w:rFonts w:ascii="Times New Roman" w:eastAsia="Times New Roman" w:hAnsi="Times New Roman" w:cs="Times New Roman"/>
              </w:rPr>
              <w:t xml:space="preserve">у, що учасник ознайомлений з даними нормами  </w:t>
            </w:r>
            <w:r w:rsidRPr="002430F0">
              <w:rPr>
                <w:rFonts w:ascii="Times New Roman" w:eastAsia="Times New Roman" w:hAnsi="Times New Roman" w:cs="Times New Roman"/>
              </w:rPr>
              <w:t xml:space="preserve"> і їх не порушує, </w:t>
            </w:r>
            <w:r w:rsidR="009F62FB" w:rsidRPr="002430F0">
              <w:rPr>
                <w:rFonts w:ascii="Times New Roman" w:eastAsia="Times New Roman" w:hAnsi="Times New Roman" w:cs="Times New Roman"/>
              </w:rPr>
              <w:t xml:space="preserve">вважається факт подання тендерної пропозиції, жодні окремі </w:t>
            </w:r>
            <w:r w:rsidRPr="002430F0">
              <w:rPr>
                <w:rFonts w:ascii="Times New Roman" w:eastAsia="Times New Roman" w:hAnsi="Times New Roman" w:cs="Times New Roman"/>
              </w:rPr>
              <w:t>підтвердження не потрібно подавати):</w:t>
            </w:r>
          </w:p>
          <w:p w14:paraId="5D5E4FFC" w14:textId="77777777" w:rsidR="005812EF" w:rsidRPr="002430F0" w:rsidRDefault="00FF24AD">
            <w:pPr>
              <w:widowControl w:val="0"/>
              <w:pBdr>
                <w:top w:val="nil"/>
                <w:left w:val="nil"/>
                <w:bottom w:val="nil"/>
                <w:right w:val="nil"/>
                <w:between w:val="nil"/>
              </w:pBdr>
              <w:jc w:val="both"/>
              <w:rPr>
                <w:rFonts w:ascii="Times New Roman" w:eastAsia="Times New Roman" w:hAnsi="Times New Roman" w:cs="Times New Roman"/>
              </w:rPr>
            </w:pPr>
            <w:r w:rsidRPr="002430F0">
              <w:rPr>
                <w:rFonts w:ascii="Times New Roman" w:eastAsia="Times New Roman" w:hAnsi="Times New Roman" w:cs="Times New Roman"/>
              </w:rPr>
              <w:t xml:space="preserve">-   </w:t>
            </w:r>
            <w:r w:rsidRPr="002430F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62F4DC4" w14:textId="77777777" w:rsidR="005812EF" w:rsidRPr="002430F0" w:rsidRDefault="00FF24AD">
            <w:pPr>
              <w:widowControl w:val="0"/>
              <w:pBdr>
                <w:top w:val="nil"/>
                <w:left w:val="nil"/>
                <w:bottom w:val="nil"/>
                <w:right w:val="nil"/>
                <w:between w:val="nil"/>
              </w:pBdr>
              <w:jc w:val="both"/>
              <w:rPr>
                <w:rFonts w:ascii="Times New Roman" w:eastAsia="Times New Roman" w:hAnsi="Times New Roman" w:cs="Times New Roman"/>
              </w:rPr>
            </w:pPr>
            <w:r w:rsidRPr="002430F0">
              <w:rPr>
                <w:rFonts w:ascii="Times New Roman" w:eastAsia="Times New Roman" w:hAnsi="Times New Roman" w:cs="Times New Roman"/>
              </w:rPr>
              <w:t xml:space="preserve">-   </w:t>
            </w:r>
            <w:r w:rsidRPr="002430F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C71C29" w14:textId="77777777" w:rsidR="005812EF" w:rsidRPr="002430F0" w:rsidRDefault="00FF24AD">
            <w:pPr>
              <w:widowControl w:val="0"/>
              <w:pBdr>
                <w:top w:val="nil"/>
                <w:left w:val="nil"/>
                <w:bottom w:val="nil"/>
                <w:right w:val="nil"/>
                <w:between w:val="nil"/>
              </w:pBdr>
              <w:jc w:val="both"/>
              <w:rPr>
                <w:rFonts w:ascii="Times New Roman" w:eastAsia="Times New Roman" w:hAnsi="Times New Roman" w:cs="Times New Roman"/>
                <w:i/>
              </w:rPr>
            </w:pPr>
            <w:r w:rsidRPr="002430F0">
              <w:rPr>
                <w:rFonts w:ascii="Times New Roman" w:eastAsia="Times New Roman" w:hAnsi="Times New Roman" w:cs="Times New Roman"/>
              </w:rPr>
              <w:t xml:space="preserve">-   </w:t>
            </w:r>
            <w:r w:rsidRPr="002430F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490476E" w14:textId="77777777" w:rsidR="005812EF" w:rsidRPr="002430F0" w:rsidRDefault="00FF24AD">
            <w:pPr>
              <w:widowControl w:val="0"/>
              <w:jc w:val="both"/>
              <w:rPr>
                <w:rFonts w:ascii="Times New Roman" w:eastAsia="Times New Roman" w:hAnsi="Times New Roman" w:cs="Times New Roman"/>
                <w:i/>
                <w:color w:val="4A86E8"/>
              </w:rPr>
            </w:pPr>
            <w:r w:rsidRPr="002430F0">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w:t>
            </w:r>
            <w:r w:rsidRPr="002430F0">
              <w:rPr>
                <w:rFonts w:ascii="Times New Roman" w:eastAsia="Times New Roman" w:hAnsi="Times New Roman" w:cs="Times New Roman"/>
              </w:rPr>
              <w:lastRenderedPageBreak/>
              <w:t xml:space="preserve">ремонту та обслуговування товарів, придбаних до набрання чинності цією постановою. </w:t>
            </w:r>
          </w:p>
          <w:p w14:paraId="44CEB3D2" w14:textId="36E1AEA5" w:rsidR="005812EF" w:rsidRPr="002430F0" w:rsidRDefault="00FF24AD" w:rsidP="005249FB">
            <w:pPr>
              <w:widowControl w:val="0"/>
              <w:shd w:val="clear" w:color="auto" w:fill="FFFFFF" w:themeFill="background1"/>
              <w:jc w:val="both"/>
              <w:rPr>
                <w:rFonts w:ascii="Times New Roman" w:eastAsia="Times New Roman" w:hAnsi="Times New Roman" w:cs="Times New Roman"/>
                <w:i/>
              </w:rPr>
            </w:pPr>
            <w:r w:rsidRPr="002430F0">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w:t>
            </w:r>
            <w:r w:rsidR="000C4210">
              <w:rPr>
                <w:rFonts w:ascii="Times New Roman" w:eastAsia="Times New Roman" w:hAnsi="Times New Roman" w:cs="Times New Roman"/>
                <w:i/>
              </w:rPr>
              <w:t>предмета закупівлі</w:t>
            </w:r>
            <w:r w:rsidRPr="002430F0">
              <w:rPr>
                <w:rFonts w:ascii="Times New Roman" w:eastAsia="Times New Roman" w:hAnsi="Times New Roman" w:cs="Times New Roman"/>
                <w:i/>
              </w:rPr>
              <w:t>,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14:paraId="5E112E6F" w14:textId="7EEC294B" w:rsidR="00E341A6" w:rsidRPr="002430F0" w:rsidRDefault="00CA65C1" w:rsidP="00CA65C1">
            <w:pPr>
              <w:jc w:val="both"/>
              <w:rPr>
                <w:rFonts w:ascii="Times New Roman" w:hAnsi="Times New Roman" w:cs="Times New Roman"/>
              </w:rPr>
            </w:pPr>
            <w:r w:rsidRPr="002430F0">
              <w:rPr>
                <w:rFonts w:ascii="Times New Roman" w:hAnsi="Times New Roman" w:cs="Times New Roman"/>
              </w:rPr>
              <w:t>12.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5812EF" w:rsidRPr="002430F0" w14:paraId="78342E98" w14:textId="77777777">
        <w:trPr>
          <w:trHeight w:val="1119"/>
          <w:jc w:val="center"/>
        </w:trPr>
        <w:tc>
          <w:tcPr>
            <w:tcW w:w="705" w:type="dxa"/>
          </w:tcPr>
          <w:p w14:paraId="3683CECE"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lastRenderedPageBreak/>
              <w:t>3</w:t>
            </w:r>
          </w:p>
        </w:tc>
        <w:tc>
          <w:tcPr>
            <w:tcW w:w="2835" w:type="dxa"/>
          </w:tcPr>
          <w:p w14:paraId="79A17665"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Відхилення тендерних пропозицій</w:t>
            </w:r>
          </w:p>
        </w:tc>
        <w:tc>
          <w:tcPr>
            <w:tcW w:w="6420" w:type="dxa"/>
            <w:vAlign w:val="center"/>
          </w:tcPr>
          <w:p w14:paraId="4247FE6C" w14:textId="27EB3D62" w:rsidR="005812EF" w:rsidRPr="002430F0" w:rsidRDefault="00550C2A">
            <w:pPr>
              <w:widowControl w:val="0"/>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bCs/>
                <w:highlight w:val="white"/>
              </w:rPr>
              <w:t>3.1.</w:t>
            </w:r>
            <w:r w:rsidRPr="002430F0">
              <w:rPr>
                <w:rFonts w:ascii="Times New Roman" w:eastAsia="Times New Roman" w:hAnsi="Times New Roman" w:cs="Times New Roman"/>
                <w:b/>
                <w:highlight w:val="white"/>
              </w:rPr>
              <w:t xml:space="preserve"> </w:t>
            </w:r>
            <w:r w:rsidR="00FF24AD" w:rsidRPr="002430F0">
              <w:rPr>
                <w:rFonts w:ascii="Times New Roman" w:eastAsia="Times New Roman" w:hAnsi="Times New Roman" w:cs="Times New Roman"/>
                <w:b/>
                <w:highlight w:val="white"/>
              </w:rPr>
              <w:t>Замовник відхиляє тендерну пропозицію</w:t>
            </w:r>
            <w:r w:rsidR="00FF24AD" w:rsidRPr="002430F0">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14:paraId="5EF84747" w14:textId="77777777" w:rsidR="005812EF" w:rsidRPr="002430F0" w:rsidRDefault="00FF24AD">
            <w:pPr>
              <w:widowControl w:val="0"/>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 xml:space="preserve">1) </w:t>
            </w:r>
            <w:r w:rsidRPr="002430F0">
              <w:rPr>
                <w:rFonts w:ascii="Times New Roman" w:eastAsia="Times New Roman" w:hAnsi="Times New Roman" w:cs="Times New Roman"/>
                <w:b/>
                <w:highlight w:val="white"/>
              </w:rPr>
              <w:t>учасник процедури закупівлі</w:t>
            </w:r>
            <w:r w:rsidRPr="002430F0">
              <w:rPr>
                <w:rFonts w:ascii="Times New Roman" w:eastAsia="Times New Roman" w:hAnsi="Times New Roman" w:cs="Times New Roman"/>
                <w:highlight w:val="white"/>
              </w:rPr>
              <w:t>:</w:t>
            </w:r>
          </w:p>
          <w:p w14:paraId="75D36B05" w14:textId="2D5CD5C4" w:rsidR="005812EF" w:rsidRPr="002430F0" w:rsidRDefault="00FF24AD">
            <w:pPr>
              <w:widowControl w:val="0"/>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A42554" w:rsidRPr="002430F0">
              <w:rPr>
                <w:rFonts w:ascii="Times New Roman" w:eastAsia="Times New Roman" w:hAnsi="Times New Roman" w:cs="Times New Roman"/>
                <w:highlight w:val="white"/>
              </w:rPr>
              <w:t>пункту 39 цих особливостей</w:t>
            </w:r>
            <w:r w:rsidRPr="002430F0">
              <w:rPr>
                <w:rFonts w:ascii="Times New Roman" w:eastAsia="Times New Roman" w:hAnsi="Times New Roman" w:cs="Times New Roman"/>
                <w:highlight w:val="white"/>
              </w:rPr>
              <w:t>;</w:t>
            </w:r>
          </w:p>
          <w:p w14:paraId="4ABDA52A" w14:textId="77777777" w:rsidR="005812EF" w:rsidRPr="002430F0" w:rsidRDefault="00FF24AD">
            <w:pPr>
              <w:widowControl w:val="0"/>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7609F5" w14:textId="77777777" w:rsidR="005812EF" w:rsidRPr="002430F0" w:rsidRDefault="00FF24AD">
            <w:pPr>
              <w:widowControl w:val="0"/>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68E3B5" w14:textId="441F4C2E" w:rsidR="005812EF" w:rsidRPr="002430F0" w:rsidRDefault="00FF24AD">
            <w:pPr>
              <w:widowControl w:val="0"/>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 xml:space="preserve">-не надав обґрунтування аномально низької ціни тендерної пропозиції протягом строку, визначеного </w:t>
            </w:r>
            <w:r w:rsidR="00F42BE7" w:rsidRPr="002430F0">
              <w:rPr>
                <w:rFonts w:ascii="Times New Roman" w:eastAsia="Times New Roman" w:hAnsi="Times New Roman" w:cs="Times New Roman"/>
                <w:highlight w:val="white"/>
              </w:rPr>
              <w:t>абзацом п’ятим пункту 38 цих особливостей</w:t>
            </w:r>
            <w:r w:rsidRPr="002430F0">
              <w:rPr>
                <w:rFonts w:ascii="Times New Roman" w:eastAsia="Times New Roman" w:hAnsi="Times New Roman" w:cs="Times New Roman"/>
                <w:highlight w:val="white"/>
              </w:rPr>
              <w:t>;</w:t>
            </w:r>
          </w:p>
          <w:p w14:paraId="39F45937" w14:textId="49FDE9E7" w:rsidR="005812EF" w:rsidRPr="002430F0" w:rsidRDefault="00FF24AD">
            <w:pPr>
              <w:widowControl w:val="0"/>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 xml:space="preserve">-визначив конфіденційною інформацію, що не може бути визначена як конфіденційна відповідно до вимог </w:t>
            </w:r>
            <w:r w:rsidR="00520306" w:rsidRPr="002430F0">
              <w:rPr>
                <w:rFonts w:ascii="Times New Roman" w:eastAsia="Times New Roman" w:hAnsi="Times New Roman" w:cs="Times New Roman"/>
                <w:highlight w:val="white"/>
              </w:rPr>
              <w:t>абзацу другого пункту 36 цих особливостей</w:t>
            </w:r>
            <w:r w:rsidRPr="002430F0">
              <w:rPr>
                <w:rFonts w:ascii="Times New Roman" w:eastAsia="Times New Roman" w:hAnsi="Times New Roman" w:cs="Times New Roman"/>
                <w:highlight w:val="white"/>
              </w:rPr>
              <w:t>;</w:t>
            </w:r>
          </w:p>
          <w:p w14:paraId="6E0F713D" w14:textId="77777777" w:rsidR="005812EF" w:rsidRPr="002430F0" w:rsidRDefault="00FF24AD">
            <w:pPr>
              <w:widowControl w:val="0"/>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2430F0">
              <w:rPr>
                <w:rFonts w:ascii="Times New Roman" w:eastAsia="Times New Roman" w:hAnsi="Times New Roman" w:cs="Times New Roman"/>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781E54"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2430F0">
              <w:rPr>
                <w:rFonts w:ascii="Times New Roman" w:eastAsia="Times New Roman" w:hAnsi="Times New Roman" w:cs="Times New Roman"/>
                <w:highlight w:val="white"/>
              </w:rPr>
              <w:t xml:space="preserve">2) </w:t>
            </w:r>
            <w:r w:rsidRPr="002430F0">
              <w:rPr>
                <w:rFonts w:ascii="Times New Roman" w:eastAsia="Times New Roman" w:hAnsi="Times New Roman" w:cs="Times New Roman"/>
                <w:b/>
                <w:highlight w:val="white"/>
              </w:rPr>
              <w:t>тендерна пропозиція:</w:t>
            </w:r>
          </w:p>
          <w:p w14:paraId="58306F61"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-не відповідає умовам технічної специфікації та іншим вимогам щодо предмета закупівлі тендерної документації;</w:t>
            </w:r>
          </w:p>
          <w:p w14:paraId="552DC789"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-викладена іншою мовою (мовами), ніж мова (мови), що передбачена тендерною документацією;</w:t>
            </w:r>
          </w:p>
          <w:p w14:paraId="584CB0CE"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-є такою, строк дії якої закінчився;</w:t>
            </w:r>
          </w:p>
          <w:p w14:paraId="1127A71B"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42693C"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43CC0601"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2430F0">
              <w:rPr>
                <w:rFonts w:ascii="Times New Roman" w:eastAsia="Times New Roman" w:hAnsi="Times New Roman" w:cs="Times New Roman"/>
                <w:highlight w:val="white"/>
              </w:rPr>
              <w:t xml:space="preserve">3) </w:t>
            </w:r>
            <w:r w:rsidRPr="002430F0">
              <w:rPr>
                <w:rFonts w:ascii="Times New Roman" w:eastAsia="Times New Roman" w:hAnsi="Times New Roman" w:cs="Times New Roman"/>
                <w:b/>
                <w:highlight w:val="white"/>
              </w:rPr>
              <w:t>переможець процедури закупівлі:</w:t>
            </w:r>
          </w:p>
          <w:p w14:paraId="050F1ABA"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F80F430"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124AC22"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6EC4DE5"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62753736" w14:textId="12A83DA5"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520306" w:rsidRPr="002430F0">
              <w:rPr>
                <w:rFonts w:ascii="Times New Roman" w:eastAsia="Times New Roman" w:hAnsi="Times New Roman" w:cs="Times New Roman"/>
                <w:highlight w:val="white"/>
              </w:rPr>
              <w:t>пункту 39 цих особливостей</w:t>
            </w:r>
            <w:r w:rsidRPr="002430F0">
              <w:rPr>
                <w:rFonts w:ascii="Times New Roman" w:eastAsia="Times New Roman" w:hAnsi="Times New Roman" w:cs="Times New Roman"/>
                <w:highlight w:val="white"/>
              </w:rPr>
              <w:t>.</w:t>
            </w:r>
          </w:p>
          <w:p w14:paraId="45D40316"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71872F1E" w14:textId="28D22207" w:rsidR="005812EF" w:rsidRPr="002430F0" w:rsidRDefault="00550C2A">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2430F0">
              <w:rPr>
                <w:rFonts w:ascii="Times New Roman" w:eastAsia="Times New Roman" w:hAnsi="Times New Roman" w:cs="Times New Roman"/>
                <w:b/>
                <w:highlight w:val="white"/>
              </w:rPr>
              <w:t xml:space="preserve">3.2. </w:t>
            </w:r>
            <w:r w:rsidR="00FF24AD" w:rsidRPr="002430F0">
              <w:rPr>
                <w:rFonts w:ascii="Times New Roman" w:eastAsia="Times New Roman" w:hAnsi="Times New Roman" w:cs="Times New Roman"/>
                <w:b/>
                <w:highlight w:val="white"/>
              </w:rPr>
              <w:t>Замовник може відхилити тендерну пропозицію</w:t>
            </w:r>
            <w:r w:rsidR="00FF24AD" w:rsidRPr="002430F0">
              <w:rPr>
                <w:rFonts w:ascii="Times New Roman" w:eastAsia="Times New Roman" w:hAnsi="Times New Roman" w:cs="Times New Roman"/>
                <w:highlight w:val="white"/>
              </w:rPr>
              <w:t xml:space="preserve"> із зазначенням аргументації в електронній системі закупівель </w:t>
            </w:r>
            <w:r w:rsidR="00FF24AD" w:rsidRPr="002430F0">
              <w:rPr>
                <w:rFonts w:ascii="Times New Roman" w:eastAsia="Times New Roman" w:hAnsi="Times New Roman" w:cs="Times New Roman"/>
                <w:b/>
                <w:highlight w:val="white"/>
              </w:rPr>
              <w:t>у разі, коли:</w:t>
            </w:r>
          </w:p>
          <w:p w14:paraId="6A2780B7"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81DF33" w14:textId="77777777" w:rsidR="005812EF" w:rsidRPr="002430F0"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5C5E86" w14:textId="630173DB" w:rsidR="005812EF" w:rsidRPr="002430F0" w:rsidRDefault="00550C2A">
            <w:pPr>
              <w:widowControl w:val="0"/>
              <w:jc w:val="both"/>
              <w:rPr>
                <w:rFonts w:ascii="Times New Roman" w:eastAsia="Times New Roman" w:hAnsi="Times New Roman" w:cs="Times New Roman"/>
                <w:highlight w:val="white"/>
              </w:rPr>
            </w:pPr>
            <w:r w:rsidRPr="002430F0">
              <w:rPr>
                <w:rFonts w:ascii="Times New Roman" w:eastAsia="Times New Roman" w:hAnsi="Times New Roman" w:cs="Times New Roman"/>
                <w:highlight w:val="white"/>
              </w:rPr>
              <w:t xml:space="preserve">3.3. </w:t>
            </w:r>
            <w:r w:rsidR="00FF24AD" w:rsidRPr="002430F0">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FF24AD" w:rsidRPr="002430F0">
              <w:rPr>
                <w:rFonts w:ascii="Times New Roman" w:eastAsia="Times New Roman" w:hAnsi="Times New Roman" w:cs="Times New Roman"/>
                <w:highlight w:val="white"/>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14:paraId="67A320F4" w14:textId="74763C58"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highlight w:val="white"/>
              </w:rPr>
              <w:t xml:space="preserve">3.4. </w:t>
            </w:r>
            <w:r w:rsidR="00FF24AD" w:rsidRPr="002430F0">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FF24AD" w:rsidRPr="002430F0">
              <w:rPr>
                <w:rFonts w:ascii="Times New Roman" w:eastAsia="Times New Roman" w:hAnsi="Times New Roman" w:cs="Times New Roman"/>
                <w:b/>
                <w:highlight w:val="white"/>
              </w:rPr>
              <w:t xml:space="preserve">не пізніш як через чотири дні </w:t>
            </w:r>
            <w:r w:rsidR="00FF24AD" w:rsidRPr="002430F0">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12EF" w:rsidRPr="002430F0" w14:paraId="7BC5F5BF" w14:textId="77777777">
        <w:trPr>
          <w:trHeight w:val="472"/>
          <w:jc w:val="center"/>
        </w:trPr>
        <w:tc>
          <w:tcPr>
            <w:tcW w:w="9960" w:type="dxa"/>
            <w:gridSpan w:val="3"/>
            <w:vAlign w:val="center"/>
          </w:tcPr>
          <w:p w14:paraId="04EC6406"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812EF" w:rsidRPr="002430F0" w14:paraId="18B83EAA" w14:textId="77777777">
        <w:trPr>
          <w:trHeight w:val="1119"/>
          <w:jc w:val="center"/>
        </w:trPr>
        <w:tc>
          <w:tcPr>
            <w:tcW w:w="705" w:type="dxa"/>
          </w:tcPr>
          <w:p w14:paraId="747189BC"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1</w:t>
            </w:r>
          </w:p>
        </w:tc>
        <w:tc>
          <w:tcPr>
            <w:tcW w:w="2835" w:type="dxa"/>
          </w:tcPr>
          <w:p w14:paraId="42BDDA1F" w14:textId="77777777" w:rsidR="005812EF" w:rsidRPr="002430F0" w:rsidRDefault="00FF24AD">
            <w:pPr>
              <w:widowControl w:val="0"/>
              <w:rPr>
                <w:rFonts w:ascii="Times New Roman" w:eastAsia="Times New Roman" w:hAnsi="Times New Roman" w:cs="Times New Roman"/>
                <w:b/>
              </w:rPr>
            </w:pPr>
            <w:r w:rsidRPr="002430F0">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0865B59A" w14:textId="7AFCDC37" w:rsidR="005812EF" w:rsidRPr="002430F0" w:rsidRDefault="00550C2A">
            <w:pPr>
              <w:widowControl w:val="0"/>
              <w:jc w:val="both"/>
              <w:rPr>
                <w:rFonts w:ascii="Times New Roman" w:eastAsia="Times New Roman" w:hAnsi="Times New Roman" w:cs="Times New Roman"/>
                <w:b/>
              </w:rPr>
            </w:pPr>
            <w:r w:rsidRPr="002430F0">
              <w:rPr>
                <w:rFonts w:ascii="Times New Roman" w:eastAsia="Times New Roman" w:hAnsi="Times New Roman" w:cs="Times New Roman"/>
                <w:b/>
              </w:rPr>
              <w:t xml:space="preserve">1.1. </w:t>
            </w:r>
            <w:r w:rsidR="00FF24AD" w:rsidRPr="002430F0">
              <w:rPr>
                <w:rFonts w:ascii="Times New Roman" w:eastAsia="Times New Roman" w:hAnsi="Times New Roman" w:cs="Times New Roman"/>
                <w:b/>
              </w:rPr>
              <w:t>Замовник відміняє відкриті торги у разі:</w:t>
            </w:r>
          </w:p>
          <w:p w14:paraId="40F47C5C"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1) відсутності подальшої потреби в закупівлі товарів, робіт чи послуг;</w:t>
            </w:r>
          </w:p>
          <w:p w14:paraId="7E539DB9"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D6CD46"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3) скорочення обсягу видатків на здійснення закупівлі товарів, робіт чи послуг;</w:t>
            </w:r>
          </w:p>
          <w:p w14:paraId="138DD511"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4333B076"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У разі відміни відкритих торгів замовник </w:t>
            </w:r>
            <w:r w:rsidRPr="002430F0">
              <w:rPr>
                <w:rFonts w:ascii="Times New Roman" w:eastAsia="Times New Roman" w:hAnsi="Times New Roman" w:cs="Times New Roman"/>
                <w:b/>
              </w:rPr>
              <w:t>протягом одного робочого дня</w:t>
            </w:r>
            <w:r w:rsidRPr="002430F0">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1057D0E" w14:textId="3CA28CB3" w:rsidR="005812EF" w:rsidRPr="002430F0" w:rsidRDefault="00550C2A">
            <w:pPr>
              <w:widowControl w:val="0"/>
              <w:jc w:val="both"/>
              <w:rPr>
                <w:rFonts w:ascii="Times New Roman" w:eastAsia="Times New Roman" w:hAnsi="Times New Roman" w:cs="Times New Roman"/>
                <w:b/>
              </w:rPr>
            </w:pPr>
            <w:r w:rsidRPr="002430F0">
              <w:rPr>
                <w:rFonts w:ascii="Times New Roman" w:eastAsia="Times New Roman" w:hAnsi="Times New Roman" w:cs="Times New Roman"/>
                <w:b/>
              </w:rPr>
              <w:t xml:space="preserve">1.2. </w:t>
            </w:r>
            <w:r w:rsidR="00FF24AD" w:rsidRPr="002430F0">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3A9B41ED"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430F0">
              <w:rPr>
                <w:rFonts w:ascii="Times New Roman" w:eastAsia="Times New Roman" w:hAnsi="Times New Roman" w:cs="Times New Roman"/>
                <w:highlight w:val="white"/>
              </w:rPr>
              <w:t>цими особливостями</w:t>
            </w:r>
            <w:r w:rsidRPr="002430F0">
              <w:rPr>
                <w:rFonts w:ascii="Times New Roman" w:eastAsia="Times New Roman" w:hAnsi="Times New Roman" w:cs="Times New Roman"/>
              </w:rPr>
              <w:t>;</w:t>
            </w:r>
          </w:p>
          <w:p w14:paraId="713CF1A5"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2) не</w:t>
            </w:r>
            <w:r w:rsidRPr="002430F0">
              <w:rPr>
                <w:rFonts w:ascii="Times New Roman" w:eastAsia="Times New Roman" w:hAnsi="Times New Roman" w:cs="Times New Roman"/>
                <w:highlight w:val="white"/>
              </w:rPr>
              <w:t>подання жодної тендерної пропозиції для участі</w:t>
            </w:r>
            <w:r w:rsidRPr="002430F0">
              <w:rPr>
                <w:rFonts w:ascii="Times New Roman" w:eastAsia="Times New Roman" w:hAnsi="Times New Roman" w:cs="Times New Roman"/>
              </w:rPr>
              <w:t xml:space="preserve"> у відкритих торгах у строк, установлений замовником згідно з </w:t>
            </w:r>
            <w:r w:rsidRPr="002430F0">
              <w:rPr>
                <w:rFonts w:ascii="Times New Roman" w:eastAsia="Times New Roman" w:hAnsi="Times New Roman" w:cs="Times New Roman"/>
                <w:highlight w:val="white"/>
              </w:rPr>
              <w:t>цими особливостями</w:t>
            </w:r>
            <w:r w:rsidRPr="002430F0">
              <w:rPr>
                <w:rFonts w:ascii="Times New Roman" w:eastAsia="Times New Roman" w:hAnsi="Times New Roman" w:cs="Times New Roman"/>
              </w:rPr>
              <w:t>.</w:t>
            </w:r>
          </w:p>
          <w:p w14:paraId="4A0F2AE5" w14:textId="2FF0E850"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1.3. </w:t>
            </w:r>
            <w:r w:rsidR="00FF24AD" w:rsidRPr="002430F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ED7905" w14:textId="77777777" w:rsidR="005812EF" w:rsidRPr="002430F0" w:rsidRDefault="00FF24AD">
            <w:pPr>
              <w:widowControl w:val="0"/>
              <w:jc w:val="both"/>
              <w:rPr>
                <w:rFonts w:ascii="Times New Roman" w:eastAsia="Times New Roman" w:hAnsi="Times New Roman" w:cs="Times New Roman"/>
              </w:rPr>
            </w:pPr>
            <w:r w:rsidRPr="002430F0">
              <w:rPr>
                <w:rFonts w:ascii="Times New Roman" w:eastAsia="Times New Roman" w:hAnsi="Times New Roman" w:cs="Times New Roman"/>
              </w:rPr>
              <w:t>Відкриті торги можуть бути відмінені частково (за лотом).</w:t>
            </w:r>
          </w:p>
          <w:p w14:paraId="2B4888E3" w14:textId="63C02D69" w:rsidR="005812EF" w:rsidRPr="002430F0" w:rsidRDefault="00550C2A">
            <w:pPr>
              <w:widowControl w:val="0"/>
              <w:jc w:val="both"/>
              <w:rPr>
                <w:rFonts w:ascii="Times New Roman" w:eastAsia="Times New Roman" w:hAnsi="Times New Roman" w:cs="Times New Roman"/>
              </w:rPr>
            </w:pPr>
            <w:r w:rsidRPr="002430F0">
              <w:rPr>
                <w:rFonts w:ascii="Times New Roman" w:eastAsia="Times New Roman" w:hAnsi="Times New Roman" w:cs="Times New Roman"/>
              </w:rPr>
              <w:t xml:space="preserve">1.4. </w:t>
            </w:r>
            <w:r w:rsidR="00FF24AD" w:rsidRPr="002430F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F24AD" w:rsidRPr="002430F0">
              <w:rPr>
                <w:rFonts w:ascii="Times New Roman" w:eastAsia="Times New Roman" w:hAnsi="Times New Roman" w:cs="Times New Roman"/>
                <w:color w:val="4A86E8"/>
              </w:rPr>
              <w:t>.</w:t>
            </w:r>
          </w:p>
        </w:tc>
      </w:tr>
      <w:tr w:rsidR="005812EF" w:rsidRPr="002430F0" w14:paraId="767F064F" w14:textId="77777777">
        <w:trPr>
          <w:trHeight w:val="1119"/>
          <w:jc w:val="center"/>
        </w:trPr>
        <w:tc>
          <w:tcPr>
            <w:tcW w:w="705" w:type="dxa"/>
          </w:tcPr>
          <w:p w14:paraId="6F48BD32"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2</w:t>
            </w:r>
          </w:p>
        </w:tc>
        <w:tc>
          <w:tcPr>
            <w:tcW w:w="2835" w:type="dxa"/>
          </w:tcPr>
          <w:p w14:paraId="548F2544"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1E0977A2" w14:textId="1957D727" w:rsidR="00E62C5C" w:rsidRPr="002430F0" w:rsidRDefault="00550C2A" w:rsidP="00E62C5C">
            <w:pPr>
              <w:widowControl w:val="0"/>
              <w:jc w:val="both"/>
              <w:rPr>
                <w:rFonts w:ascii="Times New Roman" w:hAnsi="Times New Roman" w:cs="Times New Roman"/>
                <w:highlight w:val="white"/>
              </w:rPr>
            </w:pPr>
            <w:r w:rsidRPr="002430F0">
              <w:rPr>
                <w:rFonts w:ascii="Times New Roman" w:hAnsi="Times New Roman" w:cs="Times New Roman"/>
                <w:highlight w:val="white"/>
              </w:rPr>
              <w:t xml:space="preserve">2.1. </w:t>
            </w:r>
            <w:r w:rsidR="00E62C5C" w:rsidRPr="002430F0">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E62C5C" w:rsidRPr="002430F0">
              <w:rPr>
                <w:rFonts w:ascii="Times New Roman" w:hAnsi="Times New Roman" w:cs="Times New Roman"/>
                <w:b/>
                <w:highlight w:val="white"/>
              </w:rPr>
              <w:t>не пізніше ніж через 15 днів</w:t>
            </w:r>
            <w:r w:rsidR="00E62C5C" w:rsidRPr="002430F0">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C3F35C6" w14:textId="364EACE0" w:rsidR="00E62C5C" w:rsidRPr="002430F0" w:rsidRDefault="00E62C5C" w:rsidP="00E62C5C">
            <w:pPr>
              <w:widowControl w:val="0"/>
              <w:jc w:val="both"/>
              <w:rPr>
                <w:rFonts w:ascii="Times New Roman" w:hAnsi="Times New Roman" w:cs="Times New Roman"/>
                <w:highlight w:val="white"/>
              </w:rPr>
            </w:pPr>
            <w:r w:rsidRPr="002430F0">
              <w:rPr>
                <w:rFonts w:ascii="Times New Roman" w:hAnsi="Times New Roman" w:cs="Times New Roman"/>
                <w:highlight w:val="white"/>
              </w:rPr>
              <w:t xml:space="preserve">У випадку обґрунтованої необхідності строк для укладення договору </w:t>
            </w:r>
            <w:r w:rsidRPr="002430F0">
              <w:rPr>
                <w:rFonts w:ascii="Times New Roman" w:hAnsi="Times New Roman" w:cs="Times New Roman"/>
                <w:b/>
                <w:highlight w:val="white"/>
              </w:rPr>
              <w:t>може бути продовжений замовником до 60 днів</w:t>
            </w:r>
            <w:r w:rsidRPr="002430F0">
              <w:rPr>
                <w:rFonts w:ascii="Times New Roman" w:hAnsi="Times New Roman" w:cs="Times New Roman"/>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w:t>
            </w:r>
            <w:r w:rsidRPr="002430F0">
              <w:rPr>
                <w:rFonts w:ascii="Times New Roman" w:hAnsi="Times New Roman" w:cs="Times New Roman"/>
                <w:highlight w:val="white"/>
              </w:rPr>
              <w:lastRenderedPageBreak/>
              <w:t>про закупівлю зупиняється.</w:t>
            </w:r>
          </w:p>
          <w:p w14:paraId="4FFEE869" w14:textId="67C6867E" w:rsidR="00E62C5C" w:rsidRPr="002430F0" w:rsidRDefault="00E62C5C" w:rsidP="00E62C5C">
            <w:pPr>
              <w:keepNext/>
              <w:keepLines/>
              <w:contextualSpacing/>
              <w:jc w:val="both"/>
              <w:rPr>
                <w:rFonts w:ascii="Times New Roman" w:hAnsi="Times New Roman" w:cs="Times New Roman"/>
              </w:rPr>
            </w:pPr>
            <w:r w:rsidRPr="002430F0">
              <w:rPr>
                <w:rFonts w:ascii="Times New Roman" w:hAnsi="Times New Roman" w:cs="Times New Roman"/>
              </w:rPr>
              <w:t>2.</w:t>
            </w:r>
            <w:r w:rsidR="00876842" w:rsidRPr="002430F0">
              <w:rPr>
                <w:rFonts w:ascii="Times New Roman" w:hAnsi="Times New Roman" w:cs="Times New Roman"/>
              </w:rPr>
              <w:t>2</w:t>
            </w:r>
            <w:r w:rsidRPr="002430F0">
              <w:rPr>
                <w:rFonts w:ascii="Times New Roman" w:hAnsi="Times New Roman" w:cs="Times New Roman"/>
              </w:rPr>
              <w:t xml:space="preserve">. Переможець повинен підписати 2 примірники договору про закупівлю у строки, визначені пунктом 2.1 «Строк укладення договору про закупівлю» цього розділу та у день підписання передати замовнику один примірник договору про закупівлю. </w:t>
            </w:r>
          </w:p>
          <w:p w14:paraId="0126EB2D" w14:textId="338D99F1" w:rsidR="00E62C5C" w:rsidRPr="002430F0" w:rsidRDefault="00E62C5C" w:rsidP="00E62C5C">
            <w:pPr>
              <w:widowControl w:val="0"/>
              <w:jc w:val="both"/>
              <w:rPr>
                <w:rFonts w:ascii="Times New Roman" w:hAnsi="Times New Roman" w:cs="Times New Roman"/>
              </w:rPr>
            </w:pPr>
            <w:r w:rsidRPr="002430F0">
              <w:rPr>
                <w:rFonts w:ascii="Times New Roman" w:hAnsi="Times New Roman" w:cs="Times New Roman"/>
              </w:rPr>
              <w:t>2.</w:t>
            </w:r>
            <w:r w:rsidR="00876842" w:rsidRPr="002430F0">
              <w:rPr>
                <w:rFonts w:ascii="Times New Roman" w:hAnsi="Times New Roman" w:cs="Times New Roman"/>
              </w:rPr>
              <w:t>3</w:t>
            </w:r>
            <w:r w:rsidRPr="002430F0">
              <w:rPr>
                <w:rFonts w:ascii="Times New Roman" w:hAnsi="Times New Roman" w:cs="Times New Roman"/>
              </w:rPr>
              <w:t>.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402214A6" w14:textId="68E8CA12" w:rsidR="005812EF" w:rsidRPr="002430F0" w:rsidRDefault="00E62C5C" w:rsidP="00E62C5C">
            <w:pPr>
              <w:widowControl w:val="0"/>
              <w:jc w:val="both"/>
              <w:rPr>
                <w:rFonts w:ascii="Times New Roman" w:eastAsia="Times New Roman" w:hAnsi="Times New Roman" w:cs="Times New Roman"/>
              </w:rPr>
            </w:pPr>
            <w:r w:rsidRPr="002430F0">
              <w:rPr>
                <w:rFonts w:ascii="Times New Roman" w:hAnsi="Times New Roman" w:cs="Times New Roman"/>
                <w:highlight w:val="white"/>
              </w:rPr>
              <w:t>2.</w:t>
            </w:r>
            <w:r w:rsidR="00876842" w:rsidRPr="002430F0">
              <w:rPr>
                <w:rFonts w:ascii="Times New Roman" w:hAnsi="Times New Roman" w:cs="Times New Roman"/>
                <w:highlight w:val="white"/>
              </w:rPr>
              <w:t>4</w:t>
            </w:r>
            <w:r w:rsidRPr="002430F0">
              <w:rPr>
                <w:rFonts w:ascii="Times New Roman" w:hAnsi="Times New Roman" w:cs="Times New Roman"/>
                <w:highlight w:val="white"/>
              </w:rPr>
              <w:t xml:space="preserve">. З метою забезпечення права на оскарження рішень замовника до органу оскарження договір про закупівлю </w:t>
            </w:r>
            <w:r w:rsidRPr="002430F0">
              <w:rPr>
                <w:rFonts w:ascii="Times New Roman" w:hAnsi="Times New Roman" w:cs="Times New Roman"/>
                <w:b/>
                <w:highlight w:val="white"/>
              </w:rPr>
              <w:t>не може бути укладено раніше ніж через п’ять днів</w:t>
            </w:r>
            <w:r w:rsidRPr="002430F0">
              <w:rPr>
                <w:rFonts w:ascii="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5812EF" w:rsidRPr="002430F0" w14:paraId="66AC7809" w14:textId="77777777">
        <w:trPr>
          <w:trHeight w:val="1119"/>
          <w:jc w:val="center"/>
        </w:trPr>
        <w:tc>
          <w:tcPr>
            <w:tcW w:w="705" w:type="dxa"/>
          </w:tcPr>
          <w:p w14:paraId="0221F505"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lastRenderedPageBreak/>
              <w:t>3</w:t>
            </w:r>
          </w:p>
        </w:tc>
        <w:tc>
          <w:tcPr>
            <w:tcW w:w="2835" w:type="dxa"/>
          </w:tcPr>
          <w:p w14:paraId="6BC17F14"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Проєкт договору про закупівлю</w:t>
            </w:r>
          </w:p>
        </w:tc>
        <w:tc>
          <w:tcPr>
            <w:tcW w:w="6420" w:type="dxa"/>
            <w:vAlign w:val="center"/>
          </w:tcPr>
          <w:p w14:paraId="370B0BC0" w14:textId="1B465955" w:rsidR="00E62C5C" w:rsidRPr="002430F0" w:rsidRDefault="00E62C5C" w:rsidP="00E62C5C">
            <w:pPr>
              <w:widowControl w:val="0"/>
              <w:contextualSpacing/>
              <w:jc w:val="both"/>
              <w:rPr>
                <w:rFonts w:ascii="Times New Roman" w:hAnsi="Times New Roman" w:cs="Times New Roman"/>
                <w:b/>
              </w:rPr>
            </w:pPr>
            <w:r w:rsidRPr="002430F0">
              <w:rPr>
                <w:rFonts w:ascii="Times New Roman" w:hAnsi="Times New Roman" w:cs="Times New Roman"/>
                <w:lang w:eastAsia="ar-SA"/>
              </w:rPr>
              <w:t xml:space="preserve">3.1. Проєкт договору </w:t>
            </w:r>
            <w:r w:rsidRPr="002430F0">
              <w:rPr>
                <w:rFonts w:ascii="Times New Roman" w:hAnsi="Times New Roman" w:cs="Times New Roman"/>
              </w:rPr>
              <w:t xml:space="preserve">про закупівлю з обов’язковим зазначенням порядку змін його умов наведений в </w:t>
            </w:r>
            <w:r w:rsidRPr="002430F0">
              <w:rPr>
                <w:rFonts w:ascii="Times New Roman" w:hAnsi="Times New Roman" w:cs="Times New Roman"/>
                <w:b/>
              </w:rPr>
              <w:t>Додатку 4   до тендерної документації</w:t>
            </w:r>
            <w:r w:rsidRPr="002430F0">
              <w:rPr>
                <w:rFonts w:ascii="Times New Roman" w:hAnsi="Times New Roman" w:cs="Times New Roman"/>
                <w:b/>
                <w:lang w:eastAsia="ar-SA"/>
              </w:rPr>
              <w:t>.</w:t>
            </w:r>
          </w:p>
          <w:p w14:paraId="47A6D7AA" w14:textId="615F0CC0" w:rsidR="005812EF" w:rsidRPr="002430F0" w:rsidRDefault="005812EF" w:rsidP="00E341A6">
            <w:pPr>
              <w:widowControl w:val="0"/>
              <w:jc w:val="both"/>
              <w:rPr>
                <w:rFonts w:ascii="Times New Roman" w:eastAsia="Times New Roman" w:hAnsi="Times New Roman" w:cs="Times New Roman"/>
                <w:i/>
                <w:highlight w:val="white"/>
              </w:rPr>
            </w:pPr>
          </w:p>
        </w:tc>
      </w:tr>
      <w:tr w:rsidR="005812EF" w:rsidRPr="002430F0" w14:paraId="4C7C7F53" w14:textId="77777777" w:rsidTr="00B4084F">
        <w:trPr>
          <w:trHeight w:val="1587"/>
          <w:jc w:val="center"/>
        </w:trPr>
        <w:tc>
          <w:tcPr>
            <w:tcW w:w="705" w:type="dxa"/>
          </w:tcPr>
          <w:p w14:paraId="0185E4F7"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4</w:t>
            </w:r>
          </w:p>
        </w:tc>
        <w:tc>
          <w:tcPr>
            <w:tcW w:w="2835" w:type="dxa"/>
          </w:tcPr>
          <w:p w14:paraId="08AD763B"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Умови договору про закупівлю</w:t>
            </w:r>
          </w:p>
        </w:tc>
        <w:tc>
          <w:tcPr>
            <w:tcW w:w="6420" w:type="dxa"/>
            <w:vAlign w:val="center"/>
          </w:tcPr>
          <w:p w14:paraId="31EC8FB8" w14:textId="75874495" w:rsidR="00D14F86" w:rsidRPr="002430F0" w:rsidRDefault="00876842" w:rsidP="00E62C5C">
            <w:pPr>
              <w:widowControl w:val="0"/>
              <w:jc w:val="both"/>
              <w:rPr>
                <w:rFonts w:ascii="Times New Roman" w:hAnsi="Times New Roman" w:cs="Times New Roman"/>
              </w:rPr>
            </w:pPr>
            <w:r w:rsidRPr="002430F0">
              <w:rPr>
                <w:rFonts w:ascii="Times New Roman" w:hAnsi="Times New Roman" w:cs="Times New Roman"/>
              </w:rPr>
              <w:t xml:space="preserve">4.1. </w:t>
            </w:r>
            <w:r w:rsidR="00E62C5C" w:rsidRPr="002430F0">
              <w:rPr>
                <w:rFonts w:ascii="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654129A" w14:textId="1EA97BCA" w:rsidR="00E62C5C" w:rsidRPr="002430F0" w:rsidRDefault="00876842" w:rsidP="00576465">
            <w:pPr>
              <w:widowControl w:val="0"/>
              <w:jc w:val="both"/>
              <w:rPr>
                <w:rFonts w:ascii="Times New Roman" w:hAnsi="Times New Roman" w:cs="Times New Roman"/>
              </w:rPr>
            </w:pPr>
            <w:r w:rsidRPr="002430F0">
              <w:rPr>
                <w:rFonts w:ascii="Times New Roman" w:hAnsi="Times New Roman" w:cs="Times New Roman"/>
              </w:rPr>
              <w:t>4</w:t>
            </w:r>
            <w:r w:rsidR="00E62C5C" w:rsidRPr="002430F0">
              <w:rPr>
                <w:rFonts w:ascii="Times New Roman" w:hAnsi="Times New Roman" w:cs="Times New Roman"/>
              </w:rPr>
              <w:t>.2.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725A8CB0" w14:textId="54E198EB" w:rsidR="00E62C5C" w:rsidRPr="002430F0" w:rsidRDefault="00876842" w:rsidP="00E62C5C">
            <w:pPr>
              <w:jc w:val="both"/>
              <w:rPr>
                <w:rFonts w:ascii="Times New Roman" w:hAnsi="Times New Roman" w:cs="Times New Roman"/>
              </w:rPr>
            </w:pPr>
            <w:r w:rsidRPr="002430F0">
              <w:rPr>
                <w:rFonts w:ascii="Times New Roman" w:hAnsi="Times New Roman" w:cs="Times New Roman"/>
              </w:rPr>
              <w:t>4</w:t>
            </w:r>
            <w:r w:rsidR="00E62C5C" w:rsidRPr="002430F0">
              <w:rPr>
                <w:rFonts w:ascii="Times New Roman" w:hAnsi="Times New Roman" w:cs="Times New Roman"/>
              </w:rPr>
              <w:t>.</w:t>
            </w:r>
            <w:r w:rsidR="00576465">
              <w:rPr>
                <w:rFonts w:ascii="Times New Roman" w:hAnsi="Times New Roman" w:cs="Times New Roman"/>
              </w:rPr>
              <w:t>3</w:t>
            </w:r>
            <w:r w:rsidR="00E62C5C" w:rsidRPr="002430F0">
              <w:rPr>
                <w:rFonts w:ascii="Times New Roman" w:hAnsi="Times New Roman" w:cs="Times New Roman"/>
              </w:rPr>
              <w:t xml:space="preserve">. Переможець процедури закупівлі під час укладення договору про закупівлю повинен надати: </w:t>
            </w:r>
          </w:p>
          <w:p w14:paraId="16D4279D" w14:textId="77777777" w:rsidR="00E62C5C" w:rsidRPr="002430F0" w:rsidRDefault="00E62C5C" w:rsidP="00E62C5C">
            <w:pPr>
              <w:jc w:val="both"/>
              <w:rPr>
                <w:rFonts w:ascii="Times New Roman" w:hAnsi="Times New Roman" w:cs="Times New Roman"/>
              </w:rPr>
            </w:pPr>
            <w:r w:rsidRPr="002430F0">
              <w:rPr>
                <w:rFonts w:ascii="Times New Roman" w:hAnsi="Times New Roman" w:cs="Times New Roman"/>
              </w:rPr>
              <w:t xml:space="preserve">1) відповідну інформацію про право підписання договору про закупівлю; </w:t>
            </w:r>
          </w:p>
          <w:p w14:paraId="64006642" w14:textId="77777777" w:rsidR="00E62C5C" w:rsidRPr="002430F0" w:rsidRDefault="00E62C5C" w:rsidP="00E62C5C">
            <w:pPr>
              <w:jc w:val="both"/>
              <w:rPr>
                <w:rFonts w:ascii="Times New Roman" w:hAnsi="Times New Roman" w:cs="Times New Roman"/>
              </w:rPr>
            </w:pPr>
            <w:r w:rsidRPr="002430F0">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E5FE2F7" w14:textId="77777777" w:rsidR="00E62C5C" w:rsidRPr="002430F0" w:rsidRDefault="00E62C5C" w:rsidP="00E62C5C">
            <w:pPr>
              <w:jc w:val="both"/>
              <w:rPr>
                <w:rFonts w:ascii="Times New Roman" w:hAnsi="Times New Roman" w:cs="Times New Roman"/>
              </w:rPr>
            </w:pPr>
            <w:r w:rsidRPr="002430F0">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877973A" w14:textId="38696E4A" w:rsidR="00876842" w:rsidRPr="002430F0" w:rsidRDefault="00876842" w:rsidP="00876842">
            <w:pPr>
              <w:jc w:val="both"/>
              <w:rPr>
                <w:rFonts w:ascii="Times New Roman" w:hAnsi="Times New Roman" w:cs="Times New Roman"/>
              </w:rPr>
            </w:pPr>
            <w:r w:rsidRPr="002430F0">
              <w:rPr>
                <w:rFonts w:ascii="Times New Roman" w:hAnsi="Times New Roman" w:cs="Times New Roman"/>
                <w:highlight w:val="white"/>
              </w:rPr>
              <w:t>4</w:t>
            </w:r>
            <w:r w:rsidR="00E62C5C" w:rsidRPr="002430F0">
              <w:rPr>
                <w:rFonts w:ascii="Times New Roman" w:hAnsi="Times New Roman" w:cs="Times New Roman"/>
                <w:highlight w:val="white"/>
              </w:rPr>
              <w:t>.</w:t>
            </w:r>
            <w:r w:rsidR="00576465">
              <w:rPr>
                <w:rFonts w:ascii="Times New Roman" w:hAnsi="Times New Roman" w:cs="Times New Roman"/>
                <w:highlight w:val="white"/>
              </w:rPr>
              <w:t>4</w:t>
            </w:r>
            <w:r w:rsidR="00E62C5C" w:rsidRPr="002430F0">
              <w:rPr>
                <w:rFonts w:ascii="Times New Roman" w:hAnsi="Times New Roman" w:cs="Times New Roman"/>
                <w:highlight w:val="white"/>
              </w:rPr>
              <w:t xml:space="preserve">. У випадку ненадання переможцем інформації про право підписання договору про закупівлю </w:t>
            </w:r>
            <w:r w:rsidR="00E62C5C" w:rsidRPr="002430F0">
              <w:rPr>
                <w:rFonts w:ascii="Times New Roman" w:hAnsi="Times New Roman" w:cs="Times New Roman"/>
              </w:rPr>
              <w:t xml:space="preserve">у строки, визначені пунктом 2.1 «Строк укладення договору про закупівлю» цього розділу, </w:t>
            </w:r>
            <w:r w:rsidR="00E62C5C" w:rsidRPr="002430F0">
              <w:rPr>
                <w:rFonts w:ascii="Times New Roman" w:hAnsi="Times New Roman" w:cs="Times New Roman"/>
                <w:highlight w:val="white"/>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p w14:paraId="2AC46C53" w14:textId="336C9966" w:rsidR="001635EE" w:rsidRPr="002430F0" w:rsidRDefault="00876842" w:rsidP="00876842">
            <w:pPr>
              <w:jc w:val="both"/>
              <w:rPr>
                <w:rFonts w:ascii="Times New Roman" w:hAnsi="Times New Roman" w:cs="Times New Roman"/>
              </w:rPr>
            </w:pPr>
            <w:r w:rsidRPr="002430F0">
              <w:rPr>
                <w:rFonts w:ascii="Times New Roman" w:hAnsi="Times New Roman" w:cs="Times New Roman"/>
              </w:rPr>
              <w:t>4</w:t>
            </w:r>
            <w:r w:rsidR="00E62C5C" w:rsidRPr="002430F0">
              <w:rPr>
                <w:rFonts w:ascii="Times New Roman" w:hAnsi="Times New Roman" w:cs="Times New Roman"/>
              </w:rPr>
              <w:t>.</w:t>
            </w:r>
            <w:r w:rsidR="00576465">
              <w:rPr>
                <w:rFonts w:ascii="Times New Roman" w:hAnsi="Times New Roman" w:cs="Times New Roman"/>
              </w:rPr>
              <w:t>5</w:t>
            </w:r>
            <w:r w:rsidR="00E62C5C" w:rsidRPr="002430F0">
              <w:rPr>
                <w:rFonts w:ascii="Times New Roman" w:hAnsi="Times New Roman" w:cs="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12EF" w:rsidRPr="002430F0" w14:paraId="6CBC0539" w14:textId="77777777">
        <w:trPr>
          <w:trHeight w:val="1119"/>
          <w:jc w:val="center"/>
        </w:trPr>
        <w:tc>
          <w:tcPr>
            <w:tcW w:w="705" w:type="dxa"/>
          </w:tcPr>
          <w:p w14:paraId="5F2D5E74"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t>5</w:t>
            </w:r>
          </w:p>
        </w:tc>
        <w:tc>
          <w:tcPr>
            <w:tcW w:w="2835" w:type="dxa"/>
          </w:tcPr>
          <w:p w14:paraId="6A8D7708"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420" w:type="dxa"/>
            <w:vAlign w:val="center"/>
          </w:tcPr>
          <w:p w14:paraId="501C6784" w14:textId="0FC6A92C" w:rsidR="00557DAE" w:rsidRPr="002430F0" w:rsidRDefault="00550C2A">
            <w:pPr>
              <w:widowControl w:val="0"/>
              <w:jc w:val="both"/>
              <w:rPr>
                <w:rFonts w:ascii="Times New Roman" w:eastAsia="Times New Roman" w:hAnsi="Times New Roman" w:cs="Times New Roman"/>
              </w:rPr>
            </w:pPr>
            <w:r w:rsidRPr="002430F0">
              <w:rPr>
                <w:rFonts w:ascii="Times New Roman" w:hAnsi="Times New Roman" w:cs="Times New Roman"/>
              </w:rPr>
              <w:t xml:space="preserve">5.1. </w:t>
            </w:r>
            <w:r w:rsidR="00557DAE" w:rsidRPr="002430F0">
              <w:rPr>
                <w:rFonts w:ascii="Times New Roman" w:hAnsi="Times New Roman" w:cs="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00557DAE" w:rsidRPr="002430F0">
              <w:rPr>
                <w:rFonts w:ascii="Times New Roman" w:hAnsi="Times New Roman" w:cs="Times New Roman"/>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12EF" w:rsidRPr="002430F0" w14:paraId="7D6DE439" w14:textId="77777777">
        <w:trPr>
          <w:trHeight w:val="1119"/>
          <w:jc w:val="center"/>
        </w:trPr>
        <w:tc>
          <w:tcPr>
            <w:tcW w:w="705" w:type="dxa"/>
          </w:tcPr>
          <w:p w14:paraId="0421467C" w14:textId="77777777" w:rsidR="005812EF" w:rsidRPr="002430F0" w:rsidRDefault="00FF24AD">
            <w:pPr>
              <w:widowControl w:val="0"/>
              <w:jc w:val="center"/>
              <w:rPr>
                <w:rFonts w:ascii="Times New Roman" w:eastAsia="Times New Roman" w:hAnsi="Times New Roman" w:cs="Times New Roman"/>
              </w:rPr>
            </w:pPr>
            <w:r w:rsidRPr="002430F0">
              <w:rPr>
                <w:rFonts w:ascii="Times New Roman" w:eastAsia="Times New Roman" w:hAnsi="Times New Roman" w:cs="Times New Roman"/>
                <w:color w:val="000000"/>
              </w:rPr>
              <w:lastRenderedPageBreak/>
              <w:t>6</w:t>
            </w:r>
          </w:p>
        </w:tc>
        <w:tc>
          <w:tcPr>
            <w:tcW w:w="2835" w:type="dxa"/>
          </w:tcPr>
          <w:p w14:paraId="0B99B062" w14:textId="77777777" w:rsidR="005812EF" w:rsidRPr="002430F0" w:rsidRDefault="00FF24AD">
            <w:pPr>
              <w:widowControl w:val="0"/>
              <w:rPr>
                <w:rFonts w:ascii="Times New Roman" w:eastAsia="Times New Roman" w:hAnsi="Times New Roman" w:cs="Times New Roman"/>
              </w:rPr>
            </w:pPr>
            <w:r w:rsidRPr="002430F0">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14:paraId="22104EF5" w14:textId="10D0BA6B" w:rsidR="005812EF" w:rsidRPr="002430F0" w:rsidRDefault="00550C2A">
            <w:pPr>
              <w:widowControl w:val="0"/>
              <w:ind w:right="120"/>
              <w:jc w:val="both"/>
              <w:rPr>
                <w:rFonts w:ascii="Times New Roman" w:eastAsia="Times New Roman" w:hAnsi="Times New Roman" w:cs="Times New Roman"/>
              </w:rPr>
            </w:pPr>
            <w:r w:rsidRPr="002430F0">
              <w:rPr>
                <w:rFonts w:ascii="Times New Roman" w:eastAsia="Times New Roman" w:hAnsi="Times New Roman" w:cs="Times New Roman"/>
              </w:rPr>
              <w:t xml:space="preserve">6.2. </w:t>
            </w:r>
            <w:r w:rsidR="00FF24AD" w:rsidRPr="002430F0">
              <w:rPr>
                <w:rFonts w:ascii="Times New Roman" w:eastAsia="Times New Roman" w:hAnsi="Times New Roman" w:cs="Times New Roman"/>
              </w:rPr>
              <w:t>Забезпечення виконання договору про закупівлю не вимагається.</w:t>
            </w:r>
          </w:p>
          <w:p w14:paraId="66B1DF0C" w14:textId="77777777" w:rsidR="005812EF" w:rsidRPr="002430F0" w:rsidRDefault="005812EF">
            <w:pPr>
              <w:widowControl w:val="0"/>
              <w:ind w:right="120"/>
              <w:jc w:val="both"/>
              <w:rPr>
                <w:rFonts w:ascii="Times New Roman" w:eastAsia="Times New Roman" w:hAnsi="Times New Roman" w:cs="Times New Roman"/>
              </w:rPr>
            </w:pPr>
          </w:p>
          <w:p w14:paraId="3BD1DF3C" w14:textId="4FAF4A16" w:rsidR="005812EF" w:rsidRPr="002430F0" w:rsidRDefault="005812EF">
            <w:pPr>
              <w:widowControl w:val="0"/>
              <w:jc w:val="both"/>
              <w:rPr>
                <w:rFonts w:ascii="Times New Roman" w:eastAsia="Times New Roman" w:hAnsi="Times New Roman" w:cs="Times New Roman"/>
              </w:rPr>
            </w:pPr>
          </w:p>
        </w:tc>
      </w:tr>
    </w:tbl>
    <w:p w14:paraId="7BD96054" w14:textId="77777777" w:rsidR="005812EF" w:rsidRDefault="005812E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E69903A" w14:textId="77777777" w:rsidR="005812EF" w:rsidRDefault="005812EF">
      <w:pPr>
        <w:widowControl w:val="0"/>
        <w:spacing w:after="0" w:line="240" w:lineRule="auto"/>
        <w:jc w:val="both"/>
        <w:rPr>
          <w:rFonts w:ascii="Times New Roman" w:eastAsia="Times New Roman" w:hAnsi="Times New Roman" w:cs="Times New Roman"/>
          <w:sz w:val="24"/>
          <w:szCs w:val="24"/>
        </w:rPr>
      </w:pPr>
    </w:p>
    <w:p w14:paraId="42CEE4E0" w14:textId="77777777" w:rsidR="001635EE" w:rsidRPr="001635EE" w:rsidRDefault="001635EE" w:rsidP="001635EE">
      <w:pPr>
        <w:rPr>
          <w:rFonts w:ascii="Times New Roman" w:eastAsia="Times New Roman" w:hAnsi="Times New Roman" w:cs="Times New Roman"/>
          <w:sz w:val="24"/>
          <w:szCs w:val="24"/>
        </w:rPr>
      </w:pPr>
    </w:p>
    <w:p w14:paraId="162F3D1E" w14:textId="22B2D77D" w:rsidR="001635EE" w:rsidRPr="00712F96" w:rsidRDefault="00550C2A" w:rsidP="001635EE">
      <w:pPr>
        <w:rPr>
          <w:rFonts w:ascii="Times New Roman" w:eastAsia="Times New Roman" w:hAnsi="Times New Roman" w:cs="Times New Roman"/>
          <w:b/>
          <w:bCs/>
          <w:sz w:val="24"/>
          <w:szCs w:val="24"/>
        </w:rPr>
      </w:pPr>
      <w:r w:rsidRPr="00712F96">
        <w:rPr>
          <w:rFonts w:ascii="Times New Roman" w:eastAsia="Times New Roman" w:hAnsi="Times New Roman" w:cs="Times New Roman"/>
          <w:b/>
          <w:bCs/>
          <w:sz w:val="24"/>
          <w:szCs w:val="24"/>
        </w:rPr>
        <w:t>Додатки до тендерної документації:</w:t>
      </w:r>
    </w:p>
    <w:p w14:paraId="4201A8C2" w14:textId="427643DA" w:rsidR="00550C2A" w:rsidRPr="007009CD" w:rsidRDefault="00550C2A" w:rsidP="0087161D">
      <w:pPr>
        <w:spacing w:after="0" w:line="240" w:lineRule="auto"/>
        <w:rPr>
          <w:rFonts w:ascii="Times New Roman" w:eastAsia="Times New Roman" w:hAnsi="Times New Roman" w:cs="Times New Roman"/>
          <w:sz w:val="24"/>
          <w:szCs w:val="24"/>
        </w:rPr>
      </w:pPr>
      <w:r w:rsidRPr="007009CD">
        <w:rPr>
          <w:rFonts w:ascii="Times New Roman" w:eastAsia="Times New Roman" w:hAnsi="Times New Roman" w:cs="Times New Roman"/>
          <w:b/>
          <w:bCs/>
          <w:sz w:val="24"/>
          <w:szCs w:val="24"/>
        </w:rPr>
        <w:t>Додаток 1</w:t>
      </w:r>
      <w:r w:rsidRPr="007009CD">
        <w:rPr>
          <w:rFonts w:ascii="Times New Roman" w:eastAsia="Times New Roman" w:hAnsi="Times New Roman" w:cs="Times New Roman"/>
          <w:sz w:val="24"/>
          <w:szCs w:val="24"/>
        </w:rPr>
        <w:t xml:space="preserve"> – «</w:t>
      </w:r>
      <w:r w:rsidR="0087161D">
        <w:rPr>
          <w:rFonts w:ascii="Times New Roman" w:eastAsia="Times New Roman" w:hAnsi="Times New Roman" w:cs="Times New Roman"/>
          <w:sz w:val="24"/>
          <w:szCs w:val="24"/>
        </w:rPr>
        <w:t>Т</w:t>
      </w:r>
      <w:r w:rsidRPr="007009CD">
        <w:rPr>
          <w:rFonts w:ascii="Times New Roman" w:eastAsia="Times New Roman" w:hAnsi="Times New Roman" w:cs="Times New Roman"/>
          <w:sz w:val="24"/>
          <w:szCs w:val="24"/>
        </w:rPr>
        <w:t>ендерн</w:t>
      </w:r>
      <w:r w:rsidR="0087161D">
        <w:rPr>
          <w:rFonts w:ascii="Times New Roman" w:eastAsia="Times New Roman" w:hAnsi="Times New Roman" w:cs="Times New Roman"/>
          <w:sz w:val="24"/>
          <w:szCs w:val="24"/>
        </w:rPr>
        <w:t xml:space="preserve">а </w:t>
      </w:r>
      <w:r w:rsidRPr="007009CD">
        <w:rPr>
          <w:rFonts w:ascii="Times New Roman" w:eastAsia="Times New Roman" w:hAnsi="Times New Roman" w:cs="Times New Roman"/>
          <w:sz w:val="24"/>
          <w:szCs w:val="24"/>
        </w:rPr>
        <w:t>пропозиції»</w:t>
      </w:r>
    </w:p>
    <w:p w14:paraId="0827E7BE" w14:textId="0845BFE3" w:rsidR="000C4210" w:rsidRDefault="00550C2A" w:rsidP="0087161D">
      <w:pPr>
        <w:spacing w:after="0" w:line="240" w:lineRule="auto"/>
        <w:jc w:val="both"/>
        <w:rPr>
          <w:rFonts w:ascii="Times New Roman" w:hAnsi="Times New Roman" w:cs="Times New Roman"/>
          <w:sz w:val="24"/>
          <w:szCs w:val="24"/>
        </w:rPr>
      </w:pPr>
      <w:r w:rsidRPr="007009CD">
        <w:rPr>
          <w:rFonts w:ascii="Times New Roman" w:hAnsi="Times New Roman" w:cs="Times New Roman"/>
          <w:b/>
          <w:bCs/>
          <w:sz w:val="24"/>
          <w:szCs w:val="24"/>
        </w:rPr>
        <w:t>Додаток 2</w:t>
      </w:r>
      <w:r w:rsidRPr="007009CD">
        <w:rPr>
          <w:rFonts w:ascii="Times New Roman" w:hAnsi="Times New Roman" w:cs="Times New Roman"/>
          <w:sz w:val="24"/>
          <w:szCs w:val="24"/>
        </w:rPr>
        <w:t xml:space="preserve"> – </w:t>
      </w:r>
      <w:r w:rsidR="000C4210" w:rsidRPr="007009CD">
        <w:rPr>
          <w:rFonts w:ascii="Times New Roman" w:hAnsi="Times New Roman" w:cs="Times New Roman"/>
          <w:color w:val="000000"/>
        </w:rPr>
        <w:t>«</w:t>
      </w:r>
      <w:r w:rsidR="000C4210" w:rsidRPr="007009CD">
        <w:rPr>
          <w:rFonts w:ascii="Times New Roman" w:hAnsi="Times New Roman" w:cs="Times New Roman"/>
          <w:bCs/>
          <w:color w:val="000000"/>
        </w:rPr>
        <w:t xml:space="preserve">Перелік документів та інформації  для підтвердження відповідності </w:t>
      </w:r>
      <w:r w:rsidR="000C4210">
        <w:rPr>
          <w:rFonts w:ascii="Times New Roman" w:hAnsi="Times New Roman" w:cs="Times New Roman"/>
          <w:bCs/>
          <w:color w:val="000000"/>
        </w:rPr>
        <w:t xml:space="preserve">учасника </w:t>
      </w:r>
      <w:r w:rsidR="000C4210" w:rsidRPr="007009CD">
        <w:rPr>
          <w:rFonts w:ascii="Times New Roman" w:hAnsi="Times New Roman" w:cs="Times New Roman"/>
          <w:bCs/>
          <w:color w:val="000000"/>
        </w:rPr>
        <w:t xml:space="preserve"> кваліфікаційним критеріям, визначеним у статті 16 Закону </w:t>
      </w:r>
      <w:r w:rsidR="000C4210" w:rsidRPr="007009CD">
        <w:rPr>
          <w:rFonts w:ascii="Times New Roman" w:hAnsi="Times New Roman" w:cs="Times New Roman"/>
          <w:bCs/>
        </w:rPr>
        <w:t>«</w:t>
      </w:r>
      <w:r w:rsidR="000C4210" w:rsidRPr="007009CD">
        <w:rPr>
          <w:rFonts w:ascii="Times New Roman" w:hAnsi="Times New Roman" w:cs="Times New Roman"/>
          <w:bCs/>
          <w:color w:val="000000"/>
        </w:rPr>
        <w:t>Про публічні закупівлі</w:t>
      </w:r>
      <w:r w:rsidR="000C4210" w:rsidRPr="007009CD">
        <w:rPr>
          <w:rFonts w:ascii="Times New Roman" w:hAnsi="Times New Roman" w:cs="Times New Roman"/>
          <w:bCs/>
        </w:rPr>
        <w:t>»»</w:t>
      </w:r>
    </w:p>
    <w:p w14:paraId="160E9246" w14:textId="2FA02DFA" w:rsidR="00D14F86" w:rsidRPr="004B29F9" w:rsidRDefault="000C4210" w:rsidP="000C4210">
      <w:pPr>
        <w:shd w:val="clear" w:color="auto" w:fill="FFFFFF"/>
        <w:spacing w:after="0" w:line="240" w:lineRule="auto"/>
        <w:jc w:val="both"/>
        <w:rPr>
          <w:rFonts w:ascii="Times New Roman" w:hAnsi="Times New Roman" w:cs="Times New Roman"/>
          <w:b/>
          <w:color w:val="000000"/>
          <w:sz w:val="24"/>
          <w:szCs w:val="24"/>
        </w:rPr>
      </w:pPr>
      <w:r w:rsidRPr="007009CD">
        <w:rPr>
          <w:rFonts w:ascii="Times New Roman" w:hAnsi="Times New Roman" w:cs="Times New Roman"/>
          <w:b/>
          <w:bCs/>
          <w:color w:val="000000"/>
        </w:rPr>
        <w:t>Додаток 3</w:t>
      </w:r>
      <w:r w:rsidRPr="007009CD">
        <w:rPr>
          <w:rFonts w:ascii="Times New Roman" w:hAnsi="Times New Roman" w:cs="Times New Roman"/>
          <w:color w:val="000000"/>
        </w:rPr>
        <w:t xml:space="preserve"> – </w:t>
      </w:r>
      <w:r w:rsidR="00D14F86" w:rsidRPr="007009CD">
        <w:rPr>
          <w:rFonts w:ascii="Times New Roman" w:hAnsi="Times New Roman" w:cs="Times New Roman"/>
          <w:color w:val="000000"/>
          <w:sz w:val="24"/>
          <w:szCs w:val="24"/>
        </w:rPr>
        <w:t>«</w:t>
      </w:r>
      <w:r w:rsidR="007009CD" w:rsidRPr="004B29F9">
        <w:rPr>
          <w:rFonts w:ascii="Times New Roman" w:hAnsi="Times New Roman" w:cs="Times New Roman"/>
          <w:bCs/>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D14F86" w:rsidRPr="004B29F9">
        <w:rPr>
          <w:rFonts w:ascii="Times New Roman" w:hAnsi="Times New Roman" w:cs="Times New Roman"/>
          <w:bCs/>
          <w:iCs/>
          <w:sz w:val="24"/>
          <w:szCs w:val="24"/>
          <w:lang w:eastAsia="ru-RU"/>
        </w:rPr>
        <w:t>»</w:t>
      </w:r>
    </w:p>
    <w:p w14:paraId="76711A82" w14:textId="0185ED1C" w:rsidR="00550C2A" w:rsidRPr="004B29F9" w:rsidRDefault="00550C2A" w:rsidP="0087161D">
      <w:pPr>
        <w:pStyle w:val="a9"/>
        <w:tabs>
          <w:tab w:val="left" w:pos="395"/>
        </w:tabs>
        <w:spacing w:before="0" w:beforeAutospacing="0" w:after="0" w:afterAutospacing="0"/>
        <w:jc w:val="both"/>
        <w:rPr>
          <w:lang w:eastAsia="ru-RU"/>
        </w:rPr>
      </w:pPr>
      <w:r w:rsidRPr="004B29F9">
        <w:rPr>
          <w:b/>
          <w:bCs/>
          <w:lang w:eastAsia="ru-RU"/>
        </w:rPr>
        <w:t xml:space="preserve">Додаток </w:t>
      </w:r>
      <w:r w:rsidR="00712F96" w:rsidRPr="004B29F9">
        <w:rPr>
          <w:b/>
          <w:bCs/>
          <w:lang w:eastAsia="ru-RU"/>
        </w:rPr>
        <w:t xml:space="preserve"> </w:t>
      </w:r>
      <w:r w:rsidRPr="004B29F9">
        <w:rPr>
          <w:b/>
          <w:bCs/>
          <w:lang w:eastAsia="ru-RU"/>
        </w:rPr>
        <w:t>4</w:t>
      </w:r>
      <w:r w:rsidRPr="004B29F9">
        <w:rPr>
          <w:lang w:eastAsia="ru-RU"/>
        </w:rPr>
        <w:t xml:space="preserve"> – Проєкт договору»</w:t>
      </w:r>
    </w:p>
    <w:p w14:paraId="49D46D67" w14:textId="09E60432" w:rsidR="00550C2A" w:rsidRPr="004B29F9" w:rsidRDefault="00550C2A" w:rsidP="002D429B">
      <w:pPr>
        <w:pStyle w:val="a9"/>
        <w:tabs>
          <w:tab w:val="left" w:pos="395"/>
        </w:tabs>
        <w:spacing w:before="0" w:beforeAutospacing="0" w:after="0" w:afterAutospacing="0"/>
        <w:ind w:left="-28"/>
        <w:jc w:val="both"/>
        <w:rPr>
          <w:lang w:eastAsia="ru-RU"/>
        </w:rPr>
      </w:pPr>
      <w:r w:rsidRPr="004B29F9">
        <w:rPr>
          <w:b/>
          <w:bCs/>
          <w:lang w:eastAsia="ru-RU"/>
        </w:rPr>
        <w:t xml:space="preserve">Додаток </w:t>
      </w:r>
      <w:r w:rsidR="00712F96" w:rsidRPr="004B29F9">
        <w:rPr>
          <w:b/>
          <w:bCs/>
          <w:lang w:eastAsia="ru-RU"/>
        </w:rPr>
        <w:t xml:space="preserve"> </w:t>
      </w:r>
      <w:r w:rsidRPr="004B29F9">
        <w:rPr>
          <w:b/>
          <w:bCs/>
          <w:lang w:eastAsia="ru-RU"/>
        </w:rPr>
        <w:t>5</w:t>
      </w:r>
      <w:r w:rsidRPr="004B29F9">
        <w:rPr>
          <w:lang w:eastAsia="ru-RU"/>
        </w:rPr>
        <w:t xml:space="preserve"> </w:t>
      </w:r>
      <w:r w:rsidR="00712F96" w:rsidRPr="004B29F9">
        <w:rPr>
          <w:lang w:eastAsia="ru-RU"/>
        </w:rPr>
        <w:t>–</w:t>
      </w:r>
      <w:r w:rsidRPr="004B29F9">
        <w:rPr>
          <w:lang w:eastAsia="ru-RU"/>
        </w:rPr>
        <w:t xml:space="preserve"> </w:t>
      </w:r>
      <w:r w:rsidR="00712F96" w:rsidRPr="004B29F9">
        <w:rPr>
          <w:lang w:eastAsia="ru-RU"/>
        </w:rPr>
        <w:t>«Лист – згода на обробку персональних даних»</w:t>
      </w:r>
    </w:p>
    <w:p w14:paraId="0DCD4CCF" w14:textId="494B2EE6" w:rsidR="00712F96" w:rsidRPr="004B29F9" w:rsidRDefault="00712F96" w:rsidP="002D429B">
      <w:pPr>
        <w:pStyle w:val="a9"/>
        <w:tabs>
          <w:tab w:val="left" w:pos="395"/>
        </w:tabs>
        <w:spacing w:before="0" w:beforeAutospacing="0" w:after="0" w:afterAutospacing="0"/>
        <w:ind w:left="-28"/>
        <w:jc w:val="both"/>
        <w:rPr>
          <w:b/>
          <w:bCs/>
          <w:i/>
          <w:iCs/>
          <w:lang w:eastAsia="ru-RU"/>
        </w:rPr>
      </w:pPr>
      <w:r w:rsidRPr="004B29F9">
        <w:rPr>
          <w:b/>
          <w:bCs/>
          <w:lang w:eastAsia="ru-RU"/>
        </w:rPr>
        <w:t>Додаток 6</w:t>
      </w:r>
      <w:r w:rsidRPr="004B29F9">
        <w:rPr>
          <w:lang w:eastAsia="ru-RU"/>
        </w:rPr>
        <w:t xml:space="preserve"> – «</w:t>
      </w:r>
      <w:r w:rsidR="0087161D" w:rsidRPr="004B29F9">
        <w:rPr>
          <w:lang w:eastAsia="ru-RU"/>
        </w:rPr>
        <w:t>Перелік документів, які повинні бути завантажені учасником у складі тендерної пропозиції</w:t>
      </w:r>
      <w:r w:rsidRPr="004B29F9">
        <w:rPr>
          <w:lang w:eastAsia="ru-RU"/>
        </w:rPr>
        <w:t xml:space="preserve">» </w:t>
      </w:r>
    </w:p>
    <w:p w14:paraId="72CF1360" w14:textId="7CE127D1" w:rsidR="002D429B" w:rsidRPr="004B29F9" w:rsidRDefault="002D429B" w:rsidP="002D429B">
      <w:pPr>
        <w:pStyle w:val="a9"/>
        <w:tabs>
          <w:tab w:val="left" w:pos="395"/>
        </w:tabs>
        <w:spacing w:before="0" w:beforeAutospacing="0" w:after="0" w:afterAutospacing="0"/>
        <w:ind w:left="-28"/>
        <w:jc w:val="both"/>
        <w:rPr>
          <w:color w:val="000000"/>
        </w:rPr>
      </w:pPr>
      <w:r w:rsidRPr="004B29F9">
        <w:rPr>
          <w:b/>
          <w:bCs/>
          <w:lang w:eastAsia="ru-RU"/>
        </w:rPr>
        <w:t xml:space="preserve">Додаток 7 -  </w:t>
      </w:r>
      <w:r w:rsidRPr="004B29F9">
        <w:rPr>
          <w:lang w:eastAsia="ru-RU"/>
        </w:rPr>
        <w:t>«</w:t>
      </w:r>
      <w:r w:rsidRPr="004B29F9">
        <w:t xml:space="preserve">Інформація про спосіб підтвердження відповідності  </w:t>
      </w:r>
      <w:r w:rsidRPr="004B29F9">
        <w:rPr>
          <w:u w:val="single"/>
        </w:rPr>
        <w:t>учасників</w:t>
      </w:r>
      <w:r w:rsidRPr="004B29F9">
        <w:t xml:space="preserve"> вимогам, установленим  статтею 17 Закону (крім пункту 13 частини першої статті 17 Закону)». </w:t>
      </w:r>
      <w:r w:rsidRPr="004B29F9">
        <w:rPr>
          <w:color w:val="000000"/>
        </w:rPr>
        <w:t xml:space="preserve">Перелік документів, які надаються </w:t>
      </w:r>
      <w:r w:rsidRPr="004B29F9">
        <w:rPr>
          <w:color w:val="000000"/>
          <w:u w:val="single"/>
        </w:rPr>
        <w:t xml:space="preserve">переможцем. </w:t>
      </w:r>
    </w:p>
    <w:p w14:paraId="53C70DD1" w14:textId="77777777" w:rsidR="00557DAE" w:rsidRPr="004B29F9" w:rsidRDefault="00557DAE" w:rsidP="00A7398F">
      <w:pPr>
        <w:rPr>
          <w:rFonts w:ascii="Times New Roman" w:eastAsia="Times New Roman" w:hAnsi="Times New Roman" w:cs="Times New Roman"/>
          <w:sz w:val="24"/>
          <w:szCs w:val="24"/>
        </w:rPr>
      </w:pPr>
    </w:p>
    <w:sectPr w:rsidR="00557DAE" w:rsidRPr="004B29F9" w:rsidSect="0030115E">
      <w:headerReference w:type="default" r:id="rId14"/>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1AB4" w14:textId="77777777" w:rsidR="000C2F21" w:rsidRDefault="000C2F21" w:rsidP="0030115E">
      <w:pPr>
        <w:spacing w:after="0" w:line="240" w:lineRule="auto"/>
      </w:pPr>
      <w:r>
        <w:separator/>
      </w:r>
    </w:p>
  </w:endnote>
  <w:endnote w:type="continuationSeparator" w:id="0">
    <w:p w14:paraId="33A116E5" w14:textId="77777777" w:rsidR="000C2F21" w:rsidRDefault="000C2F21" w:rsidP="0030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1F9D" w14:textId="77777777" w:rsidR="000C2F21" w:rsidRDefault="000C2F21" w:rsidP="0030115E">
      <w:pPr>
        <w:spacing w:after="0" w:line="240" w:lineRule="auto"/>
      </w:pPr>
      <w:r>
        <w:separator/>
      </w:r>
    </w:p>
  </w:footnote>
  <w:footnote w:type="continuationSeparator" w:id="0">
    <w:p w14:paraId="006A26FC" w14:textId="77777777" w:rsidR="000C2F21" w:rsidRDefault="000C2F21" w:rsidP="00301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284073"/>
      <w:docPartObj>
        <w:docPartGallery w:val="Page Numbers (Top of Page)"/>
        <w:docPartUnique/>
      </w:docPartObj>
    </w:sdtPr>
    <w:sdtContent>
      <w:p w14:paraId="6BADD585" w14:textId="2B1E14F4" w:rsidR="0030115E" w:rsidRDefault="0030115E">
        <w:pPr>
          <w:pStyle w:val="ae"/>
          <w:jc w:val="center"/>
        </w:pPr>
        <w:r>
          <w:fldChar w:fldCharType="begin"/>
        </w:r>
        <w:r>
          <w:instrText>PAGE   \* MERGEFORMAT</w:instrText>
        </w:r>
        <w:r>
          <w:fldChar w:fldCharType="separate"/>
        </w:r>
        <w:r>
          <w:t>2</w:t>
        </w:r>
        <w:r>
          <w:fldChar w:fldCharType="end"/>
        </w:r>
      </w:p>
    </w:sdtContent>
  </w:sdt>
  <w:p w14:paraId="7827E48E" w14:textId="77777777" w:rsidR="0030115E" w:rsidRDefault="0030115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37251"/>
    <w:multiLevelType w:val="multilevel"/>
    <w:tmpl w:val="DED42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41AB0"/>
    <w:multiLevelType w:val="multilevel"/>
    <w:tmpl w:val="301E5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1F7B1A"/>
    <w:multiLevelType w:val="multilevel"/>
    <w:tmpl w:val="301E5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833428"/>
    <w:multiLevelType w:val="multilevel"/>
    <w:tmpl w:val="51909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AF0616E"/>
    <w:multiLevelType w:val="multilevel"/>
    <w:tmpl w:val="2A7AF95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A25240"/>
    <w:multiLevelType w:val="multilevel"/>
    <w:tmpl w:val="551A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A77D61"/>
    <w:multiLevelType w:val="multilevel"/>
    <w:tmpl w:val="8236B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E94644"/>
    <w:multiLevelType w:val="multilevel"/>
    <w:tmpl w:val="C58A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244014"/>
    <w:multiLevelType w:val="multilevel"/>
    <w:tmpl w:val="E68663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E362D5"/>
    <w:multiLevelType w:val="multilevel"/>
    <w:tmpl w:val="C7AC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9556D8"/>
    <w:multiLevelType w:val="multilevel"/>
    <w:tmpl w:val="CCF44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6104652">
    <w:abstractNumId w:val="12"/>
  </w:num>
  <w:num w:numId="2" w16cid:durableId="302857726">
    <w:abstractNumId w:val="5"/>
  </w:num>
  <w:num w:numId="3" w16cid:durableId="2026710789">
    <w:abstractNumId w:val="11"/>
  </w:num>
  <w:num w:numId="4" w16cid:durableId="1252423330">
    <w:abstractNumId w:val="8"/>
  </w:num>
  <w:num w:numId="5" w16cid:durableId="890388127">
    <w:abstractNumId w:val="10"/>
  </w:num>
  <w:num w:numId="6" w16cid:durableId="919871934">
    <w:abstractNumId w:val="1"/>
  </w:num>
  <w:num w:numId="7" w16cid:durableId="86776342">
    <w:abstractNumId w:val="7"/>
  </w:num>
  <w:num w:numId="8" w16cid:durableId="1790776985">
    <w:abstractNumId w:val="9"/>
  </w:num>
  <w:num w:numId="9" w16cid:durableId="858128981">
    <w:abstractNumId w:val="0"/>
  </w:num>
  <w:num w:numId="10" w16cid:durableId="1077367451">
    <w:abstractNumId w:val="4"/>
  </w:num>
  <w:num w:numId="11" w16cid:durableId="200483806">
    <w:abstractNumId w:val="6"/>
  </w:num>
  <w:num w:numId="12" w16cid:durableId="557666386">
    <w:abstractNumId w:val="2"/>
  </w:num>
  <w:num w:numId="13" w16cid:durableId="46270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2EF"/>
    <w:rsid w:val="00015320"/>
    <w:rsid w:val="00033027"/>
    <w:rsid w:val="000510A7"/>
    <w:rsid w:val="0005470E"/>
    <w:rsid w:val="000856C0"/>
    <w:rsid w:val="00085A36"/>
    <w:rsid w:val="00087927"/>
    <w:rsid w:val="000B15FA"/>
    <w:rsid w:val="000B20A8"/>
    <w:rsid w:val="000C2F21"/>
    <w:rsid w:val="000C4210"/>
    <w:rsid w:val="000C57C8"/>
    <w:rsid w:val="000E2E27"/>
    <w:rsid w:val="000E4358"/>
    <w:rsid w:val="000E6673"/>
    <w:rsid w:val="00111955"/>
    <w:rsid w:val="001550BA"/>
    <w:rsid w:val="001555B0"/>
    <w:rsid w:val="001635EE"/>
    <w:rsid w:val="00181B91"/>
    <w:rsid w:val="001842A5"/>
    <w:rsid w:val="00186144"/>
    <w:rsid w:val="001921F1"/>
    <w:rsid w:val="001B60E8"/>
    <w:rsid w:val="001C2156"/>
    <w:rsid w:val="001F08BC"/>
    <w:rsid w:val="001F1A03"/>
    <w:rsid w:val="001F405A"/>
    <w:rsid w:val="00212176"/>
    <w:rsid w:val="00216060"/>
    <w:rsid w:val="002430F0"/>
    <w:rsid w:val="002543B6"/>
    <w:rsid w:val="0026695D"/>
    <w:rsid w:val="00267CA2"/>
    <w:rsid w:val="00275A0A"/>
    <w:rsid w:val="0029787F"/>
    <w:rsid w:val="0029789D"/>
    <w:rsid w:val="00297911"/>
    <w:rsid w:val="002B2C47"/>
    <w:rsid w:val="002C53F6"/>
    <w:rsid w:val="002D429B"/>
    <w:rsid w:val="002F74C1"/>
    <w:rsid w:val="00300011"/>
    <w:rsid w:val="0030115E"/>
    <w:rsid w:val="00303C0E"/>
    <w:rsid w:val="00304840"/>
    <w:rsid w:val="0032786D"/>
    <w:rsid w:val="00340FD2"/>
    <w:rsid w:val="00384946"/>
    <w:rsid w:val="00385755"/>
    <w:rsid w:val="003C0E0F"/>
    <w:rsid w:val="003F6B79"/>
    <w:rsid w:val="00406675"/>
    <w:rsid w:val="00416FCB"/>
    <w:rsid w:val="00430309"/>
    <w:rsid w:val="0045018E"/>
    <w:rsid w:val="004538BC"/>
    <w:rsid w:val="00467A5B"/>
    <w:rsid w:val="004771FA"/>
    <w:rsid w:val="004A3B85"/>
    <w:rsid w:val="004A6ABB"/>
    <w:rsid w:val="004B29F9"/>
    <w:rsid w:val="004B4A60"/>
    <w:rsid w:val="004B7E27"/>
    <w:rsid w:val="004D3352"/>
    <w:rsid w:val="004D6947"/>
    <w:rsid w:val="0051722A"/>
    <w:rsid w:val="00520306"/>
    <w:rsid w:val="005249FB"/>
    <w:rsid w:val="00543357"/>
    <w:rsid w:val="00550C2A"/>
    <w:rsid w:val="00550D80"/>
    <w:rsid w:val="00553D66"/>
    <w:rsid w:val="00557DAE"/>
    <w:rsid w:val="00570AAE"/>
    <w:rsid w:val="00576465"/>
    <w:rsid w:val="00577FF0"/>
    <w:rsid w:val="005812EF"/>
    <w:rsid w:val="00592B28"/>
    <w:rsid w:val="005D4413"/>
    <w:rsid w:val="00610CD3"/>
    <w:rsid w:val="00633767"/>
    <w:rsid w:val="006508C2"/>
    <w:rsid w:val="0065656B"/>
    <w:rsid w:val="00661E4C"/>
    <w:rsid w:val="00686A47"/>
    <w:rsid w:val="00693BAC"/>
    <w:rsid w:val="006A3649"/>
    <w:rsid w:val="006B4F73"/>
    <w:rsid w:val="006C027C"/>
    <w:rsid w:val="007009CD"/>
    <w:rsid w:val="00706005"/>
    <w:rsid w:val="0071019E"/>
    <w:rsid w:val="00712F96"/>
    <w:rsid w:val="00726B66"/>
    <w:rsid w:val="00731AF8"/>
    <w:rsid w:val="00783072"/>
    <w:rsid w:val="0079001B"/>
    <w:rsid w:val="00794729"/>
    <w:rsid w:val="007B3B2A"/>
    <w:rsid w:val="007B539B"/>
    <w:rsid w:val="0080389C"/>
    <w:rsid w:val="00805681"/>
    <w:rsid w:val="0080792A"/>
    <w:rsid w:val="00813A1F"/>
    <w:rsid w:val="008307B9"/>
    <w:rsid w:val="00841AB2"/>
    <w:rsid w:val="0085746F"/>
    <w:rsid w:val="0087040F"/>
    <w:rsid w:val="0087161D"/>
    <w:rsid w:val="00876842"/>
    <w:rsid w:val="00893C66"/>
    <w:rsid w:val="008C2C53"/>
    <w:rsid w:val="008C3F22"/>
    <w:rsid w:val="008E7796"/>
    <w:rsid w:val="008F4B04"/>
    <w:rsid w:val="008F4FB2"/>
    <w:rsid w:val="008F572B"/>
    <w:rsid w:val="00900B6F"/>
    <w:rsid w:val="00900F65"/>
    <w:rsid w:val="00910CC6"/>
    <w:rsid w:val="00911C24"/>
    <w:rsid w:val="00911D37"/>
    <w:rsid w:val="00914888"/>
    <w:rsid w:val="00916AC6"/>
    <w:rsid w:val="00935B91"/>
    <w:rsid w:val="009615CC"/>
    <w:rsid w:val="0096715C"/>
    <w:rsid w:val="00971BE9"/>
    <w:rsid w:val="0097356A"/>
    <w:rsid w:val="0097457C"/>
    <w:rsid w:val="00982B40"/>
    <w:rsid w:val="00997D7E"/>
    <w:rsid w:val="009A1E6C"/>
    <w:rsid w:val="009A4F1F"/>
    <w:rsid w:val="009B676B"/>
    <w:rsid w:val="009C6D45"/>
    <w:rsid w:val="009E1F65"/>
    <w:rsid w:val="009F62FB"/>
    <w:rsid w:val="00A01149"/>
    <w:rsid w:val="00A140A0"/>
    <w:rsid w:val="00A22E37"/>
    <w:rsid w:val="00A24301"/>
    <w:rsid w:val="00A40F1E"/>
    <w:rsid w:val="00A42554"/>
    <w:rsid w:val="00A7398F"/>
    <w:rsid w:val="00AA4480"/>
    <w:rsid w:val="00AA57DF"/>
    <w:rsid w:val="00AB536C"/>
    <w:rsid w:val="00AD57EC"/>
    <w:rsid w:val="00AD78A1"/>
    <w:rsid w:val="00AD78E7"/>
    <w:rsid w:val="00AF797C"/>
    <w:rsid w:val="00B01344"/>
    <w:rsid w:val="00B02D56"/>
    <w:rsid w:val="00B0688D"/>
    <w:rsid w:val="00B07EEA"/>
    <w:rsid w:val="00B2074B"/>
    <w:rsid w:val="00B34BA1"/>
    <w:rsid w:val="00B4084F"/>
    <w:rsid w:val="00B6152C"/>
    <w:rsid w:val="00B82FDA"/>
    <w:rsid w:val="00B84D67"/>
    <w:rsid w:val="00B851F0"/>
    <w:rsid w:val="00BC2A1D"/>
    <w:rsid w:val="00BD061F"/>
    <w:rsid w:val="00BD348A"/>
    <w:rsid w:val="00BE5F5D"/>
    <w:rsid w:val="00C04B86"/>
    <w:rsid w:val="00C06660"/>
    <w:rsid w:val="00C07EF2"/>
    <w:rsid w:val="00C301FB"/>
    <w:rsid w:val="00C55095"/>
    <w:rsid w:val="00C73F8D"/>
    <w:rsid w:val="00C96B62"/>
    <w:rsid w:val="00CA65C1"/>
    <w:rsid w:val="00CB53FF"/>
    <w:rsid w:val="00CC3A93"/>
    <w:rsid w:val="00CE01E2"/>
    <w:rsid w:val="00CE1C2F"/>
    <w:rsid w:val="00CE5C18"/>
    <w:rsid w:val="00CE65C5"/>
    <w:rsid w:val="00D0241A"/>
    <w:rsid w:val="00D103F4"/>
    <w:rsid w:val="00D11032"/>
    <w:rsid w:val="00D11E98"/>
    <w:rsid w:val="00D14F86"/>
    <w:rsid w:val="00D42314"/>
    <w:rsid w:val="00D70E82"/>
    <w:rsid w:val="00D74D30"/>
    <w:rsid w:val="00D84113"/>
    <w:rsid w:val="00D85AB9"/>
    <w:rsid w:val="00D9047D"/>
    <w:rsid w:val="00DA2147"/>
    <w:rsid w:val="00DA2AB5"/>
    <w:rsid w:val="00DA2ECC"/>
    <w:rsid w:val="00DA588E"/>
    <w:rsid w:val="00DB0FA9"/>
    <w:rsid w:val="00DB3857"/>
    <w:rsid w:val="00DC12AC"/>
    <w:rsid w:val="00DC3405"/>
    <w:rsid w:val="00DC5273"/>
    <w:rsid w:val="00DE25E2"/>
    <w:rsid w:val="00DF4F24"/>
    <w:rsid w:val="00E06613"/>
    <w:rsid w:val="00E13263"/>
    <w:rsid w:val="00E310DF"/>
    <w:rsid w:val="00E341A6"/>
    <w:rsid w:val="00E370D0"/>
    <w:rsid w:val="00E472C1"/>
    <w:rsid w:val="00E4740C"/>
    <w:rsid w:val="00E5064D"/>
    <w:rsid w:val="00E5196C"/>
    <w:rsid w:val="00E62C5C"/>
    <w:rsid w:val="00E66A22"/>
    <w:rsid w:val="00E676F2"/>
    <w:rsid w:val="00E95B3C"/>
    <w:rsid w:val="00EA1E49"/>
    <w:rsid w:val="00ED2B91"/>
    <w:rsid w:val="00ED5D33"/>
    <w:rsid w:val="00EE2D08"/>
    <w:rsid w:val="00EF74C7"/>
    <w:rsid w:val="00F02559"/>
    <w:rsid w:val="00F11825"/>
    <w:rsid w:val="00F13D76"/>
    <w:rsid w:val="00F17AEC"/>
    <w:rsid w:val="00F236B2"/>
    <w:rsid w:val="00F373F4"/>
    <w:rsid w:val="00F42BE7"/>
    <w:rsid w:val="00F75432"/>
    <w:rsid w:val="00F91A46"/>
    <w:rsid w:val="00F97986"/>
    <w:rsid w:val="00FA5D29"/>
    <w:rsid w:val="00FA7A79"/>
    <w:rsid w:val="00FF24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E4B9"/>
  <w15:docId w15:val="{2A41E849-87BE-4D5C-A10F-DD72D64B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A22E37"/>
    <w:pPr>
      <w:keepNext/>
      <w:keepLines/>
      <w:spacing w:before="480" w:after="120"/>
      <w:outlineLvl w:val="0"/>
    </w:pPr>
    <w:rPr>
      <w:b/>
      <w:sz w:val="48"/>
      <w:szCs w:val="48"/>
    </w:rPr>
  </w:style>
  <w:style w:type="paragraph" w:styleId="2">
    <w:name w:val="heading 2"/>
    <w:basedOn w:val="a"/>
    <w:next w:val="a"/>
    <w:uiPriority w:val="9"/>
    <w:semiHidden/>
    <w:unhideWhenUsed/>
    <w:qFormat/>
    <w:rsid w:val="00A22E37"/>
    <w:pPr>
      <w:keepNext/>
      <w:keepLines/>
      <w:spacing w:before="360" w:after="80"/>
      <w:outlineLvl w:val="1"/>
    </w:pPr>
    <w:rPr>
      <w:b/>
      <w:sz w:val="36"/>
      <w:szCs w:val="36"/>
    </w:rPr>
  </w:style>
  <w:style w:type="paragraph" w:styleId="3">
    <w:name w:val="heading 3"/>
    <w:basedOn w:val="a"/>
    <w:next w:val="a"/>
    <w:uiPriority w:val="9"/>
    <w:semiHidden/>
    <w:unhideWhenUsed/>
    <w:qFormat/>
    <w:rsid w:val="00A22E37"/>
    <w:pPr>
      <w:keepNext/>
      <w:keepLines/>
      <w:spacing w:before="280" w:after="80"/>
      <w:outlineLvl w:val="2"/>
    </w:pPr>
    <w:rPr>
      <w:b/>
      <w:sz w:val="28"/>
      <w:szCs w:val="28"/>
    </w:rPr>
  </w:style>
  <w:style w:type="paragraph" w:styleId="4">
    <w:name w:val="heading 4"/>
    <w:basedOn w:val="a"/>
    <w:next w:val="a"/>
    <w:uiPriority w:val="9"/>
    <w:semiHidden/>
    <w:unhideWhenUsed/>
    <w:qFormat/>
    <w:rsid w:val="00A22E37"/>
    <w:pPr>
      <w:keepNext/>
      <w:keepLines/>
      <w:spacing w:before="240" w:after="40"/>
      <w:outlineLvl w:val="3"/>
    </w:pPr>
    <w:rPr>
      <w:b/>
      <w:sz w:val="24"/>
      <w:szCs w:val="24"/>
    </w:rPr>
  </w:style>
  <w:style w:type="paragraph" w:styleId="5">
    <w:name w:val="heading 5"/>
    <w:basedOn w:val="a"/>
    <w:next w:val="a"/>
    <w:uiPriority w:val="9"/>
    <w:semiHidden/>
    <w:unhideWhenUsed/>
    <w:qFormat/>
    <w:rsid w:val="00A22E37"/>
    <w:pPr>
      <w:keepNext/>
      <w:keepLines/>
      <w:spacing w:before="220" w:after="40"/>
      <w:outlineLvl w:val="4"/>
    </w:pPr>
    <w:rPr>
      <w:b/>
    </w:rPr>
  </w:style>
  <w:style w:type="paragraph" w:styleId="6">
    <w:name w:val="heading 6"/>
    <w:basedOn w:val="a"/>
    <w:next w:val="a"/>
    <w:uiPriority w:val="9"/>
    <w:semiHidden/>
    <w:unhideWhenUsed/>
    <w:qFormat/>
    <w:rsid w:val="00A22E3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22E37"/>
    <w:tblPr>
      <w:tblCellMar>
        <w:top w:w="0" w:type="dxa"/>
        <w:left w:w="0" w:type="dxa"/>
        <w:bottom w:w="0" w:type="dxa"/>
        <w:right w:w="0" w:type="dxa"/>
      </w:tblCellMar>
    </w:tblPr>
  </w:style>
  <w:style w:type="paragraph" w:styleId="a3">
    <w:name w:val="Title"/>
    <w:basedOn w:val="a"/>
    <w:next w:val="a"/>
    <w:qFormat/>
    <w:rsid w:val="00A22E37"/>
    <w:pPr>
      <w:keepNext/>
      <w:keepLines/>
      <w:spacing w:before="480" w:after="120"/>
    </w:pPr>
    <w:rPr>
      <w:b/>
      <w:sz w:val="72"/>
      <w:szCs w:val="72"/>
    </w:rPr>
  </w:style>
  <w:style w:type="table" w:customStyle="1" w:styleId="TableNormal">
    <w:name w:val="Table Normal"/>
    <w:rsid w:val="00A22E3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rsid w:val="00A22E3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
    <w:rsid w:val="00A22E37"/>
    <w:pPr>
      <w:spacing w:after="0" w:line="240" w:lineRule="auto"/>
    </w:pPr>
    <w:tblPr>
      <w:tblStyleRowBandSize w:val="1"/>
      <w:tblStyleColBandSize w:val="1"/>
      <w:tblCellMar>
        <w:left w:w="108" w:type="dxa"/>
        <w:right w:w="108" w:type="dxa"/>
      </w:tblCellMar>
    </w:tblPr>
  </w:style>
  <w:style w:type="table" w:customStyle="1" w:styleId="ad">
    <w:basedOn w:val="TableNormal"/>
    <w:rsid w:val="00A22E37"/>
    <w:pPr>
      <w:spacing w:after="0" w:line="240" w:lineRule="auto"/>
    </w:pPr>
    <w:tblPr>
      <w:tblStyleRowBandSize w:val="1"/>
      <w:tblStyleColBandSize w:val="1"/>
      <w:tblCellMar>
        <w:left w:w="108" w:type="dxa"/>
        <w:right w:w="108" w:type="dxa"/>
      </w:tblCellMar>
    </w:tblPr>
  </w:style>
  <w:style w:type="character" w:customStyle="1" w:styleId="WW8Num1z0">
    <w:name w:val="WW8Num1z0"/>
    <w:rsid w:val="00805681"/>
    <w:rPr>
      <w:rFonts w:ascii="Symbol" w:hAnsi="Symbol" w:cs="Symbol"/>
      <w:color w:val="000000"/>
    </w:rPr>
  </w:style>
  <w:style w:type="character" w:customStyle="1" w:styleId="valigntmend05rem">
    <w:name w:val="valign(t) mend(0.5rem)"/>
    <w:basedOn w:val="a0"/>
    <w:rsid w:val="00805681"/>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9A4F1F"/>
    <w:rPr>
      <w:rFonts w:ascii="Times New Roman" w:eastAsia="Times New Roman" w:hAnsi="Times New Roman" w:cs="Times New Roman"/>
      <w:sz w:val="24"/>
      <w:szCs w:val="24"/>
    </w:rPr>
  </w:style>
  <w:style w:type="paragraph" w:customStyle="1" w:styleId="LO-normal">
    <w:name w:val="LO-normal"/>
    <w:qFormat/>
    <w:rsid w:val="00783072"/>
    <w:pPr>
      <w:spacing w:after="0" w:line="276" w:lineRule="auto"/>
    </w:pPr>
    <w:rPr>
      <w:rFonts w:ascii="Arial" w:eastAsia="Arial" w:hAnsi="Arial" w:cs="Arial"/>
      <w:color w:val="000000"/>
      <w:lang w:val="ru-RU" w:eastAsia="zh-CN"/>
    </w:rPr>
  </w:style>
  <w:style w:type="character" w:customStyle="1" w:styleId="11">
    <w:name w:val="Основной шрифт абзаца1"/>
    <w:uiPriority w:val="99"/>
    <w:rsid w:val="000B20A8"/>
    <w:rPr>
      <w:rFonts w:ascii="Verdana" w:hAnsi="Verdana"/>
    </w:rPr>
  </w:style>
  <w:style w:type="paragraph" w:customStyle="1" w:styleId="110">
    <w:name w:val="Обычный11"/>
    <w:uiPriority w:val="99"/>
    <w:rsid w:val="000B20A8"/>
    <w:pPr>
      <w:spacing w:after="0" w:line="276" w:lineRule="auto"/>
    </w:pPr>
    <w:rPr>
      <w:rFonts w:ascii="Arial" w:hAnsi="Arial" w:cs="Arial"/>
      <w:color w:val="000000"/>
      <w:lang w:val="ru-RU" w:eastAsia="ru-RU"/>
    </w:rPr>
  </w:style>
  <w:style w:type="paragraph" w:styleId="ae">
    <w:name w:val="header"/>
    <w:basedOn w:val="a"/>
    <w:link w:val="af"/>
    <w:uiPriority w:val="99"/>
    <w:unhideWhenUsed/>
    <w:rsid w:val="0030115E"/>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30115E"/>
  </w:style>
  <w:style w:type="paragraph" w:styleId="af0">
    <w:name w:val="footer"/>
    <w:basedOn w:val="a"/>
    <w:link w:val="af1"/>
    <w:uiPriority w:val="99"/>
    <w:unhideWhenUsed/>
    <w:rsid w:val="0030115E"/>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30115E"/>
  </w:style>
  <w:style w:type="paragraph" w:customStyle="1" w:styleId="12">
    <w:name w:val="Обычный1"/>
    <w:uiPriority w:val="99"/>
    <w:qFormat/>
    <w:rsid w:val="00AD78E7"/>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30520">
      <w:bodyDiv w:val="1"/>
      <w:marLeft w:val="0"/>
      <w:marRight w:val="0"/>
      <w:marTop w:val="0"/>
      <w:marBottom w:val="0"/>
      <w:divBdr>
        <w:top w:val="none" w:sz="0" w:space="0" w:color="auto"/>
        <w:left w:val="none" w:sz="0" w:space="0" w:color="auto"/>
        <w:bottom w:val="none" w:sz="0" w:space="0" w:color="auto"/>
        <w:right w:val="none" w:sz="0" w:space="0" w:color="auto"/>
      </w:divBdr>
    </w:div>
    <w:div w:id="86691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ingradabuh@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E27518-9ACA-4655-8220-826D6AF6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Pages>
  <Words>38338</Words>
  <Characters>21853</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141</cp:revision>
  <cp:lastPrinted>2023-01-04T11:46:00Z</cp:lastPrinted>
  <dcterms:created xsi:type="dcterms:W3CDTF">2022-10-24T12:07:00Z</dcterms:created>
  <dcterms:modified xsi:type="dcterms:W3CDTF">2023-01-31T09:12:00Z</dcterms:modified>
</cp:coreProperties>
</file>