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DEA" w:rsidRPr="005D4F6C" w:rsidRDefault="00643DEA" w:rsidP="00643DEA">
      <w:pPr>
        <w:ind w:firstLine="567"/>
        <w:jc w:val="right"/>
        <w:rPr>
          <w:b/>
          <w:bCs/>
          <w:color w:val="auto"/>
          <w:sz w:val="24"/>
          <w:szCs w:val="24"/>
          <w:lang w:val="uk-UA"/>
        </w:rPr>
      </w:pPr>
      <w:r w:rsidRPr="005D4F6C">
        <w:rPr>
          <w:b/>
          <w:bCs/>
          <w:color w:val="auto"/>
          <w:sz w:val="24"/>
          <w:szCs w:val="24"/>
          <w:lang w:val="uk-UA"/>
        </w:rPr>
        <w:t>Додаток № 5</w:t>
      </w:r>
    </w:p>
    <w:p w:rsidR="00643DEA" w:rsidRPr="005D4F6C" w:rsidRDefault="00643DEA" w:rsidP="00643DEA">
      <w:pPr>
        <w:ind w:firstLine="567"/>
        <w:jc w:val="center"/>
        <w:rPr>
          <w:b/>
          <w:bCs/>
          <w:color w:val="auto"/>
          <w:sz w:val="24"/>
          <w:szCs w:val="24"/>
          <w:lang w:val="uk-UA"/>
        </w:rPr>
      </w:pPr>
    </w:p>
    <w:p w:rsidR="00643DEA" w:rsidRPr="005D4F6C" w:rsidRDefault="00643DEA" w:rsidP="00643DEA">
      <w:pPr>
        <w:ind w:firstLine="567"/>
        <w:jc w:val="right"/>
        <w:rPr>
          <w:b/>
          <w:bCs/>
          <w:i/>
          <w:color w:val="auto"/>
          <w:sz w:val="24"/>
          <w:szCs w:val="24"/>
          <w:lang w:val="uk-UA"/>
        </w:rPr>
      </w:pPr>
      <w:r w:rsidRPr="005D4F6C">
        <w:rPr>
          <w:b/>
          <w:bCs/>
          <w:i/>
          <w:color w:val="auto"/>
          <w:sz w:val="24"/>
          <w:szCs w:val="24"/>
          <w:lang w:val="uk-UA"/>
        </w:rPr>
        <w:t xml:space="preserve">ПРОЕКТ ДОГОВОРУ </w:t>
      </w:r>
    </w:p>
    <w:p w:rsidR="00643DEA" w:rsidRPr="005D4F6C" w:rsidRDefault="00643DEA" w:rsidP="00643DEA">
      <w:pPr>
        <w:jc w:val="center"/>
        <w:rPr>
          <w:b/>
          <w:bCs/>
          <w:color w:val="auto"/>
          <w:sz w:val="24"/>
          <w:szCs w:val="24"/>
          <w:lang w:val="uk-UA"/>
        </w:rPr>
      </w:pPr>
      <w:r w:rsidRPr="005D4F6C">
        <w:rPr>
          <w:b/>
          <w:bCs/>
          <w:color w:val="auto"/>
          <w:sz w:val="24"/>
          <w:szCs w:val="24"/>
          <w:lang w:val="uk-UA"/>
        </w:rPr>
        <w:t>Договір№</w:t>
      </w:r>
    </w:p>
    <w:p w:rsidR="00643DEA" w:rsidRPr="005D4F6C" w:rsidRDefault="008F0193" w:rsidP="00643DEA">
      <w:pPr>
        <w:jc w:val="center"/>
        <w:rPr>
          <w:b/>
          <w:bCs/>
          <w:iCs/>
          <w:color w:val="auto"/>
          <w:sz w:val="24"/>
          <w:szCs w:val="24"/>
          <w:lang w:val="uk-UA"/>
        </w:rPr>
      </w:pPr>
      <w:r w:rsidRPr="005D4F6C">
        <w:rPr>
          <w:b/>
          <w:bCs/>
          <w:iCs/>
          <w:color w:val="auto"/>
          <w:sz w:val="24"/>
          <w:szCs w:val="24"/>
          <w:lang w:val="uk-UA"/>
        </w:rPr>
        <w:t>купівлі-продажу товару</w:t>
      </w:r>
    </w:p>
    <w:p w:rsidR="00643DEA" w:rsidRPr="005D4F6C" w:rsidRDefault="00643DEA" w:rsidP="00643DEA">
      <w:pPr>
        <w:jc w:val="center"/>
        <w:rPr>
          <w:color w:val="auto"/>
          <w:sz w:val="24"/>
          <w:szCs w:val="24"/>
          <w:lang w:val="uk-UA"/>
        </w:rPr>
      </w:pPr>
    </w:p>
    <w:p w:rsidR="00643DEA" w:rsidRPr="005D4F6C" w:rsidRDefault="00B80087" w:rsidP="00643DEA">
      <w:pPr>
        <w:ind w:firstLine="567"/>
        <w:jc w:val="center"/>
        <w:rPr>
          <w:color w:val="auto"/>
          <w:sz w:val="24"/>
          <w:szCs w:val="24"/>
          <w:lang w:val="uk-UA"/>
        </w:rPr>
      </w:pPr>
      <w:proofErr w:type="spellStart"/>
      <w:r>
        <w:rPr>
          <w:b/>
          <w:color w:val="auto"/>
          <w:sz w:val="24"/>
          <w:szCs w:val="24"/>
          <w:lang w:val="uk-UA"/>
        </w:rPr>
        <w:t>м.Старий</w:t>
      </w:r>
      <w:proofErr w:type="spellEnd"/>
      <w:r>
        <w:rPr>
          <w:b/>
          <w:color w:val="auto"/>
          <w:sz w:val="24"/>
          <w:szCs w:val="24"/>
          <w:lang w:val="uk-UA"/>
        </w:rPr>
        <w:t xml:space="preserve"> Самбір</w:t>
      </w:r>
      <w:r w:rsidR="00643DEA" w:rsidRPr="005D4F6C">
        <w:rPr>
          <w:b/>
          <w:color w:val="auto"/>
          <w:sz w:val="24"/>
          <w:szCs w:val="24"/>
          <w:lang w:val="uk-UA"/>
        </w:rPr>
        <w:tab/>
      </w:r>
      <w:r w:rsidR="00643DEA" w:rsidRPr="005D4F6C">
        <w:rPr>
          <w:b/>
          <w:color w:val="auto"/>
          <w:sz w:val="24"/>
          <w:szCs w:val="24"/>
          <w:lang w:val="uk-UA"/>
        </w:rPr>
        <w:tab/>
      </w:r>
      <w:r w:rsidR="00643DEA" w:rsidRPr="005D4F6C">
        <w:rPr>
          <w:b/>
          <w:color w:val="auto"/>
          <w:sz w:val="24"/>
          <w:szCs w:val="24"/>
          <w:lang w:val="uk-UA"/>
        </w:rPr>
        <w:tab/>
      </w:r>
      <w:r w:rsidR="00643DEA" w:rsidRPr="005D4F6C">
        <w:rPr>
          <w:b/>
          <w:color w:val="auto"/>
          <w:sz w:val="24"/>
          <w:szCs w:val="24"/>
          <w:lang w:val="uk-UA"/>
        </w:rPr>
        <w:tab/>
      </w:r>
      <w:r w:rsidR="00643DEA" w:rsidRPr="005D4F6C">
        <w:rPr>
          <w:b/>
          <w:color w:val="auto"/>
          <w:sz w:val="24"/>
          <w:szCs w:val="24"/>
          <w:lang w:val="uk-UA"/>
        </w:rPr>
        <w:tab/>
      </w:r>
      <w:r w:rsidR="00643DEA" w:rsidRPr="005D4F6C">
        <w:rPr>
          <w:b/>
          <w:color w:val="auto"/>
          <w:sz w:val="24"/>
          <w:szCs w:val="24"/>
          <w:lang w:val="uk-UA"/>
        </w:rPr>
        <w:tab/>
      </w:r>
      <w:r w:rsidR="00643DEA" w:rsidRPr="005D4F6C">
        <w:rPr>
          <w:b/>
          <w:color w:val="auto"/>
          <w:sz w:val="24"/>
          <w:szCs w:val="24"/>
          <w:lang w:val="uk-UA"/>
        </w:rPr>
        <w:tab/>
        <w:t>«__» __</w:t>
      </w:r>
      <w:r w:rsidR="00D66485" w:rsidRPr="005D4F6C">
        <w:rPr>
          <w:b/>
          <w:color w:val="auto"/>
          <w:sz w:val="24"/>
          <w:szCs w:val="24"/>
          <w:lang w:val="uk-UA"/>
        </w:rPr>
        <w:t>___</w:t>
      </w:r>
      <w:r w:rsidR="00643DEA" w:rsidRPr="005D4F6C">
        <w:rPr>
          <w:b/>
          <w:color w:val="auto"/>
          <w:sz w:val="24"/>
          <w:szCs w:val="24"/>
          <w:lang w:val="uk-UA"/>
        </w:rPr>
        <w:t>____ 202</w:t>
      </w:r>
      <w:r w:rsidR="00A81F79" w:rsidRPr="005D4F6C">
        <w:rPr>
          <w:b/>
          <w:color w:val="auto"/>
          <w:sz w:val="24"/>
          <w:szCs w:val="24"/>
          <w:lang w:val="uk-UA"/>
        </w:rPr>
        <w:t>__</w:t>
      </w:r>
      <w:r w:rsidR="00643DEA" w:rsidRPr="005D4F6C">
        <w:rPr>
          <w:b/>
          <w:color w:val="auto"/>
          <w:sz w:val="24"/>
          <w:szCs w:val="24"/>
          <w:lang w:val="uk-UA"/>
        </w:rPr>
        <w:t xml:space="preserve"> р.</w:t>
      </w:r>
    </w:p>
    <w:p w:rsidR="00643DEA" w:rsidRPr="005D4F6C" w:rsidRDefault="00643DEA" w:rsidP="00643DEA">
      <w:pPr>
        <w:jc w:val="center"/>
        <w:rPr>
          <w:b/>
          <w:color w:val="auto"/>
          <w:sz w:val="24"/>
          <w:szCs w:val="24"/>
          <w:lang w:val="uk-UA"/>
        </w:rPr>
      </w:pPr>
    </w:p>
    <w:p w:rsidR="00643DEA" w:rsidRPr="005D4F6C" w:rsidRDefault="00643DEA" w:rsidP="00643DEA">
      <w:pPr>
        <w:ind w:firstLine="567"/>
        <w:rPr>
          <w:color w:val="auto"/>
          <w:sz w:val="24"/>
          <w:szCs w:val="24"/>
          <w:lang w:val="uk-UA"/>
        </w:rPr>
      </w:pPr>
      <w:r w:rsidRPr="005D4F6C">
        <w:rPr>
          <w:bCs/>
          <w:color w:val="auto"/>
          <w:sz w:val="24"/>
          <w:szCs w:val="24"/>
          <w:lang w:val="uk-UA"/>
        </w:rPr>
        <w:t>________________________________________________________ (в подальшому поіменоване як Продавець) в особі ____________________________,що діє на підставі _____________________ з однієї сторони, та ___________________________________________________________ (в подальшому поіменоване як Покупець)</w:t>
      </w:r>
      <w:r w:rsidRPr="005D4F6C">
        <w:rPr>
          <w:color w:val="auto"/>
          <w:sz w:val="24"/>
          <w:szCs w:val="24"/>
          <w:lang w:val="uk-UA"/>
        </w:rPr>
        <w:t xml:space="preserve"> в особі _____________________________, що діє на підставі ___________________ з другої сторони,</w:t>
      </w:r>
    </w:p>
    <w:p w:rsidR="00643DEA" w:rsidRPr="005D4F6C" w:rsidRDefault="00643DEA" w:rsidP="00643DEA">
      <w:pPr>
        <w:ind w:firstLine="567"/>
        <w:rPr>
          <w:color w:val="auto"/>
          <w:sz w:val="24"/>
          <w:szCs w:val="24"/>
          <w:lang w:val="uk-UA"/>
        </w:rPr>
      </w:pPr>
      <w:r w:rsidRPr="005D4F6C">
        <w:rPr>
          <w:color w:val="auto"/>
          <w:sz w:val="24"/>
          <w:szCs w:val="24"/>
          <w:lang w:val="uk-UA"/>
        </w:rPr>
        <w:t>які надалі по тексту поіменовані разом як Сторони,  а кожне окремо як Сторона, дійшли до взаємної згоди і уклали цей</w:t>
      </w:r>
      <w:r w:rsidR="008F0193" w:rsidRPr="005D4F6C">
        <w:rPr>
          <w:color w:val="auto"/>
          <w:sz w:val="24"/>
          <w:szCs w:val="24"/>
          <w:lang w:val="uk-UA"/>
        </w:rPr>
        <w:t xml:space="preserve"> договір купівлі-продажу товару</w:t>
      </w:r>
      <w:r w:rsidRPr="005D4F6C">
        <w:rPr>
          <w:color w:val="auto"/>
          <w:sz w:val="24"/>
          <w:szCs w:val="24"/>
          <w:lang w:val="uk-UA"/>
        </w:rPr>
        <w:t>, відповідно до чинного законодавства про наступне:</w:t>
      </w:r>
    </w:p>
    <w:p w:rsidR="00643DEA" w:rsidRPr="005D4F6C" w:rsidRDefault="00643DEA" w:rsidP="00643DEA">
      <w:pPr>
        <w:rPr>
          <w:color w:val="auto"/>
          <w:sz w:val="24"/>
          <w:szCs w:val="24"/>
          <w:lang w:val="uk-UA"/>
        </w:rPr>
      </w:pPr>
    </w:p>
    <w:p w:rsidR="00643DEA" w:rsidRPr="005D4F6C" w:rsidRDefault="00643DEA" w:rsidP="00643DEA">
      <w:pPr>
        <w:pStyle w:val="aa"/>
        <w:numPr>
          <w:ilvl w:val="0"/>
          <w:numId w:val="11"/>
        </w:numPr>
        <w:suppressAutoHyphens/>
        <w:contextualSpacing/>
        <w:jc w:val="center"/>
        <w:rPr>
          <w:rFonts w:ascii="Times New Roman" w:hAnsi="Times New Roman" w:cs="Times New Roman"/>
          <w:b/>
        </w:rPr>
      </w:pPr>
      <w:r w:rsidRPr="005D4F6C">
        <w:rPr>
          <w:rFonts w:ascii="Times New Roman" w:hAnsi="Times New Roman" w:cs="Times New Roman"/>
          <w:b/>
        </w:rPr>
        <w:t>ПРЕДМЕТ ДОГОВОРУ</w:t>
      </w:r>
    </w:p>
    <w:p w:rsidR="00B80087" w:rsidRDefault="00643DEA" w:rsidP="00A30C9C">
      <w:pPr>
        <w:pStyle w:val="aa"/>
        <w:numPr>
          <w:ilvl w:val="1"/>
          <w:numId w:val="11"/>
        </w:numPr>
        <w:suppressAutoHyphens/>
        <w:contextualSpacing/>
        <w:jc w:val="both"/>
        <w:rPr>
          <w:rFonts w:ascii="Times New Roman" w:hAnsi="Times New Roman" w:cs="Times New Roman"/>
          <w:bCs/>
        </w:rPr>
      </w:pPr>
      <w:r w:rsidRPr="00B80087">
        <w:rPr>
          <w:rFonts w:ascii="Times New Roman" w:hAnsi="Times New Roman" w:cs="Times New Roman"/>
        </w:rPr>
        <w:t>Продавець зобов’язується передавати у власність (поставляти) Покупцеві Товари, а Покупець зобов’язується приймати Товари та повністю оплачувати їх вартість, в порядку та на умовах, вказаних у цьому Договорі та додатках (додаткових угодах) до нього.</w:t>
      </w:r>
      <w:r w:rsidRPr="00B80087">
        <w:rPr>
          <w:rFonts w:ascii="Times New Roman" w:hAnsi="Times New Roman" w:cs="Times New Roman"/>
          <w:bCs/>
        </w:rPr>
        <w:t xml:space="preserve"> Відповідно до умов цього Договору Продавець зобов’язується забезпечити збереження  придбаного Покупцем у Продавця Товару</w:t>
      </w:r>
      <w:r w:rsidR="00B80087" w:rsidRPr="00B80087">
        <w:rPr>
          <w:rFonts w:ascii="Times New Roman" w:hAnsi="Times New Roman" w:cs="Times New Roman"/>
          <w:bCs/>
        </w:rPr>
        <w:t>,</w:t>
      </w:r>
      <w:r w:rsidRPr="00B80087">
        <w:rPr>
          <w:rFonts w:ascii="Times New Roman" w:hAnsi="Times New Roman" w:cs="Times New Roman"/>
          <w:bCs/>
        </w:rPr>
        <w:t xml:space="preserve"> а Покупець зобов’язується своєчасно отримати Товар зі зберігання з використанням </w:t>
      </w:r>
      <w:r w:rsidR="008A0D54" w:rsidRPr="00B80087">
        <w:rPr>
          <w:rFonts w:ascii="Times New Roman" w:hAnsi="Times New Roman" w:cs="Times New Roman"/>
          <w:bCs/>
        </w:rPr>
        <w:t>паливних талонів</w:t>
      </w:r>
      <w:r w:rsidRPr="00B80087">
        <w:rPr>
          <w:rFonts w:ascii="Times New Roman" w:hAnsi="Times New Roman" w:cs="Times New Roman"/>
          <w:bCs/>
        </w:rPr>
        <w:t xml:space="preserve"> згідно умов вказаних у цьому Договорі та додатках (додаткових угодах) до нього. Отримання Товарів Покупцем зі зберігання здійснюється з використанням </w:t>
      </w:r>
      <w:r w:rsidR="008A0D54" w:rsidRPr="00B80087">
        <w:rPr>
          <w:rFonts w:ascii="Times New Roman" w:hAnsi="Times New Roman" w:cs="Times New Roman"/>
          <w:bCs/>
        </w:rPr>
        <w:t>паливних талонів</w:t>
      </w:r>
      <w:r w:rsidRPr="00B80087">
        <w:rPr>
          <w:rFonts w:ascii="Times New Roman" w:hAnsi="Times New Roman" w:cs="Times New Roman"/>
          <w:bCs/>
        </w:rPr>
        <w:t xml:space="preserve"> через Пред’явників </w:t>
      </w:r>
      <w:r w:rsidR="008A0D54" w:rsidRPr="00B80087">
        <w:rPr>
          <w:rFonts w:ascii="Times New Roman" w:hAnsi="Times New Roman" w:cs="Times New Roman"/>
          <w:bCs/>
        </w:rPr>
        <w:t>паливних талонів</w:t>
      </w:r>
      <w:r w:rsidRPr="00B80087">
        <w:rPr>
          <w:rFonts w:ascii="Times New Roman" w:hAnsi="Times New Roman" w:cs="Times New Roman"/>
          <w:bCs/>
        </w:rPr>
        <w:t xml:space="preserve">. </w:t>
      </w:r>
    </w:p>
    <w:p w:rsidR="00643DEA" w:rsidRPr="00B80087" w:rsidRDefault="00643DEA" w:rsidP="00A30C9C">
      <w:pPr>
        <w:pStyle w:val="aa"/>
        <w:numPr>
          <w:ilvl w:val="1"/>
          <w:numId w:val="11"/>
        </w:numPr>
        <w:suppressAutoHyphens/>
        <w:contextualSpacing/>
        <w:jc w:val="both"/>
        <w:rPr>
          <w:rFonts w:ascii="Times New Roman" w:eastAsia="Arial" w:hAnsi="Times New Roman" w:cs="Times New Roman"/>
          <w:b/>
          <w:bCs/>
          <w:lang w:val="ru-RU" w:eastAsia="ru-RU"/>
        </w:rPr>
      </w:pPr>
      <w:r w:rsidRPr="00B80087">
        <w:rPr>
          <w:rFonts w:ascii="Times New Roman" w:hAnsi="Times New Roman" w:cs="Times New Roman"/>
          <w:bCs/>
        </w:rPr>
        <w:t xml:space="preserve">Товарами за цим </w:t>
      </w:r>
      <w:r w:rsidRPr="00B80087">
        <w:rPr>
          <w:rFonts w:ascii="Times New Roman" w:hAnsi="Times New Roman" w:cs="Times New Roman"/>
          <w:bCs/>
          <w:shd w:val="clear" w:color="auto" w:fill="FFFFFF" w:themeFill="background1"/>
        </w:rPr>
        <w:t>Договором є:</w:t>
      </w:r>
      <w:r w:rsidR="00B80087">
        <w:rPr>
          <w:rFonts w:ascii="Times New Roman" w:hAnsi="Times New Roman" w:cs="Times New Roman"/>
          <w:bCs/>
          <w:shd w:val="clear" w:color="auto" w:fill="FFFFFF" w:themeFill="background1"/>
        </w:rPr>
        <w:t xml:space="preserve"> </w:t>
      </w:r>
      <w:r w:rsidR="00B80087" w:rsidRPr="00B80087">
        <w:rPr>
          <w:rFonts w:ascii="Times New Roman" w:eastAsia="Arial" w:hAnsi="Times New Roman" w:cs="Times New Roman"/>
          <w:b/>
          <w:bCs/>
          <w:lang w:val="ru-RU" w:eastAsia="ru-RU"/>
        </w:rPr>
        <w:t xml:space="preserve">ДК 021:2015: 09130000-9 - </w:t>
      </w:r>
      <w:proofErr w:type="spellStart"/>
      <w:r w:rsidR="00B80087" w:rsidRPr="00B80087">
        <w:rPr>
          <w:rFonts w:ascii="Times New Roman" w:eastAsia="Arial" w:hAnsi="Times New Roman" w:cs="Times New Roman"/>
          <w:b/>
          <w:bCs/>
          <w:lang w:val="ru-RU" w:eastAsia="ru-RU"/>
        </w:rPr>
        <w:t>Нафта</w:t>
      </w:r>
      <w:proofErr w:type="spellEnd"/>
      <w:r w:rsidR="00B80087" w:rsidRPr="00B80087">
        <w:rPr>
          <w:rFonts w:ascii="Times New Roman" w:eastAsia="Arial" w:hAnsi="Times New Roman" w:cs="Times New Roman"/>
          <w:b/>
          <w:bCs/>
          <w:lang w:val="ru-RU" w:eastAsia="ru-RU"/>
        </w:rPr>
        <w:t xml:space="preserve"> і </w:t>
      </w:r>
      <w:proofErr w:type="spellStart"/>
      <w:r w:rsidR="00B80087" w:rsidRPr="00B80087">
        <w:rPr>
          <w:rFonts w:ascii="Times New Roman" w:eastAsia="Arial" w:hAnsi="Times New Roman" w:cs="Times New Roman"/>
          <w:b/>
          <w:bCs/>
          <w:lang w:val="ru-RU" w:eastAsia="ru-RU"/>
        </w:rPr>
        <w:t>дистиляти</w:t>
      </w:r>
      <w:proofErr w:type="spellEnd"/>
      <w:r w:rsidR="00B80087" w:rsidRPr="00B80087">
        <w:rPr>
          <w:rFonts w:ascii="Times New Roman" w:eastAsia="Arial" w:hAnsi="Times New Roman" w:cs="Times New Roman"/>
          <w:b/>
          <w:bCs/>
          <w:lang w:val="ru-RU" w:eastAsia="ru-RU"/>
        </w:rPr>
        <w:t xml:space="preserve"> (</w:t>
      </w:r>
      <w:proofErr w:type="spellStart"/>
      <w:r w:rsidR="00B80087" w:rsidRPr="00B80087">
        <w:rPr>
          <w:rFonts w:ascii="Times New Roman" w:eastAsia="Arial" w:hAnsi="Times New Roman" w:cs="Times New Roman"/>
          <w:b/>
          <w:bCs/>
          <w:lang w:val="ru-RU" w:eastAsia="ru-RU"/>
        </w:rPr>
        <w:t>Бензин</w:t>
      </w:r>
      <w:proofErr w:type="spellEnd"/>
      <w:r w:rsidR="00B80087" w:rsidRPr="00B80087">
        <w:rPr>
          <w:rFonts w:ascii="Times New Roman" w:eastAsia="Arial" w:hAnsi="Times New Roman" w:cs="Times New Roman"/>
          <w:b/>
          <w:bCs/>
          <w:lang w:val="ru-RU" w:eastAsia="ru-RU"/>
        </w:rPr>
        <w:t xml:space="preserve"> А-95 (ДК 021:2015: 09132000-3 - </w:t>
      </w:r>
      <w:proofErr w:type="spellStart"/>
      <w:r w:rsidR="00B80087" w:rsidRPr="00B80087">
        <w:rPr>
          <w:rFonts w:ascii="Times New Roman" w:eastAsia="Arial" w:hAnsi="Times New Roman" w:cs="Times New Roman"/>
          <w:b/>
          <w:bCs/>
          <w:lang w:val="ru-RU" w:eastAsia="ru-RU"/>
        </w:rPr>
        <w:t>Бензин</w:t>
      </w:r>
      <w:proofErr w:type="spellEnd"/>
      <w:r w:rsidR="00B80087" w:rsidRPr="00B80087">
        <w:rPr>
          <w:rFonts w:ascii="Times New Roman" w:eastAsia="Arial" w:hAnsi="Times New Roman" w:cs="Times New Roman"/>
          <w:b/>
          <w:bCs/>
          <w:lang w:val="ru-RU" w:eastAsia="ru-RU"/>
        </w:rPr>
        <w:t>))</w:t>
      </w:r>
    </w:p>
    <w:tbl>
      <w:tblPr>
        <w:tblStyle w:val="ab"/>
        <w:tblW w:w="0" w:type="auto"/>
        <w:tblInd w:w="360" w:type="dxa"/>
        <w:tblLook w:val="04A0" w:firstRow="1" w:lastRow="0" w:firstColumn="1" w:lastColumn="0" w:noHBand="0" w:noVBand="1"/>
      </w:tblPr>
      <w:tblGrid>
        <w:gridCol w:w="769"/>
        <w:gridCol w:w="3034"/>
        <w:gridCol w:w="1825"/>
        <w:gridCol w:w="1820"/>
        <w:gridCol w:w="1821"/>
      </w:tblGrid>
      <w:tr w:rsidR="0021130F" w:rsidRPr="005D4F6C" w:rsidTr="00B33A03">
        <w:tc>
          <w:tcPr>
            <w:tcW w:w="769" w:type="dxa"/>
          </w:tcPr>
          <w:p w:rsidR="00643DEA" w:rsidRPr="005D4F6C" w:rsidRDefault="00643DEA" w:rsidP="00B33A03">
            <w:pPr>
              <w:pStyle w:val="aa"/>
              <w:ind w:left="0"/>
              <w:jc w:val="both"/>
              <w:rPr>
                <w:rFonts w:ascii="Times New Roman" w:hAnsi="Times New Roman" w:cs="Times New Roman"/>
                <w:bCs/>
              </w:rPr>
            </w:pPr>
            <w:r w:rsidRPr="005D4F6C">
              <w:rPr>
                <w:rFonts w:ascii="Times New Roman" w:hAnsi="Times New Roman" w:cs="Times New Roman"/>
                <w:bCs/>
              </w:rPr>
              <w:t>№п/п</w:t>
            </w:r>
          </w:p>
        </w:tc>
        <w:tc>
          <w:tcPr>
            <w:tcW w:w="3034" w:type="dxa"/>
          </w:tcPr>
          <w:p w:rsidR="00643DEA" w:rsidRPr="005D4F6C" w:rsidRDefault="00643DEA" w:rsidP="00B33A03">
            <w:pPr>
              <w:pStyle w:val="aa"/>
              <w:ind w:left="0"/>
              <w:jc w:val="both"/>
              <w:rPr>
                <w:rFonts w:ascii="Times New Roman" w:hAnsi="Times New Roman" w:cs="Times New Roman"/>
                <w:bCs/>
              </w:rPr>
            </w:pPr>
            <w:r w:rsidRPr="005D4F6C">
              <w:rPr>
                <w:rFonts w:ascii="Times New Roman" w:hAnsi="Times New Roman" w:cs="Times New Roman"/>
                <w:bCs/>
              </w:rPr>
              <w:t>Найменування</w:t>
            </w:r>
          </w:p>
        </w:tc>
        <w:tc>
          <w:tcPr>
            <w:tcW w:w="1825" w:type="dxa"/>
          </w:tcPr>
          <w:p w:rsidR="00643DEA" w:rsidRPr="005D4F6C" w:rsidRDefault="00643DEA" w:rsidP="00B33A03">
            <w:pPr>
              <w:pStyle w:val="aa"/>
              <w:ind w:left="0"/>
              <w:jc w:val="both"/>
              <w:rPr>
                <w:rFonts w:ascii="Times New Roman" w:hAnsi="Times New Roman" w:cs="Times New Roman"/>
                <w:bCs/>
              </w:rPr>
            </w:pPr>
            <w:r w:rsidRPr="005D4F6C">
              <w:rPr>
                <w:rFonts w:ascii="Times New Roman" w:hAnsi="Times New Roman" w:cs="Times New Roman"/>
                <w:bCs/>
              </w:rPr>
              <w:t>Кількість, л.</w:t>
            </w:r>
          </w:p>
        </w:tc>
        <w:tc>
          <w:tcPr>
            <w:tcW w:w="1820" w:type="dxa"/>
          </w:tcPr>
          <w:p w:rsidR="00643DEA" w:rsidRPr="005D4F6C" w:rsidRDefault="00643DEA" w:rsidP="00B33A03">
            <w:pPr>
              <w:pStyle w:val="aa"/>
              <w:ind w:left="0"/>
              <w:jc w:val="both"/>
              <w:rPr>
                <w:rFonts w:ascii="Times New Roman" w:hAnsi="Times New Roman" w:cs="Times New Roman"/>
                <w:bCs/>
              </w:rPr>
            </w:pPr>
            <w:r w:rsidRPr="005D4F6C">
              <w:rPr>
                <w:rFonts w:ascii="Times New Roman" w:hAnsi="Times New Roman" w:cs="Times New Roman"/>
                <w:bCs/>
              </w:rPr>
              <w:t xml:space="preserve">Ціна, грн. з ПДВ </w:t>
            </w:r>
          </w:p>
        </w:tc>
        <w:tc>
          <w:tcPr>
            <w:tcW w:w="1821" w:type="dxa"/>
          </w:tcPr>
          <w:p w:rsidR="00643DEA" w:rsidRPr="005D4F6C" w:rsidRDefault="00643DEA" w:rsidP="00B33A03">
            <w:pPr>
              <w:pStyle w:val="aa"/>
              <w:ind w:left="0"/>
              <w:jc w:val="both"/>
              <w:rPr>
                <w:rFonts w:ascii="Times New Roman" w:hAnsi="Times New Roman" w:cs="Times New Roman"/>
                <w:bCs/>
              </w:rPr>
            </w:pPr>
            <w:r w:rsidRPr="005D4F6C">
              <w:rPr>
                <w:rFonts w:ascii="Times New Roman" w:hAnsi="Times New Roman" w:cs="Times New Roman"/>
                <w:bCs/>
              </w:rPr>
              <w:t xml:space="preserve">Вартість, грн з ПДВ </w:t>
            </w:r>
          </w:p>
        </w:tc>
      </w:tr>
      <w:tr w:rsidR="0021130F" w:rsidRPr="005D4F6C" w:rsidTr="00B33A03">
        <w:tc>
          <w:tcPr>
            <w:tcW w:w="769" w:type="dxa"/>
          </w:tcPr>
          <w:p w:rsidR="00643DEA" w:rsidRPr="005D4F6C" w:rsidRDefault="00643DEA" w:rsidP="00B33A03">
            <w:pPr>
              <w:pStyle w:val="aa"/>
              <w:ind w:left="0"/>
              <w:jc w:val="both"/>
              <w:rPr>
                <w:rFonts w:ascii="Times New Roman" w:hAnsi="Times New Roman" w:cs="Times New Roman"/>
                <w:bCs/>
              </w:rPr>
            </w:pPr>
          </w:p>
        </w:tc>
        <w:tc>
          <w:tcPr>
            <w:tcW w:w="3034" w:type="dxa"/>
          </w:tcPr>
          <w:p w:rsidR="00643DEA" w:rsidRPr="00B80087" w:rsidRDefault="00B80087" w:rsidP="00B33A03">
            <w:pPr>
              <w:pStyle w:val="aa"/>
              <w:ind w:left="0"/>
              <w:jc w:val="both"/>
              <w:rPr>
                <w:rFonts w:ascii="Times New Roman" w:hAnsi="Times New Roman" w:cs="Times New Roman"/>
                <w:bCs/>
              </w:rPr>
            </w:pPr>
            <w:r>
              <w:rPr>
                <w:rFonts w:ascii="Times New Roman" w:hAnsi="Times New Roman" w:cs="Times New Roman"/>
                <w:bCs/>
              </w:rPr>
              <w:t xml:space="preserve">Бензин А-95, в </w:t>
            </w:r>
            <w:proofErr w:type="spellStart"/>
            <w:r>
              <w:rPr>
                <w:rFonts w:ascii="Times New Roman" w:hAnsi="Times New Roman" w:cs="Times New Roman"/>
                <w:bCs/>
              </w:rPr>
              <w:t>т.ч</w:t>
            </w:r>
            <w:proofErr w:type="spellEnd"/>
            <w:r>
              <w:rPr>
                <w:rFonts w:ascii="Times New Roman" w:hAnsi="Times New Roman" w:cs="Times New Roman"/>
                <w:bCs/>
              </w:rPr>
              <w:t>.:</w:t>
            </w:r>
          </w:p>
        </w:tc>
        <w:tc>
          <w:tcPr>
            <w:tcW w:w="1825" w:type="dxa"/>
          </w:tcPr>
          <w:p w:rsidR="00643DEA" w:rsidRPr="00B80087" w:rsidRDefault="00B80087" w:rsidP="00B80087">
            <w:pPr>
              <w:pStyle w:val="aa"/>
              <w:ind w:left="0"/>
              <w:jc w:val="center"/>
              <w:rPr>
                <w:rFonts w:ascii="Times New Roman" w:hAnsi="Times New Roman" w:cs="Times New Roman"/>
                <w:bCs/>
                <w:lang w:val="en-US"/>
              </w:rPr>
            </w:pPr>
            <w:r>
              <w:rPr>
                <w:rFonts w:ascii="Times New Roman" w:hAnsi="Times New Roman" w:cs="Times New Roman"/>
                <w:bCs/>
                <w:lang w:val="en-US"/>
              </w:rPr>
              <w:t>9200</w:t>
            </w:r>
          </w:p>
        </w:tc>
        <w:tc>
          <w:tcPr>
            <w:tcW w:w="1820" w:type="dxa"/>
          </w:tcPr>
          <w:p w:rsidR="00643DEA" w:rsidRPr="005D4F6C" w:rsidRDefault="00643DEA" w:rsidP="00B33A03">
            <w:pPr>
              <w:pStyle w:val="aa"/>
              <w:ind w:left="0"/>
              <w:jc w:val="both"/>
              <w:rPr>
                <w:rFonts w:ascii="Times New Roman" w:hAnsi="Times New Roman" w:cs="Times New Roman"/>
                <w:bCs/>
              </w:rPr>
            </w:pPr>
          </w:p>
        </w:tc>
        <w:tc>
          <w:tcPr>
            <w:tcW w:w="1821" w:type="dxa"/>
          </w:tcPr>
          <w:p w:rsidR="00643DEA" w:rsidRPr="005D4F6C" w:rsidRDefault="00643DEA" w:rsidP="00B33A03">
            <w:pPr>
              <w:pStyle w:val="aa"/>
              <w:ind w:left="0"/>
              <w:jc w:val="both"/>
              <w:rPr>
                <w:rFonts w:ascii="Times New Roman" w:hAnsi="Times New Roman" w:cs="Times New Roman"/>
                <w:bCs/>
              </w:rPr>
            </w:pPr>
          </w:p>
        </w:tc>
      </w:tr>
      <w:tr w:rsidR="00B80087" w:rsidRPr="005D4F6C" w:rsidTr="00B33A03">
        <w:tc>
          <w:tcPr>
            <w:tcW w:w="769" w:type="dxa"/>
          </w:tcPr>
          <w:p w:rsidR="00B80087" w:rsidRPr="00B80087" w:rsidRDefault="00B80087" w:rsidP="00B80087">
            <w:pPr>
              <w:pStyle w:val="aa"/>
              <w:ind w:left="0"/>
              <w:jc w:val="both"/>
              <w:rPr>
                <w:rFonts w:ascii="Times New Roman" w:hAnsi="Times New Roman" w:cs="Times New Roman"/>
                <w:bCs/>
                <w:lang w:val="en-US"/>
              </w:rPr>
            </w:pPr>
          </w:p>
        </w:tc>
        <w:tc>
          <w:tcPr>
            <w:tcW w:w="3034" w:type="dxa"/>
          </w:tcPr>
          <w:p w:rsidR="00B80087" w:rsidRPr="00287BCD" w:rsidRDefault="00B80087" w:rsidP="00287BCD">
            <w:pPr>
              <w:jc w:val="left"/>
              <w:rPr>
                <w:bCs/>
                <w:i/>
                <w:color w:val="auto"/>
                <w:kern w:val="0"/>
                <w:sz w:val="24"/>
                <w:szCs w:val="24"/>
                <w:lang w:val="uk-UA" w:eastAsia="en-US"/>
              </w:rPr>
            </w:pPr>
            <w:r w:rsidRPr="00287BCD">
              <w:rPr>
                <w:bCs/>
                <w:i/>
                <w:color w:val="auto"/>
                <w:kern w:val="0"/>
                <w:sz w:val="24"/>
                <w:szCs w:val="24"/>
                <w:lang w:val="uk-UA" w:eastAsia="en-US"/>
              </w:rPr>
              <w:t>з</w:t>
            </w:r>
            <w:r w:rsidRPr="00287BCD">
              <w:rPr>
                <w:bCs/>
                <w:i/>
                <w:color w:val="auto"/>
                <w:kern w:val="0"/>
                <w:sz w:val="24"/>
                <w:szCs w:val="24"/>
                <w:lang w:val="uk-UA" w:eastAsia="en-US"/>
              </w:rPr>
              <w:t xml:space="preserve">а рахунок коштів місцевого </w:t>
            </w:r>
            <w:proofErr w:type="spellStart"/>
            <w:r w:rsidRPr="00287BCD">
              <w:rPr>
                <w:bCs/>
                <w:i/>
                <w:color w:val="auto"/>
                <w:kern w:val="0"/>
                <w:sz w:val="24"/>
                <w:szCs w:val="24"/>
                <w:lang w:val="uk-UA" w:eastAsia="en-US"/>
              </w:rPr>
              <w:t>бюджету</w:t>
            </w:r>
            <w:proofErr w:type="spellEnd"/>
          </w:p>
        </w:tc>
        <w:tc>
          <w:tcPr>
            <w:tcW w:w="1825" w:type="dxa"/>
          </w:tcPr>
          <w:p w:rsidR="00B80087" w:rsidRPr="00287BCD" w:rsidRDefault="00B80087" w:rsidP="00B80087">
            <w:pPr>
              <w:pStyle w:val="aa"/>
              <w:ind w:left="0"/>
              <w:jc w:val="center"/>
              <w:rPr>
                <w:rFonts w:ascii="Times New Roman" w:hAnsi="Times New Roman" w:cs="Times New Roman"/>
                <w:bCs/>
                <w:i/>
              </w:rPr>
            </w:pPr>
            <w:r w:rsidRPr="00287BCD">
              <w:rPr>
                <w:rFonts w:ascii="Times New Roman" w:hAnsi="Times New Roman" w:cs="Times New Roman"/>
                <w:bCs/>
                <w:i/>
              </w:rPr>
              <w:t>5460</w:t>
            </w:r>
          </w:p>
        </w:tc>
        <w:tc>
          <w:tcPr>
            <w:tcW w:w="1820" w:type="dxa"/>
          </w:tcPr>
          <w:p w:rsidR="00B80087" w:rsidRPr="005D4F6C" w:rsidRDefault="00B80087" w:rsidP="00B80087">
            <w:pPr>
              <w:pStyle w:val="aa"/>
              <w:ind w:left="0"/>
              <w:jc w:val="both"/>
              <w:rPr>
                <w:rFonts w:ascii="Times New Roman" w:hAnsi="Times New Roman" w:cs="Times New Roman"/>
                <w:bCs/>
              </w:rPr>
            </w:pPr>
          </w:p>
        </w:tc>
        <w:tc>
          <w:tcPr>
            <w:tcW w:w="1821" w:type="dxa"/>
          </w:tcPr>
          <w:p w:rsidR="00B80087" w:rsidRPr="005D4F6C" w:rsidRDefault="00B80087" w:rsidP="00B80087">
            <w:pPr>
              <w:pStyle w:val="aa"/>
              <w:ind w:left="0"/>
              <w:jc w:val="both"/>
              <w:rPr>
                <w:rFonts w:ascii="Times New Roman" w:hAnsi="Times New Roman" w:cs="Times New Roman"/>
                <w:bCs/>
              </w:rPr>
            </w:pPr>
          </w:p>
        </w:tc>
      </w:tr>
      <w:tr w:rsidR="00B80087" w:rsidRPr="005D4F6C" w:rsidTr="00B33A03">
        <w:tc>
          <w:tcPr>
            <w:tcW w:w="769" w:type="dxa"/>
          </w:tcPr>
          <w:p w:rsidR="00B80087" w:rsidRPr="00B80087" w:rsidRDefault="00B80087" w:rsidP="00B80087">
            <w:pPr>
              <w:pStyle w:val="aa"/>
              <w:ind w:left="0"/>
              <w:jc w:val="both"/>
              <w:rPr>
                <w:rFonts w:ascii="Times New Roman" w:hAnsi="Times New Roman" w:cs="Times New Roman"/>
                <w:bCs/>
                <w:lang w:val="en-US"/>
              </w:rPr>
            </w:pPr>
          </w:p>
        </w:tc>
        <w:tc>
          <w:tcPr>
            <w:tcW w:w="3034" w:type="dxa"/>
          </w:tcPr>
          <w:p w:rsidR="00B80087" w:rsidRPr="00287BCD" w:rsidRDefault="00B80087" w:rsidP="00287BCD">
            <w:pPr>
              <w:jc w:val="left"/>
              <w:rPr>
                <w:bCs/>
                <w:i/>
                <w:color w:val="auto"/>
                <w:kern w:val="0"/>
                <w:sz w:val="24"/>
                <w:szCs w:val="24"/>
                <w:lang w:val="uk-UA" w:eastAsia="en-US"/>
              </w:rPr>
            </w:pPr>
            <w:r w:rsidRPr="00287BCD">
              <w:rPr>
                <w:bCs/>
                <w:i/>
                <w:color w:val="auto"/>
                <w:kern w:val="0"/>
                <w:sz w:val="24"/>
                <w:szCs w:val="24"/>
                <w:lang w:val="uk-UA" w:eastAsia="en-US"/>
              </w:rPr>
              <w:t>з</w:t>
            </w:r>
            <w:r w:rsidRPr="00287BCD">
              <w:rPr>
                <w:bCs/>
                <w:i/>
                <w:color w:val="auto"/>
                <w:kern w:val="0"/>
                <w:sz w:val="24"/>
                <w:szCs w:val="24"/>
                <w:lang w:val="uk-UA" w:eastAsia="en-US"/>
              </w:rPr>
              <w:t xml:space="preserve">а рахунок коштів, отриманих </w:t>
            </w:r>
            <w:proofErr w:type="spellStart"/>
            <w:r w:rsidRPr="00287BCD">
              <w:rPr>
                <w:bCs/>
                <w:i/>
                <w:color w:val="auto"/>
                <w:kern w:val="0"/>
                <w:sz w:val="24"/>
                <w:szCs w:val="24"/>
                <w:lang w:val="uk-UA" w:eastAsia="en-US"/>
              </w:rPr>
              <w:t>від</w:t>
            </w:r>
            <w:proofErr w:type="spellEnd"/>
            <w:r w:rsidRPr="00287BCD">
              <w:rPr>
                <w:bCs/>
                <w:i/>
                <w:color w:val="auto"/>
                <w:kern w:val="0"/>
                <w:sz w:val="24"/>
                <w:szCs w:val="24"/>
                <w:lang w:val="uk-UA" w:eastAsia="en-US"/>
              </w:rPr>
              <w:t xml:space="preserve"> НСЗУ</w:t>
            </w:r>
          </w:p>
        </w:tc>
        <w:tc>
          <w:tcPr>
            <w:tcW w:w="1825" w:type="dxa"/>
          </w:tcPr>
          <w:p w:rsidR="00B80087" w:rsidRPr="00287BCD" w:rsidRDefault="00B80087" w:rsidP="00B80087">
            <w:pPr>
              <w:pStyle w:val="aa"/>
              <w:ind w:left="0"/>
              <w:jc w:val="center"/>
              <w:rPr>
                <w:rFonts w:ascii="Times New Roman" w:hAnsi="Times New Roman" w:cs="Times New Roman"/>
                <w:bCs/>
                <w:i/>
              </w:rPr>
            </w:pPr>
            <w:r w:rsidRPr="00287BCD">
              <w:rPr>
                <w:rFonts w:ascii="Times New Roman" w:hAnsi="Times New Roman" w:cs="Times New Roman"/>
                <w:bCs/>
                <w:i/>
              </w:rPr>
              <w:t>3740</w:t>
            </w:r>
          </w:p>
        </w:tc>
        <w:tc>
          <w:tcPr>
            <w:tcW w:w="1820" w:type="dxa"/>
          </w:tcPr>
          <w:p w:rsidR="00B80087" w:rsidRPr="005D4F6C" w:rsidRDefault="00B80087" w:rsidP="00B80087">
            <w:pPr>
              <w:pStyle w:val="aa"/>
              <w:ind w:left="0"/>
              <w:jc w:val="both"/>
              <w:rPr>
                <w:rFonts w:ascii="Times New Roman" w:hAnsi="Times New Roman" w:cs="Times New Roman"/>
                <w:bCs/>
              </w:rPr>
            </w:pPr>
          </w:p>
        </w:tc>
        <w:tc>
          <w:tcPr>
            <w:tcW w:w="1821" w:type="dxa"/>
          </w:tcPr>
          <w:p w:rsidR="00B80087" w:rsidRPr="005D4F6C" w:rsidRDefault="00B80087" w:rsidP="00B80087">
            <w:pPr>
              <w:pStyle w:val="aa"/>
              <w:ind w:left="0"/>
              <w:jc w:val="both"/>
              <w:rPr>
                <w:rFonts w:ascii="Times New Roman" w:hAnsi="Times New Roman" w:cs="Times New Roman"/>
                <w:bCs/>
              </w:rPr>
            </w:pPr>
          </w:p>
        </w:tc>
      </w:tr>
      <w:tr w:rsidR="008F0193" w:rsidRPr="005D4F6C" w:rsidTr="00B26F5E">
        <w:tc>
          <w:tcPr>
            <w:tcW w:w="7448" w:type="dxa"/>
            <w:gridSpan w:val="4"/>
          </w:tcPr>
          <w:p w:rsidR="008F0193" w:rsidRPr="005D4F6C" w:rsidRDefault="008F0193" w:rsidP="008F0193">
            <w:pPr>
              <w:pStyle w:val="aa"/>
              <w:ind w:left="0"/>
              <w:jc w:val="center"/>
              <w:rPr>
                <w:rFonts w:ascii="Times New Roman" w:hAnsi="Times New Roman" w:cs="Times New Roman"/>
                <w:bCs/>
              </w:rPr>
            </w:pPr>
            <w:r w:rsidRPr="005D4F6C">
              <w:rPr>
                <w:rFonts w:ascii="Times New Roman" w:hAnsi="Times New Roman" w:cs="Times New Roman"/>
                <w:bCs/>
              </w:rPr>
              <w:t>Всього*, грн. без ПДВ</w:t>
            </w:r>
          </w:p>
        </w:tc>
        <w:tc>
          <w:tcPr>
            <w:tcW w:w="1821" w:type="dxa"/>
          </w:tcPr>
          <w:p w:rsidR="008F0193" w:rsidRPr="005D4F6C" w:rsidRDefault="008F0193" w:rsidP="008F0193">
            <w:pPr>
              <w:pStyle w:val="aa"/>
              <w:ind w:left="0"/>
              <w:jc w:val="center"/>
              <w:rPr>
                <w:rFonts w:ascii="Times New Roman" w:hAnsi="Times New Roman" w:cs="Times New Roman"/>
                <w:bCs/>
              </w:rPr>
            </w:pPr>
          </w:p>
        </w:tc>
      </w:tr>
      <w:tr w:rsidR="008F0193" w:rsidRPr="005D4F6C" w:rsidTr="00A90631">
        <w:tc>
          <w:tcPr>
            <w:tcW w:w="7448" w:type="dxa"/>
            <w:gridSpan w:val="4"/>
          </w:tcPr>
          <w:p w:rsidR="008F0193" w:rsidRPr="005D4F6C" w:rsidRDefault="008F0193" w:rsidP="008F0193">
            <w:pPr>
              <w:pStyle w:val="aa"/>
              <w:ind w:left="0"/>
              <w:jc w:val="center"/>
              <w:rPr>
                <w:rFonts w:ascii="Times New Roman" w:hAnsi="Times New Roman" w:cs="Times New Roman"/>
                <w:bCs/>
              </w:rPr>
            </w:pPr>
            <w:r w:rsidRPr="005D4F6C">
              <w:rPr>
                <w:rFonts w:ascii="Times New Roman" w:hAnsi="Times New Roman" w:cs="Times New Roman"/>
                <w:bCs/>
              </w:rPr>
              <w:t>ПДВ, грн</w:t>
            </w:r>
          </w:p>
        </w:tc>
        <w:tc>
          <w:tcPr>
            <w:tcW w:w="1821" w:type="dxa"/>
          </w:tcPr>
          <w:p w:rsidR="008F0193" w:rsidRPr="005D4F6C" w:rsidRDefault="008F0193" w:rsidP="008F0193">
            <w:pPr>
              <w:pStyle w:val="aa"/>
              <w:ind w:left="0"/>
              <w:jc w:val="center"/>
              <w:rPr>
                <w:rFonts w:ascii="Times New Roman" w:hAnsi="Times New Roman" w:cs="Times New Roman"/>
                <w:bCs/>
              </w:rPr>
            </w:pPr>
          </w:p>
        </w:tc>
      </w:tr>
      <w:tr w:rsidR="008F0193" w:rsidRPr="005D4F6C" w:rsidTr="00691ABE">
        <w:tc>
          <w:tcPr>
            <w:tcW w:w="7448" w:type="dxa"/>
            <w:gridSpan w:val="4"/>
          </w:tcPr>
          <w:p w:rsidR="008F0193" w:rsidRPr="005D4F6C" w:rsidRDefault="008F0193" w:rsidP="008F0193">
            <w:pPr>
              <w:pStyle w:val="aa"/>
              <w:ind w:left="0"/>
              <w:jc w:val="center"/>
              <w:rPr>
                <w:rFonts w:ascii="Times New Roman" w:hAnsi="Times New Roman" w:cs="Times New Roman"/>
                <w:bCs/>
              </w:rPr>
            </w:pPr>
            <w:r w:rsidRPr="005D4F6C">
              <w:rPr>
                <w:rFonts w:ascii="Times New Roman" w:hAnsi="Times New Roman" w:cs="Times New Roman"/>
                <w:bCs/>
              </w:rPr>
              <w:t>Всього*, грн. з ПДВ</w:t>
            </w:r>
          </w:p>
        </w:tc>
        <w:tc>
          <w:tcPr>
            <w:tcW w:w="1821" w:type="dxa"/>
          </w:tcPr>
          <w:p w:rsidR="008F0193" w:rsidRPr="005D4F6C" w:rsidRDefault="008F0193" w:rsidP="008F0193">
            <w:pPr>
              <w:pStyle w:val="aa"/>
              <w:ind w:left="0"/>
              <w:jc w:val="center"/>
              <w:rPr>
                <w:rFonts w:ascii="Times New Roman" w:hAnsi="Times New Roman" w:cs="Times New Roman"/>
                <w:bCs/>
              </w:rPr>
            </w:pPr>
          </w:p>
        </w:tc>
      </w:tr>
    </w:tbl>
    <w:p w:rsidR="00643DEA" w:rsidRPr="005D4F6C" w:rsidRDefault="00643DEA" w:rsidP="00643DEA">
      <w:pPr>
        <w:pStyle w:val="aa"/>
        <w:ind w:left="360"/>
        <w:jc w:val="both"/>
        <w:rPr>
          <w:rFonts w:ascii="Times New Roman" w:hAnsi="Times New Roman" w:cs="Times New Roman"/>
          <w:bCs/>
        </w:rPr>
      </w:pPr>
      <w:r w:rsidRPr="005D4F6C">
        <w:rPr>
          <w:rFonts w:ascii="Times New Roman" w:hAnsi="Times New Roman" w:cs="Times New Roman"/>
          <w:bCs/>
        </w:rPr>
        <w:t>*Включає послуги зберігання Товарів.</w:t>
      </w:r>
    </w:p>
    <w:p w:rsidR="00643DEA" w:rsidRPr="005D4F6C" w:rsidRDefault="00643DEA" w:rsidP="00643DEA">
      <w:pPr>
        <w:pStyle w:val="aa"/>
        <w:numPr>
          <w:ilvl w:val="1"/>
          <w:numId w:val="11"/>
        </w:numPr>
        <w:suppressAutoHyphens/>
        <w:contextualSpacing/>
        <w:jc w:val="both"/>
        <w:rPr>
          <w:rFonts w:ascii="Times New Roman" w:hAnsi="Times New Roman" w:cs="Times New Roman"/>
        </w:rPr>
      </w:pPr>
      <w:r w:rsidRPr="005D4F6C">
        <w:rPr>
          <w:rFonts w:ascii="Times New Roman" w:hAnsi="Times New Roman" w:cs="Times New Roman"/>
        </w:rPr>
        <w:t>З метою належного виконання своїх зобов’язань щодо поставки Товарів Продавець самостійно залучає необхідну кількість АЗС</w:t>
      </w:r>
      <w:r w:rsidR="00D66485" w:rsidRPr="005D4F6C">
        <w:rPr>
          <w:rFonts w:ascii="Times New Roman" w:hAnsi="Times New Roman" w:cs="Times New Roman"/>
        </w:rPr>
        <w:t>, відповідно до вимог, зазначених покупцем в умовах закупівлі товарів</w:t>
      </w:r>
      <w:r w:rsidRPr="005D4F6C">
        <w:rPr>
          <w:rFonts w:ascii="Times New Roman" w:hAnsi="Times New Roman" w:cs="Times New Roman"/>
        </w:rPr>
        <w:t xml:space="preserve">. Сторони погодили, що Товар вважається виданим Покупцю зі зберігання по цьому Договору в тих випадках, коли передачу (надання) Товарів по </w:t>
      </w:r>
      <w:r w:rsidR="006D4B14" w:rsidRPr="005D4F6C">
        <w:rPr>
          <w:rFonts w:ascii="Times New Roman" w:hAnsi="Times New Roman" w:cs="Times New Roman"/>
          <w:bCs/>
        </w:rPr>
        <w:t>паливних талонах</w:t>
      </w:r>
      <w:r w:rsidRPr="005D4F6C">
        <w:rPr>
          <w:rFonts w:ascii="Times New Roman" w:hAnsi="Times New Roman" w:cs="Times New Roman"/>
        </w:rPr>
        <w:t xml:space="preserve"> було здійснено </w:t>
      </w:r>
      <w:r w:rsidR="008733EE" w:rsidRPr="005D4F6C">
        <w:rPr>
          <w:rFonts w:ascii="Times New Roman" w:hAnsi="Times New Roman" w:cs="Times New Roman"/>
        </w:rPr>
        <w:t>АЗС</w:t>
      </w:r>
      <w:r w:rsidRPr="005D4F6C">
        <w:rPr>
          <w:rFonts w:ascii="Times New Roman" w:hAnsi="Times New Roman" w:cs="Times New Roman"/>
        </w:rPr>
        <w:t>, інформація про якого може зазначатися в Чеках.</w:t>
      </w:r>
    </w:p>
    <w:p w:rsidR="00643DEA" w:rsidRPr="005D4F6C" w:rsidRDefault="00643DEA" w:rsidP="00643DEA">
      <w:pPr>
        <w:pStyle w:val="aa"/>
        <w:ind w:left="360"/>
        <w:jc w:val="both"/>
        <w:rPr>
          <w:rFonts w:ascii="Times New Roman" w:hAnsi="Times New Roman" w:cs="Times New Roman"/>
        </w:rPr>
      </w:pPr>
    </w:p>
    <w:p w:rsidR="00643DEA" w:rsidRPr="005D4F6C" w:rsidRDefault="00643DEA" w:rsidP="00643DEA">
      <w:pPr>
        <w:widowControl/>
        <w:numPr>
          <w:ilvl w:val="0"/>
          <w:numId w:val="11"/>
        </w:numPr>
        <w:suppressAutoHyphens/>
        <w:contextualSpacing/>
        <w:jc w:val="center"/>
        <w:rPr>
          <w:b/>
          <w:color w:val="auto"/>
          <w:sz w:val="24"/>
          <w:szCs w:val="24"/>
          <w:lang w:val="uk-UA"/>
        </w:rPr>
      </w:pPr>
      <w:r w:rsidRPr="005D4F6C">
        <w:rPr>
          <w:b/>
          <w:color w:val="auto"/>
          <w:sz w:val="24"/>
          <w:szCs w:val="24"/>
          <w:lang w:val="uk-UA"/>
        </w:rPr>
        <w:t>ПОРЯДОК ТА УМОВИ ПЕРЕДАЧІ ТОВАРІВ ТА П</w:t>
      </w:r>
      <w:r w:rsidR="006D4B14" w:rsidRPr="005D4F6C">
        <w:rPr>
          <w:b/>
          <w:color w:val="auto"/>
          <w:sz w:val="24"/>
          <w:szCs w:val="24"/>
          <w:lang w:val="uk-UA"/>
        </w:rPr>
        <w:t>АЛИВНИХ ТАЛОНІВ</w:t>
      </w:r>
      <w:r w:rsidRPr="005D4F6C">
        <w:rPr>
          <w:b/>
          <w:color w:val="auto"/>
          <w:sz w:val="24"/>
          <w:szCs w:val="24"/>
          <w:lang w:val="uk-UA"/>
        </w:rPr>
        <w:t xml:space="preserve"> ЗА ЦИМ ДОГОВОРОМ. ПОРЯДОК ТА УМОВИ ЗБЕРІГАННЯ ТОВАРІВ </w:t>
      </w:r>
    </w:p>
    <w:p w:rsidR="00643DEA" w:rsidRPr="005D4F6C" w:rsidRDefault="00643DEA" w:rsidP="00643DEA">
      <w:pPr>
        <w:widowControl/>
        <w:numPr>
          <w:ilvl w:val="1"/>
          <w:numId w:val="11"/>
        </w:numPr>
        <w:suppressAutoHyphens/>
        <w:contextualSpacing/>
        <w:rPr>
          <w:color w:val="auto"/>
          <w:sz w:val="24"/>
          <w:szCs w:val="24"/>
          <w:lang w:val="uk-UA"/>
        </w:rPr>
      </w:pPr>
      <w:r w:rsidRPr="005D4F6C">
        <w:rPr>
          <w:color w:val="auto"/>
          <w:sz w:val="24"/>
          <w:szCs w:val="24"/>
          <w:lang w:val="uk-UA"/>
        </w:rPr>
        <w:t xml:space="preserve"> Передача у власність (поставка) Товарів Покупцю здійснюється Продавцем лише на підставі та в межах суми повної оплати вартості Товару, яка включає також оплату за його зберігання до моменту фактичного отримання Товару на АЗС, якщо інше не передбачено у додатках до цього Договору. </w:t>
      </w:r>
    </w:p>
    <w:p w:rsidR="00643DEA" w:rsidRPr="005D4F6C" w:rsidRDefault="00643DEA" w:rsidP="00643DEA">
      <w:pPr>
        <w:widowControl/>
        <w:numPr>
          <w:ilvl w:val="1"/>
          <w:numId w:val="11"/>
        </w:numPr>
        <w:suppressAutoHyphens/>
        <w:contextualSpacing/>
        <w:rPr>
          <w:color w:val="auto"/>
          <w:sz w:val="24"/>
          <w:szCs w:val="24"/>
          <w:lang w:val="uk-UA"/>
        </w:rPr>
      </w:pPr>
      <w:r w:rsidRPr="005D4F6C">
        <w:rPr>
          <w:color w:val="auto"/>
          <w:sz w:val="24"/>
          <w:szCs w:val="24"/>
          <w:lang w:val="uk-UA"/>
        </w:rPr>
        <w:lastRenderedPageBreak/>
        <w:t xml:space="preserve">Право власності на Товар та усі ризики пошкодження чи втрати Товару переходять від Продавця до Покупця у момент </w:t>
      </w:r>
      <w:r w:rsidR="00BB4002" w:rsidRPr="005D4F6C">
        <w:rPr>
          <w:color w:val="auto"/>
          <w:sz w:val="24"/>
          <w:szCs w:val="24"/>
          <w:lang w:val="uk-UA"/>
        </w:rPr>
        <w:t>передачі</w:t>
      </w:r>
      <w:r w:rsidR="005D4F6C" w:rsidRPr="005D4F6C">
        <w:rPr>
          <w:color w:val="auto"/>
          <w:sz w:val="24"/>
          <w:szCs w:val="24"/>
          <w:lang w:val="uk-UA"/>
        </w:rPr>
        <w:t xml:space="preserve"> </w:t>
      </w:r>
      <w:r w:rsidR="006D4B14" w:rsidRPr="005D4F6C">
        <w:rPr>
          <w:bCs/>
          <w:sz w:val="24"/>
          <w:szCs w:val="24"/>
          <w:lang w:val="uk-UA"/>
        </w:rPr>
        <w:t>паливних талонів</w:t>
      </w:r>
      <w:r w:rsidRPr="005D4F6C">
        <w:rPr>
          <w:color w:val="auto"/>
          <w:sz w:val="24"/>
          <w:szCs w:val="24"/>
          <w:lang w:val="uk-UA"/>
        </w:rPr>
        <w:t xml:space="preserve">, що підтверджується Актом </w:t>
      </w:r>
      <w:r w:rsidR="00B80155" w:rsidRPr="005D4F6C">
        <w:rPr>
          <w:color w:val="auto"/>
          <w:sz w:val="24"/>
          <w:szCs w:val="24"/>
          <w:lang w:val="uk-UA"/>
        </w:rPr>
        <w:t>приймання-передачі</w:t>
      </w:r>
      <w:r w:rsidR="005D4F6C" w:rsidRPr="005D4F6C">
        <w:rPr>
          <w:color w:val="auto"/>
          <w:sz w:val="24"/>
          <w:szCs w:val="24"/>
          <w:lang w:val="uk-UA"/>
        </w:rPr>
        <w:t xml:space="preserve"> </w:t>
      </w:r>
      <w:r w:rsidR="006D4B14" w:rsidRPr="005D4F6C">
        <w:rPr>
          <w:bCs/>
          <w:sz w:val="24"/>
          <w:szCs w:val="24"/>
          <w:lang w:val="uk-UA"/>
        </w:rPr>
        <w:t>паливних</w:t>
      </w:r>
      <w:r w:rsidR="00B80155" w:rsidRPr="005D4F6C">
        <w:rPr>
          <w:bCs/>
          <w:sz w:val="24"/>
          <w:szCs w:val="24"/>
          <w:lang w:val="uk-UA"/>
        </w:rPr>
        <w:t xml:space="preserve"> талонів</w:t>
      </w:r>
      <w:r w:rsidR="00B80155" w:rsidRPr="005D4F6C">
        <w:rPr>
          <w:color w:val="auto"/>
          <w:sz w:val="24"/>
          <w:szCs w:val="24"/>
          <w:lang w:val="uk-UA"/>
        </w:rPr>
        <w:t xml:space="preserve">, який складається Продавцем. </w:t>
      </w:r>
      <w:r w:rsidRPr="005D4F6C">
        <w:rPr>
          <w:color w:val="auto"/>
          <w:sz w:val="24"/>
          <w:szCs w:val="24"/>
          <w:lang w:val="uk-UA"/>
        </w:rPr>
        <w:t>В</w:t>
      </w:r>
      <w:r w:rsidR="000314E8" w:rsidRPr="005D4F6C">
        <w:rPr>
          <w:color w:val="auto"/>
          <w:sz w:val="24"/>
          <w:szCs w:val="24"/>
          <w:lang w:val="uk-UA"/>
        </w:rPr>
        <w:t xml:space="preserve"> Акті</w:t>
      </w:r>
      <w:r w:rsidR="005D4F6C" w:rsidRPr="005D4F6C">
        <w:rPr>
          <w:color w:val="auto"/>
          <w:sz w:val="24"/>
          <w:szCs w:val="24"/>
          <w:lang w:val="uk-UA"/>
        </w:rPr>
        <w:t xml:space="preserve"> </w:t>
      </w:r>
      <w:r w:rsidR="00B80155" w:rsidRPr="005D4F6C">
        <w:rPr>
          <w:color w:val="auto"/>
          <w:sz w:val="24"/>
          <w:szCs w:val="24"/>
          <w:lang w:val="uk-UA"/>
        </w:rPr>
        <w:t xml:space="preserve">приймання-передачі </w:t>
      </w:r>
      <w:r w:rsidR="00B80155" w:rsidRPr="005D4F6C">
        <w:rPr>
          <w:bCs/>
          <w:sz w:val="24"/>
          <w:szCs w:val="24"/>
          <w:lang w:val="uk-UA"/>
        </w:rPr>
        <w:t>паливних талонів</w:t>
      </w:r>
      <w:r w:rsidRPr="005D4F6C">
        <w:rPr>
          <w:color w:val="auto"/>
          <w:sz w:val="24"/>
          <w:szCs w:val="24"/>
          <w:lang w:val="uk-UA"/>
        </w:rPr>
        <w:t xml:space="preserve"> вказуються, зокрема: дані про Покупця, реквізити цього Договору, дата поставки Товарів, асортимент та кількість поставлених Товарів, ціна та вартість поставлених Товарі, номери паливних талонів, отриманих Покупцем, тощо.  Сторони погодили, що складений та підписаний Продавцем </w:t>
      </w:r>
      <w:r w:rsidR="00B80155" w:rsidRPr="005D4F6C">
        <w:rPr>
          <w:color w:val="auto"/>
          <w:sz w:val="24"/>
          <w:szCs w:val="24"/>
          <w:lang w:val="uk-UA"/>
        </w:rPr>
        <w:t xml:space="preserve"> та Покупцем</w:t>
      </w:r>
      <w:r w:rsidR="005D4F6C" w:rsidRPr="005D4F6C">
        <w:rPr>
          <w:color w:val="auto"/>
          <w:sz w:val="24"/>
          <w:szCs w:val="24"/>
          <w:lang w:val="uk-UA"/>
        </w:rPr>
        <w:t xml:space="preserve"> </w:t>
      </w:r>
      <w:r w:rsidR="00B80155" w:rsidRPr="005D4F6C">
        <w:rPr>
          <w:color w:val="auto"/>
          <w:sz w:val="24"/>
          <w:szCs w:val="24"/>
          <w:lang w:val="uk-UA"/>
        </w:rPr>
        <w:t>Акту</w:t>
      </w:r>
      <w:r w:rsidR="005D4F6C" w:rsidRPr="005D4F6C">
        <w:rPr>
          <w:color w:val="auto"/>
          <w:sz w:val="24"/>
          <w:szCs w:val="24"/>
          <w:lang w:val="uk-UA"/>
        </w:rPr>
        <w:t xml:space="preserve"> </w:t>
      </w:r>
      <w:r w:rsidR="00B80155" w:rsidRPr="005D4F6C">
        <w:rPr>
          <w:color w:val="auto"/>
          <w:sz w:val="24"/>
          <w:szCs w:val="24"/>
          <w:lang w:val="uk-UA"/>
        </w:rPr>
        <w:t xml:space="preserve">приймання-передачі </w:t>
      </w:r>
      <w:r w:rsidR="00B80155" w:rsidRPr="005D4F6C">
        <w:rPr>
          <w:bCs/>
          <w:color w:val="auto"/>
          <w:sz w:val="24"/>
          <w:szCs w:val="24"/>
          <w:lang w:val="uk-UA"/>
        </w:rPr>
        <w:t>паливних талонів</w:t>
      </w:r>
      <w:r w:rsidRPr="005D4F6C">
        <w:rPr>
          <w:color w:val="auto"/>
          <w:sz w:val="24"/>
          <w:szCs w:val="24"/>
          <w:lang w:val="uk-UA"/>
        </w:rPr>
        <w:t xml:space="preserve"> є достатнім підтвердженням факту поставки (передачі у власність) Покупцю вказаних в ньому Товарів та факту передачі Покупцю </w:t>
      </w:r>
      <w:r w:rsidR="004556DF" w:rsidRPr="005D4F6C">
        <w:rPr>
          <w:color w:val="auto"/>
          <w:sz w:val="24"/>
          <w:szCs w:val="24"/>
          <w:lang w:val="uk-UA"/>
        </w:rPr>
        <w:t>паливн</w:t>
      </w:r>
      <w:r w:rsidR="00270EBE" w:rsidRPr="005D4F6C">
        <w:rPr>
          <w:color w:val="auto"/>
          <w:sz w:val="24"/>
          <w:szCs w:val="24"/>
          <w:lang w:val="uk-UA"/>
        </w:rPr>
        <w:t>их</w:t>
      </w:r>
      <w:r w:rsidR="004556DF" w:rsidRPr="005D4F6C">
        <w:rPr>
          <w:color w:val="auto"/>
          <w:sz w:val="24"/>
          <w:szCs w:val="24"/>
          <w:lang w:val="uk-UA"/>
        </w:rPr>
        <w:t xml:space="preserve"> талон</w:t>
      </w:r>
      <w:r w:rsidR="00270EBE" w:rsidRPr="005D4F6C">
        <w:rPr>
          <w:color w:val="auto"/>
          <w:sz w:val="24"/>
          <w:szCs w:val="24"/>
          <w:lang w:val="uk-UA"/>
        </w:rPr>
        <w:t>ів</w:t>
      </w:r>
      <w:r w:rsidRPr="005D4F6C">
        <w:rPr>
          <w:color w:val="auto"/>
          <w:sz w:val="24"/>
          <w:szCs w:val="24"/>
          <w:lang w:val="uk-UA"/>
        </w:rPr>
        <w:t xml:space="preserve"> для отримання цих Товарів на АЗС.</w:t>
      </w:r>
    </w:p>
    <w:p w:rsidR="00643DEA" w:rsidRPr="005D4F6C" w:rsidRDefault="00643DEA" w:rsidP="00643DEA">
      <w:pPr>
        <w:ind w:left="360" w:firstLine="348"/>
        <w:contextualSpacing/>
        <w:rPr>
          <w:color w:val="auto"/>
          <w:sz w:val="24"/>
          <w:szCs w:val="24"/>
          <w:lang w:val="uk-UA"/>
        </w:rPr>
      </w:pPr>
      <w:r w:rsidRPr="005D4F6C">
        <w:rPr>
          <w:color w:val="auto"/>
          <w:sz w:val="24"/>
          <w:szCs w:val="24"/>
          <w:lang w:val="uk-UA"/>
        </w:rPr>
        <w:t xml:space="preserve"> Продавець зобов'язаний, забезпечити зберігання придбаного Покупцем Товару, до моменту видачі Товару на АЗС.</w:t>
      </w:r>
    </w:p>
    <w:p w:rsidR="00643DEA" w:rsidRPr="005D4F6C" w:rsidRDefault="00270EBE" w:rsidP="00643DEA">
      <w:pPr>
        <w:widowControl/>
        <w:numPr>
          <w:ilvl w:val="1"/>
          <w:numId w:val="11"/>
        </w:numPr>
        <w:suppressAutoHyphens/>
        <w:contextualSpacing/>
        <w:rPr>
          <w:color w:val="auto"/>
          <w:sz w:val="24"/>
          <w:szCs w:val="24"/>
          <w:lang w:val="uk-UA"/>
        </w:rPr>
      </w:pPr>
      <w:r w:rsidRPr="005D4F6C">
        <w:rPr>
          <w:color w:val="auto"/>
          <w:sz w:val="24"/>
          <w:szCs w:val="24"/>
          <w:lang w:val="uk-UA"/>
        </w:rPr>
        <w:t>Ф</w:t>
      </w:r>
      <w:r w:rsidR="00643DEA" w:rsidRPr="005D4F6C">
        <w:rPr>
          <w:color w:val="auto"/>
          <w:sz w:val="24"/>
          <w:szCs w:val="24"/>
          <w:lang w:val="uk-UA"/>
        </w:rPr>
        <w:t>акт передачі (поставки) Товару у власність Покупця також додатково підтверджу</w:t>
      </w:r>
      <w:r w:rsidRPr="005D4F6C">
        <w:rPr>
          <w:color w:val="auto"/>
          <w:sz w:val="24"/>
          <w:szCs w:val="24"/>
          <w:lang w:val="uk-UA"/>
        </w:rPr>
        <w:t>ється</w:t>
      </w:r>
      <w:r w:rsidR="00643DEA" w:rsidRPr="005D4F6C">
        <w:rPr>
          <w:color w:val="auto"/>
          <w:sz w:val="24"/>
          <w:szCs w:val="24"/>
          <w:lang w:val="uk-UA"/>
        </w:rPr>
        <w:t xml:space="preserve"> видатковою накладною, яка складається датою </w:t>
      </w:r>
      <w:r w:rsidR="000314E8" w:rsidRPr="005D4F6C">
        <w:rPr>
          <w:color w:val="auto"/>
          <w:sz w:val="24"/>
          <w:szCs w:val="24"/>
          <w:lang w:val="uk-UA"/>
        </w:rPr>
        <w:t>перед</w:t>
      </w:r>
      <w:r w:rsidR="00176692">
        <w:rPr>
          <w:color w:val="auto"/>
          <w:sz w:val="24"/>
          <w:szCs w:val="24"/>
          <w:lang w:val="uk-UA"/>
        </w:rPr>
        <w:t>а</w:t>
      </w:r>
      <w:r w:rsidR="000314E8" w:rsidRPr="005D4F6C">
        <w:rPr>
          <w:color w:val="auto"/>
          <w:sz w:val="24"/>
          <w:szCs w:val="24"/>
          <w:lang w:val="uk-UA"/>
        </w:rPr>
        <w:t>чі</w:t>
      </w:r>
      <w:r w:rsidR="005D4F6C" w:rsidRPr="005D4F6C">
        <w:rPr>
          <w:color w:val="auto"/>
          <w:sz w:val="24"/>
          <w:szCs w:val="24"/>
          <w:lang w:val="uk-UA"/>
        </w:rPr>
        <w:t xml:space="preserve"> </w:t>
      </w:r>
      <w:r w:rsidR="000314E8" w:rsidRPr="005D4F6C">
        <w:rPr>
          <w:color w:val="auto"/>
          <w:sz w:val="24"/>
          <w:szCs w:val="24"/>
          <w:lang w:val="uk-UA"/>
        </w:rPr>
        <w:t>паливних талонів</w:t>
      </w:r>
      <w:r w:rsidR="00643DEA" w:rsidRPr="005D4F6C">
        <w:rPr>
          <w:color w:val="auto"/>
          <w:sz w:val="24"/>
          <w:szCs w:val="24"/>
          <w:lang w:val="uk-UA"/>
        </w:rPr>
        <w:t xml:space="preserve"> та передається Покупцю для підписання (при цьому Сторони погодили можливість використання  кваліфікованого електронного підпису та кваліфікованої електронної печатки (при її наявності) при підписанні Сторонами накладних, що складаються в електронній формі в межах виконання цього Договору, із дотриманням законодавства про електронні документи та електронний документообіг та законодавства у сфері електронних довірчих послуг). У випадку прострочення підписання Покупцем видаткових накладних, прострочення повернення/неповернення Покупцем Продавцю підписаних видаткових накладних, факт передачі (поставки) Товару у власність Покупця датою </w:t>
      </w:r>
      <w:r w:rsidR="000314E8" w:rsidRPr="005D4F6C">
        <w:rPr>
          <w:color w:val="auto"/>
          <w:sz w:val="24"/>
          <w:szCs w:val="24"/>
          <w:lang w:val="uk-UA"/>
        </w:rPr>
        <w:t>передачі</w:t>
      </w:r>
      <w:r w:rsidR="005D4F6C" w:rsidRPr="005D4F6C">
        <w:rPr>
          <w:color w:val="auto"/>
          <w:sz w:val="24"/>
          <w:szCs w:val="24"/>
          <w:lang w:val="uk-UA"/>
        </w:rPr>
        <w:t xml:space="preserve"> </w:t>
      </w:r>
      <w:r w:rsidR="000314E8" w:rsidRPr="005D4F6C">
        <w:rPr>
          <w:color w:val="auto"/>
          <w:sz w:val="24"/>
          <w:szCs w:val="24"/>
          <w:lang w:val="uk-UA"/>
        </w:rPr>
        <w:t>паливних талонів</w:t>
      </w:r>
      <w:r w:rsidR="00643DEA" w:rsidRPr="005D4F6C">
        <w:rPr>
          <w:color w:val="auto"/>
          <w:sz w:val="24"/>
          <w:szCs w:val="24"/>
          <w:lang w:val="uk-UA"/>
        </w:rPr>
        <w:t xml:space="preserve">, також додатково (додатково до </w:t>
      </w:r>
      <w:r w:rsidR="000314E8" w:rsidRPr="005D4F6C">
        <w:rPr>
          <w:color w:val="auto"/>
          <w:sz w:val="24"/>
          <w:szCs w:val="24"/>
          <w:lang w:val="uk-UA"/>
        </w:rPr>
        <w:t xml:space="preserve">Акту приймання-передачі </w:t>
      </w:r>
      <w:r w:rsidR="000314E8" w:rsidRPr="005D4F6C">
        <w:rPr>
          <w:bCs/>
          <w:color w:val="auto"/>
          <w:sz w:val="24"/>
          <w:szCs w:val="24"/>
          <w:lang w:val="uk-UA"/>
        </w:rPr>
        <w:t>паливних талонів</w:t>
      </w:r>
      <w:r w:rsidR="00643DEA" w:rsidRPr="005D4F6C">
        <w:rPr>
          <w:color w:val="auto"/>
          <w:sz w:val="24"/>
          <w:szCs w:val="24"/>
          <w:lang w:val="uk-UA"/>
        </w:rPr>
        <w:t xml:space="preserve">) може підтверджуватися фіскальним </w:t>
      </w:r>
      <w:proofErr w:type="spellStart"/>
      <w:r w:rsidR="00643DEA" w:rsidRPr="005D4F6C">
        <w:rPr>
          <w:color w:val="auto"/>
          <w:sz w:val="24"/>
          <w:szCs w:val="24"/>
          <w:lang w:val="uk-UA"/>
        </w:rPr>
        <w:t>Чеком</w:t>
      </w:r>
      <w:proofErr w:type="spellEnd"/>
      <w:r w:rsidR="00643DEA" w:rsidRPr="005D4F6C">
        <w:rPr>
          <w:color w:val="auto"/>
          <w:sz w:val="24"/>
          <w:szCs w:val="24"/>
          <w:lang w:val="uk-UA"/>
        </w:rPr>
        <w:t xml:space="preserve"> АЗС, складеним за результатами здійснення конкретної Транзакції з використанням </w:t>
      </w:r>
      <w:r w:rsidR="004556DF" w:rsidRPr="005D4F6C">
        <w:rPr>
          <w:color w:val="auto"/>
          <w:sz w:val="24"/>
          <w:szCs w:val="24"/>
          <w:lang w:val="uk-UA"/>
        </w:rPr>
        <w:t>паливн</w:t>
      </w:r>
      <w:r w:rsidR="000314E8" w:rsidRPr="005D4F6C">
        <w:rPr>
          <w:color w:val="auto"/>
          <w:sz w:val="24"/>
          <w:szCs w:val="24"/>
          <w:lang w:val="uk-UA"/>
        </w:rPr>
        <w:t>их талонів</w:t>
      </w:r>
      <w:r w:rsidR="00643DEA" w:rsidRPr="005D4F6C">
        <w:rPr>
          <w:color w:val="auto"/>
          <w:sz w:val="24"/>
          <w:szCs w:val="24"/>
          <w:lang w:val="uk-UA"/>
        </w:rPr>
        <w:t>.</w:t>
      </w:r>
    </w:p>
    <w:p w:rsidR="00643DEA" w:rsidRPr="00437975" w:rsidRDefault="005B5AD6" w:rsidP="00437975">
      <w:pPr>
        <w:widowControl/>
        <w:numPr>
          <w:ilvl w:val="1"/>
          <w:numId w:val="11"/>
        </w:numPr>
        <w:suppressAutoHyphens/>
        <w:ind w:left="426"/>
        <w:contextualSpacing/>
        <w:rPr>
          <w:color w:val="auto"/>
          <w:sz w:val="24"/>
          <w:szCs w:val="24"/>
          <w:lang w:val="uk-UA"/>
        </w:rPr>
      </w:pPr>
      <w:r w:rsidRPr="005D4F6C">
        <w:rPr>
          <w:color w:val="auto"/>
          <w:sz w:val="24"/>
          <w:szCs w:val="24"/>
          <w:lang w:val="uk-UA"/>
        </w:rPr>
        <w:t xml:space="preserve">Передача </w:t>
      </w:r>
      <w:r w:rsidR="004556DF" w:rsidRPr="005D4F6C">
        <w:rPr>
          <w:color w:val="auto"/>
          <w:sz w:val="24"/>
          <w:szCs w:val="24"/>
          <w:lang w:val="uk-UA"/>
        </w:rPr>
        <w:t>паливн</w:t>
      </w:r>
      <w:r w:rsidRPr="005D4F6C">
        <w:rPr>
          <w:color w:val="auto"/>
          <w:sz w:val="24"/>
          <w:szCs w:val="24"/>
          <w:lang w:val="uk-UA"/>
        </w:rPr>
        <w:t>их</w:t>
      </w:r>
      <w:r w:rsidR="004556DF" w:rsidRPr="005D4F6C">
        <w:rPr>
          <w:color w:val="auto"/>
          <w:sz w:val="24"/>
          <w:szCs w:val="24"/>
          <w:lang w:val="uk-UA"/>
        </w:rPr>
        <w:t xml:space="preserve"> талон</w:t>
      </w:r>
      <w:r w:rsidRPr="005D4F6C">
        <w:rPr>
          <w:color w:val="auto"/>
          <w:sz w:val="24"/>
          <w:szCs w:val="24"/>
          <w:lang w:val="uk-UA"/>
        </w:rPr>
        <w:t>ів</w:t>
      </w:r>
      <w:r w:rsidR="00643DEA" w:rsidRPr="005D4F6C">
        <w:rPr>
          <w:color w:val="auto"/>
          <w:sz w:val="24"/>
          <w:szCs w:val="24"/>
          <w:lang w:val="uk-UA"/>
        </w:rPr>
        <w:t xml:space="preserve"> та набуття права власност</w:t>
      </w:r>
      <w:r w:rsidR="00437975">
        <w:rPr>
          <w:color w:val="auto"/>
          <w:sz w:val="24"/>
          <w:szCs w:val="24"/>
          <w:lang w:val="uk-UA"/>
        </w:rPr>
        <w:t xml:space="preserve">і на Товар здійснюється в межах </w:t>
      </w:r>
      <w:r w:rsidR="008559F1" w:rsidRPr="00437975">
        <w:rPr>
          <w:color w:val="auto"/>
          <w:sz w:val="24"/>
          <w:szCs w:val="24"/>
          <w:lang w:val="uk-UA"/>
        </w:rPr>
        <w:t>повної</w:t>
      </w:r>
      <w:r w:rsidR="00643DEA" w:rsidRPr="00437975">
        <w:rPr>
          <w:color w:val="auto"/>
          <w:sz w:val="24"/>
          <w:szCs w:val="24"/>
          <w:lang w:val="uk-UA"/>
        </w:rPr>
        <w:t xml:space="preserve"> і своєчасно оплаченої Покупцем вартості Товару та  послуг</w:t>
      </w:r>
      <w:r w:rsidR="008E7148" w:rsidRPr="00437975">
        <w:rPr>
          <w:color w:val="auto"/>
          <w:sz w:val="24"/>
          <w:szCs w:val="24"/>
          <w:lang w:val="uk-UA"/>
        </w:rPr>
        <w:t xml:space="preserve">и його зберігання, згідно </w:t>
      </w:r>
      <w:proofErr w:type="spellStart"/>
      <w:r w:rsidR="008E7148" w:rsidRPr="00437975">
        <w:rPr>
          <w:color w:val="auto"/>
          <w:sz w:val="24"/>
          <w:szCs w:val="24"/>
          <w:lang w:val="uk-UA"/>
        </w:rPr>
        <w:t>п.п</w:t>
      </w:r>
      <w:proofErr w:type="spellEnd"/>
      <w:r w:rsidR="008E7148" w:rsidRPr="00437975">
        <w:rPr>
          <w:color w:val="auto"/>
          <w:sz w:val="24"/>
          <w:szCs w:val="24"/>
          <w:lang w:val="uk-UA"/>
        </w:rPr>
        <w:t>. 1</w:t>
      </w:r>
      <w:r w:rsidR="00643DEA" w:rsidRPr="00437975">
        <w:rPr>
          <w:color w:val="auto"/>
          <w:sz w:val="24"/>
          <w:szCs w:val="24"/>
          <w:lang w:val="uk-UA"/>
        </w:rPr>
        <w:t xml:space="preserve">.2. цього Договору; </w:t>
      </w:r>
    </w:p>
    <w:p w:rsidR="00643DEA" w:rsidRPr="00131C23" w:rsidRDefault="00643DEA" w:rsidP="00131C23">
      <w:pPr>
        <w:widowControl/>
        <w:numPr>
          <w:ilvl w:val="1"/>
          <w:numId w:val="11"/>
        </w:numPr>
        <w:suppressAutoHyphens/>
        <w:ind w:left="426"/>
        <w:contextualSpacing/>
        <w:rPr>
          <w:color w:val="auto"/>
          <w:sz w:val="24"/>
          <w:szCs w:val="24"/>
          <w:lang w:val="uk-UA"/>
        </w:rPr>
      </w:pPr>
      <w:r w:rsidRPr="005D4F6C">
        <w:rPr>
          <w:bCs/>
          <w:color w:val="auto"/>
          <w:sz w:val="24"/>
          <w:szCs w:val="24"/>
          <w:lang w:val="uk-UA"/>
        </w:rPr>
        <w:t xml:space="preserve">Строк чинності </w:t>
      </w:r>
      <w:r w:rsidR="005B5AD6" w:rsidRPr="005D4F6C">
        <w:rPr>
          <w:bCs/>
          <w:color w:val="auto"/>
          <w:sz w:val="24"/>
          <w:szCs w:val="24"/>
          <w:lang w:val="uk-UA"/>
        </w:rPr>
        <w:t>паливних талонів</w:t>
      </w:r>
      <w:r w:rsidRPr="005D4F6C">
        <w:rPr>
          <w:bCs/>
          <w:color w:val="auto"/>
          <w:sz w:val="24"/>
          <w:szCs w:val="24"/>
          <w:lang w:val="uk-UA"/>
        </w:rPr>
        <w:t xml:space="preserve">, що видаються для отримання Товарів зі зберігання становить </w:t>
      </w:r>
      <w:r w:rsidR="00131C23">
        <w:rPr>
          <w:bCs/>
          <w:color w:val="auto"/>
          <w:sz w:val="24"/>
          <w:szCs w:val="24"/>
          <w:lang w:val="uk-UA"/>
        </w:rPr>
        <w:t xml:space="preserve">12 (дванадцять) місяців, обраховується з дати </w:t>
      </w:r>
      <w:r w:rsidRPr="00131C23">
        <w:rPr>
          <w:bCs/>
          <w:color w:val="auto"/>
          <w:sz w:val="24"/>
          <w:szCs w:val="24"/>
          <w:lang w:val="uk-UA"/>
        </w:rPr>
        <w:t xml:space="preserve">здійснення Покупцем своєчасної оплати вартості таких Товарів та послуг їх зберігання згідно </w:t>
      </w:r>
      <w:proofErr w:type="spellStart"/>
      <w:r w:rsidRPr="00131C23">
        <w:rPr>
          <w:color w:val="auto"/>
          <w:sz w:val="24"/>
          <w:szCs w:val="24"/>
          <w:lang w:val="uk-UA"/>
        </w:rPr>
        <w:t>п.п</w:t>
      </w:r>
      <w:proofErr w:type="spellEnd"/>
      <w:r w:rsidRPr="00131C23">
        <w:rPr>
          <w:color w:val="auto"/>
          <w:sz w:val="24"/>
          <w:szCs w:val="24"/>
          <w:lang w:val="uk-UA"/>
        </w:rPr>
        <w:t xml:space="preserve">. </w:t>
      </w:r>
      <w:r w:rsidR="000910E5" w:rsidRPr="00131C23">
        <w:rPr>
          <w:color w:val="auto"/>
          <w:sz w:val="24"/>
          <w:szCs w:val="24"/>
          <w:lang w:val="uk-UA"/>
        </w:rPr>
        <w:t xml:space="preserve">1.2. </w:t>
      </w:r>
      <w:r w:rsidRPr="00131C23">
        <w:rPr>
          <w:color w:val="auto"/>
          <w:sz w:val="24"/>
          <w:szCs w:val="24"/>
          <w:lang w:val="uk-UA"/>
        </w:rPr>
        <w:t>цього Договору</w:t>
      </w:r>
      <w:r w:rsidRPr="00131C23">
        <w:rPr>
          <w:bCs/>
          <w:color w:val="auto"/>
          <w:sz w:val="24"/>
          <w:szCs w:val="24"/>
          <w:lang w:val="uk-UA"/>
        </w:rPr>
        <w:t>;</w:t>
      </w:r>
    </w:p>
    <w:p w:rsidR="00643DEA" w:rsidRPr="005D4F6C" w:rsidRDefault="009A42D7" w:rsidP="00643DEA">
      <w:pPr>
        <w:widowControl/>
        <w:numPr>
          <w:ilvl w:val="1"/>
          <w:numId w:val="11"/>
        </w:numPr>
        <w:suppressAutoHyphens/>
        <w:ind w:left="426"/>
        <w:contextualSpacing/>
        <w:rPr>
          <w:color w:val="auto"/>
          <w:sz w:val="24"/>
          <w:szCs w:val="24"/>
          <w:lang w:val="uk-UA"/>
        </w:rPr>
      </w:pPr>
      <w:r w:rsidRPr="005D4F6C">
        <w:rPr>
          <w:color w:val="auto"/>
          <w:sz w:val="24"/>
          <w:szCs w:val="24"/>
          <w:lang w:val="uk-UA"/>
        </w:rPr>
        <w:t>Після</w:t>
      </w:r>
      <w:r w:rsidR="005D4F6C" w:rsidRPr="005D4F6C">
        <w:rPr>
          <w:color w:val="auto"/>
          <w:sz w:val="24"/>
          <w:szCs w:val="24"/>
          <w:lang w:val="uk-UA"/>
        </w:rPr>
        <w:t xml:space="preserve"> </w:t>
      </w:r>
      <w:r w:rsidR="00E46B5E" w:rsidRPr="005D4F6C">
        <w:rPr>
          <w:color w:val="auto"/>
          <w:sz w:val="24"/>
          <w:szCs w:val="24"/>
          <w:lang w:val="uk-UA"/>
        </w:rPr>
        <w:t>передачі</w:t>
      </w:r>
      <w:r w:rsidR="005D4F6C" w:rsidRPr="005D4F6C">
        <w:rPr>
          <w:color w:val="auto"/>
          <w:sz w:val="24"/>
          <w:szCs w:val="24"/>
          <w:lang w:val="uk-UA"/>
        </w:rPr>
        <w:t xml:space="preserve"> </w:t>
      </w:r>
      <w:r w:rsidR="004556DF" w:rsidRPr="005D4F6C">
        <w:rPr>
          <w:color w:val="auto"/>
          <w:sz w:val="24"/>
          <w:szCs w:val="24"/>
          <w:lang w:val="uk-UA"/>
        </w:rPr>
        <w:t>паливн</w:t>
      </w:r>
      <w:r w:rsidR="00E46B5E" w:rsidRPr="005D4F6C">
        <w:rPr>
          <w:color w:val="auto"/>
          <w:sz w:val="24"/>
          <w:szCs w:val="24"/>
          <w:lang w:val="uk-UA"/>
        </w:rPr>
        <w:t xml:space="preserve">их </w:t>
      </w:r>
      <w:r w:rsidR="004556DF" w:rsidRPr="005D4F6C">
        <w:rPr>
          <w:color w:val="auto"/>
          <w:sz w:val="24"/>
          <w:szCs w:val="24"/>
          <w:lang w:val="uk-UA"/>
        </w:rPr>
        <w:t>талон</w:t>
      </w:r>
      <w:r w:rsidR="00E46B5E" w:rsidRPr="005D4F6C">
        <w:rPr>
          <w:color w:val="auto"/>
          <w:sz w:val="24"/>
          <w:szCs w:val="24"/>
          <w:lang w:val="uk-UA"/>
        </w:rPr>
        <w:t>ів</w:t>
      </w:r>
      <w:r w:rsidR="00643DEA" w:rsidRPr="005D4F6C">
        <w:rPr>
          <w:color w:val="auto"/>
          <w:sz w:val="24"/>
          <w:szCs w:val="24"/>
          <w:lang w:val="uk-UA"/>
        </w:rPr>
        <w:t xml:space="preserve">, Продавцем складається та надається Покупцю видаткова накладна. Покупець зобов’язується підписувати видаткову накладну та повертати Продавцю його примірник протягом 5 (п’яти) робочих днів з дати отримання. Якщо Покупець до закінчення зазначеного строку не підпише і не </w:t>
      </w:r>
      <w:proofErr w:type="spellStart"/>
      <w:r w:rsidR="00643DEA" w:rsidRPr="005D4F6C">
        <w:rPr>
          <w:color w:val="auto"/>
          <w:sz w:val="24"/>
          <w:szCs w:val="24"/>
          <w:lang w:val="uk-UA"/>
        </w:rPr>
        <w:t>надішле</w:t>
      </w:r>
      <w:proofErr w:type="spellEnd"/>
      <w:r w:rsidR="00643DEA" w:rsidRPr="005D4F6C">
        <w:rPr>
          <w:color w:val="auto"/>
          <w:sz w:val="24"/>
          <w:szCs w:val="24"/>
          <w:lang w:val="uk-UA"/>
        </w:rPr>
        <w:t xml:space="preserve"> Продавцю надіслану Продавцем видаткову накладну, або не </w:t>
      </w:r>
      <w:proofErr w:type="spellStart"/>
      <w:r w:rsidR="00643DEA" w:rsidRPr="005D4F6C">
        <w:rPr>
          <w:color w:val="auto"/>
          <w:sz w:val="24"/>
          <w:szCs w:val="24"/>
          <w:lang w:val="uk-UA"/>
        </w:rPr>
        <w:t>надасть</w:t>
      </w:r>
      <w:proofErr w:type="spellEnd"/>
      <w:r w:rsidR="00643DEA" w:rsidRPr="005D4F6C">
        <w:rPr>
          <w:color w:val="auto"/>
          <w:sz w:val="24"/>
          <w:szCs w:val="24"/>
          <w:lang w:val="uk-UA"/>
        </w:rPr>
        <w:t xml:space="preserve"> Продавцеві свої мотивовані (обґрунтовані) та документально підтверджені заперечення проти змісту видаткової накладної, Сторони погоджуються вважати таку видаткову накладну, підписану лише Продавцем, повністю узгодженою обома Сторонами.</w:t>
      </w:r>
    </w:p>
    <w:p w:rsidR="00643DEA" w:rsidRPr="005D4F6C" w:rsidRDefault="00643DEA" w:rsidP="00643DEA">
      <w:pPr>
        <w:widowControl/>
        <w:numPr>
          <w:ilvl w:val="1"/>
          <w:numId w:val="11"/>
        </w:numPr>
        <w:suppressAutoHyphens/>
        <w:ind w:left="426"/>
        <w:contextualSpacing/>
        <w:rPr>
          <w:color w:val="auto"/>
          <w:sz w:val="24"/>
          <w:szCs w:val="24"/>
          <w:lang w:val="uk-UA"/>
        </w:rPr>
      </w:pPr>
      <w:r w:rsidRPr="005D4F6C">
        <w:rPr>
          <w:color w:val="auto"/>
          <w:sz w:val="24"/>
          <w:szCs w:val="24"/>
          <w:lang w:val="uk-UA"/>
        </w:rPr>
        <w:t>Передача (відпуск) зі зберігання Товарів Покупцю здійснюється Продавцем (</w:t>
      </w:r>
      <w:r w:rsidR="008733EE" w:rsidRPr="005D4F6C">
        <w:rPr>
          <w:color w:val="auto"/>
          <w:sz w:val="24"/>
          <w:szCs w:val="24"/>
          <w:lang w:val="uk-UA"/>
        </w:rPr>
        <w:t>АЗС</w:t>
      </w:r>
      <w:r w:rsidRPr="005D4F6C">
        <w:rPr>
          <w:color w:val="auto"/>
          <w:sz w:val="24"/>
          <w:szCs w:val="24"/>
          <w:lang w:val="uk-UA"/>
        </w:rPr>
        <w:t xml:space="preserve">) цілодобово (за винятком технічних перерв) на АЗС, при умові: пред’явлення </w:t>
      </w:r>
      <w:r w:rsidR="008733EE" w:rsidRPr="005D4F6C">
        <w:rPr>
          <w:color w:val="auto"/>
          <w:sz w:val="24"/>
          <w:szCs w:val="24"/>
          <w:lang w:val="uk-UA"/>
        </w:rPr>
        <w:t>паливного талону</w:t>
      </w:r>
      <w:r w:rsidRPr="005D4F6C">
        <w:rPr>
          <w:color w:val="auto"/>
          <w:sz w:val="24"/>
          <w:szCs w:val="24"/>
          <w:lang w:val="uk-UA"/>
        </w:rPr>
        <w:t xml:space="preserve"> Покупцем.</w:t>
      </w:r>
    </w:p>
    <w:p w:rsidR="00643DEA" w:rsidRPr="005D4F6C" w:rsidRDefault="00643DEA" w:rsidP="00643DEA">
      <w:pPr>
        <w:widowControl/>
        <w:numPr>
          <w:ilvl w:val="1"/>
          <w:numId w:val="11"/>
        </w:numPr>
        <w:suppressAutoHyphens/>
        <w:ind w:left="426"/>
        <w:contextualSpacing/>
        <w:rPr>
          <w:color w:val="auto"/>
          <w:sz w:val="24"/>
          <w:szCs w:val="24"/>
          <w:lang w:val="uk-UA"/>
        </w:rPr>
      </w:pPr>
      <w:r w:rsidRPr="005D4F6C">
        <w:rPr>
          <w:color w:val="auto"/>
          <w:sz w:val="24"/>
          <w:szCs w:val="24"/>
          <w:lang w:val="uk-UA"/>
        </w:rPr>
        <w:t xml:space="preserve">Передача Товарів Покупцю здійснюється лише за умови фактичної наявності Товарів на момент проведення Транзакції. Передача Товарів Покупцю здійснюється шляхом заправки через </w:t>
      </w:r>
      <w:proofErr w:type="spellStart"/>
      <w:r w:rsidRPr="005D4F6C">
        <w:rPr>
          <w:color w:val="auto"/>
          <w:sz w:val="24"/>
          <w:szCs w:val="24"/>
          <w:lang w:val="uk-UA"/>
        </w:rPr>
        <w:t>паливороздавальні</w:t>
      </w:r>
      <w:proofErr w:type="spellEnd"/>
      <w:r w:rsidRPr="005D4F6C">
        <w:rPr>
          <w:color w:val="auto"/>
          <w:sz w:val="24"/>
          <w:szCs w:val="24"/>
          <w:lang w:val="uk-UA"/>
        </w:rPr>
        <w:t xml:space="preserve"> колонки в паливний бак автотранспортних засобів або в тару Покупця, згідно вимог законодавства.</w:t>
      </w:r>
    </w:p>
    <w:p w:rsidR="00643DEA" w:rsidRPr="005D4F6C" w:rsidRDefault="00643DEA" w:rsidP="00643DEA">
      <w:pPr>
        <w:widowControl/>
        <w:numPr>
          <w:ilvl w:val="1"/>
          <w:numId w:val="11"/>
        </w:numPr>
        <w:suppressAutoHyphens/>
        <w:contextualSpacing/>
        <w:rPr>
          <w:color w:val="auto"/>
          <w:sz w:val="24"/>
          <w:szCs w:val="24"/>
          <w:lang w:val="uk-UA"/>
        </w:rPr>
      </w:pPr>
      <w:r w:rsidRPr="005D4F6C">
        <w:rPr>
          <w:color w:val="auto"/>
          <w:sz w:val="24"/>
          <w:szCs w:val="24"/>
          <w:lang w:val="uk-UA"/>
        </w:rPr>
        <w:t xml:space="preserve">Покупець зобов’язується отримати Товар зі зберігання у термін (строк) чинності </w:t>
      </w:r>
      <w:r w:rsidR="004556DF" w:rsidRPr="005D4F6C">
        <w:rPr>
          <w:color w:val="auto"/>
          <w:sz w:val="24"/>
          <w:szCs w:val="24"/>
          <w:lang w:val="uk-UA"/>
        </w:rPr>
        <w:t>паливні талони</w:t>
      </w:r>
      <w:r w:rsidRPr="005D4F6C">
        <w:rPr>
          <w:color w:val="auto"/>
          <w:sz w:val="24"/>
          <w:szCs w:val="24"/>
          <w:lang w:val="uk-UA"/>
        </w:rPr>
        <w:t xml:space="preserve">, вказаний у </w:t>
      </w:r>
      <w:r w:rsidR="004556DF" w:rsidRPr="005D4F6C">
        <w:rPr>
          <w:color w:val="auto"/>
          <w:sz w:val="24"/>
          <w:szCs w:val="24"/>
          <w:lang w:val="uk-UA"/>
        </w:rPr>
        <w:t>паливн</w:t>
      </w:r>
      <w:r w:rsidR="008733EE" w:rsidRPr="005D4F6C">
        <w:rPr>
          <w:color w:val="auto"/>
          <w:sz w:val="24"/>
          <w:szCs w:val="24"/>
          <w:lang w:val="uk-UA"/>
        </w:rPr>
        <w:t>ому</w:t>
      </w:r>
      <w:r w:rsidR="004556DF" w:rsidRPr="005D4F6C">
        <w:rPr>
          <w:color w:val="auto"/>
          <w:sz w:val="24"/>
          <w:szCs w:val="24"/>
          <w:lang w:val="uk-UA"/>
        </w:rPr>
        <w:t xml:space="preserve"> талон</w:t>
      </w:r>
      <w:r w:rsidR="008733EE" w:rsidRPr="005D4F6C">
        <w:rPr>
          <w:color w:val="auto"/>
          <w:sz w:val="24"/>
          <w:szCs w:val="24"/>
          <w:lang w:val="uk-UA"/>
        </w:rPr>
        <w:t>і</w:t>
      </w:r>
      <w:r w:rsidRPr="005D4F6C">
        <w:rPr>
          <w:color w:val="auto"/>
          <w:sz w:val="24"/>
          <w:szCs w:val="24"/>
          <w:lang w:val="uk-UA"/>
        </w:rPr>
        <w:t xml:space="preserve"> на отримання цього Товару. Пролонгація строку чинності </w:t>
      </w:r>
      <w:r w:rsidR="004556DF" w:rsidRPr="005D4F6C">
        <w:rPr>
          <w:color w:val="auto"/>
          <w:sz w:val="24"/>
          <w:szCs w:val="24"/>
          <w:lang w:val="uk-UA"/>
        </w:rPr>
        <w:t>паливн</w:t>
      </w:r>
      <w:r w:rsidR="008733EE" w:rsidRPr="005D4F6C">
        <w:rPr>
          <w:color w:val="auto"/>
          <w:sz w:val="24"/>
          <w:szCs w:val="24"/>
          <w:lang w:val="uk-UA"/>
        </w:rPr>
        <w:t>их</w:t>
      </w:r>
      <w:r w:rsidR="004556DF" w:rsidRPr="005D4F6C">
        <w:rPr>
          <w:color w:val="auto"/>
          <w:sz w:val="24"/>
          <w:szCs w:val="24"/>
          <w:lang w:val="uk-UA"/>
        </w:rPr>
        <w:t xml:space="preserve"> талон</w:t>
      </w:r>
      <w:r w:rsidR="008733EE" w:rsidRPr="005D4F6C">
        <w:rPr>
          <w:color w:val="auto"/>
          <w:sz w:val="24"/>
          <w:szCs w:val="24"/>
          <w:lang w:val="uk-UA"/>
        </w:rPr>
        <w:t xml:space="preserve">ів </w:t>
      </w:r>
      <w:r w:rsidRPr="005D4F6C">
        <w:rPr>
          <w:color w:val="auto"/>
          <w:sz w:val="24"/>
          <w:szCs w:val="24"/>
          <w:lang w:val="uk-UA"/>
        </w:rPr>
        <w:t xml:space="preserve">не здійснюється, а наслідки несвоєчасного отримання Покупцем зі зберігання Товарів протягом строку чинності </w:t>
      </w:r>
      <w:r w:rsidR="004556DF" w:rsidRPr="005D4F6C">
        <w:rPr>
          <w:color w:val="auto"/>
          <w:sz w:val="24"/>
          <w:szCs w:val="24"/>
          <w:lang w:val="uk-UA"/>
        </w:rPr>
        <w:t>паливн</w:t>
      </w:r>
      <w:r w:rsidR="008733EE" w:rsidRPr="005D4F6C">
        <w:rPr>
          <w:color w:val="auto"/>
          <w:sz w:val="24"/>
          <w:szCs w:val="24"/>
          <w:lang w:val="uk-UA"/>
        </w:rPr>
        <w:t xml:space="preserve">ого талону </w:t>
      </w:r>
      <w:r w:rsidRPr="005D4F6C">
        <w:rPr>
          <w:color w:val="auto"/>
          <w:sz w:val="24"/>
          <w:szCs w:val="24"/>
          <w:lang w:val="uk-UA"/>
        </w:rPr>
        <w:t xml:space="preserve">передбачені у розділі 6 цього Договору. </w:t>
      </w:r>
    </w:p>
    <w:p w:rsidR="00643DEA" w:rsidRPr="005D4F6C" w:rsidRDefault="00643DEA" w:rsidP="00643DEA">
      <w:pPr>
        <w:widowControl/>
        <w:numPr>
          <w:ilvl w:val="1"/>
          <w:numId w:val="11"/>
        </w:numPr>
        <w:suppressAutoHyphens/>
        <w:contextualSpacing/>
        <w:rPr>
          <w:color w:val="auto"/>
          <w:sz w:val="24"/>
          <w:szCs w:val="24"/>
          <w:lang w:val="uk-UA"/>
        </w:rPr>
      </w:pPr>
      <w:r w:rsidRPr="005D4F6C">
        <w:rPr>
          <w:color w:val="auto"/>
          <w:sz w:val="24"/>
          <w:szCs w:val="24"/>
          <w:lang w:val="uk-UA"/>
        </w:rPr>
        <w:t xml:space="preserve">Продавець зобов’язується забезпечити повернення Покупцю Товару зі зберігання лише у термін (строк), вказаний у </w:t>
      </w:r>
      <w:r w:rsidR="004556DF" w:rsidRPr="005D4F6C">
        <w:rPr>
          <w:color w:val="auto"/>
          <w:sz w:val="24"/>
          <w:szCs w:val="24"/>
          <w:lang w:val="uk-UA"/>
        </w:rPr>
        <w:t>паливн</w:t>
      </w:r>
      <w:r w:rsidR="000D4C3A" w:rsidRPr="005D4F6C">
        <w:rPr>
          <w:color w:val="auto"/>
          <w:sz w:val="24"/>
          <w:szCs w:val="24"/>
          <w:lang w:val="uk-UA"/>
        </w:rPr>
        <w:t>ому талоні</w:t>
      </w:r>
      <w:r w:rsidRPr="005D4F6C">
        <w:rPr>
          <w:color w:val="auto"/>
          <w:sz w:val="24"/>
          <w:szCs w:val="24"/>
          <w:lang w:val="uk-UA"/>
        </w:rPr>
        <w:t xml:space="preserve"> на отримання цього Товару.</w:t>
      </w:r>
    </w:p>
    <w:p w:rsidR="00643DEA" w:rsidRPr="005D4F6C" w:rsidRDefault="00643DEA" w:rsidP="00643DEA">
      <w:pPr>
        <w:widowControl/>
        <w:numPr>
          <w:ilvl w:val="1"/>
          <w:numId w:val="11"/>
        </w:numPr>
        <w:suppressAutoHyphens/>
        <w:contextualSpacing/>
        <w:rPr>
          <w:color w:val="auto"/>
          <w:sz w:val="24"/>
          <w:szCs w:val="24"/>
          <w:lang w:val="uk-UA"/>
        </w:rPr>
      </w:pPr>
      <w:r w:rsidRPr="005D4F6C">
        <w:rPr>
          <w:color w:val="auto"/>
          <w:sz w:val="24"/>
          <w:szCs w:val="24"/>
          <w:lang w:val="uk-UA"/>
        </w:rPr>
        <w:lastRenderedPageBreak/>
        <w:t>Кожна Транзакція по передачі (відпуску) Товарів зі зберігання Покупцю підтверджується Чеками.</w:t>
      </w:r>
    </w:p>
    <w:p w:rsidR="00643DEA" w:rsidRPr="005D4F6C" w:rsidRDefault="00643DEA" w:rsidP="0056711C">
      <w:pPr>
        <w:widowControl/>
        <w:numPr>
          <w:ilvl w:val="1"/>
          <w:numId w:val="11"/>
        </w:numPr>
        <w:suppressAutoHyphens/>
        <w:contextualSpacing/>
        <w:rPr>
          <w:color w:val="auto"/>
          <w:sz w:val="24"/>
          <w:szCs w:val="24"/>
          <w:lang w:val="uk-UA"/>
        </w:rPr>
      </w:pPr>
      <w:r w:rsidRPr="005D4F6C">
        <w:rPr>
          <w:color w:val="auto"/>
          <w:sz w:val="24"/>
          <w:szCs w:val="24"/>
          <w:lang w:val="uk-UA"/>
        </w:rPr>
        <w:t>Загальна кількість, вартість, асортимент Товарів, що підлягають передачі за цим Договором передбачена у п.</w:t>
      </w:r>
      <w:r w:rsidR="000D4C3A" w:rsidRPr="005D4F6C">
        <w:rPr>
          <w:color w:val="auto"/>
          <w:sz w:val="24"/>
          <w:szCs w:val="24"/>
          <w:lang w:val="uk-UA"/>
        </w:rPr>
        <w:t>1</w:t>
      </w:r>
      <w:r w:rsidRPr="005D4F6C">
        <w:rPr>
          <w:color w:val="auto"/>
          <w:sz w:val="24"/>
          <w:szCs w:val="24"/>
          <w:lang w:val="uk-UA"/>
        </w:rPr>
        <w:t xml:space="preserve">.2. Договору. Фактична кількість, асортимент та вартість поставлених Товарів за цим Договором підтверджується даними видаткових накладних, Актів </w:t>
      </w:r>
      <w:r w:rsidR="0056711C" w:rsidRPr="005D4F6C">
        <w:rPr>
          <w:color w:val="auto"/>
          <w:sz w:val="24"/>
          <w:szCs w:val="24"/>
          <w:lang w:val="uk-UA"/>
        </w:rPr>
        <w:t>приймання-передачі паливних талонів</w:t>
      </w:r>
      <w:r w:rsidRPr="005D4F6C">
        <w:rPr>
          <w:color w:val="auto"/>
          <w:sz w:val="24"/>
          <w:szCs w:val="24"/>
          <w:lang w:val="uk-UA"/>
        </w:rPr>
        <w:t>, які підтверджують факт передачі Товарів.</w:t>
      </w:r>
    </w:p>
    <w:p w:rsidR="00643DEA" w:rsidRPr="005D4F6C" w:rsidRDefault="00643DEA" w:rsidP="00643DEA">
      <w:pPr>
        <w:widowControl/>
        <w:numPr>
          <w:ilvl w:val="1"/>
          <w:numId w:val="11"/>
        </w:numPr>
        <w:suppressAutoHyphens/>
        <w:ind w:left="426"/>
        <w:contextualSpacing/>
        <w:rPr>
          <w:color w:val="auto"/>
          <w:sz w:val="24"/>
          <w:szCs w:val="24"/>
          <w:lang w:val="uk-UA"/>
        </w:rPr>
      </w:pPr>
      <w:r w:rsidRPr="005D4F6C">
        <w:rPr>
          <w:color w:val="auto"/>
          <w:sz w:val="24"/>
          <w:szCs w:val="24"/>
          <w:lang w:val="uk-UA"/>
        </w:rPr>
        <w:t xml:space="preserve">Детальну інформацію про здійснені Покупцем Транзакції, в тому числі у формі інформаційних звітів, Покупець може отримати  </w:t>
      </w:r>
      <w:r w:rsidR="008733EE" w:rsidRPr="005D4F6C">
        <w:rPr>
          <w:color w:val="auto"/>
          <w:sz w:val="24"/>
          <w:szCs w:val="24"/>
          <w:lang w:val="uk-UA"/>
        </w:rPr>
        <w:t>від Продавця</w:t>
      </w:r>
      <w:r w:rsidRPr="005D4F6C">
        <w:rPr>
          <w:color w:val="auto"/>
          <w:sz w:val="24"/>
          <w:szCs w:val="24"/>
          <w:lang w:val="uk-UA"/>
        </w:rPr>
        <w:t>.</w:t>
      </w:r>
    </w:p>
    <w:p w:rsidR="00643DEA" w:rsidRPr="005D4F6C" w:rsidRDefault="00643DEA" w:rsidP="00643DEA">
      <w:pPr>
        <w:widowControl/>
        <w:numPr>
          <w:ilvl w:val="1"/>
          <w:numId w:val="11"/>
        </w:numPr>
        <w:suppressAutoHyphens/>
        <w:ind w:left="426"/>
        <w:contextualSpacing/>
        <w:rPr>
          <w:color w:val="auto"/>
          <w:sz w:val="24"/>
          <w:szCs w:val="24"/>
          <w:lang w:val="uk-UA"/>
        </w:rPr>
      </w:pPr>
      <w:r w:rsidRPr="005D4F6C">
        <w:rPr>
          <w:color w:val="auto"/>
          <w:sz w:val="24"/>
          <w:szCs w:val="24"/>
          <w:lang w:val="uk-UA"/>
        </w:rPr>
        <w:t xml:space="preserve">Продавець зобов’язується належним чином і у встановлений законодавством строк складати податкові накладні, розрахунки коригування до податкових накладних і реєструвати їх в Єдиному реєстрі податкових накладних та за окремо надісланими запитами Покупця, протягом 5-ти календарних днів надавати їх Покупцю в електронній формі на вказану ним електронну адресу або за допомогою програмного забезпечення. </w:t>
      </w:r>
    </w:p>
    <w:p w:rsidR="00643DEA" w:rsidRPr="005D4F6C" w:rsidRDefault="00643DEA" w:rsidP="00643DEA">
      <w:pPr>
        <w:ind w:left="426"/>
        <w:contextualSpacing/>
        <w:rPr>
          <w:color w:val="auto"/>
          <w:sz w:val="24"/>
          <w:szCs w:val="24"/>
          <w:lang w:val="uk-UA"/>
        </w:rPr>
      </w:pPr>
      <w:r w:rsidRPr="005D4F6C">
        <w:rPr>
          <w:color w:val="auto"/>
          <w:sz w:val="24"/>
          <w:szCs w:val="24"/>
          <w:lang w:val="uk-UA"/>
        </w:rPr>
        <w:t>У разі, якщо згідно з вимогами законодавства України виникає обов’язок Продавця скласти розрахунок коригування до податкової накладної, що підлягає реєстрації Покупцем в Єдиному реєстрі податкових накладних, Покупець зобов’язується протягом 3-х календарних днів з моменту отримання розрахунку коригування від Продавця зареєструвати його в Єдиному реєстрі податкових накладних.</w:t>
      </w:r>
    </w:p>
    <w:p w:rsidR="00643DEA" w:rsidRPr="005D4F6C" w:rsidRDefault="00643DEA" w:rsidP="00643DEA">
      <w:pPr>
        <w:ind w:left="426"/>
        <w:contextualSpacing/>
        <w:rPr>
          <w:color w:val="auto"/>
          <w:sz w:val="24"/>
          <w:szCs w:val="24"/>
          <w:lang w:val="uk-UA"/>
        </w:rPr>
      </w:pPr>
      <w:r w:rsidRPr="005D4F6C">
        <w:rPr>
          <w:color w:val="auto"/>
          <w:sz w:val="24"/>
          <w:szCs w:val="24"/>
          <w:lang w:val="uk-UA"/>
        </w:rPr>
        <w:t>У зв’язку з тим, що продаж Товару за цим Договором має безперервний та ритмічний характер, а оплата здійснюється з визначеною Договором періодичністю, Сторони погодили, що Продавець у визначених чинним законодавством випадках за наявності підстав має право один раз на місяць,  не пізніше останнього календарного дня кожного поточного календарного місяця, складати зведену податкову накладну на Товари, передані/надані у такому поточному календарному місяці. В такому випадку за окремо надісланими запитами Покупця протягом 5-ти календарних днів йому надається Реєстр товаро-супровідних документів, за якими здійснювався продаж Товару.</w:t>
      </w:r>
    </w:p>
    <w:p w:rsidR="00643DEA" w:rsidRPr="005D4F6C" w:rsidRDefault="00643DEA" w:rsidP="00643DEA">
      <w:pPr>
        <w:ind w:left="426"/>
        <w:contextualSpacing/>
        <w:rPr>
          <w:color w:val="auto"/>
          <w:sz w:val="24"/>
          <w:szCs w:val="24"/>
          <w:lang w:val="uk-UA"/>
        </w:rPr>
      </w:pPr>
      <w:r w:rsidRPr="005D4F6C">
        <w:rPr>
          <w:color w:val="auto"/>
          <w:sz w:val="24"/>
          <w:szCs w:val="24"/>
          <w:lang w:val="uk-UA"/>
        </w:rPr>
        <w:t>У випадку, якщо протягом календарного місяця за попереднім запитом Покупця Продавцем складались податкові накладні на авансові оплати, при подальшій зміні номенклатури фактичної поставки Товарів відносно номенклатури таких податкових накладних на оплати,  Продавець складає розрахунки коригування на зміну номенклатури до таких податкових накладних відповідно до вимог чинного законодавства України.  Реєстр товаро-супровідних документів по операціях, за якими здійснювався продаж Товарів Покупець самостійно формує.</w:t>
      </w:r>
    </w:p>
    <w:p w:rsidR="00643DEA" w:rsidRPr="005D4F6C" w:rsidRDefault="00643DEA" w:rsidP="00643DEA">
      <w:pPr>
        <w:ind w:left="426"/>
        <w:contextualSpacing/>
        <w:rPr>
          <w:color w:val="auto"/>
          <w:sz w:val="24"/>
          <w:szCs w:val="24"/>
          <w:lang w:val="uk-UA"/>
        </w:rPr>
      </w:pPr>
      <w:r w:rsidRPr="005D4F6C">
        <w:rPr>
          <w:color w:val="auto"/>
          <w:sz w:val="24"/>
          <w:szCs w:val="24"/>
          <w:lang w:val="uk-UA"/>
        </w:rPr>
        <w:t>У випадку, якщо податкові накладні не складались на кожну авансову оплату протягом місяця та станом на останній день календарного місяця  сума коштів, що надійшла на поточний рахунок Продавця як оплата за Товари, перевищує вартість фактично поставлених протягом такого місяця Товарів, таке перевищення вважається попередньою оплатою (авансом), на суму якої складається податкова накладна не пізніше останнього календарного дня кожного поточного календарного місяця.</w:t>
      </w:r>
    </w:p>
    <w:p w:rsidR="00643DEA" w:rsidRPr="005D4F6C" w:rsidRDefault="00643DEA" w:rsidP="00643DEA">
      <w:pPr>
        <w:widowControl/>
        <w:numPr>
          <w:ilvl w:val="0"/>
          <w:numId w:val="11"/>
        </w:numPr>
        <w:suppressAutoHyphens/>
        <w:contextualSpacing/>
        <w:jc w:val="center"/>
        <w:rPr>
          <w:b/>
          <w:color w:val="auto"/>
          <w:sz w:val="24"/>
          <w:szCs w:val="24"/>
          <w:lang w:val="uk-UA"/>
        </w:rPr>
      </w:pPr>
      <w:r w:rsidRPr="005D4F6C">
        <w:rPr>
          <w:b/>
          <w:color w:val="auto"/>
          <w:sz w:val="24"/>
          <w:szCs w:val="24"/>
          <w:lang w:val="uk-UA"/>
        </w:rPr>
        <w:t xml:space="preserve">ЦІНА (ВАРТІСТЬ) ТОВАРІВ ТА ПОСЛУГ ЗБЕРІГАННЯ. ПОРЯДОК ТА УМОВИ ОПЛАТИ ТОВАРІВ ТА ПОСЛУГ ЗБЕРІГАННЯ </w:t>
      </w:r>
    </w:p>
    <w:p w:rsidR="00643DEA" w:rsidRPr="005D4F6C" w:rsidRDefault="00643DEA" w:rsidP="00643DEA">
      <w:pPr>
        <w:widowControl/>
        <w:numPr>
          <w:ilvl w:val="1"/>
          <w:numId w:val="11"/>
        </w:numPr>
        <w:suppressAutoHyphens/>
        <w:contextualSpacing/>
        <w:rPr>
          <w:color w:val="auto"/>
          <w:sz w:val="24"/>
          <w:szCs w:val="24"/>
          <w:lang w:val="uk-UA"/>
        </w:rPr>
      </w:pPr>
      <w:r w:rsidRPr="005D4F6C">
        <w:rPr>
          <w:color w:val="auto"/>
          <w:sz w:val="24"/>
          <w:szCs w:val="24"/>
          <w:lang w:val="uk-UA"/>
        </w:rPr>
        <w:t>Передача (поставка) Товарів та забезпечення зберігання Товарів здійснюється за цінами, що</w:t>
      </w:r>
      <w:r w:rsidR="0056711C" w:rsidRPr="005D4F6C">
        <w:rPr>
          <w:color w:val="auto"/>
          <w:sz w:val="24"/>
          <w:szCs w:val="24"/>
          <w:lang w:val="uk-UA"/>
        </w:rPr>
        <w:t xml:space="preserve"> встановлені цим Договором (п. 1</w:t>
      </w:r>
      <w:r w:rsidRPr="005D4F6C">
        <w:rPr>
          <w:color w:val="auto"/>
          <w:sz w:val="24"/>
          <w:szCs w:val="24"/>
          <w:lang w:val="uk-UA"/>
        </w:rPr>
        <w:t>.2.), за умови своєчасної оплати Покупцем вартості Товарів.</w:t>
      </w:r>
    </w:p>
    <w:p w:rsidR="00643DEA" w:rsidRPr="005D4F6C" w:rsidRDefault="00643DEA" w:rsidP="00643DEA">
      <w:pPr>
        <w:ind w:left="360"/>
        <w:contextualSpacing/>
        <w:rPr>
          <w:color w:val="auto"/>
          <w:sz w:val="24"/>
          <w:szCs w:val="24"/>
          <w:lang w:val="uk-UA"/>
        </w:rPr>
      </w:pPr>
      <w:r w:rsidRPr="005D4F6C">
        <w:rPr>
          <w:color w:val="auto"/>
          <w:sz w:val="24"/>
          <w:szCs w:val="24"/>
          <w:lang w:val="uk-UA"/>
        </w:rPr>
        <w:t>В ціну Товарів включається вартість послуг зберігання Товару, податок на додану вартість та інші обов’язкові платежі згідно з чинним законодавством.</w:t>
      </w:r>
    </w:p>
    <w:p w:rsidR="00B3237E" w:rsidRPr="005D4F6C" w:rsidRDefault="00B3237E" w:rsidP="00B3237E">
      <w:pPr>
        <w:widowControl/>
        <w:numPr>
          <w:ilvl w:val="1"/>
          <w:numId w:val="11"/>
        </w:numPr>
        <w:suppressAutoHyphens/>
        <w:contextualSpacing/>
        <w:rPr>
          <w:color w:val="auto"/>
          <w:sz w:val="24"/>
          <w:szCs w:val="24"/>
          <w:lang w:val="uk-UA"/>
        </w:rPr>
      </w:pPr>
      <w:r w:rsidRPr="005D4F6C">
        <w:rPr>
          <w:color w:val="auto"/>
          <w:sz w:val="24"/>
          <w:szCs w:val="24"/>
          <w:lang w:val="uk-UA"/>
        </w:rPr>
        <w:t xml:space="preserve">Зміна ціни за одиницю Товару допускається не більше ніж на 10 відсотків у разі коливання ціни такого товару на ринку за умови, що зазначена зміна не призведе до збільшення суми, визначеної в п. 1.2. Договору. </w:t>
      </w:r>
    </w:p>
    <w:p w:rsidR="00B4437E" w:rsidRPr="005D4F6C" w:rsidRDefault="00B4437E" w:rsidP="00B3237E">
      <w:pPr>
        <w:widowControl/>
        <w:numPr>
          <w:ilvl w:val="1"/>
          <w:numId w:val="11"/>
        </w:numPr>
        <w:suppressAutoHyphens/>
        <w:contextualSpacing/>
        <w:rPr>
          <w:color w:val="auto"/>
          <w:sz w:val="24"/>
          <w:szCs w:val="24"/>
          <w:lang w:val="uk-UA"/>
        </w:rPr>
      </w:pPr>
      <w:r w:rsidRPr="005D4F6C">
        <w:rPr>
          <w:color w:val="auto"/>
          <w:sz w:val="24"/>
          <w:szCs w:val="24"/>
          <w:shd w:val="clear" w:color="auto" w:fill="FFFFFF"/>
          <w:lang w:val="uk-UA"/>
        </w:rPr>
        <w:t xml:space="preserve">Внесення змін здійснюється сторонами на підставі довідок наданих Продавцем від органу Державної служби статистики України або Торгово-промислової палати України (далі – довідка). Перша зміна ціни товару відбувається відповідно до довідки в якій обов’язково повинно  бути зазначено ціну товару за період від дня подачі тендерної пропозиції до дня </w:t>
      </w:r>
      <w:r w:rsidRPr="005D4F6C">
        <w:rPr>
          <w:color w:val="auto"/>
          <w:sz w:val="24"/>
          <w:szCs w:val="24"/>
          <w:shd w:val="clear" w:color="auto" w:fill="FFFFFF"/>
          <w:lang w:val="uk-UA"/>
        </w:rPr>
        <w:lastRenderedPageBreak/>
        <w:t>підвищення ціни. Наступні зміни ціни можуть відбуватися відповідно до наданих довідок за наступними періодами.</w:t>
      </w:r>
    </w:p>
    <w:p w:rsidR="00643DEA" w:rsidRPr="005D4F6C" w:rsidRDefault="00643DEA" w:rsidP="00B3237E">
      <w:pPr>
        <w:widowControl/>
        <w:numPr>
          <w:ilvl w:val="1"/>
          <w:numId w:val="11"/>
        </w:numPr>
        <w:suppressAutoHyphens/>
        <w:contextualSpacing/>
        <w:rPr>
          <w:color w:val="auto"/>
          <w:sz w:val="24"/>
          <w:szCs w:val="24"/>
          <w:lang w:val="uk-UA"/>
        </w:rPr>
      </w:pPr>
      <w:r w:rsidRPr="005D4F6C">
        <w:rPr>
          <w:color w:val="auto"/>
          <w:sz w:val="24"/>
          <w:szCs w:val="24"/>
          <w:lang w:val="uk-UA"/>
        </w:rPr>
        <w:t>Загальна вартість (сум</w:t>
      </w:r>
      <w:r w:rsidR="00B4437E" w:rsidRPr="005D4F6C">
        <w:rPr>
          <w:color w:val="auto"/>
          <w:sz w:val="24"/>
          <w:szCs w:val="24"/>
          <w:lang w:val="uk-UA"/>
        </w:rPr>
        <w:t>а) цього Договору вказана в п. 1</w:t>
      </w:r>
      <w:r w:rsidRPr="005D4F6C">
        <w:rPr>
          <w:color w:val="auto"/>
          <w:sz w:val="24"/>
          <w:szCs w:val="24"/>
          <w:lang w:val="uk-UA"/>
        </w:rPr>
        <w:t xml:space="preserve">.2. цього Договору. </w:t>
      </w:r>
    </w:p>
    <w:p w:rsidR="00B4437E" w:rsidRPr="005D4F6C" w:rsidRDefault="00B4437E" w:rsidP="00B4437E">
      <w:pPr>
        <w:widowControl/>
        <w:numPr>
          <w:ilvl w:val="1"/>
          <w:numId w:val="11"/>
        </w:numPr>
        <w:suppressAutoHyphens/>
        <w:contextualSpacing/>
        <w:rPr>
          <w:color w:val="auto"/>
          <w:sz w:val="24"/>
          <w:szCs w:val="24"/>
          <w:lang w:val="uk-UA"/>
        </w:rPr>
      </w:pPr>
      <w:r w:rsidRPr="005D4F6C">
        <w:rPr>
          <w:color w:val="auto"/>
          <w:sz w:val="24"/>
          <w:szCs w:val="24"/>
          <w:lang w:val="uk-UA"/>
        </w:rPr>
        <w:t>Обсяги закупівлі Товару можуть бути зменшені залежно від реального фінансування видатків шляхом укладання Додаткової угоди.</w:t>
      </w:r>
    </w:p>
    <w:p w:rsidR="00B4437E" w:rsidRPr="005D4F6C" w:rsidRDefault="00B4437E" w:rsidP="00B4437E">
      <w:pPr>
        <w:widowControl/>
        <w:numPr>
          <w:ilvl w:val="1"/>
          <w:numId w:val="11"/>
        </w:numPr>
        <w:suppressAutoHyphens/>
        <w:contextualSpacing/>
        <w:rPr>
          <w:color w:val="auto"/>
          <w:sz w:val="24"/>
          <w:szCs w:val="24"/>
          <w:lang w:val="uk-UA"/>
        </w:rPr>
      </w:pPr>
      <w:r w:rsidRPr="005D4F6C">
        <w:rPr>
          <w:color w:val="auto"/>
          <w:sz w:val="24"/>
          <w:szCs w:val="24"/>
          <w:lang w:val="uk-UA"/>
        </w:rPr>
        <w:t>Розподіл коштів щодо опл</w:t>
      </w:r>
      <w:r w:rsidR="008B4AAE">
        <w:rPr>
          <w:color w:val="auto"/>
          <w:sz w:val="24"/>
          <w:szCs w:val="24"/>
          <w:lang w:val="uk-UA"/>
        </w:rPr>
        <w:t>ати товарів на 2024</w:t>
      </w:r>
      <w:r w:rsidRPr="005D4F6C">
        <w:rPr>
          <w:color w:val="auto"/>
          <w:sz w:val="24"/>
          <w:szCs w:val="24"/>
          <w:lang w:val="uk-UA"/>
        </w:rPr>
        <w:t xml:space="preserve"> рік в межах бюджетного фінансування буде обумовлено додатковими угодами до Договору, за наявності бюджетних призначень.</w:t>
      </w:r>
    </w:p>
    <w:p w:rsidR="00643DEA" w:rsidRPr="005D4F6C" w:rsidRDefault="00643DEA" w:rsidP="00643DEA">
      <w:pPr>
        <w:widowControl/>
        <w:numPr>
          <w:ilvl w:val="1"/>
          <w:numId w:val="11"/>
        </w:numPr>
        <w:suppressAutoHyphens/>
        <w:contextualSpacing/>
        <w:rPr>
          <w:color w:val="auto"/>
          <w:sz w:val="24"/>
          <w:szCs w:val="24"/>
          <w:lang w:val="uk-UA"/>
        </w:rPr>
      </w:pPr>
      <w:r w:rsidRPr="005D4F6C">
        <w:rPr>
          <w:color w:val="auto"/>
          <w:sz w:val="24"/>
          <w:szCs w:val="24"/>
          <w:lang w:val="uk-UA"/>
        </w:rPr>
        <w:t xml:space="preserve">Розрахунки за Товари та послуги зберігання здійснюються Покупцем в національній валюті України – гривні на умовах </w:t>
      </w:r>
      <w:r w:rsidR="000910E5" w:rsidRPr="005D4F6C">
        <w:rPr>
          <w:color w:val="auto"/>
          <w:sz w:val="24"/>
          <w:szCs w:val="24"/>
          <w:lang w:val="uk-UA"/>
        </w:rPr>
        <w:t>повної та своєчасної</w:t>
      </w:r>
      <w:r w:rsidRPr="005D4F6C">
        <w:rPr>
          <w:color w:val="auto"/>
          <w:sz w:val="24"/>
          <w:szCs w:val="24"/>
          <w:lang w:val="uk-UA"/>
        </w:rPr>
        <w:t xml:space="preserve"> оплати шляхом перерахування грошових коштів на банківський поточний рахунок Продавця. </w:t>
      </w:r>
    </w:p>
    <w:p w:rsidR="00E95C26" w:rsidRPr="005D4F6C" w:rsidRDefault="00E95C26" w:rsidP="00E95C26">
      <w:pPr>
        <w:widowControl/>
        <w:numPr>
          <w:ilvl w:val="1"/>
          <w:numId w:val="11"/>
        </w:numPr>
        <w:suppressAutoHyphens/>
        <w:contextualSpacing/>
        <w:rPr>
          <w:color w:val="auto"/>
          <w:sz w:val="24"/>
          <w:szCs w:val="24"/>
          <w:lang w:val="uk-UA"/>
        </w:rPr>
      </w:pPr>
      <w:r w:rsidRPr="005D4F6C">
        <w:rPr>
          <w:color w:val="auto"/>
          <w:sz w:val="24"/>
          <w:szCs w:val="24"/>
          <w:lang w:val="uk-UA"/>
        </w:rPr>
        <w:t>Оплата проводиться після пред’явлення Продав</w:t>
      </w:r>
      <w:r w:rsidR="00437975">
        <w:rPr>
          <w:color w:val="auto"/>
          <w:sz w:val="24"/>
          <w:szCs w:val="24"/>
          <w:lang w:val="uk-UA"/>
        </w:rPr>
        <w:t>цем</w:t>
      </w:r>
      <w:r w:rsidRPr="005D4F6C">
        <w:rPr>
          <w:color w:val="auto"/>
          <w:sz w:val="24"/>
          <w:szCs w:val="24"/>
          <w:lang w:val="uk-UA"/>
        </w:rPr>
        <w:t xml:space="preserve"> рахунку на оплату товару, видаткової накладної на товар та акту приймання-передачі товару, з відтермінуванням платежу до 10 банківських днів з дня отримання товару Покупцем.</w:t>
      </w:r>
    </w:p>
    <w:p w:rsidR="00643DEA" w:rsidRPr="005D4F6C" w:rsidRDefault="00643DEA" w:rsidP="00643DEA">
      <w:pPr>
        <w:ind w:left="360" w:firstLine="348"/>
        <w:contextualSpacing/>
        <w:rPr>
          <w:color w:val="auto"/>
          <w:sz w:val="24"/>
          <w:szCs w:val="24"/>
          <w:lang w:val="uk-UA"/>
        </w:rPr>
      </w:pPr>
      <w:r w:rsidRPr="005D4F6C">
        <w:rPr>
          <w:color w:val="auto"/>
          <w:sz w:val="24"/>
          <w:szCs w:val="24"/>
          <w:lang w:val="uk-UA"/>
        </w:rPr>
        <w:t>У випадку не здійснення Покупцем оплати Товарів у визначений строк, або прострочення Покупцем оплати Товарів, Продавець має право  у односторонньому порядку відмовитися від передачі Товару за цим Договором (та/або розірвати цей Договір в односторонньому порядку) при цьому оплачені Покупцем з простроченням  суми вартості Товарів підлягають поверненню на банківський рахунок Покупця, що вказаний у цьому Договорі.</w:t>
      </w:r>
    </w:p>
    <w:p w:rsidR="00643DEA" w:rsidRPr="005D4F6C" w:rsidRDefault="00643DEA" w:rsidP="00643DEA">
      <w:pPr>
        <w:widowControl/>
        <w:numPr>
          <w:ilvl w:val="1"/>
          <w:numId w:val="11"/>
        </w:numPr>
        <w:suppressAutoHyphens/>
        <w:ind w:left="426"/>
        <w:contextualSpacing/>
        <w:rPr>
          <w:color w:val="auto"/>
          <w:sz w:val="24"/>
          <w:szCs w:val="24"/>
          <w:lang w:val="uk-UA"/>
        </w:rPr>
      </w:pPr>
      <w:r w:rsidRPr="005D4F6C">
        <w:rPr>
          <w:color w:val="auto"/>
          <w:sz w:val="24"/>
          <w:szCs w:val="24"/>
          <w:lang w:val="uk-UA"/>
        </w:rPr>
        <w:t>У випадку, якщо Товари були передані (поставлені) Покупцю понад суму здійсненої ним передоплати (авансу), Покупець зобов'язаний провести повну оплату таких Товарів протягом 2 (двох) банківських днів з моменту отримання таких Товарів, якщо інше не передбачено додатками до цього Договору.</w:t>
      </w:r>
    </w:p>
    <w:p w:rsidR="00643DEA" w:rsidRPr="005D4F6C" w:rsidRDefault="00643DEA" w:rsidP="00643DEA">
      <w:pPr>
        <w:widowControl/>
        <w:numPr>
          <w:ilvl w:val="1"/>
          <w:numId w:val="11"/>
        </w:numPr>
        <w:suppressAutoHyphens/>
        <w:ind w:left="426"/>
        <w:contextualSpacing/>
        <w:rPr>
          <w:color w:val="auto"/>
          <w:sz w:val="24"/>
          <w:szCs w:val="24"/>
          <w:lang w:val="uk-UA"/>
        </w:rPr>
      </w:pPr>
      <w:r w:rsidRPr="005D4F6C">
        <w:rPr>
          <w:color w:val="auto"/>
          <w:sz w:val="24"/>
          <w:szCs w:val="24"/>
          <w:lang w:val="uk-UA"/>
        </w:rPr>
        <w:t>Вартість фактично поставлених Товарів, яка вказується у видаткових накладних,  розрахована в національній валюті України – гривні.</w:t>
      </w:r>
    </w:p>
    <w:p w:rsidR="00643DEA" w:rsidRPr="005D4F6C" w:rsidRDefault="00643DEA" w:rsidP="00643DEA">
      <w:pPr>
        <w:widowControl/>
        <w:numPr>
          <w:ilvl w:val="1"/>
          <w:numId w:val="11"/>
        </w:numPr>
        <w:suppressAutoHyphens/>
        <w:ind w:left="426"/>
        <w:contextualSpacing/>
        <w:rPr>
          <w:color w:val="auto"/>
          <w:sz w:val="24"/>
          <w:szCs w:val="24"/>
          <w:lang w:val="uk-UA"/>
        </w:rPr>
      </w:pPr>
      <w:r w:rsidRPr="005D4F6C">
        <w:rPr>
          <w:color w:val="auto"/>
          <w:sz w:val="24"/>
          <w:szCs w:val="24"/>
          <w:lang w:val="uk-UA"/>
        </w:rPr>
        <w:t>Щомісячно до 10-го робочого дня місяця, наступного за звітним, а також в будь-який інший час, коли виникне така необхідність, Продавець проводить звірку взаєморозрахунків з Покупцем, у результаті чого Сторони підписують акт звірки взаєморозрахунків. Для цього Продавець у межах зазначеного терміну (строку) готує та передає Покупцеві акт звірки взаєморозрахунків, при цьому допускається застосування засобів факсимільного зв’язку та/або електронної пошти.</w:t>
      </w:r>
    </w:p>
    <w:p w:rsidR="00643DEA" w:rsidRPr="005D4F6C" w:rsidRDefault="00643DEA" w:rsidP="00643DEA">
      <w:pPr>
        <w:ind w:left="426" w:firstLine="567"/>
        <w:contextualSpacing/>
        <w:rPr>
          <w:color w:val="auto"/>
          <w:sz w:val="24"/>
          <w:szCs w:val="24"/>
          <w:lang w:val="uk-UA"/>
        </w:rPr>
      </w:pPr>
      <w:r w:rsidRPr="005D4F6C">
        <w:rPr>
          <w:color w:val="auto"/>
          <w:sz w:val="24"/>
          <w:szCs w:val="24"/>
          <w:lang w:val="uk-UA"/>
        </w:rPr>
        <w:t xml:space="preserve">Одержавши акт звірки взаєморозрахунків, Покупець протягом 2-х робочих днів з моменту його отримання розглядає, підписує та повертає Продавцеві один примірник </w:t>
      </w:r>
      <w:proofErr w:type="spellStart"/>
      <w:r w:rsidRPr="005D4F6C">
        <w:rPr>
          <w:color w:val="auto"/>
          <w:sz w:val="24"/>
          <w:szCs w:val="24"/>
          <w:lang w:val="uk-UA"/>
        </w:rPr>
        <w:t>акта</w:t>
      </w:r>
      <w:proofErr w:type="spellEnd"/>
      <w:r w:rsidRPr="005D4F6C">
        <w:rPr>
          <w:color w:val="auto"/>
          <w:sz w:val="24"/>
          <w:szCs w:val="24"/>
          <w:lang w:val="uk-UA"/>
        </w:rPr>
        <w:t xml:space="preserve"> звірки взаєморозрахунків, а у разі непогодження з даними, що наведені у акті звірки взаєморозрахунків, подає Продавцеві свої обґрунтовані та документально підтверджені заперечення. </w:t>
      </w:r>
    </w:p>
    <w:p w:rsidR="00643DEA" w:rsidRPr="005D4F6C" w:rsidRDefault="00643DEA" w:rsidP="00643DEA">
      <w:pPr>
        <w:ind w:left="426" w:firstLine="567"/>
        <w:contextualSpacing/>
        <w:rPr>
          <w:color w:val="auto"/>
          <w:sz w:val="24"/>
          <w:szCs w:val="24"/>
          <w:lang w:val="uk-UA"/>
        </w:rPr>
      </w:pPr>
      <w:r w:rsidRPr="005D4F6C">
        <w:rPr>
          <w:color w:val="auto"/>
          <w:sz w:val="24"/>
          <w:szCs w:val="24"/>
          <w:lang w:val="uk-UA"/>
        </w:rPr>
        <w:t xml:space="preserve">Якщо Покупець протягом 5-ти (п’яти) робочих днів з моменту отримання </w:t>
      </w:r>
      <w:proofErr w:type="spellStart"/>
      <w:r w:rsidRPr="005D4F6C">
        <w:rPr>
          <w:color w:val="auto"/>
          <w:sz w:val="24"/>
          <w:szCs w:val="24"/>
          <w:lang w:val="uk-UA"/>
        </w:rPr>
        <w:t>акта</w:t>
      </w:r>
      <w:proofErr w:type="spellEnd"/>
      <w:r w:rsidRPr="005D4F6C">
        <w:rPr>
          <w:color w:val="auto"/>
          <w:sz w:val="24"/>
          <w:szCs w:val="24"/>
          <w:lang w:val="uk-UA"/>
        </w:rPr>
        <w:t xml:space="preserve"> звірки взаєморозрахунків не підпише акт звірки взаєморозрахунків та/або не </w:t>
      </w:r>
      <w:proofErr w:type="spellStart"/>
      <w:r w:rsidRPr="005D4F6C">
        <w:rPr>
          <w:color w:val="auto"/>
          <w:sz w:val="24"/>
          <w:szCs w:val="24"/>
          <w:lang w:val="uk-UA"/>
        </w:rPr>
        <w:t>надасть</w:t>
      </w:r>
      <w:proofErr w:type="spellEnd"/>
      <w:r w:rsidRPr="005D4F6C">
        <w:rPr>
          <w:color w:val="auto"/>
          <w:sz w:val="24"/>
          <w:szCs w:val="24"/>
          <w:lang w:val="uk-UA"/>
        </w:rPr>
        <w:t xml:space="preserve"> Продавцеві свої мотивовані (обґрунтовані) та документально підтверджені заперечення, акт звірки взаєморозрахунків, підписаний лише Продавцем, по спливу цього строку вважається повністю погодженим обома Сторонами.</w:t>
      </w:r>
    </w:p>
    <w:p w:rsidR="00643DEA" w:rsidRPr="005D4F6C" w:rsidRDefault="00643DEA" w:rsidP="00643DEA">
      <w:pPr>
        <w:widowControl/>
        <w:numPr>
          <w:ilvl w:val="1"/>
          <w:numId w:val="11"/>
        </w:numPr>
        <w:suppressAutoHyphens/>
        <w:ind w:left="426"/>
        <w:contextualSpacing/>
        <w:rPr>
          <w:color w:val="auto"/>
          <w:sz w:val="24"/>
          <w:szCs w:val="24"/>
          <w:lang w:val="uk-UA"/>
        </w:rPr>
      </w:pPr>
      <w:r w:rsidRPr="005D4F6C">
        <w:rPr>
          <w:color w:val="auto"/>
          <w:sz w:val="24"/>
          <w:szCs w:val="24"/>
          <w:lang w:val="uk-UA"/>
        </w:rPr>
        <w:t>При звірці між Сторонами взаємних розрахунків і виникнення розбіжностей даних про здійснені Покупцем Транзакції, Сторони керуються да</w:t>
      </w:r>
      <w:r w:rsidR="00812E04" w:rsidRPr="005D4F6C">
        <w:rPr>
          <w:color w:val="auto"/>
          <w:sz w:val="24"/>
          <w:szCs w:val="24"/>
          <w:lang w:val="uk-UA"/>
        </w:rPr>
        <w:t xml:space="preserve">ними, які </w:t>
      </w:r>
      <w:r w:rsidRPr="005D4F6C">
        <w:rPr>
          <w:color w:val="auto"/>
          <w:sz w:val="24"/>
          <w:szCs w:val="24"/>
          <w:lang w:val="uk-UA"/>
        </w:rPr>
        <w:t>підтверджува</w:t>
      </w:r>
      <w:r w:rsidR="00437975">
        <w:rPr>
          <w:color w:val="auto"/>
          <w:sz w:val="24"/>
          <w:szCs w:val="24"/>
          <w:lang w:val="uk-UA"/>
        </w:rPr>
        <w:t>л</w:t>
      </w:r>
      <w:r w:rsidRPr="005D4F6C">
        <w:rPr>
          <w:color w:val="auto"/>
          <w:sz w:val="24"/>
          <w:szCs w:val="24"/>
          <w:lang w:val="uk-UA"/>
        </w:rPr>
        <w:t>ися Чеками.</w:t>
      </w:r>
    </w:p>
    <w:p w:rsidR="00643DEA" w:rsidRPr="005D4F6C" w:rsidRDefault="00643DEA" w:rsidP="00643DEA">
      <w:pPr>
        <w:widowControl/>
        <w:numPr>
          <w:ilvl w:val="1"/>
          <w:numId w:val="11"/>
        </w:numPr>
        <w:suppressAutoHyphens/>
        <w:contextualSpacing/>
        <w:rPr>
          <w:color w:val="auto"/>
          <w:sz w:val="24"/>
          <w:szCs w:val="24"/>
          <w:lang w:val="uk-UA"/>
        </w:rPr>
      </w:pPr>
      <w:r w:rsidRPr="005D4F6C">
        <w:rPr>
          <w:color w:val="auto"/>
          <w:sz w:val="24"/>
          <w:szCs w:val="24"/>
          <w:lang w:val="uk-UA"/>
        </w:rPr>
        <w:t xml:space="preserve">Продавець вправі без додаткового попередження у будь-який час протягом дії цього Договору зупинити передачу (відпуск зі зберігання) Товарів (здійснити Блокування </w:t>
      </w:r>
      <w:r w:rsidR="004556DF" w:rsidRPr="005D4F6C">
        <w:rPr>
          <w:color w:val="auto"/>
          <w:sz w:val="24"/>
          <w:szCs w:val="24"/>
          <w:lang w:val="uk-UA"/>
        </w:rPr>
        <w:t>паливн</w:t>
      </w:r>
      <w:r w:rsidR="00812E04" w:rsidRPr="005D4F6C">
        <w:rPr>
          <w:color w:val="auto"/>
          <w:sz w:val="24"/>
          <w:szCs w:val="24"/>
          <w:lang w:val="uk-UA"/>
        </w:rPr>
        <w:t>их</w:t>
      </w:r>
      <w:r w:rsidR="004556DF" w:rsidRPr="005D4F6C">
        <w:rPr>
          <w:color w:val="auto"/>
          <w:sz w:val="24"/>
          <w:szCs w:val="24"/>
          <w:lang w:val="uk-UA"/>
        </w:rPr>
        <w:t xml:space="preserve"> талон</w:t>
      </w:r>
      <w:r w:rsidR="00812E04" w:rsidRPr="005D4F6C">
        <w:rPr>
          <w:color w:val="auto"/>
          <w:sz w:val="24"/>
          <w:szCs w:val="24"/>
          <w:lang w:val="uk-UA"/>
        </w:rPr>
        <w:t>ів</w:t>
      </w:r>
      <w:r w:rsidRPr="005D4F6C">
        <w:rPr>
          <w:color w:val="auto"/>
          <w:sz w:val="24"/>
          <w:szCs w:val="24"/>
          <w:lang w:val="uk-UA"/>
        </w:rPr>
        <w:t xml:space="preserve"> Покупця) у випадку порушення Покупцем строку (терміну) оплати грошової заборгованості перед Продавцем, реєстрації коригувань до податкових накладних, чи порушення передбачених умовами Договору зобов’язань, щодо своєчасного підписання та/або надання документів (видаткових накладних, актів звірки взаєморозрахунків), порушень Порядку та умов користування Паливними талонами, закінчення терміну дії </w:t>
      </w:r>
      <w:r w:rsidR="004556DF" w:rsidRPr="005D4F6C">
        <w:rPr>
          <w:color w:val="auto"/>
          <w:sz w:val="24"/>
          <w:szCs w:val="24"/>
          <w:lang w:val="uk-UA"/>
        </w:rPr>
        <w:t>паливн</w:t>
      </w:r>
      <w:r w:rsidR="00DA56FE" w:rsidRPr="005D4F6C">
        <w:rPr>
          <w:color w:val="auto"/>
          <w:sz w:val="24"/>
          <w:szCs w:val="24"/>
          <w:lang w:val="uk-UA"/>
        </w:rPr>
        <w:t>их</w:t>
      </w:r>
      <w:r w:rsidR="004556DF" w:rsidRPr="005D4F6C">
        <w:rPr>
          <w:color w:val="auto"/>
          <w:sz w:val="24"/>
          <w:szCs w:val="24"/>
          <w:lang w:val="uk-UA"/>
        </w:rPr>
        <w:t xml:space="preserve"> талон</w:t>
      </w:r>
      <w:r w:rsidR="00DA56FE" w:rsidRPr="005D4F6C">
        <w:rPr>
          <w:color w:val="auto"/>
          <w:sz w:val="24"/>
          <w:szCs w:val="24"/>
          <w:lang w:val="uk-UA"/>
        </w:rPr>
        <w:t>ів</w:t>
      </w:r>
      <w:r w:rsidRPr="005D4F6C">
        <w:rPr>
          <w:color w:val="auto"/>
          <w:sz w:val="24"/>
          <w:szCs w:val="24"/>
          <w:lang w:val="uk-UA"/>
        </w:rPr>
        <w:t xml:space="preserve">.  Відновлення передачі (відпуску зі зберігання) </w:t>
      </w:r>
      <w:r w:rsidRPr="005D4F6C">
        <w:rPr>
          <w:color w:val="auto"/>
          <w:sz w:val="24"/>
          <w:szCs w:val="24"/>
          <w:lang w:val="uk-UA"/>
        </w:rPr>
        <w:lastRenderedPageBreak/>
        <w:t xml:space="preserve">Товарів Покупцю, можливе лише після усунення Покупцем порушень, які були підставою для припинення їх передачі (крім випадку закінчення терміну дії </w:t>
      </w:r>
      <w:r w:rsidR="004556DF" w:rsidRPr="005D4F6C">
        <w:rPr>
          <w:color w:val="auto"/>
          <w:sz w:val="24"/>
          <w:szCs w:val="24"/>
          <w:lang w:val="uk-UA"/>
        </w:rPr>
        <w:t>талон</w:t>
      </w:r>
      <w:r w:rsidR="00437975">
        <w:rPr>
          <w:color w:val="auto"/>
          <w:sz w:val="24"/>
          <w:szCs w:val="24"/>
          <w:lang w:val="uk-UA"/>
        </w:rPr>
        <w:t>ів</w:t>
      </w:r>
      <w:r w:rsidRPr="005D4F6C">
        <w:rPr>
          <w:color w:val="auto"/>
          <w:sz w:val="24"/>
          <w:szCs w:val="24"/>
          <w:lang w:val="uk-UA"/>
        </w:rPr>
        <w:t>).</w:t>
      </w:r>
    </w:p>
    <w:p w:rsidR="00643DEA" w:rsidRPr="005D4F6C" w:rsidRDefault="00643DEA" w:rsidP="00643DEA">
      <w:pPr>
        <w:ind w:left="720"/>
        <w:contextualSpacing/>
        <w:rPr>
          <w:b/>
          <w:color w:val="auto"/>
          <w:sz w:val="24"/>
          <w:szCs w:val="24"/>
          <w:lang w:val="uk-UA"/>
        </w:rPr>
      </w:pPr>
    </w:p>
    <w:p w:rsidR="00643DEA" w:rsidRPr="005D4F6C" w:rsidRDefault="00643DEA" w:rsidP="00643DEA">
      <w:pPr>
        <w:widowControl/>
        <w:numPr>
          <w:ilvl w:val="0"/>
          <w:numId w:val="11"/>
        </w:numPr>
        <w:suppressAutoHyphens/>
        <w:contextualSpacing/>
        <w:jc w:val="center"/>
        <w:rPr>
          <w:b/>
          <w:color w:val="auto"/>
          <w:sz w:val="24"/>
          <w:szCs w:val="24"/>
          <w:lang w:val="uk-UA"/>
        </w:rPr>
      </w:pPr>
      <w:r w:rsidRPr="005D4F6C">
        <w:rPr>
          <w:b/>
          <w:color w:val="auto"/>
          <w:sz w:val="24"/>
          <w:szCs w:val="24"/>
          <w:lang w:val="uk-UA"/>
        </w:rPr>
        <w:t xml:space="preserve"> ПРАВА ТА ОБОВ</w:t>
      </w:r>
      <w:r w:rsidR="004C0F5E">
        <w:rPr>
          <w:b/>
          <w:color w:val="auto"/>
          <w:sz w:val="24"/>
          <w:szCs w:val="24"/>
        </w:rPr>
        <w:t>’</w:t>
      </w:r>
      <w:r w:rsidRPr="005D4F6C">
        <w:rPr>
          <w:b/>
          <w:color w:val="auto"/>
          <w:sz w:val="24"/>
          <w:szCs w:val="24"/>
          <w:lang w:val="uk-UA"/>
        </w:rPr>
        <w:t>ЯЗКИ СТОРІН</w:t>
      </w:r>
    </w:p>
    <w:p w:rsidR="00643DEA" w:rsidRPr="005D4F6C" w:rsidRDefault="00643DEA" w:rsidP="00643DEA">
      <w:pPr>
        <w:widowControl/>
        <w:numPr>
          <w:ilvl w:val="1"/>
          <w:numId w:val="11"/>
        </w:numPr>
        <w:suppressAutoHyphens/>
        <w:contextualSpacing/>
        <w:jc w:val="left"/>
        <w:rPr>
          <w:color w:val="auto"/>
          <w:sz w:val="24"/>
          <w:szCs w:val="24"/>
          <w:lang w:val="uk-UA"/>
        </w:rPr>
      </w:pPr>
      <w:r w:rsidRPr="005D4F6C">
        <w:rPr>
          <w:color w:val="auto"/>
          <w:sz w:val="24"/>
          <w:szCs w:val="24"/>
          <w:lang w:val="uk-UA"/>
        </w:rPr>
        <w:t>Продавець має право:</w:t>
      </w:r>
    </w:p>
    <w:p w:rsidR="00643DEA" w:rsidRPr="005D4F6C" w:rsidRDefault="000C4346" w:rsidP="00643DEA">
      <w:pPr>
        <w:widowControl/>
        <w:numPr>
          <w:ilvl w:val="2"/>
          <w:numId w:val="11"/>
        </w:numPr>
        <w:suppressAutoHyphens/>
        <w:contextualSpacing/>
        <w:rPr>
          <w:color w:val="auto"/>
          <w:sz w:val="24"/>
          <w:szCs w:val="24"/>
          <w:lang w:val="uk-UA"/>
        </w:rPr>
      </w:pPr>
      <w:r w:rsidRPr="005D4F6C">
        <w:rPr>
          <w:color w:val="auto"/>
          <w:sz w:val="24"/>
          <w:szCs w:val="24"/>
          <w:lang w:val="uk-UA"/>
        </w:rPr>
        <w:t>В</w:t>
      </w:r>
      <w:r w:rsidR="00643DEA" w:rsidRPr="005D4F6C">
        <w:rPr>
          <w:color w:val="auto"/>
          <w:sz w:val="24"/>
          <w:szCs w:val="24"/>
          <w:lang w:val="uk-UA"/>
        </w:rPr>
        <w:t xml:space="preserve">носити зміни в перелік АЗС, на яких здійснюється відпуск Товарів по </w:t>
      </w:r>
      <w:r w:rsidR="004556DF" w:rsidRPr="005D4F6C">
        <w:rPr>
          <w:color w:val="auto"/>
          <w:sz w:val="24"/>
          <w:szCs w:val="24"/>
          <w:lang w:val="uk-UA"/>
        </w:rPr>
        <w:t>паливн</w:t>
      </w:r>
      <w:r w:rsidR="00DA56FE" w:rsidRPr="005D4F6C">
        <w:rPr>
          <w:color w:val="auto"/>
          <w:sz w:val="24"/>
          <w:szCs w:val="24"/>
          <w:lang w:val="uk-UA"/>
        </w:rPr>
        <w:t>их талон</w:t>
      </w:r>
      <w:r w:rsidRPr="005D4F6C">
        <w:rPr>
          <w:color w:val="auto"/>
          <w:sz w:val="24"/>
          <w:szCs w:val="24"/>
          <w:lang w:val="uk-UA"/>
        </w:rPr>
        <w:t>ах, за умови попереднього погодження з Покупцем.</w:t>
      </w:r>
    </w:p>
    <w:p w:rsidR="00643DEA" w:rsidRPr="005D4F6C" w:rsidRDefault="00643DEA" w:rsidP="00643DEA">
      <w:pPr>
        <w:widowControl/>
        <w:numPr>
          <w:ilvl w:val="2"/>
          <w:numId w:val="11"/>
        </w:numPr>
        <w:suppressAutoHyphens/>
        <w:contextualSpacing/>
        <w:rPr>
          <w:color w:val="auto"/>
          <w:sz w:val="24"/>
          <w:szCs w:val="24"/>
          <w:lang w:val="uk-UA"/>
        </w:rPr>
      </w:pPr>
      <w:r w:rsidRPr="005D4F6C">
        <w:rPr>
          <w:color w:val="auto"/>
          <w:sz w:val="24"/>
          <w:szCs w:val="24"/>
          <w:lang w:val="uk-UA"/>
        </w:rPr>
        <w:t>Пропонувати змінити ціну Товарів та послуг зберігання, про що інформувати Покупця.</w:t>
      </w:r>
    </w:p>
    <w:p w:rsidR="00643DEA" w:rsidRPr="005D4F6C" w:rsidRDefault="00643DEA" w:rsidP="00643DEA">
      <w:pPr>
        <w:widowControl/>
        <w:numPr>
          <w:ilvl w:val="2"/>
          <w:numId w:val="11"/>
        </w:numPr>
        <w:suppressAutoHyphens/>
        <w:contextualSpacing/>
        <w:rPr>
          <w:color w:val="auto"/>
          <w:sz w:val="24"/>
          <w:szCs w:val="24"/>
          <w:lang w:val="uk-UA"/>
        </w:rPr>
      </w:pPr>
      <w:r w:rsidRPr="005D4F6C">
        <w:rPr>
          <w:color w:val="auto"/>
          <w:sz w:val="24"/>
          <w:szCs w:val="24"/>
          <w:lang w:val="uk-UA"/>
        </w:rPr>
        <w:t>Припинити поставку Товарів без сплати жодних штрафних санкцій і без відшкодування можливих збитків Покупця, у випадках:</w:t>
      </w:r>
    </w:p>
    <w:p w:rsidR="00643DEA" w:rsidRPr="005D4F6C" w:rsidRDefault="00643DEA" w:rsidP="00643DEA">
      <w:pPr>
        <w:widowControl/>
        <w:numPr>
          <w:ilvl w:val="0"/>
          <w:numId w:val="12"/>
        </w:numPr>
        <w:suppressAutoHyphens/>
        <w:contextualSpacing/>
        <w:rPr>
          <w:color w:val="auto"/>
          <w:sz w:val="24"/>
          <w:szCs w:val="24"/>
          <w:lang w:val="uk-UA"/>
        </w:rPr>
      </w:pPr>
      <w:r w:rsidRPr="005D4F6C">
        <w:rPr>
          <w:color w:val="auto"/>
          <w:sz w:val="24"/>
          <w:szCs w:val="24"/>
          <w:lang w:val="uk-UA"/>
        </w:rPr>
        <w:t>порушення Покупцем строку (терміну) виконання своїх грошових зобов’язань;</w:t>
      </w:r>
    </w:p>
    <w:p w:rsidR="00643DEA" w:rsidRPr="005D4F6C" w:rsidRDefault="00643DEA" w:rsidP="00643DEA">
      <w:pPr>
        <w:widowControl/>
        <w:numPr>
          <w:ilvl w:val="0"/>
          <w:numId w:val="12"/>
        </w:numPr>
        <w:suppressAutoHyphens/>
        <w:contextualSpacing/>
        <w:rPr>
          <w:color w:val="auto"/>
          <w:sz w:val="24"/>
          <w:szCs w:val="24"/>
          <w:lang w:val="uk-UA"/>
        </w:rPr>
      </w:pPr>
      <w:r w:rsidRPr="005D4F6C">
        <w:rPr>
          <w:color w:val="auto"/>
          <w:sz w:val="24"/>
          <w:szCs w:val="24"/>
          <w:lang w:val="uk-UA"/>
        </w:rPr>
        <w:t>порушення Покупцем передбачених умовами Договору зобов’язань, щодо своєчасного підписання та/або надання документів, реєстрації коригувань до податкових накладних;</w:t>
      </w:r>
    </w:p>
    <w:p w:rsidR="00643DEA" w:rsidRPr="005D4F6C" w:rsidRDefault="00643DEA" w:rsidP="00643DEA">
      <w:pPr>
        <w:widowControl/>
        <w:numPr>
          <w:ilvl w:val="0"/>
          <w:numId w:val="12"/>
        </w:numPr>
        <w:suppressAutoHyphens/>
        <w:contextualSpacing/>
        <w:rPr>
          <w:color w:val="auto"/>
          <w:sz w:val="24"/>
          <w:szCs w:val="24"/>
          <w:lang w:val="uk-UA"/>
        </w:rPr>
      </w:pPr>
      <w:r w:rsidRPr="005D4F6C">
        <w:rPr>
          <w:color w:val="auto"/>
          <w:sz w:val="24"/>
          <w:szCs w:val="24"/>
          <w:lang w:val="uk-UA"/>
        </w:rPr>
        <w:t>припинення строку дії Договору;</w:t>
      </w:r>
    </w:p>
    <w:p w:rsidR="00643DEA" w:rsidRPr="005D4F6C" w:rsidRDefault="00643DEA" w:rsidP="00643DEA">
      <w:pPr>
        <w:widowControl/>
        <w:numPr>
          <w:ilvl w:val="0"/>
          <w:numId w:val="12"/>
        </w:numPr>
        <w:suppressAutoHyphens/>
        <w:contextualSpacing/>
        <w:rPr>
          <w:color w:val="auto"/>
          <w:sz w:val="24"/>
          <w:szCs w:val="24"/>
          <w:lang w:val="uk-UA"/>
        </w:rPr>
      </w:pPr>
      <w:r w:rsidRPr="005D4F6C">
        <w:rPr>
          <w:color w:val="auto"/>
          <w:sz w:val="24"/>
          <w:szCs w:val="24"/>
          <w:lang w:val="uk-UA"/>
        </w:rPr>
        <w:t>виникнення форс-мажорних обставин у будь-якої із Сторін;</w:t>
      </w:r>
    </w:p>
    <w:p w:rsidR="00643DEA" w:rsidRPr="005D4F6C" w:rsidRDefault="00643DEA" w:rsidP="00643DEA">
      <w:pPr>
        <w:widowControl/>
        <w:numPr>
          <w:ilvl w:val="0"/>
          <w:numId w:val="12"/>
        </w:numPr>
        <w:suppressAutoHyphens/>
        <w:contextualSpacing/>
        <w:rPr>
          <w:color w:val="auto"/>
          <w:sz w:val="24"/>
          <w:szCs w:val="24"/>
          <w:lang w:val="uk-UA"/>
        </w:rPr>
      </w:pPr>
      <w:r w:rsidRPr="005D4F6C">
        <w:rPr>
          <w:color w:val="auto"/>
          <w:sz w:val="24"/>
          <w:szCs w:val="24"/>
          <w:lang w:val="uk-UA"/>
        </w:rPr>
        <w:t>інших випадках передбачених цим Договором.</w:t>
      </w:r>
    </w:p>
    <w:p w:rsidR="00643DEA" w:rsidRPr="005D4F6C" w:rsidRDefault="00643DEA" w:rsidP="00643DEA">
      <w:pPr>
        <w:widowControl/>
        <w:numPr>
          <w:ilvl w:val="2"/>
          <w:numId w:val="11"/>
        </w:numPr>
        <w:suppressAutoHyphens/>
        <w:contextualSpacing/>
        <w:rPr>
          <w:color w:val="auto"/>
          <w:sz w:val="24"/>
          <w:szCs w:val="24"/>
          <w:lang w:val="uk-UA"/>
        </w:rPr>
      </w:pPr>
      <w:r w:rsidRPr="005D4F6C">
        <w:rPr>
          <w:color w:val="auto"/>
          <w:sz w:val="24"/>
          <w:szCs w:val="24"/>
          <w:lang w:val="uk-UA"/>
        </w:rPr>
        <w:t xml:space="preserve">Припинити видачу зі зберігання Товарів по </w:t>
      </w:r>
      <w:r w:rsidR="004556DF" w:rsidRPr="005D4F6C">
        <w:rPr>
          <w:color w:val="auto"/>
          <w:sz w:val="24"/>
          <w:szCs w:val="24"/>
          <w:lang w:val="uk-UA"/>
        </w:rPr>
        <w:t>паливн</w:t>
      </w:r>
      <w:r w:rsidR="001E2997" w:rsidRPr="005D4F6C">
        <w:rPr>
          <w:color w:val="auto"/>
          <w:sz w:val="24"/>
          <w:szCs w:val="24"/>
          <w:lang w:val="uk-UA"/>
        </w:rPr>
        <w:t>их</w:t>
      </w:r>
      <w:r w:rsidR="004556DF" w:rsidRPr="005D4F6C">
        <w:rPr>
          <w:color w:val="auto"/>
          <w:sz w:val="24"/>
          <w:szCs w:val="24"/>
          <w:lang w:val="uk-UA"/>
        </w:rPr>
        <w:t xml:space="preserve"> талон</w:t>
      </w:r>
      <w:r w:rsidR="004C0F5E">
        <w:rPr>
          <w:color w:val="auto"/>
          <w:sz w:val="24"/>
          <w:szCs w:val="24"/>
          <w:lang w:val="uk-UA"/>
        </w:rPr>
        <w:t>ах</w:t>
      </w:r>
      <w:r w:rsidRPr="005D4F6C">
        <w:rPr>
          <w:color w:val="auto"/>
          <w:sz w:val="24"/>
          <w:szCs w:val="24"/>
          <w:lang w:val="uk-UA"/>
        </w:rPr>
        <w:t xml:space="preserve"> без сплати жодних штрафних санкцій і без відшкодування можливих збитків Покупця, у випадках:</w:t>
      </w:r>
    </w:p>
    <w:p w:rsidR="00643DEA" w:rsidRPr="005D4F6C" w:rsidRDefault="00643DEA" w:rsidP="00643DEA">
      <w:pPr>
        <w:widowControl/>
        <w:numPr>
          <w:ilvl w:val="0"/>
          <w:numId w:val="12"/>
        </w:numPr>
        <w:suppressAutoHyphens/>
        <w:contextualSpacing/>
        <w:rPr>
          <w:color w:val="auto"/>
          <w:sz w:val="24"/>
          <w:szCs w:val="24"/>
          <w:lang w:val="uk-UA"/>
        </w:rPr>
      </w:pPr>
      <w:r w:rsidRPr="005D4F6C">
        <w:rPr>
          <w:color w:val="auto"/>
          <w:sz w:val="24"/>
          <w:szCs w:val="24"/>
          <w:lang w:val="uk-UA"/>
        </w:rPr>
        <w:t xml:space="preserve">порушення Покупцем строку (терміну) оплати грошових зобов’язань перед Продавцем; </w:t>
      </w:r>
    </w:p>
    <w:p w:rsidR="00643DEA" w:rsidRPr="005D4F6C" w:rsidRDefault="00643DEA" w:rsidP="00643DEA">
      <w:pPr>
        <w:widowControl/>
        <w:numPr>
          <w:ilvl w:val="0"/>
          <w:numId w:val="12"/>
        </w:numPr>
        <w:suppressAutoHyphens/>
        <w:contextualSpacing/>
        <w:rPr>
          <w:color w:val="auto"/>
          <w:sz w:val="24"/>
          <w:szCs w:val="24"/>
          <w:lang w:val="uk-UA"/>
        </w:rPr>
      </w:pPr>
      <w:r w:rsidRPr="005D4F6C">
        <w:rPr>
          <w:color w:val="auto"/>
          <w:sz w:val="24"/>
          <w:szCs w:val="24"/>
          <w:lang w:val="uk-UA"/>
        </w:rPr>
        <w:t>порушення Покупцем передбачених умовами Договору зобов’язань, щодо своєчасного підписання та/або надання документів, реєстрації коригувань до податкових накладних;</w:t>
      </w:r>
    </w:p>
    <w:p w:rsidR="00643DEA" w:rsidRPr="005D4F6C" w:rsidRDefault="00643DEA" w:rsidP="00643DEA">
      <w:pPr>
        <w:widowControl/>
        <w:numPr>
          <w:ilvl w:val="0"/>
          <w:numId w:val="12"/>
        </w:numPr>
        <w:suppressAutoHyphens/>
        <w:contextualSpacing/>
        <w:rPr>
          <w:color w:val="auto"/>
          <w:sz w:val="24"/>
          <w:szCs w:val="24"/>
          <w:lang w:val="uk-UA"/>
        </w:rPr>
      </w:pPr>
      <w:r w:rsidRPr="005D4F6C">
        <w:rPr>
          <w:color w:val="auto"/>
          <w:sz w:val="24"/>
          <w:szCs w:val="24"/>
          <w:lang w:val="uk-UA"/>
        </w:rPr>
        <w:t>виникнення між Сторонами невирішених або переданих на розгляд суду спорів (претензій);</w:t>
      </w:r>
    </w:p>
    <w:p w:rsidR="00643DEA" w:rsidRPr="005D4F6C" w:rsidRDefault="00643DEA" w:rsidP="00643DEA">
      <w:pPr>
        <w:widowControl/>
        <w:numPr>
          <w:ilvl w:val="0"/>
          <w:numId w:val="12"/>
        </w:numPr>
        <w:suppressAutoHyphens/>
        <w:contextualSpacing/>
        <w:rPr>
          <w:color w:val="auto"/>
          <w:sz w:val="24"/>
          <w:szCs w:val="24"/>
          <w:lang w:val="uk-UA"/>
        </w:rPr>
      </w:pPr>
      <w:r w:rsidRPr="005D4F6C">
        <w:rPr>
          <w:color w:val="auto"/>
          <w:sz w:val="24"/>
          <w:szCs w:val="24"/>
          <w:lang w:val="uk-UA"/>
        </w:rPr>
        <w:t xml:space="preserve">пред'явлення </w:t>
      </w:r>
      <w:r w:rsidR="004556DF" w:rsidRPr="005D4F6C">
        <w:rPr>
          <w:color w:val="auto"/>
          <w:sz w:val="24"/>
          <w:szCs w:val="24"/>
          <w:lang w:val="uk-UA"/>
        </w:rPr>
        <w:t>паливн</w:t>
      </w:r>
      <w:r w:rsidR="004C0F5E">
        <w:rPr>
          <w:color w:val="auto"/>
          <w:sz w:val="24"/>
          <w:szCs w:val="24"/>
          <w:lang w:val="uk-UA"/>
        </w:rPr>
        <w:t>их</w:t>
      </w:r>
      <w:r w:rsidR="004556DF" w:rsidRPr="005D4F6C">
        <w:rPr>
          <w:color w:val="auto"/>
          <w:sz w:val="24"/>
          <w:szCs w:val="24"/>
          <w:lang w:val="uk-UA"/>
        </w:rPr>
        <w:t xml:space="preserve"> талон</w:t>
      </w:r>
      <w:r w:rsidR="004C0F5E">
        <w:rPr>
          <w:color w:val="auto"/>
          <w:sz w:val="24"/>
          <w:szCs w:val="24"/>
          <w:lang w:val="uk-UA"/>
        </w:rPr>
        <w:t>ів</w:t>
      </w:r>
      <w:r w:rsidRPr="005D4F6C">
        <w:rPr>
          <w:color w:val="auto"/>
          <w:sz w:val="24"/>
          <w:szCs w:val="24"/>
          <w:lang w:val="uk-UA"/>
        </w:rPr>
        <w:t>, що міст</w:t>
      </w:r>
      <w:r w:rsidR="004C0F5E">
        <w:rPr>
          <w:color w:val="auto"/>
          <w:sz w:val="24"/>
          <w:szCs w:val="24"/>
          <w:lang w:val="uk-UA"/>
        </w:rPr>
        <w:t>я</w:t>
      </w:r>
      <w:r w:rsidRPr="005D4F6C">
        <w:rPr>
          <w:color w:val="auto"/>
          <w:sz w:val="24"/>
          <w:szCs w:val="24"/>
          <w:lang w:val="uk-UA"/>
        </w:rPr>
        <w:t>ть в собі очевидні ознаки підробки;</w:t>
      </w:r>
    </w:p>
    <w:p w:rsidR="00643DEA" w:rsidRPr="005D4F6C" w:rsidRDefault="00643DEA" w:rsidP="00643DEA">
      <w:pPr>
        <w:widowControl/>
        <w:numPr>
          <w:ilvl w:val="0"/>
          <w:numId w:val="12"/>
        </w:numPr>
        <w:suppressAutoHyphens/>
        <w:contextualSpacing/>
        <w:rPr>
          <w:color w:val="auto"/>
          <w:sz w:val="24"/>
          <w:szCs w:val="24"/>
          <w:lang w:val="uk-UA"/>
        </w:rPr>
      </w:pPr>
      <w:r w:rsidRPr="005D4F6C">
        <w:rPr>
          <w:color w:val="auto"/>
          <w:sz w:val="24"/>
          <w:szCs w:val="24"/>
          <w:lang w:val="uk-UA"/>
        </w:rPr>
        <w:t>припинення строку дії Договору;</w:t>
      </w:r>
    </w:p>
    <w:p w:rsidR="00643DEA" w:rsidRPr="005D4F6C" w:rsidRDefault="00643DEA" w:rsidP="00643DEA">
      <w:pPr>
        <w:widowControl/>
        <w:numPr>
          <w:ilvl w:val="0"/>
          <w:numId w:val="12"/>
        </w:numPr>
        <w:suppressAutoHyphens/>
        <w:contextualSpacing/>
        <w:rPr>
          <w:color w:val="auto"/>
          <w:sz w:val="24"/>
          <w:szCs w:val="24"/>
          <w:lang w:val="uk-UA"/>
        </w:rPr>
      </w:pPr>
      <w:r w:rsidRPr="005D4F6C">
        <w:rPr>
          <w:color w:val="auto"/>
          <w:sz w:val="24"/>
          <w:szCs w:val="24"/>
          <w:lang w:val="uk-UA"/>
        </w:rPr>
        <w:t xml:space="preserve">закінчення строку чинності </w:t>
      </w:r>
      <w:r w:rsidR="004556DF" w:rsidRPr="005D4F6C">
        <w:rPr>
          <w:color w:val="auto"/>
          <w:sz w:val="24"/>
          <w:szCs w:val="24"/>
          <w:lang w:val="uk-UA"/>
        </w:rPr>
        <w:t>паливн</w:t>
      </w:r>
      <w:r w:rsidR="001E2997" w:rsidRPr="005D4F6C">
        <w:rPr>
          <w:color w:val="auto"/>
          <w:sz w:val="24"/>
          <w:szCs w:val="24"/>
          <w:lang w:val="uk-UA"/>
        </w:rPr>
        <w:t>их талонів</w:t>
      </w:r>
      <w:r w:rsidRPr="005D4F6C">
        <w:rPr>
          <w:color w:val="auto"/>
          <w:sz w:val="24"/>
          <w:szCs w:val="24"/>
          <w:lang w:val="uk-UA"/>
        </w:rPr>
        <w:t>;</w:t>
      </w:r>
    </w:p>
    <w:p w:rsidR="00643DEA" w:rsidRPr="005D4F6C" w:rsidRDefault="00643DEA" w:rsidP="00643DEA">
      <w:pPr>
        <w:widowControl/>
        <w:numPr>
          <w:ilvl w:val="0"/>
          <w:numId w:val="12"/>
        </w:numPr>
        <w:suppressAutoHyphens/>
        <w:contextualSpacing/>
        <w:rPr>
          <w:color w:val="auto"/>
          <w:sz w:val="24"/>
          <w:szCs w:val="24"/>
          <w:lang w:val="uk-UA"/>
        </w:rPr>
      </w:pPr>
      <w:r w:rsidRPr="005D4F6C">
        <w:rPr>
          <w:color w:val="auto"/>
          <w:sz w:val="24"/>
          <w:szCs w:val="24"/>
          <w:lang w:val="uk-UA"/>
        </w:rPr>
        <w:t>виникнення форс-мажорних обставин у будь-якої із Сторін;</w:t>
      </w:r>
    </w:p>
    <w:p w:rsidR="00643DEA" w:rsidRPr="005D4F6C" w:rsidRDefault="00643DEA" w:rsidP="00643DEA">
      <w:pPr>
        <w:widowControl/>
        <w:numPr>
          <w:ilvl w:val="0"/>
          <w:numId w:val="12"/>
        </w:numPr>
        <w:suppressAutoHyphens/>
        <w:contextualSpacing/>
        <w:rPr>
          <w:color w:val="auto"/>
          <w:sz w:val="24"/>
          <w:szCs w:val="24"/>
          <w:lang w:val="uk-UA"/>
        </w:rPr>
      </w:pPr>
      <w:r w:rsidRPr="005D4F6C">
        <w:rPr>
          <w:color w:val="auto"/>
          <w:sz w:val="24"/>
          <w:szCs w:val="24"/>
          <w:lang w:val="uk-UA"/>
        </w:rPr>
        <w:t>інших випадках передбачених цим Договором.</w:t>
      </w:r>
    </w:p>
    <w:p w:rsidR="00643DEA" w:rsidRPr="005D4F6C" w:rsidRDefault="00643DEA" w:rsidP="00643DEA">
      <w:pPr>
        <w:widowControl/>
        <w:numPr>
          <w:ilvl w:val="1"/>
          <w:numId w:val="11"/>
        </w:numPr>
        <w:suppressAutoHyphens/>
        <w:contextualSpacing/>
        <w:jc w:val="left"/>
        <w:rPr>
          <w:color w:val="auto"/>
          <w:sz w:val="24"/>
          <w:szCs w:val="24"/>
          <w:lang w:val="uk-UA"/>
        </w:rPr>
      </w:pPr>
      <w:r w:rsidRPr="005D4F6C">
        <w:rPr>
          <w:color w:val="auto"/>
          <w:sz w:val="24"/>
          <w:szCs w:val="24"/>
          <w:lang w:val="uk-UA"/>
        </w:rPr>
        <w:t>Продавець зобов’язаний:</w:t>
      </w:r>
    </w:p>
    <w:p w:rsidR="00643DEA" w:rsidRPr="005D4F6C" w:rsidRDefault="00643DEA" w:rsidP="00643DEA">
      <w:pPr>
        <w:widowControl/>
        <w:numPr>
          <w:ilvl w:val="2"/>
          <w:numId w:val="11"/>
        </w:numPr>
        <w:suppressAutoHyphens/>
        <w:contextualSpacing/>
        <w:rPr>
          <w:color w:val="auto"/>
          <w:sz w:val="24"/>
          <w:szCs w:val="24"/>
          <w:lang w:val="uk-UA"/>
        </w:rPr>
      </w:pPr>
      <w:r w:rsidRPr="005D4F6C">
        <w:rPr>
          <w:color w:val="auto"/>
          <w:sz w:val="24"/>
          <w:szCs w:val="24"/>
          <w:lang w:val="uk-UA"/>
        </w:rPr>
        <w:t xml:space="preserve">Поставити Покупцю належним чином оплачені Товари, зберігати їх протягом строку чинності </w:t>
      </w:r>
      <w:r w:rsidR="004556DF" w:rsidRPr="005D4F6C">
        <w:rPr>
          <w:color w:val="auto"/>
          <w:sz w:val="24"/>
          <w:szCs w:val="24"/>
          <w:lang w:val="uk-UA"/>
        </w:rPr>
        <w:t>паливн</w:t>
      </w:r>
      <w:r w:rsidR="001E2997" w:rsidRPr="005D4F6C">
        <w:rPr>
          <w:color w:val="auto"/>
          <w:sz w:val="24"/>
          <w:szCs w:val="24"/>
          <w:lang w:val="uk-UA"/>
        </w:rPr>
        <w:t>их</w:t>
      </w:r>
      <w:r w:rsidR="004556DF" w:rsidRPr="005D4F6C">
        <w:rPr>
          <w:color w:val="auto"/>
          <w:sz w:val="24"/>
          <w:szCs w:val="24"/>
          <w:lang w:val="uk-UA"/>
        </w:rPr>
        <w:t xml:space="preserve"> талон</w:t>
      </w:r>
      <w:r w:rsidR="001E2997" w:rsidRPr="005D4F6C">
        <w:rPr>
          <w:color w:val="auto"/>
          <w:sz w:val="24"/>
          <w:szCs w:val="24"/>
          <w:lang w:val="uk-UA"/>
        </w:rPr>
        <w:t>ів</w:t>
      </w:r>
      <w:r w:rsidRPr="005D4F6C">
        <w:rPr>
          <w:color w:val="auto"/>
          <w:sz w:val="24"/>
          <w:szCs w:val="24"/>
          <w:lang w:val="uk-UA"/>
        </w:rPr>
        <w:t xml:space="preserve"> на умовах, визначених цим Договором та за умови наявності відповідних Товарів на АЗС;</w:t>
      </w:r>
    </w:p>
    <w:p w:rsidR="00643DEA" w:rsidRPr="005D4F6C" w:rsidRDefault="00643DEA" w:rsidP="00643DEA">
      <w:pPr>
        <w:widowControl/>
        <w:numPr>
          <w:ilvl w:val="2"/>
          <w:numId w:val="11"/>
        </w:numPr>
        <w:suppressAutoHyphens/>
        <w:contextualSpacing/>
        <w:rPr>
          <w:color w:val="auto"/>
          <w:sz w:val="24"/>
          <w:szCs w:val="24"/>
          <w:lang w:val="uk-UA"/>
        </w:rPr>
      </w:pPr>
      <w:r w:rsidRPr="005D4F6C">
        <w:rPr>
          <w:color w:val="auto"/>
          <w:sz w:val="24"/>
          <w:szCs w:val="24"/>
          <w:lang w:val="uk-UA"/>
        </w:rPr>
        <w:t xml:space="preserve">забезпечити </w:t>
      </w:r>
      <w:r w:rsidRPr="005D4F6C">
        <w:rPr>
          <w:bCs/>
          <w:color w:val="auto"/>
          <w:sz w:val="24"/>
          <w:szCs w:val="24"/>
          <w:lang w:val="uk-UA"/>
        </w:rPr>
        <w:t>відповідність Товарів вимогам Державних стандартів (ДСТУ) або Технічних умов (ТУ), які діють на території України;</w:t>
      </w:r>
    </w:p>
    <w:p w:rsidR="00643DEA" w:rsidRPr="005D4F6C" w:rsidRDefault="00643DEA" w:rsidP="00643DEA">
      <w:pPr>
        <w:widowControl/>
        <w:numPr>
          <w:ilvl w:val="2"/>
          <w:numId w:val="11"/>
        </w:numPr>
        <w:suppressAutoHyphens/>
        <w:contextualSpacing/>
        <w:rPr>
          <w:color w:val="auto"/>
          <w:sz w:val="24"/>
          <w:szCs w:val="24"/>
          <w:lang w:val="uk-UA"/>
        </w:rPr>
      </w:pPr>
      <w:r w:rsidRPr="005D4F6C">
        <w:rPr>
          <w:color w:val="auto"/>
          <w:sz w:val="24"/>
          <w:szCs w:val="24"/>
          <w:lang w:val="uk-UA"/>
        </w:rPr>
        <w:t>Надавати Покупцю видаткові накладні, які підтверджують здійснення поставок Товарів;</w:t>
      </w:r>
    </w:p>
    <w:p w:rsidR="00643DEA" w:rsidRPr="005D4F6C" w:rsidRDefault="00643DEA" w:rsidP="00643DEA">
      <w:pPr>
        <w:widowControl/>
        <w:numPr>
          <w:ilvl w:val="2"/>
          <w:numId w:val="11"/>
        </w:numPr>
        <w:suppressAutoHyphens/>
        <w:contextualSpacing/>
        <w:rPr>
          <w:color w:val="auto"/>
          <w:sz w:val="24"/>
          <w:szCs w:val="24"/>
          <w:lang w:val="uk-UA"/>
        </w:rPr>
      </w:pPr>
      <w:r w:rsidRPr="005D4F6C">
        <w:rPr>
          <w:color w:val="auto"/>
          <w:sz w:val="24"/>
          <w:szCs w:val="24"/>
          <w:lang w:val="uk-UA"/>
        </w:rPr>
        <w:t xml:space="preserve">Забезпечити надання </w:t>
      </w:r>
      <w:r w:rsidR="001E2997" w:rsidRPr="005D4F6C">
        <w:rPr>
          <w:color w:val="auto"/>
          <w:sz w:val="24"/>
          <w:szCs w:val="24"/>
          <w:lang w:val="uk-UA"/>
        </w:rPr>
        <w:t>Покупцю</w:t>
      </w:r>
      <w:r w:rsidRPr="005D4F6C">
        <w:rPr>
          <w:color w:val="auto"/>
          <w:sz w:val="24"/>
          <w:szCs w:val="24"/>
          <w:lang w:val="uk-UA"/>
        </w:rPr>
        <w:t xml:space="preserve"> </w:t>
      </w:r>
      <w:proofErr w:type="spellStart"/>
      <w:r w:rsidRPr="005D4F6C">
        <w:rPr>
          <w:color w:val="auto"/>
          <w:sz w:val="24"/>
          <w:szCs w:val="24"/>
          <w:lang w:val="uk-UA"/>
        </w:rPr>
        <w:t>Чеків</w:t>
      </w:r>
      <w:proofErr w:type="spellEnd"/>
      <w:r w:rsidRPr="005D4F6C">
        <w:rPr>
          <w:color w:val="auto"/>
          <w:sz w:val="24"/>
          <w:szCs w:val="24"/>
          <w:lang w:val="uk-UA"/>
        </w:rPr>
        <w:t>;</w:t>
      </w:r>
    </w:p>
    <w:p w:rsidR="00643DEA" w:rsidRPr="005D4F6C" w:rsidRDefault="00643DEA" w:rsidP="00643DEA">
      <w:pPr>
        <w:widowControl/>
        <w:numPr>
          <w:ilvl w:val="2"/>
          <w:numId w:val="11"/>
        </w:numPr>
        <w:suppressAutoHyphens/>
        <w:contextualSpacing/>
        <w:rPr>
          <w:color w:val="auto"/>
          <w:sz w:val="24"/>
          <w:szCs w:val="24"/>
          <w:lang w:val="uk-UA"/>
        </w:rPr>
      </w:pPr>
      <w:r w:rsidRPr="005D4F6C">
        <w:rPr>
          <w:color w:val="auto"/>
          <w:sz w:val="24"/>
          <w:szCs w:val="24"/>
          <w:lang w:val="uk-UA"/>
        </w:rPr>
        <w:t xml:space="preserve">Забезпечити Блокування </w:t>
      </w:r>
      <w:r w:rsidR="004556DF" w:rsidRPr="005D4F6C">
        <w:rPr>
          <w:color w:val="auto"/>
          <w:sz w:val="24"/>
          <w:szCs w:val="24"/>
          <w:lang w:val="uk-UA"/>
        </w:rPr>
        <w:t>паливн</w:t>
      </w:r>
      <w:r w:rsidR="001E2997" w:rsidRPr="005D4F6C">
        <w:rPr>
          <w:color w:val="auto"/>
          <w:sz w:val="24"/>
          <w:szCs w:val="24"/>
          <w:lang w:val="uk-UA"/>
        </w:rPr>
        <w:t>их</w:t>
      </w:r>
      <w:r w:rsidR="004556DF" w:rsidRPr="005D4F6C">
        <w:rPr>
          <w:color w:val="auto"/>
          <w:sz w:val="24"/>
          <w:szCs w:val="24"/>
          <w:lang w:val="uk-UA"/>
        </w:rPr>
        <w:t xml:space="preserve"> талон</w:t>
      </w:r>
      <w:r w:rsidR="001E2997" w:rsidRPr="005D4F6C">
        <w:rPr>
          <w:color w:val="auto"/>
          <w:sz w:val="24"/>
          <w:szCs w:val="24"/>
          <w:lang w:val="uk-UA"/>
        </w:rPr>
        <w:t>ів</w:t>
      </w:r>
      <w:r w:rsidRPr="005D4F6C">
        <w:rPr>
          <w:color w:val="auto"/>
          <w:sz w:val="24"/>
          <w:szCs w:val="24"/>
          <w:lang w:val="uk-UA"/>
        </w:rPr>
        <w:t xml:space="preserve"> на умовах, що визначені у Загальних умовах обслуговування покупців.</w:t>
      </w:r>
    </w:p>
    <w:p w:rsidR="00643DEA" w:rsidRPr="005D4F6C" w:rsidRDefault="00643DEA" w:rsidP="00643DEA">
      <w:pPr>
        <w:widowControl/>
        <w:numPr>
          <w:ilvl w:val="1"/>
          <w:numId w:val="11"/>
        </w:numPr>
        <w:suppressAutoHyphens/>
        <w:contextualSpacing/>
        <w:rPr>
          <w:color w:val="auto"/>
          <w:sz w:val="24"/>
          <w:szCs w:val="24"/>
          <w:lang w:val="uk-UA"/>
        </w:rPr>
      </w:pPr>
      <w:r w:rsidRPr="005D4F6C">
        <w:rPr>
          <w:color w:val="auto"/>
          <w:sz w:val="24"/>
          <w:szCs w:val="24"/>
          <w:lang w:val="uk-UA"/>
        </w:rPr>
        <w:t xml:space="preserve"> Покупець зобов’язаний:</w:t>
      </w:r>
    </w:p>
    <w:p w:rsidR="00643DEA" w:rsidRPr="005D4F6C" w:rsidRDefault="00643DEA" w:rsidP="00643DEA">
      <w:pPr>
        <w:widowControl/>
        <w:numPr>
          <w:ilvl w:val="2"/>
          <w:numId w:val="11"/>
        </w:numPr>
        <w:suppressAutoHyphens/>
        <w:contextualSpacing/>
        <w:rPr>
          <w:color w:val="auto"/>
          <w:sz w:val="24"/>
          <w:szCs w:val="24"/>
          <w:lang w:val="uk-UA"/>
        </w:rPr>
      </w:pPr>
      <w:r w:rsidRPr="005D4F6C">
        <w:rPr>
          <w:color w:val="auto"/>
          <w:sz w:val="24"/>
          <w:szCs w:val="24"/>
          <w:lang w:val="uk-UA"/>
        </w:rPr>
        <w:t>Придбавати Товари відповідно до умов цього Договору;</w:t>
      </w:r>
    </w:p>
    <w:p w:rsidR="00643DEA" w:rsidRPr="005D4F6C" w:rsidRDefault="00643DEA" w:rsidP="00643DEA">
      <w:pPr>
        <w:widowControl/>
        <w:numPr>
          <w:ilvl w:val="2"/>
          <w:numId w:val="11"/>
        </w:numPr>
        <w:suppressAutoHyphens/>
        <w:contextualSpacing/>
        <w:rPr>
          <w:color w:val="auto"/>
          <w:sz w:val="24"/>
          <w:szCs w:val="24"/>
          <w:lang w:val="uk-UA"/>
        </w:rPr>
      </w:pPr>
      <w:r w:rsidRPr="005D4F6C">
        <w:rPr>
          <w:color w:val="auto"/>
          <w:sz w:val="24"/>
          <w:szCs w:val="24"/>
          <w:lang w:val="uk-UA"/>
        </w:rPr>
        <w:t xml:space="preserve">Дотримуватися встановленого порядку, строків та умов отримання Товарів, Отримання </w:t>
      </w:r>
      <w:r w:rsidR="004556DF" w:rsidRPr="005D4F6C">
        <w:rPr>
          <w:color w:val="auto"/>
          <w:sz w:val="24"/>
          <w:szCs w:val="24"/>
          <w:lang w:val="uk-UA"/>
        </w:rPr>
        <w:t>паливн</w:t>
      </w:r>
      <w:r w:rsidR="001E2997" w:rsidRPr="005D4F6C">
        <w:rPr>
          <w:color w:val="auto"/>
          <w:sz w:val="24"/>
          <w:szCs w:val="24"/>
          <w:lang w:val="uk-UA"/>
        </w:rPr>
        <w:t>их</w:t>
      </w:r>
      <w:r w:rsidR="004556DF" w:rsidRPr="005D4F6C">
        <w:rPr>
          <w:color w:val="auto"/>
          <w:sz w:val="24"/>
          <w:szCs w:val="24"/>
          <w:lang w:val="uk-UA"/>
        </w:rPr>
        <w:t xml:space="preserve"> талон</w:t>
      </w:r>
      <w:r w:rsidR="001E2997" w:rsidRPr="005D4F6C">
        <w:rPr>
          <w:color w:val="auto"/>
          <w:sz w:val="24"/>
          <w:szCs w:val="24"/>
          <w:lang w:val="uk-UA"/>
        </w:rPr>
        <w:t>ів</w:t>
      </w:r>
      <w:r w:rsidRPr="005D4F6C">
        <w:rPr>
          <w:color w:val="auto"/>
          <w:sz w:val="24"/>
          <w:szCs w:val="24"/>
          <w:lang w:val="uk-UA"/>
        </w:rPr>
        <w:t xml:space="preserve"> та користування </w:t>
      </w:r>
      <w:r w:rsidR="004556DF" w:rsidRPr="005D4F6C">
        <w:rPr>
          <w:color w:val="auto"/>
          <w:sz w:val="24"/>
          <w:szCs w:val="24"/>
          <w:lang w:val="uk-UA"/>
        </w:rPr>
        <w:t>паливн</w:t>
      </w:r>
      <w:r w:rsidR="001E2997" w:rsidRPr="005D4F6C">
        <w:rPr>
          <w:color w:val="auto"/>
          <w:sz w:val="24"/>
          <w:szCs w:val="24"/>
          <w:lang w:val="uk-UA"/>
        </w:rPr>
        <w:t>и</w:t>
      </w:r>
      <w:r w:rsidR="004C0F5E">
        <w:rPr>
          <w:color w:val="auto"/>
          <w:sz w:val="24"/>
          <w:szCs w:val="24"/>
          <w:lang w:val="uk-UA"/>
        </w:rPr>
        <w:t>х</w:t>
      </w:r>
      <w:r w:rsidR="001E2997" w:rsidRPr="005D4F6C">
        <w:rPr>
          <w:color w:val="auto"/>
          <w:sz w:val="24"/>
          <w:szCs w:val="24"/>
          <w:lang w:val="uk-UA"/>
        </w:rPr>
        <w:t xml:space="preserve"> </w:t>
      </w:r>
      <w:r w:rsidR="004556DF" w:rsidRPr="005D4F6C">
        <w:rPr>
          <w:color w:val="auto"/>
          <w:sz w:val="24"/>
          <w:szCs w:val="24"/>
          <w:lang w:val="uk-UA"/>
        </w:rPr>
        <w:t>талон</w:t>
      </w:r>
      <w:r w:rsidR="004C0F5E">
        <w:rPr>
          <w:color w:val="auto"/>
          <w:sz w:val="24"/>
          <w:szCs w:val="24"/>
          <w:lang w:val="uk-UA"/>
        </w:rPr>
        <w:t>ів</w:t>
      </w:r>
      <w:r w:rsidRPr="005D4F6C">
        <w:rPr>
          <w:color w:val="auto"/>
          <w:sz w:val="24"/>
          <w:szCs w:val="24"/>
          <w:lang w:val="uk-UA"/>
        </w:rPr>
        <w:t>;</w:t>
      </w:r>
    </w:p>
    <w:p w:rsidR="00643DEA" w:rsidRPr="005D4F6C" w:rsidRDefault="00643DEA" w:rsidP="00643DEA">
      <w:pPr>
        <w:widowControl/>
        <w:numPr>
          <w:ilvl w:val="2"/>
          <w:numId w:val="11"/>
        </w:numPr>
        <w:suppressAutoHyphens/>
        <w:contextualSpacing/>
        <w:rPr>
          <w:color w:val="auto"/>
          <w:sz w:val="24"/>
          <w:szCs w:val="24"/>
          <w:lang w:val="uk-UA"/>
        </w:rPr>
      </w:pPr>
      <w:r w:rsidRPr="005D4F6C">
        <w:rPr>
          <w:color w:val="auto"/>
          <w:sz w:val="24"/>
          <w:szCs w:val="24"/>
          <w:lang w:val="uk-UA"/>
        </w:rPr>
        <w:t>Повністю, своєчасно, у відповідності до умов Договору та додатків до Договору здійснювати оплату вартості Товарів та послуг їх зберігання, виконання інших грошових зобов’язань;</w:t>
      </w:r>
    </w:p>
    <w:p w:rsidR="00643DEA" w:rsidRPr="005D4F6C" w:rsidRDefault="00643DEA" w:rsidP="00643DEA">
      <w:pPr>
        <w:widowControl/>
        <w:numPr>
          <w:ilvl w:val="2"/>
          <w:numId w:val="11"/>
        </w:numPr>
        <w:suppressAutoHyphens/>
        <w:contextualSpacing/>
        <w:rPr>
          <w:color w:val="auto"/>
          <w:sz w:val="24"/>
          <w:szCs w:val="24"/>
          <w:lang w:val="uk-UA"/>
        </w:rPr>
      </w:pPr>
      <w:r w:rsidRPr="005D4F6C">
        <w:rPr>
          <w:color w:val="auto"/>
          <w:sz w:val="24"/>
          <w:szCs w:val="24"/>
          <w:lang w:val="uk-UA"/>
        </w:rPr>
        <w:t xml:space="preserve">Отримати Товари зі зберігання до закінчення терміну чинності </w:t>
      </w:r>
      <w:r w:rsidR="004556DF" w:rsidRPr="005D4F6C">
        <w:rPr>
          <w:color w:val="auto"/>
          <w:sz w:val="24"/>
          <w:szCs w:val="24"/>
          <w:lang w:val="uk-UA"/>
        </w:rPr>
        <w:t>паливн</w:t>
      </w:r>
      <w:r w:rsidR="001E2997" w:rsidRPr="005D4F6C">
        <w:rPr>
          <w:color w:val="auto"/>
          <w:sz w:val="24"/>
          <w:szCs w:val="24"/>
          <w:lang w:val="uk-UA"/>
        </w:rPr>
        <w:t>их</w:t>
      </w:r>
      <w:r w:rsidR="004556DF" w:rsidRPr="005D4F6C">
        <w:rPr>
          <w:color w:val="auto"/>
          <w:sz w:val="24"/>
          <w:szCs w:val="24"/>
          <w:lang w:val="uk-UA"/>
        </w:rPr>
        <w:t xml:space="preserve"> талон</w:t>
      </w:r>
      <w:r w:rsidR="001E2997" w:rsidRPr="005D4F6C">
        <w:rPr>
          <w:color w:val="auto"/>
          <w:sz w:val="24"/>
          <w:szCs w:val="24"/>
          <w:lang w:val="uk-UA"/>
        </w:rPr>
        <w:t>ів</w:t>
      </w:r>
      <w:r w:rsidRPr="005D4F6C">
        <w:rPr>
          <w:color w:val="auto"/>
          <w:sz w:val="24"/>
          <w:szCs w:val="24"/>
          <w:lang w:val="uk-UA"/>
        </w:rPr>
        <w:t xml:space="preserve">, вказаного на відповідному </w:t>
      </w:r>
      <w:r w:rsidR="004556DF" w:rsidRPr="005D4F6C">
        <w:rPr>
          <w:color w:val="auto"/>
          <w:sz w:val="24"/>
          <w:szCs w:val="24"/>
          <w:lang w:val="uk-UA"/>
        </w:rPr>
        <w:t>паливн</w:t>
      </w:r>
      <w:r w:rsidR="001E2997" w:rsidRPr="005D4F6C">
        <w:rPr>
          <w:color w:val="auto"/>
          <w:sz w:val="24"/>
          <w:szCs w:val="24"/>
          <w:lang w:val="uk-UA"/>
        </w:rPr>
        <w:t>ому</w:t>
      </w:r>
      <w:r w:rsidR="004556DF" w:rsidRPr="005D4F6C">
        <w:rPr>
          <w:color w:val="auto"/>
          <w:sz w:val="24"/>
          <w:szCs w:val="24"/>
          <w:lang w:val="uk-UA"/>
        </w:rPr>
        <w:t xml:space="preserve"> талон</w:t>
      </w:r>
      <w:r w:rsidR="004C0F5E">
        <w:rPr>
          <w:color w:val="auto"/>
          <w:sz w:val="24"/>
          <w:szCs w:val="24"/>
          <w:lang w:val="uk-UA"/>
        </w:rPr>
        <w:t>і</w:t>
      </w:r>
      <w:r w:rsidRPr="005D4F6C">
        <w:rPr>
          <w:color w:val="auto"/>
          <w:sz w:val="24"/>
          <w:szCs w:val="24"/>
          <w:lang w:val="uk-UA"/>
        </w:rPr>
        <w:t>;</w:t>
      </w:r>
    </w:p>
    <w:p w:rsidR="00643DEA" w:rsidRPr="005D4F6C" w:rsidRDefault="00643DEA" w:rsidP="00643DEA">
      <w:pPr>
        <w:widowControl/>
        <w:numPr>
          <w:ilvl w:val="2"/>
          <w:numId w:val="11"/>
        </w:numPr>
        <w:suppressAutoHyphens/>
        <w:contextualSpacing/>
        <w:rPr>
          <w:color w:val="auto"/>
          <w:sz w:val="24"/>
          <w:szCs w:val="24"/>
          <w:lang w:val="uk-UA"/>
        </w:rPr>
      </w:pPr>
      <w:r w:rsidRPr="005D4F6C">
        <w:rPr>
          <w:color w:val="auto"/>
          <w:sz w:val="24"/>
          <w:szCs w:val="24"/>
          <w:lang w:val="uk-UA"/>
        </w:rPr>
        <w:lastRenderedPageBreak/>
        <w:t>На вимогу Продавця проводити звірку взаєморозрахунків та своєчасно підписувати акт звірки взаєморозрахунків;</w:t>
      </w:r>
    </w:p>
    <w:p w:rsidR="00643DEA" w:rsidRPr="005D4F6C" w:rsidRDefault="00643DEA" w:rsidP="00643DEA">
      <w:pPr>
        <w:widowControl/>
        <w:numPr>
          <w:ilvl w:val="2"/>
          <w:numId w:val="11"/>
        </w:numPr>
        <w:suppressAutoHyphens/>
        <w:contextualSpacing/>
        <w:rPr>
          <w:color w:val="auto"/>
          <w:sz w:val="24"/>
          <w:szCs w:val="24"/>
          <w:lang w:val="uk-UA"/>
        </w:rPr>
      </w:pPr>
      <w:r w:rsidRPr="005D4F6C">
        <w:rPr>
          <w:color w:val="auto"/>
          <w:sz w:val="24"/>
          <w:szCs w:val="24"/>
          <w:lang w:val="uk-UA"/>
        </w:rPr>
        <w:t xml:space="preserve">Інформувати Продавця про необхідність Блокування </w:t>
      </w:r>
      <w:r w:rsidR="00F65609" w:rsidRPr="005D4F6C">
        <w:rPr>
          <w:color w:val="auto"/>
          <w:sz w:val="24"/>
          <w:szCs w:val="24"/>
          <w:lang w:val="uk-UA"/>
        </w:rPr>
        <w:t>паливних</w:t>
      </w:r>
      <w:r w:rsidR="004556DF" w:rsidRPr="005D4F6C">
        <w:rPr>
          <w:color w:val="auto"/>
          <w:sz w:val="24"/>
          <w:szCs w:val="24"/>
          <w:lang w:val="uk-UA"/>
        </w:rPr>
        <w:t xml:space="preserve"> талон</w:t>
      </w:r>
      <w:r w:rsidR="00F65609" w:rsidRPr="005D4F6C">
        <w:rPr>
          <w:color w:val="auto"/>
          <w:sz w:val="24"/>
          <w:szCs w:val="24"/>
          <w:lang w:val="uk-UA"/>
        </w:rPr>
        <w:t>ів</w:t>
      </w:r>
      <w:r w:rsidRPr="005D4F6C">
        <w:rPr>
          <w:color w:val="auto"/>
          <w:sz w:val="24"/>
          <w:szCs w:val="24"/>
          <w:lang w:val="uk-UA"/>
        </w:rPr>
        <w:t xml:space="preserve"> чи втрату </w:t>
      </w:r>
      <w:r w:rsidR="004556DF" w:rsidRPr="005D4F6C">
        <w:rPr>
          <w:color w:val="auto"/>
          <w:sz w:val="24"/>
          <w:szCs w:val="24"/>
          <w:lang w:val="uk-UA"/>
        </w:rPr>
        <w:t>паливн</w:t>
      </w:r>
      <w:r w:rsidR="00F65609" w:rsidRPr="005D4F6C">
        <w:rPr>
          <w:color w:val="auto"/>
          <w:sz w:val="24"/>
          <w:szCs w:val="24"/>
          <w:lang w:val="uk-UA"/>
        </w:rPr>
        <w:t>их</w:t>
      </w:r>
      <w:r w:rsidR="004556DF" w:rsidRPr="005D4F6C">
        <w:rPr>
          <w:color w:val="auto"/>
          <w:sz w:val="24"/>
          <w:szCs w:val="24"/>
          <w:lang w:val="uk-UA"/>
        </w:rPr>
        <w:t xml:space="preserve"> талон</w:t>
      </w:r>
      <w:r w:rsidR="00F65609" w:rsidRPr="005D4F6C">
        <w:rPr>
          <w:color w:val="auto"/>
          <w:sz w:val="24"/>
          <w:szCs w:val="24"/>
          <w:lang w:val="uk-UA"/>
        </w:rPr>
        <w:t>ів</w:t>
      </w:r>
      <w:r w:rsidRPr="005D4F6C">
        <w:rPr>
          <w:color w:val="auto"/>
          <w:sz w:val="24"/>
          <w:szCs w:val="24"/>
          <w:lang w:val="uk-UA"/>
        </w:rPr>
        <w:t>;</w:t>
      </w:r>
    </w:p>
    <w:p w:rsidR="00643DEA" w:rsidRPr="005D4F6C" w:rsidRDefault="00643DEA" w:rsidP="00643DEA">
      <w:pPr>
        <w:widowControl/>
        <w:numPr>
          <w:ilvl w:val="2"/>
          <w:numId w:val="11"/>
        </w:numPr>
        <w:suppressAutoHyphens/>
        <w:contextualSpacing/>
        <w:rPr>
          <w:color w:val="auto"/>
          <w:sz w:val="24"/>
          <w:szCs w:val="24"/>
          <w:lang w:val="uk-UA"/>
        </w:rPr>
      </w:pPr>
      <w:r w:rsidRPr="005D4F6C">
        <w:rPr>
          <w:color w:val="auto"/>
          <w:sz w:val="24"/>
          <w:szCs w:val="24"/>
          <w:lang w:val="uk-UA"/>
        </w:rPr>
        <w:t xml:space="preserve">Контролювати стан Рахунку Покупця та своєчасно звертатися до Продавця з метою виставлення вимог щодо повернення оплачених авансом коштів, на суму яких не було здійснено поставки Товарів; </w:t>
      </w:r>
    </w:p>
    <w:p w:rsidR="00643DEA" w:rsidRPr="005D4F6C" w:rsidRDefault="00643DEA" w:rsidP="00643DEA">
      <w:pPr>
        <w:widowControl/>
        <w:numPr>
          <w:ilvl w:val="2"/>
          <w:numId w:val="11"/>
        </w:numPr>
        <w:suppressAutoHyphens/>
        <w:contextualSpacing/>
        <w:rPr>
          <w:color w:val="auto"/>
          <w:sz w:val="24"/>
          <w:szCs w:val="24"/>
          <w:lang w:val="uk-UA"/>
        </w:rPr>
      </w:pPr>
      <w:r w:rsidRPr="005D4F6C">
        <w:rPr>
          <w:color w:val="auto"/>
          <w:sz w:val="24"/>
          <w:szCs w:val="24"/>
          <w:lang w:val="uk-UA"/>
        </w:rPr>
        <w:t>Нести відповідальність за невиконання та/або несвоєчасне виконання своїх зобов’язань відповідно до умов цього Договору;</w:t>
      </w:r>
    </w:p>
    <w:p w:rsidR="00643DEA" w:rsidRPr="005D4F6C" w:rsidRDefault="00643DEA" w:rsidP="00643DEA">
      <w:pPr>
        <w:widowControl/>
        <w:numPr>
          <w:ilvl w:val="2"/>
          <w:numId w:val="11"/>
        </w:numPr>
        <w:suppressAutoHyphens/>
        <w:contextualSpacing/>
        <w:rPr>
          <w:color w:val="auto"/>
          <w:sz w:val="24"/>
          <w:szCs w:val="24"/>
          <w:lang w:val="uk-UA"/>
        </w:rPr>
      </w:pPr>
      <w:r w:rsidRPr="005D4F6C">
        <w:rPr>
          <w:color w:val="auto"/>
          <w:sz w:val="24"/>
          <w:szCs w:val="24"/>
          <w:lang w:val="uk-UA"/>
        </w:rPr>
        <w:t>Оплачувати нараховані Продавцем штрафні санкції за порушення договірних зобов’язань;</w:t>
      </w:r>
    </w:p>
    <w:p w:rsidR="00643DEA" w:rsidRPr="005D4F6C" w:rsidRDefault="00643DEA" w:rsidP="00643DEA">
      <w:pPr>
        <w:widowControl/>
        <w:numPr>
          <w:ilvl w:val="2"/>
          <w:numId w:val="11"/>
        </w:numPr>
        <w:suppressAutoHyphens/>
        <w:contextualSpacing/>
        <w:rPr>
          <w:color w:val="auto"/>
          <w:sz w:val="24"/>
          <w:szCs w:val="24"/>
          <w:lang w:val="uk-UA"/>
        </w:rPr>
      </w:pPr>
      <w:r w:rsidRPr="005D4F6C">
        <w:rPr>
          <w:bCs/>
          <w:color w:val="auto"/>
          <w:sz w:val="24"/>
          <w:szCs w:val="24"/>
          <w:lang w:val="uk-UA"/>
        </w:rPr>
        <w:t xml:space="preserve">Систематично перевіряти (ознайомлюватися) інформацію, що розміщена на </w:t>
      </w:r>
      <w:proofErr w:type="spellStart"/>
      <w:r w:rsidRPr="005D4F6C">
        <w:rPr>
          <w:bCs/>
          <w:color w:val="auto"/>
          <w:sz w:val="24"/>
          <w:szCs w:val="24"/>
          <w:lang w:val="uk-UA"/>
        </w:rPr>
        <w:t>ВЕБ-сайті</w:t>
      </w:r>
      <w:proofErr w:type="spellEnd"/>
      <w:r w:rsidRPr="005D4F6C">
        <w:rPr>
          <w:bCs/>
          <w:color w:val="auto"/>
          <w:sz w:val="24"/>
          <w:szCs w:val="24"/>
          <w:lang w:val="uk-UA"/>
        </w:rPr>
        <w:t xml:space="preserve"> Продавця;</w:t>
      </w:r>
    </w:p>
    <w:p w:rsidR="00643DEA" w:rsidRPr="005D4F6C" w:rsidRDefault="00643DEA" w:rsidP="00643DEA">
      <w:pPr>
        <w:widowControl/>
        <w:numPr>
          <w:ilvl w:val="2"/>
          <w:numId w:val="11"/>
        </w:numPr>
        <w:suppressAutoHyphens/>
        <w:contextualSpacing/>
        <w:rPr>
          <w:color w:val="auto"/>
          <w:sz w:val="24"/>
          <w:szCs w:val="24"/>
          <w:lang w:val="uk-UA"/>
        </w:rPr>
      </w:pPr>
      <w:r w:rsidRPr="005D4F6C">
        <w:rPr>
          <w:color w:val="auto"/>
          <w:sz w:val="24"/>
          <w:szCs w:val="24"/>
          <w:lang w:val="uk-UA"/>
        </w:rPr>
        <w:t>Виконувати інші зобов’язання, що передбачені цим Договором (додатками до Договору).</w:t>
      </w:r>
    </w:p>
    <w:p w:rsidR="00643DEA" w:rsidRPr="005D4F6C" w:rsidRDefault="00643DEA" w:rsidP="00643DEA">
      <w:pPr>
        <w:widowControl/>
        <w:numPr>
          <w:ilvl w:val="1"/>
          <w:numId w:val="11"/>
        </w:numPr>
        <w:suppressAutoHyphens/>
        <w:contextualSpacing/>
        <w:jc w:val="left"/>
        <w:rPr>
          <w:color w:val="auto"/>
          <w:sz w:val="24"/>
          <w:szCs w:val="24"/>
          <w:lang w:val="uk-UA"/>
        </w:rPr>
      </w:pPr>
      <w:r w:rsidRPr="005D4F6C">
        <w:rPr>
          <w:color w:val="auto"/>
          <w:sz w:val="24"/>
          <w:szCs w:val="24"/>
          <w:lang w:val="uk-UA"/>
        </w:rPr>
        <w:t>Покупець має право:</w:t>
      </w:r>
    </w:p>
    <w:p w:rsidR="00643DEA" w:rsidRPr="005D4F6C" w:rsidRDefault="00643DEA" w:rsidP="00643DEA">
      <w:pPr>
        <w:widowControl/>
        <w:numPr>
          <w:ilvl w:val="2"/>
          <w:numId w:val="11"/>
        </w:numPr>
        <w:suppressAutoHyphens/>
        <w:contextualSpacing/>
        <w:rPr>
          <w:color w:val="auto"/>
          <w:sz w:val="24"/>
          <w:szCs w:val="24"/>
          <w:lang w:val="uk-UA"/>
        </w:rPr>
      </w:pPr>
      <w:r w:rsidRPr="005D4F6C">
        <w:rPr>
          <w:color w:val="auto"/>
          <w:sz w:val="24"/>
          <w:szCs w:val="24"/>
          <w:lang w:val="uk-UA"/>
        </w:rPr>
        <w:t>Отримувати Товари в порядку та на умовах, що передбачені цим Договором (додатками до Договору);</w:t>
      </w:r>
    </w:p>
    <w:p w:rsidR="00643DEA" w:rsidRPr="005D4F6C" w:rsidRDefault="00643DEA" w:rsidP="00643DEA">
      <w:pPr>
        <w:widowControl/>
        <w:numPr>
          <w:ilvl w:val="2"/>
          <w:numId w:val="11"/>
        </w:numPr>
        <w:suppressAutoHyphens/>
        <w:contextualSpacing/>
        <w:rPr>
          <w:color w:val="auto"/>
          <w:sz w:val="24"/>
          <w:szCs w:val="24"/>
          <w:lang w:val="uk-UA"/>
        </w:rPr>
      </w:pPr>
      <w:r w:rsidRPr="005D4F6C">
        <w:rPr>
          <w:color w:val="auto"/>
          <w:sz w:val="24"/>
          <w:szCs w:val="24"/>
          <w:lang w:val="uk-UA"/>
        </w:rPr>
        <w:t xml:space="preserve">Визначати асортимент та загальну кількість Товарів, які він має намір придбати; </w:t>
      </w:r>
    </w:p>
    <w:p w:rsidR="00643DEA" w:rsidRPr="005D4F6C" w:rsidRDefault="001E2997" w:rsidP="00643DEA">
      <w:pPr>
        <w:widowControl/>
        <w:numPr>
          <w:ilvl w:val="2"/>
          <w:numId w:val="11"/>
        </w:numPr>
        <w:suppressAutoHyphens/>
        <w:contextualSpacing/>
        <w:rPr>
          <w:color w:val="auto"/>
          <w:sz w:val="24"/>
          <w:szCs w:val="24"/>
          <w:lang w:val="uk-UA"/>
        </w:rPr>
      </w:pPr>
      <w:r w:rsidRPr="005D4F6C">
        <w:rPr>
          <w:color w:val="auto"/>
          <w:sz w:val="24"/>
          <w:szCs w:val="24"/>
          <w:lang w:val="uk-UA"/>
        </w:rPr>
        <w:t>Отримати</w:t>
      </w:r>
      <w:r w:rsidR="004C0F5E">
        <w:rPr>
          <w:color w:val="auto"/>
          <w:sz w:val="24"/>
          <w:szCs w:val="24"/>
          <w:lang w:val="uk-UA"/>
        </w:rPr>
        <w:t xml:space="preserve"> </w:t>
      </w:r>
      <w:r w:rsidR="004556DF" w:rsidRPr="005D4F6C">
        <w:rPr>
          <w:color w:val="auto"/>
          <w:sz w:val="24"/>
          <w:szCs w:val="24"/>
          <w:lang w:val="uk-UA"/>
        </w:rPr>
        <w:t>паливні талони</w:t>
      </w:r>
      <w:r w:rsidR="00643DEA" w:rsidRPr="005D4F6C">
        <w:rPr>
          <w:color w:val="auto"/>
          <w:sz w:val="24"/>
          <w:szCs w:val="24"/>
          <w:lang w:val="uk-UA"/>
        </w:rPr>
        <w:t xml:space="preserve"> на загальну кількість придбаного Товару;</w:t>
      </w:r>
    </w:p>
    <w:p w:rsidR="00643DEA" w:rsidRPr="005D4F6C" w:rsidRDefault="00643DEA" w:rsidP="00643DEA">
      <w:pPr>
        <w:widowControl/>
        <w:numPr>
          <w:ilvl w:val="2"/>
          <w:numId w:val="11"/>
        </w:numPr>
        <w:suppressAutoHyphens/>
        <w:contextualSpacing/>
        <w:rPr>
          <w:color w:val="auto"/>
          <w:sz w:val="24"/>
          <w:szCs w:val="24"/>
          <w:lang w:val="uk-UA"/>
        </w:rPr>
      </w:pPr>
      <w:r w:rsidRPr="005D4F6C">
        <w:rPr>
          <w:color w:val="auto"/>
          <w:sz w:val="24"/>
          <w:szCs w:val="24"/>
          <w:lang w:val="uk-UA"/>
        </w:rPr>
        <w:t>Вимагати від Продавця проведення звірки взаєморозрахунків;</w:t>
      </w:r>
    </w:p>
    <w:p w:rsidR="00643DEA" w:rsidRPr="005D4F6C" w:rsidRDefault="00643DEA" w:rsidP="00643DEA">
      <w:pPr>
        <w:widowControl/>
        <w:numPr>
          <w:ilvl w:val="2"/>
          <w:numId w:val="11"/>
        </w:numPr>
        <w:suppressAutoHyphens/>
        <w:contextualSpacing/>
        <w:rPr>
          <w:color w:val="auto"/>
          <w:sz w:val="24"/>
          <w:szCs w:val="24"/>
          <w:lang w:val="uk-UA"/>
        </w:rPr>
      </w:pPr>
      <w:r w:rsidRPr="005D4F6C">
        <w:rPr>
          <w:color w:val="auto"/>
          <w:sz w:val="24"/>
          <w:szCs w:val="24"/>
          <w:lang w:val="uk-UA"/>
        </w:rPr>
        <w:t xml:space="preserve">Отримувати  інформацію про здійснені Транзакції </w:t>
      </w:r>
      <w:r w:rsidR="0054665E" w:rsidRPr="005D4F6C">
        <w:rPr>
          <w:color w:val="auto"/>
          <w:sz w:val="24"/>
          <w:szCs w:val="24"/>
          <w:lang w:val="uk-UA"/>
        </w:rPr>
        <w:t>від</w:t>
      </w:r>
      <w:r w:rsidRPr="005D4F6C">
        <w:rPr>
          <w:color w:val="auto"/>
          <w:sz w:val="24"/>
          <w:szCs w:val="24"/>
          <w:lang w:val="uk-UA"/>
        </w:rPr>
        <w:t xml:space="preserve"> Продавця в письмовій та електронній формі, видаткові накладні, акти звірки, а також  через  Чеки;</w:t>
      </w:r>
    </w:p>
    <w:p w:rsidR="00643DEA" w:rsidRPr="005D4F6C" w:rsidRDefault="00643DEA" w:rsidP="00643DEA">
      <w:pPr>
        <w:ind w:left="1080"/>
        <w:contextualSpacing/>
        <w:rPr>
          <w:color w:val="auto"/>
          <w:sz w:val="24"/>
          <w:szCs w:val="24"/>
          <w:lang w:val="uk-UA"/>
        </w:rPr>
      </w:pPr>
    </w:p>
    <w:p w:rsidR="00643DEA" w:rsidRPr="005D4F6C" w:rsidRDefault="00643DEA" w:rsidP="00643DEA">
      <w:pPr>
        <w:widowControl/>
        <w:numPr>
          <w:ilvl w:val="0"/>
          <w:numId w:val="11"/>
        </w:numPr>
        <w:suppressAutoHyphens/>
        <w:contextualSpacing/>
        <w:jc w:val="center"/>
        <w:rPr>
          <w:b/>
          <w:color w:val="auto"/>
          <w:sz w:val="24"/>
          <w:szCs w:val="24"/>
          <w:lang w:val="uk-UA"/>
        </w:rPr>
      </w:pPr>
      <w:r w:rsidRPr="005D4F6C">
        <w:rPr>
          <w:b/>
          <w:color w:val="auto"/>
          <w:sz w:val="24"/>
          <w:szCs w:val="24"/>
          <w:lang w:val="uk-UA"/>
        </w:rPr>
        <w:t>ВІДПОВІДАЛЬНІСТЬ СТОРІН ЗА ЦИМ ДОГОВОРОМ</w:t>
      </w:r>
    </w:p>
    <w:p w:rsidR="00643DEA" w:rsidRPr="005D4F6C" w:rsidRDefault="00643DEA" w:rsidP="00643DEA">
      <w:pPr>
        <w:widowControl/>
        <w:numPr>
          <w:ilvl w:val="1"/>
          <w:numId w:val="11"/>
        </w:numPr>
        <w:suppressAutoHyphens/>
        <w:contextualSpacing/>
        <w:rPr>
          <w:color w:val="auto"/>
          <w:sz w:val="24"/>
          <w:szCs w:val="24"/>
          <w:lang w:val="uk-UA"/>
        </w:rPr>
      </w:pPr>
      <w:r w:rsidRPr="005D4F6C">
        <w:rPr>
          <w:color w:val="auto"/>
          <w:sz w:val="24"/>
          <w:szCs w:val="24"/>
          <w:lang w:val="uk-UA"/>
        </w:rPr>
        <w:t>За невиконання та/або неналежне виконання умов цього Договору винна Сторона несе відповідальність в порядку, визначеному чинним законодавством України та цим Договором.</w:t>
      </w:r>
    </w:p>
    <w:p w:rsidR="00643DEA" w:rsidRPr="005D4F6C" w:rsidRDefault="00643DEA" w:rsidP="00643DEA">
      <w:pPr>
        <w:widowControl/>
        <w:numPr>
          <w:ilvl w:val="1"/>
          <w:numId w:val="11"/>
        </w:numPr>
        <w:suppressAutoHyphens/>
        <w:contextualSpacing/>
        <w:rPr>
          <w:color w:val="auto"/>
          <w:sz w:val="24"/>
          <w:szCs w:val="24"/>
          <w:lang w:val="uk-UA"/>
        </w:rPr>
      </w:pPr>
      <w:r w:rsidRPr="005D4F6C">
        <w:rPr>
          <w:color w:val="auto"/>
          <w:sz w:val="24"/>
          <w:szCs w:val="24"/>
          <w:lang w:val="uk-UA"/>
        </w:rPr>
        <w:t>Кожна зі Сторін, яка порушила свої грошові зобов’язання  за цим Договором, зобов’язана сплатити нараховані іншою Стороною штрафні санкції (пеня, штраф), а саме: пеню в розмірі подвійної облікової ставки НБУ, що діяла в період прострочення, від неоплаченої/несвоєчасно оплаченої суми за кожен день прострочення оплати. Пеня нараховується за весь період (строк), протягом якого тривало порушення відповідного грошового зобов’язання винною Стороною.</w:t>
      </w:r>
    </w:p>
    <w:p w:rsidR="00643DEA" w:rsidRPr="005D4F6C" w:rsidRDefault="00643DEA" w:rsidP="00643DEA">
      <w:pPr>
        <w:widowControl/>
        <w:numPr>
          <w:ilvl w:val="1"/>
          <w:numId w:val="11"/>
        </w:numPr>
        <w:suppressAutoHyphens/>
        <w:contextualSpacing/>
        <w:rPr>
          <w:color w:val="auto"/>
          <w:sz w:val="24"/>
          <w:szCs w:val="24"/>
          <w:lang w:val="uk-UA"/>
        </w:rPr>
      </w:pPr>
      <w:r w:rsidRPr="005D4F6C">
        <w:rPr>
          <w:color w:val="auto"/>
          <w:sz w:val="24"/>
          <w:szCs w:val="24"/>
          <w:lang w:val="uk-UA"/>
        </w:rPr>
        <w:t xml:space="preserve">Сторони домовились про таку послідовність автоматичного погашення (сплати) Сторонами своїх грошових зобов’язань за цим Договором, при надходженні будь-яких </w:t>
      </w:r>
      <w:proofErr w:type="spellStart"/>
      <w:r w:rsidRPr="005D4F6C">
        <w:rPr>
          <w:color w:val="auto"/>
          <w:sz w:val="24"/>
          <w:szCs w:val="24"/>
          <w:lang w:val="uk-UA"/>
        </w:rPr>
        <w:t>оплат</w:t>
      </w:r>
      <w:proofErr w:type="spellEnd"/>
      <w:r w:rsidRPr="005D4F6C">
        <w:rPr>
          <w:color w:val="auto"/>
          <w:sz w:val="24"/>
          <w:szCs w:val="24"/>
          <w:lang w:val="uk-UA"/>
        </w:rPr>
        <w:t xml:space="preserve"> згідно цього Договору, незалежно від призначення платежу:</w:t>
      </w:r>
    </w:p>
    <w:p w:rsidR="00643DEA" w:rsidRPr="005D4F6C" w:rsidRDefault="00643DEA" w:rsidP="00643DEA">
      <w:pPr>
        <w:ind w:left="360"/>
        <w:contextualSpacing/>
        <w:rPr>
          <w:color w:val="auto"/>
          <w:sz w:val="24"/>
          <w:szCs w:val="24"/>
          <w:lang w:val="uk-UA"/>
        </w:rPr>
      </w:pPr>
      <w:r w:rsidRPr="005D4F6C">
        <w:rPr>
          <w:color w:val="auto"/>
          <w:sz w:val="24"/>
          <w:szCs w:val="24"/>
          <w:lang w:val="uk-UA"/>
        </w:rPr>
        <w:t>1) нараховані штраф, пеня;</w:t>
      </w:r>
    </w:p>
    <w:p w:rsidR="00643DEA" w:rsidRPr="005D4F6C" w:rsidRDefault="00643DEA" w:rsidP="00643DEA">
      <w:pPr>
        <w:ind w:left="360"/>
        <w:contextualSpacing/>
        <w:rPr>
          <w:color w:val="auto"/>
          <w:sz w:val="24"/>
          <w:szCs w:val="24"/>
          <w:lang w:val="uk-UA"/>
        </w:rPr>
      </w:pPr>
      <w:r w:rsidRPr="005D4F6C">
        <w:rPr>
          <w:color w:val="auto"/>
          <w:sz w:val="24"/>
          <w:szCs w:val="24"/>
          <w:lang w:val="uk-UA"/>
        </w:rPr>
        <w:t>2) основна сума заборгованості (неоплачена, частково неоплачена у встановлений строк сума – в послідовному (хронологічному) порядку виникнення платіжного зобов’язання, починаючи з першого).</w:t>
      </w:r>
    </w:p>
    <w:p w:rsidR="00643DEA" w:rsidRPr="005D4F6C" w:rsidRDefault="00643DEA" w:rsidP="00643DEA">
      <w:pPr>
        <w:widowControl/>
        <w:numPr>
          <w:ilvl w:val="1"/>
          <w:numId w:val="11"/>
        </w:numPr>
        <w:suppressAutoHyphens/>
        <w:contextualSpacing/>
        <w:rPr>
          <w:color w:val="auto"/>
          <w:sz w:val="24"/>
          <w:szCs w:val="24"/>
          <w:lang w:val="uk-UA"/>
        </w:rPr>
      </w:pPr>
      <w:r w:rsidRPr="005D4F6C">
        <w:rPr>
          <w:color w:val="auto"/>
          <w:sz w:val="24"/>
          <w:szCs w:val="24"/>
          <w:lang w:val="uk-UA"/>
        </w:rPr>
        <w:t>Сплата Стороною визначених цим Договором та (або) чинним законодавством України штрафних санкцій не звільняє її від обов’язку реально виконати свої договірні зобов’язання в повному обсязі та відшкодувати за вимогою іншої Сторони збитки, завдані порушенням Договору у повному обсязі. Відшкодування винною Стороною збитків іншої Сторони, не звільняє її від обов’язку сплатити за вимогою іншої Сторони штрафн</w:t>
      </w:r>
      <w:r w:rsidR="004C0F5E">
        <w:rPr>
          <w:color w:val="auto"/>
          <w:sz w:val="24"/>
          <w:szCs w:val="24"/>
          <w:lang w:val="uk-UA"/>
        </w:rPr>
        <w:t>их</w:t>
      </w:r>
      <w:r w:rsidRPr="005D4F6C">
        <w:rPr>
          <w:color w:val="auto"/>
          <w:sz w:val="24"/>
          <w:szCs w:val="24"/>
          <w:lang w:val="uk-UA"/>
        </w:rPr>
        <w:t xml:space="preserve"> санкці</w:t>
      </w:r>
      <w:r w:rsidR="004C0F5E">
        <w:rPr>
          <w:color w:val="auto"/>
          <w:sz w:val="24"/>
          <w:szCs w:val="24"/>
          <w:lang w:val="uk-UA"/>
        </w:rPr>
        <w:t>й</w:t>
      </w:r>
      <w:r w:rsidRPr="005D4F6C">
        <w:rPr>
          <w:color w:val="auto"/>
          <w:sz w:val="24"/>
          <w:szCs w:val="24"/>
          <w:lang w:val="uk-UA"/>
        </w:rPr>
        <w:t xml:space="preserve"> у повному обсязі.</w:t>
      </w:r>
    </w:p>
    <w:p w:rsidR="00643DEA" w:rsidRPr="005D4F6C" w:rsidRDefault="00643DEA" w:rsidP="00643DEA">
      <w:pPr>
        <w:widowControl/>
        <w:numPr>
          <w:ilvl w:val="1"/>
          <w:numId w:val="11"/>
        </w:numPr>
        <w:suppressAutoHyphens/>
        <w:contextualSpacing/>
        <w:rPr>
          <w:color w:val="auto"/>
          <w:sz w:val="24"/>
          <w:szCs w:val="24"/>
          <w:lang w:val="uk-UA"/>
        </w:rPr>
      </w:pPr>
      <w:r w:rsidRPr="005D4F6C">
        <w:rPr>
          <w:color w:val="auto"/>
          <w:sz w:val="24"/>
          <w:szCs w:val="24"/>
          <w:lang w:val="uk-UA"/>
        </w:rPr>
        <w:t xml:space="preserve">Покупець несе повну відповідальність за використання </w:t>
      </w:r>
      <w:r w:rsidR="004556DF" w:rsidRPr="005D4F6C">
        <w:rPr>
          <w:color w:val="auto"/>
          <w:sz w:val="24"/>
          <w:szCs w:val="24"/>
          <w:lang w:val="uk-UA"/>
        </w:rPr>
        <w:t>паливн</w:t>
      </w:r>
      <w:r w:rsidR="007A7D84" w:rsidRPr="005D4F6C">
        <w:rPr>
          <w:color w:val="auto"/>
          <w:sz w:val="24"/>
          <w:szCs w:val="24"/>
          <w:lang w:val="uk-UA"/>
        </w:rPr>
        <w:t xml:space="preserve">их </w:t>
      </w:r>
      <w:r w:rsidR="004556DF" w:rsidRPr="005D4F6C">
        <w:rPr>
          <w:color w:val="auto"/>
          <w:sz w:val="24"/>
          <w:szCs w:val="24"/>
          <w:lang w:val="uk-UA"/>
        </w:rPr>
        <w:t>талон</w:t>
      </w:r>
      <w:r w:rsidR="007A7D84" w:rsidRPr="005D4F6C">
        <w:rPr>
          <w:color w:val="auto"/>
          <w:sz w:val="24"/>
          <w:szCs w:val="24"/>
          <w:lang w:val="uk-UA"/>
        </w:rPr>
        <w:t>ів</w:t>
      </w:r>
      <w:r w:rsidRPr="005D4F6C">
        <w:rPr>
          <w:color w:val="auto"/>
          <w:sz w:val="24"/>
          <w:szCs w:val="24"/>
          <w:lang w:val="uk-UA"/>
        </w:rPr>
        <w:t xml:space="preserve"> протягом періоду Правомірного володіння </w:t>
      </w:r>
      <w:r w:rsidR="004556DF" w:rsidRPr="005D4F6C">
        <w:rPr>
          <w:color w:val="auto"/>
          <w:sz w:val="24"/>
          <w:szCs w:val="24"/>
          <w:lang w:val="uk-UA"/>
        </w:rPr>
        <w:t>паливн</w:t>
      </w:r>
      <w:r w:rsidR="007A7D84" w:rsidRPr="005D4F6C">
        <w:rPr>
          <w:color w:val="auto"/>
          <w:sz w:val="24"/>
          <w:szCs w:val="24"/>
          <w:lang w:val="uk-UA"/>
        </w:rPr>
        <w:t xml:space="preserve">ими </w:t>
      </w:r>
      <w:r w:rsidR="004556DF" w:rsidRPr="005D4F6C">
        <w:rPr>
          <w:color w:val="auto"/>
          <w:sz w:val="24"/>
          <w:szCs w:val="24"/>
          <w:lang w:val="uk-UA"/>
        </w:rPr>
        <w:t>талон</w:t>
      </w:r>
      <w:r w:rsidR="007A7D84" w:rsidRPr="005D4F6C">
        <w:rPr>
          <w:color w:val="auto"/>
          <w:sz w:val="24"/>
          <w:szCs w:val="24"/>
          <w:lang w:val="uk-UA"/>
        </w:rPr>
        <w:t>ами</w:t>
      </w:r>
      <w:r w:rsidRPr="005D4F6C">
        <w:rPr>
          <w:color w:val="auto"/>
          <w:sz w:val="24"/>
          <w:szCs w:val="24"/>
          <w:lang w:val="uk-UA"/>
        </w:rPr>
        <w:t>.</w:t>
      </w:r>
    </w:p>
    <w:p w:rsidR="00643DEA" w:rsidRPr="005D4F6C" w:rsidRDefault="00643DEA" w:rsidP="00643DEA">
      <w:pPr>
        <w:widowControl/>
        <w:numPr>
          <w:ilvl w:val="1"/>
          <w:numId w:val="11"/>
        </w:numPr>
        <w:suppressAutoHyphens/>
        <w:contextualSpacing/>
        <w:rPr>
          <w:color w:val="auto"/>
          <w:sz w:val="24"/>
          <w:szCs w:val="24"/>
          <w:lang w:val="uk-UA"/>
        </w:rPr>
      </w:pPr>
      <w:r w:rsidRPr="005D4F6C">
        <w:rPr>
          <w:color w:val="auto"/>
          <w:sz w:val="24"/>
          <w:szCs w:val="24"/>
          <w:lang w:val="uk-UA"/>
        </w:rPr>
        <w:t xml:space="preserve">Сторони домовились, що не вважається невиконанням чи неналежним виконанням зобов’язань за цим Договором, а також не тягне за собою застосування жодних штрафних санкцій чи відшкодування збитків відмова Продавця у передачі Товарів Покупцю зі зберігання у випадку їх фактичної відсутності на відповідній АЗС чи проведення </w:t>
      </w:r>
      <w:r w:rsidRPr="005D4F6C">
        <w:rPr>
          <w:color w:val="auto"/>
          <w:sz w:val="24"/>
          <w:szCs w:val="24"/>
          <w:lang w:val="uk-UA"/>
        </w:rPr>
        <w:lastRenderedPageBreak/>
        <w:t>ремонту/реконструкції АЗС, відсутності електроживлення, зливу нафтопродуктів із бензовоза, виходу з ладу обладнання, що використовується на відповідній АЗС, перебоях у технічних засобах обліку Транзакцій, тощо.</w:t>
      </w:r>
    </w:p>
    <w:p w:rsidR="00643DEA" w:rsidRPr="005D4F6C" w:rsidRDefault="00643DEA" w:rsidP="00643DEA">
      <w:pPr>
        <w:widowControl/>
        <w:numPr>
          <w:ilvl w:val="1"/>
          <w:numId w:val="11"/>
        </w:numPr>
        <w:suppressAutoHyphens/>
        <w:contextualSpacing/>
        <w:rPr>
          <w:color w:val="auto"/>
          <w:sz w:val="24"/>
          <w:szCs w:val="24"/>
          <w:lang w:val="uk-UA"/>
        </w:rPr>
      </w:pPr>
      <w:r w:rsidRPr="005D4F6C">
        <w:rPr>
          <w:color w:val="auto"/>
          <w:sz w:val="24"/>
          <w:szCs w:val="24"/>
          <w:lang w:val="uk-UA"/>
        </w:rPr>
        <w:t>Позовна давність за позовами про стягнення штрафу (неустойки, пені) встановлюється Сторонами даного договору тривалістю в три роки.</w:t>
      </w:r>
    </w:p>
    <w:p w:rsidR="00643DEA" w:rsidRPr="005D4F6C" w:rsidRDefault="00643DEA" w:rsidP="00643DEA">
      <w:pPr>
        <w:widowControl/>
        <w:numPr>
          <w:ilvl w:val="1"/>
          <w:numId w:val="11"/>
        </w:numPr>
        <w:suppressAutoHyphens/>
        <w:contextualSpacing/>
        <w:rPr>
          <w:color w:val="auto"/>
          <w:sz w:val="24"/>
          <w:szCs w:val="24"/>
          <w:lang w:val="uk-UA"/>
        </w:rPr>
      </w:pPr>
      <w:r w:rsidRPr="005D4F6C">
        <w:rPr>
          <w:color w:val="auto"/>
          <w:sz w:val="24"/>
          <w:szCs w:val="24"/>
          <w:lang w:val="uk-UA"/>
        </w:rPr>
        <w:t>У випадку виникнення в Покупця сумнівів щодо відповідності якості Товару вимогам, зазначеним в цьому Договорі, він зобов’язаний повідомити Продавця про необхідність перевірки якості Товару. Відбирання проб Товару здійснюється на відповідній АЗС не пізніше наступної доби з моменту отримання Покупцем Товару на цій АЗС, виключно з паливно-роздавальної колонки і лише в присутності представника Продавця або представника регіональної Торгово-промислової палати (ТПП) (у випадку відсутності представника Продавця), про що складається відповідний акт. Проби направляються  в погоджену Сторонами акредитовану лабораторію для перевірки відповідності якості Товару. Витрати на проведення лабораторних досліджень товару несе Сторона, яка ініціює їх проведення. В разі виявлення  в процесі лабораторних досліджень невідповідності якості Товару вимогам,  зазначеним в цьому Договорі, Продавець оплачує Витрати на проведення лабораторних досліджень та зобов’язаний замінити неналежної якості Товар протягом трьох робочих днів з моменту отримання Продавцем паспорту якості акредитованої  лабораторії.</w:t>
      </w:r>
    </w:p>
    <w:p w:rsidR="00643DEA" w:rsidRPr="005D4F6C" w:rsidRDefault="00643DEA" w:rsidP="00643DEA">
      <w:pPr>
        <w:widowControl/>
        <w:numPr>
          <w:ilvl w:val="1"/>
          <w:numId w:val="11"/>
        </w:numPr>
        <w:suppressAutoHyphens/>
        <w:contextualSpacing/>
        <w:rPr>
          <w:color w:val="auto"/>
          <w:sz w:val="24"/>
          <w:szCs w:val="24"/>
          <w:lang w:val="uk-UA"/>
        </w:rPr>
      </w:pPr>
      <w:r w:rsidRPr="005D4F6C">
        <w:rPr>
          <w:color w:val="auto"/>
          <w:sz w:val="24"/>
          <w:szCs w:val="24"/>
          <w:lang w:val="uk-UA"/>
        </w:rPr>
        <w:t xml:space="preserve">Пролонгація строку чинності </w:t>
      </w:r>
      <w:r w:rsidR="004556DF" w:rsidRPr="005D4F6C">
        <w:rPr>
          <w:color w:val="auto"/>
          <w:sz w:val="24"/>
          <w:szCs w:val="24"/>
          <w:lang w:val="uk-UA"/>
        </w:rPr>
        <w:t>паливн</w:t>
      </w:r>
      <w:r w:rsidR="00F274BE" w:rsidRPr="005D4F6C">
        <w:rPr>
          <w:color w:val="auto"/>
          <w:sz w:val="24"/>
          <w:szCs w:val="24"/>
          <w:lang w:val="uk-UA"/>
        </w:rPr>
        <w:t>их</w:t>
      </w:r>
      <w:r w:rsidR="004556DF" w:rsidRPr="005D4F6C">
        <w:rPr>
          <w:color w:val="auto"/>
          <w:sz w:val="24"/>
          <w:szCs w:val="24"/>
          <w:lang w:val="uk-UA"/>
        </w:rPr>
        <w:t xml:space="preserve"> талон</w:t>
      </w:r>
      <w:r w:rsidR="00F274BE" w:rsidRPr="005D4F6C">
        <w:rPr>
          <w:color w:val="auto"/>
          <w:sz w:val="24"/>
          <w:szCs w:val="24"/>
          <w:lang w:val="uk-UA"/>
        </w:rPr>
        <w:t>ів</w:t>
      </w:r>
      <w:r w:rsidRPr="005D4F6C">
        <w:rPr>
          <w:color w:val="auto"/>
          <w:sz w:val="24"/>
          <w:szCs w:val="24"/>
          <w:lang w:val="uk-UA"/>
        </w:rPr>
        <w:t xml:space="preserve"> не здійснюється. У випадку неотримання Покупцем зі зберігання Товарів протягом строку чинності </w:t>
      </w:r>
      <w:r w:rsidR="004556DF" w:rsidRPr="005D4F6C">
        <w:rPr>
          <w:color w:val="auto"/>
          <w:sz w:val="24"/>
          <w:szCs w:val="24"/>
          <w:lang w:val="uk-UA"/>
        </w:rPr>
        <w:t>паливн</w:t>
      </w:r>
      <w:r w:rsidR="00F274BE" w:rsidRPr="005D4F6C">
        <w:rPr>
          <w:color w:val="auto"/>
          <w:sz w:val="24"/>
          <w:szCs w:val="24"/>
          <w:lang w:val="uk-UA"/>
        </w:rPr>
        <w:t>их</w:t>
      </w:r>
      <w:r w:rsidR="004556DF" w:rsidRPr="005D4F6C">
        <w:rPr>
          <w:color w:val="auto"/>
          <w:sz w:val="24"/>
          <w:szCs w:val="24"/>
          <w:lang w:val="uk-UA"/>
        </w:rPr>
        <w:t xml:space="preserve"> талон</w:t>
      </w:r>
      <w:r w:rsidR="00F274BE" w:rsidRPr="005D4F6C">
        <w:rPr>
          <w:color w:val="auto"/>
          <w:sz w:val="24"/>
          <w:szCs w:val="24"/>
          <w:lang w:val="uk-UA"/>
        </w:rPr>
        <w:t>ів</w:t>
      </w:r>
      <w:r w:rsidRPr="005D4F6C">
        <w:rPr>
          <w:color w:val="auto"/>
          <w:sz w:val="24"/>
          <w:szCs w:val="24"/>
          <w:lang w:val="uk-UA"/>
        </w:rPr>
        <w:t xml:space="preserve">, пролонгація строку чинності таких </w:t>
      </w:r>
      <w:r w:rsidR="004556DF" w:rsidRPr="005D4F6C">
        <w:rPr>
          <w:color w:val="auto"/>
          <w:sz w:val="24"/>
          <w:szCs w:val="24"/>
          <w:lang w:val="uk-UA"/>
        </w:rPr>
        <w:t>паливн</w:t>
      </w:r>
      <w:r w:rsidR="00F274BE" w:rsidRPr="005D4F6C">
        <w:rPr>
          <w:color w:val="auto"/>
          <w:sz w:val="24"/>
          <w:szCs w:val="24"/>
          <w:lang w:val="uk-UA"/>
        </w:rPr>
        <w:t>их</w:t>
      </w:r>
      <w:r w:rsidR="004556DF" w:rsidRPr="005D4F6C">
        <w:rPr>
          <w:color w:val="auto"/>
          <w:sz w:val="24"/>
          <w:szCs w:val="24"/>
          <w:lang w:val="uk-UA"/>
        </w:rPr>
        <w:t xml:space="preserve"> талон</w:t>
      </w:r>
      <w:r w:rsidR="00F274BE" w:rsidRPr="005D4F6C">
        <w:rPr>
          <w:color w:val="auto"/>
          <w:sz w:val="24"/>
          <w:szCs w:val="24"/>
          <w:lang w:val="uk-UA"/>
        </w:rPr>
        <w:t>ів</w:t>
      </w:r>
      <w:r w:rsidRPr="005D4F6C">
        <w:rPr>
          <w:color w:val="auto"/>
          <w:sz w:val="24"/>
          <w:szCs w:val="24"/>
          <w:lang w:val="uk-UA"/>
        </w:rPr>
        <w:t xml:space="preserve"> з причини </w:t>
      </w:r>
      <w:proofErr w:type="spellStart"/>
      <w:r w:rsidRPr="005D4F6C">
        <w:rPr>
          <w:color w:val="auto"/>
          <w:sz w:val="24"/>
          <w:szCs w:val="24"/>
          <w:lang w:val="uk-UA"/>
        </w:rPr>
        <w:t>протермінування</w:t>
      </w:r>
      <w:proofErr w:type="spellEnd"/>
      <w:r w:rsidRPr="005D4F6C">
        <w:rPr>
          <w:color w:val="auto"/>
          <w:sz w:val="24"/>
          <w:szCs w:val="24"/>
          <w:lang w:val="uk-UA"/>
        </w:rPr>
        <w:t xml:space="preserve"> Продавцем не здійснюється, а на  наступний календарний день після закінчення строку чинності </w:t>
      </w:r>
      <w:r w:rsidR="004556DF" w:rsidRPr="005D4F6C">
        <w:rPr>
          <w:color w:val="auto"/>
          <w:sz w:val="24"/>
          <w:szCs w:val="24"/>
          <w:lang w:val="uk-UA"/>
        </w:rPr>
        <w:t>паливні талони</w:t>
      </w:r>
      <w:r w:rsidRPr="005D4F6C">
        <w:rPr>
          <w:color w:val="auto"/>
          <w:sz w:val="24"/>
          <w:szCs w:val="24"/>
          <w:lang w:val="uk-UA"/>
        </w:rPr>
        <w:t xml:space="preserve">, неотримані Покупцем Товари зараховуються Продавцем як майнова неустойка за порушення Покупцем зобов’язань, передбачених пунктом 5.3.4. цього Договору та п.3.9. цього Договору, яка обчислюється в розмірі 100% (сто відсотків) від кількості Товару, вказаного у </w:t>
      </w:r>
      <w:proofErr w:type="spellStart"/>
      <w:r w:rsidRPr="005D4F6C">
        <w:rPr>
          <w:color w:val="auto"/>
          <w:sz w:val="24"/>
          <w:szCs w:val="24"/>
          <w:lang w:val="uk-UA"/>
        </w:rPr>
        <w:t>протермінованому</w:t>
      </w:r>
      <w:proofErr w:type="spellEnd"/>
      <w:r w:rsidRPr="005D4F6C">
        <w:rPr>
          <w:color w:val="auto"/>
          <w:sz w:val="24"/>
          <w:szCs w:val="24"/>
          <w:lang w:val="uk-UA"/>
        </w:rPr>
        <w:t xml:space="preserve"> (простроченому) </w:t>
      </w:r>
      <w:r w:rsidR="004556DF" w:rsidRPr="005D4F6C">
        <w:rPr>
          <w:color w:val="auto"/>
          <w:sz w:val="24"/>
          <w:szCs w:val="24"/>
          <w:lang w:val="uk-UA"/>
        </w:rPr>
        <w:t>паливні талони</w:t>
      </w:r>
      <w:r w:rsidRPr="005D4F6C">
        <w:rPr>
          <w:color w:val="auto"/>
          <w:sz w:val="24"/>
          <w:szCs w:val="24"/>
          <w:lang w:val="uk-UA"/>
        </w:rPr>
        <w:t xml:space="preserve"> та відображається у  актах звірки взаєморозрахунків без формування додаткових документів. </w:t>
      </w:r>
    </w:p>
    <w:p w:rsidR="00643DEA" w:rsidRPr="005D4F6C" w:rsidRDefault="00643DEA" w:rsidP="00643DEA">
      <w:pPr>
        <w:widowControl/>
        <w:numPr>
          <w:ilvl w:val="1"/>
          <w:numId w:val="11"/>
        </w:numPr>
        <w:suppressAutoHyphens/>
        <w:contextualSpacing/>
        <w:rPr>
          <w:color w:val="auto"/>
          <w:sz w:val="24"/>
          <w:szCs w:val="24"/>
          <w:lang w:val="uk-UA"/>
        </w:rPr>
      </w:pPr>
      <w:r w:rsidRPr="005D4F6C">
        <w:rPr>
          <w:color w:val="auto"/>
          <w:sz w:val="24"/>
          <w:szCs w:val="24"/>
          <w:lang w:val="uk-UA"/>
        </w:rPr>
        <w:t>Майнова неустойка відповідно до пункту 6.10. цього Договору та норм ч.1 ст. 549, ч.1 ст. 551 Цивільного кодексу України сплачується у майновій формі, тобто у формі Товару.</w:t>
      </w:r>
    </w:p>
    <w:p w:rsidR="00643DEA" w:rsidRPr="005D4F6C" w:rsidRDefault="00643DEA" w:rsidP="00643DEA">
      <w:pPr>
        <w:ind w:left="360" w:firstLine="348"/>
        <w:contextualSpacing/>
        <w:rPr>
          <w:color w:val="auto"/>
          <w:sz w:val="24"/>
          <w:szCs w:val="24"/>
          <w:lang w:val="uk-UA"/>
        </w:rPr>
      </w:pPr>
      <w:r w:rsidRPr="005D4F6C">
        <w:rPr>
          <w:color w:val="auto"/>
          <w:sz w:val="24"/>
          <w:szCs w:val="24"/>
          <w:lang w:val="uk-UA"/>
        </w:rPr>
        <w:t>За умов, передбачених п. 6.10.цього Договору, обов’язок Продавця щодо передачі Покупцю Товару, який утримується як майнова неустойка, припиняється на підставі ст. 601 Цивільного кодексу України (зустрічне зарахування обов’язку Покупця сплатити неустойку у формі Товару та обов’язку Продавця передати Товар).</w:t>
      </w:r>
    </w:p>
    <w:p w:rsidR="00643DEA" w:rsidRPr="005D4F6C" w:rsidRDefault="00643DEA" w:rsidP="00643DEA">
      <w:pPr>
        <w:widowControl/>
        <w:numPr>
          <w:ilvl w:val="1"/>
          <w:numId w:val="11"/>
        </w:numPr>
        <w:suppressAutoHyphens/>
        <w:contextualSpacing/>
        <w:rPr>
          <w:color w:val="auto"/>
          <w:sz w:val="24"/>
          <w:szCs w:val="24"/>
          <w:lang w:val="uk-UA"/>
        </w:rPr>
      </w:pPr>
      <w:r w:rsidRPr="005D4F6C">
        <w:rPr>
          <w:color w:val="auto"/>
          <w:sz w:val="24"/>
          <w:szCs w:val="24"/>
          <w:lang w:val="uk-UA"/>
        </w:rPr>
        <w:t>При настанні обставин, передбачених пунктом 6.10.</w:t>
      </w:r>
      <w:r w:rsidR="007F7030">
        <w:rPr>
          <w:color w:val="auto"/>
          <w:sz w:val="24"/>
          <w:szCs w:val="24"/>
          <w:lang w:val="uk-UA"/>
        </w:rPr>
        <w:t xml:space="preserve"> </w:t>
      </w:r>
      <w:r w:rsidRPr="005D4F6C">
        <w:rPr>
          <w:color w:val="auto"/>
          <w:sz w:val="24"/>
          <w:szCs w:val="24"/>
          <w:lang w:val="uk-UA"/>
        </w:rPr>
        <w:t>цього Договору, Продавець, на вимогу Покупця, повідомляє Покупця про застосовану ним майнову неустойку в письмовій або електронній (Особистий кабінет) формі. У повідомленні зазначаються, зокрема, кількість та асортимент Товару, який  стягнуто як майнову неустойку.</w:t>
      </w:r>
    </w:p>
    <w:p w:rsidR="00643DEA" w:rsidRPr="005D4F6C" w:rsidRDefault="00643DEA" w:rsidP="00643DEA">
      <w:pPr>
        <w:widowControl/>
        <w:numPr>
          <w:ilvl w:val="1"/>
          <w:numId w:val="11"/>
        </w:numPr>
        <w:suppressAutoHyphens/>
        <w:contextualSpacing/>
        <w:rPr>
          <w:color w:val="auto"/>
          <w:sz w:val="24"/>
          <w:szCs w:val="24"/>
          <w:lang w:val="uk-UA"/>
        </w:rPr>
      </w:pPr>
      <w:r w:rsidRPr="005D4F6C">
        <w:rPr>
          <w:color w:val="auto"/>
          <w:sz w:val="24"/>
          <w:szCs w:val="24"/>
          <w:lang w:val="uk-UA"/>
        </w:rPr>
        <w:t xml:space="preserve">Сторони, усвідомлюючи зміст норм ст. 6 та ст. 328 Цивільного кодексу України, домовились, що право власності на Товар, який Продавець стягнув як неустойку відповідно до п. 6.10.цього Договору, переходить до Продавця одночасно із застосування майнової неустойки (згідно  п. 6.10. - на наступний день після закінчення строку чинності </w:t>
      </w:r>
      <w:r w:rsidR="004556DF" w:rsidRPr="005D4F6C">
        <w:rPr>
          <w:color w:val="auto"/>
          <w:sz w:val="24"/>
          <w:szCs w:val="24"/>
          <w:lang w:val="uk-UA"/>
        </w:rPr>
        <w:t>паливні талони</w:t>
      </w:r>
      <w:r w:rsidR="007F7030">
        <w:rPr>
          <w:color w:val="auto"/>
          <w:sz w:val="24"/>
          <w:szCs w:val="24"/>
          <w:lang w:val="uk-UA"/>
        </w:rPr>
        <w:t>).</w:t>
      </w:r>
    </w:p>
    <w:p w:rsidR="00643DEA" w:rsidRPr="005D4F6C" w:rsidRDefault="00643DEA" w:rsidP="00643DEA">
      <w:pPr>
        <w:widowControl/>
        <w:numPr>
          <w:ilvl w:val="0"/>
          <w:numId w:val="11"/>
        </w:numPr>
        <w:suppressAutoHyphens/>
        <w:contextualSpacing/>
        <w:jc w:val="center"/>
        <w:rPr>
          <w:b/>
          <w:color w:val="auto"/>
          <w:sz w:val="24"/>
          <w:szCs w:val="24"/>
          <w:lang w:val="uk-UA"/>
        </w:rPr>
      </w:pPr>
      <w:r w:rsidRPr="005D4F6C">
        <w:rPr>
          <w:b/>
          <w:bCs/>
          <w:color w:val="auto"/>
          <w:sz w:val="24"/>
          <w:szCs w:val="24"/>
          <w:lang w:val="uk-UA"/>
        </w:rPr>
        <w:t>ОБСТАВИНИ НЕПЕРЕБОРНОЇ СИЛИ</w:t>
      </w:r>
    </w:p>
    <w:p w:rsidR="00643DEA" w:rsidRPr="005D4F6C" w:rsidRDefault="00643DEA" w:rsidP="00643DEA">
      <w:pPr>
        <w:widowControl/>
        <w:numPr>
          <w:ilvl w:val="1"/>
          <w:numId w:val="11"/>
        </w:numPr>
        <w:suppressAutoHyphens/>
        <w:contextualSpacing/>
        <w:rPr>
          <w:color w:val="auto"/>
          <w:sz w:val="24"/>
          <w:szCs w:val="24"/>
          <w:lang w:val="uk-UA"/>
        </w:rPr>
      </w:pPr>
      <w:r w:rsidRPr="005D4F6C">
        <w:rPr>
          <w:color w:val="auto"/>
          <w:sz w:val="24"/>
          <w:szCs w:val="24"/>
          <w:lang w:val="uk-UA"/>
        </w:rPr>
        <w:t>При неможливості повного або часткового виконання будь-якою із Сторін зобов’язань по цьому Договору, окрім грошових, внаслідок обставин непереборної сили (обставин форс-мажору), а саме: аварії, пожежі, стихійного лиха, урядових заборон, військових дій, оголошення про мобілізацію, введення воєнного чи надзвичайного стану, блокади або інших незалежних від сторін обставин, термін (строк) виконання зобов’язань переноситься на такий термін (строк), протягом  якого будуть діяти вищевказані обставини та їх наслідки.</w:t>
      </w:r>
    </w:p>
    <w:p w:rsidR="00643DEA" w:rsidRPr="005D4F6C" w:rsidRDefault="00643DEA" w:rsidP="00643DEA">
      <w:pPr>
        <w:widowControl/>
        <w:numPr>
          <w:ilvl w:val="1"/>
          <w:numId w:val="11"/>
        </w:numPr>
        <w:suppressAutoHyphens/>
        <w:contextualSpacing/>
        <w:rPr>
          <w:color w:val="auto"/>
          <w:sz w:val="24"/>
          <w:szCs w:val="24"/>
          <w:lang w:val="uk-UA"/>
        </w:rPr>
      </w:pPr>
      <w:r w:rsidRPr="005D4F6C">
        <w:rPr>
          <w:color w:val="auto"/>
          <w:sz w:val="24"/>
          <w:szCs w:val="24"/>
          <w:lang w:val="uk-UA"/>
        </w:rPr>
        <w:t xml:space="preserve">Сторона, для якої наступили обставини непереборної сили, зобов'язана письмово протягом 5 (п’яти) робочих днів з моменту настання цих обставин повідомити іншу </w:t>
      </w:r>
      <w:r w:rsidRPr="005D4F6C">
        <w:rPr>
          <w:color w:val="auto"/>
          <w:sz w:val="24"/>
          <w:szCs w:val="24"/>
          <w:lang w:val="uk-UA"/>
        </w:rPr>
        <w:lastRenderedPageBreak/>
        <w:t>Сторону про це, вказати орієнтовний термін (строк) дії обставин непереборної сили, а також вжити заходів для зменшення заподіяння збитків другій Стороні.</w:t>
      </w:r>
    </w:p>
    <w:p w:rsidR="00643DEA" w:rsidRPr="005D4F6C" w:rsidRDefault="00643DEA" w:rsidP="00643DEA">
      <w:pPr>
        <w:widowControl/>
        <w:numPr>
          <w:ilvl w:val="1"/>
          <w:numId w:val="11"/>
        </w:numPr>
        <w:suppressAutoHyphens/>
        <w:contextualSpacing/>
        <w:rPr>
          <w:color w:val="auto"/>
          <w:sz w:val="24"/>
          <w:szCs w:val="24"/>
          <w:lang w:val="uk-UA"/>
        </w:rPr>
      </w:pPr>
      <w:r w:rsidRPr="005D4F6C">
        <w:rPr>
          <w:color w:val="auto"/>
          <w:sz w:val="24"/>
          <w:szCs w:val="24"/>
          <w:lang w:val="uk-UA"/>
        </w:rPr>
        <w:t>Якщо вищевказані обставини тривають більше тридцяти календарних днів, кожна із Сторін вправі відмовитися від цього Договору (тобто розірвати (припинити) цей Договір) в односторонньому порядку, направивши іншій стороні відповідне письмове повідомлення. В таких випадках жодна зі Сторін не вправі пред'являти претензії іншій Стороні для компенсації будь-яких можливих збитків, за винятком претензії Продавця до Покупця щодо обов’язку повністю здійснити оплату за Товари, які були передані (надані) Покупцю.</w:t>
      </w:r>
    </w:p>
    <w:p w:rsidR="00643DEA" w:rsidRPr="005D4F6C" w:rsidRDefault="00643DEA" w:rsidP="00643DEA">
      <w:pPr>
        <w:widowControl/>
        <w:numPr>
          <w:ilvl w:val="1"/>
          <w:numId w:val="11"/>
        </w:numPr>
        <w:suppressAutoHyphens/>
        <w:contextualSpacing/>
        <w:rPr>
          <w:color w:val="auto"/>
          <w:sz w:val="24"/>
          <w:szCs w:val="24"/>
          <w:lang w:val="uk-UA"/>
        </w:rPr>
      </w:pPr>
      <w:r w:rsidRPr="005D4F6C">
        <w:rPr>
          <w:color w:val="auto"/>
          <w:sz w:val="24"/>
          <w:szCs w:val="24"/>
          <w:lang w:val="uk-UA"/>
        </w:rPr>
        <w:t>До моменту дострокового припинення (розірвання) Договору, Покупець зобов'язаний провести повний розрахунок з Продавцем за передані Товари. Невиконання цього обов'язку позбавляє Покупця права розірвати (припинити) цей Договір в односторонньому порядку та не звільняє Покупця від обов’язку нести відповідальність за невиконання та/або неналежне виконання умов цього Договору.</w:t>
      </w:r>
    </w:p>
    <w:p w:rsidR="00643DEA" w:rsidRPr="005D4F6C" w:rsidRDefault="00643DEA" w:rsidP="00643DEA">
      <w:pPr>
        <w:widowControl/>
        <w:numPr>
          <w:ilvl w:val="1"/>
          <w:numId w:val="11"/>
        </w:numPr>
        <w:suppressAutoHyphens/>
        <w:contextualSpacing/>
        <w:rPr>
          <w:color w:val="auto"/>
          <w:sz w:val="24"/>
          <w:szCs w:val="24"/>
          <w:lang w:val="uk-UA"/>
        </w:rPr>
      </w:pPr>
      <w:r w:rsidRPr="005D4F6C">
        <w:rPr>
          <w:color w:val="auto"/>
          <w:sz w:val="24"/>
          <w:szCs w:val="24"/>
          <w:lang w:val="uk-UA"/>
        </w:rPr>
        <w:t>Виникнення обставин непереборної сили не є підставою для відмови Покупця від проведення оплати за Товари, які були йому передані (надані) до моменту виникнення обставин непереборної сили.</w:t>
      </w:r>
    </w:p>
    <w:p w:rsidR="00643DEA" w:rsidRPr="005D4F6C" w:rsidRDefault="00643DEA" w:rsidP="00643DEA">
      <w:pPr>
        <w:widowControl/>
        <w:numPr>
          <w:ilvl w:val="1"/>
          <w:numId w:val="11"/>
        </w:numPr>
        <w:suppressAutoHyphens/>
        <w:contextualSpacing/>
        <w:rPr>
          <w:color w:val="auto"/>
          <w:sz w:val="24"/>
          <w:szCs w:val="24"/>
          <w:lang w:val="uk-UA"/>
        </w:rPr>
      </w:pPr>
      <w:r w:rsidRPr="005D4F6C">
        <w:rPr>
          <w:color w:val="auto"/>
          <w:sz w:val="24"/>
          <w:szCs w:val="24"/>
          <w:lang w:val="uk-UA"/>
        </w:rPr>
        <w:t>Факт настання обставин непереборної сили повинен підтверджуватися довідкою Торгово-промислової палати України чи іншого компетентного органу.</w:t>
      </w:r>
    </w:p>
    <w:p w:rsidR="00643DEA" w:rsidRPr="005D4F6C" w:rsidRDefault="00643DEA" w:rsidP="00643DEA">
      <w:pPr>
        <w:widowControl/>
        <w:numPr>
          <w:ilvl w:val="0"/>
          <w:numId w:val="11"/>
        </w:numPr>
        <w:suppressAutoHyphens/>
        <w:contextualSpacing/>
        <w:jc w:val="center"/>
        <w:rPr>
          <w:b/>
          <w:bCs/>
          <w:color w:val="auto"/>
          <w:sz w:val="24"/>
          <w:szCs w:val="24"/>
          <w:lang w:val="uk-UA"/>
        </w:rPr>
      </w:pPr>
      <w:r w:rsidRPr="005D4F6C">
        <w:rPr>
          <w:b/>
          <w:bCs/>
          <w:color w:val="auto"/>
          <w:sz w:val="24"/>
          <w:szCs w:val="24"/>
          <w:lang w:val="uk-UA"/>
        </w:rPr>
        <w:t>ВИРІШЕННЯ СПОРІВ</w:t>
      </w:r>
    </w:p>
    <w:p w:rsidR="00643DEA" w:rsidRPr="005D4F6C" w:rsidRDefault="00643DEA" w:rsidP="00643DEA">
      <w:pPr>
        <w:widowControl/>
        <w:numPr>
          <w:ilvl w:val="1"/>
          <w:numId w:val="11"/>
        </w:numPr>
        <w:suppressAutoHyphens/>
        <w:contextualSpacing/>
        <w:rPr>
          <w:color w:val="auto"/>
          <w:sz w:val="24"/>
          <w:szCs w:val="24"/>
          <w:lang w:val="uk-UA"/>
        </w:rPr>
      </w:pPr>
      <w:r w:rsidRPr="005D4F6C">
        <w:rPr>
          <w:color w:val="auto"/>
          <w:sz w:val="24"/>
          <w:szCs w:val="24"/>
          <w:lang w:val="uk-UA"/>
        </w:rPr>
        <w:t xml:space="preserve">Всі спори і розбіжності, що можуть виникнути між сторонами із умов цього Договору, або в зв`язку з ним (при його укладенні, виконанні, зміні, розірванні, припиненні, визнанні неукладеним, визнанні недійсним і т. ін.) зокрема, але не виключно про стягнення заборгованості, пені, штрафу, інфляційних нарахувань, 3% річних, повернення авансових платежів, відшкодування збитків тощо, підлягають вирішенню у господарському суді відповідно до чинного українського законодавства. </w:t>
      </w:r>
    </w:p>
    <w:p w:rsidR="00643DEA" w:rsidRPr="005D4F6C" w:rsidRDefault="00643DEA" w:rsidP="00643DEA">
      <w:pPr>
        <w:widowControl/>
        <w:numPr>
          <w:ilvl w:val="0"/>
          <w:numId w:val="11"/>
        </w:numPr>
        <w:suppressAutoHyphens/>
        <w:contextualSpacing/>
        <w:jc w:val="center"/>
        <w:rPr>
          <w:color w:val="auto"/>
          <w:sz w:val="24"/>
          <w:szCs w:val="24"/>
          <w:lang w:val="uk-UA"/>
        </w:rPr>
      </w:pPr>
      <w:r w:rsidRPr="005D4F6C">
        <w:rPr>
          <w:b/>
          <w:bCs/>
          <w:color w:val="auto"/>
          <w:sz w:val="24"/>
          <w:szCs w:val="24"/>
          <w:lang w:val="uk-UA"/>
        </w:rPr>
        <w:t>ТЕРМІН (СТРОК) ДІЇ ДОГОВОРУ</w:t>
      </w:r>
    </w:p>
    <w:p w:rsidR="00643DEA" w:rsidRPr="005D4F6C" w:rsidRDefault="00643DEA" w:rsidP="00643DEA">
      <w:pPr>
        <w:widowControl/>
        <w:numPr>
          <w:ilvl w:val="1"/>
          <w:numId w:val="11"/>
        </w:numPr>
        <w:suppressAutoHyphens/>
        <w:contextualSpacing/>
        <w:rPr>
          <w:color w:val="auto"/>
          <w:sz w:val="24"/>
          <w:szCs w:val="24"/>
          <w:lang w:val="uk-UA"/>
        </w:rPr>
      </w:pPr>
      <w:r w:rsidRPr="005D4F6C">
        <w:rPr>
          <w:color w:val="auto"/>
          <w:sz w:val="24"/>
          <w:szCs w:val="24"/>
          <w:lang w:val="uk-UA"/>
        </w:rPr>
        <w:t>Договір про закупівлю набирає чинності з моменту підписання та діє до 31 грудня 202</w:t>
      </w:r>
      <w:r w:rsidR="00A81F79" w:rsidRPr="005D4F6C">
        <w:rPr>
          <w:color w:val="auto"/>
          <w:sz w:val="24"/>
          <w:szCs w:val="24"/>
          <w:lang w:val="uk-UA"/>
        </w:rPr>
        <w:t>4</w:t>
      </w:r>
      <w:r w:rsidR="008B4AAE">
        <w:rPr>
          <w:color w:val="auto"/>
          <w:sz w:val="24"/>
          <w:szCs w:val="24"/>
          <w:lang w:val="uk-UA"/>
        </w:rPr>
        <w:t xml:space="preserve"> </w:t>
      </w:r>
      <w:r w:rsidRPr="005D4F6C">
        <w:rPr>
          <w:color w:val="auto"/>
          <w:sz w:val="24"/>
          <w:szCs w:val="24"/>
          <w:lang w:val="uk-UA"/>
        </w:rPr>
        <w:t>року або до повного виконання сторонами їх договірних зобов’язань.</w:t>
      </w:r>
    </w:p>
    <w:p w:rsidR="00643DEA" w:rsidRPr="005D4F6C" w:rsidRDefault="00643DEA" w:rsidP="00643DEA">
      <w:pPr>
        <w:widowControl/>
        <w:numPr>
          <w:ilvl w:val="1"/>
          <w:numId w:val="11"/>
        </w:numPr>
        <w:suppressAutoHyphens/>
        <w:contextualSpacing/>
        <w:rPr>
          <w:color w:val="auto"/>
          <w:sz w:val="24"/>
          <w:szCs w:val="24"/>
          <w:lang w:val="uk-UA"/>
        </w:rPr>
      </w:pPr>
      <w:r w:rsidRPr="005D4F6C">
        <w:rPr>
          <w:color w:val="auto"/>
          <w:sz w:val="24"/>
          <w:szCs w:val="24"/>
          <w:lang w:val="uk-UA"/>
        </w:rPr>
        <w:t>Розірвання (припинення) цього Договору в односторонньому порядку допускається лише у випадках, передбачених у цьому Договорі та додатках до нього.</w:t>
      </w:r>
    </w:p>
    <w:p w:rsidR="00643DEA" w:rsidRPr="005D4F6C" w:rsidRDefault="00643DEA" w:rsidP="00643DEA">
      <w:pPr>
        <w:widowControl/>
        <w:numPr>
          <w:ilvl w:val="1"/>
          <w:numId w:val="11"/>
        </w:numPr>
        <w:suppressAutoHyphens/>
        <w:contextualSpacing/>
        <w:rPr>
          <w:color w:val="auto"/>
          <w:sz w:val="24"/>
          <w:szCs w:val="24"/>
          <w:lang w:val="uk-UA"/>
        </w:rPr>
      </w:pPr>
      <w:r w:rsidRPr="005D4F6C">
        <w:rPr>
          <w:color w:val="auto"/>
          <w:sz w:val="24"/>
          <w:szCs w:val="24"/>
          <w:lang w:val="uk-UA"/>
        </w:rPr>
        <w:t xml:space="preserve">До моменту припинення Договору Сторони зобов’язані провести повний взаєморозрахунок. </w:t>
      </w:r>
    </w:p>
    <w:p w:rsidR="00643DEA" w:rsidRPr="005D4F6C" w:rsidRDefault="00643DEA" w:rsidP="00643DEA">
      <w:pPr>
        <w:widowControl/>
        <w:numPr>
          <w:ilvl w:val="1"/>
          <w:numId w:val="11"/>
        </w:numPr>
        <w:suppressAutoHyphens/>
        <w:contextualSpacing/>
        <w:rPr>
          <w:color w:val="auto"/>
          <w:sz w:val="24"/>
          <w:szCs w:val="24"/>
          <w:lang w:val="uk-UA"/>
        </w:rPr>
      </w:pPr>
      <w:r w:rsidRPr="005D4F6C">
        <w:rPr>
          <w:color w:val="auto"/>
          <w:sz w:val="24"/>
          <w:szCs w:val="24"/>
          <w:lang w:val="uk-UA"/>
        </w:rPr>
        <w:t>Закінчення строку дії цього Договору (в тому числі дострокове розірвання) не звільняє жодну зі Сторін від відповідальності за його порушення (невиконання та/або неналежне виконання), яке мало місце під час дії цього Договору.</w:t>
      </w:r>
    </w:p>
    <w:p w:rsidR="00643DEA" w:rsidRPr="005D4F6C" w:rsidRDefault="00643DEA" w:rsidP="00643DEA">
      <w:pPr>
        <w:widowControl/>
        <w:numPr>
          <w:ilvl w:val="0"/>
          <w:numId w:val="11"/>
        </w:numPr>
        <w:suppressAutoHyphens/>
        <w:contextualSpacing/>
        <w:jc w:val="center"/>
        <w:rPr>
          <w:b/>
          <w:bCs/>
          <w:color w:val="auto"/>
          <w:sz w:val="24"/>
          <w:szCs w:val="24"/>
          <w:lang w:val="uk-UA"/>
        </w:rPr>
      </w:pPr>
      <w:r w:rsidRPr="005D4F6C">
        <w:rPr>
          <w:b/>
          <w:bCs/>
          <w:color w:val="auto"/>
          <w:sz w:val="24"/>
          <w:szCs w:val="24"/>
          <w:lang w:val="uk-UA"/>
        </w:rPr>
        <w:t>КОНФІДЕНЦІЙНА ІНФОРМАЦІЯ ТА ПЕРСОНАЛЬНІ ДАНІ</w:t>
      </w:r>
    </w:p>
    <w:p w:rsidR="00643DEA" w:rsidRPr="005D4F6C" w:rsidRDefault="00643DEA" w:rsidP="00643DEA">
      <w:pPr>
        <w:widowControl/>
        <w:numPr>
          <w:ilvl w:val="1"/>
          <w:numId w:val="11"/>
        </w:numPr>
        <w:suppressAutoHyphens/>
        <w:contextualSpacing/>
        <w:rPr>
          <w:bCs/>
          <w:color w:val="auto"/>
          <w:sz w:val="24"/>
          <w:szCs w:val="24"/>
          <w:lang w:val="uk-UA"/>
        </w:rPr>
      </w:pPr>
      <w:r w:rsidRPr="005D4F6C">
        <w:rPr>
          <w:bCs/>
          <w:color w:val="auto"/>
          <w:sz w:val="24"/>
          <w:szCs w:val="24"/>
          <w:lang w:val="uk-UA"/>
        </w:rPr>
        <w:t>Будь-яка інформація про діяльність однієї із Сторін цього Договору, яка стане відомою іншій Стороні цього Договору у зв’язку з підписанням та/або виконанням та/або припиненням цього Договору, а також цей Договір і всі додатки, доповнення та зміни до нього є конфіденційною інформацією (надалі – “конфіденційна інформація ”).</w:t>
      </w:r>
    </w:p>
    <w:p w:rsidR="00643DEA" w:rsidRPr="005D4F6C" w:rsidRDefault="00643DEA" w:rsidP="00643DEA">
      <w:pPr>
        <w:widowControl/>
        <w:numPr>
          <w:ilvl w:val="1"/>
          <w:numId w:val="11"/>
        </w:numPr>
        <w:suppressAutoHyphens/>
        <w:contextualSpacing/>
        <w:rPr>
          <w:bCs/>
          <w:color w:val="auto"/>
          <w:sz w:val="24"/>
          <w:szCs w:val="24"/>
          <w:lang w:val="uk-UA"/>
        </w:rPr>
      </w:pPr>
      <w:r w:rsidRPr="005D4F6C">
        <w:rPr>
          <w:bCs/>
          <w:color w:val="auto"/>
          <w:sz w:val="24"/>
          <w:szCs w:val="24"/>
          <w:lang w:val="uk-UA"/>
        </w:rPr>
        <w:t>Конфіденційна інформація не може бути передана жодною зі Сторін цього Договору для ознайомлення та/або використання третіми особами без отримання попередньої письмової згоди на те іншої Сторони.</w:t>
      </w:r>
    </w:p>
    <w:p w:rsidR="00643DEA" w:rsidRPr="005D4F6C" w:rsidRDefault="00643DEA" w:rsidP="00643DEA">
      <w:pPr>
        <w:widowControl/>
        <w:numPr>
          <w:ilvl w:val="1"/>
          <w:numId w:val="11"/>
        </w:numPr>
        <w:suppressAutoHyphens/>
        <w:contextualSpacing/>
        <w:rPr>
          <w:bCs/>
          <w:color w:val="auto"/>
          <w:sz w:val="24"/>
          <w:szCs w:val="24"/>
          <w:lang w:val="uk-UA"/>
        </w:rPr>
      </w:pPr>
      <w:r w:rsidRPr="005D4F6C">
        <w:rPr>
          <w:bCs/>
          <w:color w:val="auto"/>
          <w:sz w:val="24"/>
          <w:szCs w:val="24"/>
          <w:lang w:val="uk-UA"/>
        </w:rPr>
        <w:t>Не є порушенням умов про конфіденційність надання будь-якою із Сторін цього Договору конфіденційної інформації в органи державної влади України, які наділені відповідними повноваженнями і чиї запити оформлені належним чином, або якщо це зумовлено захистом прав та інтересів сторони договору.</w:t>
      </w:r>
    </w:p>
    <w:p w:rsidR="00643DEA" w:rsidRPr="005D4F6C" w:rsidRDefault="00643DEA" w:rsidP="00643DEA">
      <w:pPr>
        <w:widowControl/>
        <w:numPr>
          <w:ilvl w:val="1"/>
          <w:numId w:val="11"/>
        </w:numPr>
        <w:suppressAutoHyphens/>
        <w:contextualSpacing/>
        <w:rPr>
          <w:bCs/>
          <w:color w:val="auto"/>
          <w:sz w:val="24"/>
          <w:szCs w:val="24"/>
          <w:lang w:val="uk-UA"/>
        </w:rPr>
      </w:pPr>
      <w:r w:rsidRPr="005D4F6C">
        <w:rPr>
          <w:bCs/>
          <w:color w:val="auto"/>
          <w:sz w:val="24"/>
          <w:szCs w:val="24"/>
          <w:lang w:val="uk-UA"/>
        </w:rPr>
        <w:t xml:space="preserve">Кожна Сторона, без згоди іншої Сторони, має право надати доступ до конфіденційної інформації своїм пов’язаним особам та зовнішнім консультантам (зокрема, аудиторам, зовнішнім юридичним радникам, оцінщикам, тощо) в тій мірі, в якій це необхідно для забезпечення ведення звичайної діяльності відповідної Сторони, при цьому така Сторона зобов’язана вжити заходи для забезпечення виконання зазначеними особами вимог щодо </w:t>
      </w:r>
      <w:r w:rsidRPr="005D4F6C">
        <w:rPr>
          <w:bCs/>
          <w:color w:val="auto"/>
          <w:sz w:val="24"/>
          <w:szCs w:val="24"/>
          <w:lang w:val="uk-UA"/>
        </w:rPr>
        <w:lastRenderedPageBreak/>
        <w:t>нерозголошення конфіденційної інформації шляхом отримання письмових зобов’язань про нерозголошення та контролю їх виконання.</w:t>
      </w:r>
    </w:p>
    <w:p w:rsidR="00643DEA" w:rsidRPr="005D4F6C" w:rsidRDefault="00643DEA" w:rsidP="00643DEA">
      <w:pPr>
        <w:widowControl/>
        <w:numPr>
          <w:ilvl w:val="1"/>
          <w:numId w:val="11"/>
        </w:numPr>
        <w:suppressAutoHyphens/>
        <w:contextualSpacing/>
        <w:rPr>
          <w:bCs/>
          <w:color w:val="auto"/>
          <w:sz w:val="24"/>
          <w:szCs w:val="24"/>
          <w:lang w:val="uk-UA"/>
        </w:rPr>
      </w:pPr>
      <w:r w:rsidRPr="005D4F6C">
        <w:rPr>
          <w:bCs/>
          <w:color w:val="auto"/>
          <w:sz w:val="24"/>
          <w:szCs w:val="24"/>
          <w:lang w:val="uk-UA"/>
        </w:rPr>
        <w:t xml:space="preserve">У разі, якщо Стороною Договору будуть передані іншій Стороні Договору персональні дані фізичних осіб в будь-якій формі їх вираження (письмова, електронна, усна, тощо), </w:t>
      </w:r>
      <w:proofErr w:type="spellStart"/>
      <w:r w:rsidRPr="005D4F6C">
        <w:rPr>
          <w:bCs/>
          <w:color w:val="auto"/>
          <w:sz w:val="24"/>
          <w:szCs w:val="24"/>
          <w:lang w:val="uk-UA"/>
        </w:rPr>
        <w:t>розкриваюча</w:t>
      </w:r>
      <w:proofErr w:type="spellEnd"/>
      <w:r w:rsidRPr="005D4F6C">
        <w:rPr>
          <w:bCs/>
          <w:color w:val="auto"/>
          <w:sz w:val="24"/>
          <w:szCs w:val="24"/>
          <w:lang w:val="uk-UA"/>
        </w:rPr>
        <w:t xml:space="preserve"> Сторона гарантує </w:t>
      </w:r>
      <w:proofErr w:type="spellStart"/>
      <w:r w:rsidRPr="005D4F6C">
        <w:rPr>
          <w:bCs/>
          <w:color w:val="auto"/>
          <w:sz w:val="24"/>
          <w:szCs w:val="24"/>
          <w:lang w:val="uk-UA"/>
        </w:rPr>
        <w:t>одержуючій</w:t>
      </w:r>
      <w:proofErr w:type="spellEnd"/>
      <w:r w:rsidRPr="005D4F6C">
        <w:rPr>
          <w:bCs/>
          <w:color w:val="auto"/>
          <w:sz w:val="24"/>
          <w:szCs w:val="24"/>
          <w:lang w:val="uk-UA"/>
        </w:rPr>
        <w:t xml:space="preserve"> Стороні, що вона на законних підставах володіє персональними даними фізичних осіб та має необхідні права (дозвіл) на обробку та передачу персональних даних третім особам, в тому числі іншій Стороні Договору для обробки та використання. Сторони гарантують, що їх право на передачу вищевказаних персональних даних ні чим не обмежене і не порушує права суб’єктів персональних даних та інших осіб.</w:t>
      </w:r>
    </w:p>
    <w:p w:rsidR="00643DEA" w:rsidRPr="005D4F6C" w:rsidRDefault="00643DEA" w:rsidP="00643DEA">
      <w:pPr>
        <w:widowControl/>
        <w:numPr>
          <w:ilvl w:val="1"/>
          <w:numId w:val="11"/>
        </w:numPr>
        <w:suppressAutoHyphens/>
        <w:contextualSpacing/>
        <w:rPr>
          <w:bCs/>
          <w:color w:val="auto"/>
          <w:sz w:val="24"/>
          <w:szCs w:val="24"/>
          <w:lang w:val="uk-UA"/>
        </w:rPr>
      </w:pPr>
      <w:r w:rsidRPr="005D4F6C">
        <w:rPr>
          <w:bCs/>
          <w:color w:val="auto"/>
          <w:sz w:val="24"/>
          <w:szCs w:val="24"/>
          <w:lang w:val="uk-UA"/>
        </w:rPr>
        <w:t xml:space="preserve">Інформація, що складає персональні дані фізичних осіб, може використовуватися </w:t>
      </w:r>
      <w:proofErr w:type="spellStart"/>
      <w:r w:rsidRPr="005D4F6C">
        <w:rPr>
          <w:bCs/>
          <w:color w:val="auto"/>
          <w:sz w:val="24"/>
          <w:szCs w:val="24"/>
          <w:lang w:val="uk-UA"/>
        </w:rPr>
        <w:t>одержуючою</w:t>
      </w:r>
      <w:proofErr w:type="spellEnd"/>
      <w:r w:rsidRPr="005D4F6C">
        <w:rPr>
          <w:bCs/>
          <w:color w:val="auto"/>
          <w:sz w:val="24"/>
          <w:szCs w:val="24"/>
          <w:lang w:val="uk-UA"/>
        </w:rPr>
        <w:t xml:space="preserve">  Стороною виключно для виконання своїх зобов'язань за цим Договором, захистом прав та інтересів Сторони, без будь-якого обмеження строком та способом, у </w:t>
      </w:r>
      <w:proofErr w:type="spellStart"/>
      <w:r w:rsidRPr="005D4F6C">
        <w:rPr>
          <w:bCs/>
          <w:color w:val="auto"/>
          <w:sz w:val="24"/>
          <w:szCs w:val="24"/>
          <w:lang w:val="uk-UA"/>
        </w:rPr>
        <w:t>т.ч</w:t>
      </w:r>
      <w:proofErr w:type="spellEnd"/>
      <w:r w:rsidRPr="005D4F6C">
        <w:rPr>
          <w:bCs/>
          <w:color w:val="auto"/>
          <w:sz w:val="24"/>
          <w:szCs w:val="24"/>
          <w:lang w:val="uk-UA"/>
        </w:rPr>
        <w:t>. для їх використання, поширення, зміни, передачі чи надання доступу до них третім особам.</w:t>
      </w:r>
    </w:p>
    <w:p w:rsidR="00643DEA" w:rsidRPr="005D4F6C" w:rsidRDefault="00643DEA" w:rsidP="00643DEA">
      <w:pPr>
        <w:widowControl/>
        <w:numPr>
          <w:ilvl w:val="1"/>
          <w:numId w:val="11"/>
        </w:numPr>
        <w:suppressAutoHyphens/>
        <w:contextualSpacing/>
        <w:rPr>
          <w:bCs/>
          <w:color w:val="auto"/>
          <w:sz w:val="24"/>
          <w:szCs w:val="24"/>
          <w:lang w:val="uk-UA"/>
        </w:rPr>
      </w:pPr>
      <w:r w:rsidRPr="005D4F6C">
        <w:rPr>
          <w:bCs/>
          <w:color w:val="auto"/>
          <w:sz w:val="24"/>
          <w:szCs w:val="24"/>
          <w:lang w:val="uk-UA"/>
        </w:rPr>
        <w:t>Вимоги цього Договору щодо дотримання режиму конфіденційності Інформації, складовою частиною яких є персональні дані, діють безстроково.</w:t>
      </w:r>
    </w:p>
    <w:p w:rsidR="00643DEA" w:rsidRPr="005D4F6C" w:rsidRDefault="00643DEA" w:rsidP="00643DEA">
      <w:pPr>
        <w:widowControl/>
        <w:numPr>
          <w:ilvl w:val="0"/>
          <w:numId w:val="11"/>
        </w:numPr>
        <w:suppressAutoHyphens/>
        <w:contextualSpacing/>
        <w:jc w:val="center"/>
        <w:rPr>
          <w:color w:val="auto"/>
          <w:sz w:val="24"/>
          <w:szCs w:val="24"/>
          <w:lang w:val="uk-UA"/>
        </w:rPr>
      </w:pPr>
      <w:r w:rsidRPr="005D4F6C">
        <w:rPr>
          <w:b/>
          <w:bCs/>
          <w:color w:val="auto"/>
          <w:sz w:val="24"/>
          <w:szCs w:val="24"/>
          <w:lang w:val="uk-UA"/>
        </w:rPr>
        <w:t>ПРИКІНЦЕВІ ПОЛОЖЕННЯ</w:t>
      </w:r>
    </w:p>
    <w:p w:rsidR="00643DEA" w:rsidRPr="005D4F6C" w:rsidRDefault="00643DEA" w:rsidP="00643DEA">
      <w:pPr>
        <w:widowControl/>
        <w:numPr>
          <w:ilvl w:val="1"/>
          <w:numId w:val="11"/>
        </w:numPr>
        <w:suppressAutoHyphens/>
        <w:contextualSpacing/>
        <w:rPr>
          <w:color w:val="auto"/>
          <w:sz w:val="24"/>
          <w:szCs w:val="24"/>
          <w:lang w:val="uk-UA"/>
        </w:rPr>
      </w:pPr>
      <w:r w:rsidRPr="005D4F6C">
        <w:rPr>
          <w:color w:val="auto"/>
          <w:sz w:val="24"/>
          <w:szCs w:val="24"/>
          <w:lang w:val="uk-UA"/>
        </w:rPr>
        <w:t>Всі додатки, додаткові договори (угоди), акти і інші доповнення до цього Договору вважаються дійсними лише в тому випадку, якщо вони вчинені у письмовій формі і підписані уповноваженими представниками обох Сторін. Одностороння зміна умов цього Договору не допускається, якщо інше не передбачено умовами цього Договору. У випадку внесення Сторонами змін в додатки до цього Договору шляхом підписання Сторонами відповідних додатків в новій редакції, такі додатки діють в новій редакції із зазначеної в них дати із одночасним припиненням дії додатків у попередній редакції, якщо інше не погоджено Сторонами.</w:t>
      </w:r>
    </w:p>
    <w:p w:rsidR="00643DEA" w:rsidRPr="005D4F6C" w:rsidRDefault="00643DEA" w:rsidP="00643DEA">
      <w:pPr>
        <w:widowControl/>
        <w:numPr>
          <w:ilvl w:val="1"/>
          <w:numId w:val="11"/>
        </w:numPr>
        <w:suppressAutoHyphens/>
        <w:contextualSpacing/>
        <w:rPr>
          <w:bCs/>
          <w:color w:val="auto"/>
          <w:sz w:val="24"/>
          <w:szCs w:val="24"/>
          <w:lang w:val="uk-UA"/>
        </w:rPr>
      </w:pPr>
      <w:r w:rsidRPr="005D4F6C">
        <w:rPr>
          <w:color w:val="auto"/>
          <w:sz w:val="24"/>
          <w:szCs w:val="24"/>
          <w:lang w:val="uk-UA"/>
        </w:rPr>
        <w:t>Як виняток з  п. 1</w:t>
      </w:r>
      <w:r w:rsidR="00D91B58" w:rsidRPr="005D4F6C">
        <w:rPr>
          <w:color w:val="auto"/>
          <w:sz w:val="24"/>
          <w:szCs w:val="24"/>
          <w:lang w:val="uk-UA"/>
        </w:rPr>
        <w:t>0</w:t>
      </w:r>
      <w:r w:rsidRPr="005D4F6C">
        <w:rPr>
          <w:color w:val="auto"/>
          <w:sz w:val="24"/>
          <w:szCs w:val="24"/>
          <w:lang w:val="uk-UA"/>
        </w:rPr>
        <w:t xml:space="preserve">.1. цього Договору, Сторони погодили, що Загальні умови обслуговування покупців, які викладені на </w:t>
      </w:r>
      <w:proofErr w:type="spellStart"/>
      <w:r w:rsidRPr="005D4F6C">
        <w:rPr>
          <w:bCs/>
          <w:color w:val="auto"/>
          <w:sz w:val="24"/>
          <w:szCs w:val="24"/>
          <w:lang w:val="uk-UA"/>
        </w:rPr>
        <w:t>ВЕБ-сайті</w:t>
      </w:r>
      <w:proofErr w:type="spellEnd"/>
      <w:r w:rsidRPr="005D4F6C">
        <w:rPr>
          <w:bCs/>
          <w:color w:val="auto"/>
          <w:sz w:val="24"/>
          <w:szCs w:val="24"/>
          <w:lang w:val="uk-UA"/>
        </w:rPr>
        <w:t xml:space="preserve"> Продавця і є невід’ємною частиною цього Договору, можуть змінюватися Продавцем в односторонньому порядку. Про внесення змін в </w:t>
      </w:r>
      <w:r w:rsidRPr="005D4F6C">
        <w:rPr>
          <w:color w:val="auto"/>
          <w:sz w:val="24"/>
          <w:szCs w:val="24"/>
          <w:lang w:val="uk-UA"/>
        </w:rPr>
        <w:t>Загальні умови обслуговування покупців, Продавець зобов’язується повідомляти Покупця</w:t>
      </w:r>
      <w:r w:rsidRPr="005D4F6C">
        <w:rPr>
          <w:bCs/>
          <w:color w:val="auto"/>
          <w:sz w:val="24"/>
          <w:szCs w:val="24"/>
          <w:lang w:val="uk-UA"/>
        </w:rPr>
        <w:t xml:space="preserve"> за 5 календарних днів до дати набуття ними чинності, шляхом розміщення відповідної інформації в </w:t>
      </w:r>
      <w:proofErr w:type="spellStart"/>
      <w:r w:rsidR="00F274BE" w:rsidRPr="005D4F6C">
        <w:rPr>
          <w:bCs/>
          <w:color w:val="auto"/>
          <w:sz w:val="24"/>
          <w:szCs w:val="24"/>
          <w:lang w:val="uk-UA"/>
        </w:rPr>
        <w:t>ВЕБ-сайті</w:t>
      </w:r>
      <w:proofErr w:type="spellEnd"/>
      <w:r w:rsidR="00F274BE" w:rsidRPr="005D4F6C">
        <w:rPr>
          <w:bCs/>
          <w:color w:val="auto"/>
          <w:sz w:val="24"/>
          <w:szCs w:val="24"/>
          <w:lang w:val="uk-UA"/>
        </w:rPr>
        <w:t xml:space="preserve"> Продавця</w:t>
      </w:r>
      <w:r w:rsidRPr="005D4F6C">
        <w:rPr>
          <w:bCs/>
          <w:color w:val="auto"/>
          <w:sz w:val="24"/>
          <w:szCs w:val="24"/>
          <w:lang w:val="uk-UA"/>
        </w:rPr>
        <w:t xml:space="preserve">. Змінена (нова) редакція </w:t>
      </w:r>
      <w:r w:rsidRPr="005D4F6C">
        <w:rPr>
          <w:color w:val="auto"/>
          <w:sz w:val="24"/>
          <w:szCs w:val="24"/>
          <w:lang w:val="uk-UA"/>
        </w:rPr>
        <w:t>Загальних умов обслуговування покупців розміщується на</w:t>
      </w:r>
      <w:r w:rsidRPr="005D4F6C">
        <w:rPr>
          <w:bCs/>
          <w:color w:val="auto"/>
          <w:sz w:val="24"/>
          <w:szCs w:val="24"/>
          <w:lang w:val="uk-UA"/>
        </w:rPr>
        <w:t xml:space="preserve"> </w:t>
      </w:r>
      <w:proofErr w:type="spellStart"/>
      <w:r w:rsidRPr="005D4F6C">
        <w:rPr>
          <w:bCs/>
          <w:color w:val="auto"/>
          <w:sz w:val="24"/>
          <w:szCs w:val="24"/>
          <w:lang w:val="uk-UA"/>
        </w:rPr>
        <w:t>ВЕБ-сайті</w:t>
      </w:r>
      <w:proofErr w:type="spellEnd"/>
      <w:r w:rsidRPr="005D4F6C">
        <w:rPr>
          <w:bCs/>
          <w:color w:val="auto"/>
          <w:sz w:val="24"/>
          <w:szCs w:val="24"/>
          <w:lang w:val="uk-UA"/>
        </w:rPr>
        <w:t xml:space="preserve"> Продавця взамін попередньої редакції та є обов’язковою для застосування Сторонами при виконанні цього Договору. У випадку не погодження Покупця зі змінами, внесеними Продавцем до </w:t>
      </w:r>
      <w:r w:rsidRPr="005D4F6C">
        <w:rPr>
          <w:color w:val="auto"/>
          <w:sz w:val="24"/>
          <w:szCs w:val="24"/>
          <w:lang w:val="uk-UA"/>
        </w:rPr>
        <w:t>Загальних умов обслуговування покупців</w:t>
      </w:r>
      <w:r w:rsidRPr="005D4F6C">
        <w:rPr>
          <w:bCs/>
          <w:color w:val="auto"/>
          <w:sz w:val="24"/>
          <w:szCs w:val="24"/>
          <w:lang w:val="uk-UA"/>
        </w:rPr>
        <w:t xml:space="preserve">, Покупець має право припинити придбання Товарів за цим Договором. Продовження здійснення Покупцем Транзакцій, придбання Товарів, після внесення Продавцем змін до </w:t>
      </w:r>
      <w:r w:rsidRPr="005D4F6C">
        <w:rPr>
          <w:color w:val="auto"/>
          <w:sz w:val="24"/>
          <w:szCs w:val="24"/>
          <w:lang w:val="uk-UA"/>
        </w:rPr>
        <w:t>Загальних умов обслуговування покупців</w:t>
      </w:r>
      <w:r w:rsidRPr="005D4F6C">
        <w:rPr>
          <w:bCs/>
          <w:color w:val="auto"/>
          <w:sz w:val="24"/>
          <w:szCs w:val="24"/>
          <w:lang w:val="uk-UA"/>
        </w:rPr>
        <w:t xml:space="preserve">, вважається погодженням Покупця з такими змінами </w:t>
      </w:r>
      <w:r w:rsidRPr="005D4F6C">
        <w:rPr>
          <w:color w:val="auto"/>
          <w:sz w:val="24"/>
          <w:szCs w:val="24"/>
          <w:lang w:val="uk-UA"/>
        </w:rPr>
        <w:t>Загальних умов обслуговування покупців</w:t>
      </w:r>
      <w:r w:rsidRPr="005D4F6C">
        <w:rPr>
          <w:bCs/>
          <w:color w:val="auto"/>
          <w:sz w:val="24"/>
          <w:szCs w:val="24"/>
          <w:lang w:val="uk-UA"/>
        </w:rPr>
        <w:t>.</w:t>
      </w:r>
    </w:p>
    <w:p w:rsidR="00643DEA" w:rsidRPr="005D4F6C" w:rsidRDefault="00643DEA" w:rsidP="00B35906">
      <w:pPr>
        <w:ind w:left="360"/>
        <w:contextualSpacing/>
        <w:rPr>
          <w:color w:val="auto"/>
          <w:sz w:val="24"/>
          <w:szCs w:val="24"/>
          <w:lang w:val="uk-UA"/>
        </w:rPr>
      </w:pPr>
      <w:r w:rsidRPr="005D4F6C">
        <w:rPr>
          <w:bCs/>
          <w:color w:val="auto"/>
          <w:sz w:val="24"/>
          <w:szCs w:val="24"/>
          <w:lang w:val="uk-UA"/>
        </w:rPr>
        <w:t>У випадку виникнення суперечностей між умовами цього Договору та Загальними умовами обслуговування покупців, пріоритет у застосуванні надається умовам цього Договору.</w:t>
      </w:r>
    </w:p>
    <w:p w:rsidR="00643DEA" w:rsidRPr="005D4F6C" w:rsidRDefault="00643DEA" w:rsidP="00B35906">
      <w:pPr>
        <w:pStyle w:val="aa"/>
        <w:numPr>
          <w:ilvl w:val="1"/>
          <w:numId w:val="11"/>
        </w:numPr>
        <w:suppressAutoHyphens/>
        <w:contextualSpacing/>
        <w:jc w:val="both"/>
        <w:rPr>
          <w:rFonts w:ascii="Times New Roman" w:hAnsi="Times New Roman" w:cs="Times New Roman"/>
        </w:rPr>
      </w:pPr>
      <w:r w:rsidRPr="005D4F6C">
        <w:rPr>
          <w:rFonts w:ascii="Times New Roman" w:hAnsi="Times New Roman" w:cs="Times New Roman"/>
        </w:rPr>
        <w:t>Відносини між сторонами, що не врегульовані положеннями (умовами) цього Договору, регулюються нормами чинного цивільного законодавства України.</w:t>
      </w:r>
    </w:p>
    <w:p w:rsidR="00643DEA" w:rsidRPr="005D4F6C" w:rsidRDefault="00643DEA" w:rsidP="00B35906">
      <w:pPr>
        <w:pStyle w:val="aa"/>
        <w:numPr>
          <w:ilvl w:val="1"/>
          <w:numId w:val="11"/>
        </w:numPr>
        <w:suppressAutoHyphens/>
        <w:contextualSpacing/>
        <w:jc w:val="both"/>
        <w:rPr>
          <w:rFonts w:ascii="Times New Roman" w:hAnsi="Times New Roman" w:cs="Times New Roman"/>
        </w:rPr>
      </w:pPr>
      <w:r w:rsidRPr="005D4F6C">
        <w:rPr>
          <w:rFonts w:ascii="Times New Roman" w:hAnsi="Times New Roman" w:cs="Times New Roman"/>
        </w:rPr>
        <w:t>Продавець в праві здійснювати самостійно в односторонньому порядку зарахування однорідних зустрічних вимог по різних договорах шляхом надсилання відповідної заяви Покупцю. Зарахуванню підлягають зустрічні однорідні вимоги (зобов’язання), строк виконання яких настав на дату зарахування, строк виконання яких не встановлений (в такому випадку він визначається датою пред’явлення повідомлення (заяви) про зарахування).</w:t>
      </w:r>
    </w:p>
    <w:p w:rsidR="00643DEA" w:rsidRPr="005D4F6C" w:rsidRDefault="00643DEA" w:rsidP="00B35906">
      <w:pPr>
        <w:widowControl/>
        <w:numPr>
          <w:ilvl w:val="1"/>
          <w:numId w:val="11"/>
        </w:numPr>
        <w:suppressAutoHyphens/>
        <w:contextualSpacing/>
        <w:rPr>
          <w:color w:val="auto"/>
          <w:sz w:val="24"/>
          <w:szCs w:val="24"/>
          <w:lang w:val="uk-UA"/>
        </w:rPr>
      </w:pPr>
      <w:r w:rsidRPr="005D4F6C">
        <w:rPr>
          <w:color w:val="auto"/>
          <w:sz w:val="24"/>
          <w:szCs w:val="24"/>
          <w:lang w:val="uk-UA"/>
        </w:rPr>
        <w:lastRenderedPageBreak/>
        <w:t>На момент підписання цього Договору Покупець повинен надати Продавцю документальне підтвердження повноважень представників Покупця на підписання цього Договору та передбачених ним додатків.</w:t>
      </w:r>
    </w:p>
    <w:p w:rsidR="00643DEA" w:rsidRPr="005D4F6C" w:rsidRDefault="00643DEA" w:rsidP="00D91B58">
      <w:pPr>
        <w:widowControl/>
        <w:numPr>
          <w:ilvl w:val="1"/>
          <w:numId w:val="11"/>
        </w:numPr>
        <w:suppressAutoHyphens/>
        <w:contextualSpacing/>
        <w:rPr>
          <w:color w:val="auto"/>
          <w:sz w:val="24"/>
          <w:szCs w:val="24"/>
          <w:lang w:val="uk-UA"/>
        </w:rPr>
      </w:pPr>
      <w:r w:rsidRPr="005D4F6C">
        <w:rPr>
          <w:color w:val="auto"/>
          <w:sz w:val="24"/>
          <w:szCs w:val="24"/>
          <w:lang w:val="uk-UA"/>
        </w:rPr>
        <w:t>Недійсність (визнання недійсним) будь-якого з положень (умов) цього Договору не є підставою для недійсності (визнання недійсним) інших положень (умов) цього Договору та/або усього Договору в цілому.</w:t>
      </w:r>
    </w:p>
    <w:p w:rsidR="00643DEA" w:rsidRPr="005D4F6C" w:rsidRDefault="00643DEA" w:rsidP="00D91B58">
      <w:pPr>
        <w:widowControl/>
        <w:numPr>
          <w:ilvl w:val="1"/>
          <w:numId w:val="11"/>
        </w:numPr>
        <w:suppressAutoHyphens/>
        <w:contextualSpacing/>
        <w:rPr>
          <w:color w:val="auto"/>
          <w:sz w:val="24"/>
          <w:szCs w:val="24"/>
          <w:lang w:val="uk-UA"/>
        </w:rPr>
      </w:pPr>
      <w:r w:rsidRPr="005D4F6C">
        <w:rPr>
          <w:color w:val="auto"/>
          <w:sz w:val="24"/>
          <w:szCs w:val="24"/>
          <w:lang w:val="uk-UA"/>
        </w:rPr>
        <w:t>Текст цього Договору складено на українській мові в двох дійсних (оригінальних) примірниках, що мають однакову юридичну силу, - по одному примірнику для кожної Сторони.</w:t>
      </w:r>
    </w:p>
    <w:p w:rsidR="00643DEA" w:rsidRPr="005D4F6C" w:rsidRDefault="00643DEA" w:rsidP="00D91B58">
      <w:pPr>
        <w:widowControl/>
        <w:numPr>
          <w:ilvl w:val="1"/>
          <w:numId w:val="11"/>
        </w:numPr>
        <w:suppressAutoHyphens/>
        <w:contextualSpacing/>
        <w:rPr>
          <w:color w:val="auto"/>
          <w:sz w:val="24"/>
          <w:szCs w:val="24"/>
          <w:lang w:val="uk-UA"/>
        </w:rPr>
      </w:pPr>
      <w:r w:rsidRPr="005D4F6C">
        <w:rPr>
          <w:color w:val="auto"/>
          <w:sz w:val="24"/>
          <w:szCs w:val="24"/>
          <w:lang w:val="uk-UA"/>
        </w:rPr>
        <w:t xml:space="preserve">Усі виправлення (корективи) за текстом цього Договору мають юридичну силу лише при взаємному їх посвідченні представниками Сторін та скріплення печатками Сторін у кожному окремому випадку. </w:t>
      </w:r>
    </w:p>
    <w:p w:rsidR="00643DEA" w:rsidRPr="005D4F6C" w:rsidRDefault="00643DEA" w:rsidP="00D91B58">
      <w:pPr>
        <w:widowControl/>
        <w:numPr>
          <w:ilvl w:val="1"/>
          <w:numId w:val="11"/>
        </w:numPr>
        <w:suppressAutoHyphens/>
        <w:contextualSpacing/>
        <w:rPr>
          <w:color w:val="auto"/>
          <w:sz w:val="24"/>
          <w:szCs w:val="24"/>
          <w:lang w:val="uk-UA"/>
        </w:rPr>
      </w:pPr>
      <w:r w:rsidRPr="005D4F6C">
        <w:rPr>
          <w:color w:val="auto"/>
          <w:sz w:val="24"/>
          <w:szCs w:val="24"/>
          <w:lang w:val="uk-UA"/>
        </w:rPr>
        <w:t>Після підписання цього Договору всі попередні переговори по його укладенню, листування, попередні угоди та протоколи про наміри з питань, які так чи інакше стосуються предмету даного Договору, втрачають юридичну силу.</w:t>
      </w:r>
    </w:p>
    <w:p w:rsidR="00643DEA" w:rsidRPr="005D4F6C" w:rsidRDefault="00643DEA" w:rsidP="00D91B58">
      <w:pPr>
        <w:widowControl/>
        <w:numPr>
          <w:ilvl w:val="1"/>
          <w:numId w:val="11"/>
        </w:numPr>
        <w:suppressAutoHyphens/>
        <w:contextualSpacing/>
        <w:rPr>
          <w:color w:val="auto"/>
          <w:sz w:val="24"/>
          <w:szCs w:val="24"/>
          <w:lang w:val="uk-UA"/>
        </w:rPr>
      </w:pPr>
      <w:r w:rsidRPr="005D4F6C">
        <w:rPr>
          <w:color w:val="auto"/>
          <w:sz w:val="24"/>
          <w:szCs w:val="24"/>
          <w:lang w:val="uk-UA"/>
        </w:rPr>
        <w:t xml:space="preserve">Покупець забезпечує, що Товари, що придбаваються за цим Договором використовуються Покупцем виключно для заправки власних/орендованих транспортних засобів Покупця або афілійованих (пов’язаних відносинами контролю)  осіб Покупця. </w:t>
      </w:r>
    </w:p>
    <w:p w:rsidR="00643DEA" w:rsidRPr="005D4F6C" w:rsidRDefault="00643DEA" w:rsidP="00D91B58">
      <w:pPr>
        <w:widowControl/>
        <w:numPr>
          <w:ilvl w:val="1"/>
          <w:numId w:val="11"/>
        </w:numPr>
        <w:suppressAutoHyphens/>
        <w:contextualSpacing/>
        <w:rPr>
          <w:color w:val="auto"/>
          <w:sz w:val="24"/>
          <w:szCs w:val="24"/>
          <w:lang w:val="uk-UA"/>
        </w:rPr>
      </w:pPr>
      <w:r w:rsidRPr="005D4F6C">
        <w:rPr>
          <w:color w:val="auto"/>
          <w:sz w:val="24"/>
          <w:szCs w:val="24"/>
          <w:lang w:val="uk-UA"/>
        </w:rPr>
        <w:t xml:space="preserve">Підписуючи цей Договір Сторони погодили можливість використання  кваліфікованого електронного підпису та кваліфікованої електронної печатки (при її наявності) при підписанні Сторонами первинних документів (первинні бухгалтерські документи – накладні, акти, тощо), що складаються в електронній формі в межах виконання цього Договору, із дотриманням законодавства про електронні документи та електронний документообіг та законодавства у сфері електронних довірчих послуг. Умови та порядок документообігу первинних електронних документів визначаються в додаткових договорах до цього Договору. </w:t>
      </w:r>
    </w:p>
    <w:p w:rsidR="00643DEA" w:rsidRPr="005D4F6C" w:rsidRDefault="00A81F79" w:rsidP="00643DEA">
      <w:pPr>
        <w:pStyle w:val="13"/>
        <w:jc w:val="both"/>
        <w:rPr>
          <w:rFonts w:ascii="Times New Roman" w:hAnsi="Times New Roman"/>
          <w:sz w:val="24"/>
          <w:szCs w:val="24"/>
          <w:lang w:val="uk-UA"/>
        </w:rPr>
      </w:pPr>
      <w:r w:rsidRPr="005D4F6C">
        <w:rPr>
          <w:rFonts w:ascii="Times New Roman" w:hAnsi="Times New Roman"/>
          <w:b/>
          <w:lang w:val="uk-UA"/>
        </w:rPr>
        <w:t>10.12</w:t>
      </w:r>
      <w:r w:rsidR="00D91B58" w:rsidRPr="005D4F6C">
        <w:rPr>
          <w:rFonts w:ascii="Times New Roman" w:hAnsi="Times New Roman"/>
          <w:b/>
          <w:lang w:val="uk-UA"/>
        </w:rPr>
        <w:t>.</w:t>
      </w:r>
      <w:r w:rsidR="00643DEA" w:rsidRPr="005D4F6C">
        <w:rPr>
          <w:rFonts w:ascii="Times New Roman" w:hAnsi="Times New Roman"/>
          <w:sz w:val="24"/>
          <w:szCs w:val="24"/>
          <w:lang w:val="uk-UA"/>
        </w:rPr>
        <w:t xml:space="preserve"> Істотні умови Договору не можуть змінюватися після його підписання до виконання зобов'язань Сторонами в повному обсязі, крім випадків:</w:t>
      </w:r>
    </w:p>
    <w:p w:rsidR="00B35906" w:rsidRPr="005D4F6C" w:rsidRDefault="00B35906" w:rsidP="00B35906">
      <w:pPr>
        <w:pStyle w:val="rvps2"/>
        <w:shd w:val="clear" w:color="auto" w:fill="FFFFFF"/>
        <w:spacing w:before="0" w:beforeAutospacing="0" w:after="0" w:afterAutospacing="0"/>
        <w:ind w:firstLine="709"/>
        <w:jc w:val="both"/>
        <w:textAlignment w:val="baseline"/>
        <w:rPr>
          <w:lang w:val="uk-UA"/>
        </w:rPr>
      </w:pPr>
      <w:r w:rsidRPr="005D4F6C">
        <w:rPr>
          <w:lang w:val="uk-UA"/>
        </w:rPr>
        <w:t>1) зменшення обсягів закупівлі, зокрема з урахуванням фактичного обсягу видатків замовника;</w:t>
      </w:r>
    </w:p>
    <w:p w:rsidR="00B35906" w:rsidRPr="005D4F6C" w:rsidRDefault="00B35906" w:rsidP="00B35906">
      <w:pPr>
        <w:pStyle w:val="rvps2"/>
        <w:shd w:val="clear" w:color="auto" w:fill="FFFFFF"/>
        <w:spacing w:before="0" w:beforeAutospacing="0" w:after="0" w:afterAutospacing="0"/>
        <w:ind w:firstLine="709"/>
        <w:jc w:val="both"/>
        <w:textAlignment w:val="baseline"/>
        <w:rPr>
          <w:lang w:val="uk-UA"/>
        </w:rPr>
      </w:pPr>
      <w:r w:rsidRPr="005D4F6C">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D4F6C">
        <w:rPr>
          <w:lang w:val="uk-UA"/>
        </w:rPr>
        <w:t>пропорційно</w:t>
      </w:r>
      <w:proofErr w:type="spellEnd"/>
      <w:r w:rsidRPr="005D4F6C">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35906" w:rsidRPr="005D4F6C" w:rsidRDefault="00B35906" w:rsidP="00B35906">
      <w:pPr>
        <w:pStyle w:val="rvps2"/>
        <w:shd w:val="clear" w:color="auto" w:fill="FFFFFF"/>
        <w:spacing w:before="0" w:beforeAutospacing="0" w:after="0" w:afterAutospacing="0"/>
        <w:ind w:firstLine="709"/>
        <w:jc w:val="both"/>
        <w:textAlignment w:val="baseline"/>
        <w:rPr>
          <w:lang w:val="uk-UA"/>
        </w:rPr>
      </w:pPr>
      <w:r w:rsidRPr="005D4F6C">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35906" w:rsidRPr="005D4F6C" w:rsidRDefault="00B35906" w:rsidP="00B35906">
      <w:pPr>
        <w:pStyle w:val="rvps2"/>
        <w:shd w:val="clear" w:color="auto" w:fill="FFFFFF"/>
        <w:spacing w:before="0" w:beforeAutospacing="0" w:after="0" w:afterAutospacing="0"/>
        <w:ind w:firstLine="709"/>
        <w:jc w:val="both"/>
        <w:textAlignment w:val="baseline"/>
        <w:rPr>
          <w:lang w:val="uk-UA"/>
        </w:rPr>
      </w:pPr>
      <w:bookmarkStart w:id="0" w:name="_Hlk128335130"/>
      <w:r w:rsidRPr="005D4F6C">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bookmarkEnd w:id="0"/>
    <w:p w:rsidR="00B35906" w:rsidRPr="005D4F6C" w:rsidRDefault="00B35906" w:rsidP="00B35906">
      <w:pPr>
        <w:pStyle w:val="rvps2"/>
        <w:shd w:val="clear" w:color="auto" w:fill="FFFFFF"/>
        <w:spacing w:before="0" w:beforeAutospacing="0" w:after="0" w:afterAutospacing="0"/>
        <w:ind w:firstLine="709"/>
        <w:jc w:val="both"/>
        <w:textAlignment w:val="baseline"/>
        <w:rPr>
          <w:lang w:val="uk-UA"/>
        </w:rPr>
      </w:pPr>
      <w:r w:rsidRPr="005D4F6C">
        <w:rPr>
          <w:lang w:val="uk-UA"/>
        </w:rPr>
        <w:t>5) погодження зміни ціни в договорі про закупівлю в бік зменшення (без зміни кількості (обсягу) та якості товарів, робіт і послуг);</w:t>
      </w:r>
    </w:p>
    <w:p w:rsidR="00B35906" w:rsidRPr="005D4F6C" w:rsidRDefault="00B35906" w:rsidP="00B35906">
      <w:pPr>
        <w:pStyle w:val="rvps2"/>
        <w:shd w:val="clear" w:color="auto" w:fill="FFFFFF"/>
        <w:spacing w:before="0" w:beforeAutospacing="0" w:after="0" w:afterAutospacing="0"/>
        <w:ind w:firstLine="709"/>
        <w:jc w:val="both"/>
        <w:textAlignment w:val="baseline"/>
        <w:rPr>
          <w:lang w:val="uk-UA"/>
        </w:rPr>
      </w:pPr>
      <w:r w:rsidRPr="005D4F6C">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D4F6C">
        <w:rPr>
          <w:lang w:val="uk-UA"/>
        </w:rPr>
        <w:t>пропорційно</w:t>
      </w:r>
      <w:proofErr w:type="spellEnd"/>
      <w:r w:rsidRPr="005D4F6C">
        <w:rPr>
          <w:lang w:val="uk-UA"/>
        </w:rPr>
        <w:t xml:space="preserve"> до зміни таких ставок та/або пільг з оподаткування, а також у зв’язку з зміною системи оподаткування </w:t>
      </w:r>
      <w:proofErr w:type="spellStart"/>
      <w:r w:rsidRPr="005D4F6C">
        <w:rPr>
          <w:lang w:val="uk-UA"/>
        </w:rPr>
        <w:t>пропорційно</w:t>
      </w:r>
      <w:proofErr w:type="spellEnd"/>
      <w:r w:rsidRPr="005D4F6C">
        <w:rPr>
          <w:lang w:val="uk-UA"/>
        </w:rPr>
        <w:t xml:space="preserve"> до зміни податкового навантаження внаслідок зміни системи оподаткування;</w:t>
      </w:r>
    </w:p>
    <w:p w:rsidR="00B35906" w:rsidRPr="005D4F6C" w:rsidRDefault="00B35906" w:rsidP="00B35906">
      <w:pPr>
        <w:pStyle w:val="rvps2"/>
        <w:shd w:val="clear" w:color="auto" w:fill="FFFFFF"/>
        <w:spacing w:before="0" w:beforeAutospacing="0" w:after="0" w:afterAutospacing="0"/>
        <w:ind w:firstLine="709"/>
        <w:jc w:val="both"/>
        <w:textAlignment w:val="baseline"/>
        <w:rPr>
          <w:lang w:val="uk-UA"/>
        </w:rPr>
      </w:pPr>
      <w:r w:rsidRPr="005D4F6C">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Pr="005D4F6C">
        <w:rPr>
          <w:lang w:val="uk-UA"/>
        </w:rPr>
        <w:lastRenderedPageBreak/>
        <w:t xml:space="preserve">показників </w:t>
      </w:r>
      <w:proofErr w:type="spellStart"/>
      <w:r w:rsidRPr="005D4F6C">
        <w:rPr>
          <w:lang w:val="uk-UA"/>
        </w:rPr>
        <w:t>Platts</w:t>
      </w:r>
      <w:proofErr w:type="spellEnd"/>
      <w:r w:rsidRPr="005D4F6C">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43DEA" w:rsidRPr="005D4F6C" w:rsidRDefault="00B35906" w:rsidP="00B35906">
      <w:pPr>
        <w:pStyle w:val="rvps2"/>
        <w:shd w:val="clear" w:color="auto" w:fill="FFFFFF"/>
        <w:spacing w:before="0" w:beforeAutospacing="0" w:after="0" w:afterAutospacing="0"/>
        <w:ind w:firstLine="450"/>
        <w:jc w:val="both"/>
        <w:rPr>
          <w:lang w:val="uk-UA"/>
        </w:rPr>
      </w:pPr>
      <w:r w:rsidRPr="005D4F6C">
        <w:rPr>
          <w:lang w:val="uk-UA"/>
        </w:rPr>
        <w:t>8) зміни умов у зв’язку із застосуванням положень частини шостої статті 41 Закону</w:t>
      </w:r>
      <w:bookmarkStart w:id="1" w:name="n1776"/>
      <w:bookmarkStart w:id="2" w:name="n1778"/>
      <w:bookmarkEnd w:id="1"/>
      <w:bookmarkEnd w:id="2"/>
      <w:r w:rsidR="008B4AAE">
        <w:rPr>
          <w:lang w:val="uk-UA"/>
        </w:rPr>
        <w:t xml:space="preserve"> </w:t>
      </w:r>
      <w:r w:rsidR="00643DEA" w:rsidRPr="005D4F6C">
        <w:rPr>
          <w:lang w:val="uk-UA"/>
        </w:rPr>
        <w:t>України «Про публічні закупівлі».</w:t>
      </w:r>
    </w:p>
    <w:p w:rsidR="00643DEA" w:rsidRPr="005D4F6C" w:rsidRDefault="00643DEA" w:rsidP="00643DEA">
      <w:pPr>
        <w:ind w:left="360"/>
        <w:contextualSpacing/>
        <w:rPr>
          <w:color w:val="auto"/>
          <w:sz w:val="24"/>
          <w:szCs w:val="24"/>
          <w:lang w:val="uk-UA"/>
        </w:rPr>
      </w:pPr>
    </w:p>
    <w:p w:rsidR="00643DEA" w:rsidRPr="005D4F6C" w:rsidRDefault="00643DEA" w:rsidP="00D91B58">
      <w:pPr>
        <w:widowControl/>
        <w:numPr>
          <w:ilvl w:val="0"/>
          <w:numId w:val="11"/>
        </w:numPr>
        <w:suppressAutoHyphens/>
        <w:contextualSpacing/>
        <w:jc w:val="center"/>
        <w:rPr>
          <w:b/>
          <w:color w:val="auto"/>
          <w:sz w:val="24"/>
          <w:szCs w:val="24"/>
          <w:lang w:val="uk-UA"/>
        </w:rPr>
      </w:pPr>
      <w:r w:rsidRPr="005D4F6C">
        <w:rPr>
          <w:b/>
          <w:color w:val="auto"/>
          <w:sz w:val="24"/>
          <w:szCs w:val="24"/>
          <w:lang w:val="uk-UA"/>
        </w:rPr>
        <w:t>ПІДТВЕРДЖЕННЯ СТАТУСУ СТОРІН</w:t>
      </w:r>
    </w:p>
    <w:p w:rsidR="00643DEA" w:rsidRPr="005D4F6C" w:rsidRDefault="00643DEA" w:rsidP="00D91B58">
      <w:pPr>
        <w:pStyle w:val="aa"/>
        <w:numPr>
          <w:ilvl w:val="1"/>
          <w:numId w:val="11"/>
        </w:numPr>
        <w:suppressAutoHyphens/>
        <w:contextualSpacing/>
        <w:rPr>
          <w:rFonts w:ascii="Times New Roman" w:hAnsi="Times New Roman" w:cs="Times New Roman"/>
        </w:rPr>
      </w:pPr>
      <w:r w:rsidRPr="005D4F6C">
        <w:rPr>
          <w:rFonts w:ascii="Times New Roman" w:hAnsi="Times New Roman" w:cs="Times New Roman"/>
        </w:rPr>
        <w:t xml:space="preserve">Продавець за цим Договором </w:t>
      </w:r>
      <w:r w:rsidRPr="005D4F6C">
        <w:rPr>
          <w:rFonts w:ascii="Times New Roman" w:hAnsi="Times New Roman" w:cs="Times New Roman"/>
          <w:i/>
        </w:rPr>
        <w:t>має/не має</w:t>
      </w:r>
      <w:r w:rsidRPr="005D4F6C">
        <w:rPr>
          <w:rFonts w:ascii="Times New Roman" w:hAnsi="Times New Roman" w:cs="Times New Roman"/>
        </w:rPr>
        <w:t xml:space="preserve"> статус платника податку на додану вартість, платника акцизного податку, платника податку на прибуток на загальних умовах.</w:t>
      </w:r>
    </w:p>
    <w:p w:rsidR="00643DEA" w:rsidRPr="005D4F6C" w:rsidRDefault="00643DEA" w:rsidP="00D91B58">
      <w:pPr>
        <w:widowControl/>
        <w:numPr>
          <w:ilvl w:val="1"/>
          <w:numId w:val="11"/>
        </w:numPr>
        <w:suppressAutoHyphens/>
        <w:contextualSpacing/>
        <w:rPr>
          <w:color w:val="auto"/>
          <w:sz w:val="24"/>
          <w:szCs w:val="24"/>
          <w:lang w:val="uk-UA"/>
        </w:rPr>
      </w:pPr>
      <w:r w:rsidRPr="005D4F6C">
        <w:rPr>
          <w:color w:val="auto"/>
          <w:sz w:val="24"/>
          <w:szCs w:val="24"/>
          <w:lang w:val="uk-UA"/>
        </w:rPr>
        <w:t>Покупець за цим Договором [</w:t>
      </w:r>
      <w:r w:rsidRPr="005D4F6C">
        <w:rPr>
          <w:i/>
          <w:color w:val="auto"/>
          <w:sz w:val="24"/>
          <w:szCs w:val="24"/>
          <w:lang w:val="uk-UA"/>
        </w:rPr>
        <w:t>є/не є</w:t>
      </w:r>
      <w:r w:rsidRPr="005D4F6C">
        <w:rPr>
          <w:color w:val="auto"/>
          <w:sz w:val="24"/>
          <w:szCs w:val="24"/>
          <w:lang w:val="uk-UA"/>
        </w:rPr>
        <w:t>] суб’єктом господарювання.</w:t>
      </w:r>
    </w:p>
    <w:p w:rsidR="00643DEA" w:rsidRPr="005D4F6C" w:rsidRDefault="00643DEA" w:rsidP="00D91B58">
      <w:pPr>
        <w:widowControl/>
        <w:numPr>
          <w:ilvl w:val="1"/>
          <w:numId w:val="11"/>
        </w:numPr>
        <w:suppressAutoHyphens/>
        <w:contextualSpacing/>
        <w:rPr>
          <w:color w:val="auto"/>
          <w:sz w:val="24"/>
          <w:szCs w:val="24"/>
          <w:lang w:val="uk-UA"/>
        </w:rPr>
      </w:pPr>
      <w:r w:rsidRPr="005D4F6C">
        <w:rPr>
          <w:color w:val="auto"/>
          <w:sz w:val="24"/>
          <w:szCs w:val="24"/>
          <w:lang w:val="uk-UA"/>
        </w:rPr>
        <w:t xml:space="preserve"> Покупець за цим Договором </w:t>
      </w:r>
      <w:sdt>
        <w:sdtPr>
          <w:rPr>
            <w:i/>
            <w:color w:val="auto"/>
            <w:sz w:val="24"/>
            <w:szCs w:val="24"/>
            <w:lang w:val="uk-UA"/>
          </w:rPr>
          <w:alias w:val="Статус платника податку контрагенту"/>
          <w:tag w:val="CtrpTaxPayerStatus"/>
          <w:id w:val="446593857"/>
          <w:placeholder>
            <w:docPart w:val="B70A00FCA0374762BBA1A6C776817EE7"/>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trpTaxPayerStatus[1]" w:storeItemID="{77E8CF09-2B59-4C49-87C5-66DFC73F0701}"/>
          <w:text/>
        </w:sdtPr>
        <w:sdtEndPr/>
        <w:sdtContent>
          <w:r w:rsidRPr="005D4F6C">
            <w:rPr>
              <w:i/>
              <w:color w:val="auto"/>
              <w:sz w:val="24"/>
              <w:szCs w:val="24"/>
              <w:lang w:val="uk-UA"/>
            </w:rPr>
            <w:t>має/ не має</w:t>
          </w:r>
        </w:sdtContent>
      </w:sdt>
      <w:r w:rsidRPr="005D4F6C">
        <w:rPr>
          <w:color w:val="auto"/>
          <w:sz w:val="24"/>
          <w:szCs w:val="24"/>
          <w:lang w:val="uk-UA"/>
        </w:rPr>
        <w:t xml:space="preserve"> статус платника податку на додану вартість. Індивідуальний податковий номер [_____________].</w:t>
      </w:r>
    </w:p>
    <w:p w:rsidR="00643DEA" w:rsidRPr="005D4F6C" w:rsidRDefault="00643DEA" w:rsidP="00D91B58">
      <w:pPr>
        <w:widowControl/>
        <w:numPr>
          <w:ilvl w:val="1"/>
          <w:numId w:val="11"/>
        </w:numPr>
        <w:suppressAutoHyphens/>
        <w:contextualSpacing/>
        <w:rPr>
          <w:color w:val="auto"/>
          <w:sz w:val="24"/>
          <w:szCs w:val="24"/>
          <w:lang w:val="uk-UA"/>
        </w:rPr>
      </w:pPr>
      <w:r w:rsidRPr="005D4F6C">
        <w:rPr>
          <w:color w:val="auto"/>
          <w:sz w:val="24"/>
          <w:szCs w:val="24"/>
          <w:lang w:val="uk-UA"/>
        </w:rPr>
        <w:t xml:space="preserve"> Покупець за цим Договором </w:t>
      </w:r>
      <w:sdt>
        <w:sdtPr>
          <w:rPr>
            <w:bCs/>
            <w:i/>
            <w:color w:val="auto"/>
            <w:sz w:val="24"/>
            <w:szCs w:val="24"/>
            <w:lang w:val="uk-UA" w:eastAsia="uk-UA"/>
          </w:rPr>
          <w:alias w:val="Статус платника податку контрагенту"/>
          <w:tag w:val="CtrpTaxPayerStatus"/>
          <w:id w:val="-2022467655"/>
          <w:placeholder>
            <w:docPart w:val="39DB89A90175430F850685F95EC0E8E5"/>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trpTaxPayerStatus[1]" w:storeItemID="{77E8CF09-2B59-4C49-87C5-66DFC73F0701}"/>
          <w:text/>
        </w:sdtPr>
        <w:sdtEndPr/>
        <w:sdtContent>
          <w:r w:rsidRPr="005D4F6C">
            <w:rPr>
              <w:bCs/>
              <w:i/>
              <w:color w:val="auto"/>
              <w:sz w:val="24"/>
              <w:szCs w:val="24"/>
              <w:lang w:val="uk-UA" w:eastAsia="uk-UA"/>
            </w:rPr>
            <w:t>має/ не має</w:t>
          </w:r>
        </w:sdtContent>
      </w:sdt>
      <w:r w:rsidRPr="005D4F6C">
        <w:rPr>
          <w:color w:val="auto"/>
          <w:sz w:val="24"/>
          <w:szCs w:val="24"/>
          <w:lang w:val="uk-UA"/>
        </w:rPr>
        <w:t xml:space="preserve"> статус платника акцизного податку.</w:t>
      </w:r>
    </w:p>
    <w:p w:rsidR="00643DEA" w:rsidRPr="005D4F6C" w:rsidRDefault="00643DEA" w:rsidP="00D91B58">
      <w:pPr>
        <w:widowControl/>
        <w:numPr>
          <w:ilvl w:val="1"/>
          <w:numId w:val="11"/>
        </w:numPr>
        <w:suppressAutoHyphens/>
        <w:contextualSpacing/>
        <w:rPr>
          <w:color w:val="auto"/>
          <w:sz w:val="24"/>
          <w:szCs w:val="24"/>
          <w:lang w:val="uk-UA"/>
        </w:rPr>
      </w:pPr>
      <w:r w:rsidRPr="005D4F6C">
        <w:rPr>
          <w:color w:val="auto"/>
          <w:sz w:val="24"/>
          <w:szCs w:val="24"/>
          <w:lang w:val="uk-UA"/>
        </w:rPr>
        <w:t xml:space="preserve"> Покупець за цим Договором [</w:t>
      </w:r>
      <w:r w:rsidRPr="005D4F6C">
        <w:rPr>
          <w:i/>
          <w:color w:val="auto"/>
          <w:sz w:val="24"/>
          <w:szCs w:val="24"/>
          <w:lang w:val="uk-UA"/>
        </w:rPr>
        <w:t>є платником єдиного податку _______ групи/не є платником єдиного податку</w:t>
      </w:r>
      <w:r w:rsidRPr="005D4F6C">
        <w:rPr>
          <w:color w:val="auto"/>
          <w:sz w:val="24"/>
          <w:szCs w:val="24"/>
          <w:lang w:val="uk-UA"/>
        </w:rPr>
        <w:t xml:space="preserve">].  </w:t>
      </w:r>
    </w:p>
    <w:p w:rsidR="00643DEA" w:rsidRPr="005D4F6C" w:rsidRDefault="00643DEA" w:rsidP="00D91B58">
      <w:pPr>
        <w:widowControl/>
        <w:numPr>
          <w:ilvl w:val="1"/>
          <w:numId w:val="11"/>
        </w:numPr>
        <w:suppressAutoHyphens/>
        <w:contextualSpacing/>
        <w:rPr>
          <w:color w:val="auto"/>
          <w:sz w:val="24"/>
          <w:szCs w:val="24"/>
          <w:lang w:val="uk-UA"/>
        </w:rPr>
      </w:pPr>
      <w:r w:rsidRPr="005D4F6C">
        <w:rPr>
          <w:color w:val="auto"/>
          <w:sz w:val="24"/>
          <w:szCs w:val="24"/>
          <w:lang w:val="uk-UA"/>
        </w:rPr>
        <w:t>Сторони зобов’язуються в п’ятиденний строк з моменту зміни будь-якого із статусів зазначених в пунктах 12.1-12.5., а також зміни юридичної адреси, банківських та інших реквізитів, початок процедури банкрутства, реорганізації або ліквідації, повідомити одна одну про настання вказаних обставин, зміну відповідного статусу чи інших даних про Сторону. У разі початку процедури реорганізації Сторони в п’ятиденний термін зобов’язуються укласти додаткову угоду, в якій буде зазначено про подальший порядок взаємовідносин між сторонами. Реорганізація будь-якої із Сторін не є підставою для припинення цього Договору. У випадку якщо Покупець не повідомить Продавця про відповідну подію у вказаний в цьому пункті стр</w:t>
      </w:r>
      <w:bookmarkStart w:id="3" w:name="_GoBack"/>
      <w:bookmarkEnd w:id="3"/>
      <w:r w:rsidRPr="005D4F6C">
        <w:rPr>
          <w:color w:val="auto"/>
          <w:sz w:val="24"/>
          <w:szCs w:val="24"/>
          <w:lang w:val="uk-UA"/>
        </w:rPr>
        <w:t>ок, Продавець не здійснює відшкодування штрафних санкцій контролюючих органів, що накладені на Покупця, а Покупець зобов’язаний відшкодувати Продавцю усі штрафні (фінансові) санкції, збитки, додатково понесені втрати, витрати, стягнення зі сторони державних органів, що накладені або можуть бути накладені на Продавця, протягом трьох календарних днів з дня отримання письмової вимоги Продавця.</w:t>
      </w:r>
    </w:p>
    <w:p w:rsidR="00643DEA" w:rsidRPr="005D4F6C" w:rsidRDefault="00643DEA" w:rsidP="00D91B58">
      <w:pPr>
        <w:widowControl/>
        <w:numPr>
          <w:ilvl w:val="1"/>
          <w:numId w:val="11"/>
        </w:numPr>
        <w:suppressAutoHyphens/>
        <w:contextualSpacing/>
        <w:rPr>
          <w:color w:val="auto"/>
          <w:sz w:val="24"/>
          <w:szCs w:val="24"/>
          <w:lang w:val="uk-UA"/>
        </w:rPr>
      </w:pPr>
      <w:r w:rsidRPr="005D4F6C">
        <w:rPr>
          <w:color w:val="auto"/>
          <w:sz w:val="24"/>
          <w:szCs w:val="24"/>
          <w:lang w:val="uk-UA"/>
        </w:rPr>
        <w:t>Підписанням цього Договору Покупець надає свою безумовну згоду на отримання від Продавця повідомлень, інформації, комерційних пропозицій, комерційних електронних повідомлень, тощо щодо співпраці, які надсилаються, зокрема, але не обмежуючись, у формі електронних листів, СМС (SMS) повідомлень, повідомлень через соціальні мережі і інші засоби комунікації, які можуть бути надіслані як під час дії цього Договору, так і після його припинення.</w:t>
      </w:r>
    </w:p>
    <w:p w:rsidR="00643DEA" w:rsidRPr="005D4F6C" w:rsidRDefault="00643DEA" w:rsidP="00643DEA">
      <w:pPr>
        <w:ind w:left="480"/>
        <w:contextualSpacing/>
        <w:rPr>
          <w:color w:val="auto"/>
          <w:sz w:val="24"/>
          <w:szCs w:val="24"/>
          <w:lang w:val="uk-UA"/>
        </w:rPr>
      </w:pPr>
    </w:p>
    <w:p w:rsidR="00643DEA" w:rsidRPr="005D4F6C" w:rsidRDefault="00643DEA" w:rsidP="00D91B58">
      <w:pPr>
        <w:widowControl/>
        <w:numPr>
          <w:ilvl w:val="0"/>
          <w:numId w:val="11"/>
        </w:numPr>
        <w:suppressAutoHyphens/>
        <w:contextualSpacing/>
        <w:jc w:val="center"/>
        <w:rPr>
          <w:color w:val="auto"/>
          <w:sz w:val="24"/>
          <w:szCs w:val="24"/>
          <w:lang w:val="uk-UA"/>
        </w:rPr>
      </w:pPr>
      <w:r w:rsidRPr="005D4F6C">
        <w:rPr>
          <w:b/>
          <w:bCs/>
          <w:color w:val="auto"/>
          <w:sz w:val="24"/>
          <w:szCs w:val="24"/>
          <w:lang w:val="uk-UA"/>
        </w:rPr>
        <w:t>РЕКВІЗИТИ ТА ПІДПИСИ СТОРІН ДОГОВОРУ</w:t>
      </w:r>
    </w:p>
    <w:p w:rsidR="00643DEA" w:rsidRPr="005D4F6C" w:rsidRDefault="00643DEA" w:rsidP="00643DEA">
      <w:pPr>
        <w:ind w:left="720"/>
        <w:contextualSpacing/>
        <w:jc w:val="center"/>
        <w:rPr>
          <w:b/>
          <w:bCs/>
          <w:color w:val="auto"/>
          <w:sz w:val="24"/>
          <w:szCs w:val="24"/>
          <w:lang w:val="uk-UA"/>
        </w:rPr>
      </w:pPr>
    </w:p>
    <w:tbl>
      <w:tblPr>
        <w:tblW w:w="10437" w:type="dxa"/>
        <w:tblInd w:w="108" w:type="dxa"/>
        <w:tblLayout w:type="fixed"/>
        <w:tblLook w:val="0000" w:firstRow="0" w:lastRow="0" w:firstColumn="0" w:lastColumn="0" w:noHBand="0" w:noVBand="0"/>
      </w:tblPr>
      <w:tblGrid>
        <w:gridCol w:w="5218"/>
        <w:gridCol w:w="5219"/>
      </w:tblGrid>
      <w:tr w:rsidR="0021130F" w:rsidRPr="005D4F6C" w:rsidTr="00B33A03">
        <w:trPr>
          <w:trHeight w:val="669"/>
        </w:trPr>
        <w:tc>
          <w:tcPr>
            <w:tcW w:w="5218" w:type="dxa"/>
            <w:tcBorders>
              <w:bottom w:val="single" w:sz="4" w:space="0" w:color="FFFFFF"/>
            </w:tcBorders>
          </w:tcPr>
          <w:p w:rsidR="00643DEA" w:rsidRPr="005D4F6C" w:rsidRDefault="00643DEA" w:rsidP="00B33A03">
            <w:pPr>
              <w:ind w:firstLine="567"/>
              <w:jc w:val="center"/>
              <w:rPr>
                <w:b/>
                <w:color w:val="auto"/>
                <w:sz w:val="24"/>
                <w:szCs w:val="24"/>
                <w:lang w:val="uk-UA"/>
              </w:rPr>
            </w:pPr>
            <w:r w:rsidRPr="005D4F6C">
              <w:rPr>
                <w:b/>
                <w:color w:val="auto"/>
                <w:sz w:val="24"/>
                <w:szCs w:val="24"/>
                <w:lang w:val="uk-UA"/>
              </w:rPr>
              <w:t>ПРОДАВЕЦЬ</w:t>
            </w:r>
          </w:p>
          <w:p w:rsidR="00643DEA" w:rsidRPr="005D4F6C" w:rsidRDefault="00643DEA" w:rsidP="00B33A03">
            <w:pPr>
              <w:tabs>
                <w:tab w:val="left" w:pos="5940"/>
              </w:tabs>
              <w:ind w:firstLine="567"/>
              <w:jc w:val="center"/>
              <w:rPr>
                <w:b/>
                <w:bCs/>
                <w:color w:val="auto"/>
                <w:sz w:val="24"/>
                <w:szCs w:val="24"/>
                <w:lang w:val="uk-UA"/>
              </w:rPr>
            </w:pPr>
          </w:p>
        </w:tc>
        <w:tc>
          <w:tcPr>
            <w:tcW w:w="5219" w:type="dxa"/>
            <w:tcBorders>
              <w:bottom w:val="single" w:sz="4" w:space="0" w:color="FFFFFF"/>
            </w:tcBorders>
          </w:tcPr>
          <w:p w:rsidR="00643DEA" w:rsidRPr="005D4F6C" w:rsidRDefault="00643DEA" w:rsidP="00B33A03">
            <w:pPr>
              <w:tabs>
                <w:tab w:val="left" w:pos="5940"/>
              </w:tabs>
              <w:ind w:firstLine="567"/>
              <w:jc w:val="center"/>
              <w:rPr>
                <w:b/>
                <w:color w:val="auto"/>
                <w:sz w:val="24"/>
                <w:szCs w:val="24"/>
                <w:lang w:val="uk-UA"/>
              </w:rPr>
            </w:pPr>
            <w:r w:rsidRPr="005D4F6C">
              <w:rPr>
                <w:b/>
                <w:color w:val="auto"/>
                <w:sz w:val="24"/>
                <w:szCs w:val="24"/>
                <w:lang w:val="uk-UA"/>
              </w:rPr>
              <w:t>ПОКУПЕЦЬ</w:t>
            </w:r>
          </w:p>
          <w:p w:rsidR="00643DEA" w:rsidRPr="005D4F6C" w:rsidRDefault="00643DEA" w:rsidP="00B33A03">
            <w:pPr>
              <w:tabs>
                <w:tab w:val="left" w:pos="5940"/>
              </w:tabs>
              <w:ind w:firstLine="567"/>
              <w:jc w:val="center"/>
              <w:rPr>
                <w:color w:val="auto"/>
                <w:sz w:val="24"/>
                <w:szCs w:val="24"/>
                <w:lang w:val="uk-UA"/>
              </w:rPr>
            </w:pPr>
          </w:p>
        </w:tc>
      </w:tr>
      <w:tr w:rsidR="0021130F" w:rsidRPr="005D4F6C" w:rsidTr="00B33A03">
        <w:trPr>
          <w:trHeight w:val="270"/>
        </w:trPr>
        <w:tc>
          <w:tcPr>
            <w:tcW w:w="5218" w:type="dxa"/>
            <w:tcBorders>
              <w:top w:val="single" w:sz="4" w:space="0" w:color="FFFFFF"/>
              <w:bottom w:val="single" w:sz="4" w:space="0" w:color="FFFFFF"/>
            </w:tcBorders>
          </w:tcPr>
          <w:p w:rsidR="00643DEA" w:rsidRPr="005D4F6C" w:rsidRDefault="00643DEA" w:rsidP="00B33A03">
            <w:pPr>
              <w:tabs>
                <w:tab w:val="left" w:pos="5940"/>
              </w:tabs>
              <w:ind w:firstLine="567"/>
              <w:rPr>
                <w:b/>
                <w:color w:val="auto"/>
                <w:sz w:val="24"/>
                <w:szCs w:val="24"/>
                <w:lang w:val="uk-UA"/>
              </w:rPr>
            </w:pPr>
          </w:p>
        </w:tc>
        <w:tc>
          <w:tcPr>
            <w:tcW w:w="5219" w:type="dxa"/>
            <w:tcBorders>
              <w:top w:val="single" w:sz="4" w:space="0" w:color="FFFFFF"/>
              <w:bottom w:val="single" w:sz="4" w:space="0" w:color="FFFFFF"/>
            </w:tcBorders>
          </w:tcPr>
          <w:p w:rsidR="00643DEA" w:rsidRPr="005D4F6C" w:rsidRDefault="00643DEA" w:rsidP="00B33A03">
            <w:pPr>
              <w:tabs>
                <w:tab w:val="left" w:pos="5940"/>
              </w:tabs>
              <w:ind w:firstLine="567"/>
              <w:rPr>
                <w:b/>
                <w:color w:val="auto"/>
                <w:sz w:val="24"/>
                <w:szCs w:val="24"/>
                <w:lang w:val="uk-UA"/>
              </w:rPr>
            </w:pPr>
          </w:p>
        </w:tc>
      </w:tr>
      <w:tr w:rsidR="0021130F" w:rsidRPr="005D4F6C" w:rsidTr="00B33A03">
        <w:trPr>
          <w:trHeight w:val="270"/>
        </w:trPr>
        <w:tc>
          <w:tcPr>
            <w:tcW w:w="5218" w:type="dxa"/>
            <w:tcBorders>
              <w:top w:val="single" w:sz="4" w:space="0" w:color="FFFFFF"/>
              <w:bottom w:val="single" w:sz="4" w:space="0" w:color="FFFFFF"/>
            </w:tcBorders>
          </w:tcPr>
          <w:p w:rsidR="00643DEA" w:rsidRPr="005D4F6C" w:rsidRDefault="00643DEA" w:rsidP="00B33A03">
            <w:pPr>
              <w:tabs>
                <w:tab w:val="left" w:pos="5940"/>
              </w:tabs>
              <w:ind w:firstLine="567"/>
              <w:rPr>
                <w:color w:val="auto"/>
                <w:sz w:val="24"/>
                <w:szCs w:val="24"/>
                <w:lang w:val="uk-UA"/>
              </w:rPr>
            </w:pPr>
          </w:p>
        </w:tc>
        <w:tc>
          <w:tcPr>
            <w:tcW w:w="5219" w:type="dxa"/>
            <w:tcBorders>
              <w:top w:val="single" w:sz="4" w:space="0" w:color="FFFFFF"/>
              <w:bottom w:val="single" w:sz="4" w:space="0" w:color="FFFFFF"/>
            </w:tcBorders>
          </w:tcPr>
          <w:p w:rsidR="00643DEA" w:rsidRPr="005D4F6C" w:rsidRDefault="00643DEA" w:rsidP="00B33A03">
            <w:pPr>
              <w:tabs>
                <w:tab w:val="left" w:pos="5940"/>
              </w:tabs>
              <w:ind w:firstLine="567"/>
              <w:rPr>
                <w:color w:val="auto"/>
                <w:sz w:val="24"/>
                <w:szCs w:val="24"/>
                <w:lang w:val="uk-UA"/>
              </w:rPr>
            </w:pPr>
          </w:p>
        </w:tc>
      </w:tr>
      <w:tr w:rsidR="0021130F" w:rsidRPr="005D4F6C" w:rsidTr="00B33A03">
        <w:trPr>
          <w:trHeight w:val="270"/>
        </w:trPr>
        <w:tc>
          <w:tcPr>
            <w:tcW w:w="5218" w:type="dxa"/>
            <w:tcBorders>
              <w:top w:val="single" w:sz="4" w:space="0" w:color="FFFFFF"/>
              <w:bottom w:val="single" w:sz="4" w:space="0" w:color="FFFFFF"/>
            </w:tcBorders>
          </w:tcPr>
          <w:p w:rsidR="00643DEA" w:rsidRPr="005D4F6C" w:rsidRDefault="00643DEA" w:rsidP="00B33A03">
            <w:pPr>
              <w:tabs>
                <w:tab w:val="left" w:pos="5940"/>
              </w:tabs>
              <w:ind w:firstLine="567"/>
              <w:rPr>
                <w:color w:val="auto"/>
                <w:sz w:val="24"/>
                <w:szCs w:val="24"/>
                <w:lang w:val="uk-UA"/>
              </w:rPr>
            </w:pPr>
          </w:p>
        </w:tc>
        <w:tc>
          <w:tcPr>
            <w:tcW w:w="5219" w:type="dxa"/>
            <w:tcBorders>
              <w:top w:val="single" w:sz="4" w:space="0" w:color="FFFFFF"/>
              <w:bottom w:val="single" w:sz="4" w:space="0" w:color="FFFFFF"/>
            </w:tcBorders>
          </w:tcPr>
          <w:p w:rsidR="00643DEA" w:rsidRPr="005D4F6C" w:rsidRDefault="00643DEA" w:rsidP="00B33A03">
            <w:pPr>
              <w:tabs>
                <w:tab w:val="left" w:pos="5940"/>
              </w:tabs>
              <w:ind w:firstLine="567"/>
              <w:rPr>
                <w:color w:val="auto"/>
                <w:sz w:val="24"/>
                <w:szCs w:val="24"/>
                <w:lang w:val="uk-UA"/>
              </w:rPr>
            </w:pPr>
          </w:p>
        </w:tc>
      </w:tr>
      <w:tr w:rsidR="0021130F" w:rsidRPr="005D4F6C" w:rsidTr="00B33A03">
        <w:trPr>
          <w:trHeight w:val="270"/>
        </w:trPr>
        <w:tc>
          <w:tcPr>
            <w:tcW w:w="5218" w:type="dxa"/>
            <w:tcBorders>
              <w:top w:val="single" w:sz="4" w:space="0" w:color="FFFFFF"/>
              <w:bottom w:val="single" w:sz="4" w:space="0" w:color="FFFFFF"/>
            </w:tcBorders>
          </w:tcPr>
          <w:p w:rsidR="00643DEA" w:rsidRPr="005D4F6C" w:rsidRDefault="00643DEA" w:rsidP="00B33A03">
            <w:pPr>
              <w:tabs>
                <w:tab w:val="left" w:pos="5940"/>
              </w:tabs>
              <w:ind w:firstLine="567"/>
              <w:rPr>
                <w:color w:val="auto"/>
                <w:sz w:val="24"/>
                <w:szCs w:val="24"/>
                <w:lang w:val="uk-UA"/>
              </w:rPr>
            </w:pPr>
          </w:p>
        </w:tc>
        <w:tc>
          <w:tcPr>
            <w:tcW w:w="5219" w:type="dxa"/>
            <w:tcBorders>
              <w:top w:val="single" w:sz="4" w:space="0" w:color="FFFFFF"/>
              <w:bottom w:val="single" w:sz="4" w:space="0" w:color="FFFFFF"/>
            </w:tcBorders>
          </w:tcPr>
          <w:p w:rsidR="00643DEA" w:rsidRPr="005D4F6C" w:rsidRDefault="00643DEA" w:rsidP="00B33A03">
            <w:pPr>
              <w:tabs>
                <w:tab w:val="left" w:pos="5940"/>
              </w:tabs>
              <w:ind w:firstLine="567"/>
              <w:rPr>
                <w:color w:val="auto"/>
                <w:sz w:val="24"/>
                <w:szCs w:val="24"/>
                <w:lang w:val="uk-UA"/>
              </w:rPr>
            </w:pPr>
          </w:p>
        </w:tc>
      </w:tr>
      <w:tr w:rsidR="0021130F" w:rsidRPr="005D4F6C" w:rsidTr="00B33A03">
        <w:trPr>
          <w:trHeight w:val="270"/>
        </w:trPr>
        <w:tc>
          <w:tcPr>
            <w:tcW w:w="5218" w:type="dxa"/>
            <w:tcBorders>
              <w:top w:val="single" w:sz="4" w:space="0" w:color="FFFFFF"/>
              <w:bottom w:val="single" w:sz="4" w:space="0" w:color="FFFFFF"/>
            </w:tcBorders>
          </w:tcPr>
          <w:p w:rsidR="00643DEA" w:rsidRPr="005D4F6C" w:rsidRDefault="00643DEA" w:rsidP="00B33A03">
            <w:pPr>
              <w:tabs>
                <w:tab w:val="left" w:pos="5940"/>
              </w:tabs>
              <w:ind w:firstLine="567"/>
              <w:rPr>
                <w:color w:val="auto"/>
                <w:sz w:val="24"/>
                <w:szCs w:val="24"/>
                <w:lang w:val="uk-UA"/>
              </w:rPr>
            </w:pPr>
          </w:p>
        </w:tc>
        <w:tc>
          <w:tcPr>
            <w:tcW w:w="5219" w:type="dxa"/>
            <w:tcBorders>
              <w:top w:val="single" w:sz="4" w:space="0" w:color="FFFFFF"/>
              <w:bottom w:val="single" w:sz="4" w:space="0" w:color="FFFFFF"/>
            </w:tcBorders>
          </w:tcPr>
          <w:p w:rsidR="00643DEA" w:rsidRPr="005D4F6C" w:rsidRDefault="00643DEA" w:rsidP="00B33A03">
            <w:pPr>
              <w:ind w:firstLine="567"/>
              <w:rPr>
                <w:color w:val="auto"/>
                <w:sz w:val="24"/>
                <w:szCs w:val="24"/>
                <w:lang w:val="uk-UA"/>
              </w:rPr>
            </w:pPr>
          </w:p>
        </w:tc>
      </w:tr>
    </w:tbl>
    <w:p w:rsidR="00643DEA" w:rsidRPr="005D4F6C" w:rsidRDefault="00643DEA" w:rsidP="00643DEA">
      <w:pPr>
        <w:rPr>
          <w:color w:val="auto"/>
          <w:sz w:val="24"/>
          <w:szCs w:val="24"/>
          <w:lang w:val="uk-UA"/>
        </w:rPr>
      </w:pPr>
    </w:p>
    <w:p w:rsidR="00643DEA" w:rsidRPr="005D4F6C" w:rsidRDefault="00643DEA" w:rsidP="00643DEA">
      <w:pPr>
        <w:rPr>
          <w:i/>
          <w:color w:val="auto"/>
          <w:sz w:val="24"/>
          <w:szCs w:val="24"/>
          <w:lang w:val="uk-UA"/>
        </w:rPr>
      </w:pPr>
      <w:r w:rsidRPr="005D4F6C">
        <w:rPr>
          <w:i/>
          <w:color w:val="auto"/>
          <w:sz w:val="24"/>
          <w:szCs w:val="24"/>
          <w:lang w:val="uk-UA"/>
        </w:rPr>
        <w:t>*Всі додатки до цього договору формуються при його укладенні.</w:t>
      </w:r>
    </w:p>
    <w:p w:rsidR="009477D1" w:rsidRPr="005D4F6C" w:rsidRDefault="009477D1" w:rsidP="00643DEA">
      <w:pPr>
        <w:rPr>
          <w:color w:val="auto"/>
          <w:sz w:val="24"/>
          <w:szCs w:val="24"/>
          <w:lang w:val="uk-UA"/>
        </w:rPr>
      </w:pPr>
    </w:p>
    <w:sectPr w:rsidR="009477D1" w:rsidRPr="005D4F6C" w:rsidSect="002739C7">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C52" w:rsidRDefault="00FB0C52">
      <w:r>
        <w:separator/>
      </w:r>
    </w:p>
  </w:endnote>
  <w:endnote w:type="continuationSeparator" w:id="0">
    <w:p w:rsidR="00FB0C52" w:rsidRDefault="00FB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F0E" w:rsidRDefault="0021130F" w:rsidP="00E529FA">
    <w:pPr>
      <w:tabs>
        <w:tab w:val="left" w:pos="567"/>
      </w:tabs>
      <w:ind w:left="66"/>
      <w:rPr>
        <w:b/>
        <w:bCs/>
        <w:sz w:val="22"/>
        <w:szCs w:val="22"/>
      </w:rPr>
    </w:pPr>
    <w:r w:rsidRPr="00E529FA">
      <w:rPr>
        <w:b/>
        <w:bCs/>
        <w:sz w:val="22"/>
        <w:szCs w:val="22"/>
        <w:lang w:val="uk-UA"/>
      </w:rPr>
      <w:t>Продавець __________________                                                        Покупець __________________</w:t>
    </w:r>
  </w:p>
  <w:p w:rsidR="00F14F0E" w:rsidRPr="00E529FA" w:rsidRDefault="00FB7DA7" w:rsidP="00E529FA">
    <w:pPr>
      <w:tabs>
        <w:tab w:val="left" w:pos="567"/>
      </w:tabs>
      <w:ind w:left="66"/>
      <w:rPr>
        <w:b/>
        <w:bCs/>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C52" w:rsidRDefault="00FB0C52">
      <w:r>
        <w:separator/>
      </w:r>
    </w:p>
  </w:footnote>
  <w:footnote w:type="continuationSeparator" w:id="0">
    <w:p w:rsidR="00FB0C52" w:rsidRDefault="00FB0C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0ED3"/>
    <w:multiLevelType w:val="hybridMultilevel"/>
    <w:tmpl w:val="A7ECBC00"/>
    <w:lvl w:ilvl="0" w:tplc="1F44CD76">
      <w:start w:val="5"/>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15:restartNumberingAfterBreak="0">
    <w:nsid w:val="06D30F57"/>
    <w:multiLevelType w:val="multilevel"/>
    <w:tmpl w:val="4BC06B84"/>
    <w:lvl w:ilvl="0">
      <w:start w:val="1"/>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277653A"/>
    <w:multiLevelType w:val="multilevel"/>
    <w:tmpl w:val="AA24D106"/>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AC748A5"/>
    <w:multiLevelType w:val="multilevel"/>
    <w:tmpl w:val="DE5E5FB2"/>
    <w:lvl w:ilvl="0">
      <w:start w:val="6"/>
      <w:numFmt w:val="decimal"/>
      <w:lvlText w:val="%1."/>
      <w:lvlJc w:val="left"/>
      <w:pPr>
        <w:ind w:left="360" w:hanging="360"/>
      </w:pPr>
      <w:rPr>
        <w:b/>
      </w:rPr>
    </w:lvl>
    <w:lvl w:ilvl="1">
      <w:start w:val="1"/>
      <w:numFmt w:val="decimal"/>
      <w:lvlText w:val="%1.%2."/>
      <w:lvlJc w:val="left"/>
      <w:pPr>
        <w:ind w:left="786" w:hanging="36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D682C92"/>
    <w:multiLevelType w:val="multilevel"/>
    <w:tmpl w:val="2A28C810"/>
    <w:lvl w:ilvl="0">
      <w:start w:val="2"/>
      <w:numFmt w:val="decimal"/>
      <w:lvlText w:val="%1."/>
      <w:lvlJc w:val="left"/>
      <w:pPr>
        <w:ind w:left="525" w:hanging="525"/>
      </w:pPr>
    </w:lvl>
    <w:lvl w:ilvl="1">
      <w:start w:val="1"/>
      <w:numFmt w:val="decimal"/>
      <w:isLgl/>
      <w:lvlText w:val="%1.%2."/>
      <w:lvlJc w:val="left"/>
      <w:pPr>
        <w:ind w:left="405" w:hanging="405"/>
      </w:pPr>
      <w:rPr>
        <w:b w:val="0"/>
      </w:r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5" w15:restartNumberingAfterBreak="0">
    <w:nsid w:val="39606117"/>
    <w:multiLevelType w:val="multilevel"/>
    <w:tmpl w:val="E14E23E6"/>
    <w:lvl w:ilvl="0">
      <w:start w:val="11"/>
      <w:numFmt w:val="decimal"/>
      <w:lvlText w:val="%1."/>
      <w:lvlJc w:val="left"/>
      <w:pPr>
        <w:ind w:left="720" w:hanging="360"/>
      </w:pPr>
      <w:rPr>
        <w:rFonts w:hint="default"/>
        <w:b/>
        <w:sz w:val="20"/>
        <w:szCs w:val="20"/>
      </w:rPr>
    </w:lvl>
    <w:lvl w:ilvl="1">
      <w:start w:val="3"/>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DA86FC5"/>
    <w:multiLevelType w:val="multilevel"/>
    <w:tmpl w:val="9C40B830"/>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9891A9E"/>
    <w:multiLevelType w:val="multilevel"/>
    <w:tmpl w:val="DA6E602E"/>
    <w:lvl w:ilvl="0">
      <w:start w:val="12"/>
      <w:numFmt w:val="decimal"/>
      <w:lvlText w:val="%1."/>
      <w:lvlJc w:val="left"/>
      <w:pPr>
        <w:ind w:left="480" w:hanging="480"/>
      </w:pPr>
      <w:rPr>
        <w:rFonts w:hint="default"/>
        <w:b/>
        <w:bCs/>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9385948"/>
    <w:multiLevelType w:val="multilevel"/>
    <w:tmpl w:val="5D644094"/>
    <w:lvl w:ilvl="0">
      <w:start w:val="8"/>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94552A4"/>
    <w:multiLevelType w:val="hybridMultilevel"/>
    <w:tmpl w:val="24285BE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15:restartNumberingAfterBreak="0">
    <w:nsid w:val="6EC256D0"/>
    <w:multiLevelType w:val="hybridMultilevel"/>
    <w:tmpl w:val="B170AE1E"/>
    <w:lvl w:ilvl="0" w:tplc="CB86932A">
      <w:start w:val="1"/>
      <w:numFmt w:val="decimal"/>
      <w:lvlText w:val="4.%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46BB1"/>
    <w:rsid w:val="00021C48"/>
    <w:rsid w:val="000314E8"/>
    <w:rsid w:val="00046FF4"/>
    <w:rsid w:val="00063595"/>
    <w:rsid w:val="00073833"/>
    <w:rsid w:val="00085B59"/>
    <w:rsid w:val="000910E5"/>
    <w:rsid w:val="000C4346"/>
    <w:rsid w:val="000D4C3A"/>
    <w:rsid w:val="00103F7D"/>
    <w:rsid w:val="00111D5B"/>
    <w:rsid w:val="0013113D"/>
    <w:rsid w:val="00131C23"/>
    <w:rsid w:val="001356FA"/>
    <w:rsid w:val="001423EE"/>
    <w:rsid w:val="001430AB"/>
    <w:rsid w:val="00146BB1"/>
    <w:rsid w:val="001575CF"/>
    <w:rsid w:val="001664AE"/>
    <w:rsid w:val="00176692"/>
    <w:rsid w:val="001954D9"/>
    <w:rsid w:val="001E2997"/>
    <w:rsid w:val="0021130F"/>
    <w:rsid w:val="00212636"/>
    <w:rsid w:val="002262EE"/>
    <w:rsid w:val="0026684D"/>
    <w:rsid w:val="00270EBE"/>
    <w:rsid w:val="00271CC1"/>
    <w:rsid w:val="00287BCD"/>
    <w:rsid w:val="0029099C"/>
    <w:rsid w:val="002B070E"/>
    <w:rsid w:val="00382D5F"/>
    <w:rsid w:val="003C7D0D"/>
    <w:rsid w:val="003D1E3B"/>
    <w:rsid w:val="003D6238"/>
    <w:rsid w:val="003E1428"/>
    <w:rsid w:val="00437078"/>
    <w:rsid w:val="00437975"/>
    <w:rsid w:val="00452362"/>
    <w:rsid w:val="004556DF"/>
    <w:rsid w:val="004579DB"/>
    <w:rsid w:val="00461513"/>
    <w:rsid w:val="00466D0B"/>
    <w:rsid w:val="00491FB1"/>
    <w:rsid w:val="004A48A9"/>
    <w:rsid w:val="004C0F5E"/>
    <w:rsid w:val="004F4E86"/>
    <w:rsid w:val="005245F6"/>
    <w:rsid w:val="005344FD"/>
    <w:rsid w:val="00540E33"/>
    <w:rsid w:val="0054665E"/>
    <w:rsid w:val="00554F47"/>
    <w:rsid w:val="0056711C"/>
    <w:rsid w:val="00570B59"/>
    <w:rsid w:val="005B5AD6"/>
    <w:rsid w:val="005D4F6C"/>
    <w:rsid w:val="005D5F2E"/>
    <w:rsid w:val="005D6123"/>
    <w:rsid w:val="00643DEA"/>
    <w:rsid w:val="00671C09"/>
    <w:rsid w:val="006A41BF"/>
    <w:rsid w:val="006A7B90"/>
    <w:rsid w:val="006C107B"/>
    <w:rsid w:val="006D4B14"/>
    <w:rsid w:val="006E48A9"/>
    <w:rsid w:val="00717C45"/>
    <w:rsid w:val="00745D31"/>
    <w:rsid w:val="007714A5"/>
    <w:rsid w:val="00773365"/>
    <w:rsid w:val="007A7D84"/>
    <w:rsid w:val="007C777F"/>
    <w:rsid w:val="007F1703"/>
    <w:rsid w:val="007F3538"/>
    <w:rsid w:val="007F7030"/>
    <w:rsid w:val="00812E04"/>
    <w:rsid w:val="00835AD7"/>
    <w:rsid w:val="008559F1"/>
    <w:rsid w:val="008733EE"/>
    <w:rsid w:val="00883BBC"/>
    <w:rsid w:val="008A0D54"/>
    <w:rsid w:val="008B4AAE"/>
    <w:rsid w:val="008C0456"/>
    <w:rsid w:val="008C35F0"/>
    <w:rsid w:val="008D2E2E"/>
    <w:rsid w:val="008E7148"/>
    <w:rsid w:val="008F0193"/>
    <w:rsid w:val="00924238"/>
    <w:rsid w:val="0093203C"/>
    <w:rsid w:val="009477D1"/>
    <w:rsid w:val="00956337"/>
    <w:rsid w:val="009A42D7"/>
    <w:rsid w:val="009D31D3"/>
    <w:rsid w:val="009E0E65"/>
    <w:rsid w:val="009E1F7B"/>
    <w:rsid w:val="009F0FF2"/>
    <w:rsid w:val="00A651CB"/>
    <w:rsid w:val="00A81F79"/>
    <w:rsid w:val="00AB2891"/>
    <w:rsid w:val="00AC171F"/>
    <w:rsid w:val="00AE239A"/>
    <w:rsid w:val="00AE7C56"/>
    <w:rsid w:val="00AF2E87"/>
    <w:rsid w:val="00B12F45"/>
    <w:rsid w:val="00B1589E"/>
    <w:rsid w:val="00B174C1"/>
    <w:rsid w:val="00B3237E"/>
    <w:rsid w:val="00B35906"/>
    <w:rsid w:val="00B43D77"/>
    <w:rsid w:val="00B4437E"/>
    <w:rsid w:val="00B44BD4"/>
    <w:rsid w:val="00B80087"/>
    <w:rsid w:val="00B80155"/>
    <w:rsid w:val="00B80252"/>
    <w:rsid w:val="00B94497"/>
    <w:rsid w:val="00BB4002"/>
    <w:rsid w:val="00BD1EBB"/>
    <w:rsid w:val="00BD300D"/>
    <w:rsid w:val="00BD5204"/>
    <w:rsid w:val="00BE2E8F"/>
    <w:rsid w:val="00BE5774"/>
    <w:rsid w:val="00C026FC"/>
    <w:rsid w:val="00C076E5"/>
    <w:rsid w:val="00C10194"/>
    <w:rsid w:val="00C179D3"/>
    <w:rsid w:val="00C23734"/>
    <w:rsid w:val="00C3510E"/>
    <w:rsid w:val="00CD6BEF"/>
    <w:rsid w:val="00D20710"/>
    <w:rsid w:val="00D41700"/>
    <w:rsid w:val="00D66485"/>
    <w:rsid w:val="00D91B58"/>
    <w:rsid w:val="00DA56FE"/>
    <w:rsid w:val="00DB2B08"/>
    <w:rsid w:val="00DC3D98"/>
    <w:rsid w:val="00DD28AC"/>
    <w:rsid w:val="00DF1C78"/>
    <w:rsid w:val="00DF5365"/>
    <w:rsid w:val="00E03605"/>
    <w:rsid w:val="00E060A4"/>
    <w:rsid w:val="00E20241"/>
    <w:rsid w:val="00E46B5E"/>
    <w:rsid w:val="00E95C26"/>
    <w:rsid w:val="00EA2576"/>
    <w:rsid w:val="00EA7133"/>
    <w:rsid w:val="00F22162"/>
    <w:rsid w:val="00F274BE"/>
    <w:rsid w:val="00F5207D"/>
    <w:rsid w:val="00F65609"/>
    <w:rsid w:val="00F97A5D"/>
    <w:rsid w:val="00FB0C52"/>
    <w:rsid w:val="00FB7DA7"/>
    <w:rsid w:val="00FE4EF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9DF25"/>
  <w15:docId w15:val="{5EB93EE3-E4F7-49A9-B8EF-7DF1DFE03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204"/>
    <w:pPr>
      <w:widowControl w:val="0"/>
      <w:spacing w:after="0" w:line="240" w:lineRule="auto"/>
      <w:jc w:val="both"/>
    </w:pPr>
    <w:rPr>
      <w:rFonts w:ascii="Times New Roman" w:eastAsia="SimSun" w:hAnsi="Times New Roman" w:cs="Times New Roman"/>
      <w:color w:val="000000"/>
      <w:kern w:val="2"/>
      <w:sz w:val="21"/>
      <w:szCs w:val="20"/>
      <w:lang w:val="en-US" w:eastAsia="zh-CN"/>
    </w:rPr>
  </w:style>
  <w:style w:type="paragraph" w:styleId="1">
    <w:name w:val="heading 1"/>
    <w:basedOn w:val="a"/>
    <w:next w:val="a"/>
    <w:link w:val="10"/>
    <w:uiPriority w:val="9"/>
    <w:qFormat/>
    <w:rsid w:val="00BD5204"/>
    <w:pPr>
      <w:keepNext/>
      <w:keepLines/>
      <w:widowControl/>
      <w:spacing w:before="480"/>
      <w:jc w:val="left"/>
      <w:outlineLvl w:val="0"/>
    </w:pPr>
    <w:rPr>
      <w:rFonts w:ascii="Cambria" w:eastAsia="Times New Roman" w:hAnsi="Cambria"/>
      <w:b/>
      <w:bCs/>
      <w:color w:val="365F91"/>
      <w:kern w:val="0"/>
      <w:sz w:val="28"/>
      <w:szCs w:val="28"/>
    </w:rPr>
  </w:style>
  <w:style w:type="paragraph" w:styleId="2">
    <w:name w:val="heading 2"/>
    <w:basedOn w:val="a"/>
    <w:next w:val="a"/>
    <w:link w:val="20"/>
    <w:uiPriority w:val="9"/>
    <w:semiHidden/>
    <w:unhideWhenUsed/>
    <w:qFormat/>
    <w:rsid w:val="00BD5204"/>
    <w:pPr>
      <w:keepNext/>
      <w:keepLines/>
      <w:widowControl/>
      <w:spacing w:before="200"/>
      <w:jc w:val="left"/>
      <w:outlineLvl w:val="1"/>
    </w:pPr>
    <w:rPr>
      <w:rFonts w:ascii="Cambria" w:eastAsia="Times New Roman" w:hAnsi="Cambria"/>
      <w:b/>
      <w:bCs/>
      <w:color w:val="4F81BD"/>
      <w:kern w:val="0"/>
      <w:sz w:val="26"/>
      <w:szCs w:val="26"/>
    </w:rPr>
  </w:style>
  <w:style w:type="paragraph" w:styleId="3">
    <w:name w:val="heading 3"/>
    <w:basedOn w:val="a"/>
    <w:next w:val="a"/>
    <w:link w:val="30"/>
    <w:uiPriority w:val="9"/>
    <w:unhideWhenUsed/>
    <w:qFormat/>
    <w:rsid w:val="00BD5204"/>
    <w:pPr>
      <w:keepNext/>
      <w:keepLines/>
      <w:widowControl/>
      <w:spacing w:before="200"/>
      <w:jc w:val="left"/>
      <w:outlineLvl w:val="2"/>
    </w:pPr>
    <w:rPr>
      <w:rFonts w:ascii="Cambria" w:eastAsia="Times New Roman" w:hAnsi="Cambria"/>
      <w:b/>
      <w:bCs/>
      <w:color w:val="4F81BD"/>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5204"/>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BD5204"/>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BD5204"/>
    <w:rPr>
      <w:rFonts w:ascii="Cambria" w:eastAsia="Times New Roman" w:hAnsi="Cambria" w:cs="Times New Roman"/>
      <w:b/>
      <w:bCs/>
      <w:color w:val="4F81BD"/>
      <w:sz w:val="24"/>
      <w:szCs w:val="24"/>
    </w:rPr>
  </w:style>
  <w:style w:type="character" w:styleId="a3">
    <w:name w:val="Hyperlink"/>
    <w:uiPriority w:val="99"/>
    <w:rsid w:val="00BD5204"/>
    <w:rPr>
      <w:color w:val="0000FF"/>
      <w:u w:val="single"/>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5"/>
    <w:uiPriority w:val="99"/>
    <w:rsid w:val="00BD5204"/>
    <w:pPr>
      <w:spacing w:before="150" w:after="150"/>
    </w:pPr>
    <w:rPr>
      <w:lang w:val="uk-UA" w:eastAsia="uk-UA"/>
    </w:rPr>
  </w:style>
  <w:style w:type="paragraph" w:styleId="21">
    <w:name w:val="Body Text 2"/>
    <w:basedOn w:val="a"/>
    <w:link w:val="22"/>
    <w:uiPriority w:val="99"/>
    <w:semiHidden/>
    <w:unhideWhenUsed/>
    <w:rsid w:val="00BD5204"/>
    <w:pPr>
      <w:spacing w:after="120" w:line="480" w:lineRule="auto"/>
    </w:pPr>
  </w:style>
  <w:style w:type="character" w:customStyle="1" w:styleId="22">
    <w:name w:val="Основний текст 2 Знак"/>
    <w:basedOn w:val="a0"/>
    <w:link w:val="21"/>
    <w:uiPriority w:val="99"/>
    <w:semiHidden/>
    <w:rsid w:val="00BD5204"/>
    <w:rPr>
      <w:rFonts w:ascii="Times New Roman" w:eastAsia="SimSun" w:hAnsi="Times New Roman" w:cs="Times New Roman"/>
      <w:color w:val="000000"/>
      <w:kern w:val="2"/>
      <w:sz w:val="21"/>
      <w:szCs w:val="20"/>
      <w:lang w:val="en-US" w:eastAsia="zh-CN"/>
    </w:rPr>
  </w:style>
  <w:style w:type="paragraph" w:customStyle="1" w:styleId="11">
    <w:name w:val="Знак нумерации1"/>
    <w:basedOn w:val="a"/>
    <w:rsid w:val="00BD5204"/>
    <w:pPr>
      <w:suppressAutoHyphens/>
      <w:autoSpaceDE w:val="0"/>
      <w:jc w:val="left"/>
    </w:pPr>
    <w:rPr>
      <w:rFonts w:eastAsia="Times New Roman"/>
      <w:color w:val="auto"/>
      <w:kern w:val="0"/>
      <w:sz w:val="24"/>
      <w:szCs w:val="24"/>
      <w:lang w:val="ru-RU" w:eastAsia="ar-SA"/>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BD5204"/>
    <w:rPr>
      <w:rFonts w:ascii="Times New Roman" w:eastAsia="SimSun" w:hAnsi="Times New Roman" w:cs="Times New Roman"/>
      <w:color w:val="000000"/>
      <w:kern w:val="2"/>
      <w:sz w:val="21"/>
      <w:szCs w:val="20"/>
      <w:lang w:eastAsia="uk-UA"/>
    </w:rPr>
  </w:style>
  <w:style w:type="paragraph" w:styleId="a6">
    <w:name w:val="Body Text"/>
    <w:basedOn w:val="a"/>
    <w:link w:val="a7"/>
    <w:uiPriority w:val="99"/>
    <w:semiHidden/>
    <w:unhideWhenUsed/>
    <w:rsid w:val="00BD5204"/>
    <w:pPr>
      <w:spacing w:after="120"/>
    </w:pPr>
  </w:style>
  <w:style w:type="character" w:customStyle="1" w:styleId="a7">
    <w:name w:val="Основний текст Знак"/>
    <w:basedOn w:val="a0"/>
    <w:link w:val="a6"/>
    <w:uiPriority w:val="99"/>
    <w:semiHidden/>
    <w:rsid w:val="00BD5204"/>
    <w:rPr>
      <w:rFonts w:ascii="Times New Roman" w:eastAsia="SimSun" w:hAnsi="Times New Roman" w:cs="Times New Roman"/>
      <w:color w:val="000000"/>
      <w:kern w:val="2"/>
      <w:sz w:val="21"/>
      <w:szCs w:val="20"/>
      <w:lang w:val="en-US" w:eastAsia="zh-CN"/>
    </w:rPr>
  </w:style>
  <w:style w:type="paragraph" w:styleId="a8">
    <w:name w:val="No Spacing"/>
    <w:uiPriority w:val="1"/>
    <w:qFormat/>
    <w:rsid w:val="00452362"/>
    <w:pPr>
      <w:spacing w:after="0" w:line="240" w:lineRule="auto"/>
    </w:pPr>
  </w:style>
  <w:style w:type="character" w:customStyle="1" w:styleId="a9">
    <w:name w:val="Абзац списку Знак"/>
    <w:aliases w:val="EBRD List Знак"/>
    <w:link w:val="aa"/>
    <w:uiPriority w:val="99"/>
    <w:locked/>
    <w:rsid w:val="00452362"/>
    <w:rPr>
      <w:rFonts w:ascii="SimSun" w:eastAsia="SimSun" w:hAnsi="SimSun"/>
      <w:sz w:val="24"/>
      <w:szCs w:val="24"/>
    </w:rPr>
  </w:style>
  <w:style w:type="paragraph" w:styleId="aa">
    <w:name w:val="List Paragraph"/>
    <w:aliases w:val="EBRD List"/>
    <w:basedOn w:val="a"/>
    <w:link w:val="a9"/>
    <w:uiPriority w:val="34"/>
    <w:qFormat/>
    <w:rsid w:val="00452362"/>
    <w:pPr>
      <w:widowControl/>
      <w:ind w:left="708"/>
      <w:jc w:val="left"/>
    </w:pPr>
    <w:rPr>
      <w:rFonts w:ascii="SimSun" w:hAnsi="SimSun" w:cstheme="minorBidi"/>
      <w:color w:val="auto"/>
      <w:kern w:val="0"/>
      <w:sz w:val="24"/>
      <w:szCs w:val="24"/>
      <w:lang w:val="uk-UA" w:eastAsia="en-US"/>
    </w:rPr>
  </w:style>
  <w:style w:type="paragraph" w:customStyle="1" w:styleId="LO-normal">
    <w:name w:val="LO-normal"/>
    <w:qFormat/>
    <w:rsid w:val="00452362"/>
    <w:pPr>
      <w:spacing w:after="0"/>
    </w:pPr>
    <w:rPr>
      <w:rFonts w:ascii="Arial" w:eastAsia="Times New Roman" w:hAnsi="Arial" w:cs="Arial"/>
      <w:color w:val="000000"/>
      <w:lang w:val="ru-RU" w:eastAsia="zh-CN"/>
    </w:rPr>
  </w:style>
  <w:style w:type="paragraph" w:customStyle="1" w:styleId="12">
    <w:name w:val="Абзац списка1"/>
    <w:basedOn w:val="a"/>
    <w:rsid w:val="00271CC1"/>
    <w:pPr>
      <w:widowControl/>
      <w:spacing w:after="200" w:line="276" w:lineRule="auto"/>
      <w:ind w:left="720"/>
      <w:jc w:val="left"/>
    </w:pPr>
    <w:rPr>
      <w:rFonts w:ascii="Calibri" w:eastAsia="Times New Roman" w:hAnsi="Calibri"/>
      <w:color w:val="auto"/>
      <w:kern w:val="0"/>
      <w:sz w:val="22"/>
      <w:szCs w:val="22"/>
      <w:lang w:val="uk-UA" w:eastAsia="en-US"/>
    </w:rPr>
  </w:style>
  <w:style w:type="paragraph" w:customStyle="1" w:styleId="13">
    <w:name w:val="Без интервала1"/>
    <w:qFormat/>
    <w:rsid w:val="00F97A5D"/>
    <w:pPr>
      <w:spacing w:after="0" w:line="240" w:lineRule="auto"/>
    </w:pPr>
    <w:rPr>
      <w:rFonts w:ascii="Calibri" w:eastAsia="Times New Roman" w:hAnsi="Calibri" w:cs="Times New Roman"/>
      <w:lang w:val="ru-RU"/>
    </w:rPr>
  </w:style>
  <w:style w:type="character" w:customStyle="1" w:styleId="4">
    <w:name w:val="Основной шрифт абзаца4"/>
    <w:rsid w:val="00717C45"/>
  </w:style>
  <w:style w:type="table" w:styleId="ab">
    <w:name w:val="Table Grid"/>
    <w:basedOn w:val="a1"/>
    <w:uiPriority w:val="59"/>
    <w:rsid w:val="00643DEA"/>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B35906"/>
    <w:pPr>
      <w:widowControl/>
      <w:spacing w:before="100" w:beforeAutospacing="1" w:after="100" w:afterAutospacing="1"/>
      <w:jc w:val="left"/>
    </w:pPr>
    <w:rPr>
      <w:rFonts w:eastAsia="Calibri"/>
      <w:color w:val="auto"/>
      <w:kern w:val="0"/>
      <w:sz w:val="24"/>
      <w:szCs w:val="24"/>
      <w:lang w:val="ru-RU" w:eastAsia="ru-RU"/>
    </w:rPr>
  </w:style>
  <w:style w:type="paragraph" w:styleId="ac">
    <w:name w:val="Balloon Text"/>
    <w:basedOn w:val="a"/>
    <w:link w:val="ad"/>
    <w:uiPriority w:val="99"/>
    <w:semiHidden/>
    <w:unhideWhenUsed/>
    <w:rsid w:val="005D4F6C"/>
    <w:rPr>
      <w:rFonts w:ascii="Tahoma" w:hAnsi="Tahoma" w:cs="Tahoma"/>
      <w:sz w:val="16"/>
      <w:szCs w:val="16"/>
    </w:rPr>
  </w:style>
  <w:style w:type="character" w:customStyle="1" w:styleId="ad">
    <w:name w:val="Текст у виносці Знак"/>
    <w:basedOn w:val="a0"/>
    <w:link w:val="ac"/>
    <w:uiPriority w:val="99"/>
    <w:semiHidden/>
    <w:rsid w:val="005D4F6C"/>
    <w:rPr>
      <w:rFonts w:ascii="Tahoma" w:eastAsia="SimSun" w:hAnsi="Tahoma" w:cs="Tahoma"/>
      <w:color w:val="000000"/>
      <w:kern w:val="2"/>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87469">
      <w:bodyDiv w:val="1"/>
      <w:marLeft w:val="0"/>
      <w:marRight w:val="0"/>
      <w:marTop w:val="0"/>
      <w:marBottom w:val="0"/>
      <w:divBdr>
        <w:top w:val="none" w:sz="0" w:space="0" w:color="auto"/>
        <w:left w:val="none" w:sz="0" w:space="0" w:color="auto"/>
        <w:bottom w:val="none" w:sz="0" w:space="0" w:color="auto"/>
        <w:right w:val="none" w:sz="0" w:space="0" w:color="auto"/>
      </w:divBdr>
    </w:div>
    <w:div w:id="169832197">
      <w:bodyDiv w:val="1"/>
      <w:marLeft w:val="0"/>
      <w:marRight w:val="0"/>
      <w:marTop w:val="0"/>
      <w:marBottom w:val="0"/>
      <w:divBdr>
        <w:top w:val="none" w:sz="0" w:space="0" w:color="auto"/>
        <w:left w:val="none" w:sz="0" w:space="0" w:color="auto"/>
        <w:bottom w:val="none" w:sz="0" w:space="0" w:color="auto"/>
        <w:right w:val="none" w:sz="0" w:space="0" w:color="auto"/>
      </w:divBdr>
    </w:div>
    <w:div w:id="176358454">
      <w:bodyDiv w:val="1"/>
      <w:marLeft w:val="0"/>
      <w:marRight w:val="0"/>
      <w:marTop w:val="0"/>
      <w:marBottom w:val="0"/>
      <w:divBdr>
        <w:top w:val="none" w:sz="0" w:space="0" w:color="auto"/>
        <w:left w:val="none" w:sz="0" w:space="0" w:color="auto"/>
        <w:bottom w:val="none" w:sz="0" w:space="0" w:color="auto"/>
        <w:right w:val="none" w:sz="0" w:space="0" w:color="auto"/>
      </w:divBdr>
    </w:div>
    <w:div w:id="221984095">
      <w:bodyDiv w:val="1"/>
      <w:marLeft w:val="0"/>
      <w:marRight w:val="0"/>
      <w:marTop w:val="0"/>
      <w:marBottom w:val="0"/>
      <w:divBdr>
        <w:top w:val="none" w:sz="0" w:space="0" w:color="auto"/>
        <w:left w:val="none" w:sz="0" w:space="0" w:color="auto"/>
        <w:bottom w:val="none" w:sz="0" w:space="0" w:color="auto"/>
        <w:right w:val="none" w:sz="0" w:space="0" w:color="auto"/>
      </w:divBdr>
    </w:div>
    <w:div w:id="259292105">
      <w:bodyDiv w:val="1"/>
      <w:marLeft w:val="0"/>
      <w:marRight w:val="0"/>
      <w:marTop w:val="0"/>
      <w:marBottom w:val="0"/>
      <w:divBdr>
        <w:top w:val="none" w:sz="0" w:space="0" w:color="auto"/>
        <w:left w:val="none" w:sz="0" w:space="0" w:color="auto"/>
        <w:bottom w:val="none" w:sz="0" w:space="0" w:color="auto"/>
        <w:right w:val="none" w:sz="0" w:space="0" w:color="auto"/>
      </w:divBdr>
    </w:div>
    <w:div w:id="358044381">
      <w:bodyDiv w:val="1"/>
      <w:marLeft w:val="0"/>
      <w:marRight w:val="0"/>
      <w:marTop w:val="0"/>
      <w:marBottom w:val="0"/>
      <w:divBdr>
        <w:top w:val="none" w:sz="0" w:space="0" w:color="auto"/>
        <w:left w:val="none" w:sz="0" w:space="0" w:color="auto"/>
        <w:bottom w:val="none" w:sz="0" w:space="0" w:color="auto"/>
        <w:right w:val="none" w:sz="0" w:space="0" w:color="auto"/>
      </w:divBdr>
    </w:div>
    <w:div w:id="374815581">
      <w:bodyDiv w:val="1"/>
      <w:marLeft w:val="0"/>
      <w:marRight w:val="0"/>
      <w:marTop w:val="0"/>
      <w:marBottom w:val="0"/>
      <w:divBdr>
        <w:top w:val="none" w:sz="0" w:space="0" w:color="auto"/>
        <w:left w:val="none" w:sz="0" w:space="0" w:color="auto"/>
        <w:bottom w:val="none" w:sz="0" w:space="0" w:color="auto"/>
        <w:right w:val="none" w:sz="0" w:space="0" w:color="auto"/>
      </w:divBdr>
    </w:div>
    <w:div w:id="798038059">
      <w:bodyDiv w:val="1"/>
      <w:marLeft w:val="0"/>
      <w:marRight w:val="0"/>
      <w:marTop w:val="0"/>
      <w:marBottom w:val="0"/>
      <w:divBdr>
        <w:top w:val="none" w:sz="0" w:space="0" w:color="auto"/>
        <w:left w:val="none" w:sz="0" w:space="0" w:color="auto"/>
        <w:bottom w:val="none" w:sz="0" w:space="0" w:color="auto"/>
        <w:right w:val="none" w:sz="0" w:space="0" w:color="auto"/>
      </w:divBdr>
    </w:div>
    <w:div w:id="912468675">
      <w:bodyDiv w:val="1"/>
      <w:marLeft w:val="0"/>
      <w:marRight w:val="0"/>
      <w:marTop w:val="0"/>
      <w:marBottom w:val="0"/>
      <w:divBdr>
        <w:top w:val="none" w:sz="0" w:space="0" w:color="auto"/>
        <w:left w:val="none" w:sz="0" w:space="0" w:color="auto"/>
        <w:bottom w:val="none" w:sz="0" w:space="0" w:color="auto"/>
        <w:right w:val="none" w:sz="0" w:space="0" w:color="auto"/>
      </w:divBdr>
    </w:div>
    <w:div w:id="1013533091">
      <w:bodyDiv w:val="1"/>
      <w:marLeft w:val="0"/>
      <w:marRight w:val="0"/>
      <w:marTop w:val="0"/>
      <w:marBottom w:val="0"/>
      <w:divBdr>
        <w:top w:val="none" w:sz="0" w:space="0" w:color="auto"/>
        <w:left w:val="none" w:sz="0" w:space="0" w:color="auto"/>
        <w:bottom w:val="none" w:sz="0" w:space="0" w:color="auto"/>
        <w:right w:val="none" w:sz="0" w:space="0" w:color="auto"/>
      </w:divBdr>
    </w:div>
    <w:div w:id="1253319188">
      <w:bodyDiv w:val="1"/>
      <w:marLeft w:val="0"/>
      <w:marRight w:val="0"/>
      <w:marTop w:val="0"/>
      <w:marBottom w:val="0"/>
      <w:divBdr>
        <w:top w:val="none" w:sz="0" w:space="0" w:color="auto"/>
        <w:left w:val="none" w:sz="0" w:space="0" w:color="auto"/>
        <w:bottom w:val="none" w:sz="0" w:space="0" w:color="auto"/>
        <w:right w:val="none" w:sz="0" w:space="0" w:color="auto"/>
      </w:divBdr>
    </w:div>
    <w:div w:id="1281719246">
      <w:bodyDiv w:val="1"/>
      <w:marLeft w:val="0"/>
      <w:marRight w:val="0"/>
      <w:marTop w:val="0"/>
      <w:marBottom w:val="0"/>
      <w:divBdr>
        <w:top w:val="none" w:sz="0" w:space="0" w:color="auto"/>
        <w:left w:val="none" w:sz="0" w:space="0" w:color="auto"/>
        <w:bottom w:val="none" w:sz="0" w:space="0" w:color="auto"/>
        <w:right w:val="none" w:sz="0" w:space="0" w:color="auto"/>
      </w:divBdr>
    </w:div>
    <w:div w:id="1410036440">
      <w:bodyDiv w:val="1"/>
      <w:marLeft w:val="0"/>
      <w:marRight w:val="0"/>
      <w:marTop w:val="0"/>
      <w:marBottom w:val="0"/>
      <w:divBdr>
        <w:top w:val="none" w:sz="0" w:space="0" w:color="auto"/>
        <w:left w:val="none" w:sz="0" w:space="0" w:color="auto"/>
        <w:bottom w:val="none" w:sz="0" w:space="0" w:color="auto"/>
        <w:right w:val="none" w:sz="0" w:space="0" w:color="auto"/>
      </w:divBdr>
    </w:div>
    <w:div w:id="1598828958">
      <w:bodyDiv w:val="1"/>
      <w:marLeft w:val="0"/>
      <w:marRight w:val="0"/>
      <w:marTop w:val="0"/>
      <w:marBottom w:val="0"/>
      <w:divBdr>
        <w:top w:val="none" w:sz="0" w:space="0" w:color="auto"/>
        <w:left w:val="none" w:sz="0" w:space="0" w:color="auto"/>
        <w:bottom w:val="none" w:sz="0" w:space="0" w:color="auto"/>
        <w:right w:val="none" w:sz="0" w:space="0" w:color="auto"/>
      </w:divBdr>
    </w:div>
    <w:div w:id="1697348703">
      <w:bodyDiv w:val="1"/>
      <w:marLeft w:val="0"/>
      <w:marRight w:val="0"/>
      <w:marTop w:val="0"/>
      <w:marBottom w:val="0"/>
      <w:divBdr>
        <w:top w:val="none" w:sz="0" w:space="0" w:color="auto"/>
        <w:left w:val="none" w:sz="0" w:space="0" w:color="auto"/>
        <w:bottom w:val="none" w:sz="0" w:space="0" w:color="auto"/>
        <w:right w:val="none" w:sz="0" w:space="0" w:color="auto"/>
      </w:divBdr>
    </w:div>
    <w:div w:id="1839807907">
      <w:bodyDiv w:val="1"/>
      <w:marLeft w:val="0"/>
      <w:marRight w:val="0"/>
      <w:marTop w:val="0"/>
      <w:marBottom w:val="0"/>
      <w:divBdr>
        <w:top w:val="none" w:sz="0" w:space="0" w:color="auto"/>
        <w:left w:val="none" w:sz="0" w:space="0" w:color="auto"/>
        <w:bottom w:val="none" w:sz="0" w:space="0" w:color="auto"/>
        <w:right w:val="none" w:sz="0" w:space="0" w:color="auto"/>
      </w:divBdr>
    </w:div>
    <w:div w:id="197036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0A00FCA0374762BBA1A6C776817EE7"/>
        <w:category>
          <w:name w:val="Загальні"/>
          <w:gallery w:val="placeholder"/>
        </w:category>
        <w:types>
          <w:type w:val="bbPlcHdr"/>
        </w:types>
        <w:behaviors>
          <w:behavior w:val="content"/>
        </w:behaviors>
        <w:guid w:val="{4CCB86A2-7EDD-4335-8807-23B941F84B9D}"/>
      </w:docPartPr>
      <w:docPartBody>
        <w:p w:rsidR="001B28E4" w:rsidRDefault="00DF11E2" w:rsidP="00DF11E2">
          <w:pPr>
            <w:pStyle w:val="B70A00FCA0374762BBA1A6C776817EE7"/>
          </w:pPr>
          <w:r w:rsidRPr="004A7BB0">
            <w:rPr>
              <w:rStyle w:val="a3"/>
            </w:rPr>
            <w:t>[Статус платника податку контрагенту]</w:t>
          </w:r>
        </w:p>
      </w:docPartBody>
    </w:docPart>
    <w:docPart>
      <w:docPartPr>
        <w:name w:val="39DB89A90175430F850685F95EC0E8E5"/>
        <w:category>
          <w:name w:val="Загальні"/>
          <w:gallery w:val="placeholder"/>
        </w:category>
        <w:types>
          <w:type w:val="bbPlcHdr"/>
        </w:types>
        <w:behaviors>
          <w:behavior w:val="content"/>
        </w:behaviors>
        <w:guid w:val="{5CDB39A2-CA17-4123-84B2-A218C07CCA37}"/>
      </w:docPartPr>
      <w:docPartBody>
        <w:p w:rsidR="001B28E4" w:rsidRDefault="00DF11E2" w:rsidP="00DF11E2">
          <w:pPr>
            <w:pStyle w:val="39DB89A90175430F850685F95EC0E8E5"/>
          </w:pPr>
          <w:r w:rsidRPr="004A7BB0">
            <w:rPr>
              <w:rStyle w:val="a3"/>
            </w:rPr>
            <w:t>[Статус платника податку контрагенту]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DF11E2"/>
    <w:rsid w:val="00156818"/>
    <w:rsid w:val="001B28E4"/>
    <w:rsid w:val="00316E4F"/>
    <w:rsid w:val="00597E54"/>
    <w:rsid w:val="006428C0"/>
    <w:rsid w:val="006D43A9"/>
    <w:rsid w:val="00785685"/>
    <w:rsid w:val="009128D0"/>
    <w:rsid w:val="00CF16CA"/>
    <w:rsid w:val="00DF11E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E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F11E2"/>
    <w:rPr>
      <w:color w:val="808080"/>
    </w:rPr>
  </w:style>
  <w:style w:type="paragraph" w:customStyle="1" w:styleId="B70A00FCA0374762BBA1A6C776817EE7">
    <w:name w:val="B70A00FCA0374762BBA1A6C776817EE7"/>
    <w:rsid w:val="00DF11E2"/>
  </w:style>
  <w:style w:type="paragraph" w:customStyle="1" w:styleId="39DB89A90175430F850685F95EC0E8E5">
    <w:name w:val="39DB89A90175430F850685F95EC0E8E5"/>
    <w:rsid w:val="00DF11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11</Pages>
  <Words>24227</Words>
  <Characters>13810</Characters>
  <Application>Microsoft Office Word</Application>
  <DocSecurity>0</DocSecurity>
  <Lines>115</Lines>
  <Paragraphs>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StSambir</cp:lastModifiedBy>
  <cp:revision>16</cp:revision>
  <dcterms:created xsi:type="dcterms:W3CDTF">2023-01-11T12:49:00Z</dcterms:created>
  <dcterms:modified xsi:type="dcterms:W3CDTF">2024-02-22T14:59:00Z</dcterms:modified>
</cp:coreProperties>
</file>