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09B6A" w14:textId="77777777" w:rsidR="007101C6" w:rsidRDefault="007101C6" w:rsidP="002802E3">
      <w:pPr>
        <w:spacing w:after="0" w:line="240" w:lineRule="auto"/>
        <w:ind w:left="8222"/>
        <w:rPr>
          <w:rFonts w:ascii="Times New Roman" w:eastAsia="Times New Roman" w:hAnsi="Times New Roman" w:cs="Times New Roman"/>
          <w:b/>
          <w:sz w:val="24"/>
          <w:szCs w:val="24"/>
          <w:lang w:val="uk-UA"/>
        </w:rPr>
      </w:pPr>
    </w:p>
    <w:p w14:paraId="5BD0DAC8" w14:textId="473F4C41" w:rsidR="00443C9E" w:rsidRPr="00443C9E" w:rsidRDefault="00443C9E" w:rsidP="00443C9E">
      <w:pPr>
        <w:suppressAutoHyphens/>
        <w:spacing w:after="0" w:line="240" w:lineRule="auto"/>
        <w:jc w:val="right"/>
        <w:rPr>
          <w:rFonts w:ascii="Times New Roman" w:eastAsia="Times New Roman" w:hAnsi="Times New Roman" w:cs="Times New Roman"/>
          <w:b/>
          <w:bCs/>
          <w:color w:val="000000"/>
          <w:sz w:val="24"/>
          <w:szCs w:val="24"/>
          <w:lang w:val="uk-UA" w:eastAsia="ar-SA"/>
        </w:rPr>
      </w:pPr>
      <w:r w:rsidRPr="00443C9E">
        <w:rPr>
          <w:rFonts w:ascii="Times New Roman" w:eastAsia="Times New Roman" w:hAnsi="Times New Roman" w:cs="Times New Roman"/>
          <w:b/>
          <w:bCs/>
          <w:color w:val="000000"/>
          <w:sz w:val="24"/>
          <w:szCs w:val="24"/>
          <w:lang w:val="uk-UA" w:eastAsia="ar-SA"/>
        </w:rPr>
        <w:t xml:space="preserve">Додаток </w:t>
      </w:r>
      <w:r w:rsidR="00F42D5E">
        <w:rPr>
          <w:rFonts w:ascii="Times New Roman" w:eastAsia="Times New Roman" w:hAnsi="Times New Roman" w:cs="Times New Roman"/>
          <w:b/>
          <w:bCs/>
          <w:color w:val="000000"/>
          <w:sz w:val="24"/>
          <w:szCs w:val="24"/>
          <w:lang w:val="uk-UA" w:eastAsia="ar-SA"/>
        </w:rPr>
        <w:t>3</w:t>
      </w:r>
    </w:p>
    <w:p w14:paraId="766603D1" w14:textId="77777777" w:rsidR="00443C9E" w:rsidRPr="007E7427" w:rsidRDefault="00443C9E" w:rsidP="00443C9E">
      <w:pPr>
        <w:suppressAutoHyphens/>
        <w:spacing w:after="0" w:line="240" w:lineRule="auto"/>
        <w:jc w:val="right"/>
        <w:rPr>
          <w:rFonts w:ascii="Times New Roman" w:eastAsia="Times New Roman" w:hAnsi="Times New Roman" w:cs="Times New Roman"/>
          <w:b/>
          <w:bCs/>
          <w:i/>
          <w:color w:val="000000"/>
          <w:sz w:val="24"/>
          <w:szCs w:val="24"/>
          <w:lang w:val="uk-UA" w:eastAsia="ar-SA"/>
        </w:rPr>
      </w:pPr>
      <w:bookmarkStart w:id="0" w:name="_GoBack"/>
      <w:r w:rsidRPr="007E7427">
        <w:rPr>
          <w:rFonts w:ascii="Times New Roman" w:eastAsia="Times New Roman" w:hAnsi="Times New Roman" w:cs="Times New Roman"/>
          <w:b/>
          <w:bCs/>
          <w:i/>
          <w:color w:val="000000"/>
          <w:sz w:val="24"/>
          <w:szCs w:val="24"/>
          <w:lang w:val="uk-UA" w:eastAsia="ar-SA"/>
        </w:rPr>
        <w:t xml:space="preserve">                                                                                              до тендерної документації</w:t>
      </w:r>
    </w:p>
    <w:bookmarkEnd w:id="0"/>
    <w:p w14:paraId="42AD6EF9" w14:textId="77777777" w:rsidR="00443C9E" w:rsidRPr="00443C9E" w:rsidRDefault="00443C9E" w:rsidP="00443C9E">
      <w:pPr>
        <w:suppressAutoHyphens/>
        <w:spacing w:after="0" w:line="240" w:lineRule="auto"/>
        <w:jc w:val="right"/>
        <w:rPr>
          <w:rFonts w:ascii="Times New Roman" w:eastAsia="Times New Roman" w:hAnsi="Times New Roman" w:cs="Times New Roman"/>
          <w:b/>
          <w:bCs/>
          <w:color w:val="000000"/>
          <w:sz w:val="24"/>
          <w:szCs w:val="24"/>
          <w:lang w:val="uk-UA" w:eastAsia="ar-SA"/>
        </w:rPr>
      </w:pPr>
    </w:p>
    <w:p w14:paraId="3769FA67" w14:textId="3777F3E5" w:rsidR="00443C9E" w:rsidRDefault="00443C9E" w:rsidP="00443C9E">
      <w:pPr>
        <w:widowControl w:val="0"/>
        <w:suppressAutoHyphens/>
        <w:spacing w:after="0" w:line="240" w:lineRule="auto"/>
        <w:ind w:right="-31"/>
        <w:jc w:val="center"/>
        <w:rPr>
          <w:rFonts w:ascii="Times New Roman" w:eastAsia="Times New Roman" w:hAnsi="Times New Roman" w:cs="Times New Roman"/>
          <w:b/>
          <w:sz w:val="24"/>
          <w:szCs w:val="24"/>
          <w:lang w:val="uk-UA" w:eastAsia="ar-SA"/>
        </w:rPr>
      </w:pPr>
    </w:p>
    <w:p w14:paraId="0FD47CC0" w14:textId="7BD157E3" w:rsidR="00443C9E" w:rsidRDefault="00443C9E" w:rsidP="00443C9E">
      <w:pPr>
        <w:widowControl w:val="0"/>
        <w:suppressAutoHyphens/>
        <w:spacing w:after="0" w:line="240" w:lineRule="auto"/>
        <w:ind w:right="-31"/>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ПРОЄК</w:t>
      </w:r>
      <w:r w:rsidR="00B077F5">
        <w:rPr>
          <w:rFonts w:ascii="Times New Roman" w:eastAsia="Times New Roman" w:hAnsi="Times New Roman" w:cs="Times New Roman"/>
          <w:b/>
          <w:sz w:val="24"/>
          <w:szCs w:val="24"/>
          <w:lang w:val="uk-UA" w:eastAsia="ar-SA"/>
        </w:rPr>
        <w:t>Т</w:t>
      </w:r>
      <w:r>
        <w:rPr>
          <w:rFonts w:ascii="Times New Roman" w:eastAsia="Times New Roman" w:hAnsi="Times New Roman" w:cs="Times New Roman"/>
          <w:b/>
          <w:sz w:val="24"/>
          <w:szCs w:val="24"/>
          <w:lang w:val="uk-UA" w:eastAsia="ar-SA"/>
        </w:rPr>
        <w:t xml:space="preserve"> ДОГОВОРУ</w:t>
      </w:r>
    </w:p>
    <w:p w14:paraId="32D0D521" w14:textId="5E4AF34B" w:rsidR="00443C9E" w:rsidRDefault="00443C9E" w:rsidP="00443C9E">
      <w:pPr>
        <w:widowControl w:val="0"/>
        <w:suppressAutoHyphens/>
        <w:spacing w:after="0" w:line="240" w:lineRule="auto"/>
        <w:ind w:right="-31"/>
        <w:jc w:val="center"/>
        <w:rPr>
          <w:rFonts w:ascii="Times New Roman" w:eastAsia="Times New Roman" w:hAnsi="Times New Roman" w:cs="Times New Roman"/>
          <w:b/>
          <w:sz w:val="24"/>
          <w:szCs w:val="24"/>
          <w:lang w:val="uk-UA" w:eastAsia="ar-SA"/>
        </w:rPr>
      </w:pPr>
    </w:p>
    <w:p w14:paraId="7C647BE7" w14:textId="77777777" w:rsidR="00443C9E" w:rsidRDefault="00443C9E" w:rsidP="00443C9E">
      <w:pPr>
        <w:widowControl w:val="0"/>
        <w:suppressAutoHyphens/>
        <w:spacing w:after="0" w:line="240" w:lineRule="auto"/>
        <w:ind w:right="-31"/>
        <w:jc w:val="center"/>
        <w:rPr>
          <w:rFonts w:ascii="Times New Roman" w:eastAsia="Times New Roman" w:hAnsi="Times New Roman" w:cs="Times New Roman"/>
          <w:b/>
          <w:sz w:val="24"/>
          <w:szCs w:val="24"/>
          <w:lang w:val="uk-UA" w:eastAsia="ar-SA"/>
        </w:rPr>
      </w:pPr>
    </w:p>
    <w:p w14:paraId="2A2158A0" w14:textId="0A3F3F3F" w:rsidR="00443C9E" w:rsidRPr="00443C9E" w:rsidRDefault="00443C9E" w:rsidP="00E83A7B">
      <w:pPr>
        <w:widowControl w:val="0"/>
        <w:suppressAutoHyphens/>
        <w:spacing w:after="0" w:line="240" w:lineRule="auto"/>
        <w:ind w:right="-28"/>
        <w:jc w:val="center"/>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І</w:t>
      </w:r>
      <w:r w:rsidRPr="00443C9E">
        <w:rPr>
          <w:rFonts w:ascii="Times New Roman" w:eastAsia="Times New Roman" w:hAnsi="Times New Roman" w:cs="Times New Roman"/>
          <w:b/>
          <w:bCs/>
          <w:sz w:val="24"/>
          <w:szCs w:val="24"/>
          <w:lang w:val="uk-UA" w:eastAsia="ar-SA"/>
        </w:rPr>
        <w:t>. ПРЕДМЕТ  ДОГОВОРУ</w:t>
      </w:r>
    </w:p>
    <w:p w14:paraId="5C51BEA0" w14:textId="3C976576" w:rsidR="00443C9E" w:rsidRPr="00443C9E" w:rsidRDefault="00443C9E" w:rsidP="00E83A7B">
      <w:pPr>
        <w:spacing w:after="0" w:line="240" w:lineRule="auto"/>
        <w:ind w:right="-28"/>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 xml:space="preserve">1.1. Головне управління Національної поліції у Львівській області (далі -  Страхувальник) в особі ______________, що діє на підставі </w:t>
      </w:r>
      <w:r w:rsidR="00ED70C6">
        <w:rPr>
          <w:rFonts w:ascii="Times New Roman" w:eastAsia="Times New Roman" w:hAnsi="Times New Roman" w:cs="Times New Roman"/>
          <w:sz w:val="24"/>
          <w:szCs w:val="24"/>
          <w:lang w:val="uk-UA" w:eastAsia="ar-SA"/>
        </w:rPr>
        <w:t xml:space="preserve">___________ </w:t>
      </w:r>
      <w:r w:rsidRPr="00443C9E">
        <w:rPr>
          <w:rFonts w:ascii="Times New Roman" w:eastAsia="Times New Roman" w:hAnsi="Times New Roman" w:cs="Times New Roman"/>
          <w:sz w:val="24"/>
          <w:szCs w:val="24"/>
          <w:lang w:val="uk-UA" w:eastAsia="ar-SA"/>
        </w:rPr>
        <w:t>доручає, а ________________(далі – Страховик) зобов’язується надавати послуги щодо страхування автотранспорту (обов’язкове страхування цивільно - правової відповідальності власників наземних транспортних засобів) відповідно до Закону України «Про обов’язкове страхування цивільно-правової відповідальності власників наземних транспортних засобів» (із змінами) та ліцензії Державної комісії з регулювання ринків фінансових послуг України __________, код ДК 021:2015 – 66510000-8  «Страхові послуги»</w:t>
      </w:r>
      <w:r w:rsidR="00D54DC0" w:rsidRPr="00D54DC0">
        <w:rPr>
          <w:rFonts w:ascii="Times New Roman" w:eastAsia="Times New Roman" w:hAnsi="Times New Roman" w:cs="Times New Roman"/>
          <w:sz w:val="24"/>
          <w:szCs w:val="24"/>
          <w:lang w:val="uk-UA" w:eastAsia="ar-SA"/>
        </w:rPr>
        <w:t xml:space="preserve"> (</w:t>
      </w:r>
      <w:r w:rsidR="002F77D0" w:rsidRPr="002F77D0">
        <w:rPr>
          <w:rFonts w:ascii="Times New Roman" w:eastAsia="Times New Roman" w:hAnsi="Times New Roman" w:cs="Times New Roman"/>
          <w:sz w:val="24"/>
          <w:szCs w:val="24"/>
          <w:lang w:val="uk-UA" w:eastAsia="ar-SA"/>
        </w:rPr>
        <w:t>66514110-0 - Послуги зі страхування транспортних засобів</w:t>
      </w:r>
      <w:r w:rsidR="00D54DC0" w:rsidRPr="00D54DC0">
        <w:rPr>
          <w:rFonts w:ascii="Times New Roman" w:eastAsia="Times New Roman" w:hAnsi="Times New Roman" w:cs="Times New Roman"/>
          <w:sz w:val="24"/>
          <w:szCs w:val="24"/>
          <w:lang w:val="uk-UA" w:eastAsia="ar-SA"/>
        </w:rPr>
        <w:t>)</w:t>
      </w:r>
      <w:r w:rsidRPr="00443C9E">
        <w:rPr>
          <w:rFonts w:ascii="Times New Roman" w:eastAsia="Times New Roman" w:hAnsi="Times New Roman" w:cs="Times New Roman"/>
          <w:sz w:val="24"/>
          <w:szCs w:val="24"/>
          <w:lang w:val="uk-UA" w:eastAsia="ar-SA"/>
        </w:rPr>
        <w:t>. Територія дії договору – Україна.</w:t>
      </w:r>
      <w:r w:rsidR="00D54DC0" w:rsidRPr="00D54DC0">
        <w:rPr>
          <w:lang w:val="uk-UA"/>
        </w:rPr>
        <w:t xml:space="preserve"> </w:t>
      </w:r>
    </w:p>
    <w:p w14:paraId="470AEB6C" w14:textId="77777777" w:rsidR="00443C9E" w:rsidRPr="00443C9E" w:rsidRDefault="00443C9E" w:rsidP="00E83A7B">
      <w:pPr>
        <w:spacing w:after="0" w:line="240" w:lineRule="auto"/>
        <w:ind w:right="-28"/>
        <w:jc w:val="both"/>
        <w:rPr>
          <w:rFonts w:ascii="Times New Roman" w:eastAsia="Arial" w:hAnsi="Times New Roman" w:cs="Arial"/>
          <w:color w:val="000000"/>
          <w:sz w:val="24"/>
          <w:lang w:val="uk-UA"/>
        </w:rPr>
      </w:pPr>
      <w:r w:rsidRPr="00443C9E">
        <w:rPr>
          <w:rFonts w:ascii="Times New Roman" w:eastAsia="Times New Roman" w:hAnsi="Times New Roman" w:cs="Times New Roman"/>
          <w:b/>
          <w:sz w:val="24"/>
          <w:szCs w:val="24"/>
          <w:lang w:val="uk-UA" w:eastAsia="ar-SA"/>
        </w:rPr>
        <w:t>1.2.</w:t>
      </w:r>
      <w:r w:rsidRPr="00443C9E">
        <w:rPr>
          <w:rFonts w:ascii="Times New Roman" w:eastAsia="Times New Roman" w:hAnsi="Times New Roman" w:cs="Times New Roman"/>
          <w:sz w:val="24"/>
          <w:szCs w:val="24"/>
          <w:lang w:val="uk-UA" w:eastAsia="ar-SA"/>
        </w:rPr>
        <w:t xml:space="preserve"> Об’єктом страхування за цим договором є майнові інтереси, що не суперечать законодавству України, пов'язані з відшкодуванням особою, цивільно-правова відповідальність якої застрахована, шкоди, заподіяної життю, здоров'ю, майну потерпілих внаслідок експлуатації забезпеченого транспортного засобу (далі – ТЗ).  </w:t>
      </w:r>
    </w:p>
    <w:p w14:paraId="08F66C46" w14:textId="77777777" w:rsidR="00443C9E" w:rsidRPr="00443C9E" w:rsidRDefault="00443C9E" w:rsidP="00E83A7B">
      <w:pPr>
        <w:tabs>
          <w:tab w:val="left" w:pos="360"/>
        </w:tabs>
        <w:suppressAutoHyphens/>
        <w:spacing w:after="0" w:line="240" w:lineRule="auto"/>
        <w:ind w:right="-28"/>
        <w:jc w:val="both"/>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1.3.</w:t>
      </w:r>
      <w:r w:rsidRPr="00443C9E">
        <w:rPr>
          <w:rFonts w:ascii="Times New Roman" w:eastAsia="Times New Roman" w:hAnsi="Times New Roman" w:cs="Times New Roman"/>
          <w:sz w:val="24"/>
          <w:szCs w:val="24"/>
          <w:lang w:val="uk-UA" w:eastAsia="ar-SA"/>
        </w:rPr>
        <w:t xml:space="preserve"> Забезпеченими ТЗ є транспортні засоби, зазначені в Додатку № 1, який є невід’ємною частиною цього договору.</w:t>
      </w:r>
    </w:p>
    <w:p w14:paraId="70A46B54" w14:textId="77777777" w:rsidR="00443C9E" w:rsidRPr="00443C9E" w:rsidRDefault="00443C9E" w:rsidP="00E83A7B">
      <w:pPr>
        <w:tabs>
          <w:tab w:val="left" w:pos="360"/>
        </w:tabs>
        <w:suppressAutoHyphens/>
        <w:spacing w:after="0" w:line="240" w:lineRule="auto"/>
        <w:ind w:right="-28"/>
        <w:jc w:val="both"/>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1.4.</w:t>
      </w:r>
      <w:r w:rsidRPr="00443C9E">
        <w:rPr>
          <w:rFonts w:ascii="Times New Roman" w:eastAsia="Times New Roman" w:hAnsi="Times New Roman" w:cs="Times New Roman"/>
          <w:sz w:val="24"/>
          <w:szCs w:val="24"/>
          <w:lang w:val="uk-UA" w:eastAsia="ar-SA"/>
        </w:rPr>
        <w:t xml:space="preserve"> Особою, цивільно-правова відповідальність якої застрахована, є будь-яка особа, що експлуатує забезпечений ТЗ на законних підставах.</w:t>
      </w:r>
    </w:p>
    <w:p w14:paraId="6EB674AB" w14:textId="77777777" w:rsidR="00443C9E" w:rsidRPr="00443C9E" w:rsidRDefault="00443C9E" w:rsidP="00E83A7B">
      <w:pPr>
        <w:tabs>
          <w:tab w:val="left" w:pos="360"/>
        </w:tabs>
        <w:suppressAutoHyphens/>
        <w:spacing w:after="0" w:line="240" w:lineRule="auto"/>
        <w:ind w:right="-28"/>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t xml:space="preserve">1.5. </w:t>
      </w:r>
      <w:r w:rsidRPr="00443C9E">
        <w:rPr>
          <w:rFonts w:ascii="Times New Roman" w:eastAsia="Times New Roman" w:hAnsi="Times New Roman" w:cs="Times New Roman"/>
          <w:sz w:val="24"/>
          <w:szCs w:val="24"/>
          <w:lang w:val="uk-UA" w:eastAsia="ar-SA"/>
        </w:rPr>
        <w:t>Потерпілі - юридичні та фізичні особи, життю, здоров'ю та/або майну яких заподіяна шкода, внаслідок дорожньо-транспортної пригоди за участю забезпеченого ТЗ.</w:t>
      </w:r>
    </w:p>
    <w:p w14:paraId="68A6A766" w14:textId="77777777" w:rsidR="00443C9E" w:rsidRPr="00443C9E" w:rsidRDefault="00443C9E" w:rsidP="00E83A7B">
      <w:pPr>
        <w:spacing w:after="0" w:line="240" w:lineRule="auto"/>
        <w:ind w:right="-28"/>
        <w:jc w:val="both"/>
        <w:rPr>
          <w:rFonts w:ascii="Times New Roman" w:eastAsia="Arial" w:hAnsi="Times New Roman" w:cs="Arial"/>
          <w:color w:val="000000"/>
          <w:sz w:val="24"/>
        </w:rPr>
      </w:pPr>
      <w:r w:rsidRPr="00443C9E">
        <w:rPr>
          <w:rFonts w:ascii="Times New Roman" w:eastAsia="Times New Roman" w:hAnsi="Times New Roman" w:cs="Times New Roman"/>
          <w:b/>
          <w:sz w:val="24"/>
          <w:szCs w:val="24"/>
          <w:lang w:val="uk-UA" w:eastAsia="ar-SA"/>
        </w:rPr>
        <w:t>1.6.</w:t>
      </w:r>
      <w:r w:rsidRPr="00443C9E">
        <w:rPr>
          <w:rFonts w:ascii="Times New Roman" w:eastAsia="Times New Roman" w:hAnsi="Times New Roman" w:cs="Times New Roman"/>
          <w:sz w:val="24"/>
          <w:szCs w:val="24"/>
          <w:lang w:val="uk-UA" w:eastAsia="ar-SA"/>
        </w:rPr>
        <w:t xml:space="preserve"> Страховий поліс – форма договору обов’язкового страхування цивільно-правової відповідальності власників транспортних засобів, затверджена Державною комісією з регулювання ринків фінансових послуг. Поліс посвідчує факт укладення договору страхування щодо окремого ТЗ (далі - поліс).</w:t>
      </w:r>
    </w:p>
    <w:p w14:paraId="5C70E7D1" w14:textId="77777777" w:rsidR="00443C9E" w:rsidRPr="00443C9E" w:rsidRDefault="00443C9E" w:rsidP="00E83A7B">
      <w:pPr>
        <w:suppressAutoHyphens/>
        <w:spacing w:after="0" w:line="240" w:lineRule="auto"/>
        <w:ind w:right="-28"/>
        <w:jc w:val="both"/>
        <w:rPr>
          <w:rFonts w:ascii="Times New Roman" w:eastAsia="Times New Roman" w:hAnsi="Times New Roman" w:cs="Times New Roman"/>
          <w:i/>
          <w:sz w:val="24"/>
          <w:szCs w:val="24"/>
          <w:lang w:val="uk-UA" w:eastAsia="ar-SA"/>
        </w:rPr>
      </w:pPr>
      <w:r w:rsidRPr="00443C9E">
        <w:rPr>
          <w:rFonts w:ascii="Times New Roman" w:eastAsia="Times New Roman" w:hAnsi="Times New Roman" w:cs="Times New Roman"/>
          <w:b/>
          <w:sz w:val="24"/>
          <w:szCs w:val="24"/>
          <w:lang w:val="uk-UA" w:eastAsia="ar-SA"/>
        </w:rPr>
        <w:t>1.7.</w:t>
      </w:r>
      <w:r w:rsidRPr="00443C9E">
        <w:rPr>
          <w:rFonts w:ascii="Times New Roman" w:eastAsia="Times New Roman" w:hAnsi="Times New Roman" w:cs="Times New Roman"/>
          <w:sz w:val="24"/>
          <w:szCs w:val="24"/>
          <w:lang w:val="uk-UA" w:eastAsia="ar-SA"/>
        </w:rPr>
        <w:t xml:space="preserve"> Страховий поліс поширює дію тільки у відношенні ТЗ , що зазначені в Додатку № 1. </w:t>
      </w:r>
    </w:p>
    <w:p w14:paraId="727A2F1D"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i/>
          <w:sz w:val="24"/>
          <w:szCs w:val="24"/>
          <w:lang w:val="uk-UA" w:eastAsia="ar-SA"/>
        </w:rPr>
      </w:pPr>
    </w:p>
    <w:p w14:paraId="546E64D8" w14:textId="77777777" w:rsidR="00443C9E" w:rsidRPr="00443C9E" w:rsidRDefault="00443C9E" w:rsidP="00443C9E">
      <w:pPr>
        <w:suppressAutoHyphens/>
        <w:spacing w:after="0" w:line="240" w:lineRule="auto"/>
        <w:ind w:right="-31"/>
        <w:jc w:val="center"/>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ІІ. СТРАХОВА  СУМА. ФРАНШИЗА.</w:t>
      </w:r>
    </w:p>
    <w:p w14:paraId="57ED5164" w14:textId="77777777" w:rsidR="00396715" w:rsidRDefault="00396715" w:rsidP="00396715">
      <w:pPr>
        <w:suppressAutoHyphens/>
        <w:spacing w:after="0" w:line="240" w:lineRule="auto"/>
        <w:ind w:right="-31"/>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b/>
          <w:sz w:val="24"/>
          <w:szCs w:val="24"/>
          <w:lang w:val="uk-UA" w:eastAsia="ar-SA"/>
        </w:rPr>
        <w:t>2.1</w:t>
      </w:r>
      <w:r>
        <w:rPr>
          <w:rFonts w:ascii="Times New Roman" w:eastAsia="Times New Roman" w:hAnsi="Times New Roman" w:cs="Times New Roman"/>
          <w:color w:val="000000"/>
          <w:sz w:val="24"/>
          <w:szCs w:val="24"/>
          <w:lang w:val="uk-UA" w:eastAsia="ar-SA"/>
        </w:rPr>
        <w:t xml:space="preserve"> С</w:t>
      </w:r>
      <w:r>
        <w:rPr>
          <w:rFonts w:ascii="Times New Roman" w:eastAsia="Times New Roman" w:hAnsi="Times New Roman" w:cs="Times New Roman"/>
          <w:sz w:val="24"/>
          <w:szCs w:val="24"/>
          <w:lang w:val="uk-UA" w:eastAsia="ar-SA"/>
        </w:rPr>
        <w:t>трахова сума – грошова сума, в межах якої Страховик зобов’язаний здійснити виплату страхового відшкодування потерпілому (-</w:t>
      </w:r>
      <w:proofErr w:type="spellStart"/>
      <w:r>
        <w:rPr>
          <w:rFonts w:ascii="Times New Roman" w:eastAsia="Times New Roman" w:hAnsi="Times New Roman" w:cs="Times New Roman"/>
          <w:sz w:val="24"/>
          <w:szCs w:val="24"/>
          <w:lang w:val="uk-UA" w:eastAsia="ar-SA"/>
        </w:rPr>
        <w:t>им</w:t>
      </w:r>
      <w:proofErr w:type="spellEnd"/>
      <w:r>
        <w:rPr>
          <w:rFonts w:ascii="Times New Roman" w:eastAsia="Times New Roman" w:hAnsi="Times New Roman" w:cs="Times New Roman"/>
          <w:sz w:val="24"/>
          <w:szCs w:val="24"/>
          <w:lang w:val="uk-UA" w:eastAsia="ar-SA"/>
        </w:rPr>
        <w:t>) після настання страхового випадку, відповідно до умов договору, у розмірі, що встановлюється Законом і становить на день укладення договору:</w:t>
      </w:r>
    </w:p>
    <w:p w14:paraId="465853BA" w14:textId="77777777" w:rsidR="00396715" w:rsidRDefault="00396715" w:rsidP="00396715">
      <w:pPr>
        <w:suppressAutoHyphens/>
        <w:spacing w:after="0" w:line="240" w:lineRule="auto"/>
        <w:ind w:right="-31"/>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 за шкоду, заподіяну майну Потерпілих - 160 000,00 грн.(сто шістдесят тисяч грн. 00 коп.) на одного Потерпілого. У разі коли загальний розмір шкоди за одним страховим випадком за кожним Полісом перевищує п’ятикратний ліміт відповідальності Страховика за Полісом, відшкодування кожному Потерпілому </w:t>
      </w:r>
      <w:proofErr w:type="spellStart"/>
      <w:r>
        <w:rPr>
          <w:rFonts w:ascii="Times New Roman" w:eastAsia="Times New Roman" w:hAnsi="Times New Roman" w:cs="Times New Roman"/>
          <w:sz w:val="24"/>
          <w:szCs w:val="24"/>
          <w:lang w:val="uk-UA" w:eastAsia="ar-SA"/>
        </w:rPr>
        <w:t>пропорційно</w:t>
      </w:r>
      <w:proofErr w:type="spellEnd"/>
      <w:r>
        <w:rPr>
          <w:rFonts w:ascii="Times New Roman" w:eastAsia="Times New Roman" w:hAnsi="Times New Roman" w:cs="Times New Roman"/>
          <w:sz w:val="24"/>
          <w:szCs w:val="24"/>
          <w:lang w:val="uk-UA" w:eastAsia="ar-SA"/>
        </w:rPr>
        <w:t xml:space="preserve"> зменшується;</w:t>
      </w:r>
    </w:p>
    <w:p w14:paraId="4590DDB6" w14:textId="77777777" w:rsidR="00396715" w:rsidRDefault="00396715" w:rsidP="00396715">
      <w:pPr>
        <w:suppressAutoHyphens/>
        <w:spacing w:after="0" w:line="240" w:lineRule="auto"/>
        <w:ind w:right="-31"/>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 за шкоду, заподіяну життю та здоров’ю Потерпілих - 320 000,00 грн. (триста двадцять тисяч грн. 00 коп.) на одного Потерпілого.</w:t>
      </w:r>
    </w:p>
    <w:p w14:paraId="61967278" w14:textId="77777777" w:rsidR="00396715" w:rsidRDefault="00396715" w:rsidP="00396715">
      <w:pPr>
        <w:suppressAutoHyphens/>
        <w:spacing w:after="0" w:line="240" w:lineRule="auto"/>
        <w:ind w:right="-31"/>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b/>
          <w:sz w:val="24"/>
          <w:szCs w:val="24"/>
          <w:lang w:val="uk-UA" w:eastAsia="ar-SA"/>
        </w:rPr>
        <w:t>2.2.</w:t>
      </w:r>
      <w:r>
        <w:rPr>
          <w:rFonts w:ascii="Times New Roman" w:eastAsia="Times New Roman" w:hAnsi="Times New Roman" w:cs="Times New Roman"/>
          <w:sz w:val="24"/>
          <w:szCs w:val="24"/>
          <w:lang w:val="uk-UA" w:eastAsia="ar-SA"/>
        </w:rPr>
        <w:t xml:space="preserve"> Розмір безумовної франшизи при відшкодуванні шкоди, заподіяної майну Потерпілих за кожним окремим Полісом становить 0 (нуль) грн. 00 коп.</w:t>
      </w:r>
    </w:p>
    <w:p w14:paraId="4FA9FFD2" w14:textId="77777777" w:rsidR="00396715" w:rsidRDefault="00396715" w:rsidP="00443C9E">
      <w:pPr>
        <w:tabs>
          <w:tab w:val="center" w:pos="4819"/>
          <w:tab w:val="right" w:pos="9639"/>
        </w:tabs>
        <w:suppressAutoHyphens/>
        <w:spacing w:after="0" w:line="240" w:lineRule="auto"/>
        <w:ind w:right="-31"/>
        <w:jc w:val="center"/>
        <w:rPr>
          <w:rFonts w:ascii="Times New Roman" w:eastAsia="Times New Roman" w:hAnsi="Times New Roman" w:cs="Times New Roman"/>
          <w:b/>
          <w:sz w:val="24"/>
          <w:szCs w:val="24"/>
          <w:lang w:val="uk-UA" w:eastAsia="ar-SA"/>
        </w:rPr>
      </w:pPr>
    </w:p>
    <w:p w14:paraId="44475266" w14:textId="766D06C7" w:rsidR="00443C9E" w:rsidRPr="00443C9E" w:rsidRDefault="00443C9E" w:rsidP="00443C9E">
      <w:pPr>
        <w:tabs>
          <w:tab w:val="center" w:pos="4819"/>
          <w:tab w:val="right" w:pos="9639"/>
        </w:tabs>
        <w:suppressAutoHyphens/>
        <w:spacing w:after="0" w:line="240" w:lineRule="auto"/>
        <w:ind w:right="-31"/>
        <w:jc w:val="center"/>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ІІІ. СТРАХОВІ  ВИПАДКИ</w:t>
      </w:r>
    </w:p>
    <w:p w14:paraId="7F30F223" w14:textId="77777777" w:rsidR="00443C9E" w:rsidRPr="00443C9E" w:rsidRDefault="00443C9E" w:rsidP="00443C9E">
      <w:pPr>
        <w:spacing w:after="0"/>
        <w:ind w:right="-31"/>
        <w:jc w:val="both"/>
        <w:rPr>
          <w:rFonts w:ascii="Times New Roman" w:eastAsia="Arial" w:hAnsi="Times New Roman" w:cs="Arial"/>
          <w:color w:val="000000"/>
          <w:sz w:val="24"/>
          <w:lang w:val="uk-UA"/>
        </w:rPr>
      </w:pPr>
      <w:r w:rsidRPr="00443C9E">
        <w:rPr>
          <w:rFonts w:ascii="Times New Roman" w:eastAsia="Times New Roman" w:hAnsi="Times New Roman" w:cs="Times New Roman"/>
          <w:b/>
          <w:sz w:val="24"/>
          <w:szCs w:val="24"/>
          <w:lang w:val="uk-UA" w:eastAsia="ar-SA"/>
        </w:rPr>
        <w:t xml:space="preserve">3.1. </w:t>
      </w:r>
      <w:r w:rsidRPr="00443C9E">
        <w:rPr>
          <w:rFonts w:ascii="Times New Roman" w:eastAsia="Times New Roman" w:hAnsi="Times New Roman" w:cs="Times New Roman"/>
          <w:sz w:val="24"/>
          <w:szCs w:val="24"/>
          <w:lang w:val="uk-UA" w:eastAsia="ar-SA"/>
        </w:rPr>
        <w:t xml:space="preserve">Страховий випадок є дорожньо-транспортна пригода, яка сталася за участю забезпеченого ТЗ і внаслідок якої настає цивільно-правова відповідальність особи, відповідальність якої застрахована за цим Договором, за шкоду, заподіяну життю, здоров’ю та/або майну потерпілого. </w:t>
      </w:r>
    </w:p>
    <w:p w14:paraId="13C615D0"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sz w:val="24"/>
          <w:szCs w:val="24"/>
          <w:lang w:val="uk-UA" w:eastAsia="ar-SA"/>
        </w:rPr>
      </w:pPr>
    </w:p>
    <w:p w14:paraId="313F9206" w14:textId="77777777" w:rsidR="00443C9E" w:rsidRPr="00443C9E" w:rsidRDefault="00443C9E" w:rsidP="00443C9E">
      <w:pPr>
        <w:suppressAutoHyphens/>
        <w:spacing w:after="0" w:line="240" w:lineRule="auto"/>
        <w:ind w:right="-31"/>
        <w:jc w:val="center"/>
        <w:rPr>
          <w:rFonts w:ascii="Times New Roman" w:eastAsia="Times New Roman" w:hAnsi="Times New Roman" w:cs="Times New Roman"/>
          <w:b/>
          <w:sz w:val="24"/>
          <w:szCs w:val="24"/>
          <w:lang w:eastAsia="ar-SA"/>
        </w:rPr>
      </w:pPr>
      <w:r w:rsidRPr="00443C9E">
        <w:rPr>
          <w:rFonts w:ascii="Times New Roman" w:eastAsia="Times New Roman" w:hAnsi="Times New Roman" w:cs="Times New Roman"/>
          <w:b/>
          <w:sz w:val="24"/>
          <w:szCs w:val="24"/>
          <w:lang w:val="uk-UA" w:eastAsia="ar-SA"/>
        </w:rPr>
        <w:t>ІV. ЗАГАЛЬНА ВАРТІСТЬ ПОСЛУГ ЗА ДОГОВОРОМ ТА ПОРЯДОК</w:t>
      </w:r>
    </w:p>
    <w:p w14:paraId="6ED1B244" w14:textId="77777777" w:rsidR="00443C9E" w:rsidRPr="00443C9E" w:rsidRDefault="00443C9E" w:rsidP="00443C9E">
      <w:pPr>
        <w:suppressAutoHyphens/>
        <w:spacing w:after="0" w:line="240" w:lineRule="auto"/>
        <w:ind w:right="-31"/>
        <w:jc w:val="center"/>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eastAsia="ar-SA"/>
        </w:rPr>
        <w:lastRenderedPageBreak/>
        <w:t>З</w:t>
      </w:r>
      <w:r w:rsidRPr="00443C9E">
        <w:rPr>
          <w:rFonts w:ascii="Times New Roman" w:eastAsia="Times New Roman" w:hAnsi="Times New Roman" w:cs="Times New Roman"/>
          <w:b/>
          <w:sz w:val="24"/>
          <w:szCs w:val="24"/>
          <w:lang w:val="uk-UA" w:eastAsia="ar-SA"/>
        </w:rPr>
        <w:t>ДІЙСНЕННЯ ОПЛАТИ</w:t>
      </w:r>
    </w:p>
    <w:p w14:paraId="7DB0BC7B"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b/>
          <w:sz w:val="24"/>
          <w:szCs w:val="24"/>
          <w:lang w:eastAsia="ar-SA"/>
        </w:rPr>
      </w:pPr>
      <w:r w:rsidRPr="00443C9E">
        <w:rPr>
          <w:rFonts w:ascii="Times New Roman" w:eastAsia="Times New Roman" w:hAnsi="Times New Roman" w:cs="Times New Roman"/>
          <w:b/>
          <w:sz w:val="24"/>
          <w:szCs w:val="24"/>
          <w:lang w:val="uk-UA" w:eastAsia="ar-SA"/>
        </w:rPr>
        <w:t xml:space="preserve">4.1. </w:t>
      </w:r>
      <w:r w:rsidRPr="00443C9E">
        <w:rPr>
          <w:rFonts w:ascii="Times New Roman" w:eastAsia="Times New Roman" w:hAnsi="Times New Roman" w:cs="Times New Roman"/>
          <w:sz w:val="24"/>
          <w:szCs w:val="24"/>
          <w:lang w:val="uk-UA" w:eastAsia="ar-SA"/>
        </w:rPr>
        <w:t xml:space="preserve">Загальна вартість послуг (страхова премія) за цим договором згідно Додатку № 1 складає </w:t>
      </w:r>
      <w:r w:rsidRPr="00443C9E">
        <w:rPr>
          <w:rFonts w:ascii="Times New Roman" w:eastAsia="Times New Roman" w:hAnsi="Times New Roman" w:cs="Times New Roman"/>
          <w:b/>
          <w:sz w:val="24"/>
          <w:szCs w:val="24"/>
          <w:lang w:val="uk-UA" w:eastAsia="ar-SA"/>
        </w:rPr>
        <w:t>______</w:t>
      </w:r>
      <w:r w:rsidRPr="00443C9E">
        <w:rPr>
          <w:rFonts w:ascii="Times New Roman" w:eastAsia="Times New Roman" w:hAnsi="Times New Roman" w:cs="Times New Roman"/>
          <w:sz w:val="24"/>
          <w:szCs w:val="24"/>
          <w:lang w:val="uk-UA" w:eastAsia="ar-SA"/>
        </w:rPr>
        <w:t>грн. (</w:t>
      </w:r>
      <w:r w:rsidRPr="00443C9E">
        <w:rPr>
          <w:rFonts w:ascii="Times New Roman" w:eastAsia="Times New Roman" w:hAnsi="Times New Roman" w:cs="Times New Roman"/>
          <w:i/>
          <w:sz w:val="24"/>
          <w:szCs w:val="24"/>
          <w:lang w:val="uk-UA" w:eastAsia="ar-SA"/>
        </w:rPr>
        <w:t>прописом</w:t>
      </w:r>
      <w:r w:rsidRPr="00443C9E">
        <w:rPr>
          <w:rFonts w:ascii="Times New Roman" w:eastAsia="Times New Roman" w:hAnsi="Times New Roman" w:cs="Times New Roman"/>
          <w:sz w:val="24"/>
          <w:szCs w:val="24"/>
          <w:lang w:val="uk-UA" w:eastAsia="ar-SA"/>
        </w:rPr>
        <w:t xml:space="preserve">) </w:t>
      </w:r>
      <w:r w:rsidRPr="00443C9E">
        <w:rPr>
          <w:rFonts w:ascii="Times New Roman" w:eastAsia="Times New Roman" w:hAnsi="Times New Roman" w:cs="Times New Roman"/>
          <w:i/>
          <w:sz w:val="24"/>
          <w:szCs w:val="24"/>
          <w:lang w:val="uk-UA" w:eastAsia="ar-SA"/>
        </w:rPr>
        <w:t>(без ПДВ/з ПДВ)</w:t>
      </w:r>
      <w:r w:rsidRPr="00443C9E">
        <w:rPr>
          <w:rFonts w:ascii="Times New Roman" w:eastAsia="Times New Roman" w:hAnsi="Times New Roman" w:cs="Times New Roman"/>
          <w:sz w:val="24"/>
          <w:szCs w:val="24"/>
          <w:lang w:val="uk-UA" w:eastAsia="ar-SA"/>
        </w:rPr>
        <w:t xml:space="preserve"> і підлягає сплаті безготівковим перерахуванням коштів на поточний рахунок Страховика</w:t>
      </w:r>
      <w:r w:rsidRPr="00443C9E">
        <w:rPr>
          <w:rFonts w:ascii="Times New Roman" w:eastAsia="Times New Roman" w:hAnsi="Times New Roman" w:cs="Times New Roman"/>
          <w:sz w:val="24"/>
          <w:szCs w:val="24"/>
          <w:lang w:eastAsia="ar-SA"/>
        </w:rPr>
        <w:t>.</w:t>
      </w:r>
    </w:p>
    <w:p w14:paraId="003BBC8A" w14:textId="204521B4" w:rsidR="00443C9E" w:rsidRPr="00443C9E" w:rsidRDefault="00443C9E" w:rsidP="00443C9E">
      <w:pPr>
        <w:suppressAutoHyphens/>
        <w:spacing w:after="0" w:line="240" w:lineRule="auto"/>
        <w:ind w:right="-31"/>
        <w:jc w:val="both"/>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 xml:space="preserve">4.2. </w:t>
      </w:r>
      <w:r w:rsidRPr="00443C9E">
        <w:rPr>
          <w:rFonts w:ascii="Times New Roman" w:eastAsia="Times New Roman" w:hAnsi="Times New Roman" w:cs="Times New Roman"/>
          <w:sz w:val="24"/>
          <w:szCs w:val="24"/>
          <w:lang w:val="uk-UA" w:eastAsia="ar-SA"/>
        </w:rPr>
        <w:t xml:space="preserve">Розміри індивідуальних страхових платежів (внесків, премій) встановлюються  шляхом добутку базового страхового платежу та відповідних коригуючих коефіцієнтів і зазначаються у кожному полісі. Базовий розмір страхового платежу складає </w:t>
      </w:r>
      <w:r w:rsidR="00073563">
        <w:rPr>
          <w:rFonts w:ascii="Times New Roman" w:eastAsia="Times New Roman" w:hAnsi="Times New Roman" w:cs="Times New Roman"/>
          <w:sz w:val="24"/>
          <w:szCs w:val="24"/>
          <w:lang w:val="uk-UA" w:eastAsia="ar-SA"/>
        </w:rPr>
        <w:t>______</w:t>
      </w:r>
      <w:r w:rsidRPr="00443C9E">
        <w:rPr>
          <w:rFonts w:ascii="Times New Roman" w:eastAsia="Times New Roman" w:hAnsi="Times New Roman" w:cs="Times New Roman"/>
          <w:sz w:val="24"/>
          <w:szCs w:val="24"/>
          <w:lang w:val="uk-UA" w:eastAsia="ar-SA"/>
        </w:rPr>
        <w:t xml:space="preserve"> грн</w:t>
      </w:r>
      <w:r w:rsidRPr="00443C9E">
        <w:rPr>
          <w:rFonts w:ascii="Times New Roman" w:eastAsia="Times New Roman" w:hAnsi="Times New Roman" w:cs="Times New Roman"/>
          <w:b/>
          <w:i/>
          <w:sz w:val="24"/>
          <w:szCs w:val="24"/>
          <w:lang w:val="uk-UA" w:eastAsia="ar-SA"/>
        </w:rPr>
        <w:t>.</w:t>
      </w:r>
      <w:r w:rsidRPr="00443C9E">
        <w:rPr>
          <w:rFonts w:ascii="Times New Roman" w:eastAsia="Times New Roman" w:hAnsi="Times New Roman" w:cs="Times New Roman"/>
          <w:sz w:val="24"/>
          <w:szCs w:val="24"/>
          <w:lang w:val="uk-UA" w:eastAsia="ar-SA"/>
        </w:rPr>
        <w:t xml:space="preserve"> </w:t>
      </w:r>
    </w:p>
    <w:p w14:paraId="0EBCA55F" w14:textId="7FCD2231" w:rsidR="00443C9E" w:rsidRPr="00443C9E" w:rsidRDefault="00443C9E" w:rsidP="00443C9E">
      <w:pPr>
        <w:widowControl w:val="0"/>
        <w:suppressAutoHyphens/>
        <w:spacing w:after="0" w:line="240" w:lineRule="auto"/>
        <w:ind w:right="-31"/>
        <w:jc w:val="both"/>
        <w:rPr>
          <w:rFonts w:ascii="Times New Roman" w:eastAsia="Times New Roman" w:hAnsi="Times New Roman" w:cs="Times New Roman"/>
          <w:sz w:val="24"/>
          <w:szCs w:val="24"/>
          <w:lang w:eastAsia="ar-SA"/>
        </w:rPr>
      </w:pPr>
      <w:r w:rsidRPr="00443C9E">
        <w:rPr>
          <w:rFonts w:ascii="Times New Roman" w:eastAsia="Times New Roman" w:hAnsi="Times New Roman" w:cs="Times New Roman"/>
          <w:b/>
          <w:sz w:val="24"/>
          <w:szCs w:val="24"/>
          <w:lang w:val="uk-UA" w:eastAsia="ar-SA"/>
        </w:rPr>
        <w:t xml:space="preserve">4.3. </w:t>
      </w:r>
      <w:r w:rsidRPr="00443C9E">
        <w:rPr>
          <w:rFonts w:ascii="Times New Roman" w:eastAsia="Times New Roman" w:hAnsi="Times New Roman" w:cs="Times New Roman"/>
          <w:sz w:val="24"/>
          <w:szCs w:val="24"/>
          <w:lang w:val="uk-UA" w:eastAsia="ar-SA"/>
        </w:rPr>
        <w:t>Строк видачі полісів Страховиком – протягом 1 (одного) робочого дня з дати  надходження  на поточний рахунок страхової премії.</w:t>
      </w:r>
    </w:p>
    <w:p w14:paraId="7620D991" w14:textId="77777777" w:rsidR="00443C9E" w:rsidRPr="00443C9E" w:rsidRDefault="00443C9E" w:rsidP="00443C9E">
      <w:pPr>
        <w:suppressAutoHyphens/>
        <w:spacing w:after="0" w:line="240" w:lineRule="auto"/>
        <w:ind w:right="-31"/>
        <w:rPr>
          <w:rFonts w:ascii="Times New Roman" w:eastAsia="Times New Roman" w:hAnsi="Times New Roman" w:cs="Times New Roman"/>
          <w:b/>
          <w:sz w:val="24"/>
          <w:szCs w:val="24"/>
          <w:lang w:val="uk-UA" w:eastAsia="ar-SA"/>
        </w:rPr>
      </w:pPr>
    </w:p>
    <w:p w14:paraId="654796C0" w14:textId="77777777" w:rsidR="00443C9E" w:rsidRPr="00443C9E" w:rsidRDefault="00443C9E" w:rsidP="00443C9E">
      <w:pPr>
        <w:suppressAutoHyphens/>
        <w:spacing w:after="0" w:line="240" w:lineRule="auto"/>
        <w:ind w:right="-31"/>
        <w:jc w:val="center"/>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V. ПОРЯДОК  І  УМОВИ ЗДІЙСНЕННЯ СТРАХОВОГО ВІДШКОДУВАННЯ</w:t>
      </w:r>
    </w:p>
    <w:p w14:paraId="066F3891" w14:textId="77777777" w:rsidR="00443C9E" w:rsidRPr="00443C9E" w:rsidRDefault="00443C9E" w:rsidP="00443C9E">
      <w:pPr>
        <w:tabs>
          <w:tab w:val="left" w:pos="180"/>
          <w:tab w:val="left" w:pos="36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t xml:space="preserve">5.1. </w:t>
      </w:r>
      <w:r w:rsidRPr="00443C9E">
        <w:rPr>
          <w:rFonts w:ascii="Times New Roman" w:eastAsia="Times New Roman" w:hAnsi="Times New Roman" w:cs="Times New Roman"/>
          <w:sz w:val="24"/>
          <w:szCs w:val="24"/>
          <w:lang w:val="uk-UA" w:eastAsia="ar-SA"/>
        </w:rPr>
        <w:t>Страхові виплати здійснюються Страховиком на підставі заяви особи, яка має право на страхове відшкодування. Заява подається Страховику протягом 30 днів з дня подання повідомлення про дорожньо-транспортну пригоду.</w:t>
      </w:r>
    </w:p>
    <w:p w14:paraId="73D9CCF8" w14:textId="77777777" w:rsidR="00443C9E" w:rsidRPr="00443C9E" w:rsidRDefault="00443C9E" w:rsidP="00443C9E">
      <w:pPr>
        <w:widowControl w:val="0"/>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t xml:space="preserve">5.2. </w:t>
      </w:r>
      <w:r w:rsidRPr="00443C9E">
        <w:rPr>
          <w:rFonts w:ascii="Times New Roman" w:eastAsia="Times New Roman" w:hAnsi="Times New Roman" w:cs="Times New Roman"/>
          <w:sz w:val="24"/>
          <w:szCs w:val="24"/>
          <w:lang w:val="uk-UA" w:eastAsia="ar-SA"/>
        </w:rPr>
        <w:t>До заяви про страхове відшкодування додаються:</w:t>
      </w:r>
    </w:p>
    <w:p w14:paraId="05992C13" w14:textId="77777777" w:rsidR="00443C9E" w:rsidRPr="00443C9E" w:rsidRDefault="00443C9E" w:rsidP="00443C9E">
      <w:pPr>
        <w:tabs>
          <w:tab w:val="left" w:pos="180"/>
          <w:tab w:val="left" w:pos="36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 xml:space="preserve">а) паспорт громадянина, а в разі його відсутності інший документ, яким відповідно до законодавства України може посвідчуватися особа заявника, якщо заявником є фізична особа; </w:t>
      </w:r>
    </w:p>
    <w:p w14:paraId="603C909E" w14:textId="77777777" w:rsidR="00443C9E" w:rsidRPr="00443C9E" w:rsidRDefault="00443C9E" w:rsidP="00443C9E">
      <w:pPr>
        <w:tabs>
          <w:tab w:val="left" w:pos="180"/>
          <w:tab w:val="left" w:pos="36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 xml:space="preserve">б) документ, що посвідчує право заявника на отримання страхового відшкодування (довіреність, договір оренди, свідоцтво про право на спадщину), у разі якщо заявник не є потерпілим або його законним представником; </w:t>
      </w:r>
    </w:p>
    <w:p w14:paraId="0E84F4B0" w14:textId="77777777" w:rsidR="00443C9E" w:rsidRPr="00443C9E" w:rsidRDefault="00443C9E" w:rsidP="00443C9E">
      <w:pPr>
        <w:tabs>
          <w:tab w:val="left" w:pos="180"/>
          <w:tab w:val="left" w:pos="36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 xml:space="preserve">в) довідка про присвоєння одержувачу коштів ідентифікаційного номера платника податку (за умови його присвоєння), якщо заявником є фізична особа; </w:t>
      </w:r>
    </w:p>
    <w:p w14:paraId="1DABBE02" w14:textId="77777777" w:rsidR="00443C9E" w:rsidRPr="00443C9E" w:rsidRDefault="00443C9E" w:rsidP="00443C9E">
      <w:pPr>
        <w:tabs>
          <w:tab w:val="left" w:pos="180"/>
          <w:tab w:val="left" w:pos="36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 xml:space="preserve">г) документ, що підтверджує право власності на пошкоджене майно на день скоєння дорожньо-транспортної пригоди, - у разі вимоги заявника про відшкодування шкоди, заподіяної майну; </w:t>
      </w:r>
    </w:p>
    <w:p w14:paraId="60A523CC" w14:textId="77777777" w:rsidR="00443C9E" w:rsidRPr="00443C9E" w:rsidRDefault="00443C9E" w:rsidP="00443C9E">
      <w:pPr>
        <w:tabs>
          <w:tab w:val="left" w:pos="180"/>
          <w:tab w:val="left" w:pos="36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 xml:space="preserve">ґ) свідоцтво про смерть потерпілого - у разі вимоги заявника про відшкодування шкоди, пов'язаної із смертю потерпілого; </w:t>
      </w:r>
    </w:p>
    <w:p w14:paraId="3A5B377B" w14:textId="77777777" w:rsidR="00443C9E" w:rsidRPr="00443C9E" w:rsidRDefault="00443C9E" w:rsidP="00443C9E">
      <w:pPr>
        <w:tabs>
          <w:tab w:val="left" w:pos="180"/>
          <w:tab w:val="left" w:pos="36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 xml:space="preserve">д) документи, що підтверджують витрати на поховання потерпілого, - у разі вимоги заявника про відшкодування витрат на поховання потерпілого; </w:t>
      </w:r>
    </w:p>
    <w:p w14:paraId="586C3283" w14:textId="77777777" w:rsidR="00443C9E" w:rsidRPr="00443C9E" w:rsidRDefault="00443C9E" w:rsidP="00443C9E">
      <w:pPr>
        <w:tabs>
          <w:tab w:val="left" w:pos="180"/>
          <w:tab w:val="left" w:pos="36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 xml:space="preserve">є) документи, що підтверджують перебування на утриманні потерпілого, його доходи за попередній (до настання дорожньо-транспортної пригоди) календарний рік, розміри пенсій, надані утриманцям внаслідок втрати годувальника, - у разі вимоги заявника про відшкодування шкоди у зв'язку із смертю годувальника; </w:t>
      </w:r>
    </w:p>
    <w:p w14:paraId="49DABAB5" w14:textId="77777777" w:rsidR="00443C9E" w:rsidRPr="00443C9E" w:rsidRDefault="00443C9E" w:rsidP="00443C9E">
      <w:pPr>
        <w:tabs>
          <w:tab w:val="left" w:pos="180"/>
          <w:tab w:val="left" w:pos="360"/>
        </w:tabs>
        <w:suppressAutoHyphens/>
        <w:spacing w:after="0" w:line="240" w:lineRule="auto"/>
        <w:ind w:right="-31"/>
        <w:jc w:val="both"/>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sz w:val="24"/>
          <w:szCs w:val="24"/>
          <w:lang w:val="uk-UA" w:eastAsia="ar-SA"/>
        </w:rPr>
        <w:t xml:space="preserve">є) відомості про банківські реквізити заявника. </w:t>
      </w:r>
    </w:p>
    <w:p w14:paraId="673999E7" w14:textId="77777777" w:rsidR="00443C9E" w:rsidRPr="00443C9E" w:rsidRDefault="00443C9E" w:rsidP="00443C9E">
      <w:pPr>
        <w:tabs>
          <w:tab w:val="left" w:pos="180"/>
          <w:tab w:val="left" w:pos="36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t xml:space="preserve">5.3. </w:t>
      </w:r>
      <w:r w:rsidRPr="00443C9E">
        <w:rPr>
          <w:rFonts w:ascii="Times New Roman" w:eastAsia="Times New Roman" w:hAnsi="Times New Roman" w:cs="Times New Roman"/>
          <w:color w:val="000000"/>
          <w:sz w:val="24"/>
          <w:szCs w:val="24"/>
          <w:lang w:val="uk-UA" w:eastAsia="ar-SA"/>
        </w:rPr>
        <w:t>Страховик відшкодовує шкоду, заподіяну у результаті дорожньо-транспортної пригоди:</w:t>
      </w:r>
    </w:p>
    <w:p w14:paraId="27D21F31" w14:textId="77777777" w:rsidR="00443C9E" w:rsidRPr="00443C9E" w:rsidRDefault="00443C9E" w:rsidP="00443C9E">
      <w:pPr>
        <w:tabs>
          <w:tab w:val="left" w:pos="180"/>
          <w:tab w:val="left" w:pos="360"/>
          <w:tab w:val="left" w:pos="540"/>
          <w:tab w:val="left" w:pos="720"/>
        </w:tabs>
        <w:suppressAutoHyphens/>
        <w:spacing w:after="0" w:line="240" w:lineRule="auto"/>
        <w:ind w:right="-31"/>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sz w:val="24"/>
          <w:szCs w:val="24"/>
          <w:lang w:val="uk-UA" w:eastAsia="ar-SA"/>
        </w:rPr>
        <w:t>а) життю та здоров'ю потерпілого  пов'язану:</w:t>
      </w:r>
    </w:p>
    <w:p w14:paraId="43036056" w14:textId="77777777" w:rsidR="00443C9E" w:rsidRPr="00443C9E" w:rsidRDefault="00443C9E" w:rsidP="00443C9E">
      <w:pPr>
        <w:numPr>
          <w:ilvl w:val="0"/>
          <w:numId w:val="17"/>
        </w:numPr>
        <w:tabs>
          <w:tab w:val="left" w:pos="180"/>
          <w:tab w:val="left" w:pos="360"/>
          <w:tab w:val="left" w:pos="426"/>
          <w:tab w:val="left" w:pos="540"/>
        </w:tabs>
        <w:suppressAutoHyphens/>
        <w:spacing w:after="0" w:line="240" w:lineRule="auto"/>
        <w:ind w:right="-31"/>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з лікуванням потерпілого;</w:t>
      </w:r>
    </w:p>
    <w:p w14:paraId="73938C4B" w14:textId="77777777" w:rsidR="00443C9E" w:rsidRPr="00443C9E" w:rsidRDefault="00443C9E" w:rsidP="00443C9E">
      <w:pPr>
        <w:numPr>
          <w:ilvl w:val="0"/>
          <w:numId w:val="17"/>
        </w:numPr>
        <w:tabs>
          <w:tab w:val="left" w:pos="180"/>
          <w:tab w:val="left" w:pos="360"/>
          <w:tab w:val="left" w:pos="426"/>
          <w:tab w:val="left" w:pos="540"/>
        </w:tabs>
        <w:suppressAutoHyphens/>
        <w:spacing w:after="0" w:line="240" w:lineRule="auto"/>
        <w:ind w:right="-31"/>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з тимчасовою втратою працездатності потерпілим;</w:t>
      </w:r>
    </w:p>
    <w:p w14:paraId="7E7A1D44" w14:textId="77777777" w:rsidR="00443C9E" w:rsidRPr="00443C9E" w:rsidRDefault="00443C9E" w:rsidP="00443C9E">
      <w:pPr>
        <w:numPr>
          <w:ilvl w:val="0"/>
          <w:numId w:val="17"/>
        </w:numPr>
        <w:tabs>
          <w:tab w:val="left" w:pos="180"/>
          <w:tab w:val="left" w:pos="360"/>
          <w:tab w:val="left" w:pos="426"/>
          <w:tab w:val="left" w:pos="540"/>
        </w:tabs>
        <w:suppressAutoHyphens/>
        <w:spacing w:after="0" w:line="240" w:lineRule="auto"/>
        <w:ind w:right="-31"/>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із стійкою втратою працездатності потерпілим;</w:t>
      </w:r>
    </w:p>
    <w:p w14:paraId="2DC1BC01" w14:textId="77777777" w:rsidR="00443C9E" w:rsidRPr="00443C9E" w:rsidRDefault="00443C9E" w:rsidP="00443C9E">
      <w:pPr>
        <w:numPr>
          <w:ilvl w:val="0"/>
          <w:numId w:val="17"/>
        </w:numPr>
        <w:tabs>
          <w:tab w:val="left" w:pos="180"/>
          <w:tab w:val="left" w:pos="360"/>
          <w:tab w:val="left" w:pos="426"/>
          <w:tab w:val="left" w:pos="540"/>
        </w:tabs>
        <w:suppressAutoHyphens/>
        <w:spacing w:after="0" w:line="240" w:lineRule="auto"/>
        <w:ind w:right="-31"/>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 xml:space="preserve">із моральною шкодою, що полягає у фізичному болю та стражданнях, яких потерпілий фізична особа зазнав у зв’язку з каліцтвом або іншим ушкодженням здоров’я; </w:t>
      </w:r>
    </w:p>
    <w:p w14:paraId="7C564767" w14:textId="77777777" w:rsidR="00443C9E" w:rsidRPr="00443C9E" w:rsidRDefault="00443C9E" w:rsidP="00443C9E">
      <w:pPr>
        <w:numPr>
          <w:ilvl w:val="0"/>
          <w:numId w:val="17"/>
        </w:numPr>
        <w:tabs>
          <w:tab w:val="left" w:pos="180"/>
          <w:tab w:val="left" w:pos="360"/>
          <w:tab w:val="left" w:pos="426"/>
          <w:tab w:val="left" w:pos="54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color w:val="000000"/>
          <w:sz w:val="24"/>
          <w:szCs w:val="24"/>
          <w:lang w:val="uk-UA" w:eastAsia="ar-SA"/>
        </w:rPr>
        <w:t xml:space="preserve">із смертю потерпілого </w:t>
      </w:r>
      <w:r w:rsidRPr="00443C9E">
        <w:rPr>
          <w:rFonts w:ascii="Times New Roman" w:eastAsia="Times New Roman" w:hAnsi="Times New Roman" w:cs="Times New Roman"/>
          <w:sz w:val="24"/>
          <w:szCs w:val="24"/>
          <w:lang w:val="uk-UA" w:eastAsia="ar-SA"/>
        </w:rPr>
        <w:t>на умовах статей 24, 25, 26, 26</w:t>
      </w:r>
      <w:r w:rsidRPr="00443C9E">
        <w:rPr>
          <w:rFonts w:ascii="Times New Roman" w:eastAsia="Times New Roman" w:hAnsi="Times New Roman" w:cs="Times New Roman"/>
          <w:sz w:val="24"/>
          <w:szCs w:val="24"/>
          <w:vertAlign w:val="superscript"/>
          <w:lang w:val="uk-UA" w:eastAsia="ar-SA"/>
        </w:rPr>
        <w:t xml:space="preserve"> 1</w:t>
      </w:r>
      <w:r w:rsidRPr="00443C9E">
        <w:rPr>
          <w:rFonts w:ascii="Times New Roman" w:eastAsia="Times New Roman" w:hAnsi="Times New Roman" w:cs="Times New Roman"/>
          <w:sz w:val="24"/>
          <w:szCs w:val="24"/>
          <w:lang w:val="uk-UA" w:eastAsia="ar-SA"/>
        </w:rPr>
        <w:t>, 27 Закону України «Про обов’язкове страхування цивільно-правової відповідальності власників наземних транспортних засобів» від 01.07.2004 № 1961-IV (із змінами).</w:t>
      </w:r>
    </w:p>
    <w:p w14:paraId="14FE40D8" w14:textId="77777777" w:rsidR="00443C9E" w:rsidRPr="00443C9E" w:rsidRDefault="00443C9E" w:rsidP="00443C9E">
      <w:pPr>
        <w:tabs>
          <w:tab w:val="left" w:pos="180"/>
          <w:tab w:val="left" w:pos="360"/>
          <w:tab w:val="left" w:pos="540"/>
        </w:tabs>
        <w:suppressAutoHyphens/>
        <w:spacing w:after="0" w:line="240" w:lineRule="auto"/>
        <w:ind w:right="-31"/>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sz w:val="24"/>
          <w:szCs w:val="24"/>
          <w:lang w:val="uk-UA" w:eastAsia="ar-SA"/>
        </w:rPr>
        <w:t>б) майну потерпілого, пов'язану:</w:t>
      </w:r>
    </w:p>
    <w:p w14:paraId="790A4CD9" w14:textId="77777777" w:rsidR="00443C9E" w:rsidRPr="00443C9E" w:rsidRDefault="00443C9E" w:rsidP="00443C9E">
      <w:pPr>
        <w:numPr>
          <w:ilvl w:val="0"/>
          <w:numId w:val="18"/>
        </w:numPr>
        <w:tabs>
          <w:tab w:val="left" w:pos="180"/>
          <w:tab w:val="left" w:pos="360"/>
          <w:tab w:val="left" w:pos="426"/>
          <w:tab w:val="left" w:pos="540"/>
        </w:tabs>
        <w:suppressAutoHyphens/>
        <w:spacing w:after="0" w:line="240" w:lineRule="auto"/>
        <w:ind w:left="0" w:right="-31" w:firstLine="0"/>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з пошкодженням чи фізичним знищенням транспортного засобу;</w:t>
      </w:r>
    </w:p>
    <w:p w14:paraId="1B330B62" w14:textId="77777777" w:rsidR="00443C9E" w:rsidRPr="00443C9E" w:rsidRDefault="00443C9E" w:rsidP="00443C9E">
      <w:pPr>
        <w:numPr>
          <w:ilvl w:val="0"/>
          <w:numId w:val="18"/>
        </w:numPr>
        <w:tabs>
          <w:tab w:val="left" w:pos="180"/>
          <w:tab w:val="left" w:pos="360"/>
          <w:tab w:val="left" w:pos="426"/>
          <w:tab w:val="left" w:pos="540"/>
        </w:tabs>
        <w:suppressAutoHyphens/>
        <w:spacing w:after="0" w:line="240" w:lineRule="auto"/>
        <w:ind w:left="0" w:right="-31" w:firstLine="0"/>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з пошкодженням чи фізичним знищенням доріг, дорожніх споруд, технічних засобів регулювання руху;</w:t>
      </w:r>
    </w:p>
    <w:p w14:paraId="10486D78" w14:textId="77777777" w:rsidR="00443C9E" w:rsidRPr="00443C9E" w:rsidRDefault="00443C9E" w:rsidP="00443C9E">
      <w:pPr>
        <w:numPr>
          <w:ilvl w:val="0"/>
          <w:numId w:val="18"/>
        </w:numPr>
        <w:tabs>
          <w:tab w:val="left" w:pos="180"/>
          <w:tab w:val="left" w:pos="360"/>
          <w:tab w:val="left" w:pos="426"/>
          <w:tab w:val="left" w:pos="540"/>
        </w:tabs>
        <w:suppressAutoHyphens/>
        <w:spacing w:after="0" w:line="240" w:lineRule="auto"/>
        <w:ind w:left="0" w:right="-31" w:firstLine="0"/>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з пошкодженням чи фізичним знищенням майна потерпілого;</w:t>
      </w:r>
    </w:p>
    <w:p w14:paraId="459C5748" w14:textId="77777777" w:rsidR="00443C9E" w:rsidRPr="00443C9E" w:rsidRDefault="00443C9E" w:rsidP="00443C9E">
      <w:pPr>
        <w:numPr>
          <w:ilvl w:val="0"/>
          <w:numId w:val="18"/>
        </w:numPr>
        <w:tabs>
          <w:tab w:val="left" w:pos="180"/>
          <w:tab w:val="left" w:pos="360"/>
          <w:tab w:val="left" w:pos="426"/>
          <w:tab w:val="left" w:pos="540"/>
        </w:tabs>
        <w:suppressAutoHyphens/>
        <w:spacing w:after="0" w:line="240" w:lineRule="auto"/>
        <w:ind w:left="0" w:right="-31" w:firstLine="0"/>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з проведенням робіт, які необхідні для врятування потерпілих у результаті дорожньо-транспортної пригоди;</w:t>
      </w:r>
    </w:p>
    <w:p w14:paraId="19CD31F6" w14:textId="77777777" w:rsidR="00443C9E" w:rsidRPr="00443C9E" w:rsidRDefault="00443C9E" w:rsidP="00443C9E">
      <w:pPr>
        <w:numPr>
          <w:ilvl w:val="0"/>
          <w:numId w:val="18"/>
        </w:numPr>
        <w:tabs>
          <w:tab w:val="left" w:pos="180"/>
          <w:tab w:val="left" w:pos="360"/>
          <w:tab w:val="left" w:pos="426"/>
          <w:tab w:val="left" w:pos="540"/>
        </w:tabs>
        <w:suppressAutoHyphens/>
        <w:spacing w:after="0" w:line="240" w:lineRule="auto"/>
        <w:ind w:left="0" w:right="-31" w:firstLine="0"/>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з пошкодженням транспортного засобу, використаного для доставки потерпілого до відповідного закладу охорони здоров'я, чи забрудненням салону цього транспортного засобу;</w:t>
      </w:r>
    </w:p>
    <w:p w14:paraId="700264CF" w14:textId="77777777" w:rsidR="00443C9E" w:rsidRPr="00443C9E" w:rsidRDefault="00443C9E" w:rsidP="00443C9E">
      <w:pPr>
        <w:widowControl w:val="0"/>
        <w:numPr>
          <w:ilvl w:val="0"/>
          <w:numId w:val="18"/>
        </w:numPr>
        <w:tabs>
          <w:tab w:val="left" w:pos="426"/>
        </w:tabs>
        <w:suppressAutoHyphens/>
        <w:spacing w:after="0" w:line="240" w:lineRule="auto"/>
        <w:ind w:left="0" w:right="-31" w:firstLine="0"/>
        <w:jc w:val="both"/>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color w:val="000000"/>
          <w:sz w:val="24"/>
          <w:szCs w:val="24"/>
          <w:lang w:val="uk-UA" w:eastAsia="ar-SA"/>
        </w:rPr>
        <w:t>з евакуацією транспортних засобів з місця дорожньо-транспортної пригоди</w:t>
      </w:r>
      <w:r w:rsidRPr="00443C9E">
        <w:rPr>
          <w:rFonts w:ascii="Times New Roman" w:eastAsia="Times New Roman" w:hAnsi="Times New Roman" w:cs="Times New Roman"/>
          <w:sz w:val="24"/>
          <w:szCs w:val="24"/>
          <w:lang w:val="uk-UA" w:eastAsia="ar-SA"/>
        </w:rPr>
        <w:t xml:space="preserve"> на умовах </w:t>
      </w:r>
      <w:r w:rsidRPr="00443C9E">
        <w:rPr>
          <w:rFonts w:ascii="Times New Roman" w:eastAsia="Times New Roman" w:hAnsi="Times New Roman" w:cs="Times New Roman"/>
          <w:sz w:val="24"/>
          <w:szCs w:val="24"/>
          <w:lang w:val="uk-UA" w:eastAsia="ar-SA"/>
        </w:rPr>
        <w:lastRenderedPageBreak/>
        <w:t>статей 29, 30, 31 Закону України «Про обов’язкове страхування цивільно-правової відповідальності власників наземних транспортних засобів» від 01.07.2004 № 1961-IV (із змінами).</w:t>
      </w:r>
    </w:p>
    <w:p w14:paraId="26E24D1D"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t>5.4.</w:t>
      </w:r>
      <w:r w:rsidRPr="00443C9E">
        <w:rPr>
          <w:rFonts w:ascii="Times New Roman" w:eastAsia="Times New Roman" w:hAnsi="Times New Roman" w:cs="Times New Roman"/>
          <w:b/>
          <w:i/>
          <w:sz w:val="24"/>
          <w:szCs w:val="24"/>
          <w:lang w:val="uk-UA" w:eastAsia="ar-SA"/>
        </w:rPr>
        <w:t xml:space="preserve"> </w:t>
      </w:r>
      <w:r w:rsidRPr="00443C9E">
        <w:rPr>
          <w:rFonts w:ascii="Times New Roman" w:eastAsia="Times New Roman" w:hAnsi="Times New Roman" w:cs="Times New Roman"/>
          <w:sz w:val="24"/>
          <w:szCs w:val="24"/>
          <w:lang w:val="uk-UA" w:eastAsia="ar-SA"/>
        </w:rPr>
        <w:t>Дії осіб у разі настання дорожньо-транспортної пригоди:</w:t>
      </w:r>
    </w:p>
    <w:p w14:paraId="52B52B60" w14:textId="77777777" w:rsidR="00443C9E" w:rsidRPr="00443C9E" w:rsidRDefault="00443C9E" w:rsidP="00443C9E">
      <w:pPr>
        <w:numPr>
          <w:ilvl w:val="0"/>
          <w:numId w:val="19"/>
        </w:numPr>
        <w:tabs>
          <w:tab w:val="left" w:pos="180"/>
          <w:tab w:val="left" w:pos="360"/>
          <w:tab w:val="left" w:pos="540"/>
        </w:tabs>
        <w:suppressAutoHyphens/>
        <w:spacing w:after="0" w:line="240" w:lineRule="auto"/>
        <w:ind w:left="0" w:right="-31" w:firstLine="0"/>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дотримуватись передбачених правилами дорожнього руху обов’язків водія, причетного до дорожньо-транспортної пригоди;</w:t>
      </w:r>
    </w:p>
    <w:p w14:paraId="0B4DD38D" w14:textId="77777777" w:rsidR="00443C9E" w:rsidRPr="00443C9E" w:rsidRDefault="00443C9E" w:rsidP="00443C9E">
      <w:pPr>
        <w:numPr>
          <w:ilvl w:val="0"/>
          <w:numId w:val="19"/>
        </w:numPr>
        <w:tabs>
          <w:tab w:val="left" w:pos="180"/>
          <w:tab w:val="left" w:pos="360"/>
          <w:tab w:val="left" w:pos="540"/>
        </w:tabs>
        <w:suppressAutoHyphens/>
        <w:spacing w:after="0" w:line="240" w:lineRule="auto"/>
        <w:ind w:left="0" w:right="-31" w:firstLine="0"/>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вжити заходів з метою запобігання чи зменшення подальшої шкоди;</w:t>
      </w:r>
    </w:p>
    <w:p w14:paraId="43B97B40" w14:textId="77777777" w:rsidR="00443C9E" w:rsidRPr="00443C9E" w:rsidRDefault="00443C9E" w:rsidP="00443C9E">
      <w:pPr>
        <w:numPr>
          <w:ilvl w:val="0"/>
          <w:numId w:val="19"/>
        </w:numPr>
        <w:tabs>
          <w:tab w:val="left" w:pos="180"/>
          <w:tab w:val="left" w:pos="360"/>
          <w:tab w:val="left" w:pos="540"/>
        </w:tabs>
        <w:suppressAutoHyphens/>
        <w:spacing w:after="0" w:line="240" w:lineRule="auto"/>
        <w:ind w:left="0" w:right="-31" w:firstLine="0"/>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поінформувати інших осіб, причетних до ДТП про себе, своє місце проживання, назву та місцезнаходження Страховика та надати відомості про відповідні страхові поліси;</w:t>
      </w:r>
    </w:p>
    <w:p w14:paraId="3DBA147A" w14:textId="77777777" w:rsidR="00443C9E" w:rsidRPr="00443C9E" w:rsidRDefault="00443C9E" w:rsidP="00443C9E">
      <w:pPr>
        <w:numPr>
          <w:ilvl w:val="0"/>
          <w:numId w:val="19"/>
        </w:numPr>
        <w:tabs>
          <w:tab w:val="left" w:pos="180"/>
          <w:tab w:val="left" w:pos="360"/>
          <w:tab w:val="left" w:pos="540"/>
        </w:tabs>
        <w:suppressAutoHyphens/>
        <w:spacing w:after="0" w:line="240" w:lineRule="auto"/>
        <w:ind w:left="0" w:right="-31" w:firstLine="0"/>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невідкладно, але не пізніше трьох робочих днів з дня настання ДТП, письмово надати Страховику повідомлення про дорожньо-транспортну пригоду встановленого МТСБУ зразка, а також відомості про місцезнаходження свого ТЗ та пошкодженого майна, контактний телефон та свою адресу. Якщо водій ТЗ з поважних причин не мав змоги виконати зазначені дії, він має підтвердити це документально;</w:t>
      </w:r>
    </w:p>
    <w:p w14:paraId="26B05813" w14:textId="77777777" w:rsidR="00443C9E" w:rsidRPr="00443C9E" w:rsidRDefault="00443C9E" w:rsidP="00443C9E">
      <w:pPr>
        <w:numPr>
          <w:ilvl w:val="0"/>
          <w:numId w:val="19"/>
        </w:numPr>
        <w:tabs>
          <w:tab w:val="left" w:pos="180"/>
          <w:tab w:val="left" w:pos="360"/>
          <w:tab w:val="left" w:pos="540"/>
        </w:tabs>
        <w:suppressAutoHyphens/>
        <w:spacing w:after="0" w:line="240" w:lineRule="auto"/>
        <w:ind w:left="0" w:right="-31" w:firstLine="0"/>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у разі настання ДТП за участю лише забезпечених ТЗ, за умови відсутності травмованих (загиблих) людей, а також за згоди водіїв цих ТЗ щодо обставин її скоєння, за відсутності у них ознак алкогольного, наркотичного чи іншого сп’яніння або перебування під впливом лікарських препаратів, що знижують увагу та швидкість реакції, ці водії мають право спільно скласти повідомлення про ДТП. У такому разі водії після складення повідомлення мають право залишити місце ДТП та звільняються від обов’язку інформування відповідний підрозділ Національної поліції про її настання;</w:t>
      </w:r>
    </w:p>
    <w:p w14:paraId="562F9CE1" w14:textId="77777777" w:rsidR="00443C9E" w:rsidRPr="00443C9E" w:rsidRDefault="00443C9E" w:rsidP="00443C9E">
      <w:pPr>
        <w:numPr>
          <w:ilvl w:val="0"/>
          <w:numId w:val="19"/>
        </w:numPr>
        <w:tabs>
          <w:tab w:val="left" w:pos="180"/>
          <w:tab w:val="left" w:pos="360"/>
          <w:tab w:val="left" w:pos="540"/>
        </w:tabs>
        <w:suppressAutoHyphens/>
        <w:spacing w:after="0" w:line="240" w:lineRule="auto"/>
        <w:ind w:left="0" w:right="-31" w:firstLine="0"/>
        <w:jc w:val="both"/>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sz w:val="24"/>
          <w:szCs w:val="24"/>
          <w:lang w:val="uk-UA" w:eastAsia="ar-SA"/>
        </w:rPr>
        <w:t>зберігати транспортний засіб чи пошкоджене майно в такому стані, в якому воно знаходилося після дорожньо-транспортної пригоди, до тих пір, доки їх не огляне призначений Страховиком представник. Особи, причетні до ДТП звільняються від обов’язку збереження пошкодженого майна (ТЗ) у разі якщо не з їхньої вини протягом десяти робочих днів після одержання повідомлення про ДТП Страховиком його представник не прибув до місцезнаходження такого пошкодженого майна.</w:t>
      </w:r>
    </w:p>
    <w:p w14:paraId="7BA2449E" w14:textId="77777777" w:rsidR="00443C9E" w:rsidRPr="00443C9E" w:rsidRDefault="00443C9E" w:rsidP="00443C9E">
      <w:pPr>
        <w:tabs>
          <w:tab w:val="left" w:pos="180"/>
          <w:tab w:val="left" w:pos="360"/>
          <w:tab w:val="left" w:pos="540"/>
          <w:tab w:val="left" w:pos="720"/>
        </w:tabs>
        <w:suppressAutoHyphens/>
        <w:spacing w:after="0" w:line="240" w:lineRule="auto"/>
        <w:ind w:right="-31"/>
        <w:jc w:val="both"/>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5.5.</w:t>
      </w:r>
      <w:r w:rsidRPr="00443C9E">
        <w:rPr>
          <w:rFonts w:ascii="Times New Roman" w:eastAsia="Times New Roman" w:hAnsi="Times New Roman" w:cs="Times New Roman"/>
          <w:sz w:val="24"/>
          <w:szCs w:val="24"/>
          <w:lang w:val="uk-UA" w:eastAsia="ar-SA"/>
        </w:rPr>
        <w:t xml:space="preserve"> Рішення про здійснення страхового відшкодування приймається у зв'язку з визнанням майнових вимог заявника або на підставі рішення суду, у разі якщо спір про здійснення страхового відшкодування розглядався в судовому порядку. Страховик протягом 15 днів з дня узгодження ним розміру страхового відшкодування з особою, яка має право на отримання відшкодування, за наявності документів, зазначених у пункті 5.2 цього договору, повідомлення про дорожньо-транспортну пригоду, але не пізніш як через 90 днів з дня отримання заяви про страхове відшкодування зобов'язаний у разі визнання ним вимог заявника обґрунтованими - прийняти рішення про здійснення страхового відшкодування та виплатити його або прийняти вмотивоване рішення про відмову у здійсненні страхового відшкодування  у  разі  невизнання  майнових  вимог  заявника,  або  з  підстав  визначених пунктами 6.1, 6.2 цього договору. </w:t>
      </w:r>
    </w:p>
    <w:p w14:paraId="1B2F5C49" w14:textId="77777777" w:rsidR="00443C9E" w:rsidRPr="00443C9E" w:rsidRDefault="00443C9E" w:rsidP="00443C9E">
      <w:pPr>
        <w:tabs>
          <w:tab w:val="left" w:pos="180"/>
          <w:tab w:val="left" w:pos="360"/>
        </w:tabs>
        <w:suppressAutoHyphens/>
        <w:spacing w:after="0" w:line="240" w:lineRule="auto"/>
        <w:ind w:right="-31"/>
        <w:jc w:val="both"/>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5.6.</w:t>
      </w:r>
      <w:r w:rsidRPr="00443C9E">
        <w:rPr>
          <w:rFonts w:ascii="Times New Roman" w:eastAsia="Times New Roman" w:hAnsi="Times New Roman" w:cs="Times New Roman"/>
          <w:sz w:val="24"/>
          <w:szCs w:val="24"/>
          <w:lang w:val="uk-UA" w:eastAsia="ar-SA"/>
        </w:rPr>
        <w:t xml:space="preserve"> Страховик здійснює виплату страхового відшкодування безпосередньо потерпілим (іншій особі, яка має право на отримання відшкодування) або погодженим з ними особам, підприємствам, установам та організаціям, що надають послуги з ремонту пошкодженого майна, сплатили страхове відшкодування за договором майнового страхування, лікування потерпілих та інші послуги, пов'язані з відшкодуванням збитків. Страховик здійснює компенсацію витрат Страхувальника або особи, відповідальність якої застрахована, у разі, коли такі витрати здійснюються за згодою Страховика. Якщо Страхувальник або особа, відповідальність якої застрахована, здійснили такі витрати без попереднього погодження із Страховиком, Страховик має право відмовити у компенсації таких витрат або зменшити їх розмір з урахуванням вимог законодавства України про порядок відшкодування такої шкоди.</w:t>
      </w:r>
    </w:p>
    <w:p w14:paraId="02F40BCE" w14:textId="77777777" w:rsidR="00443C9E" w:rsidRPr="00443C9E" w:rsidRDefault="00443C9E" w:rsidP="00443C9E">
      <w:pPr>
        <w:tabs>
          <w:tab w:val="left" w:pos="180"/>
          <w:tab w:val="left" w:pos="36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t>5.7.</w:t>
      </w:r>
      <w:r w:rsidRPr="00443C9E">
        <w:rPr>
          <w:rFonts w:ascii="Times New Roman" w:eastAsia="Times New Roman" w:hAnsi="Times New Roman" w:cs="Times New Roman"/>
          <w:sz w:val="24"/>
          <w:szCs w:val="24"/>
          <w:lang w:val="uk-UA" w:eastAsia="ar-SA"/>
        </w:rPr>
        <w:t xml:space="preserve"> Виплата страхового відшкодування здійснюється шляхом безготівкового розрахунку. </w:t>
      </w:r>
    </w:p>
    <w:p w14:paraId="6775828C" w14:textId="77777777" w:rsidR="00443C9E" w:rsidRPr="00443C9E" w:rsidRDefault="00443C9E" w:rsidP="00443C9E">
      <w:pPr>
        <w:tabs>
          <w:tab w:val="left" w:pos="180"/>
          <w:tab w:val="left" w:pos="360"/>
        </w:tabs>
        <w:suppressAutoHyphens/>
        <w:spacing w:after="0" w:line="240" w:lineRule="auto"/>
        <w:ind w:right="-31"/>
        <w:jc w:val="both"/>
        <w:rPr>
          <w:rFonts w:ascii="Times New Roman" w:eastAsia="Times New Roman" w:hAnsi="Times New Roman" w:cs="Times New Roman"/>
          <w:sz w:val="12"/>
          <w:szCs w:val="12"/>
          <w:lang w:val="uk-UA" w:eastAsia="ar-SA"/>
        </w:rPr>
      </w:pPr>
    </w:p>
    <w:p w14:paraId="221E3537" w14:textId="77777777" w:rsidR="00443C9E" w:rsidRPr="00443C9E" w:rsidRDefault="00443C9E" w:rsidP="00443C9E">
      <w:pPr>
        <w:tabs>
          <w:tab w:val="left" w:pos="180"/>
          <w:tab w:val="left" w:pos="360"/>
        </w:tabs>
        <w:suppressAutoHyphens/>
        <w:spacing w:after="0" w:line="240" w:lineRule="auto"/>
        <w:ind w:right="-31"/>
        <w:jc w:val="both"/>
        <w:rPr>
          <w:rFonts w:ascii="Times New Roman" w:eastAsia="Times New Roman" w:hAnsi="Times New Roman" w:cs="Times New Roman"/>
          <w:sz w:val="12"/>
          <w:szCs w:val="12"/>
          <w:lang w:val="uk-UA" w:eastAsia="ar-SA"/>
        </w:rPr>
      </w:pPr>
    </w:p>
    <w:p w14:paraId="7BEC4F3A" w14:textId="77777777" w:rsidR="00443C9E" w:rsidRPr="00443C9E" w:rsidRDefault="00443C9E" w:rsidP="00443C9E">
      <w:pPr>
        <w:suppressAutoHyphens/>
        <w:spacing w:after="0" w:line="240" w:lineRule="auto"/>
        <w:ind w:right="-31"/>
        <w:jc w:val="center"/>
        <w:rPr>
          <w:rFonts w:ascii="Times New Roman" w:eastAsia="Times New Roman" w:hAnsi="Times New Roman" w:cs="Times New Roman"/>
          <w:b/>
          <w:color w:val="000000"/>
          <w:sz w:val="24"/>
          <w:szCs w:val="24"/>
          <w:lang w:val="uk-UA" w:eastAsia="ar-SA"/>
        </w:rPr>
      </w:pPr>
      <w:r w:rsidRPr="00443C9E">
        <w:rPr>
          <w:rFonts w:ascii="Times New Roman" w:eastAsia="Times New Roman" w:hAnsi="Times New Roman" w:cs="Times New Roman"/>
          <w:b/>
          <w:sz w:val="24"/>
          <w:szCs w:val="24"/>
          <w:lang w:val="uk-UA" w:eastAsia="ar-SA"/>
        </w:rPr>
        <w:t>VІ. ПРИЧИНИ ВІДМОВИ У СТРАХОВИХ ВИПЛАТАХ</w:t>
      </w:r>
    </w:p>
    <w:p w14:paraId="33A85284"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b/>
          <w:color w:val="000000"/>
          <w:sz w:val="24"/>
          <w:szCs w:val="24"/>
          <w:lang w:val="uk-UA" w:eastAsia="ar-SA"/>
        </w:rPr>
        <w:t>6.1.</w:t>
      </w:r>
      <w:r w:rsidRPr="00443C9E">
        <w:rPr>
          <w:rFonts w:ascii="Times New Roman" w:eastAsia="Times New Roman" w:hAnsi="Times New Roman" w:cs="Times New Roman"/>
          <w:b/>
          <w:i/>
          <w:color w:val="000000"/>
          <w:sz w:val="24"/>
          <w:szCs w:val="24"/>
          <w:lang w:val="uk-UA" w:eastAsia="ar-SA"/>
        </w:rPr>
        <w:t xml:space="preserve"> Страховик не відшкодовує:</w:t>
      </w:r>
    </w:p>
    <w:p w14:paraId="5B7261E6" w14:textId="77777777" w:rsidR="00443C9E" w:rsidRPr="00443C9E" w:rsidRDefault="00443C9E" w:rsidP="00443C9E">
      <w:pPr>
        <w:widowControl w:val="0"/>
        <w:numPr>
          <w:ilvl w:val="0"/>
          <w:numId w:val="20"/>
        </w:numPr>
        <w:tabs>
          <w:tab w:val="left" w:pos="0"/>
        </w:tabs>
        <w:suppressAutoHyphens/>
        <w:spacing w:after="0" w:line="240" w:lineRule="auto"/>
        <w:ind w:left="0" w:right="-31" w:firstLine="0"/>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шкоду, заподіяну при експлуатації забезпеченого транспортного засобу, але за спричинення якої не виникає цивільно-правової відповідальності відповідно до Закону;</w:t>
      </w:r>
    </w:p>
    <w:p w14:paraId="4E22AD7D" w14:textId="77777777" w:rsidR="00443C9E" w:rsidRPr="00443C9E" w:rsidRDefault="00443C9E" w:rsidP="00443C9E">
      <w:pPr>
        <w:widowControl w:val="0"/>
        <w:numPr>
          <w:ilvl w:val="0"/>
          <w:numId w:val="20"/>
        </w:numPr>
        <w:tabs>
          <w:tab w:val="left" w:pos="0"/>
        </w:tabs>
        <w:suppressAutoHyphens/>
        <w:spacing w:after="0" w:line="240" w:lineRule="auto"/>
        <w:ind w:left="0" w:right="-31" w:firstLine="0"/>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lastRenderedPageBreak/>
        <w:t>шкоду, заподіяну забезпеченому транспортному засобу, який спричинив дорожньо-транспортну пригоду;</w:t>
      </w:r>
    </w:p>
    <w:p w14:paraId="236674B2" w14:textId="77777777" w:rsidR="00443C9E" w:rsidRPr="00443C9E" w:rsidRDefault="00443C9E" w:rsidP="00443C9E">
      <w:pPr>
        <w:widowControl w:val="0"/>
        <w:numPr>
          <w:ilvl w:val="0"/>
          <w:numId w:val="20"/>
        </w:numPr>
        <w:tabs>
          <w:tab w:val="left" w:pos="0"/>
        </w:tabs>
        <w:suppressAutoHyphens/>
        <w:spacing w:after="0" w:line="240" w:lineRule="auto"/>
        <w:ind w:left="0" w:right="-31" w:firstLine="0"/>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шкоду, заподіяну життю та здоров’ю пасажирів, які знаходилися у забезпеченому транспортному засобі, який спричинив дорожньо-транспортну пригоду, та які є застрахованими за особистим страхуванням від нещасних випадків на транспорті.</w:t>
      </w:r>
    </w:p>
    <w:p w14:paraId="2C9793CD" w14:textId="77777777" w:rsidR="00443C9E" w:rsidRPr="00443C9E" w:rsidRDefault="00443C9E" w:rsidP="00443C9E">
      <w:pPr>
        <w:widowControl w:val="0"/>
        <w:numPr>
          <w:ilvl w:val="0"/>
          <w:numId w:val="20"/>
        </w:numPr>
        <w:tabs>
          <w:tab w:val="left" w:pos="0"/>
        </w:tabs>
        <w:suppressAutoHyphens/>
        <w:spacing w:after="0" w:line="240" w:lineRule="auto"/>
        <w:ind w:left="0" w:right="-31" w:firstLine="0"/>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шкоду, заподіяну майну, яке знаходилося у забезпеченому транспортному засобі, який спричинив дорожньо-транспортну пригоду;</w:t>
      </w:r>
    </w:p>
    <w:p w14:paraId="4E0DEFB8" w14:textId="77777777" w:rsidR="00443C9E" w:rsidRPr="00443C9E" w:rsidRDefault="00443C9E" w:rsidP="00443C9E">
      <w:pPr>
        <w:widowControl w:val="0"/>
        <w:numPr>
          <w:ilvl w:val="0"/>
          <w:numId w:val="20"/>
        </w:numPr>
        <w:tabs>
          <w:tab w:val="left" w:pos="0"/>
        </w:tabs>
        <w:suppressAutoHyphens/>
        <w:spacing w:after="0" w:line="240" w:lineRule="auto"/>
        <w:ind w:left="0" w:right="-31" w:firstLine="0"/>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шкоду, заподіяну при використанні забезпеченого транспортного засобу під час тренувальної поїздки чи для участі в офіційних змаганнях;</w:t>
      </w:r>
    </w:p>
    <w:p w14:paraId="07B2544B" w14:textId="77777777" w:rsidR="00443C9E" w:rsidRPr="00443C9E" w:rsidRDefault="00443C9E" w:rsidP="00443C9E">
      <w:pPr>
        <w:widowControl w:val="0"/>
        <w:numPr>
          <w:ilvl w:val="0"/>
          <w:numId w:val="20"/>
        </w:numPr>
        <w:tabs>
          <w:tab w:val="left" w:pos="0"/>
        </w:tabs>
        <w:suppressAutoHyphens/>
        <w:spacing w:after="0" w:line="240" w:lineRule="auto"/>
        <w:ind w:left="0" w:right="-31" w:firstLine="0"/>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шкоду, яка прямо чи опосередковано викликана чи якій сприяли іонізуюча радіація, викликане довільним ядерним паливом радіоактивне отруєння, радіоактивна, токсична, вибухова чи в іншому відношенні небезпечна властивість довільної вибухової ядерної сполуки чи її ядерного компонента;</w:t>
      </w:r>
    </w:p>
    <w:p w14:paraId="5F586AAE" w14:textId="77777777" w:rsidR="00443C9E" w:rsidRPr="00443C9E" w:rsidRDefault="00443C9E" w:rsidP="00443C9E">
      <w:pPr>
        <w:widowControl w:val="0"/>
        <w:numPr>
          <w:ilvl w:val="0"/>
          <w:numId w:val="20"/>
        </w:numPr>
        <w:tabs>
          <w:tab w:val="left" w:pos="0"/>
        </w:tabs>
        <w:suppressAutoHyphens/>
        <w:spacing w:after="0" w:line="240" w:lineRule="auto"/>
        <w:ind w:left="0" w:right="-31" w:firstLine="0"/>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шкоду, пов’язану із втратою товарного вигляду транспортного засобу;</w:t>
      </w:r>
    </w:p>
    <w:p w14:paraId="5E018035" w14:textId="77777777" w:rsidR="00443C9E" w:rsidRPr="00443C9E" w:rsidRDefault="00443C9E" w:rsidP="00443C9E">
      <w:pPr>
        <w:widowControl w:val="0"/>
        <w:numPr>
          <w:ilvl w:val="0"/>
          <w:numId w:val="20"/>
        </w:numPr>
        <w:tabs>
          <w:tab w:val="left" w:pos="0"/>
        </w:tabs>
        <w:suppressAutoHyphens/>
        <w:spacing w:after="0" w:line="240" w:lineRule="auto"/>
        <w:ind w:left="0" w:right="-31" w:firstLine="0"/>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шкоду, заподіяну пошкодженням або знищенням внаслідок дорожньо-транспортної пригоди антикварних речей, виробів з коштовних металів, коштовного та напівкоштовного каміння, біжутерії, предметів релігійного культу, картин, рукописів, грошових знаків, цінних паперів, різного роду документів, філателістичних, нумізматичних та інших колекцій;</w:t>
      </w:r>
    </w:p>
    <w:p w14:paraId="7AA059C7" w14:textId="77777777" w:rsidR="00443C9E" w:rsidRPr="00443C9E" w:rsidRDefault="00443C9E" w:rsidP="00443C9E">
      <w:pPr>
        <w:numPr>
          <w:ilvl w:val="0"/>
          <w:numId w:val="20"/>
        </w:numPr>
        <w:suppressAutoHyphens/>
        <w:spacing w:after="0" w:line="240" w:lineRule="auto"/>
        <w:ind w:left="0" w:right="-31" w:firstLine="0"/>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шкоду, заподіяну в результаті дорожньо-транспортної пригоди, якщо вона відбулася внаслідок масових заворушень і групових порушень громадського порядку, військових конфліктів, терористичних актів, стихійного лиха, вибуху боєприпасів, пожежі транспортного засобу, не пов’язаної з цією пригодою;</w:t>
      </w:r>
    </w:p>
    <w:p w14:paraId="74A1100A" w14:textId="77777777" w:rsidR="00443C9E" w:rsidRPr="00443C9E" w:rsidRDefault="00443C9E" w:rsidP="00443C9E">
      <w:pPr>
        <w:numPr>
          <w:ilvl w:val="0"/>
          <w:numId w:val="20"/>
        </w:numPr>
        <w:spacing w:after="0" w:line="240" w:lineRule="auto"/>
        <w:ind w:left="0" w:right="-31" w:firstLine="0"/>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 xml:space="preserve">шкоду, заподіяну життю та здоров’ю водія забезпеченого транспортного засобу, який спричинив дорожньо-транспортну пригоду. </w:t>
      </w:r>
    </w:p>
    <w:p w14:paraId="61F14D70"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color w:val="000000"/>
          <w:sz w:val="24"/>
          <w:szCs w:val="24"/>
          <w:lang w:val="uk-UA" w:eastAsia="ar-SA"/>
        </w:rPr>
        <w:t>6.2.</w:t>
      </w:r>
      <w:r w:rsidRPr="00443C9E">
        <w:rPr>
          <w:rFonts w:ascii="Times New Roman" w:eastAsia="Times New Roman" w:hAnsi="Times New Roman" w:cs="Times New Roman"/>
          <w:b/>
          <w:i/>
          <w:color w:val="000000"/>
          <w:sz w:val="24"/>
          <w:szCs w:val="24"/>
          <w:lang w:val="uk-UA" w:eastAsia="ar-SA"/>
        </w:rPr>
        <w:t xml:space="preserve"> Підставою для відмови у виплаті </w:t>
      </w:r>
      <w:r w:rsidRPr="00443C9E">
        <w:rPr>
          <w:rFonts w:ascii="Times New Roman" w:eastAsia="Times New Roman" w:hAnsi="Times New Roman" w:cs="Times New Roman"/>
          <w:b/>
          <w:i/>
          <w:sz w:val="24"/>
          <w:szCs w:val="24"/>
          <w:lang w:val="uk-UA" w:eastAsia="ar-SA"/>
        </w:rPr>
        <w:t>страхового</w:t>
      </w:r>
      <w:r w:rsidRPr="00443C9E">
        <w:rPr>
          <w:rFonts w:ascii="Times New Roman" w:eastAsia="Times New Roman" w:hAnsi="Times New Roman" w:cs="Times New Roman"/>
          <w:b/>
          <w:i/>
          <w:color w:val="000000"/>
          <w:sz w:val="24"/>
          <w:szCs w:val="24"/>
          <w:lang w:val="uk-UA" w:eastAsia="ar-SA"/>
        </w:rPr>
        <w:t xml:space="preserve">  відшкодування є:</w:t>
      </w:r>
    </w:p>
    <w:p w14:paraId="01349AA2" w14:textId="77777777" w:rsidR="00443C9E" w:rsidRPr="00443C9E" w:rsidRDefault="00443C9E" w:rsidP="00443C9E">
      <w:pPr>
        <w:numPr>
          <w:ilvl w:val="0"/>
          <w:numId w:val="21"/>
        </w:numPr>
        <w:suppressAutoHyphens/>
        <w:spacing w:after="0" w:line="240" w:lineRule="auto"/>
        <w:ind w:left="0" w:right="-31" w:firstLine="0"/>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 xml:space="preserve">навмисні дії особи, відповідальність якої застрахована (страхувальника), водія ТЗ або потерпілого, спрямовані на настання страхового випадку, за винятком дій, пов’язаних з виконанням ними громадянського чи службового обов’язку, вчинених у стані необхідної оборони (без перевищення її меж) або під час захисту майна, життя, здоров’я; </w:t>
      </w:r>
    </w:p>
    <w:p w14:paraId="5A1CDD44" w14:textId="77777777" w:rsidR="00443C9E" w:rsidRPr="00443C9E" w:rsidRDefault="00443C9E" w:rsidP="00443C9E">
      <w:pPr>
        <w:numPr>
          <w:ilvl w:val="0"/>
          <w:numId w:val="21"/>
        </w:numPr>
        <w:suppressAutoHyphens/>
        <w:spacing w:after="0" w:line="240" w:lineRule="auto"/>
        <w:ind w:left="0" w:right="-31" w:firstLine="0"/>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 xml:space="preserve">вчинення особою, відповідальність якої застрахована (страхувальником), водієм ТЗ умисного злочину, що призвів до страхового випадку; </w:t>
      </w:r>
    </w:p>
    <w:p w14:paraId="20615E2F" w14:textId="77777777" w:rsidR="00443C9E" w:rsidRPr="00443C9E" w:rsidRDefault="00443C9E" w:rsidP="00443C9E">
      <w:pPr>
        <w:numPr>
          <w:ilvl w:val="0"/>
          <w:numId w:val="21"/>
        </w:numPr>
        <w:suppressAutoHyphens/>
        <w:spacing w:after="0" w:line="240" w:lineRule="auto"/>
        <w:ind w:left="0" w:right="-31" w:firstLine="0"/>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 xml:space="preserve">невиконання потерпілим або іншою особою, яка має право на отримання відшкодування, своїх обов'язків, визначених Законом України «Про обов’язкове страхування цивільно-правової відповідальності власників наземних транспортних засобів» від 01.07.2004 № 1961-IV (із змінами), якщо це призвело до неможливості страховика встановити факт ДТП, причини та обставини її настання або розмір заподіяної шкоди; </w:t>
      </w:r>
    </w:p>
    <w:p w14:paraId="52670644" w14:textId="77777777" w:rsidR="00443C9E" w:rsidRPr="00443C9E" w:rsidRDefault="00443C9E" w:rsidP="00443C9E">
      <w:pPr>
        <w:numPr>
          <w:ilvl w:val="0"/>
          <w:numId w:val="21"/>
        </w:numPr>
        <w:suppressAutoHyphens/>
        <w:spacing w:after="0" w:line="240" w:lineRule="auto"/>
        <w:ind w:left="0" w:right="-31" w:firstLine="0"/>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неподання заяви про страхове відшкодування впродовж одного року, якщо шкода заподіяна майну потерпілого, і трьох років, якщо шкода заподіяна здоров'ю або життю потерпілого, з моменту скоєння ДТП.</w:t>
      </w:r>
    </w:p>
    <w:p w14:paraId="55684CB2" w14:textId="77777777" w:rsidR="00443C9E" w:rsidRPr="00443C9E" w:rsidRDefault="00443C9E" w:rsidP="00443C9E">
      <w:pPr>
        <w:spacing w:after="0"/>
        <w:ind w:right="-31"/>
        <w:jc w:val="both"/>
        <w:rPr>
          <w:rFonts w:ascii="Times New Roman" w:eastAsia="Arial" w:hAnsi="Times New Roman" w:cs="Arial"/>
          <w:color w:val="000000"/>
          <w:sz w:val="24"/>
          <w:lang w:val="uk-UA"/>
        </w:rPr>
      </w:pPr>
      <w:r w:rsidRPr="00443C9E">
        <w:rPr>
          <w:rFonts w:ascii="Times New Roman" w:eastAsia="Arial" w:hAnsi="Times New Roman" w:cs="Arial"/>
          <w:color w:val="000000"/>
          <w:sz w:val="24"/>
          <w:lang w:val="uk-UA"/>
        </w:rPr>
        <w:t>6.3. Незадовільне фінансове становище Страховика  не є підставою для відмови у здійсненні страхового відшкодування.</w:t>
      </w:r>
    </w:p>
    <w:p w14:paraId="1D533B62"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sz w:val="24"/>
          <w:szCs w:val="24"/>
          <w:lang w:eastAsia="ar-SA"/>
        </w:rPr>
      </w:pPr>
    </w:p>
    <w:p w14:paraId="1D19D59A" w14:textId="77777777" w:rsidR="00443C9E" w:rsidRPr="00443C9E" w:rsidRDefault="00443C9E" w:rsidP="00443C9E">
      <w:pPr>
        <w:suppressAutoHyphens/>
        <w:spacing w:after="0" w:line="240" w:lineRule="auto"/>
        <w:ind w:right="-31"/>
        <w:jc w:val="center"/>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VІІ. ПРАВА  ТА  ОБОВ’ЯЗКИ  СТОРІН</w:t>
      </w:r>
    </w:p>
    <w:p w14:paraId="032434DD"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t>7.1.</w:t>
      </w:r>
      <w:r w:rsidRPr="00443C9E">
        <w:rPr>
          <w:rFonts w:ascii="Times New Roman" w:eastAsia="Times New Roman" w:hAnsi="Times New Roman" w:cs="Times New Roman"/>
          <w:b/>
          <w:i/>
          <w:sz w:val="24"/>
          <w:szCs w:val="24"/>
          <w:lang w:val="uk-UA" w:eastAsia="ar-SA"/>
        </w:rPr>
        <w:t xml:space="preserve"> Страхувальник має право:</w:t>
      </w:r>
    </w:p>
    <w:p w14:paraId="1F0CB371" w14:textId="77777777" w:rsidR="00443C9E" w:rsidRPr="00443C9E" w:rsidRDefault="00443C9E" w:rsidP="00443C9E">
      <w:pPr>
        <w:numPr>
          <w:ilvl w:val="0"/>
          <w:numId w:val="22"/>
        </w:numPr>
        <w:suppressAutoHyphens/>
        <w:spacing w:after="0" w:line="240" w:lineRule="auto"/>
        <w:ind w:left="0" w:right="-31" w:firstLine="0"/>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отримати дублікат поліса у разі його втрати, протягом 3 (трьох) календарних дні з дати звернення. З моменту видачі дублікату загублений поліс вважається недійсним;</w:t>
      </w:r>
    </w:p>
    <w:p w14:paraId="454CAF86" w14:textId="77777777" w:rsidR="00443C9E" w:rsidRPr="00443C9E" w:rsidRDefault="00443C9E" w:rsidP="00443C9E">
      <w:pPr>
        <w:numPr>
          <w:ilvl w:val="0"/>
          <w:numId w:val="22"/>
        </w:numPr>
        <w:suppressAutoHyphens/>
        <w:spacing w:after="0" w:line="240" w:lineRule="auto"/>
        <w:ind w:left="0" w:right="-31" w:firstLine="0"/>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достроково припинити дію договору (окремого страхового полісу) в порядку, передбаченому цим договором та чинним законодавством України, письмово повідомивши про це Страховика у строк не менше ніж за 30 календарних днів;</w:t>
      </w:r>
    </w:p>
    <w:p w14:paraId="29F67E60"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вносити зміни в перелік ТЗ за погодженням Страховика у випадку зміни кількості ТЗ (внаслідок реалізації, списання) на протязі дії договору. Всі зміни та доповнення мають юридичну силу, якщо вони оформлені  додатковим договором;</w:t>
      </w:r>
    </w:p>
    <w:p w14:paraId="705AE26B" w14:textId="77777777" w:rsidR="00443C9E" w:rsidRPr="00443C9E" w:rsidRDefault="00443C9E" w:rsidP="00443C9E">
      <w:pPr>
        <w:numPr>
          <w:ilvl w:val="0"/>
          <w:numId w:val="23"/>
        </w:numPr>
        <w:tabs>
          <w:tab w:val="left" w:pos="180"/>
          <w:tab w:val="left" w:pos="360"/>
          <w:tab w:val="left" w:pos="540"/>
        </w:tabs>
        <w:suppressAutoHyphens/>
        <w:spacing w:after="0" w:line="240" w:lineRule="auto"/>
        <w:ind w:right="-31"/>
        <w:jc w:val="both"/>
        <w:rPr>
          <w:rFonts w:ascii="Times New Roman" w:eastAsia="Times New Roman" w:hAnsi="Times New Roman" w:cs="Times New Roman"/>
          <w:b/>
          <w:i/>
          <w:sz w:val="24"/>
          <w:szCs w:val="24"/>
          <w:lang w:val="uk-UA" w:eastAsia="ar-SA"/>
        </w:rPr>
      </w:pPr>
      <w:r w:rsidRPr="00443C9E">
        <w:rPr>
          <w:rFonts w:ascii="Times New Roman" w:eastAsia="Times New Roman" w:hAnsi="Times New Roman" w:cs="Times New Roman"/>
          <w:sz w:val="24"/>
          <w:szCs w:val="24"/>
          <w:lang w:val="uk-UA" w:eastAsia="ar-SA"/>
        </w:rPr>
        <w:lastRenderedPageBreak/>
        <w:t>оскаржити відмову Страховика у виплаті страхового відшкодування в судовому порядку.</w:t>
      </w:r>
    </w:p>
    <w:p w14:paraId="69AD0FE4" w14:textId="77777777" w:rsidR="00443C9E" w:rsidRPr="00443C9E" w:rsidRDefault="00443C9E" w:rsidP="00443C9E">
      <w:pPr>
        <w:tabs>
          <w:tab w:val="left" w:pos="284"/>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t>7.2.</w:t>
      </w:r>
      <w:r w:rsidRPr="00443C9E">
        <w:rPr>
          <w:rFonts w:ascii="Times New Roman" w:eastAsia="Times New Roman" w:hAnsi="Times New Roman" w:cs="Times New Roman"/>
          <w:b/>
          <w:i/>
          <w:sz w:val="24"/>
          <w:szCs w:val="24"/>
          <w:lang w:val="uk-UA" w:eastAsia="ar-SA"/>
        </w:rPr>
        <w:t xml:space="preserve"> Страхувальник зобов'язаний:</w:t>
      </w:r>
    </w:p>
    <w:p w14:paraId="2F4782C2" w14:textId="77777777" w:rsidR="00443C9E" w:rsidRPr="00443C9E" w:rsidRDefault="00443C9E" w:rsidP="00443C9E">
      <w:pPr>
        <w:numPr>
          <w:ilvl w:val="0"/>
          <w:numId w:val="23"/>
        </w:numPr>
        <w:tabs>
          <w:tab w:val="left" w:pos="180"/>
          <w:tab w:val="left" w:pos="360"/>
          <w:tab w:val="left" w:pos="54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при укладенні договору повідомити Страховика про всі діючі договори обов'язкового страхування цивільно-правової відповідальності, укладені з іншими страховиками та надати інформацію про всі відомі обставини, що мають істотне значення для оцінки страхового ризику і надалі інформувати його про будь-яку зміну страхового ризику;</w:t>
      </w:r>
    </w:p>
    <w:p w14:paraId="657019A7" w14:textId="77777777" w:rsidR="00443C9E" w:rsidRPr="00443C9E" w:rsidRDefault="00443C9E" w:rsidP="00443C9E">
      <w:pPr>
        <w:numPr>
          <w:ilvl w:val="0"/>
          <w:numId w:val="23"/>
        </w:num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 xml:space="preserve">своєчасно вносити страхові платежі; </w:t>
      </w:r>
    </w:p>
    <w:p w14:paraId="1894F8F5" w14:textId="77777777" w:rsidR="00443C9E" w:rsidRPr="00443C9E" w:rsidRDefault="00443C9E" w:rsidP="00443C9E">
      <w:pPr>
        <w:numPr>
          <w:ilvl w:val="0"/>
          <w:numId w:val="23"/>
        </w:numPr>
        <w:tabs>
          <w:tab w:val="left" w:pos="180"/>
          <w:tab w:val="left" w:pos="360"/>
          <w:tab w:val="left" w:pos="54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ознайомити всіх осіб, що будуть допущені до керування забезпеченим ТЗ з порядком дій, які необхідно здійснити при настанні страхового випадку;</w:t>
      </w:r>
    </w:p>
    <w:p w14:paraId="261F87F4" w14:textId="77777777" w:rsidR="00443C9E" w:rsidRPr="00443C9E" w:rsidRDefault="00443C9E" w:rsidP="00443C9E">
      <w:pPr>
        <w:numPr>
          <w:ilvl w:val="0"/>
          <w:numId w:val="23"/>
        </w:numPr>
        <w:tabs>
          <w:tab w:val="left" w:pos="180"/>
          <w:tab w:val="left" w:pos="360"/>
          <w:tab w:val="left" w:pos="54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вживати заходів щодо запобігання та зменшення збитків, завданих внаслідок настання страхового випадку;</w:t>
      </w:r>
    </w:p>
    <w:p w14:paraId="22AF50EB" w14:textId="77777777" w:rsidR="00443C9E" w:rsidRPr="00443C9E" w:rsidRDefault="00443C9E" w:rsidP="00443C9E">
      <w:pPr>
        <w:numPr>
          <w:ilvl w:val="0"/>
          <w:numId w:val="23"/>
        </w:numPr>
        <w:tabs>
          <w:tab w:val="left" w:pos="180"/>
          <w:tab w:val="left" w:pos="360"/>
          <w:tab w:val="left" w:pos="54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повідомити Страховика про настання страхового випадку в строк, передбачений цим договором;</w:t>
      </w:r>
    </w:p>
    <w:p w14:paraId="3AC00078" w14:textId="77777777" w:rsidR="00443C9E" w:rsidRPr="00443C9E" w:rsidRDefault="00443C9E" w:rsidP="00443C9E">
      <w:pPr>
        <w:numPr>
          <w:ilvl w:val="0"/>
          <w:numId w:val="23"/>
        </w:numPr>
        <w:tabs>
          <w:tab w:val="left" w:pos="180"/>
          <w:tab w:val="left" w:pos="360"/>
          <w:tab w:val="left" w:pos="54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при настанні страхового випадку здійснити дії передбачені  цим договором;</w:t>
      </w:r>
    </w:p>
    <w:p w14:paraId="72DEBECD" w14:textId="77777777" w:rsidR="00443C9E" w:rsidRPr="00443C9E" w:rsidRDefault="00443C9E" w:rsidP="00443C9E">
      <w:pPr>
        <w:numPr>
          <w:ilvl w:val="0"/>
          <w:numId w:val="23"/>
        </w:numPr>
        <w:tabs>
          <w:tab w:val="left" w:pos="284"/>
        </w:tabs>
        <w:suppressAutoHyphens/>
        <w:spacing w:after="0" w:line="240" w:lineRule="auto"/>
        <w:ind w:right="-31"/>
        <w:jc w:val="both"/>
        <w:rPr>
          <w:rFonts w:ascii="Times New Roman" w:eastAsia="Times New Roman" w:hAnsi="Times New Roman" w:cs="Times New Roman"/>
          <w:b/>
          <w:i/>
          <w:sz w:val="24"/>
          <w:szCs w:val="24"/>
          <w:lang w:val="uk-UA" w:eastAsia="ar-SA"/>
        </w:rPr>
      </w:pPr>
      <w:r w:rsidRPr="00443C9E">
        <w:rPr>
          <w:rFonts w:ascii="Times New Roman" w:eastAsia="Times New Roman" w:hAnsi="Times New Roman" w:cs="Times New Roman"/>
          <w:sz w:val="24"/>
          <w:szCs w:val="24"/>
          <w:lang w:val="uk-UA" w:eastAsia="ar-SA"/>
        </w:rPr>
        <w:t>у випадку реорганізації Страхувальника повідомити Страховика про те, що його права і обов’язки щодо даного договору переходять, за згодою Страховика, до його правонаступника.</w:t>
      </w:r>
    </w:p>
    <w:p w14:paraId="664ABC0D" w14:textId="77777777" w:rsidR="00443C9E" w:rsidRPr="00443C9E" w:rsidRDefault="00443C9E" w:rsidP="00443C9E">
      <w:pPr>
        <w:tabs>
          <w:tab w:val="left" w:pos="284"/>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t>7.3.</w:t>
      </w:r>
      <w:r w:rsidRPr="00443C9E">
        <w:rPr>
          <w:rFonts w:ascii="Times New Roman" w:eastAsia="Times New Roman" w:hAnsi="Times New Roman" w:cs="Times New Roman"/>
          <w:b/>
          <w:i/>
          <w:sz w:val="24"/>
          <w:szCs w:val="24"/>
          <w:lang w:val="uk-UA" w:eastAsia="ar-SA"/>
        </w:rPr>
        <w:t xml:space="preserve"> Страховик має право:</w:t>
      </w:r>
    </w:p>
    <w:p w14:paraId="5C1D290B" w14:textId="77777777" w:rsidR="00443C9E" w:rsidRPr="00443C9E" w:rsidRDefault="00443C9E" w:rsidP="00443C9E">
      <w:pPr>
        <w:numPr>
          <w:ilvl w:val="0"/>
          <w:numId w:val="24"/>
        </w:numPr>
        <w:tabs>
          <w:tab w:val="left" w:pos="180"/>
          <w:tab w:val="left" w:pos="360"/>
          <w:tab w:val="left" w:pos="54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при необхідності робити запити про відомості, пов’язані зі страховим випадком, до Страхувальника та у відповідні компетентні органи, які володіють інформацією про обставини страхового випадку, а також самостійно з’ясовувати причини і обставини страхового випадку;</w:t>
      </w:r>
    </w:p>
    <w:p w14:paraId="65BC8188" w14:textId="77777777" w:rsidR="00443C9E" w:rsidRPr="00443C9E" w:rsidRDefault="00443C9E" w:rsidP="00443C9E">
      <w:pPr>
        <w:numPr>
          <w:ilvl w:val="0"/>
          <w:numId w:val="24"/>
        </w:numPr>
        <w:tabs>
          <w:tab w:val="left" w:pos="180"/>
          <w:tab w:val="left" w:pos="360"/>
          <w:tab w:val="left" w:pos="54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достроково припинити дію договору в порядку, передбаченому цим договором та чинним законодавством України;</w:t>
      </w:r>
    </w:p>
    <w:p w14:paraId="0BC225E3" w14:textId="77777777" w:rsidR="00443C9E" w:rsidRPr="00443C9E" w:rsidRDefault="00443C9E" w:rsidP="00443C9E">
      <w:pPr>
        <w:numPr>
          <w:ilvl w:val="0"/>
          <w:numId w:val="24"/>
        </w:numPr>
        <w:suppressAutoHyphens/>
        <w:spacing w:after="0" w:line="240" w:lineRule="auto"/>
        <w:ind w:right="-31"/>
        <w:jc w:val="both"/>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sz w:val="24"/>
          <w:szCs w:val="24"/>
          <w:lang w:val="uk-UA" w:eastAsia="ar-SA"/>
        </w:rPr>
        <w:t>на відмову у виплаті страхового відшкодування у випадках, передбачених цим договором та чинним законодавством України.</w:t>
      </w:r>
    </w:p>
    <w:p w14:paraId="32342306"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t>7.4.</w:t>
      </w:r>
      <w:r w:rsidRPr="00443C9E">
        <w:rPr>
          <w:rFonts w:ascii="Times New Roman" w:eastAsia="Times New Roman" w:hAnsi="Times New Roman" w:cs="Times New Roman"/>
          <w:b/>
          <w:i/>
          <w:sz w:val="24"/>
          <w:szCs w:val="24"/>
          <w:lang w:val="uk-UA" w:eastAsia="ar-SA"/>
        </w:rPr>
        <w:t xml:space="preserve"> Страховик зобов'язаний:</w:t>
      </w:r>
    </w:p>
    <w:p w14:paraId="15306171" w14:textId="77777777" w:rsidR="00443C9E" w:rsidRPr="00443C9E" w:rsidRDefault="00443C9E" w:rsidP="00443C9E">
      <w:pPr>
        <w:numPr>
          <w:ilvl w:val="0"/>
          <w:numId w:val="25"/>
        </w:num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ознайомити Страхувальника з умовами страхування;</w:t>
      </w:r>
    </w:p>
    <w:p w14:paraId="7C16F1BB" w14:textId="77777777" w:rsidR="00443C9E" w:rsidRPr="00443C9E" w:rsidRDefault="00443C9E" w:rsidP="00443C9E">
      <w:pPr>
        <w:tabs>
          <w:tab w:val="left" w:pos="180"/>
          <w:tab w:val="left" w:pos="360"/>
          <w:tab w:val="left" w:pos="540"/>
        </w:tabs>
        <w:suppressAutoHyphens/>
        <w:spacing w:after="0" w:line="240" w:lineRule="auto"/>
        <w:ind w:right="-31"/>
        <w:jc w:val="both"/>
        <w:rPr>
          <w:rFonts w:ascii="Times New Roman" w:eastAsia="Times New Roman" w:hAnsi="Times New Roman" w:cs="Times New Roman"/>
          <w:sz w:val="24"/>
          <w:szCs w:val="24"/>
          <w:lang w:eastAsia="ar-SA"/>
        </w:rPr>
      </w:pPr>
      <w:r w:rsidRPr="00443C9E">
        <w:rPr>
          <w:rFonts w:ascii="Times New Roman" w:eastAsia="Times New Roman" w:hAnsi="Times New Roman" w:cs="Times New Roman"/>
          <w:sz w:val="24"/>
          <w:szCs w:val="24"/>
          <w:lang w:val="uk-UA" w:eastAsia="ar-SA"/>
        </w:rPr>
        <w:t>протягом трьох робочих днів після фактичного надходження на поточний рахунок Страховика страхової премії в повному обсязі видати Страхувальнику поліс на кожний забезпечений ТЗ;</w:t>
      </w:r>
    </w:p>
    <w:p w14:paraId="1744904B" w14:textId="77777777" w:rsidR="00443C9E" w:rsidRPr="00443C9E" w:rsidRDefault="00443C9E" w:rsidP="00443C9E">
      <w:pPr>
        <w:numPr>
          <w:ilvl w:val="0"/>
          <w:numId w:val="25"/>
        </w:numPr>
        <w:tabs>
          <w:tab w:val="left" w:pos="180"/>
          <w:tab w:val="left" w:pos="360"/>
          <w:tab w:val="left" w:pos="54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видати</w:t>
      </w:r>
      <w:r w:rsidRPr="00443C9E">
        <w:rPr>
          <w:rFonts w:ascii="Times New Roman" w:eastAsia="Times New Roman" w:hAnsi="Times New Roman" w:cs="Times New Roman"/>
          <w:sz w:val="24"/>
          <w:szCs w:val="24"/>
          <w:lang w:eastAsia="ar-SA"/>
        </w:rPr>
        <w:t xml:space="preserve"> </w:t>
      </w:r>
      <w:r w:rsidRPr="00443C9E">
        <w:rPr>
          <w:rFonts w:ascii="Times New Roman" w:eastAsia="Times New Roman" w:hAnsi="Times New Roman" w:cs="Times New Roman"/>
          <w:sz w:val="24"/>
          <w:szCs w:val="24"/>
          <w:lang w:val="uk-UA" w:eastAsia="ar-SA"/>
        </w:rPr>
        <w:t xml:space="preserve"> Страхувальнику </w:t>
      </w:r>
      <w:r w:rsidRPr="00443C9E">
        <w:rPr>
          <w:rFonts w:ascii="Times New Roman" w:eastAsia="Times New Roman" w:hAnsi="Times New Roman" w:cs="Times New Roman"/>
          <w:sz w:val="24"/>
          <w:szCs w:val="24"/>
          <w:lang w:eastAsia="ar-SA"/>
        </w:rPr>
        <w:t xml:space="preserve"> </w:t>
      </w:r>
      <w:r w:rsidRPr="00443C9E">
        <w:rPr>
          <w:rFonts w:ascii="Times New Roman" w:eastAsia="Times New Roman" w:hAnsi="Times New Roman" w:cs="Times New Roman"/>
          <w:sz w:val="24"/>
          <w:szCs w:val="24"/>
          <w:lang w:val="uk-UA" w:eastAsia="ar-SA"/>
        </w:rPr>
        <w:t>дублікат</w:t>
      </w:r>
      <w:r w:rsidRPr="00443C9E">
        <w:rPr>
          <w:rFonts w:ascii="Times New Roman" w:eastAsia="Times New Roman" w:hAnsi="Times New Roman" w:cs="Times New Roman"/>
          <w:sz w:val="24"/>
          <w:szCs w:val="24"/>
          <w:lang w:eastAsia="ar-SA"/>
        </w:rPr>
        <w:t xml:space="preserve"> </w:t>
      </w:r>
      <w:r w:rsidRPr="00443C9E">
        <w:rPr>
          <w:rFonts w:ascii="Times New Roman" w:eastAsia="Times New Roman" w:hAnsi="Times New Roman" w:cs="Times New Roman"/>
          <w:sz w:val="24"/>
          <w:szCs w:val="24"/>
          <w:lang w:val="uk-UA" w:eastAsia="ar-SA"/>
        </w:rPr>
        <w:t xml:space="preserve"> полісу </w:t>
      </w:r>
      <w:r w:rsidRPr="00443C9E">
        <w:rPr>
          <w:rFonts w:ascii="Times New Roman" w:eastAsia="Times New Roman" w:hAnsi="Times New Roman" w:cs="Times New Roman"/>
          <w:sz w:val="24"/>
          <w:szCs w:val="24"/>
          <w:lang w:eastAsia="ar-SA"/>
        </w:rPr>
        <w:t xml:space="preserve"> </w:t>
      </w:r>
      <w:r w:rsidRPr="00443C9E">
        <w:rPr>
          <w:rFonts w:ascii="Times New Roman" w:eastAsia="Times New Roman" w:hAnsi="Times New Roman" w:cs="Times New Roman"/>
          <w:sz w:val="24"/>
          <w:szCs w:val="24"/>
          <w:lang w:val="uk-UA" w:eastAsia="ar-SA"/>
        </w:rPr>
        <w:t>в</w:t>
      </w:r>
      <w:r w:rsidRPr="00443C9E">
        <w:rPr>
          <w:rFonts w:ascii="Times New Roman" w:eastAsia="Times New Roman" w:hAnsi="Times New Roman" w:cs="Times New Roman"/>
          <w:sz w:val="24"/>
          <w:szCs w:val="24"/>
          <w:lang w:eastAsia="ar-SA"/>
        </w:rPr>
        <w:t xml:space="preserve"> </w:t>
      </w:r>
      <w:r w:rsidRPr="00443C9E">
        <w:rPr>
          <w:rFonts w:ascii="Times New Roman" w:eastAsia="Times New Roman" w:hAnsi="Times New Roman" w:cs="Times New Roman"/>
          <w:sz w:val="24"/>
          <w:szCs w:val="24"/>
          <w:lang w:val="uk-UA" w:eastAsia="ar-SA"/>
        </w:rPr>
        <w:t xml:space="preserve"> разі </w:t>
      </w:r>
      <w:r w:rsidRPr="00443C9E">
        <w:rPr>
          <w:rFonts w:ascii="Times New Roman" w:eastAsia="Times New Roman" w:hAnsi="Times New Roman" w:cs="Times New Roman"/>
          <w:sz w:val="24"/>
          <w:szCs w:val="24"/>
          <w:lang w:eastAsia="ar-SA"/>
        </w:rPr>
        <w:t xml:space="preserve"> </w:t>
      </w:r>
      <w:r w:rsidRPr="00443C9E">
        <w:rPr>
          <w:rFonts w:ascii="Times New Roman" w:eastAsia="Times New Roman" w:hAnsi="Times New Roman" w:cs="Times New Roman"/>
          <w:sz w:val="24"/>
          <w:szCs w:val="24"/>
          <w:lang w:val="uk-UA" w:eastAsia="ar-SA"/>
        </w:rPr>
        <w:t>його</w:t>
      </w:r>
      <w:r w:rsidRPr="00443C9E">
        <w:rPr>
          <w:rFonts w:ascii="Times New Roman" w:eastAsia="Times New Roman" w:hAnsi="Times New Roman" w:cs="Times New Roman"/>
          <w:sz w:val="24"/>
          <w:szCs w:val="24"/>
          <w:lang w:eastAsia="ar-SA"/>
        </w:rPr>
        <w:t xml:space="preserve"> </w:t>
      </w:r>
      <w:r w:rsidRPr="00443C9E">
        <w:rPr>
          <w:rFonts w:ascii="Times New Roman" w:eastAsia="Times New Roman" w:hAnsi="Times New Roman" w:cs="Times New Roman"/>
          <w:sz w:val="24"/>
          <w:szCs w:val="24"/>
          <w:lang w:val="uk-UA" w:eastAsia="ar-SA"/>
        </w:rPr>
        <w:t xml:space="preserve"> втрати. </w:t>
      </w:r>
      <w:r w:rsidRPr="00443C9E">
        <w:rPr>
          <w:rFonts w:ascii="Times New Roman" w:eastAsia="Times New Roman" w:hAnsi="Times New Roman" w:cs="Times New Roman"/>
          <w:sz w:val="24"/>
          <w:szCs w:val="24"/>
          <w:lang w:eastAsia="ar-SA"/>
        </w:rPr>
        <w:t xml:space="preserve"> </w:t>
      </w:r>
      <w:r w:rsidRPr="00443C9E">
        <w:rPr>
          <w:rFonts w:ascii="Times New Roman" w:eastAsia="Times New Roman" w:hAnsi="Times New Roman" w:cs="Times New Roman"/>
          <w:sz w:val="24"/>
          <w:szCs w:val="24"/>
          <w:lang w:val="uk-UA" w:eastAsia="ar-SA"/>
        </w:rPr>
        <w:t xml:space="preserve">Видача </w:t>
      </w:r>
      <w:r w:rsidRPr="00443C9E">
        <w:rPr>
          <w:rFonts w:ascii="Times New Roman" w:eastAsia="Times New Roman" w:hAnsi="Times New Roman" w:cs="Times New Roman"/>
          <w:sz w:val="24"/>
          <w:szCs w:val="24"/>
          <w:lang w:eastAsia="ar-SA"/>
        </w:rPr>
        <w:t xml:space="preserve"> </w:t>
      </w:r>
      <w:r w:rsidRPr="00443C9E">
        <w:rPr>
          <w:rFonts w:ascii="Times New Roman" w:eastAsia="Times New Roman" w:hAnsi="Times New Roman" w:cs="Times New Roman"/>
          <w:sz w:val="24"/>
          <w:szCs w:val="24"/>
          <w:lang w:val="uk-UA" w:eastAsia="ar-SA"/>
        </w:rPr>
        <w:t>дублікату</w:t>
      </w:r>
      <w:r w:rsidRPr="00443C9E">
        <w:rPr>
          <w:rFonts w:ascii="Times New Roman" w:eastAsia="Times New Roman" w:hAnsi="Times New Roman" w:cs="Times New Roman"/>
          <w:sz w:val="24"/>
          <w:szCs w:val="24"/>
          <w:lang w:eastAsia="ar-SA"/>
        </w:rPr>
        <w:t xml:space="preserve"> </w:t>
      </w:r>
      <w:r w:rsidRPr="00443C9E">
        <w:rPr>
          <w:rFonts w:ascii="Times New Roman" w:eastAsia="Times New Roman" w:hAnsi="Times New Roman" w:cs="Times New Roman"/>
          <w:sz w:val="24"/>
          <w:szCs w:val="24"/>
          <w:lang w:val="uk-UA" w:eastAsia="ar-SA"/>
        </w:rPr>
        <w:t>здійснюється протягом трьох календарних днів з дня отримання Страховиком письмової заяви від Страхувальника про видачу дубліката;</w:t>
      </w:r>
    </w:p>
    <w:p w14:paraId="3C603C60" w14:textId="77777777" w:rsidR="00443C9E" w:rsidRPr="00443C9E" w:rsidRDefault="00443C9E" w:rsidP="00443C9E">
      <w:pPr>
        <w:numPr>
          <w:ilvl w:val="0"/>
          <w:numId w:val="25"/>
        </w:num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протягом десяти днів, з дня отримання повідомлення про дорожньо-транспортну пригоду, направити свого представника (аварійного комісара, працівника або експерта) на місце настання страхового випадку та/або місце знаходження пошкодженого майна для визначення причин настання страхового випадку та розміру збитків і вжити заходів щодо оформлення всіх необхідних документів для своєчасної виплати страхового відшкодування третій особі. Якщо у визначений строк аварійний комісар або експерт не з`явиться, потерпілий має право самостійно обрати аварійного комісара або експерта. У такому випадку Страховик відшкодовує потерпілому витрати на проведення експертизи;</w:t>
      </w:r>
    </w:p>
    <w:p w14:paraId="52F91261" w14:textId="77777777" w:rsidR="00443C9E" w:rsidRPr="00443C9E" w:rsidRDefault="00443C9E" w:rsidP="00443C9E">
      <w:pPr>
        <w:numPr>
          <w:ilvl w:val="0"/>
          <w:numId w:val="25"/>
        </w:numPr>
        <w:suppressAutoHyphens/>
        <w:spacing w:after="0" w:line="240" w:lineRule="auto"/>
        <w:ind w:right="-31"/>
        <w:jc w:val="both"/>
        <w:rPr>
          <w:rFonts w:ascii="Times New Roman" w:eastAsia="Times New Roman" w:hAnsi="Times New Roman" w:cs="Times New Roman"/>
          <w:sz w:val="24"/>
          <w:szCs w:val="24"/>
          <w:lang w:eastAsia="ar-SA"/>
        </w:rPr>
      </w:pPr>
      <w:r w:rsidRPr="00443C9E">
        <w:rPr>
          <w:rFonts w:ascii="Times New Roman" w:eastAsia="Times New Roman" w:hAnsi="Times New Roman" w:cs="Times New Roman"/>
          <w:sz w:val="24"/>
          <w:szCs w:val="24"/>
          <w:lang w:val="uk-UA" w:eastAsia="ar-SA"/>
        </w:rPr>
        <w:t>при настанні страхового випадку здійснити страхове відшкодування в строк та в порядку, які передбачені цим договором та чинним законодавством України;</w:t>
      </w:r>
    </w:p>
    <w:p w14:paraId="3842F578" w14:textId="77777777" w:rsidR="00443C9E" w:rsidRPr="00443C9E" w:rsidRDefault="00443C9E" w:rsidP="00443C9E">
      <w:pPr>
        <w:numPr>
          <w:ilvl w:val="0"/>
          <w:numId w:val="25"/>
        </w:num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протягом п’яти робочих днів з дня здійснення страхового відшкодування потерпілому (третій особі) повідомити про це Страхувальника та надати йому документи або їх копії, що підтверджують факт здійснення страхової виплати;</w:t>
      </w:r>
    </w:p>
    <w:p w14:paraId="7BCFDB73" w14:textId="77777777" w:rsidR="00443C9E" w:rsidRPr="00443C9E" w:rsidRDefault="00443C9E" w:rsidP="00443C9E">
      <w:pPr>
        <w:numPr>
          <w:ilvl w:val="0"/>
          <w:numId w:val="25"/>
        </w:num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тримати в таємниці відомості про Страхувальника і його майновий стан, за винятком випадків, передбачених законодавством України.</w:t>
      </w:r>
    </w:p>
    <w:p w14:paraId="7022C954"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sz w:val="16"/>
          <w:szCs w:val="16"/>
          <w:lang w:val="uk-UA" w:eastAsia="ar-SA"/>
        </w:rPr>
      </w:pPr>
    </w:p>
    <w:p w14:paraId="019293C8" w14:textId="77777777" w:rsidR="00443C9E" w:rsidRPr="00443C9E" w:rsidRDefault="00443C9E" w:rsidP="00443C9E">
      <w:pPr>
        <w:suppressAutoHyphens/>
        <w:spacing w:after="0" w:line="240" w:lineRule="auto"/>
        <w:ind w:right="-31"/>
        <w:jc w:val="center"/>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VІІІ. ВІДПОВІДАЛЬНІСТЬ  СТОРІН</w:t>
      </w:r>
    </w:p>
    <w:p w14:paraId="6F3C014C"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t>8.1.</w:t>
      </w:r>
      <w:r w:rsidRPr="00443C9E">
        <w:rPr>
          <w:rFonts w:ascii="Times New Roman" w:eastAsia="Times New Roman" w:hAnsi="Times New Roman" w:cs="Times New Roman"/>
          <w:sz w:val="24"/>
          <w:szCs w:val="24"/>
          <w:lang w:val="uk-UA" w:eastAsia="ar-SA"/>
        </w:rPr>
        <w:t xml:space="preserve">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6C0AAFCD"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lastRenderedPageBreak/>
        <w:t>8.2.</w:t>
      </w:r>
      <w:r w:rsidRPr="00443C9E">
        <w:rPr>
          <w:rFonts w:ascii="Times New Roman" w:eastAsia="Times New Roman" w:hAnsi="Times New Roman" w:cs="Times New Roman"/>
          <w:sz w:val="24"/>
          <w:szCs w:val="24"/>
          <w:lang w:val="uk-UA" w:eastAsia="ar-SA"/>
        </w:rPr>
        <w:t xml:space="preserve">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71074621"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t xml:space="preserve">8.3. </w:t>
      </w:r>
      <w:r w:rsidRPr="00443C9E">
        <w:rPr>
          <w:rFonts w:ascii="Times New Roman" w:eastAsia="Times New Roman" w:hAnsi="Times New Roman" w:cs="Times New Roman"/>
          <w:sz w:val="24"/>
          <w:szCs w:val="24"/>
          <w:lang w:val="uk-UA" w:eastAsia="ar-SA"/>
        </w:rPr>
        <w:t>У разі розголошення та передання третім особам документів та інформації, які надає Страхувальник, без письмової згоди Страхувальника, Страховик повинен сплатити штраф у розмірі 10% від загальної вартості послуг за цим договором.</w:t>
      </w:r>
    </w:p>
    <w:p w14:paraId="3F1A472A"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sz w:val="16"/>
          <w:szCs w:val="16"/>
          <w:lang w:val="uk-UA" w:eastAsia="ar-SA"/>
        </w:rPr>
      </w:pPr>
    </w:p>
    <w:p w14:paraId="6E28F4BD" w14:textId="77777777" w:rsidR="00443C9E" w:rsidRPr="00443C9E" w:rsidRDefault="00443C9E" w:rsidP="00575190">
      <w:pPr>
        <w:suppressAutoHyphens/>
        <w:spacing w:after="0" w:line="240" w:lineRule="auto"/>
        <w:ind w:right="-31"/>
        <w:jc w:val="both"/>
        <w:rPr>
          <w:rFonts w:ascii="Times New Roman" w:eastAsia="Times New Roman" w:hAnsi="Times New Roman" w:cs="Times New Roman"/>
          <w:sz w:val="16"/>
          <w:szCs w:val="16"/>
          <w:lang w:val="uk-UA" w:eastAsia="ar-SA"/>
        </w:rPr>
      </w:pPr>
    </w:p>
    <w:p w14:paraId="16423821" w14:textId="77777777" w:rsidR="00575190" w:rsidRDefault="00443C9E" w:rsidP="00575190">
      <w:pPr>
        <w:suppressAutoHyphens/>
        <w:spacing w:after="0" w:line="240" w:lineRule="auto"/>
        <w:ind w:right="-31"/>
        <w:jc w:val="center"/>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bCs/>
          <w:sz w:val="24"/>
          <w:szCs w:val="24"/>
          <w:lang w:val="uk-UA" w:eastAsia="ar-SA"/>
        </w:rPr>
        <w:t xml:space="preserve">ІХ. </w:t>
      </w:r>
      <w:r w:rsidRPr="00443C9E">
        <w:rPr>
          <w:rFonts w:ascii="Times New Roman" w:eastAsia="Times New Roman" w:hAnsi="Times New Roman" w:cs="Times New Roman"/>
          <w:b/>
          <w:sz w:val="24"/>
          <w:szCs w:val="24"/>
          <w:lang w:val="uk-UA" w:eastAsia="ar-SA"/>
        </w:rPr>
        <w:t>ОБСТАВИНИ НЕПЕРЕБОРНОЇ СИЛИ</w:t>
      </w:r>
    </w:p>
    <w:p w14:paraId="61F02AB9" w14:textId="7E1F6A69" w:rsidR="00443C9E" w:rsidRPr="00443C9E" w:rsidRDefault="00443C9E" w:rsidP="00575190">
      <w:pPr>
        <w:suppressAutoHyphens/>
        <w:spacing w:after="0" w:line="240" w:lineRule="auto"/>
        <w:ind w:right="-31"/>
        <w:jc w:val="both"/>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9.1.</w:t>
      </w:r>
      <w:r w:rsidRPr="00443C9E">
        <w:rPr>
          <w:rFonts w:ascii="Times New Roman" w:eastAsia="Times New Roman" w:hAnsi="Times New Roman" w:cs="Times New Roman"/>
          <w:sz w:val="24"/>
          <w:szCs w:val="24"/>
          <w:lang w:val="uk-UA" w:eastAsia="ar-SA"/>
        </w:rPr>
        <w:t>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якщо таке невиконання стало наслідком пожежі, стихійного лиха, війни тощо. У цьому разі строк виконання зобов’язань за цим договором продовжується на час дії таких обставин.</w:t>
      </w:r>
    </w:p>
    <w:p w14:paraId="55A3E0A9" w14:textId="77777777" w:rsidR="00443C9E" w:rsidRPr="00443C9E" w:rsidRDefault="00443C9E" w:rsidP="00443C9E">
      <w:pPr>
        <w:keepNext/>
        <w:keepLines/>
        <w:tabs>
          <w:tab w:val="left" w:pos="412"/>
        </w:tabs>
        <w:suppressAutoHyphens/>
        <w:spacing w:after="0" w:line="240" w:lineRule="auto"/>
        <w:ind w:right="-31"/>
        <w:jc w:val="both"/>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9.2.</w:t>
      </w:r>
      <w:r w:rsidRPr="00443C9E">
        <w:rPr>
          <w:rFonts w:ascii="Times New Roman" w:eastAsia="Times New Roman" w:hAnsi="Times New Roman" w:cs="Times New Roman"/>
          <w:sz w:val="24"/>
          <w:szCs w:val="24"/>
          <w:lang w:val="uk-UA" w:eastAsia="ar-SA"/>
        </w:rPr>
        <w:t> Сторона, яка не може виконувати свої зобов’язання за цим договором унаслідок дії обставин непереборної сили, передбачених у пункті 9.1 цього договору, повинна повідомити про це іншу Сторону у письмовій формі протягом трьох робочих днів з часу виникнення таких обставин. Невиконання цієї вимоги не дає жодній із Сторін права посилатися надалі на вищезазначені обставини.</w:t>
      </w:r>
    </w:p>
    <w:p w14:paraId="0AEE8AFD" w14:textId="77777777" w:rsidR="00443C9E" w:rsidRPr="00443C9E" w:rsidRDefault="00443C9E" w:rsidP="00443C9E">
      <w:pPr>
        <w:suppressLineNumbers/>
        <w:suppressAutoHyphens/>
        <w:spacing w:after="0" w:line="240" w:lineRule="auto"/>
        <w:ind w:right="-31"/>
        <w:jc w:val="both"/>
        <w:rPr>
          <w:rFonts w:ascii="Times New Roman" w:eastAsia="Times New Roman" w:hAnsi="Times New Roman" w:cs="Times New Roman"/>
          <w:sz w:val="16"/>
          <w:szCs w:val="16"/>
          <w:lang w:val="uk-UA" w:eastAsia="ar-SA"/>
        </w:rPr>
      </w:pPr>
      <w:r w:rsidRPr="00443C9E">
        <w:rPr>
          <w:rFonts w:ascii="Times New Roman" w:eastAsia="Times New Roman" w:hAnsi="Times New Roman" w:cs="Times New Roman"/>
          <w:b/>
          <w:sz w:val="24"/>
          <w:szCs w:val="24"/>
          <w:lang w:val="uk-UA" w:eastAsia="ar-SA"/>
        </w:rPr>
        <w:t>9.3.</w:t>
      </w:r>
      <w:r w:rsidRPr="00443C9E">
        <w:rPr>
          <w:rFonts w:ascii="Times New Roman" w:eastAsia="Times New Roman" w:hAnsi="Times New Roman" w:cs="Times New Roman"/>
          <w:sz w:val="24"/>
          <w:szCs w:val="24"/>
          <w:lang w:val="uk-UA" w:eastAsia="ar-SA"/>
        </w:rPr>
        <w:t> Доказом виникнення обставин непереборної сили та строку їх дії є відповідні документи, які видаються відповідним компетентним органом.</w:t>
      </w:r>
    </w:p>
    <w:p w14:paraId="7C56CC58" w14:textId="77777777" w:rsidR="00443C9E" w:rsidRPr="00443C9E" w:rsidRDefault="00443C9E" w:rsidP="00443C9E">
      <w:pPr>
        <w:suppressLineNumbers/>
        <w:suppressAutoHyphens/>
        <w:spacing w:after="0" w:line="240" w:lineRule="auto"/>
        <w:ind w:right="-31"/>
        <w:jc w:val="both"/>
        <w:rPr>
          <w:rFonts w:ascii="Times New Roman" w:eastAsia="Times New Roman" w:hAnsi="Times New Roman" w:cs="Times New Roman"/>
          <w:sz w:val="16"/>
          <w:szCs w:val="16"/>
          <w:lang w:val="uk-UA" w:eastAsia="ar-SA"/>
        </w:rPr>
      </w:pPr>
    </w:p>
    <w:p w14:paraId="28EA5444" w14:textId="77777777" w:rsidR="00443C9E" w:rsidRPr="00443C9E" w:rsidRDefault="00443C9E" w:rsidP="00443C9E">
      <w:pPr>
        <w:suppressLineNumbers/>
        <w:suppressAutoHyphens/>
        <w:spacing w:after="0" w:line="240" w:lineRule="auto"/>
        <w:ind w:right="-31"/>
        <w:jc w:val="both"/>
        <w:rPr>
          <w:rFonts w:ascii="Times New Roman" w:eastAsia="Times New Roman" w:hAnsi="Times New Roman" w:cs="Times New Roman"/>
          <w:sz w:val="16"/>
          <w:szCs w:val="16"/>
          <w:lang w:val="uk-UA" w:eastAsia="ar-SA"/>
        </w:rPr>
      </w:pPr>
    </w:p>
    <w:p w14:paraId="40AF77C4" w14:textId="77777777" w:rsidR="00443C9E" w:rsidRPr="00443C9E" w:rsidRDefault="00443C9E" w:rsidP="00443C9E">
      <w:pPr>
        <w:suppressLineNumbers/>
        <w:suppressAutoHyphens/>
        <w:spacing w:after="0" w:line="240" w:lineRule="auto"/>
        <w:ind w:right="-31"/>
        <w:jc w:val="center"/>
        <w:rPr>
          <w:rFonts w:ascii="Times New Roman" w:eastAsia="Times New Roman" w:hAnsi="Times New Roman" w:cs="Times New Roman"/>
          <w:b/>
          <w:bCs/>
          <w:sz w:val="24"/>
          <w:szCs w:val="24"/>
          <w:lang w:val="uk-UA" w:eastAsia="ar-SA"/>
        </w:rPr>
      </w:pPr>
      <w:r w:rsidRPr="00443C9E">
        <w:rPr>
          <w:rFonts w:ascii="Times New Roman" w:eastAsia="Times New Roman" w:hAnsi="Times New Roman" w:cs="Times New Roman"/>
          <w:b/>
          <w:bCs/>
          <w:sz w:val="24"/>
          <w:szCs w:val="24"/>
          <w:lang w:val="uk-UA" w:eastAsia="ar-SA"/>
        </w:rPr>
        <w:t>Х. ПОРЯДОК  РОЗІРВАННЯ  ДОГОВОРУ</w:t>
      </w:r>
    </w:p>
    <w:p w14:paraId="2692637C" w14:textId="77777777" w:rsidR="00443C9E" w:rsidRPr="00443C9E" w:rsidRDefault="00443C9E" w:rsidP="00443C9E">
      <w:pPr>
        <w:tabs>
          <w:tab w:val="left" w:pos="201"/>
          <w:tab w:val="left" w:pos="567"/>
        </w:tabs>
        <w:suppressAutoHyphens/>
        <w:spacing w:after="0" w:line="240" w:lineRule="auto"/>
        <w:ind w:right="-31"/>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b/>
          <w:color w:val="000000"/>
          <w:sz w:val="24"/>
          <w:szCs w:val="24"/>
          <w:lang w:val="uk-UA" w:eastAsia="ar-SA"/>
        </w:rPr>
        <w:t>10.1.</w:t>
      </w:r>
      <w:r w:rsidRPr="00443C9E">
        <w:rPr>
          <w:rFonts w:ascii="Times New Roman" w:eastAsia="Times New Roman" w:hAnsi="Times New Roman" w:cs="Times New Roman"/>
          <w:sz w:val="24"/>
          <w:szCs w:val="24"/>
          <w:lang w:val="uk-UA" w:eastAsia="ar-SA"/>
        </w:rPr>
        <w:t xml:space="preserve"> Розірвання цього договору можливе в порядку, визначеному чинним законодавством України та цим договором.</w:t>
      </w:r>
    </w:p>
    <w:p w14:paraId="58FF583F" w14:textId="77777777" w:rsidR="00443C9E" w:rsidRPr="00443C9E" w:rsidRDefault="00443C9E" w:rsidP="00443C9E">
      <w:pPr>
        <w:tabs>
          <w:tab w:val="left" w:pos="201"/>
          <w:tab w:val="left" w:pos="567"/>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color w:val="000000"/>
          <w:sz w:val="24"/>
          <w:szCs w:val="24"/>
          <w:lang w:val="uk-UA" w:eastAsia="ar-SA"/>
        </w:rPr>
        <w:t>10.2.</w:t>
      </w:r>
      <w:r w:rsidRPr="00443C9E">
        <w:rPr>
          <w:rFonts w:ascii="Times New Roman" w:eastAsia="Times New Roman" w:hAnsi="Times New Roman" w:cs="Times New Roman"/>
          <w:color w:val="000000"/>
          <w:sz w:val="24"/>
          <w:szCs w:val="24"/>
          <w:lang w:val="uk-UA" w:eastAsia="ar-SA"/>
        </w:rPr>
        <w:t xml:space="preserve"> </w:t>
      </w:r>
      <w:r w:rsidRPr="00443C9E">
        <w:rPr>
          <w:rFonts w:ascii="Times New Roman" w:eastAsia="Times New Roman" w:hAnsi="Times New Roman" w:cs="Times New Roman"/>
          <w:sz w:val="24"/>
          <w:szCs w:val="24"/>
          <w:lang w:val="uk-UA" w:eastAsia="ar-SA"/>
        </w:rPr>
        <w:t>Страхувальник не відшкодовує витрат у разі розірвання цього договору внаслідок невиконання або неналежного виконання  Страховиком  своїх договірних зобов'язань за цим</w:t>
      </w:r>
    </w:p>
    <w:p w14:paraId="56E95EAC" w14:textId="77777777" w:rsidR="00443C9E" w:rsidRPr="00443C9E" w:rsidRDefault="00443C9E" w:rsidP="00443C9E">
      <w:pPr>
        <w:suppressAutoHyphens/>
        <w:spacing w:after="0" w:line="0" w:lineRule="atLeast"/>
        <w:ind w:right="-31"/>
        <w:jc w:val="both"/>
        <w:rPr>
          <w:rFonts w:ascii="Times New Roman" w:eastAsia="Times New Roman" w:hAnsi="Times New Roman" w:cs="Times New Roman"/>
          <w:b/>
          <w:color w:val="000000"/>
          <w:sz w:val="24"/>
          <w:szCs w:val="24"/>
          <w:lang w:val="uk-UA" w:eastAsia="ar-SA"/>
        </w:rPr>
      </w:pPr>
      <w:r w:rsidRPr="00443C9E">
        <w:rPr>
          <w:rFonts w:ascii="Times New Roman" w:eastAsia="Times New Roman" w:hAnsi="Times New Roman" w:cs="Times New Roman"/>
          <w:sz w:val="24"/>
          <w:szCs w:val="24"/>
          <w:lang w:val="uk-UA" w:eastAsia="ar-SA"/>
        </w:rPr>
        <w:t>договором, що встановлюється за згодою Сторін або за рішенням суду.</w:t>
      </w:r>
    </w:p>
    <w:p w14:paraId="51E1DB01" w14:textId="77777777" w:rsidR="00443C9E" w:rsidRPr="00443C9E" w:rsidRDefault="00443C9E" w:rsidP="00443C9E">
      <w:pPr>
        <w:suppressAutoHyphens/>
        <w:spacing w:after="0" w:line="0" w:lineRule="atLeast"/>
        <w:ind w:right="-31"/>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b/>
          <w:color w:val="000000"/>
          <w:sz w:val="24"/>
          <w:szCs w:val="24"/>
          <w:lang w:val="uk-UA" w:eastAsia="ar-SA"/>
        </w:rPr>
        <w:t>10.3.</w:t>
      </w:r>
      <w:r w:rsidRPr="00443C9E">
        <w:rPr>
          <w:rFonts w:ascii="Times New Roman" w:eastAsia="Times New Roman" w:hAnsi="Times New Roman" w:cs="Times New Roman"/>
          <w:color w:val="000000"/>
          <w:sz w:val="24"/>
          <w:szCs w:val="24"/>
          <w:lang w:val="uk-UA" w:eastAsia="ar-SA"/>
        </w:rPr>
        <w:t xml:space="preserve"> Дія цього договору в цілому (по окремому ТЗ) може бути достроково припинена з ініціативи Страхувальника:</w:t>
      </w:r>
    </w:p>
    <w:p w14:paraId="609B8C21" w14:textId="77777777" w:rsidR="00443C9E" w:rsidRPr="00443C9E" w:rsidRDefault="00443C9E" w:rsidP="00443C9E">
      <w:pPr>
        <w:numPr>
          <w:ilvl w:val="0"/>
          <w:numId w:val="26"/>
        </w:numPr>
        <w:suppressAutoHyphens/>
        <w:spacing w:after="0" w:line="0" w:lineRule="atLeast"/>
        <w:ind w:right="-31"/>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за письмовою вимогою Страхувальника, про що він зобов'язаний повідомити Страховика не пізніше ніж за 30 календарних днів до дати припинення дії цього договору та надати оригінали полісів Страховику;</w:t>
      </w:r>
    </w:p>
    <w:p w14:paraId="4A5BB4DD" w14:textId="77777777" w:rsidR="00443C9E" w:rsidRPr="00443C9E" w:rsidRDefault="00443C9E" w:rsidP="00443C9E">
      <w:pPr>
        <w:numPr>
          <w:ilvl w:val="0"/>
          <w:numId w:val="26"/>
        </w:numPr>
        <w:suppressAutoHyphens/>
        <w:spacing w:after="0" w:line="0" w:lineRule="atLeast"/>
        <w:ind w:right="-31"/>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у разі виходу транспортного засобу з володіння Страхувальника проти його волі або знищення транспортного засобу;</w:t>
      </w:r>
    </w:p>
    <w:p w14:paraId="3B366B2F" w14:textId="77777777" w:rsidR="00443C9E" w:rsidRPr="00443C9E" w:rsidRDefault="00443C9E" w:rsidP="00443C9E">
      <w:pPr>
        <w:numPr>
          <w:ilvl w:val="0"/>
          <w:numId w:val="26"/>
        </w:numPr>
        <w:suppressAutoHyphens/>
        <w:spacing w:after="0" w:line="0" w:lineRule="atLeast"/>
        <w:ind w:right="-31"/>
        <w:jc w:val="both"/>
        <w:rPr>
          <w:rFonts w:ascii="Times New Roman" w:eastAsia="Times New Roman" w:hAnsi="Times New Roman" w:cs="Times New Roman"/>
          <w:bCs/>
          <w:sz w:val="24"/>
          <w:szCs w:val="24"/>
          <w:lang w:val="uk-UA" w:eastAsia="ar-SA"/>
        </w:rPr>
      </w:pPr>
      <w:r w:rsidRPr="00443C9E">
        <w:rPr>
          <w:rFonts w:ascii="Times New Roman" w:eastAsia="Times New Roman" w:hAnsi="Times New Roman" w:cs="Times New Roman"/>
          <w:color w:val="000000"/>
          <w:sz w:val="24"/>
          <w:szCs w:val="24"/>
          <w:lang w:val="uk-UA" w:eastAsia="ar-SA"/>
        </w:rPr>
        <w:t xml:space="preserve">з інших підстав, передбачених законом. </w:t>
      </w:r>
    </w:p>
    <w:p w14:paraId="31BACF4E" w14:textId="77777777" w:rsidR="00443C9E" w:rsidRPr="00443C9E" w:rsidRDefault="00443C9E" w:rsidP="00443C9E">
      <w:pPr>
        <w:suppressAutoHyphens/>
        <w:spacing w:after="0" w:line="0" w:lineRule="atLeast"/>
        <w:ind w:right="-31"/>
        <w:jc w:val="both"/>
        <w:rPr>
          <w:rFonts w:ascii="Times New Roman" w:eastAsia="Times New Roman" w:hAnsi="Times New Roman" w:cs="Times New Roman"/>
          <w:b/>
          <w:i/>
          <w:color w:val="000000"/>
          <w:sz w:val="24"/>
          <w:szCs w:val="24"/>
          <w:lang w:val="uk-UA" w:eastAsia="ar-SA"/>
        </w:rPr>
      </w:pPr>
      <w:r w:rsidRPr="00443C9E">
        <w:rPr>
          <w:rFonts w:ascii="Times New Roman" w:eastAsia="Times New Roman" w:hAnsi="Times New Roman" w:cs="Times New Roman"/>
          <w:b/>
          <w:bCs/>
          <w:sz w:val="24"/>
          <w:szCs w:val="24"/>
          <w:lang w:val="uk-UA" w:eastAsia="ar-SA"/>
        </w:rPr>
        <w:t>10.4.</w:t>
      </w:r>
      <w:r w:rsidRPr="00443C9E">
        <w:rPr>
          <w:rFonts w:ascii="Times New Roman" w:eastAsia="Times New Roman" w:hAnsi="Times New Roman" w:cs="Times New Roman"/>
          <w:bCs/>
          <w:sz w:val="24"/>
          <w:szCs w:val="24"/>
          <w:lang w:val="uk-UA" w:eastAsia="ar-SA"/>
        </w:rPr>
        <w:t xml:space="preserve"> </w:t>
      </w:r>
      <w:r w:rsidRPr="00443C9E">
        <w:rPr>
          <w:rFonts w:ascii="Times New Roman" w:eastAsia="Times New Roman" w:hAnsi="Times New Roman" w:cs="Times New Roman"/>
          <w:color w:val="000000"/>
          <w:sz w:val="24"/>
          <w:szCs w:val="24"/>
          <w:lang w:val="uk-UA" w:eastAsia="ar-SA"/>
        </w:rPr>
        <w:t xml:space="preserve">У разі дострокового припинення договору </w:t>
      </w:r>
      <w:r w:rsidRPr="00443C9E">
        <w:rPr>
          <w:rFonts w:ascii="Times New Roman" w:eastAsia="Times New Roman" w:hAnsi="Times New Roman" w:cs="Times New Roman"/>
          <w:sz w:val="24"/>
          <w:szCs w:val="24"/>
          <w:lang w:val="uk-UA" w:eastAsia="ar-SA"/>
        </w:rPr>
        <w:t xml:space="preserve">в цілому Страховик, за умови відсутності виплат страхового відшкодування за цим договором, повертає Страхувальнику частку страхового платежу, яка обчислюється </w:t>
      </w:r>
      <w:proofErr w:type="spellStart"/>
      <w:r w:rsidRPr="00443C9E">
        <w:rPr>
          <w:rFonts w:ascii="Times New Roman" w:eastAsia="Times New Roman" w:hAnsi="Times New Roman" w:cs="Times New Roman"/>
          <w:sz w:val="24"/>
          <w:szCs w:val="24"/>
          <w:lang w:val="uk-UA" w:eastAsia="ar-SA"/>
        </w:rPr>
        <w:t>пропорційно</w:t>
      </w:r>
      <w:proofErr w:type="spellEnd"/>
      <w:r w:rsidRPr="00443C9E">
        <w:rPr>
          <w:rFonts w:ascii="Times New Roman" w:eastAsia="Times New Roman" w:hAnsi="Times New Roman" w:cs="Times New Roman"/>
          <w:sz w:val="24"/>
          <w:szCs w:val="24"/>
          <w:lang w:val="uk-UA" w:eastAsia="ar-SA"/>
        </w:rPr>
        <w:t xml:space="preserve"> періоду страхування, що залишився до закінчення терміну дії договору, з утриманням, у передбачених законом випадках, понесених витрат на ведення справи, але не більше 20 відсотків цієї частки, вилучає страхові поліси та анулює їх.</w:t>
      </w:r>
    </w:p>
    <w:p w14:paraId="66AFA605" w14:textId="77777777" w:rsidR="00443C9E" w:rsidRPr="00443C9E" w:rsidRDefault="00443C9E" w:rsidP="00443C9E">
      <w:pPr>
        <w:suppressLineNumbers/>
        <w:suppressAutoHyphens/>
        <w:spacing w:after="0" w:line="240" w:lineRule="auto"/>
        <w:ind w:right="-31"/>
        <w:jc w:val="both"/>
        <w:rPr>
          <w:rFonts w:ascii="Times New Roman" w:eastAsia="Times New Roman" w:hAnsi="Times New Roman" w:cs="Times New Roman"/>
          <w:b/>
          <w:i/>
          <w:color w:val="000000"/>
          <w:sz w:val="24"/>
          <w:szCs w:val="24"/>
          <w:lang w:val="uk-UA" w:eastAsia="ar-SA"/>
        </w:rPr>
      </w:pPr>
      <w:r w:rsidRPr="00443C9E">
        <w:rPr>
          <w:rFonts w:ascii="Times New Roman" w:eastAsia="Times New Roman" w:hAnsi="Times New Roman" w:cs="Times New Roman"/>
          <w:b/>
          <w:color w:val="000000"/>
          <w:sz w:val="24"/>
          <w:szCs w:val="24"/>
          <w:lang w:val="uk-UA" w:eastAsia="ar-SA"/>
        </w:rPr>
        <w:t xml:space="preserve">10.5. </w:t>
      </w:r>
      <w:r w:rsidRPr="00443C9E">
        <w:rPr>
          <w:rFonts w:ascii="Times New Roman" w:eastAsia="Times New Roman" w:hAnsi="Times New Roman" w:cs="Times New Roman"/>
          <w:bCs/>
          <w:sz w:val="24"/>
          <w:szCs w:val="24"/>
          <w:lang w:val="uk-UA" w:eastAsia="ar-SA"/>
        </w:rPr>
        <w:t>У разі дострокового припинення дії договору стосовно окремого (-</w:t>
      </w:r>
      <w:proofErr w:type="spellStart"/>
      <w:r w:rsidRPr="00443C9E">
        <w:rPr>
          <w:rFonts w:ascii="Times New Roman" w:eastAsia="Times New Roman" w:hAnsi="Times New Roman" w:cs="Times New Roman"/>
          <w:bCs/>
          <w:sz w:val="24"/>
          <w:szCs w:val="24"/>
          <w:lang w:val="uk-UA" w:eastAsia="ar-SA"/>
        </w:rPr>
        <w:t>их</w:t>
      </w:r>
      <w:proofErr w:type="spellEnd"/>
      <w:r w:rsidRPr="00443C9E">
        <w:rPr>
          <w:rFonts w:ascii="Times New Roman" w:eastAsia="Times New Roman" w:hAnsi="Times New Roman" w:cs="Times New Roman"/>
          <w:bCs/>
          <w:sz w:val="24"/>
          <w:szCs w:val="24"/>
          <w:lang w:val="uk-UA" w:eastAsia="ar-SA"/>
        </w:rPr>
        <w:t>) транспортного (-</w:t>
      </w:r>
      <w:proofErr w:type="spellStart"/>
      <w:r w:rsidRPr="00443C9E">
        <w:rPr>
          <w:rFonts w:ascii="Times New Roman" w:eastAsia="Times New Roman" w:hAnsi="Times New Roman" w:cs="Times New Roman"/>
          <w:bCs/>
          <w:sz w:val="24"/>
          <w:szCs w:val="24"/>
          <w:lang w:val="uk-UA" w:eastAsia="ar-SA"/>
        </w:rPr>
        <w:t>их</w:t>
      </w:r>
      <w:proofErr w:type="spellEnd"/>
      <w:r w:rsidRPr="00443C9E">
        <w:rPr>
          <w:rFonts w:ascii="Times New Roman" w:eastAsia="Times New Roman" w:hAnsi="Times New Roman" w:cs="Times New Roman"/>
          <w:bCs/>
          <w:sz w:val="24"/>
          <w:szCs w:val="24"/>
          <w:lang w:val="uk-UA" w:eastAsia="ar-SA"/>
        </w:rPr>
        <w:t>) засобу (-</w:t>
      </w:r>
      <w:proofErr w:type="spellStart"/>
      <w:r w:rsidRPr="00443C9E">
        <w:rPr>
          <w:rFonts w:ascii="Times New Roman" w:eastAsia="Times New Roman" w:hAnsi="Times New Roman" w:cs="Times New Roman"/>
          <w:bCs/>
          <w:sz w:val="24"/>
          <w:szCs w:val="24"/>
          <w:lang w:val="uk-UA" w:eastAsia="ar-SA"/>
        </w:rPr>
        <w:t>ів</w:t>
      </w:r>
      <w:proofErr w:type="spellEnd"/>
      <w:r w:rsidRPr="00443C9E">
        <w:rPr>
          <w:rFonts w:ascii="Times New Roman" w:eastAsia="Times New Roman" w:hAnsi="Times New Roman" w:cs="Times New Roman"/>
          <w:bCs/>
          <w:sz w:val="24"/>
          <w:szCs w:val="24"/>
          <w:lang w:val="uk-UA" w:eastAsia="ar-SA"/>
        </w:rPr>
        <w:t xml:space="preserve">) Страховик, за умови відсутності виплат страхового відшкодування стосовно відповідного транспортного засобу, повертає Страхувальнику частку страхового платежу стосовно цього транспортного засобу, яка обчислюється </w:t>
      </w:r>
      <w:proofErr w:type="spellStart"/>
      <w:r w:rsidRPr="00443C9E">
        <w:rPr>
          <w:rFonts w:ascii="Times New Roman" w:eastAsia="Times New Roman" w:hAnsi="Times New Roman" w:cs="Times New Roman"/>
          <w:bCs/>
          <w:sz w:val="24"/>
          <w:szCs w:val="24"/>
          <w:lang w:val="uk-UA" w:eastAsia="ar-SA"/>
        </w:rPr>
        <w:t>пропорційно</w:t>
      </w:r>
      <w:proofErr w:type="spellEnd"/>
      <w:r w:rsidRPr="00443C9E">
        <w:rPr>
          <w:rFonts w:ascii="Times New Roman" w:eastAsia="Times New Roman" w:hAnsi="Times New Roman" w:cs="Times New Roman"/>
          <w:bCs/>
          <w:sz w:val="24"/>
          <w:szCs w:val="24"/>
          <w:lang w:val="uk-UA" w:eastAsia="ar-SA"/>
        </w:rPr>
        <w:t xml:space="preserve"> періоду страхування, що залишився до закінчення терміну дії договору, з утриманням, у передбачених чинним законодавством випадках, понесених витрат на ведення справи, але не більше 20 відсотків цієї частки, вилучає відповідний страховий поліс та анулює його.</w:t>
      </w:r>
    </w:p>
    <w:p w14:paraId="7B8100FA"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b/>
          <w:color w:val="000000"/>
          <w:sz w:val="24"/>
          <w:szCs w:val="24"/>
          <w:lang w:val="uk-UA" w:eastAsia="ar-SA"/>
        </w:rPr>
        <w:t>10.7.</w:t>
      </w:r>
      <w:r w:rsidRPr="00443C9E">
        <w:rPr>
          <w:rFonts w:ascii="Times New Roman" w:eastAsia="Times New Roman" w:hAnsi="Times New Roman" w:cs="Times New Roman"/>
          <w:color w:val="000000"/>
          <w:sz w:val="24"/>
          <w:szCs w:val="24"/>
          <w:lang w:val="uk-UA" w:eastAsia="ar-SA"/>
        </w:rPr>
        <w:t xml:space="preserve"> Чинність договору у разі ліквідації Страховика:</w:t>
      </w:r>
    </w:p>
    <w:p w14:paraId="1F0F7DFE" w14:textId="77777777" w:rsidR="00443C9E" w:rsidRPr="00443C9E" w:rsidRDefault="00443C9E" w:rsidP="00443C9E">
      <w:pPr>
        <w:numPr>
          <w:ilvl w:val="0"/>
          <w:numId w:val="27"/>
        </w:numPr>
        <w:suppressAutoHyphens/>
        <w:spacing w:after="0" w:line="240" w:lineRule="auto"/>
        <w:ind w:right="-31"/>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у разі ліквідації Страховика, правонаступника якого встановлено, договори страхування зберігають свою силу до закінчення строку дії такого договору;</w:t>
      </w:r>
    </w:p>
    <w:p w14:paraId="306146D3" w14:textId="77777777" w:rsidR="00443C9E" w:rsidRPr="00443C9E" w:rsidRDefault="00443C9E" w:rsidP="00443C9E">
      <w:pPr>
        <w:numPr>
          <w:ilvl w:val="0"/>
          <w:numId w:val="27"/>
        </w:numPr>
        <w:suppressAutoHyphens/>
        <w:spacing w:after="0" w:line="240" w:lineRule="auto"/>
        <w:ind w:right="-31"/>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lastRenderedPageBreak/>
        <w:t>у разі ліквідації Страховика за його власним рішенням визначені договором обов'язки цього Страховика виконує ліквідаційна комісія;</w:t>
      </w:r>
    </w:p>
    <w:p w14:paraId="1EE6E66B" w14:textId="77777777" w:rsidR="00443C9E" w:rsidRPr="00443C9E" w:rsidRDefault="00443C9E" w:rsidP="00443C9E">
      <w:pPr>
        <w:numPr>
          <w:ilvl w:val="0"/>
          <w:numId w:val="27"/>
        </w:numPr>
        <w:suppressAutoHyphens/>
        <w:spacing w:after="0" w:line="240" w:lineRule="auto"/>
        <w:ind w:right="-31"/>
        <w:jc w:val="both"/>
        <w:rPr>
          <w:rFonts w:ascii="Times New Roman" w:eastAsia="Times New Roman" w:hAnsi="Times New Roman" w:cs="Times New Roman"/>
          <w:b/>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 xml:space="preserve">у разі ліквідації Страховика за рішенням визначених законом органів обов'язки по договорах обов'язкового страхування цивільно-правової відповідальності виконує ліквідаційна комісія. Обов'язки, для виконання яких у Страховика, який ліквідується, недостатньо коштів та/або майна, приймає на себе МТСБУ. Виконання обов'язків у повному обсязі гарантується коштами відповідного централізованого страхового резервного фонду МТСБУ на умовах, визначених Законом України </w:t>
      </w:r>
      <w:r w:rsidRPr="00443C9E">
        <w:rPr>
          <w:rFonts w:ascii="Times New Roman" w:eastAsia="Times New Roman" w:hAnsi="Times New Roman" w:cs="Times New Roman"/>
          <w:sz w:val="24"/>
          <w:szCs w:val="24"/>
          <w:lang w:val="uk-UA" w:eastAsia="ar-SA"/>
        </w:rPr>
        <w:t>«Про обов’язкове страхування цивільно-правової відповідальності власників наземних транспортних засобів» від 01.07.2004 № 1961-IV (із змінами)</w:t>
      </w:r>
      <w:r w:rsidRPr="00443C9E">
        <w:rPr>
          <w:rFonts w:ascii="Times New Roman" w:eastAsia="Times New Roman" w:hAnsi="Times New Roman" w:cs="Times New Roman"/>
          <w:color w:val="000000"/>
          <w:sz w:val="24"/>
          <w:szCs w:val="24"/>
          <w:lang w:val="uk-UA" w:eastAsia="ar-SA"/>
        </w:rPr>
        <w:t>.</w:t>
      </w:r>
    </w:p>
    <w:p w14:paraId="1B226194"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b/>
          <w:color w:val="000000"/>
          <w:sz w:val="24"/>
          <w:szCs w:val="24"/>
          <w:lang w:val="uk-UA" w:eastAsia="ar-SA"/>
        </w:rPr>
      </w:pPr>
    </w:p>
    <w:p w14:paraId="110621EB" w14:textId="77777777" w:rsidR="00443C9E" w:rsidRPr="00443C9E" w:rsidRDefault="00443C9E" w:rsidP="00443C9E">
      <w:pPr>
        <w:suppressAutoHyphens/>
        <w:spacing w:after="0" w:line="240" w:lineRule="auto"/>
        <w:ind w:right="-31"/>
        <w:jc w:val="center"/>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ХІ. ПОРЯДОК  РОЗВ’ЯЗАННЯ  СПОРІВ</w:t>
      </w:r>
    </w:p>
    <w:p w14:paraId="334FDBDC" w14:textId="77777777" w:rsidR="00443C9E" w:rsidRPr="00443C9E" w:rsidRDefault="00443C9E" w:rsidP="00443C9E">
      <w:pPr>
        <w:spacing w:after="0"/>
        <w:ind w:right="-31"/>
        <w:jc w:val="both"/>
        <w:rPr>
          <w:rFonts w:ascii="Times New Roman" w:eastAsia="Arial" w:hAnsi="Times New Roman" w:cs="Times New Roman"/>
          <w:color w:val="000000"/>
          <w:sz w:val="24"/>
          <w:szCs w:val="24"/>
          <w:lang w:val="uk-UA"/>
        </w:rPr>
      </w:pPr>
      <w:r w:rsidRPr="00443C9E">
        <w:rPr>
          <w:rFonts w:ascii="Times New Roman" w:eastAsia="Arial" w:hAnsi="Times New Roman" w:cs="Times New Roman"/>
          <w:b/>
          <w:color w:val="000000"/>
          <w:sz w:val="24"/>
          <w:szCs w:val="24"/>
          <w:lang w:val="uk-UA"/>
        </w:rPr>
        <w:t>11.1.</w:t>
      </w:r>
      <w:r w:rsidRPr="00443C9E">
        <w:rPr>
          <w:rFonts w:ascii="Times New Roman" w:eastAsia="Arial" w:hAnsi="Times New Roman" w:cs="Times New Roman"/>
          <w:color w:val="000000"/>
          <w:sz w:val="24"/>
          <w:szCs w:val="24"/>
          <w:lang w:val="uk-UA"/>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19B25633" w14:textId="77777777" w:rsidR="00443C9E" w:rsidRPr="00443C9E" w:rsidRDefault="00443C9E" w:rsidP="00443C9E">
      <w:pPr>
        <w:spacing w:after="0"/>
        <w:ind w:right="-31"/>
        <w:jc w:val="both"/>
        <w:rPr>
          <w:rFonts w:ascii="Times New Roman" w:eastAsia="Arial" w:hAnsi="Times New Roman" w:cs="Times New Roman"/>
          <w:color w:val="000000"/>
          <w:sz w:val="24"/>
          <w:szCs w:val="24"/>
          <w:lang w:val="uk-UA"/>
        </w:rPr>
      </w:pPr>
      <w:r w:rsidRPr="00443C9E">
        <w:rPr>
          <w:rFonts w:ascii="Times New Roman" w:eastAsia="Arial" w:hAnsi="Times New Roman" w:cs="Times New Roman"/>
          <w:b/>
          <w:color w:val="000000"/>
          <w:sz w:val="24"/>
          <w:szCs w:val="24"/>
          <w:lang w:val="uk-UA"/>
        </w:rPr>
        <w:t>11.2.</w:t>
      </w:r>
      <w:r w:rsidRPr="00443C9E">
        <w:rPr>
          <w:rFonts w:ascii="Times New Roman" w:eastAsia="Arial" w:hAnsi="Times New Roman" w:cs="Times New Roman"/>
          <w:color w:val="000000"/>
          <w:sz w:val="24"/>
          <w:szCs w:val="24"/>
          <w:lang w:val="uk-UA"/>
        </w:rPr>
        <w:t xml:space="preserve"> У разі недосягнення Сторонами згоди спори (розбіжності) вирішуються у судовому порядку.</w:t>
      </w:r>
    </w:p>
    <w:p w14:paraId="10A372E1" w14:textId="618FBD96" w:rsidR="00ED70C6" w:rsidRPr="00FE4F29" w:rsidRDefault="00443C9E" w:rsidP="00ED70C6">
      <w:pPr>
        <w:suppressAutoHyphens/>
        <w:spacing w:after="0" w:line="240" w:lineRule="auto"/>
        <w:ind w:right="-31"/>
        <w:jc w:val="center"/>
        <w:rPr>
          <w:rFonts w:ascii="Times New Roman" w:eastAsia="Times New Roman" w:hAnsi="Times New Roman" w:cs="Times New Roman"/>
          <w:b/>
          <w:sz w:val="26"/>
          <w:szCs w:val="26"/>
          <w:lang w:val="uk-UA"/>
        </w:rPr>
      </w:pPr>
      <w:r w:rsidRPr="00443C9E">
        <w:rPr>
          <w:rFonts w:ascii="Times New Roman" w:eastAsia="Times New Roman" w:hAnsi="Times New Roman" w:cs="Times New Roman"/>
          <w:b/>
          <w:sz w:val="24"/>
          <w:szCs w:val="24"/>
          <w:lang w:val="uk-UA" w:eastAsia="ar-SA"/>
        </w:rPr>
        <w:t>ХІІ.</w:t>
      </w:r>
      <w:r w:rsidR="00ED70C6" w:rsidRPr="00FE4F29">
        <w:rPr>
          <w:rFonts w:ascii="Times New Roman" w:eastAsia="Times New Roman" w:hAnsi="Times New Roman" w:cs="Times New Roman"/>
          <w:b/>
          <w:sz w:val="26"/>
          <w:szCs w:val="26"/>
          <w:lang w:val="uk-UA"/>
        </w:rPr>
        <w:t xml:space="preserve"> ІНШІ УМОВИ</w:t>
      </w:r>
    </w:p>
    <w:p w14:paraId="697AD7FC" w14:textId="63AE5B27" w:rsidR="00ED70C6" w:rsidRPr="00ED70C6" w:rsidRDefault="00ED70C6" w:rsidP="00ED70C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bookmarkStart w:id="1" w:name="103"/>
      <w:bookmarkStart w:id="2" w:name="106"/>
      <w:bookmarkEnd w:id="1"/>
      <w:bookmarkEnd w:id="2"/>
      <w:r w:rsidRPr="00ED70C6">
        <w:rPr>
          <w:rFonts w:ascii="Times New Roman" w:eastAsia="MS Mincho" w:hAnsi="Times New Roman" w:cs="Times New Roman"/>
          <w:b/>
          <w:sz w:val="24"/>
          <w:szCs w:val="24"/>
          <w:lang w:eastAsia="uk-UA"/>
        </w:rPr>
        <w:t>12.1.</w:t>
      </w:r>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Договір</w:t>
      </w:r>
      <w:proofErr w:type="spellEnd"/>
      <w:r w:rsidRPr="00ED70C6">
        <w:rPr>
          <w:rFonts w:ascii="Times New Roman" w:eastAsia="MS Mincho" w:hAnsi="Times New Roman" w:cs="Times New Roman"/>
          <w:sz w:val="24"/>
          <w:szCs w:val="24"/>
          <w:lang w:eastAsia="uk-UA"/>
        </w:rPr>
        <w:t xml:space="preserve"> про </w:t>
      </w:r>
      <w:proofErr w:type="spellStart"/>
      <w:r w:rsidRPr="00ED70C6">
        <w:rPr>
          <w:rFonts w:ascii="Times New Roman" w:eastAsia="MS Mincho" w:hAnsi="Times New Roman" w:cs="Times New Roman"/>
          <w:sz w:val="24"/>
          <w:szCs w:val="24"/>
          <w:lang w:eastAsia="uk-UA"/>
        </w:rPr>
        <w:t>закупівлю</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укладається</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відповідно</w:t>
      </w:r>
      <w:proofErr w:type="spellEnd"/>
      <w:r w:rsidRPr="00ED70C6">
        <w:rPr>
          <w:rFonts w:ascii="Times New Roman" w:eastAsia="MS Mincho" w:hAnsi="Times New Roman" w:cs="Times New Roman"/>
          <w:sz w:val="24"/>
          <w:szCs w:val="24"/>
          <w:lang w:eastAsia="uk-UA"/>
        </w:rPr>
        <w:t xml:space="preserve"> до норм </w:t>
      </w:r>
      <w:proofErr w:type="spellStart"/>
      <w:r w:rsidRPr="00ED70C6">
        <w:rPr>
          <w:rFonts w:ascii="Times New Roman" w:eastAsia="MS Mincho" w:hAnsi="Times New Roman" w:cs="Times New Roman"/>
          <w:sz w:val="24"/>
          <w:szCs w:val="24"/>
          <w:lang w:eastAsia="uk-UA"/>
        </w:rPr>
        <w:t>Цивільного</w:t>
      </w:r>
      <w:proofErr w:type="spellEnd"/>
      <w:r w:rsidRPr="00ED70C6">
        <w:rPr>
          <w:rFonts w:ascii="Times New Roman" w:eastAsia="MS Mincho" w:hAnsi="Times New Roman" w:cs="Times New Roman"/>
          <w:sz w:val="24"/>
          <w:szCs w:val="24"/>
          <w:lang w:eastAsia="uk-UA"/>
        </w:rPr>
        <w:t xml:space="preserve"> та </w:t>
      </w:r>
      <w:proofErr w:type="spellStart"/>
      <w:r w:rsidRPr="00ED70C6">
        <w:rPr>
          <w:rFonts w:ascii="Times New Roman" w:eastAsia="MS Mincho" w:hAnsi="Times New Roman" w:cs="Times New Roman"/>
          <w:sz w:val="24"/>
          <w:szCs w:val="24"/>
          <w:lang w:eastAsia="uk-UA"/>
        </w:rPr>
        <w:t>Господарського</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Кодексів</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України</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Усі</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правовідносини</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що</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виникають</w:t>
      </w:r>
      <w:proofErr w:type="spellEnd"/>
      <w:r w:rsidRPr="00ED70C6">
        <w:rPr>
          <w:rFonts w:ascii="Times New Roman" w:eastAsia="MS Mincho" w:hAnsi="Times New Roman" w:cs="Times New Roman"/>
          <w:sz w:val="24"/>
          <w:szCs w:val="24"/>
          <w:lang w:eastAsia="uk-UA"/>
        </w:rPr>
        <w:t xml:space="preserve"> з Договору </w:t>
      </w:r>
      <w:proofErr w:type="spellStart"/>
      <w:r w:rsidRPr="00ED70C6">
        <w:rPr>
          <w:rFonts w:ascii="Times New Roman" w:eastAsia="MS Mincho" w:hAnsi="Times New Roman" w:cs="Times New Roman"/>
          <w:sz w:val="24"/>
          <w:szCs w:val="24"/>
          <w:lang w:eastAsia="uk-UA"/>
        </w:rPr>
        <w:t>або</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пов'язані</w:t>
      </w:r>
      <w:proofErr w:type="spellEnd"/>
      <w:r w:rsidRPr="00ED70C6">
        <w:rPr>
          <w:rFonts w:ascii="Times New Roman" w:eastAsia="MS Mincho" w:hAnsi="Times New Roman" w:cs="Times New Roman"/>
          <w:sz w:val="24"/>
          <w:szCs w:val="24"/>
          <w:lang w:eastAsia="uk-UA"/>
        </w:rPr>
        <w:t xml:space="preserve"> з ним, </w:t>
      </w:r>
      <w:proofErr w:type="spellStart"/>
      <w:r w:rsidRPr="00ED70C6">
        <w:rPr>
          <w:rFonts w:ascii="Times New Roman" w:eastAsia="MS Mincho" w:hAnsi="Times New Roman" w:cs="Times New Roman"/>
          <w:sz w:val="24"/>
          <w:szCs w:val="24"/>
          <w:lang w:eastAsia="uk-UA"/>
        </w:rPr>
        <w:t>регламентуються</w:t>
      </w:r>
      <w:proofErr w:type="spellEnd"/>
      <w:r w:rsidRPr="00ED70C6">
        <w:rPr>
          <w:rFonts w:ascii="Times New Roman" w:eastAsia="MS Mincho" w:hAnsi="Times New Roman" w:cs="Times New Roman"/>
          <w:sz w:val="24"/>
          <w:szCs w:val="24"/>
          <w:lang w:eastAsia="uk-UA"/>
        </w:rPr>
        <w:t xml:space="preserve"> Договором та </w:t>
      </w:r>
      <w:proofErr w:type="spellStart"/>
      <w:r w:rsidRPr="00ED70C6">
        <w:rPr>
          <w:rFonts w:ascii="Times New Roman" w:eastAsia="MS Mincho" w:hAnsi="Times New Roman" w:cs="Times New Roman"/>
          <w:sz w:val="24"/>
          <w:szCs w:val="24"/>
          <w:lang w:eastAsia="uk-UA"/>
        </w:rPr>
        <w:t>відповідними</w:t>
      </w:r>
      <w:proofErr w:type="spellEnd"/>
      <w:r w:rsidRPr="00ED70C6">
        <w:rPr>
          <w:rFonts w:ascii="Times New Roman" w:eastAsia="MS Mincho" w:hAnsi="Times New Roman" w:cs="Times New Roman"/>
          <w:sz w:val="24"/>
          <w:szCs w:val="24"/>
          <w:lang w:eastAsia="uk-UA"/>
        </w:rPr>
        <w:t xml:space="preserve"> нормами чинного в </w:t>
      </w:r>
      <w:proofErr w:type="spellStart"/>
      <w:r w:rsidRPr="00ED70C6">
        <w:rPr>
          <w:rFonts w:ascii="Times New Roman" w:eastAsia="MS Mincho" w:hAnsi="Times New Roman" w:cs="Times New Roman"/>
          <w:sz w:val="24"/>
          <w:szCs w:val="24"/>
          <w:lang w:eastAsia="uk-UA"/>
        </w:rPr>
        <w:t>Україні</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законодавства</w:t>
      </w:r>
      <w:proofErr w:type="spellEnd"/>
      <w:r w:rsidRPr="00ED70C6">
        <w:rPr>
          <w:rFonts w:ascii="Times New Roman" w:eastAsia="MS Mincho" w:hAnsi="Times New Roman" w:cs="Times New Roman"/>
          <w:sz w:val="24"/>
          <w:szCs w:val="24"/>
          <w:lang w:eastAsia="uk-UA"/>
        </w:rPr>
        <w:t>. Будь-</w:t>
      </w:r>
      <w:proofErr w:type="spellStart"/>
      <w:r w:rsidRPr="00ED70C6">
        <w:rPr>
          <w:rFonts w:ascii="Times New Roman" w:eastAsia="MS Mincho" w:hAnsi="Times New Roman" w:cs="Times New Roman"/>
          <w:sz w:val="24"/>
          <w:szCs w:val="24"/>
          <w:lang w:eastAsia="uk-UA"/>
        </w:rPr>
        <w:t>які</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зміни</w:t>
      </w:r>
      <w:proofErr w:type="spellEnd"/>
      <w:r w:rsidRPr="00ED70C6">
        <w:rPr>
          <w:rFonts w:ascii="Times New Roman" w:eastAsia="MS Mincho" w:hAnsi="Times New Roman" w:cs="Times New Roman"/>
          <w:sz w:val="24"/>
          <w:szCs w:val="24"/>
          <w:lang w:eastAsia="uk-UA"/>
        </w:rPr>
        <w:t xml:space="preserve"> і </w:t>
      </w:r>
      <w:proofErr w:type="spellStart"/>
      <w:r w:rsidRPr="00ED70C6">
        <w:rPr>
          <w:rFonts w:ascii="Times New Roman" w:eastAsia="MS Mincho" w:hAnsi="Times New Roman" w:cs="Times New Roman"/>
          <w:sz w:val="24"/>
          <w:szCs w:val="24"/>
          <w:lang w:eastAsia="uk-UA"/>
        </w:rPr>
        <w:t>доповнення</w:t>
      </w:r>
      <w:proofErr w:type="spellEnd"/>
      <w:r w:rsidRPr="00ED70C6">
        <w:rPr>
          <w:rFonts w:ascii="Times New Roman" w:eastAsia="MS Mincho" w:hAnsi="Times New Roman" w:cs="Times New Roman"/>
          <w:sz w:val="24"/>
          <w:szCs w:val="24"/>
          <w:lang w:eastAsia="uk-UA"/>
        </w:rPr>
        <w:t xml:space="preserve"> до </w:t>
      </w:r>
      <w:proofErr w:type="spellStart"/>
      <w:r w:rsidRPr="00ED70C6">
        <w:rPr>
          <w:rFonts w:ascii="Times New Roman" w:eastAsia="MS Mincho" w:hAnsi="Times New Roman" w:cs="Times New Roman"/>
          <w:sz w:val="24"/>
          <w:szCs w:val="24"/>
          <w:lang w:eastAsia="uk-UA"/>
        </w:rPr>
        <w:t>цього</w:t>
      </w:r>
      <w:proofErr w:type="spellEnd"/>
      <w:r w:rsidRPr="00ED70C6">
        <w:rPr>
          <w:rFonts w:ascii="Times New Roman" w:eastAsia="MS Mincho" w:hAnsi="Times New Roman" w:cs="Times New Roman"/>
          <w:sz w:val="24"/>
          <w:szCs w:val="24"/>
          <w:lang w:eastAsia="uk-UA"/>
        </w:rPr>
        <w:t xml:space="preserve"> Договору </w:t>
      </w:r>
      <w:proofErr w:type="spellStart"/>
      <w:r w:rsidRPr="00ED70C6">
        <w:rPr>
          <w:rFonts w:ascii="Times New Roman" w:eastAsia="MS Mincho" w:hAnsi="Times New Roman" w:cs="Times New Roman"/>
          <w:sz w:val="24"/>
          <w:szCs w:val="24"/>
          <w:lang w:eastAsia="uk-UA"/>
        </w:rPr>
        <w:t>складаються</w:t>
      </w:r>
      <w:proofErr w:type="spellEnd"/>
      <w:r w:rsidRPr="00ED70C6">
        <w:rPr>
          <w:rFonts w:ascii="Times New Roman" w:eastAsia="MS Mincho" w:hAnsi="Times New Roman" w:cs="Times New Roman"/>
          <w:sz w:val="24"/>
          <w:szCs w:val="24"/>
          <w:lang w:eastAsia="uk-UA"/>
        </w:rPr>
        <w:t xml:space="preserve"> у </w:t>
      </w:r>
      <w:proofErr w:type="spellStart"/>
      <w:r w:rsidRPr="00ED70C6">
        <w:rPr>
          <w:rFonts w:ascii="Times New Roman" w:eastAsia="MS Mincho" w:hAnsi="Times New Roman" w:cs="Times New Roman"/>
          <w:sz w:val="24"/>
          <w:szCs w:val="24"/>
          <w:lang w:eastAsia="uk-UA"/>
        </w:rPr>
        <w:t>письмовій</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формі</w:t>
      </w:r>
      <w:proofErr w:type="spellEnd"/>
      <w:r w:rsidRPr="00ED70C6">
        <w:rPr>
          <w:rFonts w:ascii="Times New Roman" w:eastAsia="MS Mincho" w:hAnsi="Times New Roman" w:cs="Times New Roman"/>
          <w:sz w:val="24"/>
          <w:szCs w:val="24"/>
          <w:lang w:eastAsia="uk-UA"/>
        </w:rPr>
        <w:t xml:space="preserve"> і </w:t>
      </w:r>
      <w:proofErr w:type="spellStart"/>
      <w:r w:rsidRPr="00ED70C6">
        <w:rPr>
          <w:rFonts w:ascii="Times New Roman" w:eastAsia="MS Mincho" w:hAnsi="Times New Roman" w:cs="Times New Roman"/>
          <w:sz w:val="24"/>
          <w:szCs w:val="24"/>
          <w:lang w:eastAsia="uk-UA"/>
        </w:rPr>
        <w:t>набувають</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чинності</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після</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їх</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підписання</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уповноваженими</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представниками</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Сторін</w:t>
      </w:r>
      <w:proofErr w:type="spellEnd"/>
      <w:r w:rsidRPr="00ED70C6">
        <w:rPr>
          <w:rFonts w:ascii="Times New Roman" w:eastAsia="MS Mincho" w:hAnsi="Times New Roman" w:cs="Times New Roman"/>
          <w:sz w:val="24"/>
          <w:szCs w:val="24"/>
          <w:lang w:eastAsia="uk-UA"/>
        </w:rPr>
        <w:t>.</w:t>
      </w:r>
    </w:p>
    <w:p w14:paraId="28BCCBDE" w14:textId="77777777" w:rsidR="00ED70C6" w:rsidRPr="00ED70C6" w:rsidRDefault="00ED70C6" w:rsidP="00ED70C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ED70C6">
        <w:rPr>
          <w:rFonts w:ascii="Times New Roman" w:eastAsia="MS Mincho" w:hAnsi="Times New Roman" w:cs="Times New Roman"/>
          <w:b/>
          <w:sz w:val="24"/>
          <w:szCs w:val="24"/>
          <w:lang w:eastAsia="uk-UA"/>
        </w:rPr>
        <w:t>12.2.</w:t>
      </w:r>
      <w:r w:rsidRPr="00ED70C6">
        <w:rPr>
          <w:rFonts w:ascii="Times New Roman" w:eastAsia="MS Mincho" w:hAnsi="Times New Roman" w:cs="Times New Roman"/>
          <w:sz w:val="24"/>
          <w:szCs w:val="24"/>
          <w:lang w:eastAsia="uk-UA"/>
        </w:rPr>
        <w:tab/>
        <w:t xml:space="preserve">У </w:t>
      </w:r>
      <w:proofErr w:type="spellStart"/>
      <w:r w:rsidRPr="00ED70C6">
        <w:rPr>
          <w:rFonts w:ascii="Times New Roman" w:eastAsia="MS Mincho" w:hAnsi="Times New Roman" w:cs="Times New Roman"/>
          <w:sz w:val="24"/>
          <w:szCs w:val="24"/>
          <w:lang w:eastAsia="uk-UA"/>
        </w:rPr>
        <w:t>випадках</w:t>
      </w:r>
      <w:proofErr w:type="spellEnd"/>
      <w:r w:rsidRPr="00ED70C6">
        <w:rPr>
          <w:rFonts w:ascii="Times New Roman" w:eastAsia="MS Mincho" w:hAnsi="Times New Roman" w:cs="Times New Roman"/>
          <w:sz w:val="24"/>
          <w:szCs w:val="24"/>
          <w:lang w:eastAsia="uk-UA"/>
        </w:rPr>
        <w:t xml:space="preserve">, не </w:t>
      </w:r>
      <w:proofErr w:type="spellStart"/>
      <w:r w:rsidRPr="00ED70C6">
        <w:rPr>
          <w:rFonts w:ascii="Times New Roman" w:eastAsia="MS Mincho" w:hAnsi="Times New Roman" w:cs="Times New Roman"/>
          <w:sz w:val="24"/>
          <w:szCs w:val="24"/>
          <w:lang w:eastAsia="uk-UA"/>
        </w:rPr>
        <w:t>передбачених</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цим</w:t>
      </w:r>
      <w:proofErr w:type="spellEnd"/>
      <w:r w:rsidRPr="00ED70C6">
        <w:rPr>
          <w:rFonts w:ascii="Times New Roman" w:eastAsia="MS Mincho" w:hAnsi="Times New Roman" w:cs="Times New Roman"/>
          <w:sz w:val="24"/>
          <w:szCs w:val="24"/>
          <w:lang w:eastAsia="uk-UA"/>
        </w:rPr>
        <w:t xml:space="preserve"> Договором, </w:t>
      </w:r>
      <w:proofErr w:type="spellStart"/>
      <w:r w:rsidRPr="00ED70C6">
        <w:rPr>
          <w:rFonts w:ascii="Times New Roman" w:eastAsia="MS Mincho" w:hAnsi="Times New Roman" w:cs="Times New Roman"/>
          <w:sz w:val="24"/>
          <w:szCs w:val="24"/>
          <w:lang w:eastAsia="uk-UA"/>
        </w:rPr>
        <w:t>Сторони</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керуються</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діючим</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законодавством</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України</w:t>
      </w:r>
      <w:proofErr w:type="spellEnd"/>
      <w:r w:rsidRPr="00ED70C6">
        <w:rPr>
          <w:rFonts w:ascii="Times New Roman" w:eastAsia="MS Mincho" w:hAnsi="Times New Roman" w:cs="Times New Roman"/>
          <w:sz w:val="24"/>
          <w:szCs w:val="24"/>
          <w:lang w:eastAsia="uk-UA"/>
        </w:rPr>
        <w:t>.</w:t>
      </w:r>
    </w:p>
    <w:p w14:paraId="6DE5DE02" w14:textId="77777777" w:rsidR="00ED70C6" w:rsidRPr="00ED70C6" w:rsidRDefault="00ED70C6" w:rsidP="00ED70C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ED70C6">
        <w:rPr>
          <w:rFonts w:ascii="Times New Roman" w:eastAsia="MS Mincho" w:hAnsi="Times New Roman" w:cs="Times New Roman"/>
          <w:b/>
          <w:sz w:val="24"/>
          <w:szCs w:val="24"/>
          <w:lang w:eastAsia="uk-UA"/>
        </w:rPr>
        <w:t>12.3.</w:t>
      </w:r>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Істотні</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умови</w:t>
      </w:r>
      <w:proofErr w:type="spellEnd"/>
      <w:r w:rsidRPr="00ED70C6">
        <w:rPr>
          <w:rFonts w:ascii="Times New Roman" w:eastAsia="MS Mincho" w:hAnsi="Times New Roman" w:cs="Times New Roman"/>
          <w:sz w:val="24"/>
          <w:szCs w:val="24"/>
          <w:lang w:eastAsia="uk-UA"/>
        </w:rPr>
        <w:t xml:space="preserve"> договору про </w:t>
      </w:r>
      <w:proofErr w:type="spellStart"/>
      <w:r w:rsidRPr="00ED70C6">
        <w:rPr>
          <w:rFonts w:ascii="Times New Roman" w:eastAsia="MS Mincho" w:hAnsi="Times New Roman" w:cs="Times New Roman"/>
          <w:sz w:val="24"/>
          <w:szCs w:val="24"/>
          <w:lang w:eastAsia="uk-UA"/>
        </w:rPr>
        <w:t>закупівлю</w:t>
      </w:r>
      <w:proofErr w:type="spellEnd"/>
      <w:r w:rsidRPr="00ED70C6">
        <w:rPr>
          <w:rFonts w:ascii="Times New Roman" w:eastAsia="MS Mincho" w:hAnsi="Times New Roman" w:cs="Times New Roman"/>
          <w:sz w:val="24"/>
          <w:szCs w:val="24"/>
          <w:lang w:eastAsia="uk-UA"/>
        </w:rPr>
        <w:t xml:space="preserve"> не </w:t>
      </w:r>
      <w:proofErr w:type="spellStart"/>
      <w:r w:rsidRPr="00ED70C6">
        <w:rPr>
          <w:rFonts w:ascii="Times New Roman" w:eastAsia="MS Mincho" w:hAnsi="Times New Roman" w:cs="Times New Roman"/>
          <w:sz w:val="24"/>
          <w:szCs w:val="24"/>
          <w:lang w:eastAsia="uk-UA"/>
        </w:rPr>
        <w:t>можуть</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змінюватися</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після</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його</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підписання</w:t>
      </w:r>
      <w:proofErr w:type="spellEnd"/>
      <w:r w:rsidRPr="00ED70C6">
        <w:rPr>
          <w:rFonts w:ascii="Times New Roman" w:eastAsia="MS Mincho" w:hAnsi="Times New Roman" w:cs="Times New Roman"/>
          <w:sz w:val="24"/>
          <w:szCs w:val="24"/>
          <w:lang w:eastAsia="uk-UA"/>
        </w:rPr>
        <w:t xml:space="preserve"> до </w:t>
      </w:r>
      <w:proofErr w:type="spellStart"/>
      <w:r w:rsidRPr="00ED70C6">
        <w:rPr>
          <w:rFonts w:ascii="Times New Roman" w:eastAsia="MS Mincho" w:hAnsi="Times New Roman" w:cs="Times New Roman"/>
          <w:sz w:val="24"/>
          <w:szCs w:val="24"/>
          <w:lang w:eastAsia="uk-UA"/>
        </w:rPr>
        <w:t>виконання</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зобов’язань</w:t>
      </w:r>
      <w:proofErr w:type="spellEnd"/>
      <w:r w:rsidRPr="00ED70C6">
        <w:rPr>
          <w:rFonts w:ascii="Times New Roman" w:eastAsia="MS Mincho" w:hAnsi="Times New Roman" w:cs="Times New Roman"/>
          <w:sz w:val="24"/>
          <w:szCs w:val="24"/>
          <w:lang w:eastAsia="uk-UA"/>
        </w:rPr>
        <w:t xml:space="preserve"> сторонами в </w:t>
      </w:r>
      <w:proofErr w:type="spellStart"/>
      <w:r w:rsidRPr="00ED70C6">
        <w:rPr>
          <w:rFonts w:ascii="Times New Roman" w:eastAsia="MS Mincho" w:hAnsi="Times New Roman" w:cs="Times New Roman"/>
          <w:sz w:val="24"/>
          <w:szCs w:val="24"/>
          <w:lang w:eastAsia="uk-UA"/>
        </w:rPr>
        <w:t>повному</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обсязі</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крім</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випадків</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визначених</w:t>
      </w:r>
      <w:proofErr w:type="spellEnd"/>
      <w:r w:rsidRPr="00ED70C6">
        <w:rPr>
          <w:rFonts w:ascii="Times New Roman" w:eastAsia="MS Mincho" w:hAnsi="Times New Roman" w:cs="Times New Roman"/>
          <w:sz w:val="24"/>
          <w:szCs w:val="24"/>
          <w:lang w:eastAsia="uk-UA"/>
        </w:rPr>
        <w:t xml:space="preserve"> пунктом 19 </w:t>
      </w:r>
      <w:proofErr w:type="spellStart"/>
      <w:r w:rsidRPr="00ED70C6">
        <w:rPr>
          <w:rFonts w:ascii="Times New Roman" w:eastAsia="MS Mincho" w:hAnsi="Times New Roman" w:cs="Times New Roman"/>
          <w:sz w:val="24"/>
          <w:szCs w:val="24"/>
          <w:lang w:eastAsia="uk-UA"/>
        </w:rPr>
        <w:t>Особливостей</w:t>
      </w:r>
      <w:proofErr w:type="spellEnd"/>
      <w:r w:rsidRPr="00ED70C6">
        <w:rPr>
          <w:rFonts w:ascii="Calibri" w:eastAsia="Times New Roman" w:hAnsi="Calibri" w:cs="Times New Roman"/>
          <w:sz w:val="24"/>
          <w:szCs w:val="24"/>
        </w:rPr>
        <w:t xml:space="preserve"> </w:t>
      </w:r>
      <w:proofErr w:type="spellStart"/>
      <w:r w:rsidRPr="00ED70C6">
        <w:rPr>
          <w:rFonts w:ascii="Times New Roman" w:eastAsia="MS Mincho" w:hAnsi="Times New Roman" w:cs="Times New Roman"/>
          <w:sz w:val="24"/>
          <w:szCs w:val="24"/>
          <w:lang w:eastAsia="uk-UA"/>
        </w:rPr>
        <w:t>здійснення</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публічних</w:t>
      </w:r>
      <w:proofErr w:type="spellEnd"/>
      <w:r w:rsidRPr="00ED70C6">
        <w:rPr>
          <w:rFonts w:ascii="Times New Roman" w:eastAsia="MS Mincho" w:hAnsi="Times New Roman" w:cs="Times New Roman"/>
          <w:sz w:val="24"/>
          <w:szCs w:val="24"/>
          <w:lang w:eastAsia="uk-UA"/>
        </w:rPr>
        <w:t xml:space="preserve"> закупівель </w:t>
      </w:r>
      <w:proofErr w:type="spellStart"/>
      <w:r w:rsidRPr="00ED70C6">
        <w:rPr>
          <w:rFonts w:ascii="Times New Roman" w:eastAsia="MS Mincho" w:hAnsi="Times New Roman" w:cs="Times New Roman"/>
          <w:sz w:val="24"/>
          <w:szCs w:val="24"/>
          <w:lang w:eastAsia="uk-UA"/>
        </w:rPr>
        <w:t>товарів</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робіт</w:t>
      </w:r>
      <w:proofErr w:type="spellEnd"/>
      <w:r w:rsidRPr="00ED70C6">
        <w:rPr>
          <w:rFonts w:ascii="Times New Roman" w:eastAsia="MS Mincho" w:hAnsi="Times New Roman" w:cs="Times New Roman"/>
          <w:sz w:val="24"/>
          <w:szCs w:val="24"/>
          <w:lang w:eastAsia="uk-UA"/>
        </w:rPr>
        <w:t xml:space="preserve"> і </w:t>
      </w:r>
      <w:proofErr w:type="spellStart"/>
      <w:r w:rsidRPr="00ED70C6">
        <w:rPr>
          <w:rFonts w:ascii="Times New Roman" w:eastAsia="MS Mincho" w:hAnsi="Times New Roman" w:cs="Times New Roman"/>
          <w:sz w:val="24"/>
          <w:szCs w:val="24"/>
          <w:lang w:eastAsia="uk-UA"/>
        </w:rPr>
        <w:t>послуг</w:t>
      </w:r>
      <w:proofErr w:type="spellEnd"/>
      <w:r w:rsidRPr="00ED70C6">
        <w:rPr>
          <w:rFonts w:ascii="Times New Roman" w:eastAsia="MS Mincho" w:hAnsi="Times New Roman" w:cs="Times New Roman"/>
          <w:sz w:val="24"/>
          <w:szCs w:val="24"/>
          <w:lang w:eastAsia="uk-UA"/>
        </w:rPr>
        <w:t xml:space="preserve"> для </w:t>
      </w:r>
      <w:proofErr w:type="spellStart"/>
      <w:r w:rsidRPr="00ED70C6">
        <w:rPr>
          <w:rFonts w:ascii="Times New Roman" w:eastAsia="MS Mincho" w:hAnsi="Times New Roman" w:cs="Times New Roman"/>
          <w:sz w:val="24"/>
          <w:szCs w:val="24"/>
          <w:lang w:eastAsia="uk-UA"/>
        </w:rPr>
        <w:t>замовників</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передбачених</w:t>
      </w:r>
      <w:proofErr w:type="spellEnd"/>
      <w:r w:rsidRPr="00ED70C6">
        <w:rPr>
          <w:rFonts w:ascii="Times New Roman" w:eastAsia="MS Mincho" w:hAnsi="Times New Roman" w:cs="Times New Roman"/>
          <w:sz w:val="24"/>
          <w:szCs w:val="24"/>
          <w:lang w:eastAsia="uk-UA"/>
        </w:rPr>
        <w:t xml:space="preserve"> Законом </w:t>
      </w:r>
      <w:proofErr w:type="spellStart"/>
      <w:r w:rsidRPr="00ED70C6">
        <w:rPr>
          <w:rFonts w:ascii="Times New Roman" w:eastAsia="MS Mincho" w:hAnsi="Times New Roman" w:cs="Times New Roman"/>
          <w:sz w:val="24"/>
          <w:szCs w:val="24"/>
          <w:lang w:eastAsia="uk-UA"/>
        </w:rPr>
        <w:t>України</w:t>
      </w:r>
      <w:proofErr w:type="spellEnd"/>
      <w:r w:rsidRPr="00ED70C6">
        <w:rPr>
          <w:rFonts w:ascii="Times New Roman" w:eastAsia="MS Mincho" w:hAnsi="Times New Roman" w:cs="Times New Roman"/>
          <w:sz w:val="24"/>
          <w:szCs w:val="24"/>
          <w:lang w:eastAsia="uk-UA"/>
        </w:rPr>
        <w:t xml:space="preserve"> «Про </w:t>
      </w:r>
      <w:proofErr w:type="spellStart"/>
      <w:r w:rsidRPr="00ED70C6">
        <w:rPr>
          <w:rFonts w:ascii="Times New Roman" w:eastAsia="MS Mincho" w:hAnsi="Times New Roman" w:cs="Times New Roman"/>
          <w:sz w:val="24"/>
          <w:szCs w:val="24"/>
          <w:lang w:eastAsia="uk-UA"/>
        </w:rPr>
        <w:t>публічні</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закупівлі</w:t>
      </w:r>
      <w:proofErr w:type="spellEnd"/>
      <w:r w:rsidRPr="00ED70C6">
        <w:rPr>
          <w:rFonts w:ascii="Times New Roman" w:eastAsia="MS Mincho" w:hAnsi="Times New Roman" w:cs="Times New Roman"/>
          <w:sz w:val="24"/>
          <w:szCs w:val="24"/>
          <w:lang w:eastAsia="uk-UA"/>
        </w:rPr>
        <w:t xml:space="preserve">», на </w:t>
      </w:r>
      <w:proofErr w:type="spellStart"/>
      <w:r w:rsidRPr="00ED70C6">
        <w:rPr>
          <w:rFonts w:ascii="Times New Roman" w:eastAsia="MS Mincho" w:hAnsi="Times New Roman" w:cs="Times New Roman"/>
          <w:sz w:val="24"/>
          <w:szCs w:val="24"/>
          <w:lang w:eastAsia="uk-UA"/>
        </w:rPr>
        <w:t>період</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дії</w:t>
      </w:r>
      <w:proofErr w:type="spellEnd"/>
      <w:r w:rsidRPr="00ED70C6">
        <w:rPr>
          <w:rFonts w:ascii="Times New Roman" w:eastAsia="MS Mincho" w:hAnsi="Times New Roman" w:cs="Times New Roman"/>
          <w:sz w:val="24"/>
          <w:szCs w:val="24"/>
          <w:lang w:eastAsia="uk-UA"/>
        </w:rPr>
        <w:t xml:space="preserve"> правового режиму </w:t>
      </w:r>
      <w:proofErr w:type="spellStart"/>
      <w:r w:rsidRPr="00ED70C6">
        <w:rPr>
          <w:rFonts w:ascii="Times New Roman" w:eastAsia="MS Mincho" w:hAnsi="Times New Roman" w:cs="Times New Roman"/>
          <w:sz w:val="24"/>
          <w:szCs w:val="24"/>
          <w:lang w:eastAsia="uk-UA"/>
        </w:rPr>
        <w:t>воєнного</w:t>
      </w:r>
      <w:proofErr w:type="spellEnd"/>
      <w:r w:rsidRPr="00ED70C6">
        <w:rPr>
          <w:rFonts w:ascii="Times New Roman" w:eastAsia="MS Mincho" w:hAnsi="Times New Roman" w:cs="Times New Roman"/>
          <w:sz w:val="24"/>
          <w:szCs w:val="24"/>
          <w:lang w:eastAsia="uk-UA"/>
        </w:rPr>
        <w:t xml:space="preserve"> стану в </w:t>
      </w:r>
      <w:proofErr w:type="spellStart"/>
      <w:r w:rsidRPr="00ED70C6">
        <w:rPr>
          <w:rFonts w:ascii="Times New Roman" w:eastAsia="MS Mincho" w:hAnsi="Times New Roman" w:cs="Times New Roman"/>
          <w:sz w:val="24"/>
          <w:szCs w:val="24"/>
          <w:lang w:eastAsia="uk-UA"/>
        </w:rPr>
        <w:t>Україні</w:t>
      </w:r>
      <w:proofErr w:type="spellEnd"/>
      <w:r w:rsidRPr="00ED70C6">
        <w:rPr>
          <w:rFonts w:ascii="Times New Roman" w:eastAsia="MS Mincho" w:hAnsi="Times New Roman" w:cs="Times New Roman"/>
          <w:sz w:val="24"/>
          <w:szCs w:val="24"/>
          <w:lang w:eastAsia="uk-UA"/>
        </w:rPr>
        <w:t xml:space="preserve"> та </w:t>
      </w:r>
      <w:proofErr w:type="spellStart"/>
      <w:r w:rsidRPr="00ED70C6">
        <w:rPr>
          <w:rFonts w:ascii="Times New Roman" w:eastAsia="MS Mincho" w:hAnsi="Times New Roman" w:cs="Times New Roman"/>
          <w:sz w:val="24"/>
          <w:szCs w:val="24"/>
          <w:lang w:eastAsia="uk-UA"/>
        </w:rPr>
        <w:t>протягом</w:t>
      </w:r>
      <w:proofErr w:type="spellEnd"/>
      <w:r w:rsidRPr="00ED70C6">
        <w:rPr>
          <w:rFonts w:ascii="Times New Roman" w:eastAsia="MS Mincho" w:hAnsi="Times New Roman" w:cs="Times New Roman"/>
          <w:sz w:val="24"/>
          <w:szCs w:val="24"/>
          <w:lang w:eastAsia="uk-UA"/>
        </w:rPr>
        <w:t xml:space="preserve"> 90 </w:t>
      </w:r>
      <w:proofErr w:type="spellStart"/>
      <w:r w:rsidRPr="00ED70C6">
        <w:rPr>
          <w:rFonts w:ascii="Times New Roman" w:eastAsia="MS Mincho" w:hAnsi="Times New Roman" w:cs="Times New Roman"/>
          <w:sz w:val="24"/>
          <w:szCs w:val="24"/>
          <w:lang w:eastAsia="uk-UA"/>
        </w:rPr>
        <w:t>днів</w:t>
      </w:r>
      <w:proofErr w:type="spellEnd"/>
      <w:r w:rsidRPr="00ED70C6">
        <w:rPr>
          <w:rFonts w:ascii="Times New Roman" w:eastAsia="MS Mincho" w:hAnsi="Times New Roman" w:cs="Times New Roman"/>
          <w:sz w:val="24"/>
          <w:szCs w:val="24"/>
          <w:lang w:eastAsia="uk-UA"/>
        </w:rPr>
        <w:t xml:space="preserve"> з дня </w:t>
      </w:r>
      <w:proofErr w:type="spellStart"/>
      <w:r w:rsidRPr="00ED70C6">
        <w:rPr>
          <w:rFonts w:ascii="Times New Roman" w:eastAsia="MS Mincho" w:hAnsi="Times New Roman" w:cs="Times New Roman"/>
          <w:sz w:val="24"/>
          <w:szCs w:val="24"/>
          <w:lang w:eastAsia="uk-UA"/>
        </w:rPr>
        <w:t>його</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припинення</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або</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скасування</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затверджених</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постановою</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Кабміну</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від</w:t>
      </w:r>
      <w:proofErr w:type="spellEnd"/>
      <w:r w:rsidRPr="00ED70C6">
        <w:rPr>
          <w:rFonts w:ascii="Times New Roman" w:eastAsia="MS Mincho" w:hAnsi="Times New Roman" w:cs="Times New Roman"/>
          <w:sz w:val="24"/>
          <w:szCs w:val="24"/>
          <w:lang w:eastAsia="uk-UA"/>
        </w:rPr>
        <w:t xml:space="preserve"> 12.10.2022 № 1178 (</w:t>
      </w:r>
      <w:proofErr w:type="spellStart"/>
      <w:r w:rsidRPr="00ED70C6">
        <w:rPr>
          <w:rFonts w:ascii="Times New Roman" w:eastAsia="MS Mincho" w:hAnsi="Times New Roman" w:cs="Times New Roman"/>
          <w:sz w:val="24"/>
          <w:szCs w:val="24"/>
          <w:lang w:eastAsia="uk-UA"/>
        </w:rPr>
        <w:t>зі</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змінами</w:t>
      </w:r>
      <w:proofErr w:type="spellEnd"/>
      <w:r w:rsidRPr="00ED70C6">
        <w:rPr>
          <w:rFonts w:ascii="Times New Roman" w:eastAsia="MS Mincho" w:hAnsi="Times New Roman" w:cs="Times New Roman"/>
          <w:sz w:val="24"/>
          <w:szCs w:val="24"/>
          <w:lang w:eastAsia="uk-UA"/>
        </w:rPr>
        <w:t xml:space="preserve">), а </w:t>
      </w:r>
      <w:proofErr w:type="spellStart"/>
      <w:r w:rsidRPr="00ED70C6">
        <w:rPr>
          <w:rFonts w:ascii="Times New Roman" w:eastAsia="MS Mincho" w:hAnsi="Times New Roman" w:cs="Times New Roman"/>
          <w:sz w:val="24"/>
          <w:szCs w:val="24"/>
          <w:lang w:eastAsia="uk-UA"/>
        </w:rPr>
        <w:t>саме</w:t>
      </w:r>
      <w:proofErr w:type="spellEnd"/>
      <w:r w:rsidRPr="00ED70C6">
        <w:rPr>
          <w:rFonts w:ascii="Times New Roman" w:eastAsia="MS Mincho" w:hAnsi="Times New Roman" w:cs="Times New Roman"/>
          <w:sz w:val="24"/>
          <w:szCs w:val="24"/>
          <w:lang w:eastAsia="uk-UA"/>
        </w:rPr>
        <w:t>:</w:t>
      </w:r>
    </w:p>
    <w:p w14:paraId="2682F52E" w14:textId="77777777" w:rsidR="00ED70C6" w:rsidRPr="00ED70C6" w:rsidRDefault="00ED70C6" w:rsidP="00ED70C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ED70C6">
        <w:rPr>
          <w:rFonts w:ascii="Times New Roman" w:eastAsia="MS Mincho" w:hAnsi="Times New Roman" w:cs="Times New Roman"/>
          <w:sz w:val="24"/>
          <w:szCs w:val="24"/>
          <w:lang w:eastAsia="uk-UA"/>
        </w:rPr>
        <w:t xml:space="preserve">1) </w:t>
      </w:r>
      <w:proofErr w:type="spellStart"/>
      <w:r w:rsidRPr="00ED70C6">
        <w:rPr>
          <w:rFonts w:ascii="Times New Roman" w:eastAsia="MS Mincho" w:hAnsi="Times New Roman" w:cs="Times New Roman"/>
          <w:sz w:val="24"/>
          <w:szCs w:val="24"/>
          <w:lang w:eastAsia="uk-UA"/>
        </w:rPr>
        <w:t>зменшення</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обсягів</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закупівлі</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зокрема</w:t>
      </w:r>
      <w:proofErr w:type="spellEnd"/>
      <w:r w:rsidRPr="00ED70C6">
        <w:rPr>
          <w:rFonts w:ascii="Times New Roman" w:eastAsia="MS Mincho" w:hAnsi="Times New Roman" w:cs="Times New Roman"/>
          <w:sz w:val="24"/>
          <w:szCs w:val="24"/>
          <w:lang w:eastAsia="uk-UA"/>
        </w:rPr>
        <w:t xml:space="preserve"> з </w:t>
      </w:r>
      <w:proofErr w:type="spellStart"/>
      <w:r w:rsidRPr="00ED70C6">
        <w:rPr>
          <w:rFonts w:ascii="Times New Roman" w:eastAsia="MS Mincho" w:hAnsi="Times New Roman" w:cs="Times New Roman"/>
          <w:sz w:val="24"/>
          <w:szCs w:val="24"/>
          <w:lang w:eastAsia="uk-UA"/>
        </w:rPr>
        <w:t>урахуванням</w:t>
      </w:r>
      <w:proofErr w:type="spellEnd"/>
      <w:r w:rsidRPr="00ED70C6">
        <w:rPr>
          <w:rFonts w:ascii="Times New Roman" w:eastAsia="MS Mincho" w:hAnsi="Times New Roman" w:cs="Times New Roman"/>
          <w:sz w:val="24"/>
          <w:szCs w:val="24"/>
          <w:lang w:eastAsia="uk-UA"/>
        </w:rPr>
        <w:t xml:space="preserve"> фактичного </w:t>
      </w:r>
      <w:proofErr w:type="spellStart"/>
      <w:r w:rsidRPr="00ED70C6">
        <w:rPr>
          <w:rFonts w:ascii="Times New Roman" w:eastAsia="MS Mincho" w:hAnsi="Times New Roman" w:cs="Times New Roman"/>
          <w:sz w:val="24"/>
          <w:szCs w:val="24"/>
          <w:lang w:eastAsia="uk-UA"/>
        </w:rPr>
        <w:t>обсягу</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видатків</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замовника</w:t>
      </w:r>
      <w:proofErr w:type="spellEnd"/>
      <w:r w:rsidRPr="00ED70C6">
        <w:rPr>
          <w:rFonts w:ascii="Times New Roman" w:eastAsia="MS Mincho" w:hAnsi="Times New Roman" w:cs="Times New Roman"/>
          <w:sz w:val="24"/>
          <w:szCs w:val="24"/>
          <w:lang w:eastAsia="uk-UA"/>
        </w:rPr>
        <w:t>;</w:t>
      </w:r>
    </w:p>
    <w:p w14:paraId="0904A255" w14:textId="77777777" w:rsidR="00ED70C6" w:rsidRPr="00ED70C6" w:rsidRDefault="00ED70C6" w:rsidP="00ED70C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ED70C6">
        <w:rPr>
          <w:rFonts w:ascii="Times New Roman" w:eastAsia="MS Mincho" w:hAnsi="Times New Roman" w:cs="Times New Roman"/>
          <w:sz w:val="24"/>
          <w:szCs w:val="24"/>
          <w:lang w:eastAsia="uk-UA"/>
        </w:rPr>
        <w:t xml:space="preserve">2) </w:t>
      </w:r>
      <w:proofErr w:type="spellStart"/>
      <w:r w:rsidRPr="00ED70C6">
        <w:rPr>
          <w:rFonts w:ascii="Times New Roman" w:eastAsia="MS Mincho" w:hAnsi="Times New Roman" w:cs="Times New Roman"/>
          <w:sz w:val="24"/>
          <w:szCs w:val="24"/>
          <w:lang w:eastAsia="uk-UA"/>
        </w:rPr>
        <w:t>погодження</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зміни</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ціни</w:t>
      </w:r>
      <w:proofErr w:type="spellEnd"/>
      <w:r w:rsidRPr="00ED70C6">
        <w:rPr>
          <w:rFonts w:ascii="Times New Roman" w:eastAsia="MS Mincho" w:hAnsi="Times New Roman" w:cs="Times New Roman"/>
          <w:sz w:val="24"/>
          <w:szCs w:val="24"/>
          <w:lang w:eastAsia="uk-UA"/>
        </w:rPr>
        <w:t xml:space="preserve"> за </w:t>
      </w:r>
      <w:proofErr w:type="spellStart"/>
      <w:r w:rsidRPr="00ED70C6">
        <w:rPr>
          <w:rFonts w:ascii="Times New Roman" w:eastAsia="MS Mincho" w:hAnsi="Times New Roman" w:cs="Times New Roman"/>
          <w:sz w:val="24"/>
          <w:szCs w:val="24"/>
          <w:lang w:eastAsia="uk-UA"/>
        </w:rPr>
        <w:t>одиницю</w:t>
      </w:r>
      <w:proofErr w:type="spellEnd"/>
      <w:r w:rsidRPr="00ED70C6">
        <w:rPr>
          <w:rFonts w:ascii="Times New Roman" w:eastAsia="MS Mincho" w:hAnsi="Times New Roman" w:cs="Times New Roman"/>
          <w:sz w:val="24"/>
          <w:szCs w:val="24"/>
          <w:lang w:eastAsia="uk-UA"/>
        </w:rPr>
        <w:t xml:space="preserve"> товару в </w:t>
      </w:r>
      <w:proofErr w:type="spellStart"/>
      <w:r w:rsidRPr="00ED70C6">
        <w:rPr>
          <w:rFonts w:ascii="Times New Roman" w:eastAsia="MS Mincho" w:hAnsi="Times New Roman" w:cs="Times New Roman"/>
          <w:sz w:val="24"/>
          <w:szCs w:val="24"/>
          <w:lang w:eastAsia="uk-UA"/>
        </w:rPr>
        <w:t>договорі</w:t>
      </w:r>
      <w:proofErr w:type="spellEnd"/>
      <w:r w:rsidRPr="00ED70C6">
        <w:rPr>
          <w:rFonts w:ascii="Times New Roman" w:eastAsia="MS Mincho" w:hAnsi="Times New Roman" w:cs="Times New Roman"/>
          <w:sz w:val="24"/>
          <w:szCs w:val="24"/>
          <w:lang w:eastAsia="uk-UA"/>
        </w:rPr>
        <w:t xml:space="preserve"> про </w:t>
      </w:r>
      <w:proofErr w:type="spellStart"/>
      <w:r w:rsidRPr="00ED70C6">
        <w:rPr>
          <w:rFonts w:ascii="Times New Roman" w:eastAsia="MS Mincho" w:hAnsi="Times New Roman" w:cs="Times New Roman"/>
          <w:sz w:val="24"/>
          <w:szCs w:val="24"/>
          <w:lang w:eastAsia="uk-UA"/>
        </w:rPr>
        <w:t>закупівлю</w:t>
      </w:r>
      <w:proofErr w:type="spellEnd"/>
      <w:r w:rsidRPr="00ED70C6">
        <w:rPr>
          <w:rFonts w:ascii="Times New Roman" w:eastAsia="MS Mincho" w:hAnsi="Times New Roman" w:cs="Times New Roman"/>
          <w:sz w:val="24"/>
          <w:szCs w:val="24"/>
          <w:lang w:eastAsia="uk-UA"/>
        </w:rPr>
        <w:t xml:space="preserve"> у </w:t>
      </w:r>
      <w:proofErr w:type="spellStart"/>
      <w:r w:rsidRPr="00ED70C6">
        <w:rPr>
          <w:rFonts w:ascii="Times New Roman" w:eastAsia="MS Mincho" w:hAnsi="Times New Roman" w:cs="Times New Roman"/>
          <w:sz w:val="24"/>
          <w:szCs w:val="24"/>
          <w:lang w:eastAsia="uk-UA"/>
        </w:rPr>
        <w:t>разі</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коливання</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ціни</w:t>
      </w:r>
      <w:proofErr w:type="spellEnd"/>
      <w:r w:rsidRPr="00ED70C6">
        <w:rPr>
          <w:rFonts w:ascii="Times New Roman" w:eastAsia="MS Mincho" w:hAnsi="Times New Roman" w:cs="Times New Roman"/>
          <w:sz w:val="24"/>
          <w:szCs w:val="24"/>
          <w:lang w:eastAsia="uk-UA"/>
        </w:rPr>
        <w:t xml:space="preserve"> такого товару </w:t>
      </w:r>
      <w:proofErr w:type="gramStart"/>
      <w:r w:rsidRPr="00ED70C6">
        <w:rPr>
          <w:rFonts w:ascii="Times New Roman" w:eastAsia="MS Mincho" w:hAnsi="Times New Roman" w:cs="Times New Roman"/>
          <w:sz w:val="24"/>
          <w:szCs w:val="24"/>
          <w:lang w:eastAsia="uk-UA"/>
        </w:rPr>
        <w:t>на ринку</w:t>
      </w:r>
      <w:proofErr w:type="gram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що</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відбулося</w:t>
      </w:r>
      <w:proofErr w:type="spellEnd"/>
      <w:r w:rsidRPr="00ED70C6">
        <w:rPr>
          <w:rFonts w:ascii="Times New Roman" w:eastAsia="MS Mincho" w:hAnsi="Times New Roman" w:cs="Times New Roman"/>
          <w:sz w:val="24"/>
          <w:szCs w:val="24"/>
          <w:lang w:eastAsia="uk-UA"/>
        </w:rPr>
        <w:t xml:space="preserve"> з моменту </w:t>
      </w:r>
      <w:proofErr w:type="spellStart"/>
      <w:r w:rsidRPr="00ED70C6">
        <w:rPr>
          <w:rFonts w:ascii="Times New Roman" w:eastAsia="MS Mincho" w:hAnsi="Times New Roman" w:cs="Times New Roman"/>
          <w:sz w:val="24"/>
          <w:szCs w:val="24"/>
          <w:lang w:eastAsia="uk-UA"/>
        </w:rPr>
        <w:t>укладення</w:t>
      </w:r>
      <w:proofErr w:type="spellEnd"/>
      <w:r w:rsidRPr="00ED70C6">
        <w:rPr>
          <w:rFonts w:ascii="Times New Roman" w:eastAsia="MS Mincho" w:hAnsi="Times New Roman" w:cs="Times New Roman"/>
          <w:sz w:val="24"/>
          <w:szCs w:val="24"/>
          <w:lang w:eastAsia="uk-UA"/>
        </w:rPr>
        <w:t xml:space="preserve"> договору про </w:t>
      </w:r>
      <w:proofErr w:type="spellStart"/>
      <w:r w:rsidRPr="00ED70C6">
        <w:rPr>
          <w:rFonts w:ascii="Times New Roman" w:eastAsia="MS Mincho" w:hAnsi="Times New Roman" w:cs="Times New Roman"/>
          <w:sz w:val="24"/>
          <w:szCs w:val="24"/>
          <w:lang w:eastAsia="uk-UA"/>
        </w:rPr>
        <w:t>закупівлю</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або</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останнього</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внесення</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змін</w:t>
      </w:r>
      <w:proofErr w:type="spellEnd"/>
      <w:r w:rsidRPr="00ED70C6">
        <w:rPr>
          <w:rFonts w:ascii="Times New Roman" w:eastAsia="MS Mincho" w:hAnsi="Times New Roman" w:cs="Times New Roman"/>
          <w:sz w:val="24"/>
          <w:szCs w:val="24"/>
          <w:lang w:eastAsia="uk-UA"/>
        </w:rPr>
        <w:t xml:space="preserve"> до договору про </w:t>
      </w:r>
      <w:proofErr w:type="spellStart"/>
      <w:r w:rsidRPr="00ED70C6">
        <w:rPr>
          <w:rFonts w:ascii="Times New Roman" w:eastAsia="MS Mincho" w:hAnsi="Times New Roman" w:cs="Times New Roman"/>
          <w:sz w:val="24"/>
          <w:szCs w:val="24"/>
          <w:lang w:eastAsia="uk-UA"/>
        </w:rPr>
        <w:t>закупівлю</w:t>
      </w:r>
      <w:proofErr w:type="spellEnd"/>
      <w:r w:rsidRPr="00ED70C6">
        <w:rPr>
          <w:rFonts w:ascii="Times New Roman" w:eastAsia="MS Mincho" w:hAnsi="Times New Roman" w:cs="Times New Roman"/>
          <w:sz w:val="24"/>
          <w:szCs w:val="24"/>
          <w:lang w:eastAsia="uk-UA"/>
        </w:rPr>
        <w:t xml:space="preserve"> в </w:t>
      </w:r>
      <w:proofErr w:type="spellStart"/>
      <w:r w:rsidRPr="00ED70C6">
        <w:rPr>
          <w:rFonts w:ascii="Times New Roman" w:eastAsia="MS Mincho" w:hAnsi="Times New Roman" w:cs="Times New Roman"/>
          <w:sz w:val="24"/>
          <w:szCs w:val="24"/>
          <w:lang w:eastAsia="uk-UA"/>
        </w:rPr>
        <w:t>частині</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зміни</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ціни</w:t>
      </w:r>
      <w:proofErr w:type="spellEnd"/>
      <w:r w:rsidRPr="00ED70C6">
        <w:rPr>
          <w:rFonts w:ascii="Times New Roman" w:eastAsia="MS Mincho" w:hAnsi="Times New Roman" w:cs="Times New Roman"/>
          <w:sz w:val="24"/>
          <w:szCs w:val="24"/>
          <w:lang w:eastAsia="uk-UA"/>
        </w:rPr>
        <w:t xml:space="preserve"> за </w:t>
      </w:r>
      <w:proofErr w:type="spellStart"/>
      <w:r w:rsidRPr="00ED70C6">
        <w:rPr>
          <w:rFonts w:ascii="Times New Roman" w:eastAsia="MS Mincho" w:hAnsi="Times New Roman" w:cs="Times New Roman"/>
          <w:sz w:val="24"/>
          <w:szCs w:val="24"/>
          <w:lang w:eastAsia="uk-UA"/>
        </w:rPr>
        <w:t>одиницю</w:t>
      </w:r>
      <w:proofErr w:type="spellEnd"/>
      <w:r w:rsidRPr="00ED70C6">
        <w:rPr>
          <w:rFonts w:ascii="Times New Roman" w:eastAsia="MS Mincho" w:hAnsi="Times New Roman" w:cs="Times New Roman"/>
          <w:sz w:val="24"/>
          <w:szCs w:val="24"/>
          <w:lang w:eastAsia="uk-UA"/>
        </w:rPr>
        <w:t xml:space="preserve"> товару. </w:t>
      </w:r>
      <w:proofErr w:type="spellStart"/>
      <w:r w:rsidRPr="00ED70C6">
        <w:rPr>
          <w:rFonts w:ascii="Times New Roman" w:eastAsia="MS Mincho" w:hAnsi="Times New Roman" w:cs="Times New Roman"/>
          <w:sz w:val="24"/>
          <w:szCs w:val="24"/>
          <w:lang w:eastAsia="uk-UA"/>
        </w:rPr>
        <w:t>Зміна</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ціни</w:t>
      </w:r>
      <w:proofErr w:type="spellEnd"/>
      <w:r w:rsidRPr="00ED70C6">
        <w:rPr>
          <w:rFonts w:ascii="Times New Roman" w:eastAsia="MS Mincho" w:hAnsi="Times New Roman" w:cs="Times New Roman"/>
          <w:sz w:val="24"/>
          <w:szCs w:val="24"/>
          <w:lang w:eastAsia="uk-UA"/>
        </w:rPr>
        <w:t xml:space="preserve"> за </w:t>
      </w:r>
      <w:proofErr w:type="spellStart"/>
      <w:r w:rsidRPr="00ED70C6">
        <w:rPr>
          <w:rFonts w:ascii="Times New Roman" w:eastAsia="MS Mincho" w:hAnsi="Times New Roman" w:cs="Times New Roman"/>
          <w:sz w:val="24"/>
          <w:szCs w:val="24"/>
          <w:lang w:eastAsia="uk-UA"/>
        </w:rPr>
        <w:t>одиницю</w:t>
      </w:r>
      <w:proofErr w:type="spellEnd"/>
      <w:r w:rsidRPr="00ED70C6">
        <w:rPr>
          <w:rFonts w:ascii="Times New Roman" w:eastAsia="MS Mincho" w:hAnsi="Times New Roman" w:cs="Times New Roman"/>
          <w:sz w:val="24"/>
          <w:szCs w:val="24"/>
          <w:lang w:eastAsia="uk-UA"/>
        </w:rPr>
        <w:t xml:space="preserve"> товару </w:t>
      </w:r>
      <w:proofErr w:type="spellStart"/>
      <w:r w:rsidRPr="00ED70C6">
        <w:rPr>
          <w:rFonts w:ascii="Times New Roman" w:eastAsia="MS Mincho" w:hAnsi="Times New Roman" w:cs="Times New Roman"/>
          <w:sz w:val="24"/>
          <w:szCs w:val="24"/>
          <w:lang w:eastAsia="uk-UA"/>
        </w:rPr>
        <w:t>здійснюється</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пропорційно</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коливанню</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ціни</w:t>
      </w:r>
      <w:proofErr w:type="spellEnd"/>
      <w:r w:rsidRPr="00ED70C6">
        <w:rPr>
          <w:rFonts w:ascii="Times New Roman" w:eastAsia="MS Mincho" w:hAnsi="Times New Roman" w:cs="Times New Roman"/>
          <w:sz w:val="24"/>
          <w:szCs w:val="24"/>
          <w:lang w:eastAsia="uk-UA"/>
        </w:rPr>
        <w:t xml:space="preserve"> такого товару </w:t>
      </w:r>
      <w:proofErr w:type="gramStart"/>
      <w:r w:rsidRPr="00ED70C6">
        <w:rPr>
          <w:rFonts w:ascii="Times New Roman" w:eastAsia="MS Mincho" w:hAnsi="Times New Roman" w:cs="Times New Roman"/>
          <w:sz w:val="24"/>
          <w:szCs w:val="24"/>
          <w:lang w:eastAsia="uk-UA"/>
        </w:rPr>
        <w:t>на ринку</w:t>
      </w:r>
      <w:proofErr w:type="gram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відсоток</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збільшення</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ціни</w:t>
      </w:r>
      <w:proofErr w:type="spellEnd"/>
      <w:r w:rsidRPr="00ED70C6">
        <w:rPr>
          <w:rFonts w:ascii="Times New Roman" w:eastAsia="MS Mincho" w:hAnsi="Times New Roman" w:cs="Times New Roman"/>
          <w:sz w:val="24"/>
          <w:szCs w:val="24"/>
          <w:lang w:eastAsia="uk-UA"/>
        </w:rPr>
        <w:t xml:space="preserve"> за </w:t>
      </w:r>
      <w:proofErr w:type="spellStart"/>
      <w:r w:rsidRPr="00ED70C6">
        <w:rPr>
          <w:rFonts w:ascii="Times New Roman" w:eastAsia="MS Mincho" w:hAnsi="Times New Roman" w:cs="Times New Roman"/>
          <w:sz w:val="24"/>
          <w:szCs w:val="24"/>
          <w:lang w:eastAsia="uk-UA"/>
        </w:rPr>
        <w:t>одиницю</w:t>
      </w:r>
      <w:proofErr w:type="spellEnd"/>
      <w:r w:rsidRPr="00ED70C6">
        <w:rPr>
          <w:rFonts w:ascii="Times New Roman" w:eastAsia="MS Mincho" w:hAnsi="Times New Roman" w:cs="Times New Roman"/>
          <w:sz w:val="24"/>
          <w:szCs w:val="24"/>
          <w:lang w:eastAsia="uk-UA"/>
        </w:rPr>
        <w:t xml:space="preserve"> товару не </w:t>
      </w:r>
      <w:proofErr w:type="spellStart"/>
      <w:r w:rsidRPr="00ED70C6">
        <w:rPr>
          <w:rFonts w:ascii="Times New Roman" w:eastAsia="MS Mincho" w:hAnsi="Times New Roman" w:cs="Times New Roman"/>
          <w:sz w:val="24"/>
          <w:szCs w:val="24"/>
          <w:lang w:eastAsia="uk-UA"/>
        </w:rPr>
        <w:t>може</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перевищувати</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відсоток</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коливання</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збільшення</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ціни</w:t>
      </w:r>
      <w:proofErr w:type="spellEnd"/>
      <w:r w:rsidRPr="00ED70C6">
        <w:rPr>
          <w:rFonts w:ascii="Times New Roman" w:eastAsia="MS Mincho" w:hAnsi="Times New Roman" w:cs="Times New Roman"/>
          <w:sz w:val="24"/>
          <w:szCs w:val="24"/>
          <w:lang w:eastAsia="uk-UA"/>
        </w:rPr>
        <w:t xml:space="preserve"> такого товару на ринку) за </w:t>
      </w:r>
      <w:proofErr w:type="spellStart"/>
      <w:r w:rsidRPr="00ED70C6">
        <w:rPr>
          <w:rFonts w:ascii="Times New Roman" w:eastAsia="MS Mincho" w:hAnsi="Times New Roman" w:cs="Times New Roman"/>
          <w:sz w:val="24"/>
          <w:szCs w:val="24"/>
          <w:lang w:eastAsia="uk-UA"/>
        </w:rPr>
        <w:t>умови</w:t>
      </w:r>
      <w:proofErr w:type="spellEnd"/>
      <w:r w:rsidRPr="00ED70C6">
        <w:rPr>
          <w:rFonts w:ascii="Times New Roman" w:eastAsia="MS Mincho" w:hAnsi="Times New Roman" w:cs="Times New Roman"/>
          <w:sz w:val="24"/>
          <w:szCs w:val="24"/>
          <w:lang w:eastAsia="uk-UA"/>
        </w:rPr>
        <w:t xml:space="preserve"> документального </w:t>
      </w:r>
      <w:proofErr w:type="spellStart"/>
      <w:r w:rsidRPr="00ED70C6">
        <w:rPr>
          <w:rFonts w:ascii="Times New Roman" w:eastAsia="MS Mincho" w:hAnsi="Times New Roman" w:cs="Times New Roman"/>
          <w:sz w:val="24"/>
          <w:szCs w:val="24"/>
          <w:lang w:eastAsia="uk-UA"/>
        </w:rPr>
        <w:t>підтвердження</w:t>
      </w:r>
      <w:proofErr w:type="spellEnd"/>
      <w:r w:rsidRPr="00ED70C6">
        <w:rPr>
          <w:rFonts w:ascii="Times New Roman" w:eastAsia="MS Mincho" w:hAnsi="Times New Roman" w:cs="Times New Roman"/>
          <w:sz w:val="24"/>
          <w:szCs w:val="24"/>
          <w:lang w:eastAsia="uk-UA"/>
        </w:rPr>
        <w:t xml:space="preserve"> такого </w:t>
      </w:r>
      <w:proofErr w:type="spellStart"/>
      <w:r w:rsidRPr="00ED70C6">
        <w:rPr>
          <w:rFonts w:ascii="Times New Roman" w:eastAsia="MS Mincho" w:hAnsi="Times New Roman" w:cs="Times New Roman"/>
          <w:sz w:val="24"/>
          <w:szCs w:val="24"/>
          <w:lang w:eastAsia="uk-UA"/>
        </w:rPr>
        <w:t>коливання</w:t>
      </w:r>
      <w:proofErr w:type="spellEnd"/>
      <w:r w:rsidRPr="00ED70C6">
        <w:rPr>
          <w:rFonts w:ascii="Times New Roman" w:eastAsia="MS Mincho" w:hAnsi="Times New Roman" w:cs="Times New Roman"/>
          <w:sz w:val="24"/>
          <w:szCs w:val="24"/>
          <w:lang w:eastAsia="uk-UA"/>
        </w:rPr>
        <w:t xml:space="preserve"> та не повинна </w:t>
      </w:r>
      <w:proofErr w:type="spellStart"/>
      <w:r w:rsidRPr="00ED70C6">
        <w:rPr>
          <w:rFonts w:ascii="Times New Roman" w:eastAsia="MS Mincho" w:hAnsi="Times New Roman" w:cs="Times New Roman"/>
          <w:sz w:val="24"/>
          <w:szCs w:val="24"/>
          <w:lang w:eastAsia="uk-UA"/>
        </w:rPr>
        <w:t>призвести</w:t>
      </w:r>
      <w:proofErr w:type="spellEnd"/>
      <w:r w:rsidRPr="00ED70C6">
        <w:rPr>
          <w:rFonts w:ascii="Times New Roman" w:eastAsia="MS Mincho" w:hAnsi="Times New Roman" w:cs="Times New Roman"/>
          <w:sz w:val="24"/>
          <w:szCs w:val="24"/>
          <w:lang w:eastAsia="uk-UA"/>
        </w:rPr>
        <w:t xml:space="preserve"> до </w:t>
      </w:r>
      <w:proofErr w:type="spellStart"/>
      <w:r w:rsidRPr="00ED70C6">
        <w:rPr>
          <w:rFonts w:ascii="Times New Roman" w:eastAsia="MS Mincho" w:hAnsi="Times New Roman" w:cs="Times New Roman"/>
          <w:sz w:val="24"/>
          <w:szCs w:val="24"/>
          <w:lang w:eastAsia="uk-UA"/>
        </w:rPr>
        <w:t>збільшення</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суми</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визначеної</w:t>
      </w:r>
      <w:proofErr w:type="spellEnd"/>
      <w:r w:rsidRPr="00ED70C6">
        <w:rPr>
          <w:rFonts w:ascii="Times New Roman" w:eastAsia="MS Mincho" w:hAnsi="Times New Roman" w:cs="Times New Roman"/>
          <w:sz w:val="24"/>
          <w:szCs w:val="24"/>
          <w:lang w:eastAsia="uk-UA"/>
        </w:rPr>
        <w:t xml:space="preserve"> в </w:t>
      </w:r>
      <w:proofErr w:type="spellStart"/>
      <w:r w:rsidRPr="00ED70C6">
        <w:rPr>
          <w:rFonts w:ascii="Times New Roman" w:eastAsia="MS Mincho" w:hAnsi="Times New Roman" w:cs="Times New Roman"/>
          <w:sz w:val="24"/>
          <w:szCs w:val="24"/>
          <w:lang w:eastAsia="uk-UA"/>
        </w:rPr>
        <w:t>договорі</w:t>
      </w:r>
      <w:proofErr w:type="spellEnd"/>
      <w:r w:rsidRPr="00ED70C6">
        <w:rPr>
          <w:rFonts w:ascii="Times New Roman" w:eastAsia="MS Mincho" w:hAnsi="Times New Roman" w:cs="Times New Roman"/>
          <w:sz w:val="24"/>
          <w:szCs w:val="24"/>
          <w:lang w:eastAsia="uk-UA"/>
        </w:rPr>
        <w:t xml:space="preserve"> про </w:t>
      </w:r>
      <w:proofErr w:type="spellStart"/>
      <w:r w:rsidRPr="00ED70C6">
        <w:rPr>
          <w:rFonts w:ascii="Times New Roman" w:eastAsia="MS Mincho" w:hAnsi="Times New Roman" w:cs="Times New Roman"/>
          <w:sz w:val="24"/>
          <w:szCs w:val="24"/>
          <w:lang w:eastAsia="uk-UA"/>
        </w:rPr>
        <w:t>закупівлю</w:t>
      </w:r>
      <w:proofErr w:type="spellEnd"/>
      <w:r w:rsidRPr="00ED70C6">
        <w:rPr>
          <w:rFonts w:ascii="Times New Roman" w:eastAsia="MS Mincho" w:hAnsi="Times New Roman" w:cs="Times New Roman"/>
          <w:sz w:val="24"/>
          <w:szCs w:val="24"/>
          <w:lang w:eastAsia="uk-UA"/>
        </w:rPr>
        <w:t xml:space="preserve"> на момент </w:t>
      </w:r>
      <w:proofErr w:type="spellStart"/>
      <w:r w:rsidRPr="00ED70C6">
        <w:rPr>
          <w:rFonts w:ascii="Times New Roman" w:eastAsia="MS Mincho" w:hAnsi="Times New Roman" w:cs="Times New Roman"/>
          <w:sz w:val="24"/>
          <w:szCs w:val="24"/>
          <w:lang w:eastAsia="uk-UA"/>
        </w:rPr>
        <w:t>його</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укладення</w:t>
      </w:r>
      <w:proofErr w:type="spellEnd"/>
      <w:r w:rsidRPr="00ED70C6">
        <w:rPr>
          <w:rFonts w:ascii="Times New Roman" w:eastAsia="MS Mincho" w:hAnsi="Times New Roman" w:cs="Times New Roman"/>
          <w:sz w:val="24"/>
          <w:szCs w:val="24"/>
          <w:lang w:eastAsia="uk-UA"/>
        </w:rPr>
        <w:t>;</w:t>
      </w:r>
    </w:p>
    <w:p w14:paraId="11D44856" w14:textId="77777777" w:rsidR="00ED70C6" w:rsidRPr="00ED70C6" w:rsidRDefault="00ED70C6" w:rsidP="00ED70C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ED70C6">
        <w:rPr>
          <w:rFonts w:ascii="Times New Roman" w:eastAsia="MS Mincho" w:hAnsi="Times New Roman" w:cs="Times New Roman"/>
          <w:sz w:val="24"/>
          <w:szCs w:val="24"/>
          <w:lang w:eastAsia="uk-UA"/>
        </w:rPr>
        <w:t xml:space="preserve">3) </w:t>
      </w:r>
      <w:proofErr w:type="spellStart"/>
      <w:r w:rsidRPr="00ED70C6">
        <w:rPr>
          <w:rFonts w:ascii="Times New Roman" w:eastAsia="MS Mincho" w:hAnsi="Times New Roman" w:cs="Times New Roman"/>
          <w:sz w:val="24"/>
          <w:szCs w:val="24"/>
          <w:lang w:eastAsia="uk-UA"/>
        </w:rPr>
        <w:t>покращення</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якості</w:t>
      </w:r>
      <w:proofErr w:type="spellEnd"/>
      <w:r w:rsidRPr="00ED70C6">
        <w:rPr>
          <w:rFonts w:ascii="Times New Roman" w:eastAsia="MS Mincho" w:hAnsi="Times New Roman" w:cs="Times New Roman"/>
          <w:sz w:val="24"/>
          <w:szCs w:val="24"/>
          <w:lang w:eastAsia="uk-UA"/>
        </w:rPr>
        <w:t xml:space="preserve"> предмета </w:t>
      </w:r>
      <w:proofErr w:type="spellStart"/>
      <w:r w:rsidRPr="00ED70C6">
        <w:rPr>
          <w:rFonts w:ascii="Times New Roman" w:eastAsia="MS Mincho" w:hAnsi="Times New Roman" w:cs="Times New Roman"/>
          <w:sz w:val="24"/>
          <w:szCs w:val="24"/>
          <w:lang w:eastAsia="uk-UA"/>
        </w:rPr>
        <w:t>закупівлі</w:t>
      </w:r>
      <w:proofErr w:type="spellEnd"/>
      <w:r w:rsidRPr="00ED70C6">
        <w:rPr>
          <w:rFonts w:ascii="Times New Roman" w:eastAsia="MS Mincho" w:hAnsi="Times New Roman" w:cs="Times New Roman"/>
          <w:sz w:val="24"/>
          <w:szCs w:val="24"/>
          <w:lang w:eastAsia="uk-UA"/>
        </w:rPr>
        <w:t xml:space="preserve"> за </w:t>
      </w:r>
      <w:proofErr w:type="spellStart"/>
      <w:r w:rsidRPr="00ED70C6">
        <w:rPr>
          <w:rFonts w:ascii="Times New Roman" w:eastAsia="MS Mincho" w:hAnsi="Times New Roman" w:cs="Times New Roman"/>
          <w:sz w:val="24"/>
          <w:szCs w:val="24"/>
          <w:lang w:eastAsia="uk-UA"/>
        </w:rPr>
        <w:t>умови</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що</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таке</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покращення</w:t>
      </w:r>
      <w:proofErr w:type="spellEnd"/>
      <w:r w:rsidRPr="00ED70C6">
        <w:rPr>
          <w:rFonts w:ascii="Times New Roman" w:eastAsia="MS Mincho" w:hAnsi="Times New Roman" w:cs="Times New Roman"/>
          <w:sz w:val="24"/>
          <w:szCs w:val="24"/>
          <w:lang w:eastAsia="uk-UA"/>
        </w:rPr>
        <w:t xml:space="preserve"> не </w:t>
      </w:r>
      <w:proofErr w:type="spellStart"/>
      <w:r w:rsidRPr="00ED70C6">
        <w:rPr>
          <w:rFonts w:ascii="Times New Roman" w:eastAsia="MS Mincho" w:hAnsi="Times New Roman" w:cs="Times New Roman"/>
          <w:sz w:val="24"/>
          <w:szCs w:val="24"/>
          <w:lang w:eastAsia="uk-UA"/>
        </w:rPr>
        <w:t>призведе</w:t>
      </w:r>
      <w:proofErr w:type="spellEnd"/>
      <w:r w:rsidRPr="00ED70C6">
        <w:rPr>
          <w:rFonts w:ascii="Times New Roman" w:eastAsia="MS Mincho" w:hAnsi="Times New Roman" w:cs="Times New Roman"/>
          <w:sz w:val="24"/>
          <w:szCs w:val="24"/>
          <w:lang w:eastAsia="uk-UA"/>
        </w:rPr>
        <w:t xml:space="preserve"> до </w:t>
      </w:r>
      <w:proofErr w:type="spellStart"/>
      <w:r w:rsidRPr="00ED70C6">
        <w:rPr>
          <w:rFonts w:ascii="Times New Roman" w:eastAsia="MS Mincho" w:hAnsi="Times New Roman" w:cs="Times New Roman"/>
          <w:sz w:val="24"/>
          <w:szCs w:val="24"/>
          <w:lang w:eastAsia="uk-UA"/>
        </w:rPr>
        <w:t>збільшення</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суми</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визначеної</w:t>
      </w:r>
      <w:proofErr w:type="spellEnd"/>
      <w:r w:rsidRPr="00ED70C6">
        <w:rPr>
          <w:rFonts w:ascii="Times New Roman" w:eastAsia="MS Mincho" w:hAnsi="Times New Roman" w:cs="Times New Roman"/>
          <w:sz w:val="24"/>
          <w:szCs w:val="24"/>
          <w:lang w:eastAsia="uk-UA"/>
        </w:rPr>
        <w:t xml:space="preserve"> в </w:t>
      </w:r>
      <w:proofErr w:type="spellStart"/>
      <w:r w:rsidRPr="00ED70C6">
        <w:rPr>
          <w:rFonts w:ascii="Times New Roman" w:eastAsia="MS Mincho" w:hAnsi="Times New Roman" w:cs="Times New Roman"/>
          <w:sz w:val="24"/>
          <w:szCs w:val="24"/>
          <w:lang w:eastAsia="uk-UA"/>
        </w:rPr>
        <w:t>договорі</w:t>
      </w:r>
      <w:proofErr w:type="spellEnd"/>
      <w:r w:rsidRPr="00ED70C6">
        <w:rPr>
          <w:rFonts w:ascii="Times New Roman" w:eastAsia="MS Mincho" w:hAnsi="Times New Roman" w:cs="Times New Roman"/>
          <w:sz w:val="24"/>
          <w:szCs w:val="24"/>
          <w:lang w:eastAsia="uk-UA"/>
        </w:rPr>
        <w:t xml:space="preserve"> про </w:t>
      </w:r>
      <w:proofErr w:type="spellStart"/>
      <w:r w:rsidRPr="00ED70C6">
        <w:rPr>
          <w:rFonts w:ascii="Times New Roman" w:eastAsia="MS Mincho" w:hAnsi="Times New Roman" w:cs="Times New Roman"/>
          <w:sz w:val="24"/>
          <w:szCs w:val="24"/>
          <w:lang w:eastAsia="uk-UA"/>
        </w:rPr>
        <w:t>закупівлю</w:t>
      </w:r>
      <w:proofErr w:type="spellEnd"/>
      <w:r w:rsidRPr="00ED70C6">
        <w:rPr>
          <w:rFonts w:ascii="Times New Roman" w:eastAsia="MS Mincho" w:hAnsi="Times New Roman" w:cs="Times New Roman"/>
          <w:sz w:val="24"/>
          <w:szCs w:val="24"/>
          <w:lang w:eastAsia="uk-UA"/>
        </w:rPr>
        <w:t>;</w:t>
      </w:r>
    </w:p>
    <w:p w14:paraId="17E7BA3A" w14:textId="77777777" w:rsidR="00ED70C6" w:rsidRPr="00ED70C6" w:rsidRDefault="00ED70C6" w:rsidP="00ED70C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ED70C6">
        <w:rPr>
          <w:rFonts w:ascii="Times New Roman" w:eastAsia="MS Mincho" w:hAnsi="Times New Roman" w:cs="Times New Roman"/>
          <w:sz w:val="24"/>
          <w:szCs w:val="24"/>
          <w:lang w:eastAsia="uk-UA"/>
        </w:rPr>
        <w:t xml:space="preserve">4) </w:t>
      </w:r>
      <w:proofErr w:type="spellStart"/>
      <w:r w:rsidRPr="00ED70C6">
        <w:rPr>
          <w:rFonts w:ascii="Times New Roman" w:eastAsia="MS Mincho" w:hAnsi="Times New Roman" w:cs="Times New Roman"/>
          <w:sz w:val="24"/>
          <w:szCs w:val="24"/>
          <w:lang w:eastAsia="uk-UA"/>
        </w:rPr>
        <w:t>продовження</w:t>
      </w:r>
      <w:proofErr w:type="spellEnd"/>
      <w:r w:rsidRPr="00ED70C6">
        <w:rPr>
          <w:rFonts w:ascii="Times New Roman" w:eastAsia="MS Mincho" w:hAnsi="Times New Roman" w:cs="Times New Roman"/>
          <w:sz w:val="24"/>
          <w:szCs w:val="24"/>
          <w:lang w:eastAsia="uk-UA"/>
        </w:rPr>
        <w:t xml:space="preserve"> строку </w:t>
      </w:r>
      <w:proofErr w:type="spellStart"/>
      <w:r w:rsidRPr="00ED70C6">
        <w:rPr>
          <w:rFonts w:ascii="Times New Roman" w:eastAsia="MS Mincho" w:hAnsi="Times New Roman" w:cs="Times New Roman"/>
          <w:sz w:val="24"/>
          <w:szCs w:val="24"/>
          <w:lang w:eastAsia="uk-UA"/>
        </w:rPr>
        <w:t>дії</w:t>
      </w:r>
      <w:proofErr w:type="spellEnd"/>
      <w:r w:rsidRPr="00ED70C6">
        <w:rPr>
          <w:rFonts w:ascii="Times New Roman" w:eastAsia="MS Mincho" w:hAnsi="Times New Roman" w:cs="Times New Roman"/>
          <w:sz w:val="24"/>
          <w:szCs w:val="24"/>
          <w:lang w:eastAsia="uk-UA"/>
        </w:rPr>
        <w:t xml:space="preserve"> договору про </w:t>
      </w:r>
      <w:proofErr w:type="spellStart"/>
      <w:r w:rsidRPr="00ED70C6">
        <w:rPr>
          <w:rFonts w:ascii="Times New Roman" w:eastAsia="MS Mincho" w:hAnsi="Times New Roman" w:cs="Times New Roman"/>
          <w:sz w:val="24"/>
          <w:szCs w:val="24"/>
          <w:lang w:eastAsia="uk-UA"/>
        </w:rPr>
        <w:t>закупівлю</w:t>
      </w:r>
      <w:proofErr w:type="spellEnd"/>
      <w:r w:rsidRPr="00ED70C6">
        <w:rPr>
          <w:rFonts w:ascii="Times New Roman" w:eastAsia="MS Mincho" w:hAnsi="Times New Roman" w:cs="Times New Roman"/>
          <w:sz w:val="24"/>
          <w:szCs w:val="24"/>
          <w:lang w:eastAsia="uk-UA"/>
        </w:rPr>
        <w:t xml:space="preserve"> та/</w:t>
      </w:r>
      <w:proofErr w:type="spellStart"/>
      <w:r w:rsidRPr="00ED70C6">
        <w:rPr>
          <w:rFonts w:ascii="Times New Roman" w:eastAsia="MS Mincho" w:hAnsi="Times New Roman" w:cs="Times New Roman"/>
          <w:sz w:val="24"/>
          <w:szCs w:val="24"/>
          <w:lang w:eastAsia="uk-UA"/>
        </w:rPr>
        <w:t>або</w:t>
      </w:r>
      <w:proofErr w:type="spellEnd"/>
      <w:r w:rsidRPr="00ED70C6">
        <w:rPr>
          <w:rFonts w:ascii="Times New Roman" w:eastAsia="MS Mincho" w:hAnsi="Times New Roman" w:cs="Times New Roman"/>
          <w:sz w:val="24"/>
          <w:szCs w:val="24"/>
          <w:lang w:eastAsia="uk-UA"/>
        </w:rPr>
        <w:t xml:space="preserve"> строку </w:t>
      </w:r>
      <w:proofErr w:type="spellStart"/>
      <w:r w:rsidRPr="00ED70C6">
        <w:rPr>
          <w:rFonts w:ascii="Times New Roman" w:eastAsia="MS Mincho" w:hAnsi="Times New Roman" w:cs="Times New Roman"/>
          <w:sz w:val="24"/>
          <w:szCs w:val="24"/>
          <w:lang w:eastAsia="uk-UA"/>
        </w:rPr>
        <w:t>виконання</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зобов’язань</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щодо</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передачі</w:t>
      </w:r>
      <w:proofErr w:type="spellEnd"/>
      <w:r w:rsidRPr="00ED70C6">
        <w:rPr>
          <w:rFonts w:ascii="Times New Roman" w:eastAsia="MS Mincho" w:hAnsi="Times New Roman" w:cs="Times New Roman"/>
          <w:sz w:val="24"/>
          <w:szCs w:val="24"/>
          <w:lang w:eastAsia="uk-UA"/>
        </w:rPr>
        <w:t xml:space="preserve"> товару, </w:t>
      </w:r>
      <w:proofErr w:type="spellStart"/>
      <w:r w:rsidRPr="00ED70C6">
        <w:rPr>
          <w:rFonts w:ascii="Times New Roman" w:eastAsia="MS Mincho" w:hAnsi="Times New Roman" w:cs="Times New Roman"/>
          <w:sz w:val="24"/>
          <w:szCs w:val="24"/>
          <w:lang w:eastAsia="uk-UA"/>
        </w:rPr>
        <w:t>виконання</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робіт</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надання</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послуг</w:t>
      </w:r>
      <w:proofErr w:type="spellEnd"/>
      <w:r w:rsidRPr="00ED70C6">
        <w:rPr>
          <w:rFonts w:ascii="Times New Roman" w:eastAsia="MS Mincho" w:hAnsi="Times New Roman" w:cs="Times New Roman"/>
          <w:sz w:val="24"/>
          <w:szCs w:val="24"/>
          <w:lang w:eastAsia="uk-UA"/>
        </w:rPr>
        <w:t xml:space="preserve"> у </w:t>
      </w:r>
      <w:proofErr w:type="spellStart"/>
      <w:r w:rsidRPr="00ED70C6">
        <w:rPr>
          <w:rFonts w:ascii="Times New Roman" w:eastAsia="MS Mincho" w:hAnsi="Times New Roman" w:cs="Times New Roman"/>
          <w:sz w:val="24"/>
          <w:szCs w:val="24"/>
          <w:lang w:eastAsia="uk-UA"/>
        </w:rPr>
        <w:t>разі</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виникнення</w:t>
      </w:r>
      <w:proofErr w:type="spellEnd"/>
      <w:r w:rsidRPr="00ED70C6">
        <w:rPr>
          <w:rFonts w:ascii="Times New Roman" w:eastAsia="MS Mincho" w:hAnsi="Times New Roman" w:cs="Times New Roman"/>
          <w:sz w:val="24"/>
          <w:szCs w:val="24"/>
          <w:lang w:eastAsia="uk-UA"/>
        </w:rPr>
        <w:t xml:space="preserve"> документально </w:t>
      </w:r>
      <w:proofErr w:type="spellStart"/>
      <w:r w:rsidRPr="00ED70C6">
        <w:rPr>
          <w:rFonts w:ascii="Times New Roman" w:eastAsia="MS Mincho" w:hAnsi="Times New Roman" w:cs="Times New Roman"/>
          <w:sz w:val="24"/>
          <w:szCs w:val="24"/>
          <w:lang w:eastAsia="uk-UA"/>
        </w:rPr>
        <w:t>підтверджених</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об’єктивних</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обставин</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що</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спричинили</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таке</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продовження</w:t>
      </w:r>
      <w:proofErr w:type="spellEnd"/>
      <w:r w:rsidRPr="00ED70C6">
        <w:rPr>
          <w:rFonts w:ascii="Times New Roman" w:eastAsia="MS Mincho" w:hAnsi="Times New Roman" w:cs="Times New Roman"/>
          <w:sz w:val="24"/>
          <w:szCs w:val="24"/>
          <w:lang w:eastAsia="uk-UA"/>
        </w:rPr>
        <w:t xml:space="preserve">, у тому </w:t>
      </w:r>
      <w:proofErr w:type="spellStart"/>
      <w:r w:rsidRPr="00ED70C6">
        <w:rPr>
          <w:rFonts w:ascii="Times New Roman" w:eastAsia="MS Mincho" w:hAnsi="Times New Roman" w:cs="Times New Roman"/>
          <w:sz w:val="24"/>
          <w:szCs w:val="24"/>
          <w:lang w:eastAsia="uk-UA"/>
        </w:rPr>
        <w:t>числі</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обставин</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непереборної</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сили</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затримки</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фінансування</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витрат</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замовника</w:t>
      </w:r>
      <w:proofErr w:type="spellEnd"/>
      <w:r w:rsidRPr="00ED70C6">
        <w:rPr>
          <w:rFonts w:ascii="Times New Roman" w:eastAsia="MS Mincho" w:hAnsi="Times New Roman" w:cs="Times New Roman"/>
          <w:sz w:val="24"/>
          <w:szCs w:val="24"/>
          <w:lang w:eastAsia="uk-UA"/>
        </w:rPr>
        <w:t xml:space="preserve">, за </w:t>
      </w:r>
      <w:proofErr w:type="spellStart"/>
      <w:r w:rsidRPr="00ED70C6">
        <w:rPr>
          <w:rFonts w:ascii="Times New Roman" w:eastAsia="MS Mincho" w:hAnsi="Times New Roman" w:cs="Times New Roman"/>
          <w:sz w:val="24"/>
          <w:szCs w:val="24"/>
          <w:lang w:eastAsia="uk-UA"/>
        </w:rPr>
        <w:t>умови</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що</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такі</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зміни</w:t>
      </w:r>
      <w:proofErr w:type="spellEnd"/>
      <w:r w:rsidRPr="00ED70C6">
        <w:rPr>
          <w:rFonts w:ascii="Times New Roman" w:eastAsia="MS Mincho" w:hAnsi="Times New Roman" w:cs="Times New Roman"/>
          <w:sz w:val="24"/>
          <w:szCs w:val="24"/>
          <w:lang w:eastAsia="uk-UA"/>
        </w:rPr>
        <w:t xml:space="preserve"> не </w:t>
      </w:r>
      <w:proofErr w:type="spellStart"/>
      <w:r w:rsidRPr="00ED70C6">
        <w:rPr>
          <w:rFonts w:ascii="Times New Roman" w:eastAsia="MS Mincho" w:hAnsi="Times New Roman" w:cs="Times New Roman"/>
          <w:sz w:val="24"/>
          <w:szCs w:val="24"/>
          <w:lang w:eastAsia="uk-UA"/>
        </w:rPr>
        <w:t>призведуть</w:t>
      </w:r>
      <w:proofErr w:type="spellEnd"/>
      <w:r w:rsidRPr="00ED70C6">
        <w:rPr>
          <w:rFonts w:ascii="Times New Roman" w:eastAsia="MS Mincho" w:hAnsi="Times New Roman" w:cs="Times New Roman"/>
          <w:sz w:val="24"/>
          <w:szCs w:val="24"/>
          <w:lang w:eastAsia="uk-UA"/>
        </w:rPr>
        <w:t xml:space="preserve"> до </w:t>
      </w:r>
      <w:proofErr w:type="spellStart"/>
      <w:r w:rsidRPr="00ED70C6">
        <w:rPr>
          <w:rFonts w:ascii="Times New Roman" w:eastAsia="MS Mincho" w:hAnsi="Times New Roman" w:cs="Times New Roman"/>
          <w:sz w:val="24"/>
          <w:szCs w:val="24"/>
          <w:lang w:eastAsia="uk-UA"/>
        </w:rPr>
        <w:t>збільшення</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суми</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визначеної</w:t>
      </w:r>
      <w:proofErr w:type="spellEnd"/>
      <w:r w:rsidRPr="00ED70C6">
        <w:rPr>
          <w:rFonts w:ascii="Times New Roman" w:eastAsia="MS Mincho" w:hAnsi="Times New Roman" w:cs="Times New Roman"/>
          <w:sz w:val="24"/>
          <w:szCs w:val="24"/>
          <w:lang w:eastAsia="uk-UA"/>
        </w:rPr>
        <w:t xml:space="preserve"> в </w:t>
      </w:r>
      <w:proofErr w:type="spellStart"/>
      <w:r w:rsidRPr="00ED70C6">
        <w:rPr>
          <w:rFonts w:ascii="Times New Roman" w:eastAsia="MS Mincho" w:hAnsi="Times New Roman" w:cs="Times New Roman"/>
          <w:sz w:val="24"/>
          <w:szCs w:val="24"/>
          <w:lang w:eastAsia="uk-UA"/>
        </w:rPr>
        <w:t>договорі</w:t>
      </w:r>
      <w:proofErr w:type="spellEnd"/>
      <w:r w:rsidRPr="00ED70C6">
        <w:rPr>
          <w:rFonts w:ascii="Times New Roman" w:eastAsia="MS Mincho" w:hAnsi="Times New Roman" w:cs="Times New Roman"/>
          <w:sz w:val="24"/>
          <w:szCs w:val="24"/>
          <w:lang w:eastAsia="uk-UA"/>
        </w:rPr>
        <w:t xml:space="preserve"> про </w:t>
      </w:r>
      <w:proofErr w:type="spellStart"/>
      <w:r w:rsidRPr="00ED70C6">
        <w:rPr>
          <w:rFonts w:ascii="Times New Roman" w:eastAsia="MS Mincho" w:hAnsi="Times New Roman" w:cs="Times New Roman"/>
          <w:sz w:val="24"/>
          <w:szCs w:val="24"/>
          <w:lang w:eastAsia="uk-UA"/>
        </w:rPr>
        <w:t>закупівлю</w:t>
      </w:r>
      <w:proofErr w:type="spellEnd"/>
      <w:r w:rsidRPr="00ED70C6">
        <w:rPr>
          <w:rFonts w:ascii="Times New Roman" w:eastAsia="MS Mincho" w:hAnsi="Times New Roman" w:cs="Times New Roman"/>
          <w:sz w:val="24"/>
          <w:szCs w:val="24"/>
          <w:lang w:eastAsia="uk-UA"/>
        </w:rPr>
        <w:t>;</w:t>
      </w:r>
    </w:p>
    <w:p w14:paraId="2FDFF247" w14:textId="77777777" w:rsidR="00ED70C6" w:rsidRPr="00ED70C6" w:rsidRDefault="00ED70C6" w:rsidP="00ED70C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ED70C6">
        <w:rPr>
          <w:rFonts w:ascii="Times New Roman" w:eastAsia="MS Mincho" w:hAnsi="Times New Roman" w:cs="Times New Roman"/>
          <w:sz w:val="24"/>
          <w:szCs w:val="24"/>
          <w:lang w:eastAsia="uk-UA"/>
        </w:rPr>
        <w:t xml:space="preserve">5) </w:t>
      </w:r>
      <w:proofErr w:type="spellStart"/>
      <w:r w:rsidRPr="00ED70C6">
        <w:rPr>
          <w:rFonts w:ascii="Times New Roman" w:eastAsia="MS Mincho" w:hAnsi="Times New Roman" w:cs="Times New Roman"/>
          <w:sz w:val="24"/>
          <w:szCs w:val="24"/>
          <w:lang w:eastAsia="uk-UA"/>
        </w:rPr>
        <w:t>погодження</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зміни</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ціни</w:t>
      </w:r>
      <w:proofErr w:type="spellEnd"/>
      <w:r w:rsidRPr="00ED70C6">
        <w:rPr>
          <w:rFonts w:ascii="Times New Roman" w:eastAsia="MS Mincho" w:hAnsi="Times New Roman" w:cs="Times New Roman"/>
          <w:sz w:val="24"/>
          <w:szCs w:val="24"/>
          <w:lang w:eastAsia="uk-UA"/>
        </w:rPr>
        <w:t xml:space="preserve"> в </w:t>
      </w:r>
      <w:proofErr w:type="spellStart"/>
      <w:r w:rsidRPr="00ED70C6">
        <w:rPr>
          <w:rFonts w:ascii="Times New Roman" w:eastAsia="MS Mincho" w:hAnsi="Times New Roman" w:cs="Times New Roman"/>
          <w:sz w:val="24"/>
          <w:szCs w:val="24"/>
          <w:lang w:eastAsia="uk-UA"/>
        </w:rPr>
        <w:t>договорі</w:t>
      </w:r>
      <w:proofErr w:type="spellEnd"/>
      <w:r w:rsidRPr="00ED70C6">
        <w:rPr>
          <w:rFonts w:ascii="Times New Roman" w:eastAsia="MS Mincho" w:hAnsi="Times New Roman" w:cs="Times New Roman"/>
          <w:sz w:val="24"/>
          <w:szCs w:val="24"/>
          <w:lang w:eastAsia="uk-UA"/>
        </w:rPr>
        <w:t xml:space="preserve"> про </w:t>
      </w:r>
      <w:proofErr w:type="spellStart"/>
      <w:r w:rsidRPr="00ED70C6">
        <w:rPr>
          <w:rFonts w:ascii="Times New Roman" w:eastAsia="MS Mincho" w:hAnsi="Times New Roman" w:cs="Times New Roman"/>
          <w:sz w:val="24"/>
          <w:szCs w:val="24"/>
          <w:lang w:eastAsia="uk-UA"/>
        </w:rPr>
        <w:t>закупівлю</w:t>
      </w:r>
      <w:proofErr w:type="spellEnd"/>
      <w:r w:rsidRPr="00ED70C6">
        <w:rPr>
          <w:rFonts w:ascii="Times New Roman" w:eastAsia="MS Mincho" w:hAnsi="Times New Roman" w:cs="Times New Roman"/>
          <w:sz w:val="24"/>
          <w:szCs w:val="24"/>
          <w:lang w:eastAsia="uk-UA"/>
        </w:rPr>
        <w:t xml:space="preserve"> в </w:t>
      </w:r>
      <w:proofErr w:type="spellStart"/>
      <w:r w:rsidRPr="00ED70C6">
        <w:rPr>
          <w:rFonts w:ascii="Times New Roman" w:eastAsia="MS Mincho" w:hAnsi="Times New Roman" w:cs="Times New Roman"/>
          <w:sz w:val="24"/>
          <w:szCs w:val="24"/>
          <w:lang w:eastAsia="uk-UA"/>
        </w:rPr>
        <w:t>бік</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зменшення</w:t>
      </w:r>
      <w:proofErr w:type="spellEnd"/>
      <w:r w:rsidRPr="00ED70C6">
        <w:rPr>
          <w:rFonts w:ascii="Times New Roman" w:eastAsia="MS Mincho" w:hAnsi="Times New Roman" w:cs="Times New Roman"/>
          <w:sz w:val="24"/>
          <w:szCs w:val="24"/>
          <w:lang w:eastAsia="uk-UA"/>
        </w:rPr>
        <w:t xml:space="preserve"> (без </w:t>
      </w:r>
      <w:proofErr w:type="spellStart"/>
      <w:r w:rsidRPr="00ED70C6">
        <w:rPr>
          <w:rFonts w:ascii="Times New Roman" w:eastAsia="MS Mincho" w:hAnsi="Times New Roman" w:cs="Times New Roman"/>
          <w:sz w:val="24"/>
          <w:szCs w:val="24"/>
          <w:lang w:eastAsia="uk-UA"/>
        </w:rPr>
        <w:t>зміни</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кількості</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обсягу</w:t>
      </w:r>
      <w:proofErr w:type="spellEnd"/>
      <w:r w:rsidRPr="00ED70C6">
        <w:rPr>
          <w:rFonts w:ascii="Times New Roman" w:eastAsia="MS Mincho" w:hAnsi="Times New Roman" w:cs="Times New Roman"/>
          <w:sz w:val="24"/>
          <w:szCs w:val="24"/>
          <w:lang w:eastAsia="uk-UA"/>
        </w:rPr>
        <w:t xml:space="preserve">) та </w:t>
      </w:r>
      <w:proofErr w:type="spellStart"/>
      <w:r w:rsidRPr="00ED70C6">
        <w:rPr>
          <w:rFonts w:ascii="Times New Roman" w:eastAsia="MS Mincho" w:hAnsi="Times New Roman" w:cs="Times New Roman"/>
          <w:sz w:val="24"/>
          <w:szCs w:val="24"/>
          <w:lang w:eastAsia="uk-UA"/>
        </w:rPr>
        <w:t>якості</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товарів</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робіт</w:t>
      </w:r>
      <w:proofErr w:type="spellEnd"/>
      <w:r w:rsidRPr="00ED70C6">
        <w:rPr>
          <w:rFonts w:ascii="Times New Roman" w:eastAsia="MS Mincho" w:hAnsi="Times New Roman" w:cs="Times New Roman"/>
          <w:sz w:val="24"/>
          <w:szCs w:val="24"/>
          <w:lang w:eastAsia="uk-UA"/>
        </w:rPr>
        <w:t xml:space="preserve"> і </w:t>
      </w:r>
      <w:proofErr w:type="spellStart"/>
      <w:r w:rsidRPr="00ED70C6">
        <w:rPr>
          <w:rFonts w:ascii="Times New Roman" w:eastAsia="MS Mincho" w:hAnsi="Times New Roman" w:cs="Times New Roman"/>
          <w:sz w:val="24"/>
          <w:szCs w:val="24"/>
          <w:lang w:eastAsia="uk-UA"/>
        </w:rPr>
        <w:t>послуг</w:t>
      </w:r>
      <w:proofErr w:type="spellEnd"/>
      <w:r w:rsidRPr="00ED70C6">
        <w:rPr>
          <w:rFonts w:ascii="Times New Roman" w:eastAsia="MS Mincho" w:hAnsi="Times New Roman" w:cs="Times New Roman"/>
          <w:sz w:val="24"/>
          <w:szCs w:val="24"/>
          <w:lang w:eastAsia="uk-UA"/>
        </w:rPr>
        <w:t>);</w:t>
      </w:r>
    </w:p>
    <w:p w14:paraId="3D5E51E7" w14:textId="77777777" w:rsidR="00ED70C6" w:rsidRPr="00ED70C6" w:rsidRDefault="00ED70C6" w:rsidP="00ED70C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ED70C6">
        <w:rPr>
          <w:rFonts w:ascii="Times New Roman" w:eastAsia="MS Mincho" w:hAnsi="Times New Roman" w:cs="Times New Roman"/>
          <w:sz w:val="24"/>
          <w:szCs w:val="24"/>
          <w:lang w:eastAsia="uk-UA"/>
        </w:rPr>
        <w:t xml:space="preserve">6) </w:t>
      </w:r>
      <w:proofErr w:type="spellStart"/>
      <w:r w:rsidRPr="00ED70C6">
        <w:rPr>
          <w:rFonts w:ascii="Times New Roman" w:eastAsia="MS Mincho" w:hAnsi="Times New Roman" w:cs="Times New Roman"/>
          <w:sz w:val="24"/>
          <w:szCs w:val="24"/>
          <w:lang w:eastAsia="uk-UA"/>
        </w:rPr>
        <w:t>зміни</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ціни</w:t>
      </w:r>
      <w:proofErr w:type="spellEnd"/>
      <w:r w:rsidRPr="00ED70C6">
        <w:rPr>
          <w:rFonts w:ascii="Times New Roman" w:eastAsia="MS Mincho" w:hAnsi="Times New Roman" w:cs="Times New Roman"/>
          <w:sz w:val="24"/>
          <w:szCs w:val="24"/>
          <w:lang w:eastAsia="uk-UA"/>
        </w:rPr>
        <w:t xml:space="preserve"> в </w:t>
      </w:r>
      <w:proofErr w:type="spellStart"/>
      <w:r w:rsidRPr="00ED70C6">
        <w:rPr>
          <w:rFonts w:ascii="Times New Roman" w:eastAsia="MS Mincho" w:hAnsi="Times New Roman" w:cs="Times New Roman"/>
          <w:sz w:val="24"/>
          <w:szCs w:val="24"/>
          <w:lang w:eastAsia="uk-UA"/>
        </w:rPr>
        <w:t>договорі</w:t>
      </w:r>
      <w:proofErr w:type="spellEnd"/>
      <w:r w:rsidRPr="00ED70C6">
        <w:rPr>
          <w:rFonts w:ascii="Times New Roman" w:eastAsia="MS Mincho" w:hAnsi="Times New Roman" w:cs="Times New Roman"/>
          <w:sz w:val="24"/>
          <w:szCs w:val="24"/>
          <w:lang w:eastAsia="uk-UA"/>
        </w:rPr>
        <w:t xml:space="preserve"> про </w:t>
      </w:r>
      <w:proofErr w:type="spellStart"/>
      <w:r w:rsidRPr="00ED70C6">
        <w:rPr>
          <w:rFonts w:ascii="Times New Roman" w:eastAsia="MS Mincho" w:hAnsi="Times New Roman" w:cs="Times New Roman"/>
          <w:sz w:val="24"/>
          <w:szCs w:val="24"/>
          <w:lang w:eastAsia="uk-UA"/>
        </w:rPr>
        <w:t>закупівлю</w:t>
      </w:r>
      <w:proofErr w:type="spellEnd"/>
      <w:r w:rsidRPr="00ED70C6">
        <w:rPr>
          <w:rFonts w:ascii="Times New Roman" w:eastAsia="MS Mincho" w:hAnsi="Times New Roman" w:cs="Times New Roman"/>
          <w:sz w:val="24"/>
          <w:szCs w:val="24"/>
          <w:lang w:eastAsia="uk-UA"/>
        </w:rPr>
        <w:t xml:space="preserve"> у </w:t>
      </w:r>
      <w:proofErr w:type="spellStart"/>
      <w:r w:rsidRPr="00ED70C6">
        <w:rPr>
          <w:rFonts w:ascii="Times New Roman" w:eastAsia="MS Mincho" w:hAnsi="Times New Roman" w:cs="Times New Roman"/>
          <w:sz w:val="24"/>
          <w:szCs w:val="24"/>
          <w:lang w:eastAsia="uk-UA"/>
        </w:rPr>
        <w:t>зв’язку</w:t>
      </w:r>
      <w:proofErr w:type="spellEnd"/>
      <w:r w:rsidRPr="00ED70C6">
        <w:rPr>
          <w:rFonts w:ascii="Times New Roman" w:eastAsia="MS Mincho" w:hAnsi="Times New Roman" w:cs="Times New Roman"/>
          <w:sz w:val="24"/>
          <w:szCs w:val="24"/>
          <w:lang w:eastAsia="uk-UA"/>
        </w:rPr>
        <w:t xml:space="preserve"> з </w:t>
      </w:r>
      <w:proofErr w:type="spellStart"/>
      <w:r w:rsidRPr="00ED70C6">
        <w:rPr>
          <w:rFonts w:ascii="Times New Roman" w:eastAsia="MS Mincho" w:hAnsi="Times New Roman" w:cs="Times New Roman"/>
          <w:sz w:val="24"/>
          <w:szCs w:val="24"/>
          <w:lang w:eastAsia="uk-UA"/>
        </w:rPr>
        <w:t>зміною</w:t>
      </w:r>
      <w:proofErr w:type="spellEnd"/>
      <w:r w:rsidRPr="00ED70C6">
        <w:rPr>
          <w:rFonts w:ascii="Times New Roman" w:eastAsia="MS Mincho" w:hAnsi="Times New Roman" w:cs="Times New Roman"/>
          <w:sz w:val="24"/>
          <w:szCs w:val="24"/>
          <w:lang w:eastAsia="uk-UA"/>
        </w:rPr>
        <w:t xml:space="preserve"> ставок </w:t>
      </w:r>
      <w:proofErr w:type="spellStart"/>
      <w:r w:rsidRPr="00ED70C6">
        <w:rPr>
          <w:rFonts w:ascii="Times New Roman" w:eastAsia="MS Mincho" w:hAnsi="Times New Roman" w:cs="Times New Roman"/>
          <w:sz w:val="24"/>
          <w:szCs w:val="24"/>
          <w:lang w:eastAsia="uk-UA"/>
        </w:rPr>
        <w:t>податків</w:t>
      </w:r>
      <w:proofErr w:type="spellEnd"/>
      <w:r w:rsidRPr="00ED70C6">
        <w:rPr>
          <w:rFonts w:ascii="Times New Roman" w:eastAsia="MS Mincho" w:hAnsi="Times New Roman" w:cs="Times New Roman"/>
          <w:sz w:val="24"/>
          <w:szCs w:val="24"/>
          <w:lang w:eastAsia="uk-UA"/>
        </w:rPr>
        <w:t xml:space="preserve"> і </w:t>
      </w:r>
      <w:proofErr w:type="spellStart"/>
      <w:r w:rsidRPr="00ED70C6">
        <w:rPr>
          <w:rFonts w:ascii="Times New Roman" w:eastAsia="MS Mincho" w:hAnsi="Times New Roman" w:cs="Times New Roman"/>
          <w:sz w:val="24"/>
          <w:szCs w:val="24"/>
          <w:lang w:eastAsia="uk-UA"/>
        </w:rPr>
        <w:t>зборів</w:t>
      </w:r>
      <w:proofErr w:type="spellEnd"/>
      <w:r w:rsidRPr="00ED70C6">
        <w:rPr>
          <w:rFonts w:ascii="Times New Roman" w:eastAsia="MS Mincho" w:hAnsi="Times New Roman" w:cs="Times New Roman"/>
          <w:sz w:val="24"/>
          <w:szCs w:val="24"/>
          <w:lang w:eastAsia="uk-UA"/>
        </w:rPr>
        <w:t xml:space="preserve"> та/</w:t>
      </w:r>
      <w:proofErr w:type="spellStart"/>
      <w:r w:rsidRPr="00ED70C6">
        <w:rPr>
          <w:rFonts w:ascii="Times New Roman" w:eastAsia="MS Mincho" w:hAnsi="Times New Roman" w:cs="Times New Roman"/>
          <w:sz w:val="24"/>
          <w:szCs w:val="24"/>
          <w:lang w:eastAsia="uk-UA"/>
        </w:rPr>
        <w:t>або</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зміною</w:t>
      </w:r>
      <w:proofErr w:type="spellEnd"/>
      <w:r w:rsidRPr="00ED70C6">
        <w:rPr>
          <w:rFonts w:ascii="Times New Roman" w:eastAsia="MS Mincho" w:hAnsi="Times New Roman" w:cs="Times New Roman"/>
          <w:sz w:val="24"/>
          <w:szCs w:val="24"/>
          <w:lang w:eastAsia="uk-UA"/>
        </w:rPr>
        <w:t xml:space="preserve"> умов </w:t>
      </w:r>
      <w:proofErr w:type="spellStart"/>
      <w:r w:rsidRPr="00ED70C6">
        <w:rPr>
          <w:rFonts w:ascii="Times New Roman" w:eastAsia="MS Mincho" w:hAnsi="Times New Roman" w:cs="Times New Roman"/>
          <w:sz w:val="24"/>
          <w:szCs w:val="24"/>
          <w:lang w:eastAsia="uk-UA"/>
        </w:rPr>
        <w:t>щодо</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надання</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пільг</w:t>
      </w:r>
      <w:proofErr w:type="spellEnd"/>
      <w:r w:rsidRPr="00ED70C6">
        <w:rPr>
          <w:rFonts w:ascii="Times New Roman" w:eastAsia="MS Mincho" w:hAnsi="Times New Roman" w:cs="Times New Roman"/>
          <w:sz w:val="24"/>
          <w:szCs w:val="24"/>
          <w:lang w:eastAsia="uk-UA"/>
        </w:rPr>
        <w:t xml:space="preserve"> з </w:t>
      </w:r>
      <w:proofErr w:type="spellStart"/>
      <w:r w:rsidRPr="00ED70C6">
        <w:rPr>
          <w:rFonts w:ascii="Times New Roman" w:eastAsia="MS Mincho" w:hAnsi="Times New Roman" w:cs="Times New Roman"/>
          <w:sz w:val="24"/>
          <w:szCs w:val="24"/>
          <w:lang w:eastAsia="uk-UA"/>
        </w:rPr>
        <w:t>оподаткування</w:t>
      </w:r>
      <w:proofErr w:type="spellEnd"/>
      <w:r w:rsidRPr="00ED70C6">
        <w:rPr>
          <w:rFonts w:ascii="Times New Roman" w:eastAsia="MS Mincho" w:hAnsi="Times New Roman" w:cs="Times New Roman"/>
          <w:sz w:val="24"/>
          <w:szCs w:val="24"/>
          <w:lang w:eastAsia="uk-UA"/>
        </w:rPr>
        <w:t xml:space="preserve"> - </w:t>
      </w:r>
      <w:proofErr w:type="spellStart"/>
      <w:r w:rsidRPr="00ED70C6">
        <w:rPr>
          <w:rFonts w:ascii="Times New Roman" w:eastAsia="MS Mincho" w:hAnsi="Times New Roman" w:cs="Times New Roman"/>
          <w:sz w:val="24"/>
          <w:szCs w:val="24"/>
          <w:lang w:eastAsia="uk-UA"/>
        </w:rPr>
        <w:t>пропорційно</w:t>
      </w:r>
      <w:proofErr w:type="spellEnd"/>
      <w:r w:rsidRPr="00ED70C6">
        <w:rPr>
          <w:rFonts w:ascii="Times New Roman" w:eastAsia="MS Mincho" w:hAnsi="Times New Roman" w:cs="Times New Roman"/>
          <w:sz w:val="24"/>
          <w:szCs w:val="24"/>
          <w:lang w:eastAsia="uk-UA"/>
        </w:rPr>
        <w:t xml:space="preserve"> до </w:t>
      </w:r>
      <w:proofErr w:type="spellStart"/>
      <w:r w:rsidRPr="00ED70C6">
        <w:rPr>
          <w:rFonts w:ascii="Times New Roman" w:eastAsia="MS Mincho" w:hAnsi="Times New Roman" w:cs="Times New Roman"/>
          <w:sz w:val="24"/>
          <w:szCs w:val="24"/>
          <w:lang w:eastAsia="uk-UA"/>
        </w:rPr>
        <w:t>зміни</w:t>
      </w:r>
      <w:proofErr w:type="spellEnd"/>
      <w:r w:rsidRPr="00ED70C6">
        <w:rPr>
          <w:rFonts w:ascii="Times New Roman" w:eastAsia="MS Mincho" w:hAnsi="Times New Roman" w:cs="Times New Roman"/>
          <w:sz w:val="24"/>
          <w:szCs w:val="24"/>
          <w:lang w:eastAsia="uk-UA"/>
        </w:rPr>
        <w:t xml:space="preserve"> таких ставок та/</w:t>
      </w:r>
      <w:proofErr w:type="spellStart"/>
      <w:r w:rsidRPr="00ED70C6">
        <w:rPr>
          <w:rFonts w:ascii="Times New Roman" w:eastAsia="MS Mincho" w:hAnsi="Times New Roman" w:cs="Times New Roman"/>
          <w:sz w:val="24"/>
          <w:szCs w:val="24"/>
          <w:lang w:eastAsia="uk-UA"/>
        </w:rPr>
        <w:t>або</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пільг</w:t>
      </w:r>
      <w:proofErr w:type="spellEnd"/>
      <w:r w:rsidRPr="00ED70C6">
        <w:rPr>
          <w:rFonts w:ascii="Times New Roman" w:eastAsia="MS Mincho" w:hAnsi="Times New Roman" w:cs="Times New Roman"/>
          <w:sz w:val="24"/>
          <w:szCs w:val="24"/>
          <w:lang w:eastAsia="uk-UA"/>
        </w:rPr>
        <w:t xml:space="preserve"> з </w:t>
      </w:r>
      <w:proofErr w:type="spellStart"/>
      <w:r w:rsidRPr="00ED70C6">
        <w:rPr>
          <w:rFonts w:ascii="Times New Roman" w:eastAsia="MS Mincho" w:hAnsi="Times New Roman" w:cs="Times New Roman"/>
          <w:sz w:val="24"/>
          <w:szCs w:val="24"/>
          <w:lang w:eastAsia="uk-UA"/>
        </w:rPr>
        <w:t>оподаткування</w:t>
      </w:r>
      <w:proofErr w:type="spellEnd"/>
      <w:r w:rsidRPr="00ED70C6">
        <w:rPr>
          <w:rFonts w:ascii="Times New Roman" w:eastAsia="MS Mincho" w:hAnsi="Times New Roman" w:cs="Times New Roman"/>
          <w:sz w:val="24"/>
          <w:szCs w:val="24"/>
          <w:lang w:eastAsia="uk-UA"/>
        </w:rPr>
        <w:t xml:space="preserve">, а </w:t>
      </w:r>
      <w:proofErr w:type="spellStart"/>
      <w:r w:rsidRPr="00ED70C6">
        <w:rPr>
          <w:rFonts w:ascii="Times New Roman" w:eastAsia="MS Mincho" w:hAnsi="Times New Roman" w:cs="Times New Roman"/>
          <w:sz w:val="24"/>
          <w:szCs w:val="24"/>
          <w:lang w:eastAsia="uk-UA"/>
        </w:rPr>
        <w:t>також</w:t>
      </w:r>
      <w:proofErr w:type="spellEnd"/>
      <w:r w:rsidRPr="00ED70C6">
        <w:rPr>
          <w:rFonts w:ascii="Times New Roman" w:eastAsia="MS Mincho" w:hAnsi="Times New Roman" w:cs="Times New Roman"/>
          <w:sz w:val="24"/>
          <w:szCs w:val="24"/>
          <w:lang w:eastAsia="uk-UA"/>
        </w:rPr>
        <w:t xml:space="preserve"> у </w:t>
      </w:r>
      <w:proofErr w:type="spellStart"/>
      <w:r w:rsidRPr="00ED70C6">
        <w:rPr>
          <w:rFonts w:ascii="Times New Roman" w:eastAsia="MS Mincho" w:hAnsi="Times New Roman" w:cs="Times New Roman"/>
          <w:sz w:val="24"/>
          <w:szCs w:val="24"/>
          <w:lang w:eastAsia="uk-UA"/>
        </w:rPr>
        <w:t>зв’язку</w:t>
      </w:r>
      <w:proofErr w:type="spellEnd"/>
      <w:r w:rsidRPr="00ED70C6">
        <w:rPr>
          <w:rFonts w:ascii="Times New Roman" w:eastAsia="MS Mincho" w:hAnsi="Times New Roman" w:cs="Times New Roman"/>
          <w:sz w:val="24"/>
          <w:szCs w:val="24"/>
          <w:lang w:eastAsia="uk-UA"/>
        </w:rPr>
        <w:t xml:space="preserve"> з </w:t>
      </w:r>
      <w:proofErr w:type="spellStart"/>
      <w:r w:rsidRPr="00ED70C6">
        <w:rPr>
          <w:rFonts w:ascii="Times New Roman" w:eastAsia="MS Mincho" w:hAnsi="Times New Roman" w:cs="Times New Roman"/>
          <w:sz w:val="24"/>
          <w:szCs w:val="24"/>
          <w:lang w:eastAsia="uk-UA"/>
        </w:rPr>
        <w:t>зміною</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системи</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оподаткування</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пропорційно</w:t>
      </w:r>
      <w:proofErr w:type="spellEnd"/>
      <w:r w:rsidRPr="00ED70C6">
        <w:rPr>
          <w:rFonts w:ascii="Times New Roman" w:eastAsia="MS Mincho" w:hAnsi="Times New Roman" w:cs="Times New Roman"/>
          <w:sz w:val="24"/>
          <w:szCs w:val="24"/>
          <w:lang w:eastAsia="uk-UA"/>
        </w:rPr>
        <w:t xml:space="preserve"> до </w:t>
      </w:r>
      <w:proofErr w:type="spellStart"/>
      <w:r w:rsidRPr="00ED70C6">
        <w:rPr>
          <w:rFonts w:ascii="Times New Roman" w:eastAsia="MS Mincho" w:hAnsi="Times New Roman" w:cs="Times New Roman"/>
          <w:sz w:val="24"/>
          <w:szCs w:val="24"/>
          <w:lang w:eastAsia="uk-UA"/>
        </w:rPr>
        <w:t>зміни</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податкового</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навантаження</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внаслідок</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зміни</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системи</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оподаткування</w:t>
      </w:r>
      <w:proofErr w:type="spellEnd"/>
      <w:r w:rsidRPr="00ED70C6">
        <w:rPr>
          <w:rFonts w:ascii="Times New Roman" w:eastAsia="MS Mincho" w:hAnsi="Times New Roman" w:cs="Times New Roman"/>
          <w:sz w:val="24"/>
          <w:szCs w:val="24"/>
          <w:lang w:eastAsia="uk-UA"/>
        </w:rPr>
        <w:t>;</w:t>
      </w:r>
    </w:p>
    <w:p w14:paraId="6678E907" w14:textId="77777777" w:rsidR="00ED70C6" w:rsidRPr="00ED70C6" w:rsidRDefault="00ED70C6" w:rsidP="00ED70C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ED70C6">
        <w:rPr>
          <w:rFonts w:ascii="Times New Roman" w:eastAsia="MS Mincho" w:hAnsi="Times New Roman" w:cs="Times New Roman"/>
          <w:sz w:val="24"/>
          <w:szCs w:val="24"/>
          <w:lang w:eastAsia="uk-UA"/>
        </w:rPr>
        <w:lastRenderedPageBreak/>
        <w:t xml:space="preserve">7) </w:t>
      </w:r>
      <w:proofErr w:type="spellStart"/>
      <w:r w:rsidRPr="00ED70C6">
        <w:rPr>
          <w:rFonts w:ascii="Times New Roman" w:eastAsia="MS Mincho" w:hAnsi="Times New Roman" w:cs="Times New Roman"/>
          <w:sz w:val="24"/>
          <w:szCs w:val="24"/>
          <w:lang w:eastAsia="uk-UA"/>
        </w:rPr>
        <w:t>зміни</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встановленого</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згідно</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із</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законодавством</w:t>
      </w:r>
      <w:proofErr w:type="spellEnd"/>
      <w:r w:rsidRPr="00ED70C6">
        <w:rPr>
          <w:rFonts w:ascii="Times New Roman" w:eastAsia="MS Mincho" w:hAnsi="Times New Roman" w:cs="Times New Roman"/>
          <w:sz w:val="24"/>
          <w:szCs w:val="24"/>
          <w:lang w:eastAsia="uk-UA"/>
        </w:rPr>
        <w:t xml:space="preserve"> органами </w:t>
      </w:r>
      <w:proofErr w:type="spellStart"/>
      <w:r w:rsidRPr="00ED70C6">
        <w:rPr>
          <w:rFonts w:ascii="Times New Roman" w:eastAsia="MS Mincho" w:hAnsi="Times New Roman" w:cs="Times New Roman"/>
          <w:sz w:val="24"/>
          <w:szCs w:val="24"/>
          <w:lang w:eastAsia="uk-UA"/>
        </w:rPr>
        <w:t>державної</w:t>
      </w:r>
      <w:proofErr w:type="spellEnd"/>
      <w:r w:rsidRPr="00ED70C6">
        <w:rPr>
          <w:rFonts w:ascii="Times New Roman" w:eastAsia="MS Mincho" w:hAnsi="Times New Roman" w:cs="Times New Roman"/>
          <w:sz w:val="24"/>
          <w:szCs w:val="24"/>
          <w:lang w:eastAsia="uk-UA"/>
        </w:rPr>
        <w:t xml:space="preserve"> статистики </w:t>
      </w:r>
      <w:proofErr w:type="spellStart"/>
      <w:r w:rsidRPr="00ED70C6">
        <w:rPr>
          <w:rFonts w:ascii="Times New Roman" w:eastAsia="MS Mincho" w:hAnsi="Times New Roman" w:cs="Times New Roman"/>
          <w:sz w:val="24"/>
          <w:szCs w:val="24"/>
          <w:lang w:eastAsia="uk-UA"/>
        </w:rPr>
        <w:t>індексу</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споживчих</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цін</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зміни</w:t>
      </w:r>
      <w:proofErr w:type="spellEnd"/>
      <w:r w:rsidRPr="00ED70C6">
        <w:rPr>
          <w:rFonts w:ascii="Times New Roman" w:eastAsia="MS Mincho" w:hAnsi="Times New Roman" w:cs="Times New Roman"/>
          <w:sz w:val="24"/>
          <w:szCs w:val="24"/>
          <w:lang w:eastAsia="uk-UA"/>
        </w:rPr>
        <w:t xml:space="preserve"> курсу </w:t>
      </w:r>
      <w:proofErr w:type="spellStart"/>
      <w:r w:rsidRPr="00ED70C6">
        <w:rPr>
          <w:rFonts w:ascii="Times New Roman" w:eastAsia="MS Mincho" w:hAnsi="Times New Roman" w:cs="Times New Roman"/>
          <w:sz w:val="24"/>
          <w:szCs w:val="24"/>
          <w:lang w:eastAsia="uk-UA"/>
        </w:rPr>
        <w:t>іноземної</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валюти</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зміни</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біржових</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котирувань</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або</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показників</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Platts</w:t>
      </w:r>
      <w:proofErr w:type="spellEnd"/>
      <w:r w:rsidRPr="00ED70C6">
        <w:rPr>
          <w:rFonts w:ascii="Times New Roman" w:eastAsia="MS Mincho" w:hAnsi="Times New Roman" w:cs="Times New Roman"/>
          <w:sz w:val="24"/>
          <w:szCs w:val="24"/>
          <w:lang w:eastAsia="uk-UA"/>
        </w:rPr>
        <w:t xml:space="preserve">, ARGUS, </w:t>
      </w:r>
      <w:proofErr w:type="spellStart"/>
      <w:r w:rsidRPr="00ED70C6">
        <w:rPr>
          <w:rFonts w:ascii="Times New Roman" w:eastAsia="MS Mincho" w:hAnsi="Times New Roman" w:cs="Times New Roman"/>
          <w:sz w:val="24"/>
          <w:szCs w:val="24"/>
          <w:lang w:eastAsia="uk-UA"/>
        </w:rPr>
        <w:t>регульованих</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цін</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тарифів</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нормативів</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середньозважених</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цін</w:t>
      </w:r>
      <w:proofErr w:type="spellEnd"/>
      <w:r w:rsidRPr="00ED70C6">
        <w:rPr>
          <w:rFonts w:ascii="Times New Roman" w:eastAsia="MS Mincho" w:hAnsi="Times New Roman" w:cs="Times New Roman"/>
          <w:sz w:val="24"/>
          <w:szCs w:val="24"/>
          <w:lang w:eastAsia="uk-UA"/>
        </w:rPr>
        <w:t xml:space="preserve"> на </w:t>
      </w:r>
      <w:proofErr w:type="spellStart"/>
      <w:r w:rsidRPr="00ED70C6">
        <w:rPr>
          <w:rFonts w:ascii="Times New Roman" w:eastAsia="MS Mincho" w:hAnsi="Times New Roman" w:cs="Times New Roman"/>
          <w:sz w:val="24"/>
          <w:szCs w:val="24"/>
          <w:lang w:eastAsia="uk-UA"/>
        </w:rPr>
        <w:t>електроенергію</w:t>
      </w:r>
      <w:proofErr w:type="spellEnd"/>
      <w:r w:rsidRPr="00ED70C6">
        <w:rPr>
          <w:rFonts w:ascii="Times New Roman" w:eastAsia="MS Mincho" w:hAnsi="Times New Roman" w:cs="Times New Roman"/>
          <w:sz w:val="24"/>
          <w:szCs w:val="24"/>
          <w:lang w:eastAsia="uk-UA"/>
        </w:rPr>
        <w:t xml:space="preserve"> </w:t>
      </w:r>
      <w:proofErr w:type="gramStart"/>
      <w:r w:rsidRPr="00ED70C6">
        <w:rPr>
          <w:rFonts w:ascii="Times New Roman" w:eastAsia="MS Mincho" w:hAnsi="Times New Roman" w:cs="Times New Roman"/>
          <w:sz w:val="24"/>
          <w:szCs w:val="24"/>
          <w:lang w:eastAsia="uk-UA"/>
        </w:rPr>
        <w:t>на ринку</w:t>
      </w:r>
      <w:proofErr w:type="gramEnd"/>
      <w:r w:rsidRPr="00ED70C6">
        <w:rPr>
          <w:rFonts w:ascii="Times New Roman" w:eastAsia="MS Mincho" w:hAnsi="Times New Roman" w:cs="Times New Roman"/>
          <w:sz w:val="24"/>
          <w:szCs w:val="24"/>
          <w:lang w:eastAsia="uk-UA"/>
        </w:rPr>
        <w:t xml:space="preserve"> “на </w:t>
      </w:r>
      <w:proofErr w:type="spellStart"/>
      <w:r w:rsidRPr="00ED70C6">
        <w:rPr>
          <w:rFonts w:ascii="Times New Roman" w:eastAsia="MS Mincho" w:hAnsi="Times New Roman" w:cs="Times New Roman"/>
          <w:sz w:val="24"/>
          <w:szCs w:val="24"/>
          <w:lang w:eastAsia="uk-UA"/>
        </w:rPr>
        <w:t>добу</w:t>
      </w:r>
      <w:proofErr w:type="spellEnd"/>
      <w:r w:rsidRPr="00ED70C6">
        <w:rPr>
          <w:rFonts w:ascii="Times New Roman" w:eastAsia="MS Mincho" w:hAnsi="Times New Roman" w:cs="Times New Roman"/>
          <w:sz w:val="24"/>
          <w:szCs w:val="24"/>
          <w:lang w:eastAsia="uk-UA"/>
        </w:rPr>
        <w:t xml:space="preserve"> наперед”, </w:t>
      </w:r>
      <w:proofErr w:type="spellStart"/>
      <w:r w:rsidRPr="00ED70C6">
        <w:rPr>
          <w:rFonts w:ascii="Times New Roman" w:eastAsia="MS Mincho" w:hAnsi="Times New Roman" w:cs="Times New Roman"/>
          <w:sz w:val="24"/>
          <w:szCs w:val="24"/>
          <w:lang w:eastAsia="uk-UA"/>
        </w:rPr>
        <w:t>що</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застосовуються</w:t>
      </w:r>
      <w:proofErr w:type="spellEnd"/>
      <w:r w:rsidRPr="00ED70C6">
        <w:rPr>
          <w:rFonts w:ascii="Times New Roman" w:eastAsia="MS Mincho" w:hAnsi="Times New Roman" w:cs="Times New Roman"/>
          <w:sz w:val="24"/>
          <w:szCs w:val="24"/>
          <w:lang w:eastAsia="uk-UA"/>
        </w:rPr>
        <w:t xml:space="preserve"> в </w:t>
      </w:r>
      <w:proofErr w:type="spellStart"/>
      <w:r w:rsidRPr="00ED70C6">
        <w:rPr>
          <w:rFonts w:ascii="Times New Roman" w:eastAsia="MS Mincho" w:hAnsi="Times New Roman" w:cs="Times New Roman"/>
          <w:sz w:val="24"/>
          <w:szCs w:val="24"/>
          <w:lang w:eastAsia="uk-UA"/>
        </w:rPr>
        <w:t>договорі</w:t>
      </w:r>
      <w:proofErr w:type="spellEnd"/>
      <w:r w:rsidRPr="00ED70C6">
        <w:rPr>
          <w:rFonts w:ascii="Times New Roman" w:eastAsia="MS Mincho" w:hAnsi="Times New Roman" w:cs="Times New Roman"/>
          <w:sz w:val="24"/>
          <w:szCs w:val="24"/>
          <w:lang w:eastAsia="uk-UA"/>
        </w:rPr>
        <w:t xml:space="preserve"> про </w:t>
      </w:r>
      <w:proofErr w:type="spellStart"/>
      <w:r w:rsidRPr="00ED70C6">
        <w:rPr>
          <w:rFonts w:ascii="Times New Roman" w:eastAsia="MS Mincho" w:hAnsi="Times New Roman" w:cs="Times New Roman"/>
          <w:sz w:val="24"/>
          <w:szCs w:val="24"/>
          <w:lang w:eastAsia="uk-UA"/>
        </w:rPr>
        <w:t>закупівлю</w:t>
      </w:r>
      <w:proofErr w:type="spellEnd"/>
      <w:r w:rsidRPr="00ED70C6">
        <w:rPr>
          <w:rFonts w:ascii="Times New Roman" w:eastAsia="MS Mincho" w:hAnsi="Times New Roman" w:cs="Times New Roman"/>
          <w:sz w:val="24"/>
          <w:szCs w:val="24"/>
          <w:lang w:eastAsia="uk-UA"/>
        </w:rPr>
        <w:t xml:space="preserve">, у </w:t>
      </w:r>
      <w:proofErr w:type="spellStart"/>
      <w:r w:rsidRPr="00ED70C6">
        <w:rPr>
          <w:rFonts w:ascii="Times New Roman" w:eastAsia="MS Mincho" w:hAnsi="Times New Roman" w:cs="Times New Roman"/>
          <w:sz w:val="24"/>
          <w:szCs w:val="24"/>
          <w:lang w:eastAsia="uk-UA"/>
        </w:rPr>
        <w:t>разі</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встановлення</w:t>
      </w:r>
      <w:proofErr w:type="spellEnd"/>
      <w:r w:rsidRPr="00ED70C6">
        <w:rPr>
          <w:rFonts w:ascii="Times New Roman" w:eastAsia="MS Mincho" w:hAnsi="Times New Roman" w:cs="Times New Roman"/>
          <w:sz w:val="24"/>
          <w:szCs w:val="24"/>
          <w:lang w:eastAsia="uk-UA"/>
        </w:rPr>
        <w:t xml:space="preserve"> в </w:t>
      </w:r>
      <w:proofErr w:type="spellStart"/>
      <w:r w:rsidRPr="00ED70C6">
        <w:rPr>
          <w:rFonts w:ascii="Times New Roman" w:eastAsia="MS Mincho" w:hAnsi="Times New Roman" w:cs="Times New Roman"/>
          <w:sz w:val="24"/>
          <w:szCs w:val="24"/>
          <w:lang w:eastAsia="uk-UA"/>
        </w:rPr>
        <w:t>договорі</w:t>
      </w:r>
      <w:proofErr w:type="spellEnd"/>
      <w:r w:rsidRPr="00ED70C6">
        <w:rPr>
          <w:rFonts w:ascii="Times New Roman" w:eastAsia="MS Mincho" w:hAnsi="Times New Roman" w:cs="Times New Roman"/>
          <w:sz w:val="24"/>
          <w:szCs w:val="24"/>
          <w:lang w:eastAsia="uk-UA"/>
        </w:rPr>
        <w:t xml:space="preserve"> про </w:t>
      </w:r>
      <w:proofErr w:type="spellStart"/>
      <w:r w:rsidRPr="00ED70C6">
        <w:rPr>
          <w:rFonts w:ascii="Times New Roman" w:eastAsia="MS Mincho" w:hAnsi="Times New Roman" w:cs="Times New Roman"/>
          <w:sz w:val="24"/>
          <w:szCs w:val="24"/>
          <w:lang w:eastAsia="uk-UA"/>
        </w:rPr>
        <w:t>закупівлю</w:t>
      </w:r>
      <w:proofErr w:type="spellEnd"/>
      <w:r w:rsidRPr="00ED70C6">
        <w:rPr>
          <w:rFonts w:ascii="Times New Roman" w:eastAsia="MS Mincho" w:hAnsi="Times New Roman" w:cs="Times New Roman"/>
          <w:sz w:val="24"/>
          <w:szCs w:val="24"/>
          <w:lang w:eastAsia="uk-UA"/>
        </w:rPr>
        <w:t xml:space="preserve"> порядку </w:t>
      </w:r>
      <w:proofErr w:type="spellStart"/>
      <w:r w:rsidRPr="00ED70C6">
        <w:rPr>
          <w:rFonts w:ascii="Times New Roman" w:eastAsia="MS Mincho" w:hAnsi="Times New Roman" w:cs="Times New Roman"/>
          <w:sz w:val="24"/>
          <w:szCs w:val="24"/>
          <w:lang w:eastAsia="uk-UA"/>
        </w:rPr>
        <w:t>зміни</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ціни</w:t>
      </w:r>
      <w:proofErr w:type="spellEnd"/>
      <w:r w:rsidRPr="00ED70C6">
        <w:rPr>
          <w:rFonts w:ascii="Times New Roman" w:eastAsia="MS Mincho" w:hAnsi="Times New Roman" w:cs="Times New Roman"/>
          <w:sz w:val="24"/>
          <w:szCs w:val="24"/>
          <w:lang w:eastAsia="uk-UA"/>
        </w:rPr>
        <w:t>;</w:t>
      </w:r>
    </w:p>
    <w:p w14:paraId="479090C7" w14:textId="77777777" w:rsidR="00ED70C6" w:rsidRPr="00ED70C6" w:rsidRDefault="00ED70C6" w:rsidP="00ED70C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ED70C6">
        <w:rPr>
          <w:rFonts w:ascii="Times New Roman" w:eastAsia="MS Mincho" w:hAnsi="Times New Roman" w:cs="Times New Roman"/>
          <w:sz w:val="24"/>
          <w:szCs w:val="24"/>
          <w:lang w:eastAsia="uk-UA"/>
        </w:rPr>
        <w:t xml:space="preserve">8) </w:t>
      </w:r>
      <w:proofErr w:type="spellStart"/>
      <w:r w:rsidRPr="00ED70C6">
        <w:rPr>
          <w:rFonts w:ascii="Times New Roman" w:eastAsia="MS Mincho" w:hAnsi="Times New Roman" w:cs="Times New Roman"/>
          <w:sz w:val="24"/>
          <w:szCs w:val="24"/>
          <w:lang w:eastAsia="uk-UA"/>
        </w:rPr>
        <w:t>зміни</w:t>
      </w:r>
      <w:proofErr w:type="spellEnd"/>
      <w:r w:rsidRPr="00ED70C6">
        <w:rPr>
          <w:rFonts w:ascii="Times New Roman" w:eastAsia="MS Mincho" w:hAnsi="Times New Roman" w:cs="Times New Roman"/>
          <w:sz w:val="24"/>
          <w:szCs w:val="24"/>
          <w:lang w:eastAsia="uk-UA"/>
        </w:rPr>
        <w:t xml:space="preserve"> умов у </w:t>
      </w:r>
      <w:proofErr w:type="spellStart"/>
      <w:r w:rsidRPr="00ED70C6">
        <w:rPr>
          <w:rFonts w:ascii="Times New Roman" w:eastAsia="MS Mincho" w:hAnsi="Times New Roman" w:cs="Times New Roman"/>
          <w:sz w:val="24"/>
          <w:szCs w:val="24"/>
          <w:lang w:eastAsia="uk-UA"/>
        </w:rPr>
        <w:t>зв’язку</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із</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застосуванням</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положень</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частини</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шостої</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статті</w:t>
      </w:r>
      <w:proofErr w:type="spellEnd"/>
      <w:r w:rsidRPr="00ED70C6">
        <w:rPr>
          <w:rFonts w:ascii="Times New Roman" w:eastAsia="MS Mincho" w:hAnsi="Times New Roman" w:cs="Times New Roman"/>
          <w:sz w:val="24"/>
          <w:szCs w:val="24"/>
          <w:lang w:eastAsia="uk-UA"/>
        </w:rPr>
        <w:t xml:space="preserve"> 41 Закону.</w:t>
      </w:r>
    </w:p>
    <w:p w14:paraId="100EF6F7" w14:textId="77777777" w:rsidR="00ED70C6" w:rsidRPr="00ED70C6" w:rsidRDefault="00ED70C6" w:rsidP="00ED70C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ED70C6">
        <w:rPr>
          <w:rFonts w:ascii="Times New Roman" w:eastAsia="MS Mincho" w:hAnsi="Times New Roman" w:cs="Times New Roman"/>
          <w:b/>
          <w:sz w:val="24"/>
          <w:szCs w:val="24"/>
          <w:lang w:eastAsia="uk-UA"/>
        </w:rPr>
        <w:t>12.4.</w:t>
      </w:r>
      <w:r w:rsidRPr="00ED70C6">
        <w:rPr>
          <w:rFonts w:ascii="Times New Roman" w:eastAsia="MS Mincho" w:hAnsi="Times New Roman" w:cs="Times New Roman"/>
          <w:sz w:val="24"/>
          <w:szCs w:val="24"/>
          <w:lang w:eastAsia="uk-UA"/>
        </w:rPr>
        <w:tab/>
      </w:r>
      <w:proofErr w:type="spellStart"/>
      <w:r w:rsidRPr="00ED70C6">
        <w:rPr>
          <w:rFonts w:ascii="Times New Roman" w:eastAsia="MS Mincho" w:hAnsi="Times New Roman" w:cs="Times New Roman"/>
          <w:sz w:val="24"/>
          <w:szCs w:val="24"/>
          <w:lang w:eastAsia="uk-UA"/>
        </w:rPr>
        <w:t>Кожна</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із</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Сторін</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зобов'язується</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повідомити</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іншу</w:t>
      </w:r>
      <w:proofErr w:type="spellEnd"/>
      <w:r w:rsidRPr="00ED70C6">
        <w:rPr>
          <w:rFonts w:ascii="Times New Roman" w:eastAsia="MS Mincho" w:hAnsi="Times New Roman" w:cs="Times New Roman"/>
          <w:sz w:val="24"/>
          <w:szCs w:val="24"/>
          <w:lang w:eastAsia="uk-UA"/>
        </w:rPr>
        <w:t xml:space="preserve"> Сторону про </w:t>
      </w:r>
      <w:proofErr w:type="spellStart"/>
      <w:r w:rsidRPr="00ED70C6">
        <w:rPr>
          <w:rFonts w:ascii="Times New Roman" w:eastAsia="MS Mincho" w:hAnsi="Times New Roman" w:cs="Times New Roman"/>
          <w:sz w:val="24"/>
          <w:szCs w:val="24"/>
          <w:lang w:eastAsia="uk-UA"/>
        </w:rPr>
        <w:t>зміну</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адреси</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податкових</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банківських</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реквізитів</w:t>
      </w:r>
      <w:proofErr w:type="spellEnd"/>
      <w:r w:rsidRPr="00ED70C6">
        <w:rPr>
          <w:rFonts w:ascii="Times New Roman" w:eastAsia="MS Mincho" w:hAnsi="Times New Roman" w:cs="Times New Roman"/>
          <w:sz w:val="24"/>
          <w:szCs w:val="24"/>
          <w:lang w:eastAsia="uk-UA"/>
        </w:rPr>
        <w:t xml:space="preserve">, статусу </w:t>
      </w:r>
      <w:proofErr w:type="spellStart"/>
      <w:r w:rsidRPr="00ED70C6">
        <w:rPr>
          <w:rFonts w:ascii="Times New Roman" w:eastAsia="MS Mincho" w:hAnsi="Times New Roman" w:cs="Times New Roman"/>
          <w:sz w:val="24"/>
          <w:szCs w:val="24"/>
          <w:lang w:eastAsia="uk-UA"/>
        </w:rPr>
        <w:t>платника</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податків</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персональних</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даних</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протягом</w:t>
      </w:r>
      <w:proofErr w:type="spellEnd"/>
      <w:r w:rsidRPr="00ED70C6">
        <w:rPr>
          <w:rFonts w:ascii="Times New Roman" w:eastAsia="MS Mincho" w:hAnsi="Times New Roman" w:cs="Times New Roman"/>
          <w:sz w:val="24"/>
          <w:szCs w:val="24"/>
          <w:lang w:eastAsia="uk-UA"/>
        </w:rPr>
        <w:t xml:space="preserve"> 10 </w:t>
      </w:r>
      <w:proofErr w:type="spellStart"/>
      <w:r w:rsidRPr="00ED70C6">
        <w:rPr>
          <w:rFonts w:ascii="Times New Roman" w:eastAsia="MS Mincho" w:hAnsi="Times New Roman" w:cs="Times New Roman"/>
          <w:sz w:val="24"/>
          <w:szCs w:val="24"/>
          <w:lang w:eastAsia="uk-UA"/>
        </w:rPr>
        <w:t>днів</w:t>
      </w:r>
      <w:proofErr w:type="spellEnd"/>
      <w:r w:rsidRPr="00ED70C6">
        <w:rPr>
          <w:rFonts w:ascii="Times New Roman" w:eastAsia="MS Mincho" w:hAnsi="Times New Roman" w:cs="Times New Roman"/>
          <w:sz w:val="24"/>
          <w:szCs w:val="24"/>
          <w:lang w:eastAsia="uk-UA"/>
        </w:rPr>
        <w:t xml:space="preserve"> з моменту </w:t>
      </w:r>
      <w:proofErr w:type="spellStart"/>
      <w:r w:rsidRPr="00ED70C6">
        <w:rPr>
          <w:rFonts w:ascii="Times New Roman" w:eastAsia="MS Mincho" w:hAnsi="Times New Roman" w:cs="Times New Roman"/>
          <w:sz w:val="24"/>
          <w:szCs w:val="24"/>
          <w:lang w:eastAsia="uk-UA"/>
        </w:rPr>
        <w:t>здійснення</w:t>
      </w:r>
      <w:proofErr w:type="spellEnd"/>
      <w:r w:rsidRPr="00ED70C6">
        <w:rPr>
          <w:rFonts w:ascii="Times New Roman" w:eastAsia="MS Mincho" w:hAnsi="Times New Roman" w:cs="Times New Roman"/>
          <w:sz w:val="24"/>
          <w:szCs w:val="24"/>
          <w:lang w:eastAsia="uk-UA"/>
        </w:rPr>
        <w:t xml:space="preserve"> таких </w:t>
      </w:r>
      <w:proofErr w:type="spellStart"/>
      <w:r w:rsidRPr="00ED70C6">
        <w:rPr>
          <w:rFonts w:ascii="Times New Roman" w:eastAsia="MS Mincho" w:hAnsi="Times New Roman" w:cs="Times New Roman"/>
          <w:sz w:val="24"/>
          <w:szCs w:val="24"/>
          <w:lang w:eastAsia="uk-UA"/>
        </w:rPr>
        <w:t>змін</w:t>
      </w:r>
      <w:proofErr w:type="spellEnd"/>
      <w:r w:rsidRPr="00ED70C6">
        <w:rPr>
          <w:rFonts w:ascii="Times New Roman" w:eastAsia="MS Mincho" w:hAnsi="Times New Roman" w:cs="Times New Roman"/>
          <w:sz w:val="24"/>
          <w:szCs w:val="24"/>
          <w:lang w:eastAsia="uk-UA"/>
        </w:rPr>
        <w:t xml:space="preserve">. У </w:t>
      </w:r>
      <w:proofErr w:type="spellStart"/>
      <w:r w:rsidRPr="00ED70C6">
        <w:rPr>
          <w:rFonts w:ascii="Times New Roman" w:eastAsia="MS Mincho" w:hAnsi="Times New Roman" w:cs="Times New Roman"/>
          <w:sz w:val="24"/>
          <w:szCs w:val="24"/>
          <w:lang w:eastAsia="uk-UA"/>
        </w:rPr>
        <w:t>випадку</w:t>
      </w:r>
      <w:proofErr w:type="spellEnd"/>
      <w:r w:rsidRPr="00ED70C6">
        <w:rPr>
          <w:rFonts w:ascii="Times New Roman" w:eastAsia="MS Mincho" w:hAnsi="Times New Roman" w:cs="Times New Roman"/>
          <w:sz w:val="24"/>
          <w:szCs w:val="24"/>
          <w:lang w:eastAsia="uk-UA"/>
        </w:rPr>
        <w:t xml:space="preserve"> не </w:t>
      </w:r>
      <w:proofErr w:type="spellStart"/>
      <w:r w:rsidRPr="00ED70C6">
        <w:rPr>
          <w:rFonts w:ascii="Times New Roman" w:eastAsia="MS Mincho" w:hAnsi="Times New Roman" w:cs="Times New Roman"/>
          <w:sz w:val="24"/>
          <w:szCs w:val="24"/>
          <w:lang w:eastAsia="uk-UA"/>
        </w:rPr>
        <w:t>повідомлення</w:t>
      </w:r>
      <w:proofErr w:type="spellEnd"/>
      <w:r w:rsidRPr="00ED70C6">
        <w:rPr>
          <w:rFonts w:ascii="Times New Roman" w:eastAsia="MS Mincho" w:hAnsi="Times New Roman" w:cs="Times New Roman"/>
          <w:sz w:val="24"/>
          <w:szCs w:val="24"/>
          <w:lang w:eastAsia="uk-UA"/>
        </w:rPr>
        <w:t xml:space="preserve"> про </w:t>
      </w:r>
      <w:proofErr w:type="spellStart"/>
      <w:r w:rsidRPr="00ED70C6">
        <w:rPr>
          <w:rFonts w:ascii="Times New Roman" w:eastAsia="MS Mincho" w:hAnsi="Times New Roman" w:cs="Times New Roman"/>
          <w:sz w:val="24"/>
          <w:szCs w:val="24"/>
          <w:lang w:eastAsia="uk-UA"/>
        </w:rPr>
        <w:t>вище</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вказані</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зміни</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винна</w:t>
      </w:r>
      <w:proofErr w:type="spellEnd"/>
      <w:r w:rsidRPr="00ED70C6">
        <w:rPr>
          <w:rFonts w:ascii="Times New Roman" w:eastAsia="MS Mincho" w:hAnsi="Times New Roman" w:cs="Times New Roman"/>
          <w:sz w:val="24"/>
          <w:szCs w:val="24"/>
          <w:lang w:eastAsia="uk-UA"/>
        </w:rPr>
        <w:t xml:space="preserve"> Сторона </w:t>
      </w:r>
      <w:proofErr w:type="spellStart"/>
      <w:r w:rsidRPr="00ED70C6">
        <w:rPr>
          <w:rFonts w:ascii="Times New Roman" w:eastAsia="MS Mincho" w:hAnsi="Times New Roman" w:cs="Times New Roman"/>
          <w:sz w:val="24"/>
          <w:szCs w:val="24"/>
          <w:lang w:eastAsia="uk-UA"/>
        </w:rPr>
        <w:t>відшкодовує</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іншій</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Стороні</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всі</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спричинені</w:t>
      </w:r>
      <w:proofErr w:type="spellEnd"/>
      <w:r w:rsidRPr="00ED70C6">
        <w:rPr>
          <w:rFonts w:ascii="Times New Roman" w:eastAsia="MS Mincho" w:hAnsi="Times New Roman" w:cs="Times New Roman"/>
          <w:sz w:val="24"/>
          <w:szCs w:val="24"/>
          <w:lang w:eastAsia="uk-UA"/>
        </w:rPr>
        <w:t xml:space="preserve"> в </w:t>
      </w:r>
      <w:proofErr w:type="spellStart"/>
      <w:r w:rsidRPr="00ED70C6">
        <w:rPr>
          <w:rFonts w:ascii="Times New Roman" w:eastAsia="MS Mincho" w:hAnsi="Times New Roman" w:cs="Times New Roman"/>
          <w:sz w:val="24"/>
          <w:szCs w:val="24"/>
          <w:lang w:eastAsia="uk-UA"/>
        </w:rPr>
        <w:t>результаті</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цього</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збитки</w:t>
      </w:r>
      <w:proofErr w:type="spellEnd"/>
      <w:r w:rsidRPr="00ED70C6">
        <w:rPr>
          <w:rFonts w:ascii="Times New Roman" w:eastAsia="MS Mincho" w:hAnsi="Times New Roman" w:cs="Times New Roman"/>
          <w:sz w:val="24"/>
          <w:szCs w:val="24"/>
          <w:lang w:eastAsia="uk-UA"/>
        </w:rPr>
        <w:t>.</w:t>
      </w:r>
    </w:p>
    <w:p w14:paraId="29251EF3" w14:textId="77777777" w:rsidR="00ED70C6" w:rsidRPr="00ED70C6" w:rsidRDefault="00ED70C6" w:rsidP="00ED70C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ED70C6">
        <w:rPr>
          <w:rFonts w:ascii="Times New Roman" w:eastAsia="MS Mincho" w:hAnsi="Times New Roman" w:cs="Times New Roman"/>
          <w:b/>
          <w:sz w:val="24"/>
          <w:szCs w:val="24"/>
          <w:lang w:eastAsia="uk-UA"/>
        </w:rPr>
        <w:t>12.5.</w:t>
      </w:r>
      <w:r w:rsidRPr="00ED70C6">
        <w:rPr>
          <w:rFonts w:ascii="Times New Roman" w:eastAsia="MS Mincho" w:hAnsi="Times New Roman" w:cs="Times New Roman"/>
          <w:sz w:val="24"/>
          <w:szCs w:val="24"/>
          <w:lang w:eastAsia="uk-UA"/>
        </w:rPr>
        <w:tab/>
      </w:r>
      <w:proofErr w:type="spellStart"/>
      <w:r w:rsidRPr="00ED70C6">
        <w:rPr>
          <w:rFonts w:ascii="Times New Roman" w:eastAsia="MS Mincho" w:hAnsi="Times New Roman" w:cs="Times New Roman"/>
          <w:sz w:val="24"/>
          <w:szCs w:val="24"/>
          <w:lang w:eastAsia="uk-UA"/>
        </w:rPr>
        <w:t>Цей</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договір</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укладено</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українською</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мовою</w:t>
      </w:r>
      <w:proofErr w:type="spellEnd"/>
      <w:r w:rsidRPr="00ED70C6">
        <w:rPr>
          <w:rFonts w:ascii="Times New Roman" w:eastAsia="MS Mincho" w:hAnsi="Times New Roman" w:cs="Times New Roman"/>
          <w:sz w:val="24"/>
          <w:szCs w:val="24"/>
          <w:lang w:eastAsia="uk-UA"/>
        </w:rPr>
        <w:t xml:space="preserve"> в </w:t>
      </w:r>
      <w:proofErr w:type="spellStart"/>
      <w:r w:rsidRPr="00ED70C6">
        <w:rPr>
          <w:rFonts w:ascii="Times New Roman" w:eastAsia="MS Mincho" w:hAnsi="Times New Roman" w:cs="Times New Roman"/>
          <w:sz w:val="24"/>
          <w:szCs w:val="24"/>
          <w:lang w:eastAsia="uk-UA"/>
        </w:rPr>
        <w:t>чотирьох</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оригінальних</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примірниках</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які</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мають</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однакову</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юридичну</w:t>
      </w:r>
      <w:proofErr w:type="spellEnd"/>
      <w:r w:rsidRPr="00ED70C6">
        <w:rPr>
          <w:rFonts w:ascii="Times New Roman" w:eastAsia="MS Mincho" w:hAnsi="Times New Roman" w:cs="Times New Roman"/>
          <w:sz w:val="24"/>
          <w:szCs w:val="24"/>
          <w:lang w:eastAsia="uk-UA"/>
        </w:rPr>
        <w:t xml:space="preserve"> силу. </w:t>
      </w:r>
      <w:proofErr w:type="spellStart"/>
      <w:r w:rsidRPr="00ED70C6">
        <w:rPr>
          <w:rFonts w:ascii="Times New Roman" w:eastAsia="MS Mincho" w:hAnsi="Times New Roman" w:cs="Times New Roman"/>
          <w:sz w:val="24"/>
          <w:szCs w:val="24"/>
          <w:lang w:eastAsia="uk-UA"/>
        </w:rPr>
        <w:t>Всі</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зміни</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виправлення</w:t>
      </w:r>
      <w:proofErr w:type="spellEnd"/>
      <w:r w:rsidRPr="00ED70C6">
        <w:rPr>
          <w:rFonts w:ascii="Times New Roman" w:eastAsia="MS Mincho" w:hAnsi="Times New Roman" w:cs="Times New Roman"/>
          <w:sz w:val="24"/>
          <w:szCs w:val="24"/>
          <w:lang w:eastAsia="uk-UA"/>
        </w:rPr>
        <w:t xml:space="preserve"> і </w:t>
      </w:r>
      <w:proofErr w:type="spellStart"/>
      <w:r w:rsidRPr="00ED70C6">
        <w:rPr>
          <w:rFonts w:ascii="Times New Roman" w:eastAsia="MS Mincho" w:hAnsi="Times New Roman" w:cs="Times New Roman"/>
          <w:sz w:val="24"/>
          <w:szCs w:val="24"/>
          <w:lang w:eastAsia="uk-UA"/>
        </w:rPr>
        <w:t>доповнення</w:t>
      </w:r>
      <w:proofErr w:type="spellEnd"/>
      <w:r w:rsidRPr="00ED70C6">
        <w:rPr>
          <w:rFonts w:ascii="Times New Roman" w:eastAsia="MS Mincho" w:hAnsi="Times New Roman" w:cs="Times New Roman"/>
          <w:sz w:val="24"/>
          <w:szCs w:val="24"/>
          <w:lang w:eastAsia="uk-UA"/>
        </w:rPr>
        <w:t xml:space="preserve"> до </w:t>
      </w:r>
      <w:proofErr w:type="spellStart"/>
      <w:r w:rsidRPr="00ED70C6">
        <w:rPr>
          <w:rFonts w:ascii="Times New Roman" w:eastAsia="MS Mincho" w:hAnsi="Times New Roman" w:cs="Times New Roman"/>
          <w:sz w:val="24"/>
          <w:szCs w:val="24"/>
          <w:lang w:eastAsia="uk-UA"/>
        </w:rPr>
        <w:t>цього</w:t>
      </w:r>
      <w:proofErr w:type="spellEnd"/>
      <w:r w:rsidRPr="00ED70C6">
        <w:rPr>
          <w:rFonts w:ascii="Times New Roman" w:eastAsia="MS Mincho" w:hAnsi="Times New Roman" w:cs="Times New Roman"/>
          <w:sz w:val="24"/>
          <w:szCs w:val="24"/>
          <w:lang w:eastAsia="uk-UA"/>
        </w:rPr>
        <w:t xml:space="preserve"> Договору </w:t>
      </w:r>
      <w:proofErr w:type="spellStart"/>
      <w:r w:rsidRPr="00ED70C6">
        <w:rPr>
          <w:rFonts w:ascii="Times New Roman" w:eastAsia="MS Mincho" w:hAnsi="Times New Roman" w:cs="Times New Roman"/>
          <w:sz w:val="24"/>
          <w:szCs w:val="24"/>
          <w:lang w:eastAsia="uk-UA"/>
        </w:rPr>
        <w:t>мають</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юридичну</w:t>
      </w:r>
      <w:proofErr w:type="spellEnd"/>
      <w:r w:rsidRPr="00ED70C6">
        <w:rPr>
          <w:rFonts w:ascii="Times New Roman" w:eastAsia="MS Mincho" w:hAnsi="Times New Roman" w:cs="Times New Roman"/>
          <w:sz w:val="24"/>
          <w:szCs w:val="24"/>
          <w:lang w:eastAsia="uk-UA"/>
        </w:rPr>
        <w:t xml:space="preserve"> силу </w:t>
      </w:r>
      <w:proofErr w:type="spellStart"/>
      <w:r w:rsidRPr="00ED70C6">
        <w:rPr>
          <w:rFonts w:ascii="Times New Roman" w:eastAsia="MS Mincho" w:hAnsi="Times New Roman" w:cs="Times New Roman"/>
          <w:sz w:val="24"/>
          <w:szCs w:val="24"/>
          <w:lang w:eastAsia="uk-UA"/>
        </w:rPr>
        <w:t>тільки</w:t>
      </w:r>
      <w:proofErr w:type="spellEnd"/>
      <w:r w:rsidRPr="00ED70C6">
        <w:rPr>
          <w:rFonts w:ascii="Times New Roman" w:eastAsia="MS Mincho" w:hAnsi="Times New Roman" w:cs="Times New Roman"/>
          <w:sz w:val="24"/>
          <w:szCs w:val="24"/>
          <w:lang w:eastAsia="uk-UA"/>
        </w:rPr>
        <w:t xml:space="preserve"> у </w:t>
      </w:r>
      <w:proofErr w:type="spellStart"/>
      <w:r w:rsidRPr="00ED70C6">
        <w:rPr>
          <w:rFonts w:ascii="Times New Roman" w:eastAsia="MS Mincho" w:hAnsi="Times New Roman" w:cs="Times New Roman"/>
          <w:sz w:val="24"/>
          <w:szCs w:val="24"/>
          <w:lang w:eastAsia="uk-UA"/>
        </w:rPr>
        <w:t>випадку</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якщо</w:t>
      </w:r>
      <w:proofErr w:type="spellEnd"/>
      <w:r w:rsidRPr="00ED70C6">
        <w:rPr>
          <w:rFonts w:ascii="Times New Roman" w:eastAsia="MS Mincho" w:hAnsi="Times New Roman" w:cs="Times New Roman"/>
          <w:sz w:val="24"/>
          <w:szCs w:val="24"/>
          <w:lang w:eastAsia="uk-UA"/>
        </w:rPr>
        <w:t xml:space="preserve"> вони </w:t>
      </w:r>
      <w:proofErr w:type="spellStart"/>
      <w:r w:rsidRPr="00ED70C6">
        <w:rPr>
          <w:rFonts w:ascii="Times New Roman" w:eastAsia="MS Mincho" w:hAnsi="Times New Roman" w:cs="Times New Roman"/>
          <w:sz w:val="24"/>
          <w:szCs w:val="24"/>
          <w:lang w:eastAsia="uk-UA"/>
        </w:rPr>
        <w:t>викладені</w:t>
      </w:r>
      <w:proofErr w:type="spellEnd"/>
      <w:r w:rsidRPr="00ED70C6">
        <w:rPr>
          <w:rFonts w:ascii="Times New Roman" w:eastAsia="MS Mincho" w:hAnsi="Times New Roman" w:cs="Times New Roman"/>
          <w:sz w:val="24"/>
          <w:szCs w:val="24"/>
          <w:lang w:eastAsia="uk-UA"/>
        </w:rPr>
        <w:t xml:space="preserve"> в </w:t>
      </w:r>
      <w:proofErr w:type="spellStart"/>
      <w:r w:rsidRPr="00ED70C6">
        <w:rPr>
          <w:rFonts w:ascii="Times New Roman" w:eastAsia="MS Mincho" w:hAnsi="Times New Roman" w:cs="Times New Roman"/>
          <w:sz w:val="24"/>
          <w:szCs w:val="24"/>
          <w:lang w:eastAsia="uk-UA"/>
        </w:rPr>
        <w:t>письмовій</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формі</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підписані</w:t>
      </w:r>
      <w:proofErr w:type="spellEnd"/>
      <w:r w:rsidRPr="00ED70C6">
        <w:rPr>
          <w:rFonts w:ascii="Times New Roman" w:eastAsia="MS Mincho" w:hAnsi="Times New Roman" w:cs="Times New Roman"/>
          <w:sz w:val="24"/>
          <w:szCs w:val="24"/>
          <w:lang w:eastAsia="uk-UA"/>
        </w:rPr>
        <w:t xml:space="preserve"> Сторонами і </w:t>
      </w:r>
      <w:proofErr w:type="spellStart"/>
      <w:r w:rsidRPr="00ED70C6">
        <w:rPr>
          <w:rFonts w:ascii="Times New Roman" w:eastAsia="MS Mincho" w:hAnsi="Times New Roman" w:cs="Times New Roman"/>
          <w:sz w:val="24"/>
          <w:szCs w:val="24"/>
          <w:lang w:eastAsia="uk-UA"/>
        </w:rPr>
        <w:t>скріплені</w:t>
      </w:r>
      <w:proofErr w:type="spellEnd"/>
      <w:r w:rsidRPr="00ED70C6">
        <w:rPr>
          <w:rFonts w:ascii="Times New Roman" w:eastAsia="MS Mincho" w:hAnsi="Times New Roman" w:cs="Times New Roman"/>
          <w:sz w:val="24"/>
          <w:szCs w:val="24"/>
          <w:lang w:eastAsia="uk-UA"/>
        </w:rPr>
        <w:t xml:space="preserve"> печатками.</w:t>
      </w:r>
    </w:p>
    <w:p w14:paraId="1021131E" w14:textId="77777777" w:rsidR="00ED70C6" w:rsidRPr="00ED70C6" w:rsidRDefault="00ED70C6" w:rsidP="00ED70C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ED70C6">
        <w:rPr>
          <w:rFonts w:ascii="Times New Roman" w:eastAsia="MS Mincho" w:hAnsi="Times New Roman" w:cs="Times New Roman"/>
          <w:b/>
          <w:sz w:val="24"/>
          <w:szCs w:val="24"/>
          <w:lang w:eastAsia="uk-UA"/>
        </w:rPr>
        <w:t>12.6.</w:t>
      </w:r>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Жодна</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із</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Сторін</w:t>
      </w:r>
      <w:proofErr w:type="spellEnd"/>
      <w:r w:rsidRPr="00ED70C6">
        <w:rPr>
          <w:rFonts w:ascii="Times New Roman" w:eastAsia="MS Mincho" w:hAnsi="Times New Roman" w:cs="Times New Roman"/>
          <w:sz w:val="24"/>
          <w:szCs w:val="24"/>
          <w:lang w:eastAsia="uk-UA"/>
        </w:rPr>
        <w:t xml:space="preserve"> не </w:t>
      </w:r>
      <w:proofErr w:type="spellStart"/>
      <w:r w:rsidRPr="00ED70C6">
        <w:rPr>
          <w:rFonts w:ascii="Times New Roman" w:eastAsia="MS Mincho" w:hAnsi="Times New Roman" w:cs="Times New Roman"/>
          <w:sz w:val="24"/>
          <w:szCs w:val="24"/>
          <w:lang w:eastAsia="uk-UA"/>
        </w:rPr>
        <w:t>має</w:t>
      </w:r>
      <w:proofErr w:type="spellEnd"/>
      <w:r w:rsidRPr="00ED70C6">
        <w:rPr>
          <w:rFonts w:ascii="Times New Roman" w:eastAsia="MS Mincho" w:hAnsi="Times New Roman" w:cs="Times New Roman"/>
          <w:sz w:val="24"/>
          <w:szCs w:val="24"/>
          <w:lang w:eastAsia="uk-UA"/>
        </w:rPr>
        <w:t xml:space="preserve"> права </w:t>
      </w:r>
      <w:proofErr w:type="spellStart"/>
      <w:r w:rsidRPr="00ED70C6">
        <w:rPr>
          <w:rFonts w:ascii="Times New Roman" w:eastAsia="MS Mincho" w:hAnsi="Times New Roman" w:cs="Times New Roman"/>
          <w:sz w:val="24"/>
          <w:szCs w:val="24"/>
          <w:lang w:eastAsia="uk-UA"/>
        </w:rPr>
        <w:t>передавати</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повністю</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чи</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частково</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свої</w:t>
      </w:r>
      <w:proofErr w:type="spellEnd"/>
      <w:r w:rsidRPr="00ED70C6">
        <w:rPr>
          <w:rFonts w:ascii="Times New Roman" w:eastAsia="MS Mincho" w:hAnsi="Times New Roman" w:cs="Times New Roman"/>
          <w:sz w:val="24"/>
          <w:szCs w:val="24"/>
          <w:lang w:eastAsia="uk-UA"/>
        </w:rPr>
        <w:t xml:space="preserve"> права та </w:t>
      </w:r>
      <w:proofErr w:type="spellStart"/>
      <w:r w:rsidRPr="00ED70C6">
        <w:rPr>
          <w:rFonts w:ascii="Times New Roman" w:eastAsia="MS Mincho" w:hAnsi="Times New Roman" w:cs="Times New Roman"/>
          <w:sz w:val="24"/>
          <w:szCs w:val="24"/>
          <w:lang w:eastAsia="uk-UA"/>
        </w:rPr>
        <w:t>зобов’язання</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пов’язані</w:t>
      </w:r>
      <w:proofErr w:type="spellEnd"/>
      <w:r w:rsidRPr="00ED70C6">
        <w:rPr>
          <w:rFonts w:ascii="Times New Roman" w:eastAsia="MS Mincho" w:hAnsi="Times New Roman" w:cs="Times New Roman"/>
          <w:sz w:val="24"/>
          <w:szCs w:val="24"/>
          <w:lang w:eastAsia="uk-UA"/>
        </w:rPr>
        <w:t xml:space="preserve"> з </w:t>
      </w:r>
      <w:proofErr w:type="spellStart"/>
      <w:r w:rsidRPr="00ED70C6">
        <w:rPr>
          <w:rFonts w:ascii="Times New Roman" w:eastAsia="MS Mincho" w:hAnsi="Times New Roman" w:cs="Times New Roman"/>
          <w:sz w:val="24"/>
          <w:szCs w:val="24"/>
          <w:lang w:eastAsia="uk-UA"/>
        </w:rPr>
        <w:t>цим</w:t>
      </w:r>
      <w:proofErr w:type="spellEnd"/>
      <w:r w:rsidRPr="00ED70C6">
        <w:rPr>
          <w:rFonts w:ascii="Times New Roman" w:eastAsia="MS Mincho" w:hAnsi="Times New Roman" w:cs="Times New Roman"/>
          <w:sz w:val="24"/>
          <w:szCs w:val="24"/>
          <w:lang w:eastAsia="uk-UA"/>
        </w:rPr>
        <w:t xml:space="preserve"> Договором, будь-</w:t>
      </w:r>
      <w:proofErr w:type="spellStart"/>
      <w:r w:rsidRPr="00ED70C6">
        <w:rPr>
          <w:rFonts w:ascii="Times New Roman" w:eastAsia="MS Mincho" w:hAnsi="Times New Roman" w:cs="Times New Roman"/>
          <w:sz w:val="24"/>
          <w:szCs w:val="24"/>
          <w:lang w:eastAsia="uk-UA"/>
        </w:rPr>
        <w:t>яким</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третім</w:t>
      </w:r>
      <w:proofErr w:type="spellEnd"/>
      <w:r w:rsidRPr="00ED70C6">
        <w:rPr>
          <w:rFonts w:ascii="Times New Roman" w:eastAsia="MS Mincho" w:hAnsi="Times New Roman" w:cs="Times New Roman"/>
          <w:sz w:val="24"/>
          <w:szCs w:val="24"/>
          <w:lang w:eastAsia="uk-UA"/>
        </w:rPr>
        <w:t xml:space="preserve"> особам до тих </w:t>
      </w:r>
      <w:proofErr w:type="spellStart"/>
      <w:r w:rsidRPr="00ED70C6">
        <w:rPr>
          <w:rFonts w:ascii="Times New Roman" w:eastAsia="MS Mincho" w:hAnsi="Times New Roman" w:cs="Times New Roman"/>
          <w:sz w:val="24"/>
          <w:szCs w:val="24"/>
          <w:lang w:eastAsia="uk-UA"/>
        </w:rPr>
        <w:t>пір</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поки</w:t>
      </w:r>
      <w:proofErr w:type="spellEnd"/>
      <w:r w:rsidRPr="00ED70C6">
        <w:rPr>
          <w:rFonts w:ascii="Times New Roman" w:eastAsia="MS Mincho" w:hAnsi="Times New Roman" w:cs="Times New Roman"/>
          <w:sz w:val="24"/>
          <w:szCs w:val="24"/>
          <w:lang w:eastAsia="uk-UA"/>
        </w:rPr>
        <w:t xml:space="preserve"> не </w:t>
      </w:r>
      <w:proofErr w:type="spellStart"/>
      <w:r w:rsidRPr="00ED70C6">
        <w:rPr>
          <w:rFonts w:ascii="Times New Roman" w:eastAsia="MS Mincho" w:hAnsi="Times New Roman" w:cs="Times New Roman"/>
          <w:sz w:val="24"/>
          <w:szCs w:val="24"/>
          <w:lang w:eastAsia="uk-UA"/>
        </w:rPr>
        <w:t>отримане</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письмове</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погодження</w:t>
      </w:r>
      <w:proofErr w:type="spellEnd"/>
      <w:r w:rsidRPr="00ED70C6">
        <w:rPr>
          <w:rFonts w:ascii="Times New Roman" w:eastAsia="MS Mincho" w:hAnsi="Times New Roman" w:cs="Times New Roman"/>
          <w:sz w:val="24"/>
          <w:szCs w:val="24"/>
          <w:lang w:eastAsia="uk-UA"/>
        </w:rPr>
        <w:t xml:space="preserve"> на </w:t>
      </w:r>
      <w:proofErr w:type="spellStart"/>
      <w:r w:rsidRPr="00ED70C6">
        <w:rPr>
          <w:rFonts w:ascii="Times New Roman" w:eastAsia="MS Mincho" w:hAnsi="Times New Roman" w:cs="Times New Roman"/>
          <w:sz w:val="24"/>
          <w:szCs w:val="24"/>
          <w:lang w:eastAsia="uk-UA"/>
        </w:rPr>
        <w:t>таку</w:t>
      </w:r>
      <w:proofErr w:type="spellEnd"/>
      <w:r w:rsidRPr="00ED70C6">
        <w:rPr>
          <w:rFonts w:ascii="Times New Roman" w:eastAsia="MS Mincho" w:hAnsi="Times New Roman" w:cs="Times New Roman"/>
          <w:sz w:val="24"/>
          <w:szCs w:val="24"/>
          <w:lang w:eastAsia="uk-UA"/>
        </w:rPr>
        <w:t xml:space="preserve"> передачу </w:t>
      </w:r>
      <w:proofErr w:type="spellStart"/>
      <w:r w:rsidRPr="00ED70C6">
        <w:rPr>
          <w:rFonts w:ascii="Times New Roman" w:eastAsia="MS Mincho" w:hAnsi="Times New Roman" w:cs="Times New Roman"/>
          <w:sz w:val="24"/>
          <w:szCs w:val="24"/>
          <w:lang w:eastAsia="uk-UA"/>
        </w:rPr>
        <w:t>від</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іншої</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Сторони</w:t>
      </w:r>
      <w:proofErr w:type="spellEnd"/>
      <w:r w:rsidRPr="00ED70C6">
        <w:rPr>
          <w:rFonts w:ascii="Times New Roman" w:eastAsia="MS Mincho" w:hAnsi="Times New Roman" w:cs="Times New Roman"/>
          <w:sz w:val="24"/>
          <w:szCs w:val="24"/>
          <w:lang w:eastAsia="uk-UA"/>
        </w:rPr>
        <w:t xml:space="preserve">. Будь-яка передача прав та </w:t>
      </w:r>
      <w:proofErr w:type="spellStart"/>
      <w:r w:rsidRPr="00ED70C6">
        <w:rPr>
          <w:rFonts w:ascii="Times New Roman" w:eastAsia="MS Mincho" w:hAnsi="Times New Roman" w:cs="Times New Roman"/>
          <w:sz w:val="24"/>
          <w:szCs w:val="24"/>
          <w:lang w:eastAsia="uk-UA"/>
        </w:rPr>
        <w:t>зобов’язань</w:t>
      </w:r>
      <w:proofErr w:type="spellEnd"/>
      <w:r w:rsidRPr="00ED70C6">
        <w:rPr>
          <w:rFonts w:ascii="Times New Roman" w:eastAsia="MS Mincho" w:hAnsi="Times New Roman" w:cs="Times New Roman"/>
          <w:sz w:val="24"/>
          <w:szCs w:val="24"/>
          <w:lang w:eastAsia="uk-UA"/>
        </w:rPr>
        <w:t xml:space="preserve"> вчинена з </w:t>
      </w:r>
      <w:proofErr w:type="spellStart"/>
      <w:r w:rsidRPr="00ED70C6">
        <w:rPr>
          <w:rFonts w:ascii="Times New Roman" w:eastAsia="MS Mincho" w:hAnsi="Times New Roman" w:cs="Times New Roman"/>
          <w:sz w:val="24"/>
          <w:szCs w:val="24"/>
          <w:lang w:eastAsia="uk-UA"/>
        </w:rPr>
        <w:t>порушенням</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вимог</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цього</w:t>
      </w:r>
      <w:proofErr w:type="spellEnd"/>
      <w:r w:rsidRPr="00ED70C6">
        <w:rPr>
          <w:rFonts w:ascii="Times New Roman" w:eastAsia="MS Mincho" w:hAnsi="Times New Roman" w:cs="Times New Roman"/>
          <w:sz w:val="24"/>
          <w:szCs w:val="24"/>
          <w:lang w:eastAsia="uk-UA"/>
        </w:rPr>
        <w:t xml:space="preserve"> Договору </w:t>
      </w:r>
      <w:proofErr w:type="spellStart"/>
      <w:r w:rsidRPr="00ED70C6">
        <w:rPr>
          <w:rFonts w:ascii="Times New Roman" w:eastAsia="MS Mincho" w:hAnsi="Times New Roman" w:cs="Times New Roman"/>
          <w:sz w:val="24"/>
          <w:szCs w:val="24"/>
          <w:lang w:eastAsia="uk-UA"/>
        </w:rPr>
        <w:t>вважається</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недійсною</w:t>
      </w:r>
      <w:proofErr w:type="spellEnd"/>
      <w:r w:rsidRPr="00ED70C6">
        <w:rPr>
          <w:rFonts w:ascii="Times New Roman" w:eastAsia="MS Mincho" w:hAnsi="Times New Roman" w:cs="Times New Roman"/>
          <w:sz w:val="24"/>
          <w:szCs w:val="24"/>
          <w:lang w:eastAsia="uk-UA"/>
        </w:rPr>
        <w:t>.</w:t>
      </w:r>
    </w:p>
    <w:p w14:paraId="5FE71A46" w14:textId="77777777" w:rsidR="00ED70C6" w:rsidRPr="00ED70C6" w:rsidRDefault="00ED70C6" w:rsidP="00ED70C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ED70C6">
        <w:rPr>
          <w:rFonts w:ascii="Times New Roman" w:eastAsia="MS Mincho" w:hAnsi="Times New Roman" w:cs="Times New Roman"/>
          <w:b/>
          <w:sz w:val="24"/>
          <w:szCs w:val="24"/>
          <w:lang w:eastAsia="uk-UA"/>
        </w:rPr>
        <w:t>12.7.</w:t>
      </w:r>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Припинення</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однієї</w:t>
      </w:r>
      <w:proofErr w:type="spellEnd"/>
      <w:r w:rsidRPr="00ED70C6">
        <w:rPr>
          <w:rFonts w:ascii="Times New Roman" w:eastAsia="MS Mincho" w:hAnsi="Times New Roman" w:cs="Times New Roman"/>
          <w:sz w:val="24"/>
          <w:szCs w:val="24"/>
          <w:lang w:eastAsia="uk-UA"/>
        </w:rPr>
        <w:t xml:space="preserve"> з </w:t>
      </w:r>
      <w:proofErr w:type="spellStart"/>
      <w:r w:rsidRPr="00ED70C6">
        <w:rPr>
          <w:rFonts w:ascii="Times New Roman" w:eastAsia="MS Mincho" w:hAnsi="Times New Roman" w:cs="Times New Roman"/>
          <w:sz w:val="24"/>
          <w:szCs w:val="24"/>
          <w:lang w:eastAsia="uk-UA"/>
        </w:rPr>
        <w:t>Сторін</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цього</w:t>
      </w:r>
      <w:proofErr w:type="spellEnd"/>
      <w:r w:rsidRPr="00ED70C6">
        <w:rPr>
          <w:rFonts w:ascii="Times New Roman" w:eastAsia="MS Mincho" w:hAnsi="Times New Roman" w:cs="Times New Roman"/>
          <w:sz w:val="24"/>
          <w:szCs w:val="24"/>
          <w:lang w:eastAsia="uk-UA"/>
        </w:rPr>
        <w:t xml:space="preserve"> Договору з </w:t>
      </w:r>
      <w:proofErr w:type="spellStart"/>
      <w:r w:rsidRPr="00ED70C6">
        <w:rPr>
          <w:rFonts w:ascii="Times New Roman" w:eastAsia="MS Mincho" w:hAnsi="Times New Roman" w:cs="Times New Roman"/>
          <w:sz w:val="24"/>
          <w:szCs w:val="24"/>
          <w:lang w:eastAsia="uk-UA"/>
        </w:rPr>
        <w:t>виникненням</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правонаступництва</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правонаступників</w:t>
      </w:r>
      <w:proofErr w:type="spellEnd"/>
      <w:r w:rsidRPr="00ED70C6">
        <w:rPr>
          <w:rFonts w:ascii="Times New Roman" w:eastAsia="MS Mincho" w:hAnsi="Times New Roman" w:cs="Times New Roman"/>
          <w:sz w:val="24"/>
          <w:szCs w:val="24"/>
          <w:lang w:eastAsia="uk-UA"/>
        </w:rPr>
        <w:t xml:space="preserve">) не є </w:t>
      </w:r>
      <w:proofErr w:type="spellStart"/>
      <w:r w:rsidRPr="00ED70C6">
        <w:rPr>
          <w:rFonts w:ascii="Times New Roman" w:eastAsia="MS Mincho" w:hAnsi="Times New Roman" w:cs="Times New Roman"/>
          <w:sz w:val="24"/>
          <w:szCs w:val="24"/>
          <w:lang w:eastAsia="uk-UA"/>
        </w:rPr>
        <w:t>підставою</w:t>
      </w:r>
      <w:proofErr w:type="spellEnd"/>
      <w:r w:rsidRPr="00ED70C6">
        <w:rPr>
          <w:rFonts w:ascii="Times New Roman" w:eastAsia="MS Mincho" w:hAnsi="Times New Roman" w:cs="Times New Roman"/>
          <w:sz w:val="24"/>
          <w:szCs w:val="24"/>
          <w:lang w:eastAsia="uk-UA"/>
        </w:rPr>
        <w:t xml:space="preserve"> для </w:t>
      </w:r>
      <w:proofErr w:type="spellStart"/>
      <w:r w:rsidRPr="00ED70C6">
        <w:rPr>
          <w:rFonts w:ascii="Times New Roman" w:eastAsia="MS Mincho" w:hAnsi="Times New Roman" w:cs="Times New Roman"/>
          <w:sz w:val="24"/>
          <w:szCs w:val="24"/>
          <w:lang w:eastAsia="uk-UA"/>
        </w:rPr>
        <w:t>припинення</w:t>
      </w:r>
      <w:proofErr w:type="spellEnd"/>
      <w:r w:rsidRPr="00ED70C6">
        <w:rPr>
          <w:rFonts w:ascii="Times New Roman" w:eastAsia="MS Mincho" w:hAnsi="Times New Roman" w:cs="Times New Roman"/>
          <w:sz w:val="24"/>
          <w:szCs w:val="24"/>
          <w:lang w:eastAsia="uk-UA"/>
        </w:rPr>
        <w:t xml:space="preserve"> Договору. Права та </w:t>
      </w:r>
      <w:proofErr w:type="spellStart"/>
      <w:r w:rsidRPr="00ED70C6">
        <w:rPr>
          <w:rFonts w:ascii="Times New Roman" w:eastAsia="MS Mincho" w:hAnsi="Times New Roman" w:cs="Times New Roman"/>
          <w:sz w:val="24"/>
          <w:szCs w:val="24"/>
          <w:lang w:eastAsia="uk-UA"/>
        </w:rPr>
        <w:t>обов’язки</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Сторін</w:t>
      </w:r>
      <w:proofErr w:type="spellEnd"/>
      <w:r w:rsidRPr="00ED70C6">
        <w:rPr>
          <w:rFonts w:ascii="Times New Roman" w:eastAsia="MS Mincho" w:hAnsi="Times New Roman" w:cs="Times New Roman"/>
          <w:sz w:val="24"/>
          <w:szCs w:val="24"/>
          <w:lang w:eastAsia="uk-UA"/>
        </w:rPr>
        <w:t xml:space="preserve"> </w:t>
      </w:r>
      <w:proofErr w:type="gramStart"/>
      <w:r w:rsidRPr="00ED70C6">
        <w:rPr>
          <w:rFonts w:ascii="Times New Roman" w:eastAsia="MS Mincho" w:hAnsi="Times New Roman" w:cs="Times New Roman"/>
          <w:sz w:val="24"/>
          <w:szCs w:val="24"/>
          <w:lang w:eastAsia="uk-UA"/>
        </w:rPr>
        <w:t>в порядку</w:t>
      </w:r>
      <w:proofErr w:type="gram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передбаченому</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законодавством</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України</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переходять</w:t>
      </w:r>
      <w:proofErr w:type="spellEnd"/>
      <w:r w:rsidRPr="00ED70C6">
        <w:rPr>
          <w:rFonts w:ascii="Times New Roman" w:eastAsia="MS Mincho" w:hAnsi="Times New Roman" w:cs="Times New Roman"/>
          <w:sz w:val="24"/>
          <w:szCs w:val="24"/>
          <w:lang w:eastAsia="uk-UA"/>
        </w:rPr>
        <w:t xml:space="preserve"> до </w:t>
      </w:r>
      <w:proofErr w:type="spellStart"/>
      <w:r w:rsidRPr="00ED70C6">
        <w:rPr>
          <w:rFonts w:ascii="Times New Roman" w:eastAsia="MS Mincho" w:hAnsi="Times New Roman" w:cs="Times New Roman"/>
          <w:sz w:val="24"/>
          <w:szCs w:val="24"/>
          <w:lang w:eastAsia="uk-UA"/>
        </w:rPr>
        <w:t>їх</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правонаступників</w:t>
      </w:r>
      <w:proofErr w:type="spellEnd"/>
      <w:r w:rsidRPr="00ED70C6">
        <w:rPr>
          <w:rFonts w:ascii="Times New Roman" w:eastAsia="MS Mincho" w:hAnsi="Times New Roman" w:cs="Times New Roman"/>
          <w:sz w:val="24"/>
          <w:szCs w:val="24"/>
          <w:lang w:eastAsia="uk-UA"/>
        </w:rPr>
        <w:t>.</w:t>
      </w:r>
    </w:p>
    <w:p w14:paraId="3FE7C7FF" w14:textId="77777777" w:rsidR="00ED70C6" w:rsidRPr="00ED70C6" w:rsidRDefault="00ED70C6" w:rsidP="00ED70C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ED70C6">
        <w:rPr>
          <w:rFonts w:ascii="Times New Roman" w:eastAsia="MS Mincho" w:hAnsi="Times New Roman" w:cs="Times New Roman"/>
          <w:b/>
          <w:sz w:val="24"/>
          <w:szCs w:val="24"/>
          <w:lang w:eastAsia="uk-UA"/>
        </w:rPr>
        <w:t>12.8</w:t>
      </w:r>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Сторони</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зобов'язуються</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негайно</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повідомляти</w:t>
      </w:r>
      <w:proofErr w:type="spellEnd"/>
      <w:r w:rsidRPr="00ED70C6">
        <w:rPr>
          <w:rFonts w:ascii="Times New Roman" w:eastAsia="MS Mincho" w:hAnsi="Times New Roman" w:cs="Times New Roman"/>
          <w:sz w:val="24"/>
          <w:szCs w:val="24"/>
          <w:lang w:eastAsia="uk-UA"/>
        </w:rPr>
        <w:t xml:space="preserve"> одна одну про </w:t>
      </w:r>
      <w:proofErr w:type="spellStart"/>
      <w:r w:rsidRPr="00ED70C6">
        <w:rPr>
          <w:rFonts w:ascii="Times New Roman" w:eastAsia="MS Mincho" w:hAnsi="Times New Roman" w:cs="Times New Roman"/>
          <w:sz w:val="24"/>
          <w:szCs w:val="24"/>
          <w:lang w:eastAsia="uk-UA"/>
        </w:rPr>
        <w:t>зміну</w:t>
      </w:r>
      <w:proofErr w:type="spellEnd"/>
      <w:r w:rsidRPr="00ED70C6">
        <w:rPr>
          <w:rFonts w:ascii="Times New Roman" w:eastAsia="MS Mincho" w:hAnsi="Times New Roman" w:cs="Times New Roman"/>
          <w:sz w:val="24"/>
          <w:szCs w:val="24"/>
          <w:lang w:eastAsia="uk-UA"/>
        </w:rPr>
        <w:t xml:space="preserve"> статусу </w:t>
      </w:r>
      <w:proofErr w:type="spellStart"/>
      <w:r w:rsidRPr="00ED70C6">
        <w:rPr>
          <w:rFonts w:ascii="Times New Roman" w:eastAsia="MS Mincho" w:hAnsi="Times New Roman" w:cs="Times New Roman"/>
          <w:sz w:val="24"/>
          <w:szCs w:val="24"/>
          <w:lang w:eastAsia="uk-UA"/>
        </w:rPr>
        <w:t>платника</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податку</w:t>
      </w:r>
      <w:proofErr w:type="spellEnd"/>
      <w:r w:rsidRPr="00ED70C6">
        <w:rPr>
          <w:rFonts w:ascii="Times New Roman" w:eastAsia="MS Mincho" w:hAnsi="Times New Roman" w:cs="Times New Roman"/>
          <w:sz w:val="24"/>
          <w:szCs w:val="24"/>
          <w:lang w:eastAsia="uk-UA"/>
        </w:rPr>
        <w:t xml:space="preserve"> та </w:t>
      </w:r>
      <w:proofErr w:type="spellStart"/>
      <w:r w:rsidRPr="00ED70C6">
        <w:rPr>
          <w:rFonts w:ascii="Times New Roman" w:eastAsia="MS Mincho" w:hAnsi="Times New Roman" w:cs="Times New Roman"/>
          <w:sz w:val="24"/>
          <w:szCs w:val="24"/>
          <w:lang w:eastAsia="uk-UA"/>
        </w:rPr>
        <w:t>зміну</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інших</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їхніх</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реквізитів</w:t>
      </w:r>
      <w:proofErr w:type="spellEnd"/>
      <w:r w:rsidRPr="00ED70C6">
        <w:rPr>
          <w:rFonts w:ascii="Times New Roman" w:eastAsia="MS Mincho" w:hAnsi="Times New Roman" w:cs="Times New Roman"/>
          <w:sz w:val="24"/>
          <w:szCs w:val="24"/>
          <w:lang w:eastAsia="uk-UA"/>
        </w:rPr>
        <w:t>.</w:t>
      </w:r>
    </w:p>
    <w:p w14:paraId="39F04FF0" w14:textId="77777777" w:rsidR="00ED70C6" w:rsidRPr="00ED70C6" w:rsidRDefault="00ED70C6" w:rsidP="00ED70C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ED70C6">
        <w:rPr>
          <w:rFonts w:ascii="Times New Roman" w:eastAsia="MS Mincho" w:hAnsi="Times New Roman" w:cs="Times New Roman"/>
          <w:b/>
          <w:sz w:val="24"/>
          <w:szCs w:val="24"/>
          <w:lang w:eastAsia="uk-UA"/>
        </w:rPr>
        <w:t>12.9.</w:t>
      </w:r>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Керуючись</w:t>
      </w:r>
      <w:proofErr w:type="spellEnd"/>
      <w:r w:rsidRPr="00ED70C6">
        <w:rPr>
          <w:rFonts w:ascii="Times New Roman" w:eastAsia="MS Mincho" w:hAnsi="Times New Roman" w:cs="Times New Roman"/>
          <w:sz w:val="24"/>
          <w:szCs w:val="24"/>
          <w:lang w:eastAsia="uk-UA"/>
        </w:rPr>
        <w:t xml:space="preserve"> Законом </w:t>
      </w:r>
      <w:proofErr w:type="spellStart"/>
      <w:r w:rsidRPr="00ED70C6">
        <w:rPr>
          <w:rFonts w:ascii="Times New Roman" w:eastAsia="MS Mincho" w:hAnsi="Times New Roman" w:cs="Times New Roman"/>
          <w:sz w:val="24"/>
          <w:szCs w:val="24"/>
          <w:lang w:eastAsia="uk-UA"/>
        </w:rPr>
        <w:t>України</w:t>
      </w:r>
      <w:proofErr w:type="spellEnd"/>
      <w:r w:rsidRPr="00ED70C6">
        <w:rPr>
          <w:rFonts w:ascii="Times New Roman" w:eastAsia="MS Mincho" w:hAnsi="Times New Roman" w:cs="Times New Roman"/>
          <w:sz w:val="24"/>
          <w:szCs w:val="24"/>
          <w:lang w:eastAsia="uk-UA"/>
        </w:rPr>
        <w:t xml:space="preserve"> «Про </w:t>
      </w:r>
      <w:proofErr w:type="spellStart"/>
      <w:r w:rsidRPr="00ED70C6">
        <w:rPr>
          <w:rFonts w:ascii="Times New Roman" w:eastAsia="MS Mincho" w:hAnsi="Times New Roman" w:cs="Times New Roman"/>
          <w:sz w:val="24"/>
          <w:szCs w:val="24"/>
          <w:lang w:eastAsia="uk-UA"/>
        </w:rPr>
        <w:t>захист</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персональних</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даних</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Сторони</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розуміють</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що</w:t>
      </w:r>
      <w:proofErr w:type="spellEnd"/>
      <w:r w:rsidRPr="00ED70C6">
        <w:rPr>
          <w:rFonts w:ascii="Times New Roman" w:eastAsia="MS Mincho" w:hAnsi="Times New Roman" w:cs="Times New Roman"/>
          <w:sz w:val="24"/>
          <w:szCs w:val="24"/>
          <w:lang w:eastAsia="uk-UA"/>
        </w:rPr>
        <w:t xml:space="preserve"> вся </w:t>
      </w:r>
      <w:proofErr w:type="spellStart"/>
      <w:r w:rsidRPr="00ED70C6">
        <w:rPr>
          <w:rFonts w:ascii="Times New Roman" w:eastAsia="MS Mincho" w:hAnsi="Times New Roman" w:cs="Times New Roman"/>
          <w:sz w:val="24"/>
          <w:szCs w:val="24"/>
          <w:lang w:eastAsia="uk-UA"/>
        </w:rPr>
        <w:t>інформація</w:t>
      </w:r>
      <w:proofErr w:type="spellEnd"/>
      <w:r w:rsidRPr="00ED70C6">
        <w:rPr>
          <w:rFonts w:ascii="Times New Roman" w:eastAsia="MS Mincho" w:hAnsi="Times New Roman" w:cs="Times New Roman"/>
          <w:sz w:val="24"/>
          <w:szCs w:val="24"/>
          <w:lang w:eastAsia="uk-UA"/>
        </w:rPr>
        <w:t xml:space="preserve"> про </w:t>
      </w:r>
      <w:proofErr w:type="spellStart"/>
      <w:r w:rsidRPr="00ED70C6">
        <w:rPr>
          <w:rFonts w:ascii="Times New Roman" w:eastAsia="MS Mincho" w:hAnsi="Times New Roman" w:cs="Times New Roman"/>
          <w:sz w:val="24"/>
          <w:szCs w:val="24"/>
          <w:lang w:eastAsia="uk-UA"/>
        </w:rPr>
        <w:t>їх</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представника</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представників</w:t>
      </w:r>
      <w:proofErr w:type="spellEnd"/>
      <w:r w:rsidRPr="00ED70C6">
        <w:rPr>
          <w:rFonts w:ascii="Times New Roman" w:eastAsia="MS Mincho" w:hAnsi="Times New Roman" w:cs="Times New Roman"/>
          <w:sz w:val="24"/>
          <w:szCs w:val="24"/>
          <w:lang w:eastAsia="uk-UA"/>
        </w:rPr>
        <w:t xml:space="preserve">), яка </w:t>
      </w:r>
      <w:proofErr w:type="spellStart"/>
      <w:r w:rsidRPr="00ED70C6">
        <w:rPr>
          <w:rFonts w:ascii="Times New Roman" w:eastAsia="MS Mincho" w:hAnsi="Times New Roman" w:cs="Times New Roman"/>
          <w:sz w:val="24"/>
          <w:szCs w:val="24"/>
          <w:lang w:eastAsia="uk-UA"/>
        </w:rPr>
        <w:t>міститься</w:t>
      </w:r>
      <w:proofErr w:type="spellEnd"/>
      <w:r w:rsidRPr="00ED70C6">
        <w:rPr>
          <w:rFonts w:ascii="Times New Roman" w:eastAsia="MS Mincho" w:hAnsi="Times New Roman" w:cs="Times New Roman"/>
          <w:sz w:val="24"/>
          <w:szCs w:val="24"/>
          <w:lang w:eastAsia="uk-UA"/>
        </w:rPr>
        <w:t xml:space="preserve"> у </w:t>
      </w:r>
      <w:proofErr w:type="spellStart"/>
      <w:r w:rsidRPr="00ED70C6">
        <w:rPr>
          <w:rFonts w:ascii="Times New Roman" w:eastAsia="MS Mincho" w:hAnsi="Times New Roman" w:cs="Times New Roman"/>
          <w:sz w:val="24"/>
          <w:szCs w:val="24"/>
          <w:lang w:eastAsia="uk-UA"/>
        </w:rPr>
        <w:t>Договорі</w:t>
      </w:r>
      <w:proofErr w:type="spellEnd"/>
      <w:r w:rsidRPr="00ED70C6">
        <w:rPr>
          <w:rFonts w:ascii="Times New Roman" w:eastAsia="MS Mincho" w:hAnsi="Times New Roman" w:cs="Times New Roman"/>
          <w:sz w:val="24"/>
          <w:szCs w:val="24"/>
          <w:lang w:eastAsia="uk-UA"/>
        </w:rPr>
        <w:t xml:space="preserve"> є </w:t>
      </w:r>
      <w:proofErr w:type="spellStart"/>
      <w:r w:rsidRPr="00ED70C6">
        <w:rPr>
          <w:rFonts w:ascii="Times New Roman" w:eastAsia="MS Mincho" w:hAnsi="Times New Roman" w:cs="Times New Roman"/>
          <w:sz w:val="24"/>
          <w:szCs w:val="24"/>
          <w:lang w:eastAsia="uk-UA"/>
        </w:rPr>
        <w:t>персональними</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даними</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тобто</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даними</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які</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використовуються</w:t>
      </w:r>
      <w:proofErr w:type="spellEnd"/>
      <w:r w:rsidRPr="00ED70C6">
        <w:rPr>
          <w:rFonts w:ascii="Times New Roman" w:eastAsia="MS Mincho" w:hAnsi="Times New Roman" w:cs="Times New Roman"/>
          <w:sz w:val="24"/>
          <w:szCs w:val="24"/>
          <w:lang w:eastAsia="uk-UA"/>
        </w:rPr>
        <w:t xml:space="preserve"> для </w:t>
      </w:r>
      <w:proofErr w:type="spellStart"/>
      <w:r w:rsidRPr="00ED70C6">
        <w:rPr>
          <w:rFonts w:ascii="Times New Roman" w:eastAsia="MS Mincho" w:hAnsi="Times New Roman" w:cs="Times New Roman"/>
          <w:sz w:val="24"/>
          <w:szCs w:val="24"/>
          <w:lang w:eastAsia="uk-UA"/>
        </w:rPr>
        <w:t>ідентифікації</w:t>
      </w:r>
      <w:proofErr w:type="spellEnd"/>
      <w:r w:rsidRPr="00ED70C6">
        <w:rPr>
          <w:rFonts w:ascii="Times New Roman" w:eastAsia="MS Mincho" w:hAnsi="Times New Roman" w:cs="Times New Roman"/>
          <w:sz w:val="24"/>
          <w:szCs w:val="24"/>
          <w:lang w:eastAsia="uk-UA"/>
        </w:rPr>
        <w:t xml:space="preserve"> такого </w:t>
      </w:r>
      <w:proofErr w:type="spellStart"/>
      <w:r w:rsidRPr="00ED70C6">
        <w:rPr>
          <w:rFonts w:ascii="Times New Roman" w:eastAsia="MS Mincho" w:hAnsi="Times New Roman" w:cs="Times New Roman"/>
          <w:sz w:val="24"/>
          <w:szCs w:val="24"/>
          <w:lang w:eastAsia="uk-UA"/>
        </w:rPr>
        <w:t>представника</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Представник</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однієї</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Сторони</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погоджується</w:t>
      </w:r>
      <w:proofErr w:type="spellEnd"/>
      <w:r w:rsidRPr="00ED70C6">
        <w:rPr>
          <w:rFonts w:ascii="Times New Roman" w:eastAsia="MS Mincho" w:hAnsi="Times New Roman" w:cs="Times New Roman"/>
          <w:sz w:val="24"/>
          <w:szCs w:val="24"/>
          <w:lang w:eastAsia="uk-UA"/>
        </w:rPr>
        <w:t xml:space="preserve"> з </w:t>
      </w:r>
      <w:proofErr w:type="spellStart"/>
      <w:r w:rsidRPr="00ED70C6">
        <w:rPr>
          <w:rFonts w:ascii="Times New Roman" w:eastAsia="MS Mincho" w:hAnsi="Times New Roman" w:cs="Times New Roman"/>
          <w:sz w:val="24"/>
          <w:szCs w:val="24"/>
          <w:lang w:eastAsia="uk-UA"/>
        </w:rPr>
        <w:t>тим</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що</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такі</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дані</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зберігаються</w:t>
      </w:r>
      <w:proofErr w:type="spellEnd"/>
      <w:r w:rsidRPr="00ED70C6">
        <w:rPr>
          <w:rFonts w:ascii="Times New Roman" w:eastAsia="MS Mincho" w:hAnsi="Times New Roman" w:cs="Times New Roman"/>
          <w:sz w:val="24"/>
          <w:szCs w:val="24"/>
          <w:lang w:eastAsia="uk-UA"/>
        </w:rPr>
        <w:t xml:space="preserve"> у </w:t>
      </w:r>
      <w:proofErr w:type="spellStart"/>
      <w:r w:rsidRPr="00ED70C6">
        <w:rPr>
          <w:rFonts w:ascii="Times New Roman" w:eastAsia="MS Mincho" w:hAnsi="Times New Roman" w:cs="Times New Roman"/>
          <w:sz w:val="24"/>
          <w:szCs w:val="24"/>
          <w:lang w:eastAsia="uk-UA"/>
        </w:rPr>
        <w:t>іншої</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Сторони</w:t>
      </w:r>
      <w:proofErr w:type="spellEnd"/>
      <w:r w:rsidRPr="00ED70C6">
        <w:rPr>
          <w:rFonts w:ascii="Times New Roman" w:eastAsia="MS Mincho" w:hAnsi="Times New Roman" w:cs="Times New Roman"/>
          <w:sz w:val="24"/>
          <w:szCs w:val="24"/>
          <w:lang w:eastAsia="uk-UA"/>
        </w:rPr>
        <w:t xml:space="preserve"> для </w:t>
      </w:r>
      <w:proofErr w:type="spellStart"/>
      <w:r w:rsidRPr="00ED70C6">
        <w:rPr>
          <w:rFonts w:ascii="Times New Roman" w:eastAsia="MS Mincho" w:hAnsi="Times New Roman" w:cs="Times New Roman"/>
          <w:sz w:val="24"/>
          <w:szCs w:val="24"/>
          <w:lang w:eastAsia="uk-UA"/>
        </w:rPr>
        <w:t>подальшого</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використання</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відповідно</w:t>
      </w:r>
      <w:proofErr w:type="spellEnd"/>
      <w:r w:rsidRPr="00ED70C6">
        <w:rPr>
          <w:rFonts w:ascii="Times New Roman" w:eastAsia="MS Mincho" w:hAnsi="Times New Roman" w:cs="Times New Roman"/>
          <w:sz w:val="24"/>
          <w:szCs w:val="24"/>
          <w:lang w:eastAsia="uk-UA"/>
        </w:rPr>
        <w:t xml:space="preserve"> до чинного </w:t>
      </w:r>
      <w:proofErr w:type="spellStart"/>
      <w:r w:rsidRPr="00ED70C6">
        <w:rPr>
          <w:rFonts w:ascii="Times New Roman" w:eastAsia="MS Mincho" w:hAnsi="Times New Roman" w:cs="Times New Roman"/>
          <w:sz w:val="24"/>
          <w:szCs w:val="24"/>
          <w:lang w:eastAsia="uk-UA"/>
        </w:rPr>
        <w:t>законодавства</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України</w:t>
      </w:r>
      <w:proofErr w:type="spellEnd"/>
      <w:r w:rsidRPr="00ED70C6">
        <w:rPr>
          <w:rFonts w:ascii="Times New Roman" w:eastAsia="MS Mincho" w:hAnsi="Times New Roman" w:cs="Times New Roman"/>
          <w:sz w:val="24"/>
          <w:szCs w:val="24"/>
          <w:lang w:eastAsia="uk-UA"/>
        </w:rPr>
        <w:t xml:space="preserve"> та для </w:t>
      </w:r>
      <w:proofErr w:type="spellStart"/>
      <w:r w:rsidRPr="00ED70C6">
        <w:rPr>
          <w:rFonts w:ascii="Times New Roman" w:eastAsia="MS Mincho" w:hAnsi="Times New Roman" w:cs="Times New Roman"/>
          <w:sz w:val="24"/>
          <w:szCs w:val="24"/>
          <w:lang w:eastAsia="uk-UA"/>
        </w:rPr>
        <w:t>реалізації</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ділових</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відносин</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між</w:t>
      </w:r>
      <w:proofErr w:type="spellEnd"/>
      <w:r w:rsidRPr="00ED70C6">
        <w:rPr>
          <w:rFonts w:ascii="Times New Roman" w:eastAsia="MS Mincho" w:hAnsi="Times New Roman" w:cs="Times New Roman"/>
          <w:sz w:val="24"/>
          <w:szCs w:val="24"/>
          <w:lang w:eastAsia="uk-UA"/>
        </w:rPr>
        <w:t xml:space="preserve"> Сторонами. </w:t>
      </w:r>
      <w:proofErr w:type="spellStart"/>
      <w:r w:rsidRPr="00ED70C6">
        <w:rPr>
          <w:rFonts w:ascii="Times New Roman" w:eastAsia="MS Mincho" w:hAnsi="Times New Roman" w:cs="Times New Roman"/>
          <w:sz w:val="24"/>
          <w:szCs w:val="24"/>
          <w:lang w:eastAsia="uk-UA"/>
        </w:rPr>
        <w:t>Підпис</w:t>
      </w:r>
      <w:proofErr w:type="spellEnd"/>
      <w:r w:rsidRPr="00ED70C6">
        <w:rPr>
          <w:rFonts w:ascii="Times New Roman" w:eastAsia="MS Mincho" w:hAnsi="Times New Roman" w:cs="Times New Roman"/>
          <w:sz w:val="24"/>
          <w:szCs w:val="24"/>
          <w:lang w:eastAsia="uk-UA"/>
        </w:rPr>
        <w:t xml:space="preserve"> на </w:t>
      </w:r>
      <w:proofErr w:type="spellStart"/>
      <w:r w:rsidRPr="00ED70C6">
        <w:rPr>
          <w:rFonts w:ascii="Times New Roman" w:eastAsia="MS Mincho" w:hAnsi="Times New Roman" w:cs="Times New Roman"/>
          <w:sz w:val="24"/>
          <w:szCs w:val="24"/>
          <w:lang w:eastAsia="uk-UA"/>
        </w:rPr>
        <w:t>цьому</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Договорі</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представників</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Сторін</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означає</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однозначну</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згоду</w:t>
      </w:r>
      <w:proofErr w:type="spellEnd"/>
      <w:r w:rsidRPr="00ED70C6">
        <w:rPr>
          <w:rFonts w:ascii="Times New Roman" w:eastAsia="MS Mincho" w:hAnsi="Times New Roman" w:cs="Times New Roman"/>
          <w:sz w:val="24"/>
          <w:szCs w:val="24"/>
          <w:lang w:eastAsia="uk-UA"/>
        </w:rPr>
        <w:t xml:space="preserve"> з </w:t>
      </w:r>
      <w:proofErr w:type="spellStart"/>
      <w:r w:rsidRPr="00ED70C6">
        <w:rPr>
          <w:rFonts w:ascii="Times New Roman" w:eastAsia="MS Mincho" w:hAnsi="Times New Roman" w:cs="Times New Roman"/>
          <w:sz w:val="24"/>
          <w:szCs w:val="24"/>
          <w:lang w:eastAsia="uk-UA"/>
        </w:rPr>
        <w:t>вищевикладеним</w:t>
      </w:r>
      <w:proofErr w:type="spellEnd"/>
      <w:r w:rsidRPr="00ED70C6">
        <w:rPr>
          <w:rFonts w:ascii="Times New Roman" w:eastAsia="MS Mincho" w:hAnsi="Times New Roman" w:cs="Times New Roman"/>
          <w:sz w:val="24"/>
          <w:szCs w:val="24"/>
          <w:lang w:eastAsia="uk-UA"/>
        </w:rPr>
        <w:t xml:space="preserve"> і </w:t>
      </w:r>
      <w:proofErr w:type="spellStart"/>
      <w:r w:rsidRPr="00ED70C6">
        <w:rPr>
          <w:rFonts w:ascii="Times New Roman" w:eastAsia="MS Mincho" w:hAnsi="Times New Roman" w:cs="Times New Roman"/>
          <w:sz w:val="24"/>
          <w:szCs w:val="24"/>
          <w:lang w:eastAsia="uk-UA"/>
        </w:rPr>
        <w:t>підтвердженням</w:t>
      </w:r>
      <w:proofErr w:type="spellEnd"/>
      <w:r w:rsidRPr="00ED70C6">
        <w:rPr>
          <w:rFonts w:ascii="Times New Roman" w:eastAsia="MS Mincho" w:hAnsi="Times New Roman" w:cs="Times New Roman"/>
          <w:sz w:val="24"/>
          <w:szCs w:val="24"/>
          <w:lang w:eastAsia="uk-UA"/>
        </w:rPr>
        <w:t xml:space="preserve"> того, </w:t>
      </w:r>
      <w:proofErr w:type="spellStart"/>
      <w:r w:rsidRPr="00ED70C6">
        <w:rPr>
          <w:rFonts w:ascii="Times New Roman" w:eastAsia="MS Mincho" w:hAnsi="Times New Roman" w:cs="Times New Roman"/>
          <w:sz w:val="24"/>
          <w:szCs w:val="24"/>
          <w:lang w:eastAsia="uk-UA"/>
        </w:rPr>
        <w:t>що</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представник</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ознайомлений</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зі</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змістом</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статті</w:t>
      </w:r>
      <w:proofErr w:type="spellEnd"/>
      <w:r w:rsidRPr="00ED70C6">
        <w:rPr>
          <w:rFonts w:ascii="Times New Roman" w:eastAsia="MS Mincho" w:hAnsi="Times New Roman" w:cs="Times New Roman"/>
          <w:sz w:val="24"/>
          <w:szCs w:val="24"/>
          <w:lang w:eastAsia="uk-UA"/>
        </w:rPr>
        <w:t xml:space="preserve"> 8 Закону </w:t>
      </w:r>
      <w:proofErr w:type="spellStart"/>
      <w:r w:rsidRPr="00ED70C6">
        <w:rPr>
          <w:rFonts w:ascii="Times New Roman" w:eastAsia="MS Mincho" w:hAnsi="Times New Roman" w:cs="Times New Roman"/>
          <w:sz w:val="24"/>
          <w:szCs w:val="24"/>
          <w:lang w:eastAsia="uk-UA"/>
        </w:rPr>
        <w:t>України</w:t>
      </w:r>
      <w:proofErr w:type="spellEnd"/>
      <w:r w:rsidRPr="00ED70C6">
        <w:rPr>
          <w:rFonts w:ascii="Times New Roman" w:eastAsia="MS Mincho" w:hAnsi="Times New Roman" w:cs="Times New Roman"/>
          <w:sz w:val="24"/>
          <w:szCs w:val="24"/>
          <w:lang w:eastAsia="uk-UA"/>
        </w:rPr>
        <w:t xml:space="preserve"> «Про </w:t>
      </w:r>
      <w:proofErr w:type="spellStart"/>
      <w:r w:rsidRPr="00ED70C6">
        <w:rPr>
          <w:rFonts w:ascii="Times New Roman" w:eastAsia="MS Mincho" w:hAnsi="Times New Roman" w:cs="Times New Roman"/>
          <w:sz w:val="24"/>
          <w:szCs w:val="24"/>
          <w:lang w:eastAsia="uk-UA"/>
        </w:rPr>
        <w:t>захист</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персональних</w:t>
      </w:r>
      <w:proofErr w:type="spellEnd"/>
      <w:r w:rsidRPr="00ED70C6">
        <w:rPr>
          <w:rFonts w:ascii="Times New Roman" w:eastAsia="MS Mincho" w:hAnsi="Times New Roman" w:cs="Times New Roman"/>
          <w:sz w:val="24"/>
          <w:szCs w:val="24"/>
          <w:lang w:eastAsia="uk-UA"/>
        </w:rPr>
        <w:t xml:space="preserve"> </w:t>
      </w:r>
      <w:proofErr w:type="spellStart"/>
      <w:r w:rsidRPr="00ED70C6">
        <w:rPr>
          <w:rFonts w:ascii="Times New Roman" w:eastAsia="MS Mincho" w:hAnsi="Times New Roman" w:cs="Times New Roman"/>
          <w:sz w:val="24"/>
          <w:szCs w:val="24"/>
          <w:lang w:eastAsia="uk-UA"/>
        </w:rPr>
        <w:t>даних</w:t>
      </w:r>
      <w:proofErr w:type="spellEnd"/>
      <w:r w:rsidRPr="00ED70C6">
        <w:rPr>
          <w:rFonts w:ascii="Times New Roman" w:eastAsia="MS Mincho" w:hAnsi="Times New Roman" w:cs="Times New Roman"/>
          <w:sz w:val="24"/>
          <w:szCs w:val="24"/>
          <w:lang w:eastAsia="uk-UA"/>
        </w:rPr>
        <w:t>».</w:t>
      </w:r>
    </w:p>
    <w:p w14:paraId="53377CE8" w14:textId="77777777" w:rsidR="00ED70C6" w:rsidRPr="006F65B2" w:rsidRDefault="00ED70C6" w:rsidP="00ED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uk-UA"/>
        </w:rPr>
      </w:pPr>
      <w:r w:rsidRPr="006F65B2">
        <w:rPr>
          <w:rFonts w:ascii="Times New Roman" w:eastAsia="Times New Roman" w:hAnsi="Times New Roman" w:cs="Times New Roman"/>
          <w:sz w:val="26"/>
          <w:szCs w:val="26"/>
          <w:lang w:val="uk-UA"/>
        </w:rPr>
        <w:t xml:space="preserve">                                        </w:t>
      </w:r>
    </w:p>
    <w:p w14:paraId="7414D0E6" w14:textId="210111D7" w:rsidR="00443C9E" w:rsidRPr="00443C9E" w:rsidRDefault="00443C9E" w:rsidP="00443C9E">
      <w:pPr>
        <w:suppressAutoHyphens/>
        <w:spacing w:after="0" w:line="240" w:lineRule="auto"/>
        <w:ind w:right="-31"/>
        <w:jc w:val="center"/>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ХІІІ. СТРОК  ДІЇ  ДОГОВОРУ</w:t>
      </w:r>
    </w:p>
    <w:p w14:paraId="5D9EEB35" w14:textId="15FC2238" w:rsidR="00443C9E" w:rsidRPr="00443C9E" w:rsidRDefault="00443C9E" w:rsidP="00443C9E">
      <w:pPr>
        <w:suppressLineNumbers/>
        <w:suppressAutoHyphens/>
        <w:spacing w:after="0" w:line="240" w:lineRule="auto"/>
        <w:ind w:right="-31"/>
        <w:jc w:val="both"/>
        <w:rPr>
          <w:rFonts w:ascii="Times New Roman" w:eastAsia="Times New Roman" w:hAnsi="Times New Roman" w:cs="Times New Roman"/>
          <w:b/>
          <w:bCs/>
          <w:sz w:val="24"/>
          <w:szCs w:val="24"/>
          <w:lang w:val="uk-UA" w:eastAsia="ar-SA"/>
        </w:rPr>
      </w:pPr>
      <w:r w:rsidRPr="00443C9E">
        <w:rPr>
          <w:rFonts w:ascii="Times New Roman" w:eastAsia="Times New Roman" w:hAnsi="Times New Roman" w:cs="Times New Roman"/>
          <w:b/>
          <w:bCs/>
          <w:sz w:val="24"/>
          <w:szCs w:val="24"/>
          <w:lang w:val="uk-UA" w:eastAsia="ar-SA"/>
        </w:rPr>
        <w:t>1</w:t>
      </w:r>
      <w:r w:rsidR="00F67786">
        <w:rPr>
          <w:rFonts w:ascii="Times New Roman" w:eastAsia="Times New Roman" w:hAnsi="Times New Roman" w:cs="Times New Roman"/>
          <w:b/>
          <w:bCs/>
          <w:sz w:val="24"/>
          <w:szCs w:val="24"/>
          <w:lang w:val="uk-UA" w:eastAsia="ar-SA"/>
        </w:rPr>
        <w:t>3</w:t>
      </w:r>
      <w:r w:rsidRPr="00443C9E">
        <w:rPr>
          <w:rFonts w:ascii="Times New Roman" w:eastAsia="Times New Roman" w:hAnsi="Times New Roman" w:cs="Times New Roman"/>
          <w:b/>
          <w:bCs/>
          <w:sz w:val="24"/>
          <w:szCs w:val="24"/>
          <w:lang w:val="uk-UA" w:eastAsia="ar-SA"/>
        </w:rPr>
        <w:t>.1.</w:t>
      </w:r>
      <w:r w:rsidRPr="00443C9E">
        <w:rPr>
          <w:rFonts w:ascii="Times New Roman" w:eastAsia="Times New Roman" w:hAnsi="Times New Roman" w:cs="Times New Roman"/>
          <w:bCs/>
          <w:sz w:val="24"/>
          <w:szCs w:val="24"/>
          <w:lang w:val="uk-UA" w:eastAsia="ar-SA"/>
        </w:rPr>
        <w:t xml:space="preserve"> Цей договір набуває чинності з </w:t>
      </w:r>
      <w:r w:rsidRPr="00443C9E">
        <w:rPr>
          <w:rFonts w:ascii="Times New Roman" w:eastAsia="Times New Roman" w:hAnsi="Times New Roman" w:cs="Times New Roman"/>
          <w:sz w:val="24"/>
          <w:szCs w:val="24"/>
          <w:lang w:val="uk-UA" w:eastAsia="ar-SA"/>
        </w:rPr>
        <w:t xml:space="preserve">дати його підписання уповноваженими особами Сторін і діє до </w:t>
      </w:r>
      <w:r w:rsidR="00ED70C6">
        <w:rPr>
          <w:rFonts w:ascii="Times New Roman" w:eastAsia="Times New Roman" w:hAnsi="Times New Roman" w:cs="Times New Roman"/>
          <w:sz w:val="24"/>
          <w:szCs w:val="24"/>
          <w:lang w:val="uk-UA" w:eastAsia="ar-SA"/>
        </w:rPr>
        <w:t>31.12.2023</w:t>
      </w:r>
      <w:r w:rsidRPr="00443C9E">
        <w:rPr>
          <w:rFonts w:ascii="Times New Roman" w:eastAsia="Times New Roman" w:hAnsi="Times New Roman" w:cs="Times New Roman"/>
          <w:sz w:val="24"/>
          <w:szCs w:val="24"/>
          <w:lang w:val="uk-UA" w:eastAsia="ar-SA"/>
        </w:rPr>
        <w:t xml:space="preserve"> року, але у будь-якому випадку </w:t>
      </w:r>
      <w:r w:rsidRPr="00443C9E">
        <w:rPr>
          <w:rFonts w:ascii="Times New Roman CYR" w:eastAsia="Times New Roman" w:hAnsi="Times New Roman CYR" w:cs="Times New Roman"/>
          <w:sz w:val="24"/>
          <w:szCs w:val="24"/>
          <w:lang w:val="uk-UA"/>
        </w:rPr>
        <w:t>до повного завершення дії страхового полісу підписаного на виконання умов договору</w:t>
      </w:r>
      <w:r w:rsidRPr="00443C9E">
        <w:rPr>
          <w:rFonts w:ascii="Times New Roman" w:eastAsia="Times New Roman" w:hAnsi="Times New Roman" w:cs="Times New Roman"/>
          <w:sz w:val="24"/>
          <w:szCs w:val="24"/>
          <w:lang w:val="uk-UA" w:eastAsia="ar-SA"/>
        </w:rPr>
        <w:t>.</w:t>
      </w:r>
    </w:p>
    <w:p w14:paraId="34B24093" w14:textId="5725AA23" w:rsidR="00443C9E" w:rsidRPr="00443C9E" w:rsidRDefault="00443C9E" w:rsidP="00443C9E">
      <w:pPr>
        <w:suppressLineNumbers/>
        <w:suppressAutoHyphens/>
        <w:spacing w:after="0" w:line="240" w:lineRule="auto"/>
        <w:ind w:right="-31"/>
        <w:jc w:val="both"/>
        <w:rPr>
          <w:rFonts w:ascii="Times New Roman" w:eastAsia="Times New Roman" w:hAnsi="Times New Roman" w:cs="Times New Roman"/>
          <w:sz w:val="24"/>
          <w:szCs w:val="24"/>
          <w:lang w:eastAsia="ar-SA"/>
        </w:rPr>
      </w:pPr>
      <w:r w:rsidRPr="00443C9E">
        <w:rPr>
          <w:rFonts w:ascii="Times New Roman" w:eastAsia="Times New Roman" w:hAnsi="Times New Roman" w:cs="Times New Roman"/>
          <w:b/>
          <w:bCs/>
          <w:sz w:val="24"/>
          <w:szCs w:val="24"/>
          <w:lang w:val="uk-UA" w:eastAsia="ar-SA"/>
        </w:rPr>
        <w:t>1</w:t>
      </w:r>
      <w:r w:rsidR="00F67786">
        <w:rPr>
          <w:rFonts w:ascii="Times New Roman" w:eastAsia="Times New Roman" w:hAnsi="Times New Roman" w:cs="Times New Roman"/>
          <w:b/>
          <w:bCs/>
          <w:sz w:val="24"/>
          <w:szCs w:val="24"/>
          <w:lang w:val="uk-UA" w:eastAsia="ar-SA"/>
        </w:rPr>
        <w:t>3</w:t>
      </w:r>
      <w:r w:rsidRPr="00443C9E">
        <w:rPr>
          <w:rFonts w:ascii="Times New Roman" w:eastAsia="Times New Roman" w:hAnsi="Times New Roman" w:cs="Times New Roman"/>
          <w:b/>
          <w:bCs/>
          <w:sz w:val="24"/>
          <w:szCs w:val="24"/>
          <w:lang w:val="uk-UA" w:eastAsia="ar-SA"/>
        </w:rPr>
        <w:t>.2.</w:t>
      </w:r>
      <w:r w:rsidRPr="00443C9E">
        <w:rPr>
          <w:rFonts w:ascii="Times New Roman" w:eastAsia="Times New Roman" w:hAnsi="Times New Roman" w:cs="Times New Roman"/>
          <w:bCs/>
          <w:sz w:val="24"/>
          <w:szCs w:val="24"/>
          <w:lang w:val="uk-UA" w:eastAsia="ar-SA"/>
        </w:rPr>
        <w:t xml:space="preserve"> Послуги за цим договором надаються  в період з 00-00 годин _______ 202</w:t>
      </w:r>
      <w:r w:rsidR="005103AA">
        <w:rPr>
          <w:rFonts w:ascii="Times New Roman" w:eastAsia="Times New Roman" w:hAnsi="Times New Roman" w:cs="Times New Roman"/>
          <w:bCs/>
          <w:sz w:val="24"/>
          <w:szCs w:val="24"/>
          <w:lang w:val="uk-UA" w:eastAsia="ar-SA"/>
        </w:rPr>
        <w:t>2</w:t>
      </w:r>
      <w:r w:rsidRPr="00443C9E">
        <w:rPr>
          <w:rFonts w:ascii="Times New Roman" w:eastAsia="Times New Roman" w:hAnsi="Times New Roman" w:cs="Times New Roman"/>
          <w:bCs/>
          <w:sz w:val="24"/>
          <w:szCs w:val="24"/>
          <w:lang w:val="uk-UA" w:eastAsia="ar-SA"/>
        </w:rPr>
        <w:t xml:space="preserve"> року  до  24-00</w:t>
      </w:r>
      <w:r w:rsidRPr="00443C9E">
        <w:rPr>
          <w:rFonts w:ascii="Times New Roman" w:eastAsia="Times New Roman" w:hAnsi="Times New Roman" w:cs="Times New Roman"/>
          <w:sz w:val="24"/>
          <w:szCs w:val="24"/>
          <w:lang w:val="uk-UA" w:eastAsia="ar-SA"/>
        </w:rPr>
        <w:t xml:space="preserve"> годин  ________ 20</w:t>
      </w:r>
      <w:r>
        <w:rPr>
          <w:rFonts w:ascii="Times New Roman" w:eastAsia="Times New Roman" w:hAnsi="Times New Roman" w:cs="Times New Roman"/>
          <w:sz w:val="24"/>
          <w:szCs w:val="24"/>
          <w:lang w:val="uk-UA" w:eastAsia="ar-SA"/>
        </w:rPr>
        <w:t xml:space="preserve"> </w:t>
      </w:r>
      <w:r w:rsidRPr="00443C9E">
        <w:rPr>
          <w:rFonts w:ascii="Times New Roman" w:eastAsia="Times New Roman" w:hAnsi="Times New Roman" w:cs="Times New Roman"/>
          <w:sz w:val="24"/>
          <w:szCs w:val="24"/>
          <w:lang w:val="uk-UA" w:eastAsia="ar-SA"/>
        </w:rPr>
        <w:t xml:space="preserve"> року , але у будь-якому випадку </w:t>
      </w:r>
      <w:r w:rsidRPr="00443C9E">
        <w:rPr>
          <w:rFonts w:ascii="Times New Roman CYR" w:eastAsia="Times New Roman" w:hAnsi="Times New Roman CYR" w:cs="Times New Roman"/>
          <w:sz w:val="24"/>
          <w:szCs w:val="24"/>
          <w:lang w:val="uk-UA"/>
        </w:rPr>
        <w:t>до повного завершення дії страхового полісу підписаного на виконання умов договору</w:t>
      </w:r>
      <w:r w:rsidRPr="00443C9E">
        <w:rPr>
          <w:rFonts w:ascii="Times New Roman" w:eastAsia="Times New Roman" w:hAnsi="Times New Roman" w:cs="Times New Roman"/>
          <w:sz w:val="24"/>
          <w:szCs w:val="24"/>
          <w:lang w:val="uk-UA" w:eastAsia="ar-SA"/>
        </w:rPr>
        <w:t>.</w:t>
      </w:r>
    </w:p>
    <w:p w14:paraId="35640598" w14:textId="0AF0649F" w:rsidR="00443C9E" w:rsidRPr="00443C9E" w:rsidRDefault="00443C9E" w:rsidP="00443C9E">
      <w:pPr>
        <w:suppressLineNumber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t>1</w:t>
      </w:r>
      <w:r w:rsidR="00F67786">
        <w:rPr>
          <w:rFonts w:ascii="Times New Roman" w:eastAsia="Times New Roman" w:hAnsi="Times New Roman" w:cs="Times New Roman"/>
          <w:b/>
          <w:sz w:val="24"/>
          <w:szCs w:val="24"/>
          <w:lang w:val="uk-UA" w:eastAsia="ar-SA"/>
        </w:rPr>
        <w:t>3</w:t>
      </w:r>
      <w:r w:rsidRPr="00443C9E">
        <w:rPr>
          <w:rFonts w:ascii="Times New Roman" w:eastAsia="Times New Roman" w:hAnsi="Times New Roman" w:cs="Times New Roman"/>
          <w:b/>
          <w:sz w:val="24"/>
          <w:szCs w:val="24"/>
          <w:lang w:val="uk-UA" w:eastAsia="ar-SA"/>
        </w:rPr>
        <w:t xml:space="preserve">.3. </w:t>
      </w:r>
      <w:r w:rsidRPr="00443C9E">
        <w:rPr>
          <w:rFonts w:ascii="Times New Roman" w:eastAsia="Times New Roman" w:hAnsi="Times New Roman" w:cs="Times New Roman"/>
          <w:sz w:val="24"/>
          <w:szCs w:val="24"/>
          <w:lang w:val="uk-UA" w:eastAsia="ar-SA"/>
        </w:rPr>
        <w:t>Поліси обов’язкового страхування цивільно-правової відповідальності власників транспортних засобів набувають чинності з дня їх підписання та вступають в силу не раніше дати закінчення дії полісів страхування за минулий період. Дата закінчення дії полісів страхування за минулий період надається Страхувальником Страховику.</w:t>
      </w:r>
    </w:p>
    <w:p w14:paraId="593768EA" w14:textId="77777777" w:rsidR="00443C9E" w:rsidRPr="00443C9E" w:rsidRDefault="00443C9E" w:rsidP="00443C9E">
      <w:pPr>
        <w:suppressLineNumbers/>
        <w:suppressAutoHyphens/>
        <w:spacing w:after="0" w:line="240" w:lineRule="auto"/>
        <w:ind w:right="-31"/>
        <w:jc w:val="both"/>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 xml:space="preserve">  </w:t>
      </w:r>
    </w:p>
    <w:p w14:paraId="3DC0CAE6" w14:textId="13ED394B" w:rsidR="00443C9E" w:rsidRPr="00443C9E" w:rsidRDefault="00443C9E" w:rsidP="00443C9E">
      <w:pPr>
        <w:suppressAutoHyphens/>
        <w:spacing w:after="0" w:line="240" w:lineRule="auto"/>
        <w:ind w:right="-31"/>
        <w:jc w:val="center"/>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Х</w:t>
      </w:r>
      <w:r w:rsidR="00F67786">
        <w:rPr>
          <w:rFonts w:ascii="Times New Roman" w:eastAsia="Times New Roman" w:hAnsi="Times New Roman" w:cs="Times New Roman"/>
          <w:b/>
          <w:sz w:val="24"/>
          <w:szCs w:val="24"/>
          <w:lang w:val="uk-UA" w:eastAsia="ar-SA"/>
        </w:rPr>
        <w:t>І</w:t>
      </w:r>
      <w:r w:rsidRPr="00443C9E">
        <w:rPr>
          <w:rFonts w:ascii="Times New Roman" w:eastAsia="Times New Roman" w:hAnsi="Times New Roman" w:cs="Times New Roman"/>
          <w:b/>
          <w:sz w:val="24"/>
          <w:szCs w:val="24"/>
          <w:lang w:val="uk-UA" w:eastAsia="ar-SA"/>
        </w:rPr>
        <w:t>V. ДОДАТКИ  ДО  ДОГОВОРУ</w:t>
      </w:r>
    </w:p>
    <w:p w14:paraId="2834B6FE" w14:textId="77777777" w:rsidR="00443C9E" w:rsidRPr="00443C9E" w:rsidRDefault="00443C9E" w:rsidP="00443C9E">
      <w:pPr>
        <w:suppressAutoHyphens/>
        <w:spacing w:after="0" w:line="240" w:lineRule="auto"/>
        <w:ind w:right="-31"/>
        <w:jc w:val="center"/>
        <w:rPr>
          <w:rFonts w:ascii="Times New Roman" w:eastAsia="Times New Roman" w:hAnsi="Times New Roman" w:cs="Times New Roman"/>
          <w:b/>
          <w:sz w:val="24"/>
          <w:szCs w:val="24"/>
          <w:lang w:val="uk-UA" w:eastAsia="ar-SA"/>
        </w:rPr>
      </w:pPr>
    </w:p>
    <w:p w14:paraId="095CF529" w14:textId="3813082C" w:rsidR="00443C9E" w:rsidRPr="00443C9E" w:rsidRDefault="00443C9E" w:rsidP="00443C9E">
      <w:pPr>
        <w:suppressAutoHyphens/>
        <w:spacing w:after="0" w:line="240" w:lineRule="auto"/>
        <w:ind w:right="-31"/>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b/>
          <w:sz w:val="24"/>
          <w:szCs w:val="24"/>
          <w:lang w:val="uk-UA" w:eastAsia="ar-SA"/>
        </w:rPr>
        <w:t>1</w:t>
      </w:r>
      <w:r w:rsidR="00F67786">
        <w:rPr>
          <w:rFonts w:ascii="Times New Roman" w:eastAsia="Times New Roman" w:hAnsi="Times New Roman" w:cs="Times New Roman"/>
          <w:b/>
          <w:sz w:val="24"/>
          <w:szCs w:val="24"/>
          <w:lang w:val="uk-UA" w:eastAsia="ar-SA"/>
        </w:rPr>
        <w:t>4</w:t>
      </w:r>
      <w:r w:rsidRPr="00443C9E">
        <w:rPr>
          <w:rFonts w:ascii="Times New Roman" w:eastAsia="Times New Roman" w:hAnsi="Times New Roman" w:cs="Times New Roman"/>
          <w:b/>
          <w:sz w:val="24"/>
          <w:szCs w:val="24"/>
          <w:lang w:val="uk-UA" w:eastAsia="ar-SA"/>
        </w:rPr>
        <w:t xml:space="preserve">.1. </w:t>
      </w:r>
      <w:r w:rsidRPr="00443C9E">
        <w:rPr>
          <w:rFonts w:ascii="Times New Roman" w:eastAsia="Times New Roman" w:hAnsi="Times New Roman" w:cs="Times New Roman"/>
          <w:color w:val="000000"/>
          <w:sz w:val="24"/>
          <w:szCs w:val="24"/>
          <w:lang w:val="uk-UA" w:eastAsia="ar-SA"/>
        </w:rPr>
        <w:t>Невід’ємною частиною цього договору є Додаток № 1 «Перелік транспортних засобів Страхувальника».</w:t>
      </w:r>
    </w:p>
    <w:p w14:paraId="4E35D2ED"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sz w:val="24"/>
          <w:szCs w:val="24"/>
          <w:lang w:val="uk-UA" w:eastAsia="ar-SA"/>
        </w:rPr>
      </w:pPr>
    </w:p>
    <w:p w14:paraId="01E9AE4F" w14:textId="77777777" w:rsidR="00443C9E" w:rsidRPr="00443C9E" w:rsidRDefault="00443C9E" w:rsidP="00443C9E">
      <w:pPr>
        <w:spacing w:after="0" w:line="200" w:lineRule="exact"/>
        <w:rPr>
          <w:rFonts w:ascii="Times New Roman" w:eastAsia="Times New Roman" w:hAnsi="Times New Roman" w:cs="Times New Roman"/>
          <w:b/>
          <w:sz w:val="24"/>
          <w:szCs w:val="24"/>
          <w:lang w:val="uk-UA"/>
        </w:rPr>
      </w:pPr>
    </w:p>
    <w:p w14:paraId="7CD0C8DD" w14:textId="77777777" w:rsidR="00443C9E" w:rsidRPr="00443C9E" w:rsidRDefault="00443C9E" w:rsidP="00443C9E">
      <w:pPr>
        <w:spacing w:after="0" w:line="240" w:lineRule="auto"/>
        <w:rPr>
          <w:rFonts w:ascii="Times New Roman" w:eastAsia="Times New Roman" w:hAnsi="Times New Roman" w:cs="Times New Roman"/>
          <w:b/>
          <w:sz w:val="28"/>
          <w:szCs w:val="28"/>
          <w:lang w:val="uk-UA"/>
        </w:rPr>
      </w:pPr>
      <w:r w:rsidRPr="00443C9E">
        <w:rPr>
          <w:rFonts w:ascii="Times New Roman" w:eastAsia="Times New Roman" w:hAnsi="Times New Roman" w:cs="Times New Roman"/>
          <w:b/>
          <w:sz w:val="28"/>
          <w:szCs w:val="28"/>
          <w:lang w:val="uk-UA"/>
        </w:rPr>
        <w:t xml:space="preserve">Страхувальник </w:t>
      </w:r>
      <w:r w:rsidRPr="00443C9E">
        <w:rPr>
          <w:rFonts w:ascii="Times New Roman" w:eastAsia="Times New Roman" w:hAnsi="Times New Roman" w:cs="Times New Roman"/>
          <w:b/>
          <w:sz w:val="28"/>
          <w:szCs w:val="28"/>
          <w:lang w:val="uk-UA"/>
        </w:rPr>
        <w:tab/>
      </w:r>
      <w:r w:rsidRPr="00443C9E">
        <w:rPr>
          <w:rFonts w:ascii="Times New Roman" w:eastAsia="Times New Roman" w:hAnsi="Times New Roman" w:cs="Times New Roman"/>
          <w:b/>
          <w:sz w:val="28"/>
          <w:szCs w:val="28"/>
          <w:lang w:val="uk-UA"/>
        </w:rPr>
        <w:tab/>
      </w:r>
      <w:r w:rsidRPr="00443C9E">
        <w:rPr>
          <w:rFonts w:ascii="Times New Roman" w:eastAsia="Times New Roman" w:hAnsi="Times New Roman" w:cs="Times New Roman"/>
          <w:b/>
          <w:sz w:val="28"/>
          <w:szCs w:val="28"/>
          <w:lang w:val="uk-UA"/>
        </w:rPr>
        <w:tab/>
      </w:r>
      <w:r w:rsidRPr="00443C9E">
        <w:rPr>
          <w:rFonts w:ascii="Times New Roman" w:eastAsia="Times New Roman" w:hAnsi="Times New Roman" w:cs="Times New Roman"/>
          <w:b/>
          <w:sz w:val="28"/>
          <w:szCs w:val="28"/>
          <w:lang w:val="uk-UA"/>
        </w:rPr>
        <w:tab/>
      </w:r>
      <w:r w:rsidRPr="00443C9E">
        <w:rPr>
          <w:rFonts w:ascii="Times New Roman" w:eastAsia="Times New Roman" w:hAnsi="Times New Roman" w:cs="Times New Roman"/>
          <w:b/>
          <w:sz w:val="28"/>
          <w:szCs w:val="28"/>
          <w:lang w:val="uk-UA"/>
        </w:rPr>
        <w:tab/>
        <w:t xml:space="preserve">                          Страховик</w:t>
      </w:r>
    </w:p>
    <w:p w14:paraId="70B6C104" w14:textId="77777777" w:rsidR="00443C9E" w:rsidRPr="00443C9E" w:rsidRDefault="00443C9E" w:rsidP="00443C9E">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z w:val="24"/>
          <w:szCs w:val="24"/>
          <w:lang w:val="uk-UA"/>
        </w:rPr>
      </w:pPr>
    </w:p>
    <w:tbl>
      <w:tblPr>
        <w:tblpPr w:leftFromText="180" w:rightFromText="180" w:vertAnchor="text" w:horzAnchor="margin" w:tblpY="173"/>
        <w:tblW w:w="9781" w:type="dxa"/>
        <w:tblLayout w:type="fixed"/>
        <w:tblCellMar>
          <w:left w:w="0" w:type="dxa"/>
          <w:right w:w="0" w:type="dxa"/>
        </w:tblCellMar>
        <w:tblLook w:val="04A0" w:firstRow="1" w:lastRow="0" w:firstColumn="1" w:lastColumn="0" w:noHBand="0" w:noVBand="1"/>
      </w:tblPr>
      <w:tblGrid>
        <w:gridCol w:w="5117"/>
        <w:gridCol w:w="4664"/>
      </w:tblGrid>
      <w:tr w:rsidR="00443C9E" w:rsidRPr="00443C9E" w14:paraId="5953C963" w14:textId="77777777" w:rsidTr="00FC7A1E">
        <w:trPr>
          <w:trHeight w:val="3969"/>
          <w:tblHeader/>
        </w:trPr>
        <w:tc>
          <w:tcPr>
            <w:tcW w:w="5117" w:type="dxa"/>
          </w:tcPr>
          <w:p w14:paraId="2C511A02" w14:textId="4D869EC3" w:rsidR="00443C9E" w:rsidRPr="00443C9E" w:rsidRDefault="00443C9E" w:rsidP="00ED70C6">
            <w:pPr>
              <w:suppressLineNumbers/>
              <w:suppressAutoHyphens/>
              <w:spacing w:after="0" w:line="240" w:lineRule="auto"/>
              <w:rPr>
                <w:rFonts w:ascii="Times New Roman" w:eastAsia="Times New Roman" w:hAnsi="Times New Roman" w:cs="Times New Roman"/>
                <w:sz w:val="24"/>
                <w:szCs w:val="24"/>
                <w:lang w:val="uk-UA" w:eastAsia="ar-SA"/>
              </w:rPr>
            </w:pPr>
          </w:p>
        </w:tc>
        <w:tc>
          <w:tcPr>
            <w:tcW w:w="4664" w:type="dxa"/>
          </w:tcPr>
          <w:p w14:paraId="1E666595" w14:textId="77777777" w:rsidR="00443C9E" w:rsidRPr="00443C9E" w:rsidRDefault="00443C9E" w:rsidP="00443C9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rPr>
            </w:pPr>
          </w:p>
        </w:tc>
      </w:tr>
    </w:tbl>
    <w:p w14:paraId="16AA4A5B" w14:textId="77777777" w:rsidR="007101C6" w:rsidRDefault="007101C6" w:rsidP="002802E3">
      <w:pPr>
        <w:spacing w:after="0" w:line="240" w:lineRule="auto"/>
        <w:ind w:left="8222"/>
        <w:rPr>
          <w:rFonts w:ascii="Times New Roman" w:eastAsia="Times New Roman" w:hAnsi="Times New Roman" w:cs="Times New Roman"/>
          <w:b/>
          <w:sz w:val="24"/>
          <w:szCs w:val="24"/>
          <w:lang w:val="uk-UA"/>
        </w:rPr>
      </w:pPr>
    </w:p>
    <w:p w14:paraId="78F5E9C0" w14:textId="77777777" w:rsidR="007101C6" w:rsidRDefault="007101C6" w:rsidP="002802E3">
      <w:pPr>
        <w:spacing w:after="0" w:line="240" w:lineRule="auto"/>
        <w:ind w:left="8222"/>
        <w:rPr>
          <w:rFonts w:ascii="Times New Roman" w:eastAsia="Times New Roman" w:hAnsi="Times New Roman" w:cs="Times New Roman"/>
          <w:b/>
          <w:sz w:val="24"/>
          <w:szCs w:val="24"/>
          <w:lang w:val="uk-UA"/>
        </w:rPr>
      </w:pPr>
    </w:p>
    <w:p w14:paraId="1B1D7821" w14:textId="77777777" w:rsidR="007101C6" w:rsidRDefault="007101C6" w:rsidP="002802E3">
      <w:pPr>
        <w:spacing w:after="0" w:line="240" w:lineRule="auto"/>
        <w:ind w:left="8222"/>
        <w:rPr>
          <w:rFonts w:ascii="Times New Roman" w:eastAsia="Times New Roman" w:hAnsi="Times New Roman" w:cs="Times New Roman"/>
          <w:b/>
          <w:sz w:val="24"/>
          <w:szCs w:val="24"/>
          <w:lang w:val="uk-UA"/>
        </w:rPr>
      </w:pPr>
    </w:p>
    <w:p w14:paraId="3AA54B11" w14:textId="77777777" w:rsidR="007101C6" w:rsidRDefault="007101C6" w:rsidP="002802E3">
      <w:pPr>
        <w:spacing w:after="0" w:line="240" w:lineRule="auto"/>
        <w:ind w:left="8222"/>
        <w:rPr>
          <w:rFonts w:ascii="Times New Roman" w:eastAsia="Times New Roman" w:hAnsi="Times New Roman" w:cs="Times New Roman"/>
          <w:b/>
          <w:sz w:val="24"/>
          <w:szCs w:val="24"/>
          <w:lang w:val="uk-UA"/>
        </w:rPr>
      </w:pPr>
    </w:p>
    <w:p w14:paraId="62AC307C" w14:textId="77777777" w:rsidR="007101C6" w:rsidRDefault="007101C6" w:rsidP="002802E3">
      <w:pPr>
        <w:spacing w:after="0" w:line="240" w:lineRule="auto"/>
        <w:ind w:left="8222"/>
        <w:rPr>
          <w:rFonts w:ascii="Times New Roman" w:eastAsia="Times New Roman" w:hAnsi="Times New Roman" w:cs="Times New Roman"/>
          <w:b/>
          <w:sz w:val="24"/>
          <w:szCs w:val="24"/>
          <w:lang w:val="uk-UA"/>
        </w:rPr>
      </w:pPr>
    </w:p>
    <w:sectPr w:rsidR="007101C6" w:rsidSect="00AE6472">
      <w:footerReference w:type="default" r:id="rId8"/>
      <w:pgSz w:w="11906" w:h="16838"/>
      <w:pgMar w:top="720" w:right="849" w:bottom="72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B8075" w14:textId="77777777" w:rsidR="00EE4E49" w:rsidRDefault="00EE4E49" w:rsidP="003361FC">
      <w:pPr>
        <w:spacing w:after="0" w:line="240" w:lineRule="auto"/>
      </w:pPr>
      <w:r>
        <w:separator/>
      </w:r>
    </w:p>
  </w:endnote>
  <w:endnote w:type="continuationSeparator" w:id="0">
    <w:p w14:paraId="353C75B5" w14:textId="77777777" w:rsidR="00EE4E49" w:rsidRDefault="00EE4E49" w:rsidP="00336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MS Gothic"/>
    <w:charset w:val="80"/>
    <w:family w:val="auto"/>
    <w:pitch w:val="default"/>
  </w:font>
  <w:font w:name="Mangal">
    <w:altName w:val="Courier New"/>
    <w:panose1 w:val="00000400000000000000"/>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roman"/>
    <w:pitch w:val="default"/>
    <w:sig w:usb0="00000000" w:usb1="00000000" w:usb2="00000000" w:usb3="00000000" w:csb0="00040001" w:csb1="00000000"/>
  </w:font>
  <w:font w:name="Liberation Mono">
    <w:altName w:val="Courier New"/>
    <w:charset w:val="CC"/>
    <w:family w:val="modern"/>
    <w:pitch w:val="fixed"/>
    <w:sig w:usb0="00000000" w:usb1="400078FF" w:usb2="00000001" w:usb3="00000000" w:csb0="000001B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94829"/>
      <w:docPartObj>
        <w:docPartGallery w:val="Page Numbers (Bottom of Page)"/>
        <w:docPartUnique/>
      </w:docPartObj>
    </w:sdtPr>
    <w:sdtEndPr/>
    <w:sdtContent>
      <w:p w14:paraId="1AE01C31" w14:textId="4EC76E91" w:rsidR="001802CB" w:rsidRDefault="001802CB">
        <w:pPr>
          <w:pStyle w:val="a9"/>
          <w:jc w:val="right"/>
        </w:pPr>
        <w:r>
          <w:fldChar w:fldCharType="begin"/>
        </w:r>
        <w:r>
          <w:instrText xml:space="preserve"> PAGE   \* MERGEFORMAT </w:instrText>
        </w:r>
        <w:r>
          <w:fldChar w:fldCharType="separate"/>
        </w:r>
        <w:r w:rsidR="007E7427">
          <w:rPr>
            <w:noProof/>
          </w:rPr>
          <w:t>9</w:t>
        </w:r>
        <w:r>
          <w:rPr>
            <w:noProof/>
          </w:rPr>
          <w:fldChar w:fldCharType="end"/>
        </w:r>
      </w:p>
    </w:sdtContent>
  </w:sdt>
  <w:p w14:paraId="22A64CB5" w14:textId="77777777" w:rsidR="001802CB" w:rsidRDefault="001802C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2F080" w14:textId="77777777" w:rsidR="00EE4E49" w:rsidRDefault="00EE4E49" w:rsidP="003361FC">
      <w:pPr>
        <w:spacing w:after="0" w:line="240" w:lineRule="auto"/>
      </w:pPr>
      <w:r>
        <w:separator/>
      </w:r>
    </w:p>
  </w:footnote>
  <w:footnote w:type="continuationSeparator" w:id="0">
    <w:p w14:paraId="731025C5" w14:textId="77777777" w:rsidR="00EE4E49" w:rsidRDefault="00EE4E49" w:rsidP="00336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C7D72"/>
    <w:multiLevelType w:val="hybridMultilevel"/>
    <w:tmpl w:val="CE2C1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2D6F7A"/>
    <w:multiLevelType w:val="hybridMultilevel"/>
    <w:tmpl w:val="28CA3B6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290D2B"/>
    <w:multiLevelType w:val="hybridMultilevel"/>
    <w:tmpl w:val="4E161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6910CA"/>
    <w:multiLevelType w:val="multilevel"/>
    <w:tmpl w:val="9C46C80C"/>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13851444"/>
    <w:multiLevelType w:val="multilevel"/>
    <w:tmpl w:val="5C861DD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ED44FF"/>
    <w:multiLevelType w:val="hybridMultilevel"/>
    <w:tmpl w:val="D44027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A6A1C0D"/>
    <w:multiLevelType w:val="multilevel"/>
    <w:tmpl w:val="95600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2F1195"/>
    <w:multiLevelType w:val="hybridMultilevel"/>
    <w:tmpl w:val="477E1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4E43E4"/>
    <w:multiLevelType w:val="multilevel"/>
    <w:tmpl w:val="20B88906"/>
    <w:lvl w:ilvl="0">
      <w:start w:val="6"/>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CAE5DAE"/>
    <w:multiLevelType w:val="hybridMultilevel"/>
    <w:tmpl w:val="02B65A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4C0637B"/>
    <w:multiLevelType w:val="hybridMultilevel"/>
    <w:tmpl w:val="BB869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1171BC"/>
    <w:multiLevelType w:val="hybridMultilevel"/>
    <w:tmpl w:val="D2464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tentative="1">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5" w15:restartNumberingAfterBreak="0">
    <w:nsid w:val="41761F23"/>
    <w:multiLevelType w:val="hybridMultilevel"/>
    <w:tmpl w:val="0164D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8E58D4"/>
    <w:multiLevelType w:val="hybridMultilevel"/>
    <w:tmpl w:val="21DEA3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5B632668"/>
    <w:multiLevelType w:val="multilevel"/>
    <w:tmpl w:val="374CA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153374"/>
    <w:multiLevelType w:val="hybridMultilevel"/>
    <w:tmpl w:val="EF5C2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595C98"/>
    <w:multiLevelType w:val="multilevel"/>
    <w:tmpl w:val="F0BCE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4463CD"/>
    <w:multiLevelType w:val="multilevel"/>
    <w:tmpl w:val="0882D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576792"/>
    <w:multiLevelType w:val="hybridMultilevel"/>
    <w:tmpl w:val="62BC6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0138B7"/>
    <w:multiLevelType w:val="hybridMultilevel"/>
    <w:tmpl w:val="926845D8"/>
    <w:lvl w:ilvl="0" w:tplc="CCF43820">
      <w:start w:val="1"/>
      <w:numFmt w:val="decimal"/>
      <w:pStyle w:val="a"/>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5C020DE"/>
    <w:multiLevelType w:val="multilevel"/>
    <w:tmpl w:val="277047EA"/>
    <w:lvl w:ilvl="0">
      <w:start w:val="1"/>
      <w:numFmt w:val="decimal"/>
      <w:pStyle w:val="a0"/>
      <w:lvlText w:val="%1."/>
      <w:lvlJc w:val="left"/>
      <w:pPr>
        <w:ind w:left="945" w:hanging="58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79475B6C"/>
    <w:multiLevelType w:val="hybridMultilevel"/>
    <w:tmpl w:val="BE8A4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3"/>
  </w:num>
  <w:num w:numId="4">
    <w:abstractNumId w:val="16"/>
  </w:num>
  <w:num w:numId="5">
    <w:abstractNumId w:val="7"/>
  </w:num>
  <w:num w:numId="6">
    <w:abstractNumId w:val="21"/>
  </w:num>
  <w:num w:numId="7">
    <w:abstractNumId w:val="18"/>
  </w:num>
  <w:num w:numId="8">
    <w:abstractNumId w:val="24"/>
  </w:num>
  <w:num w:numId="9">
    <w:abstractNumId w:val="0"/>
  </w:num>
  <w:num w:numId="10">
    <w:abstractNumId w:val="25"/>
  </w:num>
  <w:num w:numId="11">
    <w:abstractNumId w:val="20"/>
  </w:num>
  <w:num w:numId="12">
    <w:abstractNumId w:val="9"/>
  </w:num>
  <w:num w:numId="13">
    <w:abstractNumId w:val="5"/>
  </w:num>
  <w:num w:numId="14">
    <w:abstractNumId w:val="2"/>
  </w:num>
  <w:num w:numId="15">
    <w:abstractNumId w:val="10"/>
  </w:num>
  <w:num w:numId="16">
    <w:abstractNumId w:val="4"/>
  </w:num>
  <w:num w:numId="17">
    <w:abstractNumId w:val="8"/>
  </w:num>
  <w:num w:numId="18">
    <w:abstractNumId w:val="15"/>
  </w:num>
  <w:num w:numId="19">
    <w:abstractNumId w:val="3"/>
  </w:num>
  <w:num w:numId="20">
    <w:abstractNumId w:val="26"/>
  </w:num>
  <w:num w:numId="21">
    <w:abstractNumId w:val="12"/>
  </w:num>
  <w:num w:numId="22">
    <w:abstractNumId w:val="6"/>
  </w:num>
  <w:num w:numId="23">
    <w:abstractNumId w:val="1"/>
  </w:num>
  <w:num w:numId="24">
    <w:abstractNumId w:val="22"/>
  </w:num>
  <w:num w:numId="25">
    <w:abstractNumId w:val="17"/>
  </w:num>
  <w:num w:numId="26">
    <w:abstractNumId w:val="11"/>
  </w:num>
  <w:num w:numId="2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875"/>
    <w:rsid w:val="00000540"/>
    <w:rsid w:val="00000CA5"/>
    <w:rsid w:val="000014CB"/>
    <w:rsid w:val="000021BF"/>
    <w:rsid w:val="000071ED"/>
    <w:rsid w:val="0000777F"/>
    <w:rsid w:val="00007FF3"/>
    <w:rsid w:val="00011521"/>
    <w:rsid w:val="00011C36"/>
    <w:rsid w:val="00016D9E"/>
    <w:rsid w:val="00022050"/>
    <w:rsid w:val="00023914"/>
    <w:rsid w:val="00024DDA"/>
    <w:rsid w:val="000304C5"/>
    <w:rsid w:val="0003085D"/>
    <w:rsid w:val="000314BC"/>
    <w:rsid w:val="00034A75"/>
    <w:rsid w:val="00037EFA"/>
    <w:rsid w:val="0004202B"/>
    <w:rsid w:val="0004306C"/>
    <w:rsid w:val="00044651"/>
    <w:rsid w:val="00045FBC"/>
    <w:rsid w:val="00046C1B"/>
    <w:rsid w:val="000476F7"/>
    <w:rsid w:val="00053BA8"/>
    <w:rsid w:val="00053DB6"/>
    <w:rsid w:val="000622DC"/>
    <w:rsid w:val="00073563"/>
    <w:rsid w:val="0007372D"/>
    <w:rsid w:val="00074C44"/>
    <w:rsid w:val="00077CB8"/>
    <w:rsid w:val="00081D80"/>
    <w:rsid w:val="00085CD4"/>
    <w:rsid w:val="00093D48"/>
    <w:rsid w:val="0009513D"/>
    <w:rsid w:val="00097262"/>
    <w:rsid w:val="000A0C6E"/>
    <w:rsid w:val="000A321F"/>
    <w:rsid w:val="000A387F"/>
    <w:rsid w:val="000A454A"/>
    <w:rsid w:val="000A6623"/>
    <w:rsid w:val="000B6547"/>
    <w:rsid w:val="000C268D"/>
    <w:rsid w:val="000C593E"/>
    <w:rsid w:val="000C780A"/>
    <w:rsid w:val="000D2C64"/>
    <w:rsid w:val="000D2F15"/>
    <w:rsid w:val="000D4611"/>
    <w:rsid w:val="000D6274"/>
    <w:rsid w:val="000D6D3E"/>
    <w:rsid w:val="000D7939"/>
    <w:rsid w:val="000E0AC9"/>
    <w:rsid w:val="000E214F"/>
    <w:rsid w:val="000E4279"/>
    <w:rsid w:val="000E7B20"/>
    <w:rsid w:val="000E7B29"/>
    <w:rsid w:val="000F11F2"/>
    <w:rsid w:val="000F3B7C"/>
    <w:rsid w:val="000F51CC"/>
    <w:rsid w:val="000F6F02"/>
    <w:rsid w:val="000F762F"/>
    <w:rsid w:val="00100056"/>
    <w:rsid w:val="001013C0"/>
    <w:rsid w:val="00103E5A"/>
    <w:rsid w:val="00110FBE"/>
    <w:rsid w:val="001119E9"/>
    <w:rsid w:val="00121429"/>
    <w:rsid w:val="001324B9"/>
    <w:rsid w:val="001351BC"/>
    <w:rsid w:val="0013598D"/>
    <w:rsid w:val="0013667C"/>
    <w:rsid w:val="00136E84"/>
    <w:rsid w:val="00142511"/>
    <w:rsid w:val="001445BC"/>
    <w:rsid w:val="0014460D"/>
    <w:rsid w:val="0014607C"/>
    <w:rsid w:val="00146D72"/>
    <w:rsid w:val="0014703B"/>
    <w:rsid w:val="00147D93"/>
    <w:rsid w:val="00152DDE"/>
    <w:rsid w:val="001540F0"/>
    <w:rsid w:val="00156EDD"/>
    <w:rsid w:val="001620BC"/>
    <w:rsid w:val="00163860"/>
    <w:rsid w:val="00164940"/>
    <w:rsid w:val="001666AB"/>
    <w:rsid w:val="00166E07"/>
    <w:rsid w:val="00171CDB"/>
    <w:rsid w:val="00175046"/>
    <w:rsid w:val="00175692"/>
    <w:rsid w:val="00177135"/>
    <w:rsid w:val="00177178"/>
    <w:rsid w:val="001802CB"/>
    <w:rsid w:val="001804C9"/>
    <w:rsid w:val="00183D17"/>
    <w:rsid w:val="001935B5"/>
    <w:rsid w:val="0019521C"/>
    <w:rsid w:val="00195F86"/>
    <w:rsid w:val="00197C3F"/>
    <w:rsid w:val="001A4DE6"/>
    <w:rsid w:val="001B739E"/>
    <w:rsid w:val="001C556F"/>
    <w:rsid w:val="001D148B"/>
    <w:rsid w:val="001D1DCC"/>
    <w:rsid w:val="001D6847"/>
    <w:rsid w:val="001D685C"/>
    <w:rsid w:val="001E15D8"/>
    <w:rsid w:val="001F2AF0"/>
    <w:rsid w:val="001F5A45"/>
    <w:rsid w:val="00200440"/>
    <w:rsid w:val="00200E03"/>
    <w:rsid w:val="00201790"/>
    <w:rsid w:val="00215589"/>
    <w:rsid w:val="00215D3B"/>
    <w:rsid w:val="0021677E"/>
    <w:rsid w:val="0021761D"/>
    <w:rsid w:val="00232980"/>
    <w:rsid w:val="00232B5B"/>
    <w:rsid w:val="00232F51"/>
    <w:rsid w:val="00242989"/>
    <w:rsid w:val="002447C3"/>
    <w:rsid w:val="002518C2"/>
    <w:rsid w:val="00257E9E"/>
    <w:rsid w:val="00264D7F"/>
    <w:rsid w:val="00265360"/>
    <w:rsid w:val="00266463"/>
    <w:rsid w:val="00271577"/>
    <w:rsid w:val="00272A25"/>
    <w:rsid w:val="00274042"/>
    <w:rsid w:val="00276DAE"/>
    <w:rsid w:val="002802E3"/>
    <w:rsid w:val="0028488D"/>
    <w:rsid w:val="002935DC"/>
    <w:rsid w:val="00293F48"/>
    <w:rsid w:val="002957F3"/>
    <w:rsid w:val="002A1161"/>
    <w:rsid w:val="002A1F16"/>
    <w:rsid w:val="002A6F4F"/>
    <w:rsid w:val="002B6760"/>
    <w:rsid w:val="002B6821"/>
    <w:rsid w:val="002C0693"/>
    <w:rsid w:val="002C1492"/>
    <w:rsid w:val="002C25A2"/>
    <w:rsid w:val="002C3ABF"/>
    <w:rsid w:val="002C4233"/>
    <w:rsid w:val="002C488D"/>
    <w:rsid w:val="002C7515"/>
    <w:rsid w:val="002D047F"/>
    <w:rsid w:val="002D04D9"/>
    <w:rsid w:val="002D0F8D"/>
    <w:rsid w:val="002E16C2"/>
    <w:rsid w:val="002E5D83"/>
    <w:rsid w:val="002E6077"/>
    <w:rsid w:val="002F0BB5"/>
    <w:rsid w:val="002F0D2B"/>
    <w:rsid w:val="002F4CA1"/>
    <w:rsid w:val="002F60D0"/>
    <w:rsid w:val="002F6179"/>
    <w:rsid w:val="002F77D0"/>
    <w:rsid w:val="00300496"/>
    <w:rsid w:val="003008B6"/>
    <w:rsid w:val="0030121E"/>
    <w:rsid w:val="0030444C"/>
    <w:rsid w:val="00306954"/>
    <w:rsid w:val="0030733B"/>
    <w:rsid w:val="00310156"/>
    <w:rsid w:val="003103F6"/>
    <w:rsid w:val="003141AB"/>
    <w:rsid w:val="00315AAA"/>
    <w:rsid w:val="00317BAE"/>
    <w:rsid w:val="00321E4B"/>
    <w:rsid w:val="00323B65"/>
    <w:rsid w:val="00325E81"/>
    <w:rsid w:val="00326BD2"/>
    <w:rsid w:val="00330461"/>
    <w:rsid w:val="00334B84"/>
    <w:rsid w:val="003356E4"/>
    <w:rsid w:val="003361FC"/>
    <w:rsid w:val="00336418"/>
    <w:rsid w:val="0034462C"/>
    <w:rsid w:val="00367D6D"/>
    <w:rsid w:val="0037164B"/>
    <w:rsid w:val="00372E0F"/>
    <w:rsid w:val="00373F27"/>
    <w:rsid w:val="00375C52"/>
    <w:rsid w:val="00384B74"/>
    <w:rsid w:val="00391247"/>
    <w:rsid w:val="0039578B"/>
    <w:rsid w:val="00396715"/>
    <w:rsid w:val="003A0459"/>
    <w:rsid w:val="003A06DD"/>
    <w:rsid w:val="003A08EF"/>
    <w:rsid w:val="003A093D"/>
    <w:rsid w:val="003A0FFC"/>
    <w:rsid w:val="003A54FB"/>
    <w:rsid w:val="003A6640"/>
    <w:rsid w:val="003A70E1"/>
    <w:rsid w:val="003B01C2"/>
    <w:rsid w:val="003B05DE"/>
    <w:rsid w:val="003B3A68"/>
    <w:rsid w:val="003B420F"/>
    <w:rsid w:val="003B61AD"/>
    <w:rsid w:val="003B62F2"/>
    <w:rsid w:val="003B6855"/>
    <w:rsid w:val="003B724F"/>
    <w:rsid w:val="003C215C"/>
    <w:rsid w:val="003C3FD5"/>
    <w:rsid w:val="003C4828"/>
    <w:rsid w:val="003C7584"/>
    <w:rsid w:val="003D007D"/>
    <w:rsid w:val="003D23B1"/>
    <w:rsid w:val="003D7B6E"/>
    <w:rsid w:val="003E145E"/>
    <w:rsid w:val="003E4823"/>
    <w:rsid w:val="003F0FCE"/>
    <w:rsid w:val="003F5945"/>
    <w:rsid w:val="003F69F1"/>
    <w:rsid w:val="00404202"/>
    <w:rsid w:val="004044F6"/>
    <w:rsid w:val="00406058"/>
    <w:rsid w:val="00410650"/>
    <w:rsid w:val="00420209"/>
    <w:rsid w:val="00423B1C"/>
    <w:rsid w:val="00423E9B"/>
    <w:rsid w:val="00425C33"/>
    <w:rsid w:val="004306E0"/>
    <w:rsid w:val="00430C1A"/>
    <w:rsid w:val="004367AF"/>
    <w:rsid w:val="00440E05"/>
    <w:rsid w:val="00441172"/>
    <w:rsid w:val="00443043"/>
    <w:rsid w:val="004431BA"/>
    <w:rsid w:val="00443C9E"/>
    <w:rsid w:val="00446E84"/>
    <w:rsid w:val="004506B3"/>
    <w:rsid w:val="00452FDD"/>
    <w:rsid w:val="004535EA"/>
    <w:rsid w:val="00453D89"/>
    <w:rsid w:val="00453E40"/>
    <w:rsid w:val="0046041F"/>
    <w:rsid w:val="004604C2"/>
    <w:rsid w:val="004614EB"/>
    <w:rsid w:val="00462DAC"/>
    <w:rsid w:val="0046349F"/>
    <w:rsid w:val="00463EA1"/>
    <w:rsid w:val="004649A0"/>
    <w:rsid w:val="00472DE0"/>
    <w:rsid w:val="004766F7"/>
    <w:rsid w:val="004773E4"/>
    <w:rsid w:val="00483388"/>
    <w:rsid w:val="004837DA"/>
    <w:rsid w:val="00491961"/>
    <w:rsid w:val="00491A70"/>
    <w:rsid w:val="00496FC2"/>
    <w:rsid w:val="004A2280"/>
    <w:rsid w:val="004A4D8B"/>
    <w:rsid w:val="004A5B2B"/>
    <w:rsid w:val="004B0256"/>
    <w:rsid w:val="004B46E4"/>
    <w:rsid w:val="004B4757"/>
    <w:rsid w:val="004B4A68"/>
    <w:rsid w:val="004B4CAE"/>
    <w:rsid w:val="004B654B"/>
    <w:rsid w:val="004B7973"/>
    <w:rsid w:val="004C40F1"/>
    <w:rsid w:val="004D0AE1"/>
    <w:rsid w:val="004D2FA2"/>
    <w:rsid w:val="004D4CC8"/>
    <w:rsid w:val="004D6CAF"/>
    <w:rsid w:val="004E154A"/>
    <w:rsid w:val="004E1628"/>
    <w:rsid w:val="004E20ED"/>
    <w:rsid w:val="004E4A1E"/>
    <w:rsid w:val="004E5149"/>
    <w:rsid w:val="004E5657"/>
    <w:rsid w:val="004E6B04"/>
    <w:rsid w:val="004F4C0F"/>
    <w:rsid w:val="004F6452"/>
    <w:rsid w:val="004F78BE"/>
    <w:rsid w:val="004F7992"/>
    <w:rsid w:val="00500E2C"/>
    <w:rsid w:val="00505541"/>
    <w:rsid w:val="00507289"/>
    <w:rsid w:val="00507B45"/>
    <w:rsid w:val="005103AA"/>
    <w:rsid w:val="00512EBD"/>
    <w:rsid w:val="00514B20"/>
    <w:rsid w:val="0051545F"/>
    <w:rsid w:val="00516A2A"/>
    <w:rsid w:val="005234FC"/>
    <w:rsid w:val="00523870"/>
    <w:rsid w:val="005351C5"/>
    <w:rsid w:val="0054174C"/>
    <w:rsid w:val="00543E78"/>
    <w:rsid w:val="00545D07"/>
    <w:rsid w:val="00546E2D"/>
    <w:rsid w:val="00547DDF"/>
    <w:rsid w:val="0055042E"/>
    <w:rsid w:val="00550812"/>
    <w:rsid w:val="005510D6"/>
    <w:rsid w:val="00551BA4"/>
    <w:rsid w:val="00551E02"/>
    <w:rsid w:val="00552222"/>
    <w:rsid w:val="00556091"/>
    <w:rsid w:val="0055714D"/>
    <w:rsid w:val="00562FD9"/>
    <w:rsid w:val="00571A41"/>
    <w:rsid w:val="005748C2"/>
    <w:rsid w:val="00575190"/>
    <w:rsid w:val="00576DC9"/>
    <w:rsid w:val="00583D2D"/>
    <w:rsid w:val="00584948"/>
    <w:rsid w:val="0058596D"/>
    <w:rsid w:val="005906C8"/>
    <w:rsid w:val="005926BC"/>
    <w:rsid w:val="005929FF"/>
    <w:rsid w:val="0059635E"/>
    <w:rsid w:val="00596F6A"/>
    <w:rsid w:val="005A05A0"/>
    <w:rsid w:val="005A089C"/>
    <w:rsid w:val="005A21BE"/>
    <w:rsid w:val="005A258F"/>
    <w:rsid w:val="005A5187"/>
    <w:rsid w:val="005A68B5"/>
    <w:rsid w:val="005A6E9A"/>
    <w:rsid w:val="005A7001"/>
    <w:rsid w:val="005B179D"/>
    <w:rsid w:val="005B3496"/>
    <w:rsid w:val="005C0607"/>
    <w:rsid w:val="005C25CD"/>
    <w:rsid w:val="005D20D9"/>
    <w:rsid w:val="005D4588"/>
    <w:rsid w:val="005D68B2"/>
    <w:rsid w:val="005E0F7B"/>
    <w:rsid w:val="005E2190"/>
    <w:rsid w:val="005E588D"/>
    <w:rsid w:val="005F3350"/>
    <w:rsid w:val="005F358F"/>
    <w:rsid w:val="005F3EAB"/>
    <w:rsid w:val="005F4A55"/>
    <w:rsid w:val="005F7C46"/>
    <w:rsid w:val="00605FB3"/>
    <w:rsid w:val="006141C0"/>
    <w:rsid w:val="006156C0"/>
    <w:rsid w:val="0061670C"/>
    <w:rsid w:val="00617441"/>
    <w:rsid w:val="006226D1"/>
    <w:rsid w:val="00623118"/>
    <w:rsid w:val="00627A68"/>
    <w:rsid w:val="00627E1B"/>
    <w:rsid w:val="0063014C"/>
    <w:rsid w:val="006359E1"/>
    <w:rsid w:val="00635BD4"/>
    <w:rsid w:val="00644F2E"/>
    <w:rsid w:val="006515A5"/>
    <w:rsid w:val="006518FA"/>
    <w:rsid w:val="006519F9"/>
    <w:rsid w:val="00661B64"/>
    <w:rsid w:val="00663533"/>
    <w:rsid w:val="00663F89"/>
    <w:rsid w:val="0066638F"/>
    <w:rsid w:val="00670484"/>
    <w:rsid w:val="00675053"/>
    <w:rsid w:val="00683E96"/>
    <w:rsid w:val="006858EA"/>
    <w:rsid w:val="00686EEA"/>
    <w:rsid w:val="00691F67"/>
    <w:rsid w:val="00692835"/>
    <w:rsid w:val="00693879"/>
    <w:rsid w:val="006A2FBE"/>
    <w:rsid w:val="006A442F"/>
    <w:rsid w:val="006B09AE"/>
    <w:rsid w:val="006B28B9"/>
    <w:rsid w:val="006B2B15"/>
    <w:rsid w:val="006C0E38"/>
    <w:rsid w:val="006C0FB0"/>
    <w:rsid w:val="006C4D11"/>
    <w:rsid w:val="006C6065"/>
    <w:rsid w:val="006C6FC2"/>
    <w:rsid w:val="006D00A1"/>
    <w:rsid w:val="006D105F"/>
    <w:rsid w:val="006D2F7F"/>
    <w:rsid w:val="006E0369"/>
    <w:rsid w:val="006E2F76"/>
    <w:rsid w:val="006F1613"/>
    <w:rsid w:val="006F58BA"/>
    <w:rsid w:val="006F5A24"/>
    <w:rsid w:val="00702120"/>
    <w:rsid w:val="007032C6"/>
    <w:rsid w:val="00706AD5"/>
    <w:rsid w:val="007101C6"/>
    <w:rsid w:val="00710416"/>
    <w:rsid w:val="00710429"/>
    <w:rsid w:val="00716E47"/>
    <w:rsid w:val="00721092"/>
    <w:rsid w:val="007232B7"/>
    <w:rsid w:val="00725C85"/>
    <w:rsid w:val="007300F4"/>
    <w:rsid w:val="00730E6F"/>
    <w:rsid w:val="00731768"/>
    <w:rsid w:val="00737AD4"/>
    <w:rsid w:val="007433EE"/>
    <w:rsid w:val="00744C74"/>
    <w:rsid w:val="00747D39"/>
    <w:rsid w:val="00750CD0"/>
    <w:rsid w:val="00751BE7"/>
    <w:rsid w:val="00753C42"/>
    <w:rsid w:val="007544D0"/>
    <w:rsid w:val="0076165F"/>
    <w:rsid w:val="00765CBB"/>
    <w:rsid w:val="00784543"/>
    <w:rsid w:val="00792694"/>
    <w:rsid w:val="007933C9"/>
    <w:rsid w:val="00794D8A"/>
    <w:rsid w:val="00797714"/>
    <w:rsid w:val="007A071E"/>
    <w:rsid w:val="007A3C95"/>
    <w:rsid w:val="007A4C20"/>
    <w:rsid w:val="007A7701"/>
    <w:rsid w:val="007B0686"/>
    <w:rsid w:val="007B0F71"/>
    <w:rsid w:val="007B54F7"/>
    <w:rsid w:val="007B5D5E"/>
    <w:rsid w:val="007C0F12"/>
    <w:rsid w:val="007C3279"/>
    <w:rsid w:val="007C3841"/>
    <w:rsid w:val="007D3AC5"/>
    <w:rsid w:val="007D4E4D"/>
    <w:rsid w:val="007D615D"/>
    <w:rsid w:val="007D7629"/>
    <w:rsid w:val="007E6AE8"/>
    <w:rsid w:val="007E6E55"/>
    <w:rsid w:val="007E7427"/>
    <w:rsid w:val="007E7B54"/>
    <w:rsid w:val="007F348C"/>
    <w:rsid w:val="007F77FC"/>
    <w:rsid w:val="007F7B10"/>
    <w:rsid w:val="007F7F7C"/>
    <w:rsid w:val="0080236B"/>
    <w:rsid w:val="008026E3"/>
    <w:rsid w:val="008034EF"/>
    <w:rsid w:val="00810BFB"/>
    <w:rsid w:val="00813205"/>
    <w:rsid w:val="00816E4F"/>
    <w:rsid w:val="00822A67"/>
    <w:rsid w:val="00825947"/>
    <w:rsid w:val="00825D5B"/>
    <w:rsid w:val="0083116E"/>
    <w:rsid w:val="008323D0"/>
    <w:rsid w:val="0083490A"/>
    <w:rsid w:val="0084500F"/>
    <w:rsid w:val="00860B77"/>
    <w:rsid w:val="00860CC5"/>
    <w:rsid w:val="0086191C"/>
    <w:rsid w:val="00870D6D"/>
    <w:rsid w:val="0087328A"/>
    <w:rsid w:val="008762CF"/>
    <w:rsid w:val="008771E0"/>
    <w:rsid w:val="008839A5"/>
    <w:rsid w:val="008846F5"/>
    <w:rsid w:val="008874E1"/>
    <w:rsid w:val="00890374"/>
    <w:rsid w:val="008914C7"/>
    <w:rsid w:val="008A0BF3"/>
    <w:rsid w:val="008A1633"/>
    <w:rsid w:val="008A684F"/>
    <w:rsid w:val="008B331E"/>
    <w:rsid w:val="008B35FC"/>
    <w:rsid w:val="008B7163"/>
    <w:rsid w:val="008C35D4"/>
    <w:rsid w:val="008D3660"/>
    <w:rsid w:val="008D76A2"/>
    <w:rsid w:val="008E207B"/>
    <w:rsid w:val="008F0729"/>
    <w:rsid w:val="008F1CB8"/>
    <w:rsid w:val="008F202D"/>
    <w:rsid w:val="008F55FD"/>
    <w:rsid w:val="008F6453"/>
    <w:rsid w:val="008F7672"/>
    <w:rsid w:val="00904169"/>
    <w:rsid w:val="00904DEF"/>
    <w:rsid w:val="00907562"/>
    <w:rsid w:val="009107C5"/>
    <w:rsid w:val="00914E8B"/>
    <w:rsid w:val="00916C37"/>
    <w:rsid w:val="00916C5C"/>
    <w:rsid w:val="00917642"/>
    <w:rsid w:val="00920286"/>
    <w:rsid w:val="00920633"/>
    <w:rsid w:val="009216C5"/>
    <w:rsid w:val="00922244"/>
    <w:rsid w:val="0092682C"/>
    <w:rsid w:val="00927DAA"/>
    <w:rsid w:val="00932BAD"/>
    <w:rsid w:val="00943196"/>
    <w:rsid w:val="0095060A"/>
    <w:rsid w:val="00950654"/>
    <w:rsid w:val="009519C9"/>
    <w:rsid w:val="00955471"/>
    <w:rsid w:val="00955C4F"/>
    <w:rsid w:val="00956446"/>
    <w:rsid w:val="00961C79"/>
    <w:rsid w:val="00971AB2"/>
    <w:rsid w:val="00972AF1"/>
    <w:rsid w:val="00974E6D"/>
    <w:rsid w:val="00977432"/>
    <w:rsid w:val="00977AF7"/>
    <w:rsid w:val="00980D98"/>
    <w:rsid w:val="00983F6B"/>
    <w:rsid w:val="00990066"/>
    <w:rsid w:val="0099071D"/>
    <w:rsid w:val="0099255D"/>
    <w:rsid w:val="009927CD"/>
    <w:rsid w:val="00992B83"/>
    <w:rsid w:val="009942D5"/>
    <w:rsid w:val="009965D2"/>
    <w:rsid w:val="00996852"/>
    <w:rsid w:val="00996E4E"/>
    <w:rsid w:val="009A5A39"/>
    <w:rsid w:val="009B6258"/>
    <w:rsid w:val="009C0E92"/>
    <w:rsid w:val="009C3F50"/>
    <w:rsid w:val="009C465B"/>
    <w:rsid w:val="009C5F74"/>
    <w:rsid w:val="009C7BE3"/>
    <w:rsid w:val="009D3056"/>
    <w:rsid w:val="009D4858"/>
    <w:rsid w:val="009D4D8B"/>
    <w:rsid w:val="009D5FBE"/>
    <w:rsid w:val="009D6C14"/>
    <w:rsid w:val="009E04E2"/>
    <w:rsid w:val="009E7732"/>
    <w:rsid w:val="009E7D5E"/>
    <w:rsid w:val="009F120B"/>
    <w:rsid w:val="009F2368"/>
    <w:rsid w:val="00A017C8"/>
    <w:rsid w:val="00A01E41"/>
    <w:rsid w:val="00A03E68"/>
    <w:rsid w:val="00A047A7"/>
    <w:rsid w:val="00A04C12"/>
    <w:rsid w:val="00A0784E"/>
    <w:rsid w:val="00A07E92"/>
    <w:rsid w:val="00A11B85"/>
    <w:rsid w:val="00A12234"/>
    <w:rsid w:val="00A1284B"/>
    <w:rsid w:val="00A14719"/>
    <w:rsid w:val="00A17238"/>
    <w:rsid w:val="00A20075"/>
    <w:rsid w:val="00A21195"/>
    <w:rsid w:val="00A22815"/>
    <w:rsid w:val="00A338B7"/>
    <w:rsid w:val="00A41649"/>
    <w:rsid w:val="00A45F95"/>
    <w:rsid w:val="00A4678D"/>
    <w:rsid w:val="00A46F8C"/>
    <w:rsid w:val="00A5027A"/>
    <w:rsid w:val="00A5044F"/>
    <w:rsid w:val="00A514B7"/>
    <w:rsid w:val="00A51B9B"/>
    <w:rsid w:val="00A53017"/>
    <w:rsid w:val="00A5326B"/>
    <w:rsid w:val="00A53AC2"/>
    <w:rsid w:val="00A80B22"/>
    <w:rsid w:val="00A8121C"/>
    <w:rsid w:val="00A83002"/>
    <w:rsid w:val="00A83846"/>
    <w:rsid w:val="00A83D5F"/>
    <w:rsid w:val="00A8467A"/>
    <w:rsid w:val="00A9099A"/>
    <w:rsid w:val="00A92657"/>
    <w:rsid w:val="00A93785"/>
    <w:rsid w:val="00A95008"/>
    <w:rsid w:val="00A952A9"/>
    <w:rsid w:val="00AA13A2"/>
    <w:rsid w:val="00AA4D42"/>
    <w:rsid w:val="00AA64F8"/>
    <w:rsid w:val="00AA6875"/>
    <w:rsid w:val="00AA69FA"/>
    <w:rsid w:val="00AA6AF0"/>
    <w:rsid w:val="00AB0B77"/>
    <w:rsid w:val="00AB1676"/>
    <w:rsid w:val="00AB269E"/>
    <w:rsid w:val="00AB3744"/>
    <w:rsid w:val="00AB47ED"/>
    <w:rsid w:val="00AC28E5"/>
    <w:rsid w:val="00AC47DE"/>
    <w:rsid w:val="00AD1B3A"/>
    <w:rsid w:val="00AD29D6"/>
    <w:rsid w:val="00AD6D11"/>
    <w:rsid w:val="00AE03D8"/>
    <w:rsid w:val="00AE0F08"/>
    <w:rsid w:val="00AE1349"/>
    <w:rsid w:val="00AE5353"/>
    <w:rsid w:val="00AE6472"/>
    <w:rsid w:val="00AE7C85"/>
    <w:rsid w:val="00AF0763"/>
    <w:rsid w:val="00AF1786"/>
    <w:rsid w:val="00AF4603"/>
    <w:rsid w:val="00AF5A67"/>
    <w:rsid w:val="00AF791B"/>
    <w:rsid w:val="00B00DB8"/>
    <w:rsid w:val="00B077F5"/>
    <w:rsid w:val="00B07913"/>
    <w:rsid w:val="00B13097"/>
    <w:rsid w:val="00B13BAE"/>
    <w:rsid w:val="00B13DD2"/>
    <w:rsid w:val="00B2098C"/>
    <w:rsid w:val="00B22B88"/>
    <w:rsid w:val="00B22FB2"/>
    <w:rsid w:val="00B25973"/>
    <w:rsid w:val="00B25D8D"/>
    <w:rsid w:val="00B30937"/>
    <w:rsid w:val="00B32BB8"/>
    <w:rsid w:val="00B32F8F"/>
    <w:rsid w:val="00B376E7"/>
    <w:rsid w:val="00B40530"/>
    <w:rsid w:val="00B41887"/>
    <w:rsid w:val="00B41FA6"/>
    <w:rsid w:val="00B4494F"/>
    <w:rsid w:val="00B45193"/>
    <w:rsid w:val="00B45390"/>
    <w:rsid w:val="00B47A9F"/>
    <w:rsid w:val="00B52A08"/>
    <w:rsid w:val="00B54E1B"/>
    <w:rsid w:val="00B55BF7"/>
    <w:rsid w:val="00B570C9"/>
    <w:rsid w:val="00B572F2"/>
    <w:rsid w:val="00B57CCF"/>
    <w:rsid w:val="00B600D5"/>
    <w:rsid w:val="00B62D6F"/>
    <w:rsid w:val="00B67538"/>
    <w:rsid w:val="00B67C5A"/>
    <w:rsid w:val="00B741C7"/>
    <w:rsid w:val="00B77349"/>
    <w:rsid w:val="00B77506"/>
    <w:rsid w:val="00B81824"/>
    <w:rsid w:val="00B82076"/>
    <w:rsid w:val="00B82C76"/>
    <w:rsid w:val="00B83405"/>
    <w:rsid w:val="00B84E22"/>
    <w:rsid w:val="00B85DF8"/>
    <w:rsid w:val="00B92BDC"/>
    <w:rsid w:val="00B92C61"/>
    <w:rsid w:val="00B92ED7"/>
    <w:rsid w:val="00B94018"/>
    <w:rsid w:val="00B95783"/>
    <w:rsid w:val="00B96663"/>
    <w:rsid w:val="00BA00CB"/>
    <w:rsid w:val="00BA12C3"/>
    <w:rsid w:val="00BA71FA"/>
    <w:rsid w:val="00BB5D03"/>
    <w:rsid w:val="00BB6523"/>
    <w:rsid w:val="00BB6FE5"/>
    <w:rsid w:val="00BC366C"/>
    <w:rsid w:val="00BC4EFE"/>
    <w:rsid w:val="00BC517D"/>
    <w:rsid w:val="00BC72A4"/>
    <w:rsid w:val="00BD53B9"/>
    <w:rsid w:val="00BD5411"/>
    <w:rsid w:val="00BD6A3A"/>
    <w:rsid w:val="00BD7244"/>
    <w:rsid w:val="00BE0990"/>
    <w:rsid w:val="00BE1AC0"/>
    <w:rsid w:val="00BE5557"/>
    <w:rsid w:val="00BE60A3"/>
    <w:rsid w:val="00BE73EB"/>
    <w:rsid w:val="00C00B2C"/>
    <w:rsid w:val="00C028C3"/>
    <w:rsid w:val="00C02F39"/>
    <w:rsid w:val="00C05265"/>
    <w:rsid w:val="00C056AE"/>
    <w:rsid w:val="00C06249"/>
    <w:rsid w:val="00C07D46"/>
    <w:rsid w:val="00C154F6"/>
    <w:rsid w:val="00C22C7F"/>
    <w:rsid w:val="00C23FC3"/>
    <w:rsid w:val="00C2461C"/>
    <w:rsid w:val="00C27067"/>
    <w:rsid w:val="00C27908"/>
    <w:rsid w:val="00C35A89"/>
    <w:rsid w:val="00C407E8"/>
    <w:rsid w:val="00C455CD"/>
    <w:rsid w:val="00C5201C"/>
    <w:rsid w:val="00C52068"/>
    <w:rsid w:val="00C5264B"/>
    <w:rsid w:val="00C5287B"/>
    <w:rsid w:val="00C53BED"/>
    <w:rsid w:val="00C554DB"/>
    <w:rsid w:val="00C55BDD"/>
    <w:rsid w:val="00C56A57"/>
    <w:rsid w:val="00C64682"/>
    <w:rsid w:val="00C66955"/>
    <w:rsid w:val="00C669FE"/>
    <w:rsid w:val="00C70874"/>
    <w:rsid w:val="00C71728"/>
    <w:rsid w:val="00C720FE"/>
    <w:rsid w:val="00C724CD"/>
    <w:rsid w:val="00C7529B"/>
    <w:rsid w:val="00C757EE"/>
    <w:rsid w:val="00C816F3"/>
    <w:rsid w:val="00C8182E"/>
    <w:rsid w:val="00C83F02"/>
    <w:rsid w:val="00C91C93"/>
    <w:rsid w:val="00C9315F"/>
    <w:rsid w:val="00C9762A"/>
    <w:rsid w:val="00CA19A4"/>
    <w:rsid w:val="00CA4214"/>
    <w:rsid w:val="00CA5382"/>
    <w:rsid w:val="00CA5DA5"/>
    <w:rsid w:val="00CA5F9D"/>
    <w:rsid w:val="00CA7B38"/>
    <w:rsid w:val="00CB3BEB"/>
    <w:rsid w:val="00CB76B1"/>
    <w:rsid w:val="00CB78AC"/>
    <w:rsid w:val="00CC2B28"/>
    <w:rsid w:val="00CC31CC"/>
    <w:rsid w:val="00CC48DC"/>
    <w:rsid w:val="00CD1DA3"/>
    <w:rsid w:val="00CD3A8E"/>
    <w:rsid w:val="00CD4856"/>
    <w:rsid w:val="00CD7B2C"/>
    <w:rsid w:val="00CE0ED3"/>
    <w:rsid w:val="00CE71DD"/>
    <w:rsid w:val="00CF03A9"/>
    <w:rsid w:val="00CF08C3"/>
    <w:rsid w:val="00CF2BD9"/>
    <w:rsid w:val="00CF2E5A"/>
    <w:rsid w:val="00CF2EE6"/>
    <w:rsid w:val="00CF45CE"/>
    <w:rsid w:val="00D03B26"/>
    <w:rsid w:val="00D06603"/>
    <w:rsid w:val="00D079EF"/>
    <w:rsid w:val="00D11AB1"/>
    <w:rsid w:val="00D209D5"/>
    <w:rsid w:val="00D32BEC"/>
    <w:rsid w:val="00D429F6"/>
    <w:rsid w:val="00D473AD"/>
    <w:rsid w:val="00D51415"/>
    <w:rsid w:val="00D54DC0"/>
    <w:rsid w:val="00D55178"/>
    <w:rsid w:val="00D65C5F"/>
    <w:rsid w:val="00D7129A"/>
    <w:rsid w:val="00D73FFC"/>
    <w:rsid w:val="00D763F6"/>
    <w:rsid w:val="00D8461E"/>
    <w:rsid w:val="00D8562D"/>
    <w:rsid w:val="00D85B64"/>
    <w:rsid w:val="00D950B0"/>
    <w:rsid w:val="00DA0668"/>
    <w:rsid w:val="00DA2037"/>
    <w:rsid w:val="00DA37C6"/>
    <w:rsid w:val="00DA3DD5"/>
    <w:rsid w:val="00DA4569"/>
    <w:rsid w:val="00DA6178"/>
    <w:rsid w:val="00DB4418"/>
    <w:rsid w:val="00DB586C"/>
    <w:rsid w:val="00DB6442"/>
    <w:rsid w:val="00DB662F"/>
    <w:rsid w:val="00DC4934"/>
    <w:rsid w:val="00DC6091"/>
    <w:rsid w:val="00DC6CCC"/>
    <w:rsid w:val="00DD0AB7"/>
    <w:rsid w:val="00DD0DED"/>
    <w:rsid w:val="00DD1C12"/>
    <w:rsid w:val="00DD1F70"/>
    <w:rsid w:val="00DE7017"/>
    <w:rsid w:val="00DF3AE6"/>
    <w:rsid w:val="00DF3F2B"/>
    <w:rsid w:val="00DF658A"/>
    <w:rsid w:val="00E015C4"/>
    <w:rsid w:val="00E02E09"/>
    <w:rsid w:val="00E03241"/>
    <w:rsid w:val="00E05BBD"/>
    <w:rsid w:val="00E06681"/>
    <w:rsid w:val="00E07220"/>
    <w:rsid w:val="00E11837"/>
    <w:rsid w:val="00E1245F"/>
    <w:rsid w:val="00E15729"/>
    <w:rsid w:val="00E16915"/>
    <w:rsid w:val="00E173A2"/>
    <w:rsid w:val="00E204F0"/>
    <w:rsid w:val="00E20CFB"/>
    <w:rsid w:val="00E20E79"/>
    <w:rsid w:val="00E20EAB"/>
    <w:rsid w:val="00E24F57"/>
    <w:rsid w:val="00E2622C"/>
    <w:rsid w:val="00E26A83"/>
    <w:rsid w:val="00E27261"/>
    <w:rsid w:val="00E37E8B"/>
    <w:rsid w:val="00E434DF"/>
    <w:rsid w:val="00E47319"/>
    <w:rsid w:val="00E51675"/>
    <w:rsid w:val="00E53341"/>
    <w:rsid w:val="00E5433C"/>
    <w:rsid w:val="00E66688"/>
    <w:rsid w:val="00E7754B"/>
    <w:rsid w:val="00E831B4"/>
    <w:rsid w:val="00E83A7B"/>
    <w:rsid w:val="00E851D6"/>
    <w:rsid w:val="00E85CA8"/>
    <w:rsid w:val="00E85F2E"/>
    <w:rsid w:val="00E9094C"/>
    <w:rsid w:val="00E90BF4"/>
    <w:rsid w:val="00E92950"/>
    <w:rsid w:val="00E92B43"/>
    <w:rsid w:val="00E94407"/>
    <w:rsid w:val="00E95398"/>
    <w:rsid w:val="00E9576E"/>
    <w:rsid w:val="00E96906"/>
    <w:rsid w:val="00EA4D34"/>
    <w:rsid w:val="00EB239D"/>
    <w:rsid w:val="00EB3831"/>
    <w:rsid w:val="00EB3FFD"/>
    <w:rsid w:val="00EC789A"/>
    <w:rsid w:val="00ED02DD"/>
    <w:rsid w:val="00ED421B"/>
    <w:rsid w:val="00ED6EED"/>
    <w:rsid w:val="00ED6F6E"/>
    <w:rsid w:val="00ED70C6"/>
    <w:rsid w:val="00EE0FF0"/>
    <w:rsid w:val="00EE3D82"/>
    <w:rsid w:val="00EE4E49"/>
    <w:rsid w:val="00EE53CA"/>
    <w:rsid w:val="00EE7443"/>
    <w:rsid w:val="00EF0E66"/>
    <w:rsid w:val="00EF4484"/>
    <w:rsid w:val="00EF74B5"/>
    <w:rsid w:val="00F019DD"/>
    <w:rsid w:val="00F023A8"/>
    <w:rsid w:val="00F073B3"/>
    <w:rsid w:val="00F1456A"/>
    <w:rsid w:val="00F15361"/>
    <w:rsid w:val="00F15844"/>
    <w:rsid w:val="00F220D7"/>
    <w:rsid w:val="00F25068"/>
    <w:rsid w:val="00F260E4"/>
    <w:rsid w:val="00F27949"/>
    <w:rsid w:val="00F31C02"/>
    <w:rsid w:val="00F35F59"/>
    <w:rsid w:val="00F37045"/>
    <w:rsid w:val="00F420AB"/>
    <w:rsid w:val="00F42D5E"/>
    <w:rsid w:val="00F4565A"/>
    <w:rsid w:val="00F46662"/>
    <w:rsid w:val="00F47C3E"/>
    <w:rsid w:val="00F5491A"/>
    <w:rsid w:val="00F56CB2"/>
    <w:rsid w:val="00F61345"/>
    <w:rsid w:val="00F62A69"/>
    <w:rsid w:val="00F67533"/>
    <w:rsid w:val="00F67786"/>
    <w:rsid w:val="00F67CF0"/>
    <w:rsid w:val="00F67FEC"/>
    <w:rsid w:val="00F73334"/>
    <w:rsid w:val="00F74B35"/>
    <w:rsid w:val="00F75AEB"/>
    <w:rsid w:val="00F7688D"/>
    <w:rsid w:val="00F80D94"/>
    <w:rsid w:val="00F83343"/>
    <w:rsid w:val="00F85F7D"/>
    <w:rsid w:val="00F865FE"/>
    <w:rsid w:val="00F877F4"/>
    <w:rsid w:val="00F93A19"/>
    <w:rsid w:val="00F96254"/>
    <w:rsid w:val="00FA377A"/>
    <w:rsid w:val="00FA5DC7"/>
    <w:rsid w:val="00FB0A8E"/>
    <w:rsid w:val="00FB1BC8"/>
    <w:rsid w:val="00FB1FF4"/>
    <w:rsid w:val="00FC67DB"/>
    <w:rsid w:val="00FE0742"/>
    <w:rsid w:val="00FE0C63"/>
    <w:rsid w:val="00FE2EAA"/>
    <w:rsid w:val="00FF03D7"/>
    <w:rsid w:val="00FF34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59C32"/>
  <w15:docId w15:val="{81439250-F408-4358-AB97-863914B3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F358F"/>
  </w:style>
  <w:style w:type="paragraph" w:styleId="1">
    <w:name w:val="heading 1"/>
    <w:basedOn w:val="a1"/>
    <w:next w:val="a1"/>
    <w:link w:val="10"/>
    <w:qFormat/>
    <w:rsid w:val="00980D98"/>
    <w:pPr>
      <w:keepNext/>
      <w:suppressAutoHyphens/>
      <w:spacing w:before="240" w:after="60" w:line="240" w:lineRule="auto"/>
      <w:outlineLvl w:val="0"/>
    </w:pPr>
    <w:rPr>
      <w:rFonts w:ascii="Arial" w:eastAsia="Times New Roman" w:hAnsi="Arial" w:cs="Arial"/>
      <w:b/>
      <w:bCs/>
      <w:kern w:val="1"/>
      <w:sz w:val="32"/>
      <w:szCs w:val="32"/>
      <w:lang w:val="uk-UA" w:eastAsia="ar-SA"/>
    </w:rPr>
  </w:style>
  <w:style w:type="paragraph" w:styleId="2">
    <w:name w:val="heading 2"/>
    <w:basedOn w:val="a1"/>
    <w:next w:val="a2"/>
    <w:link w:val="20"/>
    <w:qFormat/>
    <w:rsid w:val="00980D98"/>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val="uk-UA" w:eastAsia="ar-SA"/>
    </w:rPr>
  </w:style>
  <w:style w:type="paragraph" w:styleId="3">
    <w:name w:val="heading 3"/>
    <w:basedOn w:val="a1"/>
    <w:next w:val="a2"/>
    <w:link w:val="30"/>
    <w:qFormat/>
    <w:rsid w:val="00980D98"/>
    <w:pPr>
      <w:numPr>
        <w:ilvl w:val="2"/>
        <w:numId w:val="1"/>
      </w:numPr>
      <w:tabs>
        <w:tab w:val="left" w:pos="0"/>
      </w:tabs>
      <w:suppressAutoHyphens/>
      <w:spacing w:before="280" w:after="280" w:line="240" w:lineRule="auto"/>
      <w:outlineLvl w:val="2"/>
    </w:pPr>
    <w:rPr>
      <w:rFonts w:ascii="Calibri" w:eastAsia="Calibri" w:hAnsi="Calibri" w:cs="Times New Roman"/>
      <w:sz w:val="24"/>
      <w:szCs w:val="20"/>
    </w:rPr>
  </w:style>
  <w:style w:type="paragraph" w:styleId="4">
    <w:name w:val="heading 4"/>
    <w:basedOn w:val="a1"/>
    <w:next w:val="a1"/>
    <w:link w:val="40"/>
    <w:uiPriority w:val="9"/>
    <w:semiHidden/>
    <w:unhideWhenUsed/>
    <w:qFormat/>
    <w:rsid w:val="00E90BF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13598D"/>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qFormat/>
    <w:rsid w:val="00980D98"/>
    <w:pPr>
      <w:suppressAutoHyphens/>
      <w:spacing w:before="240" w:after="60" w:line="240" w:lineRule="auto"/>
      <w:outlineLvl w:val="5"/>
    </w:pPr>
    <w:rPr>
      <w:rFonts w:ascii="Calibri" w:eastAsia="Times New Roman" w:hAnsi="Calibri" w:cs="Times New Roman"/>
      <w:b/>
      <w:bCs/>
      <w:lang w:val="uk-UA"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39"/>
    <w:rsid w:val="00AA687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1"/>
    <w:link w:val="a8"/>
    <w:uiPriority w:val="99"/>
    <w:unhideWhenUsed/>
    <w:rsid w:val="00AA6875"/>
    <w:pPr>
      <w:tabs>
        <w:tab w:val="center" w:pos="4677"/>
        <w:tab w:val="right" w:pos="9355"/>
      </w:tabs>
      <w:spacing w:after="0" w:line="240" w:lineRule="auto"/>
    </w:pPr>
  </w:style>
  <w:style w:type="character" w:customStyle="1" w:styleId="a8">
    <w:name w:val="Верхний колонтитул Знак"/>
    <w:basedOn w:val="a3"/>
    <w:link w:val="a7"/>
    <w:uiPriority w:val="99"/>
    <w:rsid w:val="00AA6875"/>
  </w:style>
  <w:style w:type="paragraph" w:styleId="a9">
    <w:name w:val="footer"/>
    <w:basedOn w:val="a1"/>
    <w:link w:val="aa"/>
    <w:uiPriority w:val="99"/>
    <w:unhideWhenUsed/>
    <w:rsid w:val="00AA6875"/>
    <w:pPr>
      <w:tabs>
        <w:tab w:val="center" w:pos="4677"/>
        <w:tab w:val="right" w:pos="9355"/>
      </w:tabs>
      <w:spacing w:after="0" w:line="240" w:lineRule="auto"/>
    </w:pPr>
  </w:style>
  <w:style w:type="character" w:customStyle="1" w:styleId="aa">
    <w:name w:val="Нижний колонтитул Знак"/>
    <w:basedOn w:val="a3"/>
    <w:link w:val="a9"/>
    <w:uiPriority w:val="99"/>
    <w:rsid w:val="00AA6875"/>
  </w:style>
  <w:style w:type="paragraph" w:customStyle="1" w:styleId="11">
    <w:name w:val="Обычный1"/>
    <w:qFormat/>
    <w:rsid w:val="00AA6875"/>
    <w:pPr>
      <w:spacing w:after="0"/>
    </w:pPr>
    <w:rPr>
      <w:rFonts w:ascii="Arial" w:eastAsia="Times New Roman" w:hAnsi="Arial" w:cs="Arial"/>
      <w:color w:val="000000"/>
    </w:rPr>
  </w:style>
  <w:style w:type="paragraph" w:styleId="ab">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17"/>
    <w:basedOn w:val="a1"/>
    <w:link w:val="12"/>
    <w:uiPriority w:val="99"/>
    <w:qFormat/>
    <w:rsid w:val="00AA68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b"/>
    <w:locked/>
    <w:rsid w:val="00AA6875"/>
    <w:rPr>
      <w:rFonts w:ascii="Times New Roman" w:eastAsia="Times New Roman" w:hAnsi="Times New Roman" w:cs="Times New Roman"/>
      <w:sz w:val="24"/>
      <w:szCs w:val="24"/>
      <w:lang w:val="en-US"/>
    </w:rPr>
  </w:style>
  <w:style w:type="character" w:customStyle="1" w:styleId="HTML">
    <w:name w:val="Стандартный HTML Знак"/>
    <w:aliases w:val="Знак Знак"/>
    <w:link w:val="HTML0"/>
    <w:uiPriority w:val="99"/>
    <w:locked/>
    <w:rsid w:val="00AA6875"/>
    <w:rPr>
      <w:rFonts w:ascii="Courier New" w:eastAsia="Courier New" w:hAnsi="Courier New" w:cs="Courier New"/>
    </w:rPr>
  </w:style>
  <w:style w:type="paragraph" w:styleId="HTML0">
    <w:name w:val="HTML Preformatted"/>
    <w:aliases w:val="Знак"/>
    <w:basedOn w:val="a1"/>
    <w:link w:val="HTML"/>
    <w:uiPriority w:val="99"/>
    <w:unhideWhenUsed/>
    <w:rsid w:val="00AA6875"/>
    <w:pPr>
      <w:spacing w:after="0" w:line="240" w:lineRule="auto"/>
    </w:pPr>
    <w:rPr>
      <w:rFonts w:ascii="Courier New" w:eastAsia="Courier New" w:hAnsi="Courier New" w:cs="Courier New"/>
    </w:rPr>
  </w:style>
  <w:style w:type="character" w:customStyle="1" w:styleId="HTML1">
    <w:name w:val="Стандартный HTML Знак1"/>
    <w:basedOn w:val="a3"/>
    <w:uiPriority w:val="99"/>
    <w:semiHidden/>
    <w:rsid w:val="00AA6875"/>
    <w:rPr>
      <w:rFonts w:ascii="Consolas" w:hAnsi="Consolas"/>
      <w:sz w:val="20"/>
      <w:szCs w:val="20"/>
    </w:rPr>
  </w:style>
  <w:style w:type="character" w:customStyle="1" w:styleId="30">
    <w:name w:val="Заголовок 3 Знак"/>
    <w:link w:val="3"/>
    <w:rsid w:val="00AA6875"/>
    <w:rPr>
      <w:rFonts w:ascii="Calibri" w:eastAsia="Calibri" w:hAnsi="Calibri" w:cs="Times New Roman"/>
      <w:sz w:val="24"/>
      <w:szCs w:val="20"/>
    </w:rPr>
  </w:style>
  <w:style w:type="paragraph" w:customStyle="1" w:styleId="ac">
    <w:name w:val="a"/>
    <w:basedOn w:val="a1"/>
    <w:uiPriority w:val="99"/>
    <w:rsid w:val="00AA6875"/>
    <w:pPr>
      <w:spacing w:before="100" w:beforeAutospacing="1" w:after="100" w:afterAutospacing="1" w:line="240" w:lineRule="auto"/>
    </w:pPr>
    <w:rPr>
      <w:rFonts w:ascii="Calibri" w:eastAsia="Times New Roman" w:hAnsi="Calibri" w:cs="Calibri"/>
      <w:sz w:val="24"/>
      <w:szCs w:val="24"/>
    </w:rPr>
  </w:style>
  <w:style w:type="character" w:styleId="ad">
    <w:name w:val="Hyperlink"/>
    <w:basedOn w:val="a3"/>
    <w:uiPriority w:val="99"/>
    <w:unhideWhenUsed/>
    <w:rsid w:val="00AA6875"/>
    <w:rPr>
      <w:color w:val="0000FF" w:themeColor="hyperlink"/>
      <w:u w:val="single"/>
    </w:rPr>
  </w:style>
  <w:style w:type="paragraph" w:styleId="ae">
    <w:name w:val="List Paragraph"/>
    <w:basedOn w:val="a1"/>
    <w:uiPriority w:val="34"/>
    <w:qFormat/>
    <w:rsid w:val="00AA6875"/>
    <w:pPr>
      <w:ind w:left="720"/>
      <w:contextualSpacing/>
    </w:pPr>
  </w:style>
  <w:style w:type="paragraph" w:customStyle="1" w:styleId="--14">
    <w:name w:val="ЕТС-ОТ(Ц-Ж)14"/>
    <w:basedOn w:val="a1"/>
    <w:rsid w:val="00AA6875"/>
    <w:pPr>
      <w:suppressAutoHyphens/>
      <w:spacing w:after="0" w:line="240" w:lineRule="auto"/>
      <w:jc w:val="center"/>
    </w:pPr>
    <w:rPr>
      <w:rFonts w:ascii="Times New Roman" w:eastAsia="Times New Roman" w:hAnsi="Times New Roman" w:cs="Times New Roman"/>
      <w:b/>
      <w:sz w:val="28"/>
      <w:szCs w:val="28"/>
      <w:lang w:val="uk-UA" w:eastAsia="ar-SA"/>
    </w:rPr>
  </w:style>
  <w:style w:type="paragraph" w:styleId="af">
    <w:name w:val="Balloon Text"/>
    <w:basedOn w:val="a1"/>
    <w:link w:val="af0"/>
    <w:uiPriority w:val="99"/>
    <w:unhideWhenUsed/>
    <w:rsid w:val="00F220D7"/>
    <w:pPr>
      <w:spacing w:after="0" w:line="240" w:lineRule="auto"/>
    </w:pPr>
    <w:rPr>
      <w:rFonts w:ascii="Segoe UI" w:hAnsi="Segoe UI" w:cs="Segoe UI"/>
      <w:sz w:val="18"/>
      <w:szCs w:val="18"/>
    </w:rPr>
  </w:style>
  <w:style w:type="character" w:customStyle="1" w:styleId="af0">
    <w:name w:val="Текст выноски Знак"/>
    <w:basedOn w:val="a3"/>
    <w:link w:val="af"/>
    <w:uiPriority w:val="99"/>
    <w:rsid w:val="00F220D7"/>
    <w:rPr>
      <w:rFonts w:ascii="Segoe UI" w:hAnsi="Segoe UI" w:cs="Segoe UI"/>
      <w:sz w:val="18"/>
      <w:szCs w:val="18"/>
    </w:rPr>
  </w:style>
  <w:style w:type="character" w:customStyle="1" w:styleId="10">
    <w:name w:val="Заголовок 1 Знак"/>
    <w:basedOn w:val="a3"/>
    <w:link w:val="1"/>
    <w:rsid w:val="00980D98"/>
    <w:rPr>
      <w:rFonts w:ascii="Arial" w:eastAsia="Times New Roman" w:hAnsi="Arial" w:cs="Arial"/>
      <w:b/>
      <w:bCs/>
      <w:kern w:val="1"/>
      <w:sz w:val="32"/>
      <w:szCs w:val="32"/>
      <w:lang w:val="uk-UA" w:eastAsia="ar-SA"/>
    </w:rPr>
  </w:style>
  <w:style w:type="character" w:customStyle="1" w:styleId="20">
    <w:name w:val="Заголовок 2 Знак"/>
    <w:basedOn w:val="a3"/>
    <w:link w:val="2"/>
    <w:rsid w:val="00980D98"/>
    <w:rPr>
      <w:rFonts w:ascii="Times New Roman" w:eastAsia="Times New Roman" w:hAnsi="Times New Roman" w:cs="Times New Roman"/>
      <w:b/>
      <w:bCs/>
      <w:sz w:val="36"/>
      <w:szCs w:val="36"/>
      <w:lang w:val="uk-UA" w:eastAsia="ar-SA"/>
    </w:rPr>
  </w:style>
  <w:style w:type="character" w:customStyle="1" w:styleId="31">
    <w:name w:val="Заголовок 3 Знак1"/>
    <w:basedOn w:val="a3"/>
    <w:uiPriority w:val="9"/>
    <w:semiHidden/>
    <w:rsid w:val="00980D98"/>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3"/>
    <w:link w:val="6"/>
    <w:uiPriority w:val="9"/>
    <w:rsid w:val="00980D98"/>
    <w:rPr>
      <w:rFonts w:ascii="Calibri" w:eastAsia="Times New Roman" w:hAnsi="Calibri" w:cs="Times New Roman"/>
      <w:b/>
      <w:bCs/>
      <w:lang w:val="uk-UA" w:eastAsia="ar-SA"/>
    </w:rPr>
  </w:style>
  <w:style w:type="numbering" w:customStyle="1" w:styleId="13">
    <w:name w:val="Нет списка1"/>
    <w:next w:val="a5"/>
    <w:uiPriority w:val="99"/>
    <w:semiHidden/>
    <w:unhideWhenUsed/>
    <w:rsid w:val="00980D98"/>
  </w:style>
  <w:style w:type="character" w:customStyle="1" w:styleId="C9DE8706-CCDC-4B27-8AF7-097B76920E5E">
    <w:name w:val="C9DE8706-CCDC-4B27-8AF7-097B76920E5E"/>
    <w:rsid w:val="00980D98"/>
    <w:rPr>
      <w:rFonts w:ascii="Times New Roman" w:hAnsi="Times New Roman" w:cs="Times New Roman"/>
      <w:spacing w:val="10"/>
      <w:sz w:val="22"/>
      <w:szCs w:val="22"/>
      <w:lang w:bidi="ar-SA"/>
    </w:rPr>
  </w:style>
  <w:style w:type="character" w:customStyle="1" w:styleId="WW8Num16z2">
    <w:name w:val="WW8Num16z2"/>
    <w:rsid w:val="00980D98"/>
    <w:rPr>
      <w:rFonts w:ascii="Wingdings" w:hAnsi="Wingdings"/>
    </w:rPr>
  </w:style>
  <w:style w:type="character" w:customStyle="1" w:styleId="WW8Num16z0">
    <w:name w:val="WW8Num16z0"/>
    <w:rsid w:val="00980D98"/>
    <w:rPr>
      <w:rFonts w:ascii="Symbol" w:hAnsi="Symbol"/>
    </w:rPr>
  </w:style>
  <w:style w:type="character" w:customStyle="1" w:styleId="WW8Num8z2">
    <w:name w:val="WW8Num8z2"/>
    <w:rsid w:val="00980D98"/>
    <w:rPr>
      <w:rFonts w:ascii="Wingdings" w:hAnsi="Wingdings"/>
    </w:rPr>
  </w:style>
  <w:style w:type="character" w:customStyle="1" w:styleId="WW-Absatz-Standardschriftart1111111111111111111111">
    <w:name w:val="WW-Absatz-Standardschriftart1111111111111111111111"/>
    <w:rsid w:val="00980D98"/>
  </w:style>
  <w:style w:type="character" w:styleId="af1">
    <w:name w:val="page number"/>
    <w:rsid w:val="00980D98"/>
  </w:style>
  <w:style w:type="character" w:customStyle="1" w:styleId="WW8Num11z2">
    <w:name w:val="WW8Num11z2"/>
    <w:rsid w:val="00980D98"/>
    <w:rPr>
      <w:rFonts w:ascii="Wingdings" w:hAnsi="Wingdings"/>
    </w:rPr>
  </w:style>
  <w:style w:type="character" w:customStyle="1" w:styleId="WW8Num3z0">
    <w:name w:val="WW8Num3z0"/>
    <w:rsid w:val="00980D98"/>
    <w:rPr>
      <w:rFonts w:ascii="Times New Roman" w:hAnsi="Times New Roman" w:cs="Times New Roman"/>
    </w:rPr>
  </w:style>
  <w:style w:type="character" w:customStyle="1" w:styleId="af2">
    <w:name w:val="Символ сноски"/>
    <w:rsid w:val="00980D98"/>
    <w:rPr>
      <w:vertAlign w:val="superscript"/>
    </w:rPr>
  </w:style>
  <w:style w:type="character" w:customStyle="1" w:styleId="WW-Absatz-Standardschriftart111111111111111111111111111111111111">
    <w:name w:val="WW-Absatz-Standardschriftart111111111111111111111111111111111111"/>
    <w:rsid w:val="00980D98"/>
  </w:style>
  <w:style w:type="character" w:customStyle="1" w:styleId="2CE8EC1F-A3A8-4744-AE5D-B727D960ED27">
    <w:name w:val="2CE8EC1F-A3A8-4744-AE5D-B727D960ED27"/>
    <w:rsid w:val="00980D98"/>
    <w:rPr>
      <w:rFonts w:ascii="Tahoma" w:hAnsi="Tahoma" w:cs="Tahoma"/>
      <w:spacing w:val="0"/>
      <w:sz w:val="22"/>
      <w:szCs w:val="22"/>
      <w:lang w:bidi="ar-SA"/>
    </w:rPr>
  </w:style>
  <w:style w:type="character" w:customStyle="1" w:styleId="WW-Absatz-Standardschriftart1111111111111111111">
    <w:name w:val="WW-Absatz-Standardschriftart1111111111111111111"/>
    <w:rsid w:val="00980D98"/>
  </w:style>
  <w:style w:type="character" w:customStyle="1" w:styleId="61">
    <w:name w:val="Основной шрифт абзаца6"/>
    <w:rsid w:val="00980D98"/>
  </w:style>
  <w:style w:type="character" w:customStyle="1" w:styleId="WW-Absatz-Standardschriftart1111111111111111111111111111">
    <w:name w:val="WW-Absatz-Standardschriftart1111111111111111111111111111"/>
    <w:rsid w:val="00980D98"/>
  </w:style>
  <w:style w:type="character" w:customStyle="1" w:styleId="apple-converted-space">
    <w:name w:val="apple-converted-space"/>
    <w:rsid w:val="00980D98"/>
  </w:style>
  <w:style w:type="character" w:customStyle="1" w:styleId="WW-Absatz-Standardschriftart111111111111111111111111111111111111111">
    <w:name w:val="WW-Absatz-Standardschriftart111111111111111111111111111111111111111"/>
    <w:rsid w:val="00980D98"/>
  </w:style>
  <w:style w:type="character" w:customStyle="1" w:styleId="WW-Absatz-Standardschriftart111111111111111111111111111">
    <w:name w:val="WW-Absatz-Standardschriftart111111111111111111111111111"/>
    <w:rsid w:val="00980D98"/>
  </w:style>
  <w:style w:type="character" w:customStyle="1" w:styleId="14">
    <w:name w:val="Знак сноски1"/>
    <w:rsid w:val="00980D98"/>
    <w:rPr>
      <w:vertAlign w:val="superscript"/>
    </w:rPr>
  </w:style>
  <w:style w:type="character" w:customStyle="1" w:styleId="WW-Absatz-Standardschriftart1111111111111111111111111111111111111111111111">
    <w:name w:val="WW-Absatz-Standardschriftart1111111111111111111111111111111111111111111111"/>
    <w:rsid w:val="00980D98"/>
  </w:style>
  <w:style w:type="character" w:customStyle="1" w:styleId="WW-Absatz-Standardschriftart111111111111111111111111111111111111111111">
    <w:name w:val="WW-Absatz-Standardschriftart111111111111111111111111111111111111111111"/>
    <w:rsid w:val="00980D98"/>
  </w:style>
  <w:style w:type="character" w:customStyle="1" w:styleId="WW8Num6z0">
    <w:name w:val="WW8Num6z0"/>
    <w:rsid w:val="00980D98"/>
    <w:rPr>
      <w:rFonts w:cs="Times New Roman"/>
    </w:rPr>
  </w:style>
  <w:style w:type="character" w:customStyle="1" w:styleId="WW-Absatz-Standardschriftart1111111111111">
    <w:name w:val="WW-Absatz-Standardschriftart1111111111111"/>
    <w:rsid w:val="00980D98"/>
  </w:style>
  <w:style w:type="character" w:customStyle="1" w:styleId="D565F998-E2B1-4209-9937-DCE717B65F2B">
    <w:name w:val="D565F998-E2B1-4209-9937-DCE717B65F2B"/>
    <w:rsid w:val="00980D98"/>
    <w:rPr>
      <w:rFonts w:ascii="Times New Roman" w:hAnsi="Times New Roman" w:cs="Times New Roman"/>
      <w:spacing w:val="10"/>
      <w:sz w:val="22"/>
      <w:szCs w:val="22"/>
      <w:lang w:bidi="ar-SA"/>
    </w:rPr>
  </w:style>
  <w:style w:type="character" w:customStyle="1" w:styleId="WW-Absatz-Standardschriftart1111">
    <w:name w:val="WW-Absatz-Standardschriftart1111"/>
    <w:rsid w:val="00980D98"/>
  </w:style>
  <w:style w:type="character" w:customStyle="1" w:styleId="51">
    <w:name w:val="Основной шрифт абзаца5"/>
    <w:rsid w:val="00980D98"/>
  </w:style>
  <w:style w:type="character" w:styleId="af3">
    <w:name w:val="Strong"/>
    <w:qFormat/>
    <w:rsid w:val="00980D98"/>
    <w:rPr>
      <w:b/>
      <w:bCs/>
    </w:rPr>
  </w:style>
  <w:style w:type="character" w:customStyle="1" w:styleId="WW-">
    <w:name w:val="WW-Символ сноски"/>
    <w:rsid w:val="00980D98"/>
  </w:style>
  <w:style w:type="character" w:customStyle="1" w:styleId="WW8Num19z0">
    <w:name w:val="WW8Num19z0"/>
    <w:rsid w:val="00980D98"/>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980D98"/>
  </w:style>
  <w:style w:type="character" w:styleId="af4">
    <w:name w:val="Subtle Emphasis"/>
    <w:uiPriority w:val="19"/>
    <w:qFormat/>
    <w:rsid w:val="00980D98"/>
    <w:rPr>
      <w:i/>
      <w:iCs/>
      <w:color w:val="404040"/>
    </w:rPr>
  </w:style>
  <w:style w:type="character" w:customStyle="1" w:styleId="WW8Num11z3">
    <w:name w:val="WW8Num11z3"/>
    <w:rsid w:val="00980D98"/>
    <w:rPr>
      <w:rFonts w:ascii="Symbol" w:hAnsi="Symbol"/>
    </w:rPr>
  </w:style>
  <w:style w:type="character" w:customStyle="1" w:styleId="WW8Num9z0">
    <w:name w:val="WW8Num9z0"/>
    <w:rsid w:val="00980D98"/>
    <w:rPr>
      <w:rFonts w:ascii="Symbol" w:eastAsia="Times New Roman" w:hAnsi="Symbol" w:cs="Times New Roman"/>
      <w:b w:val="0"/>
      <w:sz w:val="23"/>
    </w:rPr>
  </w:style>
  <w:style w:type="character" w:customStyle="1" w:styleId="WW-Absatz-Standardschriftart1111111111111111">
    <w:name w:val="WW-Absatz-Standardschriftart1111111111111111"/>
    <w:rsid w:val="00980D98"/>
  </w:style>
  <w:style w:type="character" w:customStyle="1" w:styleId="rvts46">
    <w:name w:val="rvts46"/>
    <w:basedOn w:val="8"/>
    <w:rsid w:val="00980D98"/>
  </w:style>
  <w:style w:type="character" w:customStyle="1" w:styleId="8">
    <w:name w:val="Основной шрифт абзаца8"/>
    <w:rsid w:val="00980D98"/>
  </w:style>
  <w:style w:type="character" w:customStyle="1" w:styleId="WW8Num7z0">
    <w:name w:val="WW8Num7z0"/>
    <w:rsid w:val="00980D98"/>
    <w:rPr>
      <w:b w:val="0"/>
      <w:color w:val="000000"/>
      <w:sz w:val="24"/>
      <w:szCs w:val="24"/>
    </w:rPr>
  </w:style>
  <w:style w:type="character" w:customStyle="1" w:styleId="WW-Absatz-Standardschriftart111111111111111111111111111111111">
    <w:name w:val="WW-Absatz-Standardschriftart111111111111111111111111111111111"/>
    <w:rsid w:val="00980D98"/>
  </w:style>
  <w:style w:type="character" w:customStyle="1" w:styleId="WW8Num5z1">
    <w:name w:val="WW8Num5z1"/>
    <w:rsid w:val="00980D98"/>
    <w:rPr>
      <w:rFonts w:ascii="Symbol" w:eastAsia="Times New Roman" w:hAnsi="Symbol"/>
    </w:rPr>
  </w:style>
  <w:style w:type="character" w:customStyle="1" w:styleId="translation-chunk">
    <w:name w:val="translation-chunk"/>
    <w:rsid w:val="00980D98"/>
  </w:style>
  <w:style w:type="character" w:customStyle="1" w:styleId="WW-Absatz-Standardschriftart1111111111111111111111111111111">
    <w:name w:val="WW-Absatz-Standardschriftart1111111111111111111111111111111"/>
    <w:rsid w:val="00980D98"/>
  </w:style>
  <w:style w:type="character" w:customStyle="1" w:styleId="WW-Absatz-Standardschriftart11">
    <w:name w:val="WW-Absatz-Standardschriftart11"/>
    <w:rsid w:val="00980D98"/>
  </w:style>
  <w:style w:type="character" w:customStyle="1" w:styleId="WW-Absatz-Standardschriftart1111111111111111111111111">
    <w:name w:val="WW-Absatz-Standardschriftart1111111111111111111111111"/>
    <w:rsid w:val="00980D98"/>
  </w:style>
  <w:style w:type="character" w:customStyle="1" w:styleId="21">
    <w:name w:val="Основной текст 2 Знак"/>
    <w:link w:val="22"/>
    <w:rsid w:val="00980D98"/>
    <w:rPr>
      <w:sz w:val="24"/>
      <w:szCs w:val="24"/>
    </w:rPr>
  </w:style>
  <w:style w:type="character" w:customStyle="1" w:styleId="WW8Num11z1">
    <w:name w:val="WW8Num11z1"/>
    <w:rsid w:val="00980D98"/>
    <w:rPr>
      <w:rFonts w:ascii="Courier New" w:hAnsi="Courier New" w:cs="Courier New"/>
    </w:rPr>
  </w:style>
  <w:style w:type="character" w:customStyle="1" w:styleId="RTFNum128">
    <w:name w:val="RTF_Num 12 8"/>
    <w:rsid w:val="00980D98"/>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980D98"/>
  </w:style>
  <w:style w:type="character" w:customStyle="1" w:styleId="15">
    <w:name w:val="Знак концевой сноски1"/>
    <w:rsid w:val="00980D98"/>
    <w:rPr>
      <w:vertAlign w:val="superscript"/>
    </w:rPr>
  </w:style>
  <w:style w:type="character" w:customStyle="1" w:styleId="WW-Absatz-Standardschriftart11111111111111111">
    <w:name w:val="WW-Absatz-Standardschriftart11111111111111111"/>
    <w:rsid w:val="00980D98"/>
  </w:style>
  <w:style w:type="character" w:customStyle="1" w:styleId="af5">
    <w:name w:val="Символ нумерации"/>
    <w:rsid w:val="00980D98"/>
    <w:rPr>
      <w:lang w:val="uk-UA"/>
    </w:rPr>
  </w:style>
  <w:style w:type="character" w:customStyle="1" w:styleId="WW-Absatz-Standardschriftart11111111111111111111111111">
    <w:name w:val="WW-Absatz-Standardschriftart11111111111111111111111111"/>
    <w:rsid w:val="00980D98"/>
  </w:style>
  <w:style w:type="character" w:customStyle="1" w:styleId="spelle">
    <w:name w:val="spelle"/>
    <w:basedOn w:val="51"/>
    <w:rsid w:val="00980D98"/>
  </w:style>
  <w:style w:type="character" w:customStyle="1" w:styleId="WW-Absatz-Standardschriftart1111111111">
    <w:name w:val="WW-Absatz-Standardschriftart1111111111"/>
    <w:rsid w:val="00980D98"/>
  </w:style>
  <w:style w:type="character" w:customStyle="1" w:styleId="WW-Absatz-Standardschriftart11111111">
    <w:name w:val="WW-Absatz-Standardschriftart11111111"/>
    <w:rsid w:val="00980D98"/>
  </w:style>
  <w:style w:type="character" w:customStyle="1" w:styleId="41">
    <w:name w:val="Основной шрифт абзаца4"/>
    <w:rsid w:val="00980D98"/>
  </w:style>
  <w:style w:type="character" w:customStyle="1" w:styleId="WW-Absatz-Standardschriftart11111111111111111111111111111111111111111">
    <w:name w:val="WW-Absatz-Standardschriftart11111111111111111111111111111111111111111"/>
    <w:rsid w:val="00980D98"/>
  </w:style>
  <w:style w:type="character" w:customStyle="1" w:styleId="WW8Num4z0">
    <w:name w:val="WW8Num4z0"/>
    <w:rsid w:val="00980D98"/>
    <w:rPr>
      <w:rFonts w:cs="Times New Roman"/>
    </w:rPr>
  </w:style>
  <w:style w:type="character" w:customStyle="1" w:styleId="WW8Num9z2">
    <w:name w:val="WW8Num9z2"/>
    <w:rsid w:val="00980D98"/>
    <w:rPr>
      <w:rFonts w:ascii="Wingdings" w:hAnsi="Wingdings"/>
    </w:rPr>
  </w:style>
  <w:style w:type="character" w:customStyle="1" w:styleId="WW-Absatz-Standardschriftart111">
    <w:name w:val="WW-Absatz-Standardschriftart111"/>
    <w:rsid w:val="00980D98"/>
  </w:style>
  <w:style w:type="character" w:customStyle="1" w:styleId="7">
    <w:name w:val="Основной шрифт абзаца7"/>
    <w:rsid w:val="00980D98"/>
  </w:style>
  <w:style w:type="character" w:customStyle="1" w:styleId="WW-Absatz-Standardschriftart111111">
    <w:name w:val="WW-Absatz-Standardschriftart111111"/>
    <w:rsid w:val="00980D98"/>
  </w:style>
  <w:style w:type="character" w:customStyle="1" w:styleId="WW8Num15z0">
    <w:name w:val="WW8Num15z0"/>
    <w:rsid w:val="00980D98"/>
    <w:rPr>
      <w:rFonts w:ascii="Times New Roman" w:hAnsi="Times New Roman" w:cs="Times New Roman"/>
      <w:b w:val="0"/>
      <w:color w:val="auto"/>
    </w:rPr>
  </w:style>
  <w:style w:type="character" w:customStyle="1" w:styleId="rvts0">
    <w:name w:val="rvts0"/>
    <w:basedOn w:val="61"/>
    <w:rsid w:val="00980D98"/>
  </w:style>
  <w:style w:type="character" w:customStyle="1" w:styleId="32">
    <w:name w:val="Основной текст 3 Знак"/>
    <w:link w:val="33"/>
    <w:uiPriority w:val="99"/>
    <w:rsid w:val="00980D98"/>
    <w:rPr>
      <w:sz w:val="16"/>
      <w:szCs w:val="16"/>
      <w:lang w:val="uk-UA" w:eastAsia="ar-SA"/>
    </w:rPr>
  </w:style>
  <w:style w:type="character" w:customStyle="1" w:styleId="WW-Absatz-Standardschriftart1111111111111111111111111111111111111111111111111">
    <w:name w:val="WW-Absatz-Standardschriftart1111111111111111111111111111111111111111111111111"/>
    <w:rsid w:val="00980D98"/>
  </w:style>
  <w:style w:type="character" w:customStyle="1" w:styleId="WW-Absatz-Standardschriftart111111111111111111111111111111111111111111111">
    <w:name w:val="WW-Absatz-Standardschriftart111111111111111111111111111111111111111111111"/>
    <w:rsid w:val="00980D98"/>
  </w:style>
  <w:style w:type="character" w:customStyle="1" w:styleId="WW-Absatz-Standardschriftart1111111">
    <w:name w:val="WW-Absatz-Standardschriftart1111111"/>
    <w:rsid w:val="00980D98"/>
  </w:style>
  <w:style w:type="character" w:customStyle="1" w:styleId="WW-Absatz-Standardschriftart11111111111111111111">
    <w:name w:val="WW-Absatz-Standardschriftart11111111111111111111"/>
    <w:rsid w:val="00980D98"/>
  </w:style>
  <w:style w:type="character" w:customStyle="1" w:styleId="23">
    <w:name w:val="Знак сноски2"/>
    <w:rsid w:val="00980D98"/>
    <w:rPr>
      <w:vertAlign w:val="superscript"/>
    </w:rPr>
  </w:style>
  <w:style w:type="character" w:customStyle="1" w:styleId="Internetlink">
    <w:name w:val="Internet link"/>
    <w:rsid w:val="00980D98"/>
    <w:rPr>
      <w:color w:val="000080"/>
      <w:u w:val="single"/>
    </w:rPr>
  </w:style>
  <w:style w:type="character" w:customStyle="1" w:styleId="subject">
    <w:name w:val="subject"/>
    <w:rsid w:val="00980D98"/>
  </w:style>
  <w:style w:type="character" w:customStyle="1" w:styleId="WW-Absatz-Standardschriftart">
    <w:name w:val="WW-Absatz-Standardschriftart"/>
    <w:rsid w:val="00980D98"/>
  </w:style>
  <w:style w:type="character" w:customStyle="1" w:styleId="xfm33853377">
    <w:name w:val="xfm_33853377"/>
    <w:rsid w:val="00980D98"/>
  </w:style>
  <w:style w:type="character" w:customStyle="1" w:styleId="WW8Num8z1">
    <w:name w:val="WW8Num8z1"/>
    <w:rsid w:val="00980D98"/>
    <w:rPr>
      <w:rFonts w:ascii="Courier New" w:hAnsi="Courier New" w:cs="Courier New"/>
    </w:rPr>
  </w:style>
  <w:style w:type="character" w:customStyle="1" w:styleId="WW-Absatz-Standardschriftart1111111111111111111111111111111111111111">
    <w:name w:val="WW-Absatz-Standardschriftart1111111111111111111111111111111111111111"/>
    <w:rsid w:val="00980D98"/>
  </w:style>
  <w:style w:type="character" w:customStyle="1" w:styleId="af6">
    <w:name w:val="Символы концевой сноски"/>
    <w:rsid w:val="00980D98"/>
    <w:rPr>
      <w:vertAlign w:val="superscript"/>
    </w:rPr>
  </w:style>
  <w:style w:type="character" w:customStyle="1" w:styleId="24">
    <w:name w:val="Знак концевой сноски2"/>
    <w:rsid w:val="00980D98"/>
    <w:rPr>
      <w:vertAlign w:val="superscript"/>
    </w:rPr>
  </w:style>
  <w:style w:type="character" w:customStyle="1" w:styleId="WW-Absatz-Standardschriftart11111111111111111111111111111111111111111111111111">
    <w:name w:val="WW-Absatz-Standardschriftart11111111111111111111111111111111111111111111111111"/>
    <w:rsid w:val="00980D98"/>
  </w:style>
  <w:style w:type="character" w:customStyle="1" w:styleId="WW-Absatz-Standardschriftart11111">
    <w:name w:val="WW-Absatz-Standardschriftart11111"/>
    <w:rsid w:val="00980D98"/>
  </w:style>
  <w:style w:type="character" w:customStyle="1" w:styleId="210pt">
    <w:name w:val="Основной текст (2) + 10 pt"/>
    <w:aliases w:val="Полужирный,Не курсив"/>
    <w:rsid w:val="00980D98"/>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980D98"/>
    <w:rPr>
      <w:rFonts w:ascii="Times New Roman" w:hAnsi="Times New Roman" w:cs="Times New Roman"/>
      <w:spacing w:val="0"/>
      <w:sz w:val="22"/>
      <w:szCs w:val="22"/>
      <w:lang w:bidi="ar-SA"/>
    </w:rPr>
  </w:style>
  <w:style w:type="character" w:customStyle="1" w:styleId="7F431735-0788-450C-958C-1D4D2E9E4146">
    <w:name w:val="7F431735-0788-450C-958C-1D4D2E9E4146"/>
    <w:rsid w:val="00980D98"/>
    <w:rPr>
      <w:rFonts w:ascii="Times New Roman" w:hAnsi="Times New Roman" w:cs="Times New Roman"/>
      <w:spacing w:val="10"/>
      <w:sz w:val="22"/>
      <w:szCs w:val="22"/>
      <w:lang w:bidi="ar-SA"/>
    </w:rPr>
  </w:style>
  <w:style w:type="character" w:customStyle="1" w:styleId="FontStyle13">
    <w:name w:val="Font Style13"/>
    <w:rsid w:val="00980D98"/>
    <w:rPr>
      <w:rFonts w:ascii="Times New Roman" w:hAnsi="Times New Roman" w:cs="Times New Roman"/>
      <w:sz w:val="20"/>
      <w:szCs w:val="20"/>
    </w:rPr>
  </w:style>
  <w:style w:type="character" w:customStyle="1" w:styleId="WW8Num8z3">
    <w:name w:val="WW8Num8z3"/>
    <w:rsid w:val="00980D98"/>
    <w:rPr>
      <w:rFonts w:ascii="Symbol" w:hAnsi="Symbol"/>
    </w:rPr>
  </w:style>
  <w:style w:type="character" w:customStyle="1" w:styleId="WW8Num5z0">
    <w:name w:val="WW8Num5z0"/>
    <w:rsid w:val="00980D98"/>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980D98"/>
  </w:style>
  <w:style w:type="character" w:customStyle="1" w:styleId="5A39A093-31F0-4A91-B58F-EA6331CF1C42">
    <w:name w:val="5A39A093-31F0-4A91-B58F-EA6331CF1C42"/>
    <w:rsid w:val="00980D98"/>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980D98"/>
  </w:style>
  <w:style w:type="character" w:customStyle="1" w:styleId="Absatz-Standardschriftart">
    <w:name w:val="Absatz-Standardschriftart"/>
    <w:rsid w:val="00980D98"/>
  </w:style>
  <w:style w:type="character" w:customStyle="1" w:styleId="WW8Num11z0">
    <w:name w:val="WW8Num11z0"/>
    <w:rsid w:val="00980D98"/>
    <w:rPr>
      <w:rFonts w:ascii="Symbol" w:eastAsia="Times New Roman" w:hAnsi="Symbol" w:cs="Times New Roman"/>
      <w:b w:val="0"/>
      <w:sz w:val="23"/>
    </w:rPr>
  </w:style>
  <w:style w:type="character" w:customStyle="1" w:styleId="WW-Absatz-Standardschriftart111111111111111111111">
    <w:name w:val="WW-Absatz-Standardschriftart111111111111111111111"/>
    <w:rsid w:val="00980D98"/>
  </w:style>
  <w:style w:type="character" w:customStyle="1" w:styleId="WW8Num16z1">
    <w:name w:val="WW8Num16z1"/>
    <w:rsid w:val="00980D98"/>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980D98"/>
  </w:style>
  <w:style w:type="character" w:customStyle="1" w:styleId="WW-Absatz-Standardschriftart11111111111111111111111111111111111111111111">
    <w:name w:val="WW-Absatz-Standardschriftart11111111111111111111111111111111111111111111"/>
    <w:rsid w:val="00980D98"/>
  </w:style>
  <w:style w:type="character" w:customStyle="1" w:styleId="WW-Absatz-Standardschriftart111111111111111111">
    <w:name w:val="WW-Absatz-Standardschriftart111111111111111111"/>
    <w:rsid w:val="00980D98"/>
  </w:style>
  <w:style w:type="character" w:customStyle="1" w:styleId="WW-Absatz-Standardschriftart1111111111111111111111111111111111">
    <w:name w:val="WW-Absatz-Standardschriftart1111111111111111111111111111111111"/>
    <w:rsid w:val="00980D98"/>
  </w:style>
  <w:style w:type="character" w:customStyle="1" w:styleId="WW-Absatz-Standardschriftart11111111111111111111111111111111111111">
    <w:name w:val="WW-Absatz-Standardschriftart11111111111111111111111111111111111111"/>
    <w:rsid w:val="00980D98"/>
  </w:style>
  <w:style w:type="character" w:customStyle="1" w:styleId="WW-Absatz-Standardschriftart11111111111">
    <w:name w:val="WW-Absatz-Standardschriftart11111111111"/>
    <w:rsid w:val="00980D98"/>
  </w:style>
  <w:style w:type="character" w:customStyle="1" w:styleId="WW-Absatz-Standardschriftart11111111111111111111111111111111111">
    <w:name w:val="WW-Absatz-Standardschriftart11111111111111111111111111111111111"/>
    <w:rsid w:val="00980D98"/>
  </w:style>
  <w:style w:type="character" w:customStyle="1" w:styleId="WW-Absatz-Standardschriftart11111111111111111111111111111111">
    <w:name w:val="WW-Absatz-Standardschriftart11111111111111111111111111111111"/>
    <w:rsid w:val="00980D98"/>
  </w:style>
  <w:style w:type="character" w:customStyle="1" w:styleId="16">
    <w:name w:val="Основной шрифт абзаца1"/>
    <w:rsid w:val="00980D98"/>
  </w:style>
  <w:style w:type="character" w:customStyle="1" w:styleId="FontStyle">
    <w:name w:val="Font Style"/>
    <w:rsid w:val="00980D98"/>
    <w:rPr>
      <w:rFonts w:cs="Courier New"/>
      <w:color w:val="000000"/>
      <w:sz w:val="20"/>
      <w:szCs w:val="20"/>
    </w:rPr>
  </w:style>
  <w:style w:type="character" w:customStyle="1" w:styleId="WW8Num8z0">
    <w:name w:val="WW8Num8z0"/>
    <w:rsid w:val="00980D98"/>
    <w:rPr>
      <w:rFonts w:ascii="Symbol" w:eastAsia="Times New Roman" w:hAnsi="Symbol" w:cs="Times New Roman"/>
    </w:rPr>
  </w:style>
  <w:style w:type="character" w:customStyle="1" w:styleId="af7">
    <w:name w:val="Основной текст_"/>
    <w:link w:val="25"/>
    <w:locked/>
    <w:rsid w:val="00980D98"/>
    <w:rPr>
      <w:sz w:val="14"/>
      <w:szCs w:val="14"/>
      <w:shd w:val="clear" w:color="auto" w:fill="FFFFFF"/>
    </w:rPr>
  </w:style>
  <w:style w:type="character" w:customStyle="1" w:styleId="62">
    <w:name w:val="Основной текст (6)_"/>
    <w:link w:val="63"/>
    <w:locked/>
    <w:rsid w:val="00980D98"/>
    <w:rPr>
      <w:spacing w:val="10"/>
      <w:sz w:val="19"/>
      <w:szCs w:val="19"/>
      <w:shd w:val="clear" w:color="auto" w:fill="FFFFFF"/>
    </w:rPr>
  </w:style>
  <w:style w:type="character" w:customStyle="1" w:styleId="17">
    <w:name w:val="Верхний колонтитул Знак1"/>
    <w:uiPriority w:val="99"/>
    <w:rsid w:val="00980D98"/>
    <w:rPr>
      <w:sz w:val="24"/>
      <w:szCs w:val="24"/>
      <w:lang w:eastAsia="ar-SA"/>
    </w:rPr>
  </w:style>
  <w:style w:type="character" w:customStyle="1" w:styleId="WW8Num9z1">
    <w:name w:val="WW8Num9z1"/>
    <w:rsid w:val="00980D98"/>
    <w:rPr>
      <w:rFonts w:ascii="Courier New" w:hAnsi="Courier New" w:cs="Courier New"/>
    </w:rPr>
  </w:style>
  <w:style w:type="character" w:customStyle="1" w:styleId="9FD9D05D-97B4-40A7-996B-D194321FF97C">
    <w:name w:val="9FD9D05D-97B4-40A7-996B-D194321FF97C"/>
    <w:rsid w:val="00980D98"/>
    <w:rPr>
      <w:sz w:val="22"/>
      <w:szCs w:val="22"/>
      <w:lang w:bidi="ar-SA"/>
    </w:rPr>
  </w:style>
  <w:style w:type="character" w:customStyle="1" w:styleId="pp-characteristics-tab-product-name">
    <w:name w:val="pp-characteristics-tab-product-name"/>
    <w:rsid w:val="00980D98"/>
  </w:style>
  <w:style w:type="character" w:customStyle="1" w:styleId="WW-Absatz-Standardschriftart111111111111111111111111">
    <w:name w:val="WW-Absatz-Standardschriftart111111111111111111111111"/>
    <w:rsid w:val="00980D98"/>
  </w:style>
  <w:style w:type="character" w:customStyle="1" w:styleId="ng-binding1">
    <w:name w:val="ng-binding1"/>
    <w:rsid w:val="00980D98"/>
  </w:style>
  <w:style w:type="character" w:customStyle="1" w:styleId="WW-Absatz-Standardschriftart11111111111111111111111111111">
    <w:name w:val="WW-Absatz-Standardschriftart11111111111111111111111111111"/>
    <w:rsid w:val="00980D98"/>
  </w:style>
  <w:style w:type="character" w:customStyle="1" w:styleId="af8">
    <w:name w:val="Текст концевой сноски Знак"/>
    <w:rsid w:val="00980D98"/>
    <w:rPr>
      <w:rFonts w:ascii="Calibri" w:eastAsia="Calibri" w:hAnsi="Calibri"/>
    </w:rPr>
  </w:style>
  <w:style w:type="character" w:customStyle="1" w:styleId="26">
    <w:name w:val="Основной текст с отступом 2 Знак"/>
    <w:link w:val="27"/>
    <w:uiPriority w:val="99"/>
    <w:rsid w:val="00980D98"/>
    <w:rPr>
      <w:sz w:val="24"/>
      <w:szCs w:val="24"/>
      <w:lang w:val="uk-UA" w:eastAsia="ar-SA"/>
    </w:rPr>
  </w:style>
  <w:style w:type="character" w:customStyle="1" w:styleId="WW8Num12z0">
    <w:name w:val="WW8Num12z0"/>
    <w:rsid w:val="00980D98"/>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980D98"/>
  </w:style>
  <w:style w:type="character" w:customStyle="1" w:styleId="3C9E346F-F0F1-4ECB-AE45-1D77C3297A08">
    <w:name w:val="3C9E346F-F0F1-4ECB-AE45-1D77C3297A08"/>
    <w:rsid w:val="00980D98"/>
    <w:rPr>
      <w:b/>
      <w:bCs/>
      <w:sz w:val="22"/>
      <w:szCs w:val="22"/>
      <w:lang w:bidi="ar-SA"/>
    </w:rPr>
  </w:style>
  <w:style w:type="character" w:customStyle="1" w:styleId="WW8Num9z3">
    <w:name w:val="WW8Num9z3"/>
    <w:rsid w:val="00980D98"/>
    <w:rPr>
      <w:rFonts w:ascii="Symbol" w:hAnsi="Symbol"/>
    </w:rPr>
  </w:style>
  <w:style w:type="character" w:customStyle="1" w:styleId="af9">
    <w:name w:val="Маркеры списка"/>
    <w:rsid w:val="00980D98"/>
    <w:rPr>
      <w:rFonts w:ascii="OpenSymbol" w:eastAsia="OpenSymbol" w:hAnsi="OpenSymbol" w:cs="OpenSymbol"/>
    </w:rPr>
  </w:style>
  <w:style w:type="character" w:customStyle="1" w:styleId="afa">
    <w:name w:val="Основной текст с отступом Знак"/>
    <w:link w:val="afb"/>
    <w:uiPriority w:val="99"/>
    <w:rsid w:val="00980D98"/>
    <w:rPr>
      <w:sz w:val="24"/>
      <w:szCs w:val="24"/>
      <w:lang w:eastAsia="ar-SA"/>
    </w:rPr>
  </w:style>
  <w:style w:type="character" w:customStyle="1" w:styleId="WW-Absatz-Standardschriftart1111111111111111111111111111111111111">
    <w:name w:val="WW-Absatz-Standardschriftart1111111111111111111111111111111111111"/>
    <w:rsid w:val="00980D98"/>
  </w:style>
  <w:style w:type="character" w:customStyle="1" w:styleId="WW-Absatz-Standardschriftart111111111111111">
    <w:name w:val="WW-Absatz-Standardschriftart111111111111111"/>
    <w:rsid w:val="00980D98"/>
  </w:style>
  <w:style w:type="character" w:customStyle="1" w:styleId="70">
    <w:name w:val="Основной текст (7)_"/>
    <w:link w:val="71"/>
    <w:locked/>
    <w:rsid w:val="00980D98"/>
    <w:rPr>
      <w:shd w:val="clear" w:color="auto" w:fill="FFFFFF"/>
    </w:rPr>
  </w:style>
  <w:style w:type="character" w:customStyle="1" w:styleId="34">
    <w:name w:val="Основной шрифт абзаца3"/>
    <w:rsid w:val="00980D98"/>
  </w:style>
  <w:style w:type="character" w:customStyle="1" w:styleId="WW8Num5z3">
    <w:name w:val="WW8Num5z3"/>
    <w:rsid w:val="00980D98"/>
    <w:rPr>
      <w:rFonts w:ascii="Symbol" w:hAnsi="Symbol"/>
    </w:rPr>
  </w:style>
  <w:style w:type="character" w:customStyle="1" w:styleId="28">
    <w:name w:val="Основной шрифт абзаца2"/>
    <w:rsid w:val="00980D98"/>
  </w:style>
  <w:style w:type="character" w:customStyle="1" w:styleId="WW-Absatz-Standardschriftart111111111">
    <w:name w:val="WW-Absatz-Standardschriftart111111111"/>
    <w:rsid w:val="00980D98"/>
  </w:style>
  <w:style w:type="character" w:customStyle="1" w:styleId="WW-Absatz-Standardschriftart1">
    <w:name w:val="WW-Absatz-Standardschriftart1"/>
    <w:rsid w:val="00980D98"/>
  </w:style>
  <w:style w:type="character" w:customStyle="1" w:styleId="WW8Num5z2">
    <w:name w:val="WW8Num5z2"/>
    <w:rsid w:val="00980D98"/>
    <w:rPr>
      <w:rFonts w:ascii="Wingdings" w:hAnsi="Wingdings"/>
    </w:rPr>
  </w:style>
  <w:style w:type="character" w:customStyle="1" w:styleId="WW-Absatz-Standardschriftart111111111111">
    <w:name w:val="WW-Absatz-Standardschriftart111111111111"/>
    <w:rsid w:val="00980D98"/>
  </w:style>
  <w:style w:type="character" w:customStyle="1" w:styleId="WW8Num5z4">
    <w:name w:val="WW8Num5z4"/>
    <w:rsid w:val="00980D98"/>
    <w:rPr>
      <w:rFonts w:ascii="Courier New" w:hAnsi="Courier New"/>
    </w:rPr>
  </w:style>
  <w:style w:type="paragraph" w:customStyle="1" w:styleId="29">
    <w:name w:val="Указатель2"/>
    <w:basedOn w:val="a1"/>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10">
    <w:name w:val="Основной текст с отступом 21"/>
    <w:basedOn w:val="a1"/>
    <w:rsid w:val="00980D98"/>
    <w:pPr>
      <w:suppressAutoHyphens/>
      <w:spacing w:after="120" w:line="480" w:lineRule="auto"/>
      <w:ind w:left="283"/>
    </w:pPr>
    <w:rPr>
      <w:rFonts w:ascii="Times New Roman" w:eastAsia="Times New Roman" w:hAnsi="Times New Roman" w:cs="Times New Roman"/>
      <w:sz w:val="24"/>
      <w:szCs w:val="24"/>
      <w:lang w:val="uk-UA" w:eastAsia="ar-SA"/>
    </w:rPr>
  </w:style>
  <w:style w:type="paragraph" w:customStyle="1" w:styleId="afc">
    <w:name w:val="Шапка акта"/>
    <w:basedOn w:val="a1"/>
    <w:next w:val="a1"/>
    <w:rsid w:val="00980D98"/>
    <w:pPr>
      <w:suppressAutoHyphens/>
      <w:spacing w:before="120" w:after="0" w:line="240" w:lineRule="auto"/>
      <w:jc w:val="center"/>
    </w:pPr>
    <w:rPr>
      <w:rFonts w:ascii="Times New Roman" w:eastAsia="Times New Roman" w:hAnsi="Times New Roman" w:cs="Times New Roman"/>
      <w:sz w:val="26"/>
      <w:szCs w:val="20"/>
      <w:lang w:eastAsia="zh-CN"/>
    </w:rPr>
  </w:style>
  <w:style w:type="paragraph" w:styleId="afd">
    <w:name w:val="Subtitle"/>
    <w:basedOn w:val="18"/>
    <w:next w:val="a2"/>
    <w:link w:val="afe"/>
    <w:qFormat/>
    <w:rsid w:val="00980D98"/>
    <w:pPr>
      <w:jc w:val="center"/>
    </w:pPr>
    <w:rPr>
      <w:i/>
      <w:iCs/>
    </w:rPr>
  </w:style>
  <w:style w:type="character" w:customStyle="1" w:styleId="afe">
    <w:name w:val="Подзаголовок Знак"/>
    <w:basedOn w:val="a3"/>
    <w:link w:val="afd"/>
    <w:rsid w:val="00980D98"/>
    <w:rPr>
      <w:rFonts w:ascii="Arial" w:eastAsia="Lucida Sans Unicode" w:hAnsi="Arial" w:cs="Mangal"/>
      <w:i/>
      <w:iCs/>
      <w:sz w:val="28"/>
      <w:szCs w:val="28"/>
      <w:lang w:val="uk-UA" w:eastAsia="ar-SA"/>
    </w:rPr>
  </w:style>
  <w:style w:type="paragraph" w:customStyle="1" w:styleId="64">
    <w:name w:val="Указатель6"/>
    <w:basedOn w:val="a1"/>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30">
    <w:name w:val="Обычный + 13 пт"/>
    <w:basedOn w:val="a1"/>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styleId="aff">
    <w:name w:val="endnote text"/>
    <w:basedOn w:val="a1"/>
    <w:link w:val="19"/>
    <w:rsid w:val="00980D98"/>
    <w:rPr>
      <w:rFonts w:ascii="Calibri" w:eastAsia="Calibri" w:hAnsi="Calibri" w:cs="Times New Roman"/>
      <w:sz w:val="20"/>
      <w:szCs w:val="20"/>
      <w:lang w:eastAsia="ar-SA"/>
    </w:rPr>
  </w:style>
  <w:style w:type="character" w:customStyle="1" w:styleId="19">
    <w:name w:val="Текст концевой сноски Знак1"/>
    <w:basedOn w:val="a3"/>
    <w:link w:val="aff"/>
    <w:rsid w:val="00980D98"/>
    <w:rPr>
      <w:rFonts w:ascii="Calibri" w:eastAsia="Calibri" w:hAnsi="Calibri" w:cs="Times New Roman"/>
      <w:sz w:val="20"/>
      <w:szCs w:val="20"/>
      <w:lang w:eastAsia="ar-SA"/>
    </w:rPr>
  </w:style>
  <w:style w:type="paragraph" w:customStyle="1" w:styleId="65">
    <w:name w:val="Название6"/>
    <w:basedOn w:val="a1"/>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310">
    <w:name w:val="Основной текст с отступом 31"/>
    <w:basedOn w:val="a1"/>
    <w:rsid w:val="00980D98"/>
    <w:pPr>
      <w:spacing w:after="120" w:line="240" w:lineRule="auto"/>
      <w:ind w:left="283"/>
    </w:pPr>
    <w:rPr>
      <w:rFonts w:ascii="Times New Roman" w:eastAsia="Times New Roman" w:hAnsi="Times New Roman" w:cs="Times New Roman"/>
      <w:sz w:val="16"/>
      <w:szCs w:val="16"/>
      <w:lang w:eastAsia="ar-SA"/>
    </w:rPr>
  </w:style>
  <w:style w:type="paragraph" w:customStyle="1" w:styleId="1a">
    <w:name w:val="Название объекта1"/>
    <w:basedOn w:val="a1"/>
    <w:next w:val="a1"/>
    <w:rsid w:val="00980D98"/>
    <w:pPr>
      <w:suppressAutoHyphens/>
      <w:spacing w:after="120" w:line="240" w:lineRule="auto"/>
      <w:jc w:val="center"/>
    </w:pPr>
    <w:rPr>
      <w:rFonts w:ascii="Times New Roman" w:eastAsia="Times New Roman" w:hAnsi="Times New Roman" w:cs="Times New Roman"/>
      <w:b/>
      <w:i/>
      <w:szCs w:val="20"/>
      <w:lang w:val="uk-UA" w:eastAsia="ar-SA"/>
    </w:rPr>
  </w:style>
  <w:style w:type="paragraph" w:customStyle="1" w:styleId="Standard">
    <w:name w:val="Standard"/>
    <w:rsid w:val="00980D98"/>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42">
    <w:name w:val="Название4"/>
    <w:basedOn w:val="a1"/>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b">
    <w:name w:val="Название1"/>
    <w:basedOn w:val="a1"/>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aff0">
    <w:basedOn w:val="18"/>
    <w:next w:val="afd"/>
    <w:qFormat/>
    <w:rsid w:val="00980D98"/>
  </w:style>
  <w:style w:type="paragraph" w:styleId="22">
    <w:name w:val="Body Text 2"/>
    <w:basedOn w:val="a1"/>
    <w:link w:val="21"/>
    <w:rsid w:val="00980D98"/>
    <w:pPr>
      <w:spacing w:after="120" w:line="480" w:lineRule="auto"/>
    </w:pPr>
    <w:rPr>
      <w:sz w:val="24"/>
      <w:szCs w:val="24"/>
    </w:rPr>
  </w:style>
  <w:style w:type="character" w:customStyle="1" w:styleId="211">
    <w:name w:val="Основной текст 2 Знак1"/>
    <w:basedOn w:val="a3"/>
    <w:uiPriority w:val="99"/>
    <w:semiHidden/>
    <w:rsid w:val="00980D98"/>
  </w:style>
  <w:style w:type="paragraph" w:customStyle="1" w:styleId="1c">
    <w:name w:val="Указатель1"/>
    <w:basedOn w:val="a1"/>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5">
    <w:name w:val="Основной текст2"/>
    <w:basedOn w:val="a1"/>
    <w:link w:val="af7"/>
    <w:rsid w:val="00980D98"/>
    <w:pPr>
      <w:shd w:val="clear" w:color="auto" w:fill="FFFFFF"/>
      <w:spacing w:after="180" w:line="192" w:lineRule="exact"/>
      <w:jc w:val="both"/>
    </w:pPr>
    <w:rPr>
      <w:sz w:val="14"/>
      <w:szCs w:val="14"/>
    </w:rPr>
  </w:style>
  <w:style w:type="character" w:customStyle="1" w:styleId="1d">
    <w:name w:val="Нижний колонтитул Знак1"/>
    <w:basedOn w:val="a3"/>
    <w:uiPriority w:val="99"/>
    <w:rsid w:val="00980D98"/>
    <w:rPr>
      <w:sz w:val="24"/>
      <w:szCs w:val="24"/>
      <w:lang w:val="uk-UA" w:eastAsia="ar-SA"/>
    </w:rPr>
  </w:style>
  <w:style w:type="paragraph" w:customStyle="1" w:styleId="18">
    <w:name w:val="Заголовок1"/>
    <w:basedOn w:val="a1"/>
    <w:next w:val="a2"/>
    <w:rsid w:val="00980D98"/>
    <w:pPr>
      <w:keepNext/>
      <w:suppressAutoHyphens/>
      <w:spacing w:before="240" w:after="120" w:line="240" w:lineRule="auto"/>
    </w:pPr>
    <w:rPr>
      <w:rFonts w:ascii="Arial" w:eastAsia="Lucida Sans Unicode" w:hAnsi="Arial" w:cs="Mangal"/>
      <w:sz w:val="28"/>
      <w:szCs w:val="28"/>
      <w:lang w:val="uk-UA" w:eastAsia="ar-SA"/>
    </w:rPr>
  </w:style>
  <w:style w:type="character" w:customStyle="1" w:styleId="1e">
    <w:name w:val="Текст выноски Знак1"/>
    <w:basedOn w:val="a3"/>
    <w:uiPriority w:val="99"/>
    <w:semiHidden/>
    <w:rsid w:val="00980D98"/>
    <w:rPr>
      <w:rFonts w:ascii="Segoe UI" w:hAnsi="Segoe UI" w:cs="Segoe UI"/>
      <w:sz w:val="18"/>
      <w:szCs w:val="18"/>
      <w:lang w:val="uk-UA" w:eastAsia="ar-SA"/>
    </w:rPr>
  </w:style>
  <w:style w:type="paragraph" w:customStyle="1" w:styleId="71">
    <w:name w:val="Основной текст (7)"/>
    <w:basedOn w:val="a1"/>
    <w:link w:val="70"/>
    <w:rsid w:val="00980D98"/>
    <w:pPr>
      <w:shd w:val="clear" w:color="auto" w:fill="FFFFFF"/>
      <w:spacing w:after="0" w:line="240" w:lineRule="atLeast"/>
    </w:pPr>
  </w:style>
  <w:style w:type="paragraph" w:styleId="aff1">
    <w:name w:val="TOC Heading"/>
    <w:basedOn w:val="1"/>
    <w:next w:val="a1"/>
    <w:qFormat/>
    <w:rsid w:val="00980D98"/>
    <w:pPr>
      <w:keepLines/>
      <w:spacing w:before="480" w:after="0" w:line="276" w:lineRule="auto"/>
    </w:pPr>
    <w:rPr>
      <w:rFonts w:ascii="Cambria" w:hAnsi="Cambria" w:cs="Times New Roman"/>
      <w:color w:val="365F91"/>
      <w:sz w:val="28"/>
      <w:szCs w:val="28"/>
    </w:rPr>
  </w:style>
  <w:style w:type="paragraph" w:customStyle="1" w:styleId="ng-binding">
    <w:name w:val="ng-binding"/>
    <w:basedOn w:val="a1"/>
    <w:rsid w:val="00980D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2">
    <w:name w:val="Содержимое врезки"/>
    <w:basedOn w:val="a2"/>
    <w:rsid w:val="00980D98"/>
  </w:style>
  <w:style w:type="paragraph" w:customStyle="1" w:styleId="aff3">
    <w:name w:val="Заголовок таблицы"/>
    <w:basedOn w:val="aff4"/>
    <w:rsid w:val="00980D98"/>
    <w:pPr>
      <w:jc w:val="center"/>
    </w:pPr>
    <w:rPr>
      <w:b/>
      <w:bCs/>
    </w:rPr>
  </w:style>
  <w:style w:type="paragraph" w:customStyle="1" w:styleId="1TimesNewRoman11pt">
    <w:name w:val="Стиль Заголовок 1 + Times New Roman 11 pt"/>
    <w:basedOn w:val="1"/>
    <w:rsid w:val="00980D98"/>
    <w:pPr>
      <w:spacing w:before="120" w:after="40"/>
      <w:jc w:val="center"/>
    </w:pPr>
    <w:rPr>
      <w:rFonts w:ascii="Times New Roman" w:hAnsi="Times New Roman" w:cs="Times New Roman"/>
      <w:sz w:val="40"/>
      <w:szCs w:val="40"/>
    </w:rPr>
  </w:style>
  <w:style w:type="paragraph" w:customStyle="1" w:styleId="aff5">
    <w:name w:val="Обычный (веб) + Черный"/>
    <w:basedOn w:val="a1"/>
    <w:rsid w:val="00980D98"/>
    <w:pPr>
      <w:keepNext/>
      <w:suppressAutoHyphens/>
      <w:spacing w:before="120" w:after="40" w:line="240" w:lineRule="auto"/>
      <w:ind w:firstLine="630"/>
      <w:jc w:val="both"/>
    </w:pPr>
    <w:rPr>
      <w:rFonts w:ascii="Times New Roman" w:eastAsia="Calibri" w:hAnsi="Times New Roman" w:cs="Times New Roman"/>
      <w:bCs/>
      <w:kern w:val="1"/>
      <w:sz w:val="24"/>
      <w:szCs w:val="24"/>
      <w:lang w:val="uk-UA" w:eastAsia="ar-SA"/>
    </w:rPr>
  </w:style>
  <w:style w:type="paragraph" w:customStyle="1" w:styleId="aff6">
    <w:name w:val="Текст в заданном формате"/>
    <w:basedOn w:val="a1"/>
    <w:rsid w:val="00980D98"/>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35">
    <w:name w:val="Название3"/>
    <w:basedOn w:val="a1"/>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52">
    <w:name w:val="Указатель5"/>
    <w:basedOn w:val="a1"/>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styleId="aff7">
    <w:name w:val="List"/>
    <w:basedOn w:val="a2"/>
    <w:rsid w:val="00980D98"/>
    <w:rPr>
      <w:rFonts w:cs="Mangal"/>
    </w:rPr>
  </w:style>
  <w:style w:type="paragraph" w:styleId="afb">
    <w:name w:val="Body Text Indent"/>
    <w:basedOn w:val="a1"/>
    <w:link w:val="afa"/>
    <w:uiPriority w:val="99"/>
    <w:unhideWhenUsed/>
    <w:rsid w:val="00980D98"/>
    <w:pPr>
      <w:suppressAutoHyphens/>
      <w:spacing w:after="120" w:line="240" w:lineRule="auto"/>
      <w:ind w:left="283"/>
    </w:pPr>
    <w:rPr>
      <w:sz w:val="24"/>
      <w:szCs w:val="24"/>
      <w:lang w:eastAsia="ar-SA"/>
    </w:rPr>
  </w:style>
  <w:style w:type="character" w:customStyle="1" w:styleId="1f">
    <w:name w:val="Основной текст с отступом Знак1"/>
    <w:basedOn w:val="a3"/>
    <w:uiPriority w:val="99"/>
    <w:semiHidden/>
    <w:rsid w:val="00980D98"/>
  </w:style>
  <w:style w:type="paragraph" w:customStyle="1" w:styleId="14pt">
    <w:name w:val="Звичайний + 14 pt"/>
    <w:basedOn w:val="a1"/>
    <w:uiPriority w:val="99"/>
    <w:rsid w:val="00980D98"/>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val="uk-UA"/>
    </w:rPr>
  </w:style>
  <w:style w:type="paragraph" w:customStyle="1" w:styleId="1f0">
    <w:name w:val="Абзац списка1"/>
    <w:basedOn w:val="a1"/>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2a">
    <w:name w:val="Название2"/>
    <w:basedOn w:val="a1"/>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43">
    <w:name w:val="Указатель4"/>
    <w:basedOn w:val="a1"/>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f1">
    <w:name w:val="Обычный (веб)1"/>
    <w:basedOn w:val="a1"/>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styleId="aff8">
    <w:name w:val="caption"/>
    <w:basedOn w:val="a1"/>
    <w:next w:val="a1"/>
    <w:qFormat/>
    <w:rsid w:val="00980D98"/>
    <w:pPr>
      <w:spacing w:before="120" w:after="120" w:line="240" w:lineRule="auto"/>
    </w:pPr>
    <w:rPr>
      <w:rFonts w:ascii="Times New Roman" w:eastAsia="Times New Roman" w:hAnsi="Times New Roman" w:cs="Times New Roman"/>
      <w:b/>
      <w:bCs/>
      <w:sz w:val="20"/>
      <w:szCs w:val="20"/>
      <w:lang w:val="uk-UA"/>
    </w:rPr>
  </w:style>
  <w:style w:type="paragraph" w:customStyle="1" w:styleId="1f2">
    <w:name w:val="Абзац списка1"/>
    <w:basedOn w:val="a1"/>
    <w:rsid w:val="00980D98"/>
    <w:pPr>
      <w:spacing w:after="0" w:line="240" w:lineRule="auto"/>
      <w:ind w:left="720"/>
      <w:contextualSpacing/>
    </w:pPr>
    <w:rPr>
      <w:rFonts w:ascii="Times New Roman" w:eastAsia="Calibri" w:hAnsi="Times New Roman" w:cs="Times New Roman"/>
      <w:sz w:val="24"/>
      <w:szCs w:val="24"/>
      <w:lang w:val="uk-UA" w:eastAsia="uk-UA"/>
    </w:rPr>
  </w:style>
  <w:style w:type="paragraph" w:customStyle="1" w:styleId="212">
    <w:name w:val="Основной текст 21"/>
    <w:basedOn w:val="a1"/>
    <w:rsid w:val="00980D98"/>
    <w:pPr>
      <w:suppressAutoHyphens/>
      <w:spacing w:after="120" w:line="480" w:lineRule="auto"/>
    </w:pPr>
    <w:rPr>
      <w:rFonts w:ascii="Times New Roman" w:eastAsia="Times New Roman" w:hAnsi="Times New Roman" w:cs="Times New Roman"/>
      <w:sz w:val="20"/>
      <w:szCs w:val="20"/>
      <w:lang w:val="uk-UA" w:eastAsia="ar-SA"/>
    </w:rPr>
  </w:style>
  <w:style w:type="paragraph" w:styleId="aff9">
    <w:name w:val="No Spacing"/>
    <w:uiPriority w:val="1"/>
    <w:qFormat/>
    <w:rsid w:val="00980D98"/>
    <w:pPr>
      <w:suppressAutoHyphens/>
      <w:spacing w:after="0" w:line="240" w:lineRule="auto"/>
    </w:pPr>
    <w:rPr>
      <w:rFonts w:ascii="Calibri" w:eastAsia="Calibri" w:hAnsi="Calibri" w:cs="Times New Roman"/>
      <w:lang w:val="uk-UA" w:eastAsia="ar-SA"/>
    </w:rPr>
  </w:style>
  <w:style w:type="paragraph" w:customStyle="1" w:styleId="affa">
    <w:name w:val="Знак Знак Знак Знак Знак Знак Знак Знак Знак Знак"/>
    <w:basedOn w:val="a1"/>
    <w:rsid w:val="00980D98"/>
    <w:pPr>
      <w:spacing w:after="0" w:line="240" w:lineRule="auto"/>
    </w:pPr>
    <w:rPr>
      <w:rFonts w:ascii="Verdana" w:eastAsia="Times New Roman" w:hAnsi="Verdana" w:cs="Times New Roman"/>
      <w:sz w:val="24"/>
      <w:szCs w:val="24"/>
      <w:lang w:val="en-US" w:eastAsia="en-US"/>
    </w:rPr>
  </w:style>
  <w:style w:type="paragraph" w:customStyle="1" w:styleId="63">
    <w:name w:val="Основной текст (6)"/>
    <w:basedOn w:val="a1"/>
    <w:link w:val="62"/>
    <w:rsid w:val="00980D98"/>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1"/>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2b">
    <w:name w:val="Обычный2"/>
    <w:rsid w:val="00980D98"/>
    <w:pPr>
      <w:spacing w:after="0"/>
    </w:pPr>
    <w:rPr>
      <w:rFonts w:ascii="Arial" w:eastAsia="Arial" w:hAnsi="Arial" w:cs="Arial"/>
      <w:color w:val="000000"/>
    </w:rPr>
  </w:style>
  <w:style w:type="paragraph" w:customStyle="1" w:styleId="affb">
    <w:name w:val="_номер+)"/>
    <w:basedOn w:val="a1"/>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styleId="a2">
    <w:name w:val="Body Text"/>
    <w:basedOn w:val="a1"/>
    <w:link w:val="affc"/>
    <w:rsid w:val="00980D98"/>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ffc">
    <w:name w:val="Основной текст Знак"/>
    <w:basedOn w:val="a3"/>
    <w:link w:val="a2"/>
    <w:rsid w:val="00980D98"/>
    <w:rPr>
      <w:rFonts w:ascii="Times New Roman" w:eastAsia="Times New Roman" w:hAnsi="Times New Roman" w:cs="Times New Roman"/>
      <w:sz w:val="24"/>
      <w:szCs w:val="24"/>
      <w:lang w:val="uk-UA" w:eastAsia="ar-SA"/>
    </w:rPr>
  </w:style>
  <w:style w:type="paragraph" w:customStyle="1" w:styleId="213">
    <w:name w:val="Заголовок 21"/>
    <w:basedOn w:val="Standard"/>
    <w:next w:val="Standard"/>
    <w:rsid w:val="00980D98"/>
    <w:pPr>
      <w:keepNext/>
      <w:spacing w:before="120" w:after="60"/>
      <w:jc w:val="both"/>
    </w:pPr>
    <w:rPr>
      <w:rFonts w:ascii="Calibri" w:eastAsia="Calibri" w:hAnsi="Calibri"/>
      <w:b/>
    </w:rPr>
  </w:style>
  <w:style w:type="paragraph" w:customStyle="1" w:styleId="220">
    <w:name w:val="Основной текст 22"/>
    <w:basedOn w:val="a1"/>
    <w:rsid w:val="00980D98"/>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36">
    <w:name w:val="Указатель3"/>
    <w:basedOn w:val="a1"/>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Textbody">
    <w:name w:val="Text body"/>
    <w:basedOn w:val="Standard"/>
    <w:rsid w:val="00980D98"/>
    <w:pPr>
      <w:spacing w:after="120"/>
    </w:pPr>
  </w:style>
  <w:style w:type="paragraph" w:styleId="33">
    <w:name w:val="Body Text 3"/>
    <w:basedOn w:val="a1"/>
    <w:link w:val="32"/>
    <w:uiPriority w:val="99"/>
    <w:unhideWhenUsed/>
    <w:rsid w:val="00980D98"/>
    <w:pPr>
      <w:suppressAutoHyphens/>
      <w:spacing w:after="120" w:line="240" w:lineRule="auto"/>
    </w:pPr>
    <w:rPr>
      <w:sz w:val="16"/>
      <w:szCs w:val="16"/>
      <w:lang w:val="uk-UA" w:eastAsia="ar-SA"/>
    </w:rPr>
  </w:style>
  <w:style w:type="character" w:customStyle="1" w:styleId="311">
    <w:name w:val="Основной текст 3 Знак1"/>
    <w:basedOn w:val="a3"/>
    <w:uiPriority w:val="99"/>
    <w:semiHidden/>
    <w:rsid w:val="00980D98"/>
    <w:rPr>
      <w:sz w:val="16"/>
      <w:szCs w:val="16"/>
    </w:rPr>
  </w:style>
  <w:style w:type="paragraph" w:customStyle="1" w:styleId="rvps2">
    <w:name w:val="rvps2"/>
    <w:basedOn w:val="a1"/>
    <w:rsid w:val="00980D98"/>
    <w:pPr>
      <w:spacing w:before="280" w:after="280" w:line="240" w:lineRule="auto"/>
    </w:pPr>
    <w:rPr>
      <w:rFonts w:ascii="Times New Roman" w:eastAsia="Times New Roman" w:hAnsi="Times New Roman" w:cs="Times New Roman"/>
      <w:sz w:val="24"/>
      <w:szCs w:val="24"/>
      <w:lang w:val="uk-UA" w:eastAsia="ar-SA"/>
    </w:rPr>
  </w:style>
  <w:style w:type="paragraph" w:customStyle="1" w:styleId="a">
    <w:name w:val="_тире"/>
    <w:basedOn w:val="a1"/>
    <w:rsid w:val="00980D98"/>
    <w:pPr>
      <w:numPr>
        <w:numId w:val="2"/>
      </w:numPr>
      <w:tabs>
        <w:tab w:val="left" w:pos="0"/>
      </w:tabs>
      <w:spacing w:after="120" w:line="240" w:lineRule="auto"/>
      <w:jc w:val="both"/>
    </w:pPr>
    <w:rPr>
      <w:rFonts w:ascii="Times New Roman" w:eastAsia="Times New Roman" w:hAnsi="Times New Roman" w:cs="Times New Roman"/>
      <w:sz w:val="24"/>
      <w:szCs w:val="24"/>
      <w:lang w:val="uk-UA" w:eastAsia="ar-SA"/>
    </w:rPr>
  </w:style>
  <w:style w:type="paragraph" w:customStyle="1" w:styleId="aff4">
    <w:name w:val="Содержимое таблицы"/>
    <w:basedOn w:val="a1"/>
    <w:rsid w:val="00980D98"/>
    <w:pPr>
      <w:suppressLineNumbers/>
      <w:suppressAutoHyphens/>
      <w:spacing w:after="0" w:line="240" w:lineRule="auto"/>
    </w:pPr>
    <w:rPr>
      <w:rFonts w:ascii="Times New Roman" w:eastAsia="Times New Roman" w:hAnsi="Times New Roman" w:cs="Times New Roman"/>
      <w:sz w:val="24"/>
      <w:szCs w:val="24"/>
      <w:lang w:val="uk-UA" w:eastAsia="ar-SA"/>
    </w:rPr>
  </w:style>
  <w:style w:type="character" w:customStyle="1" w:styleId="2c">
    <w:name w:val="Верхний колонтитул Знак2"/>
    <w:basedOn w:val="a3"/>
    <w:uiPriority w:val="99"/>
    <w:semiHidden/>
    <w:rsid w:val="00980D98"/>
    <w:rPr>
      <w:sz w:val="24"/>
      <w:szCs w:val="24"/>
      <w:lang w:val="uk-UA" w:eastAsia="ar-SA"/>
    </w:rPr>
  </w:style>
  <w:style w:type="paragraph" w:styleId="27">
    <w:name w:val="Body Text Indent 2"/>
    <w:basedOn w:val="a1"/>
    <w:link w:val="26"/>
    <w:uiPriority w:val="99"/>
    <w:unhideWhenUsed/>
    <w:rsid w:val="00980D98"/>
    <w:pPr>
      <w:suppressAutoHyphens/>
      <w:spacing w:after="120" w:line="480" w:lineRule="auto"/>
      <w:ind w:left="283"/>
    </w:pPr>
    <w:rPr>
      <w:sz w:val="24"/>
      <w:szCs w:val="24"/>
      <w:lang w:val="uk-UA" w:eastAsia="ar-SA"/>
    </w:rPr>
  </w:style>
  <w:style w:type="character" w:customStyle="1" w:styleId="214">
    <w:name w:val="Основной текст с отступом 2 Знак1"/>
    <w:basedOn w:val="a3"/>
    <w:uiPriority w:val="99"/>
    <w:semiHidden/>
    <w:rsid w:val="00980D98"/>
  </w:style>
  <w:style w:type="paragraph" w:customStyle="1" w:styleId="--140">
    <w:name w:val="ЕТС-ОТ(Ц-О)14"/>
    <w:basedOn w:val="a1"/>
    <w:rsid w:val="00980D98"/>
    <w:pPr>
      <w:suppressAutoHyphens/>
      <w:spacing w:after="0" w:line="240" w:lineRule="auto"/>
      <w:jc w:val="center"/>
    </w:pPr>
    <w:rPr>
      <w:rFonts w:ascii="Times New Roman" w:eastAsia="Times New Roman" w:hAnsi="Times New Roman" w:cs="Times New Roman"/>
      <w:sz w:val="28"/>
      <w:szCs w:val="20"/>
      <w:lang w:val="uk-UA" w:eastAsia="ar-SA"/>
    </w:rPr>
  </w:style>
  <w:style w:type="table" w:customStyle="1" w:styleId="1f3">
    <w:name w:val="Сетка таблицы1"/>
    <w:basedOn w:val="a4"/>
    <w:next w:val="a6"/>
    <w:uiPriority w:val="39"/>
    <w:rsid w:val="00980D98"/>
    <w:pPr>
      <w:spacing w:after="0" w:line="240" w:lineRule="auto"/>
    </w:pPr>
    <w:rPr>
      <w:rFonts w:ascii="Times New Roman" w:eastAsia="Times New Roman" w:hAnsi="Times New Roman" w:cs="Times New Roman"/>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5"/>
    <w:uiPriority w:val="99"/>
    <w:semiHidden/>
    <w:unhideWhenUsed/>
    <w:rsid w:val="001324B9"/>
  </w:style>
  <w:style w:type="character" w:styleId="affd">
    <w:name w:val="FollowedHyperlink"/>
    <w:basedOn w:val="a3"/>
    <w:uiPriority w:val="99"/>
    <w:semiHidden/>
    <w:unhideWhenUsed/>
    <w:rsid w:val="001324B9"/>
    <w:rPr>
      <w:color w:val="954F72"/>
      <w:u w:val="single"/>
    </w:rPr>
  </w:style>
  <w:style w:type="paragraph" w:customStyle="1" w:styleId="msonormal0">
    <w:name w:val="msonormal"/>
    <w:basedOn w:val="a1"/>
    <w:rsid w:val="001324B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a1"/>
    <w:rsid w:val="001324B9"/>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eastAsia="en-US"/>
    </w:rPr>
  </w:style>
  <w:style w:type="paragraph" w:customStyle="1" w:styleId="xl66">
    <w:name w:val="xl66"/>
    <w:basedOn w:val="a1"/>
    <w:rsid w:val="001324B9"/>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eastAsia="en-US"/>
    </w:rPr>
  </w:style>
  <w:style w:type="paragraph" w:customStyle="1" w:styleId="xl67">
    <w:name w:val="xl67"/>
    <w:basedOn w:val="a1"/>
    <w:rsid w:val="001324B9"/>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68">
    <w:name w:val="xl68"/>
    <w:basedOn w:val="a1"/>
    <w:rsid w:val="001324B9"/>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69">
    <w:name w:val="xl69"/>
    <w:basedOn w:val="a1"/>
    <w:rsid w:val="001324B9"/>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70">
    <w:name w:val="xl70"/>
    <w:basedOn w:val="a1"/>
    <w:rsid w:val="001324B9"/>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71">
    <w:name w:val="xl71"/>
    <w:basedOn w:val="a1"/>
    <w:rsid w:val="001324B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72">
    <w:name w:val="xl72"/>
    <w:basedOn w:val="a1"/>
    <w:rsid w:val="001324B9"/>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1"/>
    <w:rsid w:val="001324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4">
    <w:name w:val="xl74"/>
    <w:basedOn w:val="a1"/>
    <w:rsid w:val="001324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a1"/>
    <w:rsid w:val="001324B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a1"/>
    <w:rsid w:val="001324B9"/>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eastAsia="en-US"/>
    </w:rPr>
  </w:style>
  <w:style w:type="paragraph" w:customStyle="1" w:styleId="xl77">
    <w:name w:val="xl77"/>
    <w:basedOn w:val="a1"/>
    <w:rsid w:val="001324B9"/>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78">
    <w:name w:val="xl78"/>
    <w:basedOn w:val="a1"/>
    <w:rsid w:val="001324B9"/>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eastAsia="en-US"/>
    </w:rPr>
  </w:style>
  <w:style w:type="paragraph" w:customStyle="1" w:styleId="xl79">
    <w:name w:val="xl79"/>
    <w:basedOn w:val="a1"/>
    <w:rsid w:val="001324B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0">
    <w:name w:val="xl80"/>
    <w:basedOn w:val="a1"/>
    <w:rsid w:val="001324B9"/>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1">
    <w:name w:val="xl81"/>
    <w:basedOn w:val="a1"/>
    <w:rsid w:val="001324B9"/>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2">
    <w:name w:val="xl82"/>
    <w:basedOn w:val="a1"/>
    <w:rsid w:val="001324B9"/>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3">
    <w:name w:val="xl83"/>
    <w:basedOn w:val="a1"/>
    <w:rsid w:val="001324B9"/>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4">
    <w:name w:val="xl84"/>
    <w:basedOn w:val="a1"/>
    <w:rsid w:val="001324B9"/>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5">
    <w:name w:val="xl85"/>
    <w:basedOn w:val="a1"/>
    <w:rsid w:val="001324B9"/>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1"/>
    <w:rsid w:val="001324B9"/>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1"/>
    <w:rsid w:val="001324B9"/>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8">
    <w:name w:val="xl88"/>
    <w:basedOn w:val="a1"/>
    <w:rsid w:val="001324B9"/>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1"/>
    <w:rsid w:val="001324B9"/>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1"/>
    <w:rsid w:val="001324B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character" w:customStyle="1" w:styleId="Bodytext2">
    <w:name w:val="Body text (2)_"/>
    <w:basedOn w:val="a3"/>
    <w:link w:val="Bodytext20"/>
    <w:rsid w:val="00516A2A"/>
    <w:rPr>
      <w:rFonts w:ascii="Times New Roman" w:eastAsia="Times New Roman" w:hAnsi="Times New Roman" w:cs="Times New Roman"/>
      <w:shd w:val="clear" w:color="auto" w:fill="FFFFFF"/>
    </w:rPr>
  </w:style>
  <w:style w:type="paragraph" w:customStyle="1" w:styleId="Bodytext20">
    <w:name w:val="Body text (2)"/>
    <w:basedOn w:val="a1"/>
    <w:link w:val="Bodytext2"/>
    <w:rsid w:val="00516A2A"/>
    <w:pPr>
      <w:widowControl w:val="0"/>
      <w:shd w:val="clear" w:color="auto" w:fill="FFFFFF"/>
      <w:spacing w:after="560" w:line="266" w:lineRule="exact"/>
      <w:jc w:val="both"/>
    </w:pPr>
    <w:rPr>
      <w:rFonts w:ascii="Times New Roman" w:eastAsia="Times New Roman" w:hAnsi="Times New Roman" w:cs="Times New Roman"/>
    </w:rPr>
  </w:style>
  <w:style w:type="character" w:customStyle="1" w:styleId="40">
    <w:name w:val="Заголовок 4 Знак"/>
    <w:basedOn w:val="a3"/>
    <w:link w:val="4"/>
    <w:uiPriority w:val="9"/>
    <w:semiHidden/>
    <w:rsid w:val="00E90BF4"/>
    <w:rPr>
      <w:rFonts w:asciiTheme="majorHAnsi" w:eastAsiaTheme="majorEastAsia" w:hAnsiTheme="majorHAnsi" w:cstheme="majorBidi"/>
      <w:i/>
      <w:iCs/>
      <w:color w:val="365F91" w:themeColor="accent1" w:themeShade="BF"/>
    </w:rPr>
  </w:style>
  <w:style w:type="character" w:customStyle="1" w:styleId="50">
    <w:name w:val="Заголовок 5 Знак"/>
    <w:basedOn w:val="a3"/>
    <w:link w:val="5"/>
    <w:uiPriority w:val="9"/>
    <w:semiHidden/>
    <w:rsid w:val="0013598D"/>
    <w:rPr>
      <w:rFonts w:asciiTheme="majorHAnsi" w:eastAsiaTheme="majorEastAsia" w:hAnsiTheme="majorHAnsi" w:cstheme="majorBidi"/>
      <w:color w:val="365F91" w:themeColor="accent1" w:themeShade="BF"/>
    </w:rPr>
  </w:style>
  <w:style w:type="paragraph" w:customStyle="1" w:styleId="a0">
    <w:name w:val="Літерний список"/>
    <w:basedOn w:val="a1"/>
    <w:rsid w:val="00F420AB"/>
    <w:pPr>
      <w:numPr>
        <w:numId w:val="10"/>
      </w:numPr>
      <w:suppressAutoHyphens/>
      <w:spacing w:after="0" w:line="1" w:lineRule="atLeast"/>
      <w:ind w:leftChars="-1" w:left="-1" w:hangingChars="1" w:hanging="1"/>
      <w:textDirection w:val="btLr"/>
      <w:outlineLvl w:val="0"/>
    </w:pPr>
    <w:rPr>
      <w:rFonts w:ascii="Arial" w:eastAsia="Arial" w:hAnsi="Arial" w:cs="Arial"/>
      <w:color w:val="000000"/>
      <w:position w:val="-1"/>
      <w:sz w:val="24"/>
      <w:szCs w:val="24"/>
      <w:lang w:val="en-US" w:eastAsia="en-US"/>
    </w:rPr>
  </w:style>
  <w:style w:type="character" w:customStyle="1" w:styleId="2e">
    <w:name w:val="Основной текст (2)_"/>
    <w:basedOn w:val="a3"/>
    <w:link w:val="2f"/>
    <w:rsid w:val="0083116E"/>
    <w:rPr>
      <w:rFonts w:ascii="Arial" w:eastAsia="Arial" w:hAnsi="Arial" w:cs="Arial"/>
      <w:b/>
      <w:bCs/>
    </w:rPr>
  </w:style>
  <w:style w:type="character" w:customStyle="1" w:styleId="affe">
    <w:name w:val="Другое_"/>
    <w:basedOn w:val="a3"/>
    <w:link w:val="afff"/>
    <w:rsid w:val="0083116E"/>
    <w:rPr>
      <w:rFonts w:ascii="Arial" w:eastAsia="Arial" w:hAnsi="Arial" w:cs="Arial"/>
      <w:sz w:val="20"/>
      <w:szCs w:val="20"/>
    </w:rPr>
  </w:style>
  <w:style w:type="paragraph" w:customStyle="1" w:styleId="2f">
    <w:name w:val="Основной текст (2)"/>
    <w:basedOn w:val="a1"/>
    <w:link w:val="2e"/>
    <w:rsid w:val="0083116E"/>
    <w:pPr>
      <w:widowControl w:val="0"/>
      <w:spacing w:after="410" w:line="240" w:lineRule="auto"/>
    </w:pPr>
    <w:rPr>
      <w:rFonts w:ascii="Arial" w:eastAsia="Arial" w:hAnsi="Arial" w:cs="Arial"/>
      <w:b/>
      <w:bCs/>
    </w:rPr>
  </w:style>
  <w:style w:type="paragraph" w:customStyle="1" w:styleId="1f4">
    <w:name w:val="Основной текст1"/>
    <w:basedOn w:val="a1"/>
    <w:rsid w:val="0083116E"/>
    <w:pPr>
      <w:widowControl w:val="0"/>
      <w:spacing w:after="0" w:line="353" w:lineRule="auto"/>
    </w:pPr>
    <w:rPr>
      <w:rFonts w:ascii="Arial" w:eastAsia="Arial" w:hAnsi="Arial" w:cs="Arial"/>
      <w:color w:val="000000"/>
      <w:sz w:val="20"/>
      <w:szCs w:val="20"/>
      <w:lang w:bidi="ru-RU"/>
    </w:rPr>
  </w:style>
  <w:style w:type="paragraph" w:customStyle="1" w:styleId="afff">
    <w:name w:val="Другое"/>
    <w:basedOn w:val="a1"/>
    <w:link w:val="affe"/>
    <w:rsid w:val="0083116E"/>
    <w:pPr>
      <w:widowControl w:val="0"/>
      <w:spacing w:after="0" w:line="240" w:lineRule="auto"/>
    </w:pPr>
    <w:rPr>
      <w:rFonts w:ascii="Arial" w:eastAsia="Arial" w:hAnsi="Arial" w:cs="Arial"/>
      <w:sz w:val="20"/>
      <w:szCs w:val="20"/>
    </w:rPr>
  </w:style>
  <w:style w:type="paragraph" w:customStyle="1" w:styleId="afff0">
    <w:name w:val="Знак Знак Знак Знак Знак Знак"/>
    <w:basedOn w:val="a1"/>
    <w:rsid w:val="006226D1"/>
    <w:pPr>
      <w:spacing w:after="0" w:line="240" w:lineRule="auto"/>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701298">
      <w:bodyDiv w:val="1"/>
      <w:marLeft w:val="0"/>
      <w:marRight w:val="0"/>
      <w:marTop w:val="0"/>
      <w:marBottom w:val="0"/>
      <w:divBdr>
        <w:top w:val="none" w:sz="0" w:space="0" w:color="auto"/>
        <w:left w:val="none" w:sz="0" w:space="0" w:color="auto"/>
        <w:bottom w:val="none" w:sz="0" w:space="0" w:color="auto"/>
        <w:right w:val="none" w:sz="0" w:space="0" w:color="auto"/>
      </w:divBdr>
    </w:div>
    <w:div w:id="155453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9F134-C8B6-482B-89AC-1367623C0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18294</Words>
  <Characters>10429</Characters>
  <Application>Microsoft Office Word</Application>
  <DocSecurity>0</DocSecurity>
  <Lines>86</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28666</CharactersWithSpaces>
  <SharedDoc>false</SharedDoc>
  <HLinks>
    <vt:vector size="66" baseType="variant">
      <vt:variant>
        <vt:i4>6488181</vt:i4>
      </vt:variant>
      <vt:variant>
        <vt:i4>30</vt:i4>
      </vt:variant>
      <vt:variant>
        <vt:i4>0</vt:i4>
      </vt:variant>
      <vt:variant>
        <vt:i4>5</vt:i4>
      </vt:variant>
      <vt:variant>
        <vt:lpwstr>http://zakon5.rada.gov.ua/laws/show/755-15/paran174</vt:lpwstr>
      </vt:variant>
      <vt:variant>
        <vt:lpwstr>n174</vt:lpwstr>
      </vt:variant>
      <vt:variant>
        <vt:i4>2293806</vt:i4>
      </vt:variant>
      <vt:variant>
        <vt:i4>27</vt:i4>
      </vt:variant>
      <vt:variant>
        <vt:i4>0</vt:i4>
      </vt:variant>
      <vt:variant>
        <vt:i4>5</vt:i4>
      </vt:variant>
      <vt:variant>
        <vt:lpwstr>http://zakon4.rada.gov.ua/laws/show/2210-14</vt:lpwstr>
      </vt:variant>
      <vt:variant>
        <vt:lpwstr/>
      </vt:variant>
      <vt:variant>
        <vt:i4>6488181</vt:i4>
      </vt:variant>
      <vt:variant>
        <vt:i4>24</vt:i4>
      </vt:variant>
      <vt:variant>
        <vt:i4>0</vt:i4>
      </vt:variant>
      <vt:variant>
        <vt:i4>5</vt:i4>
      </vt:variant>
      <vt:variant>
        <vt:lpwstr>http://zakon5.rada.gov.ua/laws/show/755-15/paran174</vt:lpwstr>
      </vt:variant>
      <vt:variant>
        <vt:lpwstr>n174</vt:lpwstr>
      </vt:variant>
      <vt:variant>
        <vt:i4>2293806</vt:i4>
      </vt:variant>
      <vt:variant>
        <vt:i4>21</vt:i4>
      </vt:variant>
      <vt:variant>
        <vt:i4>0</vt:i4>
      </vt:variant>
      <vt:variant>
        <vt:i4>5</vt:i4>
      </vt:variant>
      <vt:variant>
        <vt:lpwstr>http://zakon4.rada.gov.ua/laws/show/2210-14</vt:lpwstr>
      </vt:variant>
      <vt:variant>
        <vt:lpwstr/>
      </vt:variant>
      <vt:variant>
        <vt:i4>5767248</vt:i4>
      </vt:variant>
      <vt:variant>
        <vt:i4>18</vt:i4>
      </vt:variant>
      <vt:variant>
        <vt:i4>0</vt:i4>
      </vt:variant>
      <vt:variant>
        <vt:i4>5</vt:i4>
      </vt:variant>
      <vt:variant>
        <vt:lpwstr>http://zakon5.rada.gov.ua/laws/show/922-19/print1455272980293320</vt:lpwstr>
      </vt:variant>
      <vt:variant>
        <vt:lpwstr>n294</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5242960</vt:i4>
      </vt:variant>
      <vt:variant>
        <vt:i4>9</vt:i4>
      </vt:variant>
      <vt:variant>
        <vt:i4>0</vt:i4>
      </vt:variant>
      <vt:variant>
        <vt:i4>5</vt:i4>
      </vt:variant>
      <vt:variant>
        <vt:lpwstr>http://zakon3.rada.gov.ua/laws/show/922-19/print1452599645220576</vt:lpwstr>
      </vt:variant>
      <vt:variant>
        <vt:lpwstr>n294</vt:lpwstr>
      </vt:variant>
      <vt:variant>
        <vt:i4>5242961</vt:i4>
      </vt:variant>
      <vt:variant>
        <vt:i4>6</vt:i4>
      </vt:variant>
      <vt:variant>
        <vt:i4>0</vt:i4>
      </vt:variant>
      <vt:variant>
        <vt:i4>5</vt:i4>
      </vt:variant>
      <vt:variant>
        <vt:lpwstr>http://zakon3.rada.gov.ua/laws/show/922-19/print1452599645220576</vt:lpwstr>
      </vt:variant>
      <vt:variant>
        <vt:lpwstr>n284</vt:lpwstr>
      </vt:variant>
      <vt:variant>
        <vt:i4>458879</vt:i4>
      </vt:variant>
      <vt:variant>
        <vt:i4>3</vt:i4>
      </vt:variant>
      <vt:variant>
        <vt:i4>0</vt:i4>
      </vt:variant>
      <vt:variant>
        <vt:i4>5</vt:i4>
      </vt:variant>
      <vt:variant>
        <vt:lpwstr>mailto:viktor7986055@ukr.net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cp:lastModifiedBy>
  <cp:revision>3</cp:revision>
  <cp:lastPrinted>2020-05-08T14:38:00Z</cp:lastPrinted>
  <dcterms:created xsi:type="dcterms:W3CDTF">2023-03-23T14:43:00Z</dcterms:created>
  <dcterms:modified xsi:type="dcterms:W3CDTF">2023-03-23T14:57:00Z</dcterms:modified>
</cp:coreProperties>
</file>