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3F5" w:rsidRDefault="004313F5" w:rsidP="004313F5">
      <w:pPr>
        <w:jc w:val="both"/>
        <w:rPr>
          <w:b/>
        </w:rPr>
      </w:pPr>
      <w:bookmarkStart w:id="0" w:name="_Toc410576462"/>
    </w:p>
    <w:p w:rsidR="002F22A7" w:rsidRPr="00606C5B" w:rsidRDefault="002F22A7" w:rsidP="002F22A7">
      <w:pPr>
        <w:widowControl w:val="0"/>
        <w:suppressAutoHyphens/>
        <w:autoSpaceDE w:val="0"/>
        <w:spacing w:line="264" w:lineRule="auto"/>
        <w:ind w:left="6521"/>
        <w:rPr>
          <w:rFonts w:ascii="Times New Roman CYR" w:hAnsi="Times New Roman CYR" w:cs="Times New Roman CYR"/>
          <w:b/>
          <w:lang w:eastAsia="zh-CN"/>
        </w:rPr>
      </w:pPr>
      <w:r w:rsidRPr="00606C5B">
        <w:rPr>
          <w:rFonts w:ascii="Times New Roman CYR" w:hAnsi="Times New Roman CYR" w:cs="Times New Roman CYR"/>
          <w:b/>
          <w:lang w:eastAsia="zh-CN"/>
        </w:rPr>
        <w:t xml:space="preserve">Додаток </w:t>
      </w:r>
      <w:r w:rsidR="00E64949">
        <w:rPr>
          <w:rFonts w:ascii="Times New Roman CYR" w:hAnsi="Times New Roman CYR" w:cs="Times New Roman CYR"/>
          <w:b/>
          <w:lang w:eastAsia="zh-CN"/>
        </w:rPr>
        <w:t>1</w:t>
      </w:r>
      <w:bookmarkStart w:id="1" w:name="_GoBack"/>
      <w:bookmarkEnd w:id="1"/>
    </w:p>
    <w:p w:rsidR="002F22A7" w:rsidRPr="00606C5B" w:rsidRDefault="002F22A7" w:rsidP="002F22A7">
      <w:pPr>
        <w:widowControl w:val="0"/>
        <w:suppressAutoHyphens/>
        <w:autoSpaceDE w:val="0"/>
        <w:spacing w:line="264" w:lineRule="auto"/>
        <w:ind w:left="6521"/>
        <w:rPr>
          <w:rFonts w:ascii="Times New Roman CYR" w:hAnsi="Times New Roman CYR" w:cs="Times New Roman CYR"/>
          <w:b/>
          <w:lang w:eastAsia="zh-CN"/>
        </w:rPr>
      </w:pPr>
      <w:r w:rsidRPr="00606C5B">
        <w:rPr>
          <w:rFonts w:ascii="Times New Roman CYR" w:hAnsi="Times New Roman CYR" w:cs="Times New Roman CYR"/>
          <w:b/>
          <w:lang w:eastAsia="zh-CN"/>
        </w:rPr>
        <w:t xml:space="preserve">до </w:t>
      </w:r>
      <w:r>
        <w:rPr>
          <w:rFonts w:ascii="Times New Roman CYR" w:hAnsi="Times New Roman CYR" w:cs="Times New Roman CYR"/>
          <w:b/>
          <w:lang w:eastAsia="zh-CN"/>
        </w:rPr>
        <w:t>Оголошення</w:t>
      </w:r>
    </w:p>
    <w:p w:rsidR="002F22A7" w:rsidRPr="00606C5B" w:rsidRDefault="002F22A7" w:rsidP="002F22A7">
      <w:pPr>
        <w:widowControl w:val="0"/>
        <w:suppressAutoHyphens/>
        <w:autoSpaceDE w:val="0"/>
        <w:spacing w:line="264" w:lineRule="auto"/>
        <w:rPr>
          <w:b/>
          <w:lang w:eastAsia="zh-CN"/>
        </w:rPr>
      </w:pPr>
    </w:p>
    <w:bookmarkEnd w:id="0"/>
    <w:p w:rsidR="00FF124E" w:rsidRPr="0067365A" w:rsidRDefault="00FF124E" w:rsidP="00FF124E">
      <w:pPr>
        <w:widowControl w:val="0"/>
        <w:autoSpaceDE w:val="0"/>
        <w:jc w:val="center"/>
        <w:rPr>
          <w:b/>
          <w:sz w:val="22"/>
          <w:szCs w:val="22"/>
          <w:lang w:eastAsia="zh-CN"/>
        </w:rPr>
      </w:pPr>
      <w:r w:rsidRPr="0067365A">
        <w:rPr>
          <w:b/>
          <w:sz w:val="22"/>
          <w:szCs w:val="22"/>
          <w:lang w:eastAsia="zh-CN"/>
        </w:rPr>
        <w:t xml:space="preserve">Технічні, якісні та кількісні характеристики послуг </w:t>
      </w:r>
    </w:p>
    <w:p w:rsidR="00FF124E" w:rsidRPr="00E64949" w:rsidRDefault="00FF124E" w:rsidP="00FF124E">
      <w:pPr>
        <w:widowControl w:val="0"/>
        <w:autoSpaceDE w:val="0"/>
        <w:jc w:val="center"/>
        <w:rPr>
          <w:rFonts w:eastAsia="Calibri"/>
          <w:b/>
          <w:bCs/>
          <w:lang w:eastAsia="en-US"/>
        </w:rPr>
      </w:pPr>
      <w:r w:rsidRPr="00E64949">
        <w:rPr>
          <w:rFonts w:eastAsia="Calibri"/>
          <w:b/>
          <w:bCs/>
          <w:lang w:eastAsia="en-US"/>
        </w:rPr>
        <w:t>«код ДК 021:2015- 50420000-5 «Послуги з ремонту і технічного обслуговування медичного та хірургічного обладнання» (Послуги по технічному обслуговуванню та поточному ремонту медичного обладнання)»</w:t>
      </w:r>
    </w:p>
    <w:p w:rsidR="00FF124E" w:rsidRPr="0067365A" w:rsidRDefault="00FF124E" w:rsidP="00FF124E">
      <w:pPr>
        <w:widowControl w:val="0"/>
        <w:autoSpaceDE w:val="0"/>
        <w:jc w:val="center"/>
        <w:rPr>
          <w:b/>
          <w:sz w:val="22"/>
          <w:szCs w:val="22"/>
          <w:lang w:eastAsia="zh-CN"/>
        </w:rPr>
      </w:pPr>
    </w:p>
    <w:p w:rsidR="00FF124E" w:rsidRPr="003375A8" w:rsidRDefault="00FF124E" w:rsidP="00FF124E">
      <w:pPr>
        <w:numPr>
          <w:ilvl w:val="0"/>
          <w:numId w:val="38"/>
        </w:numPr>
        <w:spacing w:line="276" w:lineRule="auto"/>
        <w:ind w:left="284" w:hanging="284"/>
        <w:rPr>
          <w:lang w:eastAsia="uk-UA"/>
        </w:rPr>
      </w:pPr>
      <w:r w:rsidRPr="009D40EE">
        <w:rPr>
          <w:lang w:eastAsia="uk-UA"/>
        </w:rPr>
        <w:t>Ремонт повинен виконувати кваліфікований спеціаліст, надати гарантійний лист.</w:t>
      </w:r>
    </w:p>
    <w:p w:rsidR="00FF124E" w:rsidRPr="009D40EE" w:rsidRDefault="00FF124E" w:rsidP="00FF124E">
      <w:pPr>
        <w:numPr>
          <w:ilvl w:val="0"/>
          <w:numId w:val="38"/>
        </w:numPr>
        <w:spacing w:line="276" w:lineRule="auto"/>
        <w:ind w:left="284" w:hanging="284"/>
        <w:rPr>
          <w:lang w:eastAsia="uk-UA"/>
        </w:rPr>
      </w:pPr>
      <w:r w:rsidRPr="009D40EE">
        <w:t xml:space="preserve">Місце надання послуг: </w:t>
      </w:r>
      <w:r w:rsidRPr="00FF124E">
        <w:rPr>
          <w:i/>
          <w:lang w:bidi="uk-UA"/>
        </w:rPr>
        <w:t xml:space="preserve">Україна, 32120, Хмельницька область, Ярмолинецький район, с. </w:t>
      </w:r>
      <w:r w:rsidR="006C3563">
        <w:rPr>
          <w:i/>
          <w:lang w:bidi="uk-UA"/>
        </w:rPr>
        <w:t>Скаржинці.</w:t>
      </w:r>
    </w:p>
    <w:p w:rsidR="00FF124E" w:rsidRPr="0067365A" w:rsidRDefault="00FF124E" w:rsidP="00FF124E">
      <w:pPr>
        <w:autoSpaceDN w:val="0"/>
        <w:rPr>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20"/>
        <w:gridCol w:w="3084"/>
      </w:tblGrid>
      <w:tr w:rsidR="00FF124E" w:rsidRPr="0067365A" w:rsidTr="00E65C69">
        <w:trPr>
          <w:trHeight w:val="605"/>
        </w:trPr>
        <w:tc>
          <w:tcPr>
            <w:tcW w:w="709" w:type="dxa"/>
          </w:tcPr>
          <w:p w:rsidR="00FF124E" w:rsidRPr="0067365A" w:rsidRDefault="00FF124E" w:rsidP="00E65C69">
            <w:pPr>
              <w:widowControl w:val="0"/>
              <w:autoSpaceDE w:val="0"/>
              <w:rPr>
                <w:lang w:eastAsia="zh-CN"/>
              </w:rPr>
            </w:pPr>
            <w:r w:rsidRPr="0067365A">
              <w:rPr>
                <w:lang w:eastAsia="zh-CN"/>
              </w:rPr>
              <w:t>№ п/п</w:t>
            </w:r>
          </w:p>
          <w:p w:rsidR="00FF124E" w:rsidRPr="0067365A" w:rsidRDefault="00FF124E" w:rsidP="00E65C69">
            <w:pPr>
              <w:widowControl w:val="0"/>
              <w:autoSpaceDE w:val="0"/>
              <w:rPr>
                <w:lang w:eastAsia="zh-CN"/>
              </w:rPr>
            </w:pPr>
          </w:p>
        </w:tc>
        <w:tc>
          <w:tcPr>
            <w:tcW w:w="5820" w:type="dxa"/>
          </w:tcPr>
          <w:p w:rsidR="00FF124E" w:rsidRPr="0067365A" w:rsidRDefault="00FF124E" w:rsidP="00E65C69">
            <w:pPr>
              <w:widowControl w:val="0"/>
              <w:autoSpaceDE w:val="0"/>
              <w:jc w:val="center"/>
              <w:rPr>
                <w:lang w:eastAsia="zh-CN"/>
              </w:rPr>
            </w:pPr>
            <w:r w:rsidRPr="0067365A">
              <w:rPr>
                <w:lang w:eastAsia="zh-CN"/>
              </w:rPr>
              <w:t>Найменування обладнання</w:t>
            </w:r>
          </w:p>
        </w:tc>
        <w:tc>
          <w:tcPr>
            <w:tcW w:w="3084" w:type="dxa"/>
          </w:tcPr>
          <w:p w:rsidR="00FF124E" w:rsidRPr="0067365A" w:rsidRDefault="00FF124E" w:rsidP="00E65C69">
            <w:pPr>
              <w:widowControl w:val="0"/>
              <w:autoSpaceDE w:val="0"/>
              <w:jc w:val="center"/>
              <w:rPr>
                <w:lang w:eastAsia="zh-CN"/>
              </w:rPr>
            </w:pPr>
            <w:r w:rsidRPr="0067365A">
              <w:rPr>
                <w:lang w:eastAsia="zh-CN"/>
              </w:rPr>
              <w:t>Тип/марка</w:t>
            </w:r>
          </w:p>
        </w:tc>
      </w:tr>
      <w:tr w:rsidR="00FF124E" w:rsidRPr="0067365A" w:rsidTr="00E65C69">
        <w:tc>
          <w:tcPr>
            <w:tcW w:w="709" w:type="dxa"/>
          </w:tcPr>
          <w:p w:rsidR="00FF124E" w:rsidRPr="0067365A" w:rsidRDefault="00FF124E" w:rsidP="00E65C69">
            <w:pPr>
              <w:widowControl w:val="0"/>
              <w:autoSpaceDE w:val="0"/>
              <w:jc w:val="center"/>
              <w:rPr>
                <w:lang w:eastAsia="zh-CN"/>
              </w:rPr>
            </w:pPr>
            <w:r>
              <w:rPr>
                <w:lang w:eastAsia="zh-CN"/>
              </w:rPr>
              <w:t>1</w:t>
            </w:r>
          </w:p>
        </w:tc>
        <w:tc>
          <w:tcPr>
            <w:tcW w:w="5820" w:type="dxa"/>
          </w:tcPr>
          <w:p w:rsidR="00FF124E" w:rsidRPr="0067365A" w:rsidRDefault="00FF124E" w:rsidP="00E65C69">
            <w:pPr>
              <w:widowControl w:val="0"/>
              <w:autoSpaceDE w:val="0"/>
              <w:jc w:val="center"/>
              <w:rPr>
                <w:lang w:eastAsia="zh-CN"/>
              </w:rPr>
            </w:pPr>
            <w:r>
              <w:rPr>
                <w:lang w:eastAsia="zh-CN"/>
              </w:rPr>
              <w:t>Дозатор поршневий  4 шт</w:t>
            </w:r>
          </w:p>
        </w:tc>
        <w:tc>
          <w:tcPr>
            <w:tcW w:w="3084" w:type="dxa"/>
          </w:tcPr>
          <w:p w:rsidR="00FF124E" w:rsidRPr="0067365A" w:rsidRDefault="00FF124E" w:rsidP="00E65C69">
            <w:pPr>
              <w:widowControl w:val="0"/>
              <w:autoSpaceDE w:val="0"/>
              <w:jc w:val="center"/>
              <w:rPr>
                <w:lang w:eastAsia="zh-CN"/>
              </w:rPr>
            </w:pPr>
            <w:r>
              <w:rPr>
                <w:lang w:eastAsia="zh-CN"/>
              </w:rPr>
              <w:t>А-2</w:t>
            </w:r>
          </w:p>
        </w:tc>
      </w:tr>
      <w:tr w:rsidR="00FF124E" w:rsidRPr="0067365A" w:rsidTr="00E65C69">
        <w:tc>
          <w:tcPr>
            <w:tcW w:w="709" w:type="dxa"/>
          </w:tcPr>
          <w:p w:rsidR="00FF124E" w:rsidRPr="0067365A" w:rsidRDefault="00FF124E" w:rsidP="00E65C69">
            <w:pPr>
              <w:widowControl w:val="0"/>
              <w:autoSpaceDE w:val="0"/>
              <w:jc w:val="center"/>
              <w:rPr>
                <w:lang w:eastAsia="zh-CN"/>
              </w:rPr>
            </w:pPr>
            <w:r>
              <w:rPr>
                <w:lang w:eastAsia="zh-CN"/>
              </w:rPr>
              <w:t>2</w:t>
            </w:r>
          </w:p>
        </w:tc>
        <w:tc>
          <w:tcPr>
            <w:tcW w:w="5820" w:type="dxa"/>
          </w:tcPr>
          <w:p w:rsidR="00FF124E" w:rsidRPr="0067365A" w:rsidRDefault="00FF124E" w:rsidP="00E65C69">
            <w:pPr>
              <w:widowControl w:val="0"/>
              <w:autoSpaceDE w:val="0"/>
              <w:jc w:val="center"/>
              <w:rPr>
                <w:lang w:eastAsia="zh-CN"/>
              </w:rPr>
            </w:pPr>
            <w:r>
              <w:rPr>
                <w:lang w:eastAsia="zh-CN"/>
              </w:rPr>
              <w:t>Дозатор піпетковий 2 шт</w:t>
            </w:r>
          </w:p>
        </w:tc>
        <w:tc>
          <w:tcPr>
            <w:tcW w:w="3084" w:type="dxa"/>
          </w:tcPr>
          <w:p w:rsidR="00FF124E" w:rsidRPr="0067365A" w:rsidRDefault="00FF124E" w:rsidP="00E65C69">
            <w:pPr>
              <w:widowControl w:val="0"/>
              <w:autoSpaceDE w:val="0"/>
              <w:jc w:val="center"/>
              <w:rPr>
                <w:lang w:eastAsia="zh-CN"/>
              </w:rPr>
            </w:pPr>
            <w:r>
              <w:rPr>
                <w:lang w:eastAsia="zh-CN"/>
              </w:rPr>
              <w:t>Р-200</w:t>
            </w:r>
          </w:p>
        </w:tc>
      </w:tr>
      <w:tr w:rsidR="00FF124E" w:rsidRPr="0067365A" w:rsidTr="00E65C69">
        <w:tc>
          <w:tcPr>
            <w:tcW w:w="709" w:type="dxa"/>
          </w:tcPr>
          <w:p w:rsidR="00FF124E" w:rsidRPr="0067365A" w:rsidRDefault="00FF124E" w:rsidP="00E65C69">
            <w:pPr>
              <w:widowControl w:val="0"/>
              <w:autoSpaceDE w:val="0"/>
              <w:jc w:val="center"/>
              <w:rPr>
                <w:lang w:eastAsia="zh-CN"/>
              </w:rPr>
            </w:pPr>
            <w:r>
              <w:rPr>
                <w:lang w:eastAsia="zh-CN"/>
              </w:rPr>
              <w:t>3</w:t>
            </w:r>
          </w:p>
        </w:tc>
        <w:tc>
          <w:tcPr>
            <w:tcW w:w="5820" w:type="dxa"/>
          </w:tcPr>
          <w:p w:rsidR="00FF124E" w:rsidRPr="0067365A" w:rsidRDefault="00FF124E" w:rsidP="00E65C69">
            <w:pPr>
              <w:widowControl w:val="0"/>
              <w:autoSpaceDE w:val="0"/>
              <w:jc w:val="center"/>
              <w:rPr>
                <w:lang w:eastAsia="zh-CN"/>
              </w:rPr>
            </w:pPr>
            <w:r>
              <w:rPr>
                <w:lang w:eastAsia="zh-CN"/>
              </w:rPr>
              <w:t>Дозатор піпетковий  2 шт</w:t>
            </w:r>
          </w:p>
        </w:tc>
        <w:tc>
          <w:tcPr>
            <w:tcW w:w="3084" w:type="dxa"/>
          </w:tcPr>
          <w:p w:rsidR="00FF124E" w:rsidRPr="001942C4" w:rsidRDefault="00FF124E" w:rsidP="00E65C69">
            <w:pPr>
              <w:widowControl w:val="0"/>
              <w:autoSpaceDE w:val="0"/>
              <w:jc w:val="center"/>
              <w:rPr>
                <w:lang w:eastAsia="zh-CN"/>
              </w:rPr>
            </w:pPr>
            <w:r>
              <w:rPr>
                <w:lang w:eastAsia="zh-CN"/>
              </w:rPr>
              <w:t>П1-00,2</w:t>
            </w:r>
          </w:p>
        </w:tc>
      </w:tr>
      <w:tr w:rsidR="00FF124E" w:rsidRPr="0067365A" w:rsidTr="00E65C69">
        <w:tc>
          <w:tcPr>
            <w:tcW w:w="709" w:type="dxa"/>
          </w:tcPr>
          <w:p w:rsidR="00FF124E" w:rsidRPr="0067365A" w:rsidRDefault="00FF124E" w:rsidP="00E65C69">
            <w:pPr>
              <w:widowControl w:val="0"/>
              <w:autoSpaceDE w:val="0"/>
              <w:jc w:val="center"/>
              <w:rPr>
                <w:lang w:eastAsia="zh-CN"/>
              </w:rPr>
            </w:pPr>
            <w:r>
              <w:rPr>
                <w:lang w:eastAsia="zh-CN"/>
              </w:rPr>
              <w:t>4</w:t>
            </w:r>
          </w:p>
        </w:tc>
        <w:tc>
          <w:tcPr>
            <w:tcW w:w="5820" w:type="dxa"/>
          </w:tcPr>
          <w:p w:rsidR="00FF124E" w:rsidRPr="0067365A" w:rsidRDefault="00FF124E" w:rsidP="00E65C69">
            <w:pPr>
              <w:widowControl w:val="0"/>
              <w:autoSpaceDE w:val="0"/>
              <w:jc w:val="center"/>
              <w:rPr>
                <w:lang w:eastAsia="zh-CN"/>
              </w:rPr>
            </w:pPr>
            <w:r>
              <w:rPr>
                <w:lang w:eastAsia="zh-CN"/>
              </w:rPr>
              <w:t>Іономір універсальний 1 шт</w:t>
            </w:r>
          </w:p>
        </w:tc>
        <w:tc>
          <w:tcPr>
            <w:tcW w:w="3084" w:type="dxa"/>
          </w:tcPr>
          <w:p w:rsidR="00FF124E" w:rsidRPr="0067365A" w:rsidRDefault="00FF124E" w:rsidP="00E65C69">
            <w:pPr>
              <w:widowControl w:val="0"/>
              <w:autoSpaceDE w:val="0"/>
              <w:jc w:val="center"/>
              <w:rPr>
                <w:lang w:eastAsia="zh-CN"/>
              </w:rPr>
            </w:pPr>
            <w:r>
              <w:rPr>
                <w:lang w:eastAsia="zh-CN"/>
              </w:rPr>
              <w:t>ЄВ-74</w:t>
            </w:r>
          </w:p>
        </w:tc>
      </w:tr>
      <w:tr w:rsidR="00FF124E" w:rsidRPr="0067365A" w:rsidTr="00E65C69">
        <w:tc>
          <w:tcPr>
            <w:tcW w:w="709" w:type="dxa"/>
          </w:tcPr>
          <w:p w:rsidR="00FF124E" w:rsidRPr="0067365A" w:rsidRDefault="00FF124E" w:rsidP="00E65C69">
            <w:pPr>
              <w:widowControl w:val="0"/>
              <w:autoSpaceDE w:val="0"/>
              <w:jc w:val="center"/>
              <w:rPr>
                <w:lang w:eastAsia="zh-CN"/>
              </w:rPr>
            </w:pPr>
            <w:r>
              <w:rPr>
                <w:lang w:eastAsia="zh-CN"/>
              </w:rPr>
              <w:t>5</w:t>
            </w:r>
          </w:p>
        </w:tc>
        <w:tc>
          <w:tcPr>
            <w:tcW w:w="5820" w:type="dxa"/>
          </w:tcPr>
          <w:p w:rsidR="00FF124E" w:rsidRPr="0067365A" w:rsidRDefault="00FF124E" w:rsidP="00E65C69">
            <w:pPr>
              <w:widowControl w:val="0"/>
              <w:autoSpaceDE w:val="0"/>
              <w:jc w:val="center"/>
              <w:rPr>
                <w:lang w:eastAsia="zh-CN"/>
              </w:rPr>
            </w:pPr>
            <w:r>
              <w:rPr>
                <w:lang w:eastAsia="zh-CN"/>
              </w:rPr>
              <w:t>Рефрактометр 1 шт</w:t>
            </w:r>
          </w:p>
        </w:tc>
        <w:tc>
          <w:tcPr>
            <w:tcW w:w="3084" w:type="dxa"/>
          </w:tcPr>
          <w:p w:rsidR="00FF124E" w:rsidRPr="0067365A" w:rsidRDefault="00FF124E" w:rsidP="00E65C69">
            <w:pPr>
              <w:widowControl w:val="0"/>
              <w:autoSpaceDE w:val="0"/>
              <w:jc w:val="center"/>
              <w:rPr>
                <w:lang w:eastAsia="zh-CN"/>
              </w:rPr>
            </w:pPr>
            <w:r>
              <w:rPr>
                <w:lang w:eastAsia="zh-CN"/>
              </w:rPr>
              <w:t>УРЛ-1</w:t>
            </w:r>
          </w:p>
        </w:tc>
      </w:tr>
      <w:tr w:rsidR="00FF124E" w:rsidRPr="0067365A" w:rsidTr="00E65C69">
        <w:tc>
          <w:tcPr>
            <w:tcW w:w="709" w:type="dxa"/>
          </w:tcPr>
          <w:p w:rsidR="00FF124E" w:rsidRPr="0067365A" w:rsidRDefault="00FF124E" w:rsidP="00E65C69">
            <w:pPr>
              <w:widowControl w:val="0"/>
              <w:autoSpaceDE w:val="0"/>
              <w:jc w:val="center"/>
              <w:rPr>
                <w:lang w:eastAsia="zh-CN"/>
              </w:rPr>
            </w:pPr>
            <w:r>
              <w:rPr>
                <w:lang w:eastAsia="zh-CN"/>
              </w:rPr>
              <w:t>6</w:t>
            </w:r>
          </w:p>
        </w:tc>
        <w:tc>
          <w:tcPr>
            <w:tcW w:w="5820" w:type="dxa"/>
          </w:tcPr>
          <w:p w:rsidR="00FF124E" w:rsidRPr="0067365A" w:rsidRDefault="00FF124E" w:rsidP="00E65C69">
            <w:pPr>
              <w:widowControl w:val="0"/>
              <w:autoSpaceDE w:val="0"/>
              <w:jc w:val="center"/>
              <w:rPr>
                <w:lang w:eastAsia="zh-CN"/>
              </w:rPr>
            </w:pPr>
            <w:r>
              <w:rPr>
                <w:lang w:eastAsia="zh-CN"/>
              </w:rPr>
              <w:t>Автоматичний аналізатор глюкози 1 шт</w:t>
            </w:r>
          </w:p>
        </w:tc>
        <w:tc>
          <w:tcPr>
            <w:tcW w:w="3084" w:type="dxa"/>
          </w:tcPr>
          <w:p w:rsidR="00FF124E" w:rsidRPr="00E7441C" w:rsidRDefault="00FF124E" w:rsidP="00E65C69">
            <w:pPr>
              <w:widowControl w:val="0"/>
              <w:autoSpaceDE w:val="0"/>
              <w:jc w:val="center"/>
              <w:rPr>
                <w:lang w:val="en-US" w:eastAsia="zh-CN"/>
              </w:rPr>
            </w:pPr>
            <w:r>
              <w:rPr>
                <w:lang w:val="en-US" w:eastAsia="zh-CN"/>
              </w:rPr>
              <w:t>EKSAN-Gm</w:t>
            </w:r>
          </w:p>
        </w:tc>
      </w:tr>
      <w:tr w:rsidR="00FF124E" w:rsidRPr="0067365A" w:rsidTr="00E65C69">
        <w:tc>
          <w:tcPr>
            <w:tcW w:w="709" w:type="dxa"/>
          </w:tcPr>
          <w:p w:rsidR="00FF124E" w:rsidRPr="0067365A" w:rsidRDefault="00FF124E" w:rsidP="00E65C69">
            <w:pPr>
              <w:widowControl w:val="0"/>
              <w:autoSpaceDE w:val="0"/>
              <w:jc w:val="center"/>
              <w:rPr>
                <w:lang w:eastAsia="zh-CN"/>
              </w:rPr>
            </w:pPr>
            <w:r>
              <w:rPr>
                <w:lang w:eastAsia="zh-CN"/>
              </w:rPr>
              <w:t>7</w:t>
            </w:r>
          </w:p>
        </w:tc>
        <w:tc>
          <w:tcPr>
            <w:tcW w:w="5820" w:type="dxa"/>
          </w:tcPr>
          <w:p w:rsidR="00FF124E" w:rsidRPr="0067365A" w:rsidRDefault="00FF124E" w:rsidP="00E65C69">
            <w:pPr>
              <w:widowControl w:val="0"/>
              <w:autoSpaceDE w:val="0"/>
              <w:jc w:val="center"/>
              <w:rPr>
                <w:lang w:eastAsia="zh-CN"/>
              </w:rPr>
            </w:pPr>
            <w:r>
              <w:rPr>
                <w:lang w:eastAsia="zh-CN"/>
              </w:rPr>
              <w:t>Спектофотометр 1 шт</w:t>
            </w:r>
          </w:p>
        </w:tc>
        <w:tc>
          <w:tcPr>
            <w:tcW w:w="3084" w:type="dxa"/>
          </w:tcPr>
          <w:p w:rsidR="00FF124E" w:rsidRPr="00E7441C" w:rsidRDefault="00FF124E" w:rsidP="00E65C69">
            <w:pPr>
              <w:widowControl w:val="0"/>
              <w:autoSpaceDE w:val="0"/>
              <w:jc w:val="center"/>
              <w:rPr>
                <w:lang w:eastAsia="zh-CN"/>
              </w:rPr>
            </w:pPr>
            <w:r>
              <w:rPr>
                <w:lang w:val="en-US" w:eastAsia="zh-CN"/>
              </w:rPr>
              <w:t>PV1251C</w:t>
            </w:r>
          </w:p>
        </w:tc>
      </w:tr>
      <w:tr w:rsidR="00FF124E" w:rsidRPr="0067365A" w:rsidTr="00E65C69">
        <w:tc>
          <w:tcPr>
            <w:tcW w:w="709" w:type="dxa"/>
          </w:tcPr>
          <w:p w:rsidR="00FF124E" w:rsidRPr="0067365A" w:rsidRDefault="00FF124E" w:rsidP="00E65C69">
            <w:pPr>
              <w:widowControl w:val="0"/>
              <w:autoSpaceDE w:val="0"/>
              <w:jc w:val="center"/>
              <w:rPr>
                <w:lang w:eastAsia="zh-CN"/>
              </w:rPr>
            </w:pPr>
            <w:r>
              <w:rPr>
                <w:lang w:eastAsia="zh-CN"/>
              </w:rPr>
              <w:t>8</w:t>
            </w:r>
          </w:p>
        </w:tc>
        <w:tc>
          <w:tcPr>
            <w:tcW w:w="5820" w:type="dxa"/>
          </w:tcPr>
          <w:p w:rsidR="00FF124E" w:rsidRPr="00E7441C" w:rsidRDefault="00FF124E" w:rsidP="00E65C69">
            <w:pPr>
              <w:widowControl w:val="0"/>
              <w:autoSpaceDE w:val="0"/>
              <w:jc w:val="center"/>
              <w:rPr>
                <w:lang w:eastAsia="zh-CN"/>
              </w:rPr>
            </w:pPr>
            <w:r>
              <w:rPr>
                <w:lang w:eastAsia="zh-CN"/>
              </w:rPr>
              <w:t>Фотометр 1 шт</w:t>
            </w:r>
          </w:p>
        </w:tc>
        <w:tc>
          <w:tcPr>
            <w:tcW w:w="3084" w:type="dxa"/>
          </w:tcPr>
          <w:p w:rsidR="00FF124E" w:rsidRPr="00E7441C" w:rsidRDefault="00FF124E" w:rsidP="00E65C69">
            <w:pPr>
              <w:widowControl w:val="0"/>
              <w:autoSpaceDE w:val="0"/>
              <w:jc w:val="center"/>
              <w:rPr>
                <w:lang w:eastAsia="zh-CN"/>
              </w:rPr>
            </w:pPr>
            <w:r>
              <w:rPr>
                <w:lang w:eastAsia="zh-CN"/>
              </w:rPr>
              <w:t>КФК-3</w:t>
            </w:r>
          </w:p>
        </w:tc>
      </w:tr>
      <w:tr w:rsidR="00FF124E" w:rsidRPr="0067365A" w:rsidTr="00E65C69">
        <w:tc>
          <w:tcPr>
            <w:tcW w:w="709" w:type="dxa"/>
          </w:tcPr>
          <w:p w:rsidR="00FF124E" w:rsidRPr="0067365A" w:rsidRDefault="00FF124E" w:rsidP="00E65C69">
            <w:pPr>
              <w:widowControl w:val="0"/>
              <w:autoSpaceDE w:val="0"/>
              <w:jc w:val="center"/>
              <w:rPr>
                <w:lang w:eastAsia="zh-CN"/>
              </w:rPr>
            </w:pPr>
            <w:r>
              <w:rPr>
                <w:lang w:eastAsia="zh-CN"/>
              </w:rPr>
              <w:t>9</w:t>
            </w:r>
          </w:p>
        </w:tc>
        <w:tc>
          <w:tcPr>
            <w:tcW w:w="5820" w:type="dxa"/>
          </w:tcPr>
          <w:p w:rsidR="00FF124E" w:rsidRPr="0067365A" w:rsidRDefault="00FF124E" w:rsidP="00E65C69">
            <w:pPr>
              <w:widowControl w:val="0"/>
              <w:autoSpaceDE w:val="0"/>
              <w:jc w:val="center"/>
              <w:rPr>
                <w:lang w:eastAsia="zh-CN"/>
              </w:rPr>
            </w:pPr>
            <w:r>
              <w:rPr>
                <w:lang w:eastAsia="zh-CN"/>
              </w:rPr>
              <w:t>Фотометр аналітичний 1 шт</w:t>
            </w:r>
          </w:p>
        </w:tc>
        <w:tc>
          <w:tcPr>
            <w:tcW w:w="3084" w:type="dxa"/>
          </w:tcPr>
          <w:p w:rsidR="00FF124E" w:rsidRPr="0067365A" w:rsidRDefault="00FF124E" w:rsidP="00E65C69">
            <w:pPr>
              <w:widowControl w:val="0"/>
              <w:autoSpaceDE w:val="0"/>
              <w:jc w:val="center"/>
              <w:rPr>
                <w:lang w:eastAsia="zh-CN"/>
              </w:rPr>
            </w:pPr>
            <w:r>
              <w:rPr>
                <w:lang w:eastAsia="zh-CN"/>
              </w:rPr>
              <w:t>РМ 2111</w:t>
            </w:r>
          </w:p>
        </w:tc>
      </w:tr>
      <w:tr w:rsidR="00FF124E" w:rsidRPr="0067365A" w:rsidTr="00E65C69">
        <w:tc>
          <w:tcPr>
            <w:tcW w:w="709" w:type="dxa"/>
          </w:tcPr>
          <w:p w:rsidR="00FF124E" w:rsidRPr="0067365A" w:rsidRDefault="00FF124E" w:rsidP="00E65C69">
            <w:pPr>
              <w:widowControl w:val="0"/>
              <w:autoSpaceDE w:val="0"/>
              <w:jc w:val="center"/>
              <w:rPr>
                <w:lang w:eastAsia="zh-CN"/>
              </w:rPr>
            </w:pPr>
            <w:r>
              <w:rPr>
                <w:lang w:eastAsia="zh-CN"/>
              </w:rPr>
              <w:t>10</w:t>
            </w:r>
          </w:p>
        </w:tc>
        <w:tc>
          <w:tcPr>
            <w:tcW w:w="5820" w:type="dxa"/>
          </w:tcPr>
          <w:p w:rsidR="00FF124E" w:rsidRPr="0067365A" w:rsidRDefault="00FF124E" w:rsidP="00E65C69">
            <w:pPr>
              <w:widowControl w:val="0"/>
              <w:autoSpaceDE w:val="0"/>
              <w:jc w:val="center"/>
              <w:rPr>
                <w:lang w:eastAsia="zh-CN"/>
              </w:rPr>
            </w:pPr>
            <w:r>
              <w:rPr>
                <w:lang w:eastAsia="zh-CN"/>
              </w:rPr>
              <w:t>Електрокардіограф 2 шт</w:t>
            </w:r>
          </w:p>
        </w:tc>
        <w:tc>
          <w:tcPr>
            <w:tcW w:w="3084" w:type="dxa"/>
          </w:tcPr>
          <w:p w:rsidR="00FF124E" w:rsidRPr="0067365A" w:rsidRDefault="00FF124E" w:rsidP="00E65C69">
            <w:pPr>
              <w:widowControl w:val="0"/>
              <w:autoSpaceDE w:val="0"/>
              <w:jc w:val="center"/>
              <w:rPr>
                <w:lang w:eastAsia="zh-CN"/>
              </w:rPr>
            </w:pPr>
            <w:r>
              <w:rPr>
                <w:lang w:eastAsia="zh-CN"/>
              </w:rPr>
              <w:t>ЄК1Т-04 Аксион</w:t>
            </w:r>
          </w:p>
        </w:tc>
      </w:tr>
      <w:tr w:rsidR="00FF124E" w:rsidRPr="0067365A" w:rsidTr="00E65C69">
        <w:tc>
          <w:tcPr>
            <w:tcW w:w="709" w:type="dxa"/>
          </w:tcPr>
          <w:p w:rsidR="00FF124E" w:rsidRPr="0067365A" w:rsidRDefault="00FF124E" w:rsidP="00E65C69">
            <w:pPr>
              <w:widowControl w:val="0"/>
              <w:autoSpaceDE w:val="0"/>
              <w:jc w:val="center"/>
              <w:rPr>
                <w:lang w:eastAsia="zh-CN"/>
              </w:rPr>
            </w:pPr>
            <w:r>
              <w:rPr>
                <w:lang w:eastAsia="zh-CN"/>
              </w:rPr>
              <w:t>11</w:t>
            </w:r>
          </w:p>
        </w:tc>
        <w:tc>
          <w:tcPr>
            <w:tcW w:w="5820" w:type="dxa"/>
          </w:tcPr>
          <w:p w:rsidR="00FF124E" w:rsidRPr="0067365A" w:rsidRDefault="00FF124E" w:rsidP="00E65C69">
            <w:pPr>
              <w:widowControl w:val="0"/>
              <w:autoSpaceDE w:val="0"/>
              <w:jc w:val="center"/>
              <w:rPr>
                <w:lang w:eastAsia="zh-CN"/>
              </w:rPr>
            </w:pPr>
            <w:r>
              <w:rPr>
                <w:lang w:eastAsia="zh-CN"/>
              </w:rPr>
              <w:t>Електрокардіограф 2 шт</w:t>
            </w:r>
          </w:p>
        </w:tc>
        <w:tc>
          <w:tcPr>
            <w:tcW w:w="3084" w:type="dxa"/>
          </w:tcPr>
          <w:p w:rsidR="00FF124E" w:rsidRPr="0067365A" w:rsidRDefault="00FF124E" w:rsidP="00E65C69">
            <w:pPr>
              <w:widowControl w:val="0"/>
              <w:autoSpaceDE w:val="0"/>
              <w:jc w:val="center"/>
              <w:rPr>
                <w:lang w:eastAsia="zh-CN"/>
              </w:rPr>
            </w:pPr>
            <w:r>
              <w:rPr>
                <w:lang w:eastAsia="zh-CN"/>
              </w:rPr>
              <w:t>ЄК3Т-01-Р-Д</w:t>
            </w:r>
          </w:p>
        </w:tc>
      </w:tr>
      <w:tr w:rsidR="00FF124E" w:rsidRPr="0067365A" w:rsidTr="00E65C69">
        <w:tc>
          <w:tcPr>
            <w:tcW w:w="709" w:type="dxa"/>
          </w:tcPr>
          <w:p w:rsidR="00FF124E" w:rsidRPr="0067365A" w:rsidRDefault="00FF124E" w:rsidP="00E65C69">
            <w:pPr>
              <w:widowControl w:val="0"/>
              <w:autoSpaceDE w:val="0"/>
              <w:jc w:val="center"/>
              <w:rPr>
                <w:lang w:eastAsia="zh-CN"/>
              </w:rPr>
            </w:pPr>
            <w:r>
              <w:rPr>
                <w:lang w:eastAsia="zh-CN"/>
              </w:rPr>
              <w:t>12</w:t>
            </w:r>
          </w:p>
        </w:tc>
        <w:tc>
          <w:tcPr>
            <w:tcW w:w="5820" w:type="dxa"/>
          </w:tcPr>
          <w:p w:rsidR="00FF124E" w:rsidRPr="0067365A" w:rsidRDefault="00FF124E" w:rsidP="00E65C69">
            <w:pPr>
              <w:widowControl w:val="0"/>
              <w:autoSpaceDE w:val="0"/>
              <w:jc w:val="center"/>
              <w:rPr>
                <w:lang w:eastAsia="zh-CN"/>
              </w:rPr>
            </w:pPr>
            <w:r>
              <w:rPr>
                <w:lang w:eastAsia="zh-CN"/>
              </w:rPr>
              <w:t>Гальванізатор 2 шт</w:t>
            </w:r>
          </w:p>
        </w:tc>
        <w:tc>
          <w:tcPr>
            <w:tcW w:w="3084" w:type="dxa"/>
          </w:tcPr>
          <w:p w:rsidR="00FF124E" w:rsidRPr="0067365A" w:rsidRDefault="00FF124E" w:rsidP="00E65C69">
            <w:pPr>
              <w:widowControl w:val="0"/>
              <w:autoSpaceDE w:val="0"/>
              <w:jc w:val="center"/>
              <w:rPr>
                <w:lang w:eastAsia="zh-CN"/>
              </w:rPr>
            </w:pPr>
            <w:r>
              <w:rPr>
                <w:lang w:eastAsia="zh-CN"/>
              </w:rPr>
              <w:t>Поток -1</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13</w:t>
            </w:r>
          </w:p>
        </w:tc>
        <w:tc>
          <w:tcPr>
            <w:tcW w:w="5820" w:type="dxa"/>
          </w:tcPr>
          <w:p w:rsidR="00FF124E" w:rsidRPr="0067365A" w:rsidRDefault="00FF124E" w:rsidP="00E65C69">
            <w:pPr>
              <w:widowControl w:val="0"/>
              <w:autoSpaceDE w:val="0"/>
              <w:jc w:val="center"/>
              <w:rPr>
                <w:lang w:eastAsia="zh-CN"/>
              </w:rPr>
            </w:pPr>
            <w:r>
              <w:rPr>
                <w:lang w:eastAsia="zh-CN"/>
              </w:rPr>
              <w:t>Пульсовий оксиметр 3 шт</w:t>
            </w:r>
          </w:p>
        </w:tc>
        <w:tc>
          <w:tcPr>
            <w:tcW w:w="3084" w:type="dxa"/>
          </w:tcPr>
          <w:p w:rsidR="00FF124E" w:rsidRPr="0067365A" w:rsidRDefault="00FF124E" w:rsidP="00E65C69">
            <w:pPr>
              <w:widowControl w:val="0"/>
              <w:autoSpaceDE w:val="0"/>
              <w:jc w:val="center"/>
              <w:rPr>
                <w:lang w:eastAsia="zh-CN"/>
              </w:rPr>
            </w:pPr>
            <w:r>
              <w:rPr>
                <w:lang w:eastAsia="zh-CN"/>
              </w:rPr>
              <w:t>ЮТАСОКСИ 200</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14</w:t>
            </w:r>
          </w:p>
        </w:tc>
        <w:tc>
          <w:tcPr>
            <w:tcW w:w="5820" w:type="dxa"/>
          </w:tcPr>
          <w:p w:rsidR="00FF124E" w:rsidRPr="0067365A" w:rsidRDefault="00FF124E" w:rsidP="00E65C69">
            <w:pPr>
              <w:widowControl w:val="0"/>
              <w:autoSpaceDE w:val="0"/>
              <w:jc w:val="center"/>
              <w:rPr>
                <w:lang w:eastAsia="zh-CN"/>
              </w:rPr>
            </w:pPr>
            <w:r>
              <w:rPr>
                <w:lang w:eastAsia="zh-CN"/>
              </w:rPr>
              <w:t>Монітор ранімаційно хірургічний 2 шт</w:t>
            </w:r>
          </w:p>
        </w:tc>
        <w:tc>
          <w:tcPr>
            <w:tcW w:w="3084" w:type="dxa"/>
          </w:tcPr>
          <w:p w:rsidR="00FF124E" w:rsidRPr="0067365A" w:rsidRDefault="00FF124E" w:rsidP="00E65C69">
            <w:pPr>
              <w:widowControl w:val="0"/>
              <w:autoSpaceDE w:val="0"/>
              <w:jc w:val="center"/>
              <w:rPr>
                <w:lang w:eastAsia="zh-CN"/>
              </w:rPr>
            </w:pPr>
            <w:r>
              <w:rPr>
                <w:lang w:eastAsia="zh-CN"/>
              </w:rPr>
              <w:t>ЮМ-300</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15</w:t>
            </w:r>
          </w:p>
        </w:tc>
        <w:tc>
          <w:tcPr>
            <w:tcW w:w="5820" w:type="dxa"/>
          </w:tcPr>
          <w:p w:rsidR="00FF124E" w:rsidRPr="0067365A" w:rsidRDefault="00FF124E" w:rsidP="00E65C69">
            <w:pPr>
              <w:widowControl w:val="0"/>
              <w:autoSpaceDE w:val="0"/>
              <w:jc w:val="center"/>
              <w:rPr>
                <w:lang w:eastAsia="zh-CN"/>
              </w:rPr>
            </w:pPr>
            <w:r>
              <w:rPr>
                <w:lang w:eastAsia="zh-CN"/>
              </w:rPr>
              <w:t>Компютерний електроенцефалографічний комплекс 1 шт</w:t>
            </w:r>
          </w:p>
        </w:tc>
        <w:tc>
          <w:tcPr>
            <w:tcW w:w="3084" w:type="dxa"/>
          </w:tcPr>
          <w:p w:rsidR="00FF124E" w:rsidRPr="00250C2D" w:rsidRDefault="00FF124E" w:rsidP="00E65C69">
            <w:pPr>
              <w:widowControl w:val="0"/>
              <w:autoSpaceDE w:val="0"/>
              <w:jc w:val="center"/>
              <w:rPr>
                <w:lang w:val="en-US" w:eastAsia="zh-CN"/>
              </w:rPr>
            </w:pPr>
            <w:r>
              <w:rPr>
                <w:lang w:val="en-US" w:eastAsia="zh-CN"/>
              </w:rPr>
              <w:t>BRAINTEST</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16</w:t>
            </w:r>
          </w:p>
        </w:tc>
        <w:tc>
          <w:tcPr>
            <w:tcW w:w="5820" w:type="dxa"/>
          </w:tcPr>
          <w:p w:rsidR="00FF124E" w:rsidRPr="00250C2D" w:rsidRDefault="00FF124E" w:rsidP="00E65C69">
            <w:pPr>
              <w:widowControl w:val="0"/>
              <w:autoSpaceDE w:val="0"/>
              <w:jc w:val="center"/>
              <w:rPr>
                <w:lang w:eastAsia="zh-CN"/>
              </w:rPr>
            </w:pPr>
            <w:r>
              <w:rPr>
                <w:lang w:val="en-US" w:eastAsia="zh-CN"/>
              </w:rPr>
              <w:t>С</w:t>
            </w:r>
            <w:r>
              <w:rPr>
                <w:lang w:eastAsia="zh-CN"/>
              </w:rPr>
              <w:t>терилізатор повітряний 2 шт</w:t>
            </w:r>
          </w:p>
        </w:tc>
        <w:tc>
          <w:tcPr>
            <w:tcW w:w="3084" w:type="dxa"/>
          </w:tcPr>
          <w:p w:rsidR="00FF124E" w:rsidRPr="0067365A" w:rsidRDefault="00FF124E" w:rsidP="00E65C69">
            <w:pPr>
              <w:widowControl w:val="0"/>
              <w:autoSpaceDE w:val="0"/>
              <w:jc w:val="center"/>
              <w:rPr>
                <w:lang w:eastAsia="zh-CN"/>
              </w:rPr>
            </w:pPr>
            <w:r>
              <w:rPr>
                <w:lang w:eastAsia="zh-CN"/>
              </w:rPr>
              <w:t>ГП-20-2</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17</w:t>
            </w:r>
          </w:p>
        </w:tc>
        <w:tc>
          <w:tcPr>
            <w:tcW w:w="5820" w:type="dxa"/>
          </w:tcPr>
          <w:p w:rsidR="00FF124E" w:rsidRPr="0067365A" w:rsidRDefault="00FF124E" w:rsidP="00E65C69">
            <w:pPr>
              <w:widowControl w:val="0"/>
              <w:autoSpaceDE w:val="0"/>
              <w:jc w:val="center"/>
              <w:rPr>
                <w:lang w:eastAsia="zh-CN"/>
              </w:rPr>
            </w:pPr>
            <w:r>
              <w:rPr>
                <w:lang w:eastAsia="zh-CN"/>
              </w:rPr>
              <w:t>Шафа сушильна стерилізаційна 2 шт</w:t>
            </w:r>
          </w:p>
        </w:tc>
        <w:tc>
          <w:tcPr>
            <w:tcW w:w="3084" w:type="dxa"/>
          </w:tcPr>
          <w:p w:rsidR="00FF124E" w:rsidRPr="0067365A" w:rsidRDefault="00FF124E" w:rsidP="00E65C69">
            <w:pPr>
              <w:widowControl w:val="0"/>
              <w:autoSpaceDE w:val="0"/>
              <w:jc w:val="center"/>
              <w:rPr>
                <w:lang w:eastAsia="zh-CN"/>
              </w:rPr>
            </w:pPr>
            <w:r>
              <w:rPr>
                <w:lang w:eastAsia="zh-CN"/>
              </w:rPr>
              <w:t>ШСС-80П</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18</w:t>
            </w:r>
          </w:p>
        </w:tc>
        <w:tc>
          <w:tcPr>
            <w:tcW w:w="5820" w:type="dxa"/>
          </w:tcPr>
          <w:p w:rsidR="00FF124E" w:rsidRPr="0067365A" w:rsidRDefault="00FF124E" w:rsidP="00E65C69">
            <w:pPr>
              <w:widowControl w:val="0"/>
              <w:autoSpaceDE w:val="0"/>
              <w:jc w:val="center"/>
              <w:rPr>
                <w:lang w:eastAsia="zh-CN"/>
              </w:rPr>
            </w:pPr>
            <w:r>
              <w:rPr>
                <w:lang w:eastAsia="zh-CN"/>
              </w:rPr>
              <w:t>Шафа автоматична стерилізаційна 1 шт</w:t>
            </w:r>
          </w:p>
        </w:tc>
        <w:tc>
          <w:tcPr>
            <w:tcW w:w="3084" w:type="dxa"/>
          </w:tcPr>
          <w:p w:rsidR="00FF124E" w:rsidRPr="0067365A" w:rsidRDefault="00FF124E" w:rsidP="00E65C69">
            <w:pPr>
              <w:widowControl w:val="0"/>
              <w:autoSpaceDE w:val="0"/>
              <w:jc w:val="center"/>
              <w:rPr>
                <w:lang w:eastAsia="zh-CN"/>
              </w:rPr>
            </w:pPr>
            <w:r>
              <w:rPr>
                <w:lang w:eastAsia="zh-CN"/>
              </w:rPr>
              <w:t>АС-80Ш2</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19</w:t>
            </w:r>
          </w:p>
        </w:tc>
        <w:tc>
          <w:tcPr>
            <w:tcW w:w="5820" w:type="dxa"/>
          </w:tcPr>
          <w:p w:rsidR="00FF124E" w:rsidRPr="0067365A" w:rsidRDefault="00FF124E" w:rsidP="00E65C69">
            <w:pPr>
              <w:widowControl w:val="0"/>
              <w:autoSpaceDE w:val="0"/>
              <w:jc w:val="center"/>
              <w:rPr>
                <w:lang w:eastAsia="zh-CN"/>
              </w:rPr>
            </w:pPr>
            <w:r>
              <w:rPr>
                <w:lang w:eastAsia="zh-CN"/>
              </w:rPr>
              <w:t>Стерилізатор повітряний 3 шт</w:t>
            </w:r>
          </w:p>
        </w:tc>
        <w:tc>
          <w:tcPr>
            <w:tcW w:w="3084" w:type="dxa"/>
          </w:tcPr>
          <w:p w:rsidR="00FF124E" w:rsidRPr="0067365A" w:rsidRDefault="00FF124E" w:rsidP="00E65C69">
            <w:pPr>
              <w:widowControl w:val="0"/>
              <w:autoSpaceDE w:val="0"/>
              <w:jc w:val="center"/>
              <w:rPr>
                <w:lang w:eastAsia="zh-CN"/>
              </w:rPr>
            </w:pPr>
            <w:r>
              <w:rPr>
                <w:lang w:eastAsia="zh-CN"/>
              </w:rPr>
              <w:t>ГП-40</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20</w:t>
            </w:r>
          </w:p>
        </w:tc>
        <w:tc>
          <w:tcPr>
            <w:tcW w:w="5820" w:type="dxa"/>
          </w:tcPr>
          <w:p w:rsidR="00FF124E" w:rsidRPr="0067365A" w:rsidRDefault="00FF124E" w:rsidP="00E65C69">
            <w:pPr>
              <w:widowControl w:val="0"/>
              <w:autoSpaceDE w:val="0"/>
              <w:jc w:val="center"/>
              <w:rPr>
                <w:lang w:eastAsia="zh-CN"/>
              </w:rPr>
            </w:pPr>
            <w:r>
              <w:rPr>
                <w:lang w:eastAsia="zh-CN"/>
              </w:rPr>
              <w:t>Термостат електричний сухо повітряний 2 шт</w:t>
            </w:r>
          </w:p>
        </w:tc>
        <w:tc>
          <w:tcPr>
            <w:tcW w:w="3084" w:type="dxa"/>
          </w:tcPr>
          <w:p w:rsidR="00FF124E" w:rsidRPr="0067365A" w:rsidRDefault="00FF124E" w:rsidP="00E65C69">
            <w:pPr>
              <w:widowControl w:val="0"/>
              <w:autoSpaceDE w:val="0"/>
              <w:jc w:val="center"/>
              <w:rPr>
                <w:lang w:eastAsia="zh-CN"/>
              </w:rPr>
            </w:pPr>
            <w:r>
              <w:rPr>
                <w:lang w:eastAsia="zh-CN"/>
              </w:rPr>
              <w:t>ТС-1/80СПУ</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21</w:t>
            </w:r>
          </w:p>
        </w:tc>
        <w:tc>
          <w:tcPr>
            <w:tcW w:w="5820" w:type="dxa"/>
          </w:tcPr>
          <w:p w:rsidR="00FF124E" w:rsidRPr="0067365A" w:rsidRDefault="00FF124E" w:rsidP="00E65C69">
            <w:pPr>
              <w:widowControl w:val="0"/>
              <w:autoSpaceDE w:val="0"/>
              <w:jc w:val="center"/>
              <w:rPr>
                <w:lang w:eastAsia="zh-CN"/>
              </w:rPr>
            </w:pPr>
            <w:r>
              <w:rPr>
                <w:lang w:eastAsia="zh-CN"/>
              </w:rPr>
              <w:t>Термостат електричний сухо повітряний 3 шт</w:t>
            </w:r>
          </w:p>
        </w:tc>
        <w:tc>
          <w:tcPr>
            <w:tcW w:w="3084" w:type="dxa"/>
          </w:tcPr>
          <w:p w:rsidR="00FF124E" w:rsidRPr="0067365A" w:rsidRDefault="00FF124E" w:rsidP="00E65C69">
            <w:pPr>
              <w:widowControl w:val="0"/>
              <w:autoSpaceDE w:val="0"/>
              <w:jc w:val="center"/>
              <w:rPr>
                <w:lang w:eastAsia="zh-CN"/>
              </w:rPr>
            </w:pPr>
            <w:r>
              <w:rPr>
                <w:lang w:eastAsia="zh-CN"/>
              </w:rPr>
              <w:t>ТС-80М-2</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22</w:t>
            </w:r>
          </w:p>
        </w:tc>
        <w:tc>
          <w:tcPr>
            <w:tcW w:w="5820" w:type="dxa"/>
          </w:tcPr>
          <w:p w:rsidR="00FF124E" w:rsidRPr="0067365A" w:rsidRDefault="00FF124E" w:rsidP="00E65C69">
            <w:pPr>
              <w:widowControl w:val="0"/>
              <w:autoSpaceDE w:val="0"/>
              <w:jc w:val="center"/>
              <w:rPr>
                <w:lang w:eastAsia="zh-CN"/>
              </w:rPr>
            </w:pPr>
            <w:r>
              <w:rPr>
                <w:lang w:eastAsia="zh-CN"/>
              </w:rPr>
              <w:t>Термостат сухо повітряний 1 шт</w:t>
            </w:r>
          </w:p>
        </w:tc>
        <w:tc>
          <w:tcPr>
            <w:tcW w:w="3084" w:type="dxa"/>
          </w:tcPr>
          <w:p w:rsidR="00FF124E" w:rsidRPr="0067365A" w:rsidRDefault="00FF124E" w:rsidP="00E65C69">
            <w:pPr>
              <w:widowControl w:val="0"/>
              <w:autoSpaceDE w:val="0"/>
              <w:jc w:val="center"/>
              <w:rPr>
                <w:lang w:eastAsia="zh-CN"/>
              </w:rPr>
            </w:pPr>
            <w:r>
              <w:rPr>
                <w:lang w:eastAsia="zh-CN"/>
              </w:rPr>
              <w:t>ТС-80</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23</w:t>
            </w:r>
          </w:p>
        </w:tc>
        <w:tc>
          <w:tcPr>
            <w:tcW w:w="5820" w:type="dxa"/>
          </w:tcPr>
          <w:p w:rsidR="00FF124E" w:rsidRPr="0067365A" w:rsidRDefault="00FF124E" w:rsidP="00E65C69">
            <w:pPr>
              <w:widowControl w:val="0"/>
              <w:autoSpaceDE w:val="0"/>
              <w:jc w:val="center"/>
              <w:rPr>
                <w:lang w:eastAsia="zh-CN"/>
              </w:rPr>
            </w:pPr>
            <w:r>
              <w:rPr>
                <w:lang w:eastAsia="zh-CN"/>
              </w:rPr>
              <w:t>Шафа сушильна електрична 1 шт</w:t>
            </w:r>
          </w:p>
        </w:tc>
        <w:tc>
          <w:tcPr>
            <w:tcW w:w="3084" w:type="dxa"/>
          </w:tcPr>
          <w:p w:rsidR="00FF124E" w:rsidRPr="0067365A" w:rsidRDefault="00FF124E" w:rsidP="00E65C69">
            <w:pPr>
              <w:widowControl w:val="0"/>
              <w:autoSpaceDE w:val="0"/>
              <w:jc w:val="center"/>
              <w:rPr>
                <w:lang w:eastAsia="zh-CN"/>
              </w:rPr>
            </w:pPr>
            <w:r>
              <w:rPr>
                <w:lang w:eastAsia="zh-CN"/>
              </w:rPr>
              <w:t>2В-151</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24</w:t>
            </w:r>
          </w:p>
        </w:tc>
        <w:tc>
          <w:tcPr>
            <w:tcW w:w="5820" w:type="dxa"/>
          </w:tcPr>
          <w:p w:rsidR="00FF124E" w:rsidRPr="0067365A" w:rsidRDefault="00FF124E" w:rsidP="00E65C69">
            <w:pPr>
              <w:widowControl w:val="0"/>
              <w:autoSpaceDE w:val="0"/>
              <w:jc w:val="center"/>
              <w:rPr>
                <w:lang w:eastAsia="zh-CN"/>
              </w:rPr>
            </w:pPr>
            <w:r>
              <w:rPr>
                <w:lang w:eastAsia="zh-CN"/>
              </w:rPr>
              <w:t>ШВЛ 2 шт</w:t>
            </w:r>
          </w:p>
        </w:tc>
        <w:tc>
          <w:tcPr>
            <w:tcW w:w="3084" w:type="dxa"/>
          </w:tcPr>
          <w:p w:rsidR="00FF124E" w:rsidRPr="0067365A" w:rsidRDefault="00FF124E" w:rsidP="00E65C69">
            <w:pPr>
              <w:widowControl w:val="0"/>
              <w:autoSpaceDE w:val="0"/>
              <w:jc w:val="center"/>
              <w:rPr>
                <w:lang w:eastAsia="zh-CN"/>
              </w:rPr>
            </w:pPr>
            <w:r>
              <w:rPr>
                <w:lang w:eastAsia="zh-CN"/>
              </w:rPr>
              <w:t>БРИЗ</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25</w:t>
            </w:r>
          </w:p>
        </w:tc>
        <w:tc>
          <w:tcPr>
            <w:tcW w:w="5820" w:type="dxa"/>
          </w:tcPr>
          <w:p w:rsidR="00FF124E" w:rsidRPr="0067365A" w:rsidRDefault="00FF124E" w:rsidP="00E65C69">
            <w:pPr>
              <w:widowControl w:val="0"/>
              <w:autoSpaceDE w:val="0"/>
              <w:jc w:val="center"/>
              <w:rPr>
                <w:lang w:eastAsia="zh-CN"/>
              </w:rPr>
            </w:pPr>
            <w:r>
              <w:rPr>
                <w:lang w:eastAsia="zh-CN"/>
              </w:rPr>
              <w:t>ШВЛ 1 шт</w:t>
            </w:r>
          </w:p>
        </w:tc>
        <w:tc>
          <w:tcPr>
            <w:tcW w:w="3084" w:type="dxa"/>
          </w:tcPr>
          <w:p w:rsidR="00FF124E" w:rsidRPr="008A3C14" w:rsidRDefault="00FF124E" w:rsidP="00E65C69">
            <w:pPr>
              <w:widowControl w:val="0"/>
              <w:autoSpaceDE w:val="0"/>
              <w:jc w:val="center"/>
              <w:rPr>
                <w:lang w:val="en-US" w:eastAsia="zh-CN"/>
              </w:rPr>
            </w:pPr>
            <w:r>
              <w:rPr>
                <w:lang w:val="en-US" w:eastAsia="zh-CN"/>
              </w:rPr>
              <w:t>HAMILTON-C1</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26</w:t>
            </w:r>
          </w:p>
        </w:tc>
        <w:tc>
          <w:tcPr>
            <w:tcW w:w="5820" w:type="dxa"/>
          </w:tcPr>
          <w:p w:rsidR="00FF124E" w:rsidRPr="008A3C14" w:rsidRDefault="00FF124E" w:rsidP="00E65C69">
            <w:pPr>
              <w:widowControl w:val="0"/>
              <w:autoSpaceDE w:val="0"/>
              <w:jc w:val="center"/>
              <w:rPr>
                <w:lang w:eastAsia="zh-CN"/>
              </w:rPr>
            </w:pPr>
            <w:r>
              <w:rPr>
                <w:lang w:eastAsia="zh-CN"/>
              </w:rPr>
              <w:t>ШВЛ  1 шт</w:t>
            </w:r>
          </w:p>
        </w:tc>
        <w:tc>
          <w:tcPr>
            <w:tcW w:w="3084" w:type="dxa"/>
          </w:tcPr>
          <w:p w:rsidR="00FF124E" w:rsidRPr="008A3C14" w:rsidRDefault="00FF124E" w:rsidP="00E65C69">
            <w:pPr>
              <w:widowControl w:val="0"/>
              <w:autoSpaceDE w:val="0"/>
              <w:jc w:val="center"/>
              <w:rPr>
                <w:lang w:val="en-US" w:eastAsia="zh-CN"/>
              </w:rPr>
            </w:pPr>
            <w:r>
              <w:rPr>
                <w:lang w:val="en-US" w:eastAsia="zh-CN"/>
              </w:rPr>
              <w:t>Vsmart VFS-410</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27</w:t>
            </w:r>
          </w:p>
        </w:tc>
        <w:tc>
          <w:tcPr>
            <w:tcW w:w="5820" w:type="dxa"/>
          </w:tcPr>
          <w:p w:rsidR="00FF124E" w:rsidRPr="009E2B3B" w:rsidRDefault="00FF124E" w:rsidP="00E65C69">
            <w:pPr>
              <w:widowControl w:val="0"/>
              <w:autoSpaceDE w:val="0"/>
              <w:jc w:val="center"/>
              <w:rPr>
                <w:lang w:eastAsia="zh-CN"/>
              </w:rPr>
            </w:pPr>
            <w:r>
              <w:rPr>
                <w:lang w:eastAsia="zh-CN"/>
              </w:rPr>
              <w:t xml:space="preserve">Кисневий концентратор </w:t>
            </w:r>
            <w:r>
              <w:rPr>
                <w:lang w:val="en-US" w:eastAsia="zh-CN"/>
              </w:rPr>
              <w:t>1 шт</w:t>
            </w:r>
          </w:p>
        </w:tc>
        <w:tc>
          <w:tcPr>
            <w:tcW w:w="3084" w:type="dxa"/>
          </w:tcPr>
          <w:p w:rsidR="00FF124E" w:rsidRPr="009E2B3B" w:rsidRDefault="00FF124E" w:rsidP="00E65C69">
            <w:pPr>
              <w:widowControl w:val="0"/>
              <w:autoSpaceDE w:val="0"/>
              <w:jc w:val="center"/>
              <w:rPr>
                <w:lang w:val="en-US" w:eastAsia="zh-CN"/>
              </w:rPr>
            </w:pPr>
            <w:r>
              <w:rPr>
                <w:lang w:val="en-US" w:eastAsia="zh-CN"/>
              </w:rPr>
              <w:t>BIOMED</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28</w:t>
            </w:r>
          </w:p>
        </w:tc>
        <w:tc>
          <w:tcPr>
            <w:tcW w:w="5820" w:type="dxa"/>
          </w:tcPr>
          <w:p w:rsidR="00FF124E" w:rsidRPr="0067365A" w:rsidRDefault="00FF124E" w:rsidP="00E65C69">
            <w:pPr>
              <w:widowControl w:val="0"/>
              <w:autoSpaceDE w:val="0"/>
              <w:jc w:val="center"/>
              <w:rPr>
                <w:lang w:eastAsia="zh-CN"/>
              </w:rPr>
            </w:pPr>
            <w:r>
              <w:rPr>
                <w:lang w:eastAsia="zh-CN"/>
              </w:rPr>
              <w:t xml:space="preserve">Кисневі концентратори </w:t>
            </w:r>
            <w:r>
              <w:rPr>
                <w:lang w:val="en-US" w:eastAsia="zh-CN"/>
              </w:rPr>
              <w:t>3</w:t>
            </w:r>
            <w:r>
              <w:rPr>
                <w:lang w:eastAsia="zh-CN"/>
              </w:rPr>
              <w:t xml:space="preserve"> шт</w:t>
            </w:r>
          </w:p>
        </w:tc>
        <w:tc>
          <w:tcPr>
            <w:tcW w:w="3084" w:type="dxa"/>
          </w:tcPr>
          <w:p w:rsidR="00FF124E" w:rsidRPr="009E2B3B" w:rsidRDefault="00FF124E" w:rsidP="00E65C69">
            <w:pPr>
              <w:widowControl w:val="0"/>
              <w:autoSpaceDE w:val="0"/>
              <w:jc w:val="center"/>
              <w:rPr>
                <w:lang w:eastAsia="zh-CN"/>
              </w:rPr>
            </w:pPr>
            <w:r>
              <w:rPr>
                <w:lang w:val="en-US" w:eastAsia="zh-CN"/>
              </w:rPr>
              <w:t>KSOC-10</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29</w:t>
            </w:r>
          </w:p>
        </w:tc>
        <w:tc>
          <w:tcPr>
            <w:tcW w:w="5820" w:type="dxa"/>
          </w:tcPr>
          <w:p w:rsidR="00FF124E" w:rsidRPr="0067365A" w:rsidRDefault="00FF124E" w:rsidP="00E65C69">
            <w:pPr>
              <w:widowControl w:val="0"/>
              <w:autoSpaceDE w:val="0"/>
              <w:jc w:val="center"/>
              <w:rPr>
                <w:lang w:eastAsia="zh-CN"/>
              </w:rPr>
            </w:pPr>
            <w:r>
              <w:rPr>
                <w:lang w:eastAsia="zh-CN"/>
              </w:rPr>
              <w:t xml:space="preserve">Кисневі концентратори </w:t>
            </w:r>
            <w:r>
              <w:rPr>
                <w:lang w:val="en-US" w:eastAsia="zh-CN"/>
              </w:rPr>
              <w:t>6</w:t>
            </w:r>
            <w:r>
              <w:rPr>
                <w:lang w:eastAsia="zh-CN"/>
              </w:rPr>
              <w:t xml:space="preserve"> шт</w:t>
            </w:r>
          </w:p>
        </w:tc>
        <w:tc>
          <w:tcPr>
            <w:tcW w:w="3084" w:type="dxa"/>
          </w:tcPr>
          <w:p w:rsidR="00FF124E" w:rsidRPr="009E2B3B" w:rsidRDefault="00FF124E" w:rsidP="00E65C69">
            <w:pPr>
              <w:widowControl w:val="0"/>
              <w:autoSpaceDE w:val="0"/>
              <w:jc w:val="center"/>
              <w:rPr>
                <w:lang w:val="en-US" w:eastAsia="zh-CN"/>
              </w:rPr>
            </w:pPr>
            <w:r>
              <w:rPr>
                <w:lang w:val="en-US" w:eastAsia="zh-CN"/>
              </w:rPr>
              <w:t>OLV-10</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30</w:t>
            </w:r>
          </w:p>
        </w:tc>
        <w:tc>
          <w:tcPr>
            <w:tcW w:w="5820" w:type="dxa"/>
          </w:tcPr>
          <w:p w:rsidR="00FF124E" w:rsidRPr="0067365A" w:rsidRDefault="00FF124E" w:rsidP="00E65C69">
            <w:pPr>
              <w:widowControl w:val="0"/>
              <w:autoSpaceDE w:val="0"/>
              <w:jc w:val="center"/>
              <w:rPr>
                <w:lang w:eastAsia="zh-CN"/>
              </w:rPr>
            </w:pPr>
            <w:r>
              <w:rPr>
                <w:lang w:eastAsia="zh-CN"/>
              </w:rPr>
              <w:t>Електровідсмоктувач 9 шт</w:t>
            </w:r>
          </w:p>
        </w:tc>
        <w:tc>
          <w:tcPr>
            <w:tcW w:w="3084" w:type="dxa"/>
          </w:tcPr>
          <w:p w:rsidR="00FF124E" w:rsidRPr="003541C5" w:rsidRDefault="00FF124E" w:rsidP="00E65C69">
            <w:pPr>
              <w:widowControl w:val="0"/>
              <w:autoSpaceDE w:val="0"/>
              <w:jc w:val="center"/>
              <w:rPr>
                <w:lang w:val="en-US" w:eastAsia="zh-CN"/>
              </w:rPr>
            </w:pPr>
            <w:r>
              <w:rPr>
                <w:lang w:val="en-US" w:eastAsia="zh-CN"/>
              </w:rPr>
              <w:t>YUYUE7A</w:t>
            </w:r>
          </w:p>
        </w:tc>
      </w:tr>
      <w:tr w:rsidR="00FF124E" w:rsidRPr="0067365A" w:rsidTr="00E65C69">
        <w:tc>
          <w:tcPr>
            <w:tcW w:w="709" w:type="dxa"/>
          </w:tcPr>
          <w:p w:rsidR="00FF124E" w:rsidRPr="009E2B3B" w:rsidRDefault="00FF124E" w:rsidP="00E65C69">
            <w:pPr>
              <w:widowControl w:val="0"/>
              <w:autoSpaceDE w:val="0"/>
              <w:jc w:val="center"/>
              <w:rPr>
                <w:lang w:val="en-US" w:eastAsia="zh-CN"/>
              </w:rPr>
            </w:pPr>
            <w:r>
              <w:rPr>
                <w:lang w:val="en-US" w:eastAsia="zh-CN"/>
              </w:rPr>
              <w:t>31</w:t>
            </w:r>
          </w:p>
        </w:tc>
        <w:tc>
          <w:tcPr>
            <w:tcW w:w="5820" w:type="dxa"/>
          </w:tcPr>
          <w:p w:rsidR="00FF124E" w:rsidRPr="00942686" w:rsidRDefault="00FF124E" w:rsidP="00E65C69">
            <w:pPr>
              <w:widowControl w:val="0"/>
              <w:autoSpaceDE w:val="0"/>
              <w:jc w:val="center"/>
              <w:rPr>
                <w:lang w:eastAsia="zh-CN"/>
              </w:rPr>
            </w:pPr>
            <w:r>
              <w:rPr>
                <w:lang w:val="en-US" w:eastAsia="zh-CN"/>
              </w:rPr>
              <w:t>УЗД</w:t>
            </w:r>
            <w:r>
              <w:rPr>
                <w:lang w:eastAsia="zh-CN"/>
              </w:rPr>
              <w:t xml:space="preserve"> 1 шт</w:t>
            </w:r>
          </w:p>
        </w:tc>
        <w:tc>
          <w:tcPr>
            <w:tcW w:w="3084" w:type="dxa"/>
          </w:tcPr>
          <w:p w:rsidR="00FF124E" w:rsidRPr="00B55451" w:rsidRDefault="00FF124E" w:rsidP="00E65C69">
            <w:pPr>
              <w:widowControl w:val="0"/>
              <w:autoSpaceDE w:val="0"/>
              <w:jc w:val="center"/>
              <w:rPr>
                <w:lang w:val="en-US" w:eastAsia="zh-CN"/>
              </w:rPr>
            </w:pPr>
            <w:r>
              <w:rPr>
                <w:lang w:val="en-US" w:eastAsia="zh-CN"/>
              </w:rPr>
              <w:t>Mylab</w:t>
            </w:r>
          </w:p>
        </w:tc>
      </w:tr>
      <w:tr w:rsidR="00FF124E" w:rsidRPr="0067365A" w:rsidTr="00E65C69">
        <w:tc>
          <w:tcPr>
            <w:tcW w:w="709" w:type="dxa"/>
          </w:tcPr>
          <w:p w:rsidR="00FF124E" w:rsidRPr="009E2B3B" w:rsidRDefault="00FF124E" w:rsidP="00E65C69">
            <w:pPr>
              <w:widowControl w:val="0"/>
              <w:autoSpaceDE w:val="0"/>
              <w:jc w:val="center"/>
              <w:rPr>
                <w:lang w:val="en-US" w:eastAsia="zh-CN"/>
              </w:rPr>
            </w:pPr>
            <w:r>
              <w:rPr>
                <w:lang w:val="en-US" w:eastAsia="zh-CN"/>
              </w:rPr>
              <w:t>32</w:t>
            </w:r>
          </w:p>
        </w:tc>
        <w:tc>
          <w:tcPr>
            <w:tcW w:w="5820" w:type="dxa"/>
          </w:tcPr>
          <w:p w:rsidR="00FF124E" w:rsidRPr="0067365A" w:rsidRDefault="00FF124E" w:rsidP="00E65C69">
            <w:pPr>
              <w:widowControl w:val="0"/>
              <w:autoSpaceDE w:val="0"/>
              <w:jc w:val="center"/>
              <w:rPr>
                <w:lang w:eastAsia="zh-CN"/>
              </w:rPr>
            </w:pPr>
            <w:r>
              <w:rPr>
                <w:lang w:eastAsia="zh-CN"/>
              </w:rPr>
              <w:t>Ліжко функціональне 4 шт</w:t>
            </w:r>
          </w:p>
        </w:tc>
        <w:tc>
          <w:tcPr>
            <w:tcW w:w="3084" w:type="dxa"/>
          </w:tcPr>
          <w:p w:rsidR="00FF124E" w:rsidRPr="0067365A" w:rsidRDefault="00FF124E" w:rsidP="00E65C69">
            <w:pPr>
              <w:widowControl w:val="0"/>
              <w:autoSpaceDE w:val="0"/>
              <w:jc w:val="center"/>
              <w:rPr>
                <w:lang w:eastAsia="zh-CN"/>
              </w:rPr>
            </w:pPr>
            <w:r w:rsidRPr="0067365A">
              <w:rPr>
                <w:lang w:val="en-US" w:eastAsia="zh-CN"/>
              </w:rPr>
              <w:t>Plano IP X6 W</w:t>
            </w:r>
          </w:p>
        </w:tc>
      </w:tr>
      <w:tr w:rsidR="00FF124E" w:rsidRPr="0067365A" w:rsidTr="00E65C69">
        <w:tc>
          <w:tcPr>
            <w:tcW w:w="709" w:type="dxa"/>
          </w:tcPr>
          <w:p w:rsidR="00FF124E" w:rsidRPr="009E2B3B" w:rsidRDefault="00FF124E" w:rsidP="00E65C69">
            <w:pPr>
              <w:widowControl w:val="0"/>
              <w:autoSpaceDE w:val="0"/>
              <w:jc w:val="center"/>
              <w:rPr>
                <w:lang w:val="en-US" w:eastAsia="zh-CN"/>
              </w:rPr>
            </w:pPr>
            <w:r>
              <w:rPr>
                <w:lang w:val="en-US" w:eastAsia="zh-CN"/>
              </w:rPr>
              <w:t>33</w:t>
            </w:r>
          </w:p>
        </w:tc>
        <w:tc>
          <w:tcPr>
            <w:tcW w:w="5820" w:type="dxa"/>
          </w:tcPr>
          <w:p w:rsidR="00FF124E" w:rsidRPr="0067365A" w:rsidRDefault="00FF124E" w:rsidP="00E65C69">
            <w:pPr>
              <w:widowControl w:val="0"/>
              <w:autoSpaceDE w:val="0"/>
              <w:jc w:val="center"/>
              <w:rPr>
                <w:lang w:eastAsia="zh-CN"/>
              </w:rPr>
            </w:pPr>
            <w:r>
              <w:rPr>
                <w:lang w:eastAsia="zh-CN"/>
              </w:rPr>
              <w:t>Апарат для аромотерапії 1 шт</w:t>
            </w:r>
          </w:p>
        </w:tc>
        <w:tc>
          <w:tcPr>
            <w:tcW w:w="3084" w:type="dxa"/>
          </w:tcPr>
          <w:p w:rsidR="00FF124E" w:rsidRPr="0067365A" w:rsidRDefault="00FF124E" w:rsidP="00E65C69">
            <w:pPr>
              <w:widowControl w:val="0"/>
              <w:autoSpaceDE w:val="0"/>
              <w:jc w:val="center"/>
              <w:rPr>
                <w:lang w:eastAsia="zh-CN"/>
              </w:rPr>
            </w:pPr>
            <w:r>
              <w:rPr>
                <w:lang w:eastAsia="zh-CN"/>
              </w:rPr>
              <w:t>КАФ</w:t>
            </w:r>
          </w:p>
        </w:tc>
      </w:tr>
      <w:tr w:rsidR="00FF124E" w:rsidRPr="0067365A" w:rsidTr="00E65C69">
        <w:tc>
          <w:tcPr>
            <w:tcW w:w="709" w:type="dxa"/>
          </w:tcPr>
          <w:p w:rsidR="00FF124E" w:rsidRPr="009E2B3B" w:rsidRDefault="00FF124E" w:rsidP="00E65C69">
            <w:pPr>
              <w:widowControl w:val="0"/>
              <w:autoSpaceDE w:val="0"/>
              <w:jc w:val="center"/>
              <w:rPr>
                <w:lang w:val="en-US" w:eastAsia="zh-CN"/>
              </w:rPr>
            </w:pPr>
            <w:r>
              <w:rPr>
                <w:lang w:val="en-US" w:eastAsia="zh-CN"/>
              </w:rPr>
              <w:t>34</w:t>
            </w:r>
          </w:p>
        </w:tc>
        <w:tc>
          <w:tcPr>
            <w:tcW w:w="5820" w:type="dxa"/>
          </w:tcPr>
          <w:p w:rsidR="00FF124E" w:rsidRPr="00907AE3" w:rsidRDefault="00FF124E" w:rsidP="00E65C69">
            <w:pPr>
              <w:widowControl w:val="0"/>
              <w:autoSpaceDE w:val="0"/>
              <w:jc w:val="center"/>
              <w:rPr>
                <w:lang w:val="en-US" w:eastAsia="zh-CN"/>
              </w:rPr>
            </w:pPr>
            <w:r>
              <w:rPr>
                <w:lang w:eastAsia="zh-CN"/>
              </w:rPr>
              <w:t>Дефібрилятор 2 шт</w:t>
            </w:r>
          </w:p>
        </w:tc>
        <w:tc>
          <w:tcPr>
            <w:tcW w:w="3084" w:type="dxa"/>
          </w:tcPr>
          <w:p w:rsidR="00FF124E" w:rsidRPr="00907AE3" w:rsidRDefault="00FF124E" w:rsidP="00E65C69">
            <w:pPr>
              <w:widowControl w:val="0"/>
              <w:autoSpaceDE w:val="0"/>
              <w:jc w:val="center"/>
              <w:rPr>
                <w:lang w:val="en-US" w:eastAsia="zh-CN"/>
              </w:rPr>
            </w:pPr>
            <w:r>
              <w:rPr>
                <w:lang w:val="en-US" w:eastAsia="zh-CN"/>
              </w:rPr>
              <w:t>PRIMEDIC</w:t>
            </w:r>
          </w:p>
        </w:tc>
      </w:tr>
      <w:tr w:rsidR="00FF124E" w:rsidRPr="0067365A" w:rsidTr="00E65C69">
        <w:tc>
          <w:tcPr>
            <w:tcW w:w="709" w:type="dxa"/>
          </w:tcPr>
          <w:p w:rsidR="00FF124E" w:rsidRPr="00C91284" w:rsidRDefault="00FF124E" w:rsidP="00E65C69">
            <w:pPr>
              <w:widowControl w:val="0"/>
              <w:autoSpaceDE w:val="0"/>
              <w:jc w:val="center"/>
              <w:rPr>
                <w:lang w:val="en-US" w:eastAsia="zh-CN"/>
              </w:rPr>
            </w:pPr>
            <w:r>
              <w:rPr>
                <w:lang w:val="en-US" w:eastAsia="zh-CN"/>
              </w:rPr>
              <w:t>35</w:t>
            </w:r>
          </w:p>
        </w:tc>
        <w:tc>
          <w:tcPr>
            <w:tcW w:w="5820" w:type="dxa"/>
          </w:tcPr>
          <w:p w:rsidR="00FF124E" w:rsidRPr="00D408BF" w:rsidRDefault="00FF124E" w:rsidP="00E65C69">
            <w:pPr>
              <w:widowControl w:val="0"/>
              <w:autoSpaceDE w:val="0"/>
              <w:jc w:val="center"/>
              <w:rPr>
                <w:lang w:eastAsia="zh-CN"/>
              </w:rPr>
            </w:pPr>
            <w:r>
              <w:rPr>
                <w:lang w:eastAsia="zh-CN"/>
              </w:rPr>
              <w:t>Центрифуга</w:t>
            </w:r>
          </w:p>
        </w:tc>
        <w:tc>
          <w:tcPr>
            <w:tcW w:w="3084" w:type="dxa"/>
          </w:tcPr>
          <w:p w:rsidR="00FF124E" w:rsidRPr="0067365A" w:rsidRDefault="00FF124E" w:rsidP="00E65C69">
            <w:pPr>
              <w:widowControl w:val="0"/>
              <w:autoSpaceDE w:val="0"/>
              <w:jc w:val="center"/>
              <w:rPr>
                <w:lang w:eastAsia="zh-CN"/>
              </w:rPr>
            </w:pPr>
            <w:r>
              <w:rPr>
                <w:lang w:eastAsia="zh-CN"/>
              </w:rPr>
              <w:t>1014200062</w:t>
            </w:r>
          </w:p>
        </w:tc>
      </w:tr>
      <w:tr w:rsidR="00FF124E" w:rsidRPr="0067365A" w:rsidTr="00E65C69">
        <w:tc>
          <w:tcPr>
            <w:tcW w:w="709" w:type="dxa"/>
          </w:tcPr>
          <w:p w:rsidR="00FF124E" w:rsidRPr="00C91284" w:rsidRDefault="00FF124E" w:rsidP="00E65C69">
            <w:pPr>
              <w:widowControl w:val="0"/>
              <w:autoSpaceDE w:val="0"/>
              <w:jc w:val="center"/>
              <w:rPr>
                <w:lang w:val="en-US" w:eastAsia="zh-CN"/>
              </w:rPr>
            </w:pPr>
            <w:r>
              <w:rPr>
                <w:lang w:val="en-US" w:eastAsia="zh-CN"/>
              </w:rPr>
              <w:t>36</w:t>
            </w:r>
          </w:p>
        </w:tc>
        <w:tc>
          <w:tcPr>
            <w:tcW w:w="5820" w:type="dxa"/>
          </w:tcPr>
          <w:p w:rsidR="00FF124E" w:rsidRPr="0067365A" w:rsidRDefault="00FF124E" w:rsidP="00E65C69">
            <w:pPr>
              <w:widowControl w:val="0"/>
              <w:autoSpaceDE w:val="0"/>
              <w:jc w:val="center"/>
              <w:rPr>
                <w:lang w:eastAsia="zh-CN"/>
              </w:rPr>
            </w:pPr>
            <w:r>
              <w:rPr>
                <w:lang w:eastAsia="zh-CN"/>
              </w:rPr>
              <w:t>Апарат рентген 1 шт</w:t>
            </w:r>
          </w:p>
        </w:tc>
        <w:tc>
          <w:tcPr>
            <w:tcW w:w="3084" w:type="dxa"/>
          </w:tcPr>
          <w:p w:rsidR="00FF124E" w:rsidRPr="0067365A" w:rsidRDefault="00FF124E" w:rsidP="00E65C69">
            <w:pPr>
              <w:widowControl w:val="0"/>
              <w:autoSpaceDE w:val="0"/>
              <w:jc w:val="center"/>
              <w:rPr>
                <w:lang w:eastAsia="zh-CN"/>
              </w:rPr>
            </w:pPr>
            <w:r>
              <w:rPr>
                <w:lang w:eastAsia="zh-CN"/>
              </w:rPr>
              <w:t>РА-5</w:t>
            </w:r>
          </w:p>
        </w:tc>
      </w:tr>
      <w:tr w:rsidR="00FF124E" w:rsidRPr="0067365A" w:rsidTr="00E65C69">
        <w:tc>
          <w:tcPr>
            <w:tcW w:w="709" w:type="dxa"/>
          </w:tcPr>
          <w:p w:rsidR="00FF124E" w:rsidRPr="00C91284" w:rsidRDefault="00FF124E" w:rsidP="00E65C69">
            <w:pPr>
              <w:widowControl w:val="0"/>
              <w:autoSpaceDE w:val="0"/>
              <w:jc w:val="center"/>
              <w:rPr>
                <w:lang w:val="en-US" w:eastAsia="zh-CN"/>
              </w:rPr>
            </w:pPr>
            <w:r>
              <w:rPr>
                <w:lang w:val="en-US" w:eastAsia="zh-CN"/>
              </w:rPr>
              <w:lastRenderedPageBreak/>
              <w:t>37</w:t>
            </w:r>
          </w:p>
        </w:tc>
        <w:tc>
          <w:tcPr>
            <w:tcW w:w="5820" w:type="dxa"/>
          </w:tcPr>
          <w:p w:rsidR="00FF124E" w:rsidRPr="0067365A" w:rsidRDefault="00FF124E" w:rsidP="00E65C69">
            <w:pPr>
              <w:widowControl w:val="0"/>
              <w:autoSpaceDE w:val="0"/>
              <w:jc w:val="center"/>
              <w:rPr>
                <w:lang w:eastAsia="zh-CN"/>
              </w:rPr>
            </w:pPr>
            <w:r>
              <w:rPr>
                <w:lang w:eastAsia="zh-CN"/>
              </w:rPr>
              <w:t>Аквадистилятор 4 шт</w:t>
            </w:r>
          </w:p>
        </w:tc>
        <w:tc>
          <w:tcPr>
            <w:tcW w:w="3084" w:type="dxa"/>
          </w:tcPr>
          <w:p w:rsidR="00FF124E" w:rsidRPr="0067365A" w:rsidRDefault="00FF124E" w:rsidP="00E65C69">
            <w:pPr>
              <w:widowControl w:val="0"/>
              <w:autoSpaceDE w:val="0"/>
              <w:jc w:val="center"/>
              <w:rPr>
                <w:lang w:eastAsia="zh-CN"/>
              </w:rPr>
            </w:pPr>
            <w:r>
              <w:rPr>
                <w:lang w:eastAsia="zh-CN"/>
              </w:rPr>
              <w:t>ДЕ-25</w:t>
            </w:r>
          </w:p>
        </w:tc>
      </w:tr>
      <w:tr w:rsidR="00FF124E" w:rsidRPr="0067365A" w:rsidTr="00E65C69">
        <w:tc>
          <w:tcPr>
            <w:tcW w:w="709" w:type="dxa"/>
          </w:tcPr>
          <w:p w:rsidR="00FF124E" w:rsidRPr="00C91284" w:rsidRDefault="00FF124E" w:rsidP="00E65C69">
            <w:pPr>
              <w:widowControl w:val="0"/>
              <w:autoSpaceDE w:val="0"/>
              <w:jc w:val="center"/>
              <w:rPr>
                <w:lang w:val="en-US" w:eastAsia="zh-CN"/>
              </w:rPr>
            </w:pPr>
            <w:r>
              <w:rPr>
                <w:lang w:val="en-US" w:eastAsia="zh-CN"/>
              </w:rPr>
              <w:t>38</w:t>
            </w:r>
          </w:p>
        </w:tc>
        <w:tc>
          <w:tcPr>
            <w:tcW w:w="5820" w:type="dxa"/>
          </w:tcPr>
          <w:p w:rsidR="00FF124E" w:rsidRPr="0067365A" w:rsidRDefault="00FF124E" w:rsidP="00E65C69">
            <w:pPr>
              <w:widowControl w:val="0"/>
              <w:autoSpaceDE w:val="0"/>
              <w:jc w:val="center"/>
              <w:rPr>
                <w:lang w:eastAsia="zh-CN"/>
              </w:rPr>
            </w:pPr>
            <w:r>
              <w:rPr>
                <w:lang w:eastAsia="zh-CN"/>
              </w:rPr>
              <w:t>Мікроскоп 1 шт</w:t>
            </w:r>
          </w:p>
        </w:tc>
        <w:tc>
          <w:tcPr>
            <w:tcW w:w="3084" w:type="dxa"/>
          </w:tcPr>
          <w:p w:rsidR="00FF124E" w:rsidRPr="0067365A" w:rsidRDefault="00FF124E" w:rsidP="00E65C69">
            <w:pPr>
              <w:widowControl w:val="0"/>
              <w:autoSpaceDE w:val="0"/>
              <w:jc w:val="center"/>
              <w:rPr>
                <w:lang w:eastAsia="zh-CN"/>
              </w:rPr>
            </w:pPr>
            <w:r>
              <w:rPr>
                <w:lang w:eastAsia="zh-CN"/>
              </w:rPr>
              <w:t>БІОМЕД</w:t>
            </w:r>
          </w:p>
        </w:tc>
      </w:tr>
      <w:tr w:rsidR="00FF124E" w:rsidRPr="0067365A" w:rsidTr="00E65C69">
        <w:tc>
          <w:tcPr>
            <w:tcW w:w="709" w:type="dxa"/>
          </w:tcPr>
          <w:p w:rsidR="00FF124E" w:rsidRPr="00C91284" w:rsidRDefault="00FF124E" w:rsidP="00E65C69">
            <w:pPr>
              <w:widowControl w:val="0"/>
              <w:autoSpaceDE w:val="0"/>
              <w:jc w:val="center"/>
              <w:rPr>
                <w:lang w:val="en-US" w:eastAsia="zh-CN"/>
              </w:rPr>
            </w:pPr>
            <w:r>
              <w:rPr>
                <w:lang w:val="en-US" w:eastAsia="zh-CN"/>
              </w:rPr>
              <w:t>39</w:t>
            </w:r>
          </w:p>
        </w:tc>
        <w:tc>
          <w:tcPr>
            <w:tcW w:w="5820" w:type="dxa"/>
          </w:tcPr>
          <w:p w:rsidR="00FF124E" w:rsidRPr="0067365A" w:rsidRDefault="00FF124E" w:rsidP="00E65C69">
            <w:pPr>
              <w:widowControl w:val="0"/>
              <w:autoSpaceDE w:val="0"/>
              <w:jc w:val="center"/>
              <w:rPr>
                <w:lang w:eastAsia="zh-CN"/>
              </w:rPr>
            </w:pPr>
            <w:r>
              <w:rPr>
                <w:lang w:eastAsia="zh-CN"/>
              </w:rPr>
              <w:t>Дизкамера 2 шт</w:t>
            </w:r>
          </w:p>
        </w:tc>
        <w:tc>
          <w:tcPr>
            <w:tcW w:w="3084" w:type="dxa"/>
          </w:tcPr>
          <w:p w:rsidR="00FF124E" w:rsidRPr="0067365A" w:rsidRDefault="00FF124E" w:rsidP="00E65C69">
            <w:pPr>
              <w:widowControl w:val="0"/>
              <w:autoSpaceDE w:val="0"/>
              <w:jc w:val="center"/>
              <w:rPr>
                <w:lang w:eastAsia="zh-CN"/>
              </w:rPr>
            </w:pPr>
            <w:r>
              <w:rPr>
                <w:lang w:eastAsia="zh-CN"/>
              </w:rPr>
              <w:t>КДС-2</w:t>
            </w:r>
          </w:p>
        </w:tc>
      </w:tr>
      <w:tr w:rsidR="00FF124E" w:rsidRPr="0067365A" w:rsidTr="00E65C69">
        <w:tc>
          <w:tcPr>
            <w:tcW w:w="709" w:type="dxa"/>
          </w:tcPr>
          <w:p w:rsidR="00FF124E" w:rsidRPr="00C91284" w:rsidRDefault="00FF124E" w:rsidP="00E65C69">
            <w:pPr>
              <w:widowControl w:val="0"/>
              <w:autoSpaceDE w:val="0"/>
              <w:jc w:val="center"/>
              <w:rPr>
                <w:lang w:val="en-US" w:eastAsia="zh-CN"/>
              </w:rPr>
            </w:pPr>
            <w:r>
              <w:rPr>
                <w:lang w:val="en-US" w:eastAsia="zh-CN"/>
              </w:rPr>
              <w:t>40</w:t>
            </w:r>
          </w:p>
        </w:tc>
        <w:tc>
          <w:tcPr>
            <w:tcW w:w="5820" w:type="dxa"/>
          </w:tcPr>
          <w:p w:rsidR="00FF124E" w:rsidRPr="0067365A" w:rsidRDefault="00FF124E" w:rsidP="00E65C69">
            <w:pPr>
              <w:widowControl w:val="0"/>
              <w:autoSpaceDE w:val="0"/>
              <w:jc w:val="center"/>
              <w:rPr>
                <w:lang w:eastAsia="zh-CN"/>
              </w:rPr>
            </w:pPr>
            <w:r>
              <w:rPr>
                <w:lang w:eastAsia="zh-CN"/>
              </w:rPr>
              <w:t>Аналізатор імуноферментний 1 шт</w:t>
            </w:r>
          </w:p>
        </w:tc>
        <w:tc>
          <w:tcPr>
            <w:tcW w:w="3084" w:type="dxa"/>
          </w:tcPr>
          <w:p w:rsidR="00FF124E" w:rsidRPr="00713D54" w:rsidRDefault="00FF124E" w:rsidP="00E65C69">
            <w:pPr>
              <w:widowControl w:val="0"/>
              <w:autoSpaceDE w:val="0"/>
              <w:jc w:val="center"/>
              <w:rPr>
                <w:lang w:val="en-US" w:eastAsia="zh-CN"/>
              </w:rPr>
            </w:pPr>
            <w:r>
              <w:rPr>
                <w:lang w:val="en-US" w:eastAsia="zh-CN"/>
              </w:rPr>
              <w:t>RT-2100C</w:t>
            </w:r>
          </w:p>
        </w:tc>
      </w:tr>
      <w:tr w:rsidR="00FF124E" w:rsidRPr="0067365A" w:rsidTr="00E65C69">
        <w:tc>
          <w:tcPr>
            <w:tcW w:w="709" w:type="dxa"/>
          </w:tcPr>
          <w:p w:rsidR="00FF124E" w:rsidRPr="00713D54" w:rsidRDefault="00FF124E" w:rsidP="00E65C69">
            <w:pPr>
              <w:widowControl w:val="0"/>
              <w:autoSpaceDE w:val="0"/>
              <w:jc w:val="center"/>
              <w:rPr>
                <w:lang w:eastAsia="zh-CN"/>
              </w:rPr>
            </w:pPr>
            <w:r>
              <w:rPr>
                <w:lang w:eastAsia="zh-CN"/>
              </w:rPr>
              <w:t>41</w:t>
            </w:r>
          </w:p>
        </w:tc>
        <w:tc>
          <w:tcPr>
            <w:tcW w:w="5820" w:type="dxa"/>
          </w:tcPr>
          <w:p w:rsidR="00FF124E" w:rsidRPr="00713D54" w:rsidRDefault="00FF124E" w:rsidP="00E65C69">
            <w:pPr>
              <w:widowControl w:val="0"/>
              <w:autoSpaceDE w:val="0"/>
              <w:jc w:val="center"/>
              <w:rPr>
                <w:lang w:eastAsia="zh-CN"/>
              </w:rPr>
            </w:pPr>
            <w:r>
              <w:rPr>
                <w:lang w:eastAsia="zh-CN"/>
              </w:rPr>
              <w:t>Аналізатор напівавтоматичний біохімічний 1 шт</w:t>
            </w:r>
          </w:p>
        </w:tc>
        <w:tc>
          <w:tcPr>
            <w:tcW w:w="3084" w:type="dxa"/>
          </w:tcPr>
          <w:p w:rsidR="00FF124E" w:rsidRPr="00713D54" w:rsidRDefault="00FF124E" w:rsidP="00E65C69">
            <w:pPr>
              <w:widowControl w:val="0"/>
              <w:autoSpaceDE w:val="0"/>
              <w:jc w:val="center"/>
              <w:rPr>
                <w:lang w:val="en-US" w:eastAsia="zh-CN"/>
              </w:rPr>
            </w:pPr>
            <w:r>
              <w:rPr>
                <w:lang w:val="en-US" w:eastAsia="zh-CN"/>
              </w:rPr>
              <w:t>RT-1904C</w:t>
            </w:r>
          </w:p>
        </w:tc>
      </w:tr>
      <w:tr w:rsidR="00FF124E" w:rsidRPr="0067365A" w:rsidTr="00E65C69">
        <w:tc>
          <w:tcPr>
            <w:tcW w:w="709" w:type="dxa"/>
          </w:tcPr>
          <w:p w:rsidR="00FF124E" w:rsidRPr="00713D54" w:rsidRDefault="00FF124E" w:rsidP="00E65C69">
            <w:pPr>
              <w:widowControl w:val="0"/>
              <w:autoSpaceDE w:val="0"/>
              <w:jc w:val="center"/>
              <w:rPr>
                <w:lang w:eastAsia="zh-CN"/>
              </w:rPr>
            </w:pPr>
            <w:r>
              <w:rPr>
                <w:lang w:eastAsia="zh-CN"/>
              </w:rPr>
              <w:t>42</w:t>
            </w:r>
          </w:p>
        </w:tc>
        <w:tc>
          <w:tcPr>
            <w:tcW w:w="5820" w:type="dxa"/>
          </w:tcPr>
          <w:p w:rsidR="00FF124E" w:rsidRPr="00942686" w:rsidRDefault="00FF124E" w:rsidP="00E65C69">
            <w:pPr>
              <w:widowControl w:val="0"/>
              <w:autoSpaceDE w:val="0"/>
              <w:jc w:val="center"/>
              <w:rPr>
                <w:lang w:eastAsia="zh-CN"/>
              </w:rPr>
            </w:pPr>
            <w:r>
              <w:rPr>
                <w:lang w:eastAsia="zh-CN"/>
              </w:rPr>
              <w:t>Біохімічний пулуавтоматичний аналізатор 1 шт</w:t>
            </w:r>
          </w:p>
        </w:tc>
        <w:tc>
          <w:tcPr>
            <w:tcW w:w="3084" w:type="dxa"/>
          </w:tcPr>
          <w:p w:rsidR="00FF124E" w:rsidRPr="00942686" w:rsidRDefault="00FF124E" w:rsidP="00E65C69">
            <w:pPr>
              <w:widowControl w:val="0"/>
              <w:autoSpaceDE w:val="0"/>
              <w:jc w:val="center"/>
              <w:rPr>
                <w:lang w:val="en-US" w:eastAsia="zh-CN"/>
              </w:rPr>
            </w:pPr>
            <w:r>
              <w:rPr>
                <w:lang w:val="en-US" w:eastAsia="zh-CN"/>
              </w:rPr>
              <w:t>Solar</w:t>
            </w:r>
          </w:p>
        </w:tc>
      </w:tr>
      <w:tr w:rsidR="00FF124E" w:rsidRPr="0067365A" w:rsidTr="00E65C69">
        <w:tc>
          <w:tcPr>
            <w:tcW w:w="709" w:type="dxa"/>
          </w:tcPr>
          <w:p w:rsidR="00FF124E" w:rsidRPr="00713D54" w:rsidRDefault="00FF124E" w:rsidP="00E65C69">
            <w:pPr>
              <w:widowControl w:val="0"/>
              <w:autoSpaceDE w:val="0"/>
              <w:jc w:val="center"/>
              <w:rPr>
                <w:lang w:eastAsia="zh-CN"/>
              </w:rPr>
            </w:pPr>
            <w:r>
              <w:rPr>
                <w:lang w:eastAsia="zh-CN"/>
              </w:rPr>
              <w:t>43</w:t>
            </w:r>
          </w:p>
        </w:tc>
        <w:tc>
          <w:tcPr>
            <w:tcW w:w="5820" w:type="dxa"/>
          </w:tcPr>
          <w:p w:rsidR="00FF124E" w:rsidRPr="0067365A" w:rsidRDefault="00FF124E" w:rsidP="00E65C69">
            <w:pPr>
              <w:widowControl w:val="0"/>
              <w:autoSpaceDE w:val="0"/>
              <w:jc w:val="center"/>
              <w:rPr>
                <w:lang w:eastAsia="zh-CN"/>
              </w:rPr>
            </w:pPr>
            <w:r>
              <w:rPr>
                <w:lang w:eastAsia="zh-CN"/>
              </w:rPr>
              <w:t>Мікроскоп лабораторний 2 шт</w:t>
            </w:r>
          </w:p>
        </w:tc>
        <w:tc>
          <w:tcPr>
            <w:tcW w:w="3084" w:type="dxa"/>
          </w:tcPr>
          <w:p w:rsidR="00FF124E" w:rsidRPr="0067365A" w:rsidRDefault="00FF124E" w:rsidP="00E65C69">
            <w:pPr>
              <w:widowControl w:val="0"/>
              <w:autoSpaceDE w:val="0"/>
              <w:jc w:val="center"/>
              <w:rPr>
                <w:lang w:eastAsia="zh-CN"/>
              </w:rPr>
            </w:pPr>
            <w:r>
              <w:rPr>
                <w:lang w:eastAsia="zh-CN"/>
              </w:rPr>
              <w:t>МС50</w:t>
            </w:r>
          </w:p>
        </w:tc>
      </w:tr>
      <w:tr w:rsidR="00FF124E" w:rsidRPr="0067365A" w:rsidTr="00E65C69">
        <w:tc>
          <w:tcPr>
            <w:tcW w:w="709" w:type="dxa"/>
          </w:tcPr>
          <w:p w:rsidR="00FF124E" w:rsidRPr="00713D54" w:rsidRDefault="00FF124E" w:rsidP="00E65C69">
            <w:pPr>
              <w:widowControl w:val="0"/>
              <w:autoSpaceDE w:val="0"/>
              <w:jc w:val="center"/>
              <w:rPr>
                <w:lang w:eastAsia="zh-CN"/>
              </w:rPr>
            </w:pPr>
            <w:r>
              <w:rPr>
                <w:lang w:eastAsia="zh-CN"/>
              </w:rPr>
              <w:t>44</w:t>
            </w:r>
          </w:p>
        </w:tc>
        <w:tc>
          <w:tcPr>
            <w:tcW w:w="5820" w:type="dxa"/>
          </w:tcPr>
          <w:p w:rsidR="00FF124E" w:rsidRPr="0067365A" w:rsidRDefault="00FF124E" w:rsidP="00E65C69">
            <w:pPr>
              <w:widowControl w:val="0"/>
              <w:autoSpaceDE w:val="0"/>
              <w:jc w:val="center"/>
              <w:rPr>
                <w:lang w:eastAsia="zh-CN"/>
              </w:rPr>
            </w:pPr>
            <w:r>
              <w:rPr>
                <w:lang w:eastAsia="zh-CN"/>
              </w:rPr>
              <w:t>Мікроскоп 2шт</w:t>
            </w:r>
          </w:p>
        </w:tc>
        <w:tc>
          <w:tcPr>
            <w:tcW w:w="3084" w:type="dxa"/>
          </w:tcPr>
          <w:p w:rsidR="00FF124E" w:rsidRPr="0067365A" w:rsidRDefault="00FF124E" w:rsidP="00E65C69">
            <w:pPr>
              <w:widowControl w:val="0"/>
              <w:autoSpaceDE w:val="0"/>
              <w:jc w:val="center"/>
              <w:rPr>
                <w:lang w:eastAsia="zh-CN"/>
              </w:rPr>
            </w:pPr>
            <w:r>
              <w:rPr>
                <w:lang w:eastAsia="zh-CN"/>
              </w:rPr>
              <w:t>БІОМЕТР</w:t>
            </w:r>
          </w:p>
        </w:tc>
      </w:tr>
      <w:tr w:rsidR="00FF124E" w:rsidRPr="0067365A" w:rsidTr="00E65C69">
        <w:tc>
          <w:tcPr>
            <w:tcW w:w="709" w:type="dxa"/>
          </w:tcPr>
          <w:p w:rsidR="00FF124E" w:rsidRPr="00942686" w:rsidRDefault="00FF124E" w:rsidP="00E65C69">
            <w:pPr>
              <w:widowControl w:val="0"/>
              <w:autoSpaceDE w:val="0"/>
              <w:jc w:val="center"/>
              <w:rPr>
                <w:lang w:eastAsia="zh-CN"/>
              </w:rPr>
            </w:pPr>
            <w:r>
              <w:rPr>
                <w:lang w:eastAsia="zh-CN"/>
              </w:rPr>
              <w:t>45</w:t>
            </w:r>
          </w:p>
        </w:tc>
        <w:tc>
          <w:tcPr>
            <w:tcW w:w="5820" w:type="dxa"/>
          </w:tcPr>
          <w:p w:rsidR="00FF124E" w:rsidRPr="0067365A" w:rsidRDefault="00FF124E" w:rsidP="00E65C69">
            <w:pPr>
              <w:widowControl w:val="0"/>
              <w:autoSpaceDE w:val="0"/>
              <w:jc w:val="center"/>
              <w:rPr>
                <w:lang w:eastAsia="zh-CN"/>
              </w:rPr>
            </w:pPr>
            <w:r>
              <w:rPr>
                <w:lang w:eastAsia="zh-CN"/>
              </w:rPr>
              <w:t>Напівавтоматичний біохімічний аналізатор 1 шт</w:t>
            </w:r>
          </w:p>
        </w:tc>
        <w:tc>
          <w:tcPr>
            <w:tcW w:w="3084" w:type="dxa"/>
          </w:tcPr>
          <w:p w:rsidR="00FF124E" w:rsidRPr="00942686" w:rsidRDefault="00FF124E" w:rsidP="00E65C69">
            <w:pPr>
              <w:widowControl w:val="0"/>
              <w:autoSpaceDE w:val="0"/>
              <w:jc w:val="center"/>
              <w:rPr>
                <w:lang w:eastAsia="zh-CN"/>
              </w:rPr>
            </w:pPr>
            <w:r>
              <w:rPr>
                <w:lang w:val="en-US" w:eastAsia="zh-CN"/>
              </w:rPr>
              <w:t>EVOLUTION 3000</w:t>
            </w:r>
          </w:p>
        </w:tc>
      </w:tr>
      <w:tr w:rsidR="00FF124E" w:rsidRPr="0067365A" w:rsidTr="00E65C69">
        <w:tc>
          <w:tcPr>
            <w:tcW w:w="709" w:type="dxa"/>
          </w:tcPr>
          <w:p w:rsidR="00FF124E" w:rsidRPr="00942686" w:rsidRDefault="00FF124E" w:rsidP="00E65C69">
            <w:pPr>
              <w:widowControl w:val="0"/>
              <w:autoSpaceDE w:val="0"/>
              <w:jc w:val="center"/>
              <w:rPr>
                <w:lang w:eastAsia="zh-CN"/>
              </w:rPr>
            </w:pPr>
            <w:r>
              <w:rPr>
                <w:lang w:eastAsia="zh-CN"/>
              </w:rPr>
              <w:t>46</w:t>
            </w:r>
          </w:p>
        </w:tc>
        <w:tc>
          <w:tcPr>
            <w:tcW w:w="5820" w:type="dxa"/>
          </w:tcPr>
          <w:p w:rsidR="00FF124E" w:rsidRPr="0067365A" w:rsidRDefault="00FF124E" w:rsidP="00E65C69">
            <w:pPr>
              <w:widowControl w:val="0"/>
              <w:autoSpaceDE w:val="0"/>
              <w:jc w:val="center"/>
              <w:rPr>
                <w:lang w:eastAsia="zh-CN"/>
              </w:rPr>
            </w:pPr>
            <w:r>
              <w:rPr>
                <w:lang w:eastAsia="zh-CN"/>
              </w:rPr>
              <w:t>Хроматограф газовий 1 шт</w:t>
            </w:r>
          </w:p>
        </w:tc>
        <w:tc>
          <w:tcPr>
            <w:tcW w:w="3084" w:type="dxa"/>
          </w:tcPr>
          <w:p w:rsidR="00FF124E" w:rsidRPr="0067365A" w:rsidRDefault="00FF124E" w:rsidP="00E65C69">
            <w:pPr>
              <w:widowControl w:val="0"/>
              <w:autoSpaceDE w:val="0"/>
              <w:jc w:val="center"/>
              <w:rPr>
                <w:lang w:eastAsia="zh-CN"/>
              </w:rPr>
            </w:pPr>
            <w:r>
              <w:rPr>
                <w:lang w:eastAsia="zh-CN"/>
              </w:rPr>
              <w:t>Кристалл 200М</w:t>
            </w:r>
          </w:p>
        </w:tc>
      </w:tr>
      <w:tr w:rsidR="00FF124E" w:rsidRPr="0067365A" w:rsidTr="00E65C69">
        <w:tc>
          <w:tcPr>
            <w:tcW w:w="709" w:type="dxa"/>
          </w:tcPr>
          <w:p w:rsidR="00FF124E" w:rsidRPr="00942686" w:rsidRDefault="00FF124E" w:rsidP="00E65C69">
            <w:pPr>
              <w:widowControl w:val="0"/>
              <w:autoSpaceDE w:val="0"/>
              <w:jc w:val="center"/>
              <w:rPr>
                <w:lang w:eastAsia="zh-CN"/>
              </w:rPr>
            </w:pPr>
            <w:r>
              <w:rPr>
                <w:lang w:eastAsia="zh-CN"/>
              </w:rPr>
              <w:t>47</w:t>
            </w:r>
          </w:p>
        </w:tc>
        <w:tc>
          <w:tcPr>
            <w:tcW w:w="5820" w:type="dxa"/>
          </w:tcPr>
          <w:p w:rsidR="00FF124E" w:rsidRPr="0067365A" w:rsidRDefault="00FF124E" w:rsidP="00E65C69">
            <w:pPr>
              <w:widowControl w:val="0"/>
              <w:autoSpaceDE w:val="0"/>
              <w:jc w:val="center"/>
              <w:rPr>
                <w:lang w:eastAsia="zh-CN"/>
              </w:rPr>
            </w:pPr>
            <w:r>
              <w:rPr>
                <w:lang w:eastAsia="zh-CN"/>
              </w:rPr>
              <w:t>Стерилізатор паровий 4 шт</w:t>
            </w:r>
          </w:p>
        </w:tc>
        <w:tc>
          <w:tcPr>
            <w:tcW w:w="3084" w:type="dxa"/>
          </w:tcPr>
          <w:p w:rsidR="00FF124E" w:rsidRPr="0067365A" w:rsidRDefault="00FF124E" w:rsidP="00E65C69">
            <w:pPr>
              <w:widowControl w:val="0"/>
              <w:autoSpaceDE w:val="0"/>
              <w:jc w:val="center"/>
              <w:rPr>
                <w:lang w:eastAsia="zh-CN"/>
              </w:rPr>
            </w:pPr>
            <w:r>
              <w:rPr>
                <w:lang w:eastAsia="zh-CN"/>
              </w:rPr>
              <w:t>ВК 75</w:t>
            </w:r>
          </w:p>
        </w:tc>
      </w:tr>
      <w:tr w:rsidR="00FF124E" w:rsidRPr="0067365A" w:rsidTr="00E65C69">
        <w:tc>
          <w:tcPr>
            <w:tcW w:w="709" w:type="dxa"/>
          </w:tcPr>
          <w:p w:rsidR="00FF124E" w:rsidRPr="00942686" w:rsidRDefault="00FF124E" w:rsidP="00E65C69">
            <w:pPr>
              <w:widowControl w:val="0"/>
              <w:autoSpaceDE w:val="0"/>
              <w:jc w:val="center"/>
              <w:rPr>
                <w:lang w:eastAsia="zh-CN"/>
              </w:rPr>
            </w:pPr>
            <w:r>
              <w:rPr>
                <w:lang w:eastAsia="zh-CN"/>
              </w:rPr>
              <w:t>48</w:t>
            </w:r>
          </w:p>
        </w:tc>
        <w:tc>
          <w:tcPr>
            <w:tcW w:w="5820" w:type="dxa"/>
          </w:tcPr>
          <w:p w:rsidR="00FF124E" w:rsidRPr="0067365A" w:rsidRDefault="00FF124E" w:rsidP="00E65C69">
            <w:pPr>
              <w:widowControl w:val="0"/>
              <w:autoSpaceDE w:val="0"/>
              <w:jc w:val="center"/>
              <w:rPr>
                <w:lang w:eastAsia="zh-CN"/>
              </w:rPr>
            </w:pPr>
            <w:r>
              <w:rPr>
                <w:lang w:eastAsia="zh-CN"/>
              </w:rPr>
              <w:t>Комплекс рентгендіагностичний 1 шт</w:t>
            </w:r>
          </w:p>
        </w:tc>
        <w:tc>
          <w:tcPr>
            <w:tcW w:w="3084" w:type="dxa"/>
          </w:tcPr>
          <w:p w:rsidR="00FF124E" w:rsidRPr="002547D5" w:rsidRDefault="00FF124E" w:rsidP="00E65C69">
            <w:pPr>
              <w:widowControl w:val="0"/>
              <w:autoSpaceDE w:val="0"/>
              <w:jc w:val="center"/>
              <w:rPr>
                <w:lang w:eastAsia="zh-CN"/>
              </w:rPr>
            </w:pPr>
            <w:r>
              <w:rPr>
                <w:lang w:val="en-US" w:eastAsia="zh-CN"/>
              </w:rPr>
              <w:t>CLINOMAT</w:t>
            </w:r>
          </w:p>
        </w:tc>
      </w:tr>
      <w:tr w:rsidR="00FF124E" w:rsidRPr="0067365A" w:rsidTr="00E65C69">
        <w:tc>
          <w:tcPr>
            <w:tcW w:w="709" w:type="dxa"/>
          </w:tcPr>
          <w:p w:rsidR="00FF124E" w:rsidRPr="00942686" w:rsidRDefault="00FF124E" w:rsidP="00E65C69">
            <w:pPr>
              <w:widowControl w:val="0"/>
              <w:autoSpaceDE w:val="0"/>
              <w:jc w:val="center"/>
              <w:rPr>
                <w:lang w:eastAsia="zh-CN"/>
              </w:rPr>
            </w:pPr>
            <w:r>
              <w:rPr>
                <w:lang w:eastAsia="zh-CN"/>
              </w:rPr>
              <w:t>49</w:t>
            </w:r>
          </w:p>
        </w:tc>
        <w:tc>
          <w:tcPr>
            <w:tcW w:w="5820" w:type="dxa"/>
          </w:tcPr>
          <w:p w:rsidR="00FF124E" w:rsidRPr="0067365A" w:rsidRDefault="00FF124E" w:rsidP="00E65C69">
            <w:pPr>
              <w:widowControl w:val="0"/>
              <w:autoSpaceDE w:val="0"/>
              <w:jc w:val="center"/>
              <w:rPr>
                <w:lang w:eastAsia="zh-CN"/>
              </w:rPr>
            </w:pPr>
            <w:r>
              <w:rPr>
                <w:lang w:eastAsia="zh-CN"/>
              </w:rPr>
              <w:t>Флюорограф 2 шт</w:t>
            </w:r>
          </w:p>
        </w:tc>
        <w:tc>
          <w:tcPr>
            <w:tcW w:w="3084" w:type="dxa"/>
          </w:tcPr>
          <w:p w:rsidR="00FF124E" w:rsidRPr="0067365A" w:rsidRDefault="00FF124E" w:rsidP="00E65C69">
            <w:pPr>
              <w:widowControl w:val="0"/>
              <w:autoSpaceDE w:val="0"/>
              <w:jc w:val="center"/>
              <w:rPr>
                <w:lang w:eastAsia="zh-CN"/>
              </w:rPr>
            </w:pPr>
            <w:r>
              <w:rPr>
                <w:lang w:eastAsia="zh-CN"/>
              </w:rPr>
              <w:t>12ф-1</w:t>
            </w:r>
          </w:p>
        </w:tc>
      </w:tr>
      <w:tr w:rsidR="00FF124E" w:rsidRPr="0067365A" w:rsidTr="00E65C69">
        <w:tc>
          <w:tcPr>
            <w:tcW w:w="709" w:type="dxa"/>
          </w:tcPr>
          <w:p w:rsidR="00FF124E" w:rsidRPr="00942686" w:rsidRDefault="00FF124E" w:rsidP="00E65C69">
            <w:pPr>
              <w:widowControl w:val="0"/>
              <w:autoSpaceDE w:val="0"/>
              <w:jc w:val="center"/>
              <w:rPr>
                <w:lang w:eastAsia="zh-CN"/>
              </w:rPr>
            </w:pPr>
            <w:r>
              <w:rPr>
                <w:lang w:eastAsia="zh-CN"/>
              </w:rPr>
              <w:t>50</w:t>
            </w:r>
          </w:p>
        </w:tc>
        <w:tc>
          <w:tcPr>
            <w:tcW w:w="5820" w:type="dxa"/>
          </w:tcPr>
          <w:p w:rsidR="00FF124E" w:rsidRPr="0067365A" w:rsidRDefault="00FF124E" w:rsidP="00E65C69">
            <w:pPr>
              <w:widowControl w:val="0"/>
              <w:autoSpaceDE w:val="0"/>
              <w:jc w:val="center"/>
              <w:rPr>
                <w:lang w:eastAsia="zh-CN"/>
              </w:rPr>
            </w:pPr>
            <w:r>
              <w:rPr>
                <w:lang w:eastAsia="zh-CN"/>
              </w:rPr>
              <w:t>Прибор для фотохімічної обробки 1 шт</w:t>
            </w:r>
          </w:p>
        </w:tc>
        <w:tc>
          <w:tcPr>
            <w:tcW w:w="3084" w:type="dxa"/>
          </w:tcPr>
          <w:p w:rsidR="00FF124E" w:rsidRPr="0067365A" w:rsidRDefault="00FF124E" w:rsidP="00E65C69">
            <w:pPr>
              <w:widowControl w:val="0"/>
              <w:autoSpaceDE w:val="0"/>
              <w:jc w:val="center"/>
              <w:rPr>
                <w:lang w:eastAsia="zh-CN"/>
              </w:rPr>
            </w:pPr>
            <w:r>
              <w:rPr>
                <w:lang w:eastAsia="zh-CN"/>
              </w:rPr>
              <w:t>ТАНКОБАКИ</w:t>
            </w:r>
          </w:p>
        </w:tc>
      </w:tr>
      <w:tr w:rsidR="00FF124E" w:rsidRPr="0067365A" w:rsidTr="00E65C69">
        <w:tc>
          <w:tcPr>
            <w:tcW w:w="709" w:type="dxa"/>
          </w:tcPr>
          <w:p w:rsidR="00FF124E" w:rsidRPr="00942686" w:rsidRDefault="00FF124E" w:rsidP="00E65C69">
            <w:pPr>
              <w:widowControl w:val="0"/>
              <w:autoSpaceDE w:val="0"/>
              <w:jc w:val="center"/>
              <w:rPr>
                <w:lang w:eastAsia="zh-CN"/>
              </w:rPr>
            </w:pPr>
            <w:r>
              <w:rPr>
                <w:lang w:eastAsia="zh-CN"/>
              </w:rPr>
              <w:t>51</w:t>
            </w:r>
          </w:p>
        </w:tc>
        <w:tc>
          <w:tcPr>
            <w:tcW w:w="5820" w:type="dxa"/>
          </w:tcPr>
          <w:p w:rsidR="00FF124E" w:rsidRPr="0070093E" w:rsidRDefault="00FF124E" w:rsidP="00E65C69">
            <w:pPr>
              <w:widowControl w:val="0"/>
              <w:autoSpaceDE w:val="0"/>
              <w:jc w:val="center"/>
              <w:rPr>
                <w:lang w:eastAsia="zh-CN"/>
              </w:rPr>
            </w:pPr>
            <w:r>
              <w:rPr>
                <w:lang w:eastAsia="zh-CN"/>
              </w:rPr>
              <w:t>Реаналізатор</w:t>
            </w:r>
            <w:r>
              <w:rPr>
                <w:lang w:val="en-US" w:eastAsia="zh-CN"/>
              </w:rPr>
              <w:t xml:space="preserve">1 </w:t>
            </w:r>
            <w:r>
              <w:rPr>
                <w:lang w:eastAsia="zh-CN"/>
              </w:rPr>
              <w:t>шт</w:t>
            </w:r>
          </w:p>
        </w:tc>
        <w:tc>
          <w:tcPr>
            <w:tcW w:w="3084" w:type="dxa"/>
          </w:tcPr>
          <w:p w:rsidR="00FF124E" w:rsidRPr="0067365A" w:rsidRDefault="00FF124E" w:rsidP="00E65C69">
            <w:pPr>
              <w:widowControl w:val="0"/>
              <w:autoSpaceDE w:val="0"/>
              <w:jc w:val="center"/>
              <w:rPr>
                <w:lang w:eastAsia="zh-CN"/>
              </w:rPr>
            </w:pPr>
            <w:r>
              <w:rPr>
                <w:lang w:eastAsia="zh-CN"/>
              </w:rPr>
              <w:t>РА-5</w:t>
            </w:r>
          </w:p>
        </w:tc>
      </w:tr>
      <w:tr w:rsidR="00FF124E" w:rsidRPr="0067365A" w:rsidTr="00E65C69">
        <w:tc>
          <w:tcPr>
            <w:tcW w:w="709" w:type="dxa"/>
          </w:tcPr>
          <w:p w:rsidR="00FF124E" w:rsidRPr="00942686" w:rsidRDefault="00FF124E" w:rsidP="00E65C69">
            <w:pPr>
              <w:widowControl w:val="0"/>
              <w:autoSpaceDE w:val="0"/>
              <w:jc w:val="center"/>
              <w:rPr>
                <w:lang w:eastAsia="zh-CN"/>
              </w:rPr>
            </w:pPr>
            <w:r>
              <w:rPr>
                <w:lang w:eastAsia="zh-CN"/>
              </w:rPr>
              <w:t>52</w:t>
            </w:r>
          </w:p>
        </w:tc>
        <w:tc>
          <w:tcPr>
            <w:tcW w:w="5820" w:type="dxa"/>
          </w:tcPr>
          <w:p w:rsidR="00FF124E" w:rsidRPr="0067365A" w:rsidRDefault="00FF124E" w:rsidP="00E65C69">
            <w:pPr>
              <w:widowControl w:val="0"/>
              <w:autoSpaceDE w:val="0"/>
              <w:jc w:val="center"/>
              <w:rPr>
                <w:lang w:eastAsia="zh-CN"/>
              </w:rPr>
            </w:pPr>
            <w:r>
              <w:rPr>
                <w:lang w:eastAsia="zh-CN"/>
              </w:rPr>
              <w:t>Апарат УВЧ 2шт</w:t>
            </w:r>
          </w:p>
        </w:tc>
        <w:tc>
          <w:tcPr>
            <w:tcW w:w="3084" w:type="dxa"/>
          </w:tcPr>
          <w:p w:rsidR="00FF124E" w:rsidRPr="0067365A" w:rsidRDefault="00FF124E" w:rsidP="00E65C69">
            <w:pPr>
              <w:widowControl w:val="0"/>
              <w:autoSpaceDE w:val="0"/>
              <w:jc w:val="center"/>
              <w:rPr>
                <w:lang w:eastAsia="zh-CN"/>
              </w:rPr>
            </w:pPr>
            <w:r>
              <w:rPr>
                <w:lang w:eastAsia="zh-CN"/>
              </w:rPr>
              <w:t>Медтека 300</w:t>
            </w:r>
          </w:p>
        </w:tc>
      </w:tr>
      <w:tr w:rsidR="00FF124E" w:rsidRPr="0067365A" w:rsidTr="00E65C69">
        <w:tc>
          <w:tcPr>
            <w:tcW w:w="709" w:type="dxa"/>
          </w:tcPr>
          <w:p w:rsidR="00FF124E" w:rsidRPr="00942686" w:rsidRDefault="00FF124E" w:rsidP="00E65C69">
            <w:pPr>
              <w:widowControl w:val="0"/>
              <w:autoSpaceDE w:val="0"/>
              <w:jc w:val="center"/>
              <w:rPr>
                <w:lang w:eastAsia="zh-CN"/>
              </w:rPr>
            </w:pPr>
            <w:r>
              <w:rPr>
                <w:lang w:eastAsia="zh-CN"/>
              </w:rPr>
              <w:t>53</w:t>
            </w:r>
          </w:p>
        </w:tc>
        <w:tc>
          <w:tcPr>
            <w:tcW w:w="5820" w:type="dxa"/>
          </w:tcPr>
          <w:p w:rsidR="00FF124E" w:rsidRPr="0067365A" w:rsidRDefault="00FF124E" w:rsidP="00E65C69">
            <w:pPr>
              <w:widowControl w:val="0"/>
              <w:autoSpaceDE w:val="0"/>
              <w:jc w:val="center"/>
              <w:rPr>
                <w:lang w:eastAsia="zh-CN"/>
              </w:rPr>
            </w:pPr>
            <w:r>
              <w:rPr>
                <w:lang w:eastAsia="zh-CN"/>
              </w:rPr>
              <w:t>Стоматологічна установка</w:t>
            </w:r>
          </w:p>
        </w:tc>
        <w:tc>
          <w:tcPr>
            <w:tcW w:w="3084" w:type="dxa"/>
          </w:tcPr>
          <w:p w:rsidR="00FF124E" w:rsidRPr="0067365A" w:rsidRDefault="00FF124E" w:rsidP="00E65C69">
            <w:pPr>
              <w:widowControl w:val="0"/>
              <w:autoSpaceDE w:val="0"/>
              <w:jc w:val="center"/>
              <w:rPr>
                <w:lang w:eastAsia="zh-CN"/>
              </w:rPr>
            </w:pPr>
            <w:r>
              <w:rPr>
                <w:lang w:eastAsia="zh-CN"/>
              </w:rPr>
              <w:t>1014700112</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54</w:t>
            </w:r>
          </w:p>
        </w:tc>
        <w:tc>
          <w:tcPr>
            <w:tcW w:w="5820" w:type="dxa"/>
          </w:tcPr>
          <w:p w:rsidR="00FF124E" w:rsidRDefault="00FF124E" w:rsidP="00E65C69">
            <w:pPr>
              <w:widowControl w:val="0"/>
              <w:autoSpaceDE w:val="0"/>
              <w:jc w:val="center"/>
              <w:rPr>
                <w:lang w:eastAsia="zh-CN"/>
              </w:rPr>
            </w:pPr>
            <w:r>
              <w:rPr>
                <w:lang w:eastAsia="zh-CN"/>
              </w:rPr>
              <w:t>Алкотест 2 шт</w:t>
            </w:r>
          </w:p>
        </w:tc>
        <w:tc>
          <w:tcPr>
            <w:tcW w:w="3084" w:type="dxa"/>
          </w:tcPr>
          <w:p w:rsidR="00FF124E" w:rsidRDefault="00FF124E" w:rsidP="00E65C69">
            <w:pPr>
              <w:widowControl w:val="0"/>
              <w:autoSpaceDE w:val="0"/>
              <w:jc w:val="center"/>
              <w:rPr>
                <w:lang w:eastAsia="zh-CN"/>
              </w:rPr>
            </w:pPr>
            <w:r>
              <w:rPr>
                <w:lang w:eastAsia="zh-CN"/>
              </w:rPr>
              <w:t>6810</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55</w:t>
            </w:r>
          </w:p>
        </w:tc>
        <w:tc>
          <w:tcPr>
            <w:tcW w:w="5820" w:type="dxa"/>
          </w:tcPr>
          <w:p w:rsidR="00FF124E" w:rsidRDefault="00FF124E" w:rsidP="00E65C69">
            <w:pPr>
              <w:widowControl w:val="0"/>
              <w:autoSpaceDE w:val="0"/>
              <w:jc w:val="center"/>
              <w:rPr>
                <w:lang w:eastAsia="zh-CN"/>
              </w:rPr>
            </w:pPr>
            <w:r>
              <w:rPr>
                <w:lang w:eastAsia="zh-CN"/>
              </w:rPr>
              <w:t>Апарат штучної вентиляції легень 1 шт</w:t>
            </w:r>
          </w:p>
        </w:tc>
        <w:tc>
          <w:tcPr>
            <w:tcW w:w="3084" w:type="dxa"/>
          </w:tcPr>
          <w:p w:rsidR="00FF124E" w:rsidRPr="009E36A4" w:rsidRDefault="00FF124E" w:rsidP="00E65C69">
            <w:pPr>
              <w:widowControl w:val="0"/>
              <w:autoSpaceDE w:val="0"/>
              <w:jc w:val="center"/>
              <w:rPr>
                <w:lang w:val="en-US" w:eastAsia="zh-CN"/>
              </w:rPr>
            </w:pPr>
            <w:r>
              <w:rPr>
                <w:lang w:val="en-US" w:eastAsia="zh-CN"/>
              </w:rPr>
              <w:t>Neumovent GraphNet TS</w:t>
            </w:r>
          </w:p>
        </w:tc>
      </w:tr>
      <w:tr w:rsidR="00FF124E" w:rsidRPr="0067365A" w:rsidTr="00E65C69">
        <w:tc>
          <w:tcPr>
            <w:tcW w:w="709" w:type="dxa"/>
          </w:tcPr>
          <w:p w:rsidR="00FF124E" w:rsidRDefault="00FF124E" w:rsidP="00E65C69">
            <w:pPr>
              <w:widowControl w:val="0"/>
              <w:autoSpaceDE w:val="0"/>
              <w:jc w:val="center"/>
              <w:rPr>
                <w:lang w:eastAsia="zh-CN"/>
              </w:rPr>
            </w:pPr>
            <w:r>
              <w:rPr>
                <w:lang w:eastAsia="zh-CN"/>
              </w:rPr>
              <w:t>56</w:t>
            </w:r>
          </w:p>
        </w:tc>
        <w:tc>
          <w:tcPr>
            <w:tcW w:w="5820" w:type="dxa"/>
          </w:tcPr>
          <w:p w:rsidR="00FF124E" w:rsidRDefault="00FF124E" w:rsidP="00E65C69">
            <w:pPr>
              <w:widowControl w:val="0"/>
              <w:autoSpaceDE w:val="0"/>
              <w:jc w:val="center"/>
              <w:rPr>
                <w:lang w:eastAsia="zh-CN"/>
              </w:rPr>
            </w:pPr>
            <w:r>
              <w:rPr>
                <w:lang w:eastAsia="zh-CN"/>
              </w:rPr>
              <w:t>Комплекс рентгендіагностичний 1 шт</w:t>
            </w:r>
          </w:p>
        </w:tc>
        <w:tc>
          <w:tcPr>
            <w:tcW w:w="3084" w:type="dxa"/>
          </w:tcPr>
          <w:p w:rsidR="00FF124E" w:rsidRPr="00296522" w:rsidRDefault="00FF124E" w:rsidP="00E65C69">
            <w:pPr>
              <w:widowControl w:val="0"/>
              <w:autoSpaceDE w:val="0"/>
              <w:jc w:val="center"/>
              <w:rPr>
                <w:lang w:eastAsia="zh-CN"/>
              </w:rPr>
            </w:pPr>
            <w:r>
              <w:rPr>
                <w:lang w:eastAsia="zh-CN"/>
              </w:rPr>
              <w:t>АРД-2к</w:t>
            </w:r>
          </w:p>
        </w:tc>
      </w:tr>
      <w:tr w:rsidR="0004435C" w:rsidRPr="0067365A" w:rsidTr="00E65C69">
        <w:tc>
          <w:tcPr>
            <w:tcW w:w="709" w:type="dxa"/>
          </w:tcPr>
          <w:p w:rsidR="0004435C" w:rsidRDefault="0004435C" w:rsidP="00E65C69">
            <w:pPr>
              <w:widowControl w:val="0"/>
              <w:autoSpaceDE w:val="0"/>
              <w:jc w:val="center"/>
              <w:rPr>
                <w:lang w:eastAsia="zh-CN"/>
              </w:rPr>
            </w:pPr>
            <w:r>
              <w:rPr>
                <w:lang w:eastAsia="zh-CN"/>
              </w:rPr>
              <w:t>57</w:t>
            </w:r>
          </w:p>
        </w:tc>
        <w:tc>
          <w:tcPr>
            <w:tcW w:w="5820" w:type="dxa"/>
          </w:tcPr>
          <w:p w:rsidR="0004435C" w:rsidRDefault="0004435C" w:rsidP="00E65C69">
            <w:pPr>
              <w:widowControl w:val="0"/>
              <w:autoSpaceDE w:val="0"/>
              <w:jc w:val="center"/>
              <w:rPr>
                <w:lang w:eastAsia="zh-CN"/>
              </w:rPr>
            </w:pPr>
            <w:r>
              <w:rPr>
                <w:lang w:eastAsia="zh-CN"/>
              </w:rPr>
              <w:t xml:space="preserve">Аналізатор сечі </w:t>
            </w:r>
          </w:p>
        </w:tc>
        <w:tc>
          <w:tcPr>
            <w:tcW w:w="3084" w:type="dxa"/>
          </w:tcPr>
          <w:p w:rsidR="0004435C" w:rsidRDefault="0004435C" w:rsidP="00E65C69">
            <w:pPr>
              <w:widowControl w:val="0"/>
              <w:autoSpaceDE w:val="0"/>
              <w:jc w:val="center"/>
              <w:rPr>
                <w:lang w:eastAsia="zh-CN"/>
              </w:rPr>
            </w:pPr>
            <w:r>
              <w:rPr>
                <w:lang w:eastAsia="zh-CN"/>
              </w:rPr>
              <w:t>цитолаб 300</w:t>
            </w:r>
          </w:p>
        </w:tc>
      </w:tr>
      <w:tr w:rsidR="0004435C" w:rsidRPr="0067365A" w:rsidTr="00E65C69">
        <w:tc>
          <w:tcPr>
            <w:tcW w:w="709" w:type="dxa"/>
          </w:tcPr>
          <w:p w:rsidR="0004435C" w:rsidRDefault="0004435C" w:rsidP="00E65C69">
            <w:pPr>
              <w:widowControl w:val="0"/>
              <w:autoSpaceDE w:val="0"/>
              <w:jc w:val="center"/>
              <w:rPr>
                <w:lang w:eastAsia="zh-CN"/>
              </w:rPr>
            </w:pPr>
            <w:r>
              <w:rPr>
                <w:lang w:eastAsia="zh-CN"/>
              </w:rPr>
              <w:t>58</w:t>
            </w:r>
          </w:p>
        </w:tc>
        <w:tc>
          <w:tcPr>
            <w:tcW w:w="5820" w:type="dxa"/>
          </w:tcPr>
          <w:p w:rsidR="0004435C" w:rsidRDefault="0004435C" w:rsidP="00E65C69">
            <w:pPr>
              <w:widowControl w:val="0"/>
              <w:autoSpaceDE w:val="0"/>
              <w:jc w:val="center"/>
              <w:rPr>
                <w:lang w:eastAsia="zh-CN"/>
              </w:rPr>
            </w:pPr>
            <w:r>
              <w:rPr>
                <w:lang w:eastAsia="zh-CN"/>
              </w:rPr>
              <w:t xml:space="preserve">Напівавтоматичний біохімічний аналізатор </w:t>
            </w:r>
          </w:p>
        </w:tc>
        <w:tc>
          <w:tcPr>
            <w:tcW w:w="3084" w:type="dxa"/>
          </w:tcPr>
          <w:p w:rsidR="0004435C" w:rsidRPr="0004435C" w:rsidRDefault="0004435C" w:rsidP="00E65C69">
            <w:pPr>
              <w:widowControl w:val="0"/>
              <w:autoSpaceDE w:val="0"/>
              <w:jc w:val="center"/>
              <w:rPr>
                <w:lang w:val="en-US" w:eastAsia="zh-CN"/>
              </w:rPr>
            </w:pPr>
            <w:r>
              <w:rPr>
                <w:lang w:val="en-US" w:eastAsia="zh-CN"/>
              </w:rPr>
              <w:t>ES 105</w:t>
            </w:r>
          </w:p>
        </w:tc>
      </w:tr>
      <w:tr w:rsidR="0004435C" w:rsidRPr="0067365A" w:rsidTr="00E65C69">
        <w:tc>
          <w:tcPr>
            <w:tcW w:w="709" w:type="dxa"/>
          </w:tcPr>
          <w:p w:rsidR="0004435C" w:rsidRPr="0004435C" w:rsidRDefault="0004435C" w:rsidP="00E65C69">
            <w:pPr>
              <w:widowControl w:val="0"/>
              <w:autoSpaceDE w:val="0"/>
              <w:jc w:val="center"/>
              <w:rPr>
                <w:lang w:val="en-US" w:eastAsia="zh-CN"/>
              </w:rPr>
            </w:pPr>
            <w:r>
              <w:rPr>
                <w:lang w:val="en-US" w:eastAsia="zh-CN"/>
              </w:rPr>
              <w:t>59</w:t>
            </w:r>
          </w:p>
        </w:tc>
        <w:tc>
          <w:tcPr>
            <w:tcW w:w="5820" w:type="dxa"/>
          </w:tcPr>
          <w:p w:rsidR="0004435C" w:rsidRPr="0004435C" w:rsidRDefault="0004435C" w:rsidP="00E65C69">
            <w:pPr>
              <w:widowControl w:val="0"/>
              <w:autoSpaceDE w:val="0"/>
              <w:jc w:val="center"/>
              <w:rPr>
                <w:lang w:eastAsia="zh-CN"/>
              </w:rPr>
            </w:pPr>
            <w:r>
              <w:rPr>
                <w:lang w:eastAsia="zh-CN"/>
              </w:rPr>
              <w:t xml:space="preserve">Ексан </w:t>
            </w:r>
          </w:p>
        </w:tc>
        <w:tc>
          <w:tcPr>
            <w:tcW w:w="3084" w:type="dxa"/>
          </w:tcPr>
          <w:p w:rsidR="0004435C" w:rsidRDefault="0004435C" w:rsidP="00E65C69">
            <w:pPr>
              <w:widowControl w:val="0"/>
              <w:autoSpaceDE w:val="0"/>
              <w:jc w:val="center"/>
              <w:rPr>
                <w:lang w:val="en-US" w:eastAsia="zh-CN"/>
              </w:rPr>
            </w:pPr>
            <w:r>
              <w:rPr>
                <w:lang w:val="en-US" w:eastAsia="zh-CN"/>
              </w:rPr>
              <w:t>GM</w:t>
            </w:r>
          </w:p>
        </w:tc>
      </w:tr>
      <w:tr w:rsidR="0004435C" w:rsidRPr="0067365A" w:rsidTr="00E65C69">
        <w:tc>
          <w:tcPr>
            <w:tcW w:w="709" w:type="dxa"/>
          </w:tcPr>
          <w:p w:rsidR="0004435C" w:rsidRDefault="0004435C" w:rsidP="00E65C69">
            <w:pPr>
              <w:widowControl w:val="0"/>
              <w:autoSpaceDE w:val="0"/>
              <w:jc w:val="center"/>
              <w:rPr>
                <w:lang w:val="en-US" w:eastAsia="zh-CN"/>
              </w:rPr>
            </w:pPr>
            <w:r>
              <w:rPr>
                <w:lang w:val="en-US" w:eastAsia="zh-CN"/>
              </w:rPr>
              <w:t>60</w:t>
            </w:r>
          </w:p>
        </w:tc>
        <w:tc>
          <w:tcPr>
            <w:tcW w:w="5820" w:type="dxa"/>
          </w:tcPr>
          <w:p w:rsidR="0004435C" w:rsidRPr="0004435C" w:rsidRDefault="0004435C" w:rsidP="00E65C69">
            <w:pPr>
              <w:widowControl w:val="0"/>
              <w:autoSpaceDE w:val="0"/>
              <w:jc w:val="center"/>
              <w:rPr>
                <w:lang w:eastAsia="zh-CN"/>
              </w:rPr>
            </w:pPr>
            <w:r>
              <w:rPr>
                <w:lang w:eastAsia="zh-CN"/>
              </w:rPr>
              <w:t xml:space="preserve">Імунофлюроістентний аналізатор </w:t>
            </w:r>
          </w:p>
        </w:tc>
        <w:tc>
          <w:tcPr>
            <w:tcW w:w="3084" w:type="dxa"/>
          </w:tcPr>
          <w:p w:rsidR="0004435C" w:rsidRPr="002E63E2" w:rsidRDefault="002E63E2" w:rsidP="00E65C69">
            <w:pPr>
              <w:widowControl w:val="0"/>
              <w:autoSpaceDE w:val="0"/>
              <w:jc w:val="center"/>
              <w:rPr>
                <w:lang w:val="en-US" w:eastAsia="zh-CN"/>
              </w:rPr>
            </w:pPr>
            <w:r>
              <w:rPr>
                <w:lang w:val="en-US" w:eastAsia="zh-CN"/>
              </w:rPr>
              <w:t xml:space="preserve">LS </w:t>
            </w:r>
            <w:r w:rsidR="0004435C">
              <w:rPr>
                <w:lang w:eastAsia="zh-CN"/>
              </w:rPr>
              <w:t>1100</w:t>
            </w:r>
          </w:p>
        </w:tc>
      </w:tr>
      <w:tr w:rsidR="002E63E2" w:rsidRPr="0067365A" w:rsidTr="00E65C69">
        <w:tc>
          <w:tcPr>
            <w:tcW w:w="709" w:type="dxa"/>
          </w:tcPr>
          <w:p w:rsidR="002E63E2" w:rsidRDefault="002E63E2" w:rsidP="00E65C69">
            <w:pPr>
              <w:widowControl w:val="0"/>
              <w:autoSpaceDE w:val="0"/>
              <w:jc w:val="center"/>
              <w:rPr>
                <w:lang w:val="en-US" w:eastAsia="zh-CN"/>
              </w:rPr>
            </w:pPr>
            <w:r>
              <w:rPr>
                <w:lang w:val="en-US" w:eastAsia="zh-CN"/>
              </w:rPr>
              <w:t>61</w:t>
            </w:r>
          </w:p>
        </w:tc>
        <w:tc>
          <w:tcPr>
            <w:tcW w:w="5820" w:type="dxa"/>
          </w:tcPr>
          <w:p w:rsidR="002E63E2" w:rsidRPr="002E63E2" w:rsidRDefault="002E63E2" w:rsidP="00E65C69">
            <w:pPr>
              <w:widowControl w:val="0"/>
              <w:autoSpaceDE w:val="0"/>
              <w:jc w:val="center"/>
              <w:rPr>
                <w:lang w:eastAsia="zh-CN"/>
              </w:rPr>
            </w:pPr>
            <w:r>
              <w:rPr>
                <w:lang w:eastAsia="zh-CN"/>
              </w:rPr>
              <w:t xml:space="preserve">Автоматизована система капілярного електрофорезу </w:t>
            </w:r>
          </w:p>
        </w:tc>
        <w:tc>
          <w:tcPr>
            <w:tcW w:w="3084" w:type="dxa"/>
          </w:tcPr>
          <w:p w:rsidR="002E63E2" w:rsidRDefault="002E63E2" w:rsidP="00E65C69">
            <w:pPr>
              <w:widowControl w:val="0"/>
              <w:autoSpaceDE w:val="0"/>
              <w:jc w:val="center"/>
              <w:rPr>
                <w:lang w:val="en-US" w:eastAsia="zh-CN"/>
              </w:rPr>
            </w:pPr>
            <w:r>
              <w:rPr>
                <w:lang w:val="en-US" w:eastAsia="zh-CN"/>
              </w:rPr>
              <w:t>MINICAP FLEX</w:t>
            </w:r>
          </w:p>
        </w:tc>
      </w:tr>
      <w:tr w:rsidR="00353D90" w:rsidRPr="0067365A" w:rsidTr="00E65C69">
        <w:tc>
          <w:tcPr>
            <w:tcW w:w="709" w:type="dxa"/>
          </w:tcPr>
          <w:p w:rsidR="00353D90" w:rsidRPr="00353D90" w:rsidRDefault="00353D90" w:rsidP="00E65C69">
            <w:pPr>
              <w:widowControl w:val="0"/>
              <w:autoSpaceDE w:val="0"/>
              <w:jc w:val="center"/>
              <w:rPr>
                <w:lang w:eastAsia="zh-CN"/>
              </w:rPr>
            </w:pPr>
            <w:r>
              <w:rPr>
                <w:lang w:eastAsia="zh-CN"/>
              </w:rPr>
              <w:t>62</w:t>
            </w:r>
          </w:p>
        </w:tc>
        <w:tc>
          <w:tcPr>
            <w:tcW w:w="5820" w:type="dxa"/>
          </w:tcPr>
          <w:p w:rsidR="00353D90" w:rsidRDefault="00353D90" w:rsidP="00E65C69">
            <w:pPr>
              <w:widowControl w:val="0"/>
              <w:autoSpaceDE w:val="0"/>
              <w:jc w:val="center"/>
              <w:rPr>
                <w:lang w:eastAsia="zh-CN"/>
              </w:rPr>
            </w:pPr>
            <w:r>
              <w:rPr>
                <w:lang w:eastAsia="zh-CN"/>
              </w:rPr>
              <w:t xml:space="preserve">Венозний сканер </w:t>
            </w:r>
          </w:p>
        </w:tc>
        <w:tc>
          <w:tcPr>
            <w:tcW w:w="3084" w:type="dxa"/>
          </w:tcPr>
          <w:p w:rsidR="00353D90" w:rsidRPr="00353D90" w:rsidRDefault="00353D90" w:rsidP="00E65C69">
            <w:pPr>
              <w:widowControl w:val="0"/>
              <w:autoSpaceDE w:val="0"/>
              <w:jc w:val="center"/>
              <w:rPr>
                <w:lang w:val="en-US" w:eastAsia="zh-CN"/>
              </w:rPr>
            </w:pPr>
            <w:r>
              <w:rPr>
                <w:lang w:val="en-US" w:eastAsia="zh-CN"/>
              </w:rPr>
              <w:t>VIVO 500</w:t>
            </w:r>
          </w:p>
        </w:tc>
      </w:tr>
      <w:tr w:rsidR="00353D90" w:rsidRPr="0067365A" w:rsidTr="00E65C69">
        <w:tc>
          <w:tcPr>
            <w:tcW w:w="709" w:type="dxa"/>
          </w:tcPr>
          <w:p w:rsidR="00353D90" w:rsidRPr="00353D90" w:rsidRDefault="00353D90" w:rsidP="00E65C69">
            <w:pPr>
              <w:widowControl w:val="0"/>
              <w:autoSpaceDE w:val="0"/>
              <w:jc w:val="center"/>
              <w:rPr>
                <w:lang w:val="en-US" w:eastAsia="zh-CN"/>
              </w:rPr>
            </w:pPr>
            <w:r>
              <w:rPr>
                <w:lang w:val="en-US" w:eastAsia="zh-CN"/>
              </w:rPr>
              <w:t>63</w:t>
            </w:r>
          </w:p>
        </w:tc>
        <w:tc>
          <w:tcPr>
            <w:tcW w:w="5820" w:type="dxa"/>
          </w:tcPr>
          <w:p w:rsidR="00353D90" w:rsidRPr="00353D90" w:rsidRDefault="00353D90" w:rsidP="00E65C69">
            <w:pPr>
              <w:widowControl w:val="0"/>
              <w:autoSpaceDE w:val="0"/>
              <w:jc w:val="center"/>
              <w:rPr>
                <w:lang w:eastAsia="zh-CN"/>
              </w:rPr>
            </w:pPr>
            <w:r>
              <w:rPr>
                <w:lang w:eastAsia="zh-CN"/>
              </w:rPr>
              <w:t xml:space="preserve">Апарат ШВЛ </w:t>
            </w:r>
          </w:p>
        </w:tc>
        <w:tc>
          <w:tcPr>
            <w:tcW w:w="3084" w:type="dxa"/>
          </w:tcPr>
          <w:p w:rsidR="00353D90" w:rsidRDefault="00353D90" w:rsidP="00E65C69">
            <w:pPr>
              <w:widowControl w:val="0"/>
              <w:autoSpaceDE w:val="0"/>
              <w:jc w:val="center"/>
              <w:rPr>
                <w:lang w:val="en-US" w:eastAsia="zh-CN"/>
              </w:rPr>
            </w:pPr>
            <w:r>
              <w:rPr>
                <w:lang w:val="en-US" w:eastAsia="zh-CN"/>
              </w:rPr>
              <w:t>Elisa 500</w:t>
            </w:r>
          </w:p>
        </w:tc>
      </w:tr>
      <w:tr w:rsidR="00353D90" w:rsidRPr="0067365A" w:rsidTr="00E65C69">
        <w:tc>
          <w:tcPr>
            <w:tcW w:w="709" w:type="dxa"/>
          </w:tcPr>
          <w:p w:rsidR="00353D90" w:rsidRDefault="00353D90" w:rsidP="00E65C69">
            <w:pPr>
              <w:widowControl w:val="0"/>
              <w:autoSpaceDE w:val="0"/>
              <w:jc w:val="center"/>
              <w:rPr>
                <w:lang w:val="en-US" w:eastAsia="zh-CN"/>
              </w:rPr>
            </w:pPr>
            <w:r>
              <w:rPr>
                <w:lang w:val="en-US" w:eastAsia="zh-CN"/>
              </w:rPr>
              <w:t>64</w:t>
            </w:r>
          </w:p>
        </w:tc>
        <w:tc>
          <w:tcPr>
            <w:tcW w:w="5820" w:type="dxa"/>
          </w:tcPr>
          <w:p w:rsidR="00353D90" w:rsidRPr="00353D90" w:rsidRDefault="00353D90" w:rsidP="00E65C69">
            <w:pPr>
              <w:widowControl w:val="0"/>
              <w:autoSpaceDE w:val="0"/>
              <w:jc w:val="center"/>
              <w:rPr>
                <w:lang w:eastAsia="zh-CN"/>
              </w:rPr>
            </w:pPr>
            <w:r>
              <w:rPr>
                <w:lang w:eastAsia="zh-CN"/>
              </w:rPr>
              <w:t xml:space="preserve">Відео ларингоскоп </w:t>
            </w:r>
          </w:p>
        </w:tc>
        <w:tc>
          <w:tcPr>
            <w:tcW w:w="3084" w:type="dxa"/>
          </w:tcPr>
          <w:p w:rsidR="00353D90" w:rsidRDefault="00353D90" w:rsidP="00E65C69">
            <w:pPr>
              <w:widowControl w:val="0"/>
              <w:autoSpaceDE w:val="0"/>
              <w:jc w:val="center"/>
              <w:rPr>
                <w:lang w:val="en-US" w:eastAsia="zh-CN"/>
              </w:rPr>
            </w:pPr>
          </w:p>
        </w:tc>
      </w:tr>
      <w:tr w:rsidR="00353D90" w:rsidRPr="0067365A" w:rsidTr="00E65C69">
        <w:tc>
          <w:tcPr>
            <w:tcW w:w="709" w:type="dxa"/>
          </w:tcPr>
          <w:p w:rsidR="00353D90" w:rsidRPr="00353D90" w:rsidRDefault="00353D90" w:rsidP="00E65C69">
            <w:pPr>
              <w:widowControl w:val="0"/>
              <w:autoSpaceDE w:val="0"/>
              <w:jc w:val="center"/>
              <w:rPr>
                <w:lang w:eastAsia="zh-CN"/>
              </w:rPr>
            </w:pPr>
            <w:r>
              <w:rPr>
                <w:lang w:eastAsia="zh-CN"/>
              </w:rPr>
              <w:t>65</w:t>
            </w:r>
          </w:p>
        </w:tc>
        <w:tc>
          <w:tcPr>
            <w:tcW w:w="5820" w:type="dxa"/>
          </w:tcPr>
          <w:p w:rsidR="00353D90" w:rsidRDefault="00353D90" w:rsidP="00E65C69">
            <w:pPr>
              <w:widowControl w:val="0"/>
              <w:autoSpaceDE w:val="0"/>
              <w:jc w:val="center"/>
              <w:rPr>
                <w:lang w:eastAsia="zh-CN"/>
              </w:rPr>
            </w:pPr>
            <w:r>
              <w:rPr>
                <w:lang w:eastAsia="zh-CN"/>
              </w:rPr>
              <w:t>Модульний монітор пацієнта</w:t>
            </w:r>
          </w:p>
        </w:tc>
        <w:tc>
          <w:tcPr>
            <w:tcW w:w="3084" w:type="dxa"/>
          </w:tcPr>
          <w:p w:rsidR="00353D90" w:rsidRDefault="00353D90" w:rsidP="00E65C69">
            <w:pPr>
              <w:widowControl w:val="0"/>
              <w:autoSpaceDE w:val="0"/>
              <w:jc w:val="center"/>
              <w:rPr>
                <w:lang w:val="en-US" w:eastAsia="zh-CN"/>
              </w:rPr>
            </w:pPr>
            <w:r>
              <w:rPr>
                <w:lang w:val="en-US" w:eastAsia="zh-CN"/>
              </w:rPr>
              <w:t>Q 5</w:t>
            </w:r>
          </w:p>
        </w:tc>
      </w:tr>
      <w:tr w:rsidR="00353D90" w:rsidRPr="0067365A" w:rsidTr="00E65C69">
        <w:tc>
          <w:tcPr>
            <w:tcW w:w="709" w:type="dxa"/>
          </w:tcPr>
          <w:p w:rsidR="00353D90" w:rsidRPr="00353D90" w:rsidRDefault="00353D90" w:rsidP="00E65C69">
            <w:pPr>
              <w:widowControl w:val="0"/>
              <w:autoSpaceDE w:val="0"/>
              <w:jc w:val="center"/>
              <w:rPr>
                <w:lang w:val="en-US" w:eastAsia="zh-CN"/>
              </w:rPr>
            </w:pPr>
            <w:r>
              <w:rPr>
                <w:lang w:val="en-US" w:eastAsia="zh-CN"/>
              </w:rPr>
              <w:t>66</w:t>
            </w:r>
          </w:p>
        </w:tc>
        <w:tc>
          <w:tcPr>
            <w:tcW w:w="5820" w:type="dxa"/>
          </w:tcPr>
          <w:p w:rsidR="00353D90" w:rsidRPr="00353D90" w:rsidRDefault="00353D90" w:rsidP="00E65C69">
            <w:pPr>
              <w:widowControl w:val="0"/>
              <w:autoSpaceDE w:val="0"/>
              <w:jc w:val="center"/>
              <w:rPr>
                <w:lang w:val="ru-RU" w:eastAsia="zh-CN"/>
              </w:rPr>
            </w:pPr>
            <w:r>
              <w:rPr>
                <w:lang w:val="ru-RU" w:eastAsia="zh-CN"/>
              </w:rPr>
              <w:t xml:space="preserve">Світильник операційний </w:t>
            </w:r>
          </w:p>
        </w:tc>
        <w:tc>
          <w:tcPr>
            <w:tcW w:w="3084" w:type="dxa"/>
          </w:tcPr>
          <w:p w:rsidR="00353D90" w:rsidRPr="00353D90" w:rsidRDefault="00353D90" w:rsidP="00E65C69">
            <w:pPr>
              <w:widowControl w:val="0"/>
              <w:autoSpaceDE w:val="0"/>
              <w:jc w:val="center"/>
              <w:rPr>
                <w:lang w:eastAsia="zh-CN"/>
              </w:rPr>
            </w:pPr>
            <w:r>
              <w:rPr>
                <w:lang w:eastAsia="zh-CN"/>
              </w:rPr>
              <w:t>БІОМЕД</w:t>
            </w:r>
          </w:p>
        </w:tc>
      </w:tr>
      <w:tr w:rsidR="00353D90" w:rsidRPr="0067365A" w:rsidTr="00E65C69">
        <w:tc>
          <w:tcPr>
            <w:tcW w:w="709" w:type="dxa"/>
          </w:tcPr>
          <w:p w:rsidR="00353D90" w:rsidRPr="00353D90" w:rsidRDefault="00353D90" w:rsidP="00E65C69">
            <w:pPr>
              <w:widowControl w:val="0"/>
              <w:autoSpaceDE w:val="0"/>
              <w:jc w:val="center"/>
              <w:rPr>
                <w:lang w:eastAsia="zh-CN"/>
              </w:rPr>
            </w:pPr>
            <w:r>
              <w:rPr>
                <w:lang w:eastAsia="zh-CN"/>
              </w:rPr>
              <w:t>67</w:t>
            </w:r>
          </w:p>
        </w:tc>
        <w:tc>
          <w:tcPr>
            <w:tcW w:w="5820" w:type="dxa"/>
          </w:tcPr>
          <w:p w:rsidR="00353D90" w:rsidRDefault="00353D90" w:rsidP="00E65C69">
            <w:pPr>
              <w:widowControl w:val="0"/>
              <w:autoSpaceDE w:val="0"/>
              <w:jc w:val="center"/>
              <w:rPr>
                <w:lang w:val="ru-RU" w:eastAsia="zh-CN"/>
              </w:rPr>
            </w:pPr>
            <w:r>
              <w:rPr>
                <w:lang w:val="ru-RU" w:eastAsia="zh-CN"/>
              </w:rPr>
              <w:t>Портативний дихальний апарат</w:t>
            </w:r>
          </w:p>
        </w:tc>
        <w:tc>
          <w:tcPr>
            <w:tcW w:w="3084" w:type="dxa"/>
          </w:tcPr>
          <w:p w:rsidR="00353D90" w:rsidRDefault="00353D90" w:rsidP="00E65C69">
            <w:pPr>
              <w:widowControl w:val="0"/>
              <w:autoSpaceDE w:val="0"/>
              <w:jc w:val="center"/>
              <w:rPr>
                <w:lang w:eastAsia="zh-CN"/>
              </w:rPr>
            </w:pPr>
            <w:r>
              <w:rPr>
                <w:lang w:eastAsia="zh-CN"/>
              </w:rPr>
              <w:t>АМБУ</w:t>
            </w:r>
          </w:p>
        </w:tc>
      </w:tr>
    </w:tbl>
    <w:p w:rsidR="00AE0740" w:rsidRPr="0008325E" w:rsidRDefault="00AE0740" w:rsidP="00FF124E">
      <w:pPr>
        <w:widowControl w:val="0"/>
        <w:suppressAutoHyphens/>
        <w:autoSpaceDE w:val="0"/>
        <w:jc w:val="center"/>
        <w:rPr>
          <w:i/>
          <w:lang w:eastAsia="zh-CN"/>
        </w:rPr>
      </w:pPr>
    </w:p>
    <w:sectPr w:rsidR="00AE0740" w:rsidRPr="0008325E" w:rsidSect="006E1048">
      <w:pgSz w:w="11906" w:h="16838" w:code="9"/>
      <w:pgMar w:top="709" w:right="737" w:bottom="851" w:left="158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B5A" w:rsidRDefault="00511B5A">
      <w:r>
        <w:separator/>
      </w:r>
    </w:p>
  </w:endnote>
  <w:endnote w:type="continuationSeparator" w:id="0">
    <w:p w:rsidR="00511B5A" w:rsidRDefault="0051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B5A" w:rsidRDefault="00511B5A">
      <w:r>
        <w:separator/>
      </w:r>
    </w:p>
  </w:footnote>
  <w:footnote w:type="continuationSeparator" w:id="0">
    <w:p w:rsidR="00511B5A" w:rsidRDefault="00511B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1"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0324339C"/>
    <w:multiLevelType w:val="multilevel"/>
    <w:tmpl w:val="46269CE6"/>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108A4163"/>
    <w:multiLevelType w:val="hybridMultilevel"/>
    <w:tmpl w:val="15441B5A"/>
    <w:lvl w:ilvl="0" w:tplc="76A8921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0E729B7"/>
    <w:multiLevelType w:val="multilevel"/>
    <w:tmpl w:val="F6FCCE3E"/>
    <w:lvl w:ilvl="0">
      <w:start w:val="6"/>
      <w:numFmt w:val="decimal"/>
      <w:lvlText w:val="%1."/>
      <w:lvlJc w:val="left"/>
      <w:pPr>
        <w:ind w:left="540" w:hanging="540"/>
      </w:pPr>
      <w:rPr>
        <w:rFonts w:ascii="Times New Roman" w:hAnsi="Times New Roman" w:hint="default"/>
        <w:sz w:val="24"/>
      </w:rPr>
    </w:lvl>
    <w:lvl w:ilvl="1">
      <w:start w:val="2"/>
      <w:numFmt w:val="decimal"/>
      <w:lvlText w:val="%1.%2."/>
      <w:lvlJc w:val="left"/>
      <w:pPr>
        <w:ind w:left="823" w:hanging="540"/>
      </w:pPr>
      <w:rPr>
        <w:rFonts w:ascii="Times New Roman" w:hAnsi="Times New Roman" w:hint="default"/>
        <w:sz w:val="24"/>
      </w:rPr>
    </w:lvl>
    <w:lvl w:ilvl="2">
      <w:start w:val="2"/>
      <w:numFmt w:val="decimal"/>
      <w:lvlText w:val="%1.%2.%3."/>
      <w:lvlJc w:val="left"/>
      <w:pPr>
        <w:ind w:left="1286" w:hanging="720"/>
      </w:pPr>
      <w:rPr>
        <w:rFonts w:ascii="Times New Roman" w:hAnsi="Times New Roman" w:hint="default"/>
        <w:sz w:val="24"/>
      </w:rPr>
    </w:lvl>
    <w:lvl w:ilvl="3">
      <w:start w:val="1"/>
      <w:numFmt w:val="decimal"/>
      <w:lvlText w:val="%1.%2.%3.%4."/>
      <w:lvlJc w:val="left"/>
      <w:pPr>
        <w:ind w:left="1569" w:hanging="720"/>
      </w:pPr>
      <w:rPr>
        <w:rFonts w:ascii="Times New Roman" w:hAnsi="Times New Roman" w:hint="default"/>
        <w:sz w:val="24"/>
      </w:rPr>
    </w:lvl>
    <w:lvl w:ilvl="4">
      <w:start w:val="1"/>
      <w:numFmt w:val="decimal"/>
      <w:lvlText w:val="%1.%2.%3.%4.%5."/>
      <w:lvlJc w:val="left"/>
      <w:pPr>
        <w:ind w:left="2212" w:hanging="1080"/>
      </w:pPr>
      <w:rPr>
        <w:rFonts w:ascii="Times New Roman" w:hAnsi="Times New Roman" w:hint="default"/>
        <w:sz w:val="24"/>
      </w:rPr>
    </w:lvl>
    <w:lvl w:ilvl="5">
      <w:start w:val="1"/>
      <w:numFmt w:val="decimal"/>
      <w:lvlText w:val="%1.%2.%3.%4.%5.%6."/>
      <w:lvlJc w:val="left"/>
      <w:pPr>
        <w:ind w:left="2495" w:hanging="1080"/>
      </w:pPr>
      <w:rPr>
        <w:rFonts w:ascii="Times New Roman" w:hAnsi="Times New Roman" w:hint="default"/>
        <w:sz w:val="24"/>
      </w:rPr>
    </w:lvl>
    <w:lvl w:ilvl="6">
      <w:start w:val="1"/>
      <w:numFmt w:val="decimal"/>
      <w:lvlText w:val="%1.%2.%3.%4.%5.%6.%7."/>
      <w:lvlJc w:val="left"/>
      <w:pPr>
        <w:ind w:left="3138" w:hanging="1440"/>
      </w:pPr>
      <w:rPr>
        <w:rFonts w:ascii="Times New Roman" w:hAnsi="Times New Roman" w:hint="default"/>
        <w:sz w:val="24"/>
      </w:rPr>
    </w:lvl>
    <w:lvl w:ilvl="7">
      <w:start w:val="1"/>
      <w:numFmt w:val="decimal"/>
      <w:lvlText w:val="%1.%2.%3.%4.%5.%6.%7.%8."/>
      <w:lvlJc w:val="left"/>
      <w:pPr>
        <w:ind w:left="3421" w:hanging="1440"/>
      </w:pPr>
      <w:rPr>
        <w:rFonts w:ascii="Times New Roman" w:hAnsi="Times New Roman" w:hint="default"/>
        <w:sz w:val="24"/>
      </w:rPr>
    </w:lvl>
    <w:lvl w:ilvl="8">
      <w:start w:val="1"/>
      <w:numFmt w:val="decimal"/>
      <w:lvlText w:val="%1.%2.%3.%4.%5.%6.%7.%8.%9."/>
      <w:lvlJc w:val="left"/>
      <w:pPr>
        <w:ind w:left="4064" w:hanging="1800"/>
      </w:pPr>
      <w:rPr>
        <w:rFonts w:ascii="Times New Roman" w:hAnsi="Times New Roman" w:hint="default"/>
        <w:sz w:val="24"/>
      </w:rPr>
    </w:lvl>
  </w:abstractNum>
  <w:abstractNum w:abstractNumId="16"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DA039A4"/>
    <w:multiLevelType w:val="hybridMultilevel"/>
    <w:tmpl w:val="67CC85BA"/>
    <w:lvl w:ilvl="0" w:tplc="CCF0BBE2">
      <w:start w:val="1"/>
      <w:numFmt w:val="bullet"/>
      <w:lvlText w:val="-"/>
      <w:lvlJc w:val="left"/>
      <w:pPr>
        <w:ind w:left="1429" w:hanging="360"/>
      </w:pPr>
      <w:rPr>
        <w:rFonts w:ascii="Times New Roman" w:eastAsiaTheme="minorHAnsi"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DE349C4"/>
    <w:multiLevelType w:val="hybridMultilevel"/>
    <w:tmpl w:val="C7A6B9A6"/>
    <w:lvl w:ilvl="0" w:tplc="CCF0BBE2">
      <w:start w:val="1"/>
      <w:numFmt w:val="bullet"/>
      <w:lvlText w:val="-"/>
      <w:lvlJc w:val="left"/>
      <w:pPr>
        <w:ind w:left="1789" w:hanging="360"/>
      </w:pPr>
      <w:rPr>
        <w:rFonts w:ascii="Times New Roman" w:eastAsiaTheme="minorHAnsi" w:hAnsi="Times New Roman" w:cs="Times New Roman" w:hint="default"/>
        <w:b w:val="0"/>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20"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1" w15:restartNumberingAfterBreak="0">
    <w:nsid w:val="21102C98"/>
    <w:multiLevelType w:val="multilevel"/>
    <w:tmpl w:val="DB7A7A76"/>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7449" w:hanging="360"/>
      </w:pPr>
      <w:rPr>
        <w:rFonts w:ascii="Times New Roman" w:hAnsi="Times New Roman" w:cs="Times New Roman" w:hint="default"/>
      </w:rPr>
    </w:lvl>
    <w:lvl w:ilvl="2">
      <w:start w:val="1"/>
      <w:numFmt w:val="decimal"/>
      <w:lvlText w:val="%1.%2.%3."/>
      <w:lvlJc w:val="left"/>
      <w:pPr>
        <w:ind w:left="14898" w:hanging="720"/>
      </w:pPr>
      <w:rPr>
        <w:rFonts w:asciiTheme="minorHAnsi" w:hAnsiTheme="minorHAnsi" w:hint="default"/>
      </w:rPr>
    </w:lvl>
    <w:lvl w:ilvl="3">
      <w:start w:val="1"/>
      <w:numFmt w:val="decimal"/>
      <w:lvlText w:val="%1.%2.%3.%4."/>
      <w:lvlJc w:val="left"/>
      <w:pPr>
        <w:ind w:left="21987" w:hanging="720"/>
      </w:pPr>
      <w:rPr>
        <w:rFonts w:asciiTheme="minorHAnsi" w:hAnsiTheme="minorHAnsi" w:hint="default"/>
      </w:rPr>
    </w:lvl>
    <w:lvl w:ilvl="4">
      <w:start w:val="1"/>
      <w:numFmt w:val="decimal"/>
      <w:lvlText w:val="%1.%2.%3.%4.%5."/>
      <w:lvlJc w:val="left"/>
      <w:pPr>
        <w:ind w:left="29436" w:hanging="1080"/>
      </w:pPr>
      <w:rPr>
        <w:rFonts w:asciiTheme="minorHAnsi" w:hAnsiTheme="minorHAnsi" w:hint="default"/>
      </w:rPr>
    </w:lvl>
    <w:lvl w:ilvl="5">
      <w:start w:val="1"/>
      <w:numFmt w:val="decimal"/>
      <w:lvlText w:val="%1.%2.%3.%4.%5.%6."/>
      <w:lvlJc w:val="left"/>
      <w:pPr>
        <w:ind w:left="-29011" w:hanging="1080"/>
      </w:pPr>
      <w:rPr>
        <w:rFonts w:asciiTheme="minorHAnsi" w:hAnsiTheme="minorHAnsi" w:hint="default"/>
      </w:rPr>
    </w:lvl>
    <w:lvl w:ilvl="6">
      <w:start w:val="1"/>
      <w:numFmt w:val="decimal"/>
      <w:lvlText w:val="%1.%2.%3.%4.%5.%6.%7."/>
      <w:lvlJc w:val="left"/>
      <w:pPr>
        <w:ind w:left="-21562" w:hanging="1440"/>
      </w:pPr>
      <w:rPr>
        <w:rFonts w:asciiTheme="minorHAnsi" w:hAnsiTheme="minorHAnsi" w:hint="default"/>
      </w:rPr>
    </w:lvl>
    <w:lvl w:ilvl="7">
      <w:start w:val="1"/>
      <w:numFmt w:val="decimal"/>
      <w:lvlText w:val="%1.%2.%3.%4.%5.%6.%7.%8."/>
      <w:lvlJc w:val="left"/>
      <w:pPr>
        <w:ind w:left="-14473" w:hanging="1440"/>
      </w:pPr>
      <w:rPr>
        <w:rFonts w:asciiTheme="minorHAnsi" w:hAnsiTheme="minorHAnsi" w:hint="default"/>
      </w:rPr>
    </w:lvl>
    <w:lvl w:ilvl="8">
      <w:start w:val="1"/>
      <w:numFmt w:val="decimal"/>
      <w:lvlText w:val="%1.%2.%3.%4.%5.%6.%7.%8.%9."/>
      <w:lvlJc w:val="left"/>
      <w:pPr>
        <w:ind w:left="-7024" w:hanging="1800"/>
      </w:pPr>
      <w:rPr>
        <w:rFonts w:asciiTheme="minorHAnsi" w:hAnsiTheme="minorHAnsi" w:hint="default"/>
      </w:rPr>
    </w:lvl>
  </w:abstractNum>
  <w:abstractNum w:abstractNumId="22" w15:restartNumberingAfterBreak="0">
    <w:nsid w:val="2BBD259F"/>
    <w:multiLevelType w:val="multilevel"/>
    <w:tmpl w:val="C784B492"/>
    <w:lvl w:ilvl="0">
      <w:start w:val="13"/>
      <w:numFmt w:val="decimal"/>
      <w:lvlText w:val="%1."/>
      <w:lvlJc w:val="left"/>
      <w:pPr>
        <w:ind w:left="435" w:hanging="435"/>
      </w:pPr>
      <w:rPr>
        <w:rFonts w:ascii="Times New Roman" w:hAnsi="Times New Roman" w:cs="Times New Roman" w:hint="default"/>
      </w:rPr>
    </w:lvl>
    <w:lvl w:ilvl="1">
      <w:start w:val="1"/>
      <w:numFmt w:val="decimal"/>
      <w:lvlText w:val="%1.%2."/>
      <w:lvlJc w:val="left"/>
      <w:pPr>
        <w:ind w:left="1515" w:hanging="435"/>
      </w:pPr>
      <w:rPr>
        <w:rFonts w:ascii="Times New Roman" w:hAnsi="Times New Roman" w:cs="Times New Roman" w:hint="default"/>
      </w:rPr>
    </w:lvl>
    <w:lvl w:ilvl="2">
      <w:start w:val="1"/>
      <w:numFmt w:val="decimal"/>
      <w:lvlText w:val="%1.%2.%3."/>
      <w:lvlJc w:val="left"/>
      <w:pPr>
        <w:ind w:left="2880" w:hanging="720"/>
      </w:pPr>
      <w:rPr>
        <w:rFonts w:asciiTheme="minorHAnsi" w:hAnsiTheme="minorHAnsi" w:hint="default"/>
      </w:rPr>
    </w:lvl>
    <w:lvl w:ilvl="3">
      <w:start w:val="1"/>
      <w:numFmt w:val="decimal"/>
      <w:lvlText w:val="%1.%2.%3.%4."/>
      <w:lvlJc w:val="left"/>
      <w:pPr>
        <w:ind w:left="3960" w:hanging="720"/>
      </w:pPr>
      <w:rPr>
        <w:rFonts w:asciiTheme="minorHAnsi" w:hAnsiTheme="minorHAnsi" w:hint="default"/>
      </w:rPr>
    </w:lvl>
    <w:lvl w:ilvl="4">
      <w:start w:val="1"/>
      <w:numFmt w:val="decimal"/>
      <w:lvlText w:val="%1.%2.%3.%4.%5."/>
      <w:lvlJc w:val="left"/>
      <w:pPr>
        <w:ind w:left="5400" w:hanging="1080"/>
      </w:pPr>
      <w:rPr>
        <w:rFonts w:asciiTheme="minorHAnsi" w:hAnsiTheme="minorHAnsi" w:hint="default"/>
      </w:rPr>
    </w:lvl>
    <w:lvl w:ilvl="5">
      <w:start w:val="1"/>
      <w:numFmt w:val="decimal"/>
      <w:lvlText w:val="%1.%2.%3.%4.%5.%6."/>
      <w:lvlJc w:val="left"/>
      <w:pPr>
        <w:ind w:left="6480" w:hanging="1080"/>
      </w:pPr>
      <w:rPr>
        <w:rFonts w:asciiTheme="minorHAnsi" w:hAnsiTheme="minorHAnsi" w:hint="default"/>
      </w:rPr>
    </w:lvl>
    <w:lvl w:ilvl="6">
      <w:start w:val="1"/>
      <w:numFmt w:val="decimal"/>
      <w:lvlText w:val="%1.%2.%3.%4.%5.%6.%7."/>
      <w:lvlJc w:val="left"/>
      <w:pPr>
        <w:ind w:left="7920" w:hanging="1440"/>
      </w:pPr>
      <w:rPr>
        <w:rFonts w:asciiTheme="minorHAnsi" w:hAnsiTheme="minorHAnsi" w:hint="default"/>
      </w:rPr>
    </w:lvl>
    <w:lvl w:ilvl="7">
      <w:start w:val="1"/>
      <w:numFmt w:val="decimal"/>
      <w:lvlText w:val="%1.%2.%3.%4.%5.%6.%7.%8."/>
      <w:lvlJc w:val="left"/>
      <w:pPr>
        <w:ind w:left="9000" w:hanging="1440"/>
      </w:pPr>
      <w:rPr>
        <w:rFonts w:asciiTheme="minorHAnsi" w:hAnsiTheme="minorHAnsi" w:hint="default"/>
      </w:rPr>
    </w:lvl>
    <w:lvl w:ilvl="8">
      <w:start w:val="1"/>
      <w:numFmt w:val="decimal"/>
      <w:lvlText w:val="%1.%2.%3.%4.%5.%6.%7.%8.%9."/>
      <w:lvlJc w:val="left"/>
      <w:pPr>
        <w:ind w:left="10440" w:hanging="1800"/>
      </w:pPr>
      <w:rPr>
        <w:rFonts w:asciiTheme="minorHAnsi" w:hAnsiTheme="minorHAnsi" w:hint="default"/>
      </w:rPr>
    </w:lvl>
  </w:abstractNum>
  <w:abstractNum w:abstractNumId="23" w15:restartNumberingAfterBreak="0">
    <w:nsid w:val="36F45CAA"/>
    <w:multiLevelType w:val="hybridMultilevel"/>
    <w:tmpl w:val="1B1413E4"/>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5" w15:restartNumberingAfterBreak="0">
    <w:nsid w:val="4D707F92"/>
    <w:multiLevelType w:val="multilevel"/>
    <w:tmpl w:val="13EA4A82"/>
    <w:lvl w:ilvl="0">
      <w:start w:val="1"/>
      <w:numFmt w:val="decimal"/>
      <w:lvlText w:val="%1."/>
      <w:lvlJc w:val="left"/>
      <w:pPr>
        <w:ind w:left="360" w:hanging="360"/>
      </w:pPr>
      <w:rPr>
        <w:rFonts w:hint="default"/>
        <w:b/>
      </w:rPr>
    </w:lvl>
    <w:lvl w:ilvl="1">
      <w:start w:val="1"/>
      <w:numFmt w:val="decimal"/>
      <w:lvlText w:val="%1.%2."/>
      <w:lvlJc w:val="left"/>
      <w:pPr>
        <w:ind w:left="7449" w:hanging="360"/>
      </w:pPr>
      <w:rPr>
        <w:rFonts w:hint="default"/>
        <w:b/>
      </w:rPr>
    </w:lvl>
    <w:lvl w:ilvl="2">
      <w:start w:val="1"/>
      <w:numFmt w:val="decimal"/>
      <w:lvlText w:val="%1.%2.%3."/>
      <w:lvlJc w:val="left"/>
      <w:pPr>
        <w:ind w:left="1288"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6F02A7"/>
    <w:multiLevelType w:val="hybridMultilevel"/>
    <w:tmpl w:val="C4884A0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2A47DA9"/>
    <w:multiLevelType w:val="multilevel"/>
    <w:tmpl w:val="5E00AF98"/>
    <w:lvl w:ilvl="0">
      <w:start w:val="9"/>
      <w:numFmt w:val="decimal"/>
      <w:lvlText w:val="%1."/>
      <w:lvlJc w:val="left"/>
      <w:pPr>
        <w:ind w:left="360" w:hanging="360"/>
      </w:pPr>
      <w:rPr>
        <w:rFonts w:asciiTheme="minorHAnsi" w:hAnsiTheme="minorHAnsi"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880" w:hanging="720"/>
      </w:pPr>
      <w:rPr>
        <w:rFonts w:asciiTheme="minorHAnsi" w:hAnsiTheme="minorHAnsi" w:hint="default"/>
      </w:rPr>
    </w:lvl>
    <w:lvl w:ilvl="3">
      <w:start w:val="1"/>
      <w:numFmt w:val="decimal"/>
      <w:lvlText w:val="%1.%2.%3.%4."/>
      <w:lvlJc w:val="left"/>
      <w:pPr>
        <w:ind w:left="3960" w:hanging="720"/>
      </w:pPr>
      <w:rPr>
        <w:rFonts w:asciiTheme="minorHAnsi" w:hAnsiTheme="minorHAnsi" w:hint="default"/>
      </w:rPr>
    </w:lvl>
    <w:lvl w:ilvl="4">
      <w:start w:val="1"/>
      <w:numFmt w:val="decimal"/>
      <w:lvlText w:val="%1.%2.%3.%4.%5."/>
      <w:lvlJc w:val="left"/>
      <w:pPr>
        <w:ind w:left="5400" w:hanging="1080"/>
      </w:pPr>
      <w:rPr>
        <w:rFonts w:asciiTheme="minorHAnsi" w:hAnsiTheme="minorHAnsi" w:hint="default"/>
      </w:rPr>
    </w:lvl>
    <w:lvl w:ilvl="5">
      <w:start w:val="1"/>
      <w:numFmt w:val="decimal"/>
      <w:lvlText w:val="%1.%2.%3.%4.%5.%6."/>
      <w:lvlJc w:val="left"/>
      <w:pPr>
        <w:ind w:left="6480" w:hanging="1080"/>
      </w:pPr>
      <w:rPr>
        <w:rFonts w:asciiTheme="minorHAnsi" w:hAnsiTheme="minorHAnsi" w:hint="default"/>
      </w:rPr>
    </w:lvl>
    <w:lvl w:ilvl="6">
      <w:start w:val="1"/>
      <w:numFmt w:val="decimal"/>
      <w:lvlText w:val="%1.%2.%3.%4.%5.%6.%7."/>
      <w:lvlJc w:val="left"/>
      <w:pPr>
        <w:ind w:left="7920" w:hanging="1440"/>
      </w:pPr>
      <w:rPr>
        <w:rFonts w:asciiTheme="minorHAnsi" w:hAnsiTheme="minorHAnsi" w:hint="default"/>
      </w:rPr>
    </w:lvl>
    <w:lvl w:ilvl="7">
      <w:start w:val="1"/>
      <w:numFmt w:val="decimal"/>
      <w:lvlText w:val="%1.%2.%3.%4.%5.%6.%7.%8."/>
      <w:lvlJc w:val="left"/>
      <w:pPr>
        <w:ind w:left="9000" w:hanging="1440"/>
      </w:pPr>
      <w:rPr>
        <w:rFonts w:asciiTheme="minorHAnsi" w:hAnsiTheme="minorHAnsi" w:hint="default"/>
      </w:rPr>
    </w:lvl>
    <w:lvl w:ilvl="8">
      <w:start w:val="1"/>
      <w:numFmt w:val="decimal"/>
      <w:lvlText w:val="%1.%2.%3.%4.%5.%6.%7.%8.%9."/>
      <w:lvlJc w:val="left"/>
      <w:pPr>
        <w:ind w:left="10440" w:hanging="1800"/>
      </w:pPr>
      <w:rPr>
        <w:rFonts w:asciiTheme="minorHAnsi" w:hAnsiTheme="minorHAnsi" w:hint="default"/>
      </w:rPr>
    </w:lvl>
  </w:abstractNum>
  <w:abstractNum w:abstractNumId="28" w15:restartNumberingAfterBreak="0">
    <w:nsid w:val="650D7A9E"/>
    <w:multiLevelType w:val="hybridMultilevel"/>
    <w:tmpl w:val="DB68B642"/>
    <w:lvl w:ilvl="0" w:tplc="9A0C613E">
      <w:start w:val="9"/>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0" w15:restartNumberingAfterBreak="0">
    <w:nsid w:val="66EA735B"/>
    <w:multiLevelType w:val="hybridMultilevel"/>
    <w:tmpl w:val="8168D64E"/>
    <w:lvl w:ilvl="0" w:tplc="0F00B4E8">
      <w:start w:val="1"/>
      <w:numFmt w:val="decimal"/>
      <w:lvlText w:val="%1."/>
      <w:lvlJc w:val="left"/>
      <w:pPr>
        <w:ind w:left="1778" w:hanging="360"/>
      </w:pPr>
      <w:rPr>
        <w:rFonts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6F04054"/>
    <w:multiLevelType w:val="multilevel"/>
    <w:tmpl w:val="19FC4E1E"/>
    <w:lvl w:ilvl="0">
      <w:start w:val="6"/>
      <w:numFmt w:val="decimal"/>
      <w:lvlText w:val="%1."/>
      <w:lvlJc w:val="left"/>
      <w:pPr>
        <w:ind w:left="495" w:hanging="495"/>
      </w:pPr>
      <w:rPr>
        <w:rFonts w:asciiTheme="minorHAnsi" w:hAnsiTheme="minorHAnsi" w:hint="default"/>
      </w:rPr>
    </w:lvl>
    <w:lvl w:ilvl="1">
      <w:start w:val="1"/>
      <w:numFmt w:val="decimal"/>
      <w:lvlText w:val="%1.%2."/>
      <w:lvlJc w:val="left"/>
      <w:pPr>
        <w:ind w:left="778" w:hanging="495"/>
      </w:pPr>
      <w:rPr>
        <w:rFonts w:asciiTheme="minorHAnsi" w:hAnsiTheme="minorHAnsi" w:hint="default"/>
      </w:rPr>
    </w:lvl>
    <w:lvl w:ilvl="2">
      <w:start w:val="8"/>
      <w:numFmt w:val="decimal"/>
      <w:lvlText w:val="%1.%2.%3."/>
      <w:lvlJc w:val="left"/>
      <w:pPr>
        <w:ind w:left="1286" w:hanging="720"/>
      </w:pPr>
      <w:rPr>
        <w:rFonts w:asciiTheme="minorHAnsi" w:hAnsiTheme="minorHAnsi" w:hint="default"/>
      </w:rPr>
    </w:lvl>
    <w:lvl w:ilvl="3">
      <w:start w:val="1"/>
      <w:numFmt w:val="decimal"/>
      <w:lvlText w:val="%1.%2.%3.%4."/>
      <w:lvlJc w:val="left"/>
      <w:pPr>
        <w:ind w:left="1569" w:hanging="720"/>
      </w:pPr>
      <w:rPr>
        <w:rFonts w:asciiTheme="minorHAnsi" w:hAnsiTheme="minorHAnsi" w:hint="default"/>
      </w:rPr>
    </w:lvl>
    <w:lvl w:ilvl="4">
      <w:start w:val="1"/>
      <w:numFmt w:val="decimal"/>
      <w:lvlText w:val="%1.%2.%3.%4.%5."/>
      <w:lvlJc w:val="left"/>
      <w:pPr>
        <w:ind w:left="2212" w:hanging="1080"/>
      </w:pPr>
      <w:rPr>
        <w:rFonts w:asciiTheme="minorHAnsi" w:hAnsiTheme="minorHAnsi" w:hint="default"/>
      </w:rPr>
    </w:lvl>
    <w:lvl w:ilvl="5">
      <w:start w:val="1"/>
      <w:numFmt w:val="decimal"/>
      <w:lvlText w:val="%1.%2.%3.%4.%5.%6."/>
      <w:lvlJc w:val="left"/>
      <w:pPr>
        <w:ind w:left="2495" w:hanging="1080"/>
      </w:pPr>
      <w:rPr>
        <w:rFonts w:asciiTheme="minorHAnsi" w:hAnsiTheme="minorHAnsi" w:hint="default"/>
      </w:rPr>
    </w:lvl>
    <w:lvl w:ilvl="6">
      <w:start w:val="1"/>
      <w:numFmt w:val="decimal"/>
      <w:lvlText w:val="%1.%2.%3.%4.%5.%6.%7."/>
      <w:lvlJc w:val="left"/>
      <w:pPr>
        <w:ind w:left="3138" w:hanging="1440"/>
      </w:pPr>
      <w:rPr>
        <w:rFonts w:asciiTheme="minorHAnsi" w:hAnsiTheme="minorHAnsi" w:hint="default"/>
      </w:rPr>
    </w:lvl>
    <w:lvl w:ilvl="7">
      <w:start w:val="1"/>
      <w:numFmt w:val="decimal"/>
      <w:lvlText w:val="%1.%2.%3.%4.%5.%6.%7.%8."/>
      <w:lvlJc w:val="left"/>
      <w:pPr>
        <w:ind w:left="3421" w:hanging="1440"/>
      </w:pPr>
      <w:rPr>
        <w:rFonts w:asciiTheme="minorHAnsi" w:hAnsiTheme="minorHAnsi" w:hint="default"/>
      </w:rPr>
    </w:lvl>
    <w:lvl w:ilvl="8">
      <w:start w:val="1"/>
      <w:numFmt w:val="decimal"/>
      <w:lvlText w:val="%1.%2.%3.%4.%5.%6.%7.%8.%9."/>
      <w:lvlJc w:val="left"/>
      <w:pPr>
        <w:ind w:left="4064" w:hanging="1800"/>
      </w:pPr>
      <w:rPr>
        <w:rFonts w:asciiTheme="minorHAnsi" w:hAnsiTheme="minorHAnsi" w:hint="default"/>
      </w:rPr>
    </w:lvl>
  </w:abstractNum>
  <w:abstractNum w:abstractNumId="32"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FCF2092"/>
    <w:multiLevelType w:val="multilevel"/>
    <w:tmpl w:val="B374FB8C"/>
    <w:lvl w:ilvl="0">
      <w:start w:val="10"/>
      <w:numFmt w:val="decimal"/>
      <w:lvlText w:val="%1."/>
      <w:lvlJc w:val="left"/>
      <w:pPr>
        <w:ind w:left="435" w:hanging="435"/>
      </w:pPr>
      <w:rPr>
        <w:rFonts w:ascii="Times New Roman" w:hAnsi="Times New Roman" w:cs="Times New Roman" w:hint="default"/>
      </w:rPr>
    </w:lvl>
    <w:lvl w:ilvl="1">
      <w:start w:val="1"/>
      <w:numFmt w:val="decimal"/>
      <w:lvlText w:val="%1.%2."/>
      <w:lvlJc w:val="left"/>
      <w:pPr>
        <w:ind w:left="1515" w:hanging="435"/>
      </w:pPr>
      <w:rPr>
        <w:rFonts w:ascii="Times New Roman" w:hAnsi="Times New Roman" w:cs="Times New Roman" w:hint="default"/>
      </w:rPr>
    </w:lvl>
    <w:lvl w:ilvl="2">
      <w:start w:val="1"/>
      <w:numFmt w:val="decimal"/>
      <w:lvlText w:val="%1.%2.%3."/>
      <w:lvlJc w:val="left"/>
      <w:pPr>
        <w:ind w:left="2880" w:hanging="720"/>
      </w:pPr>
      <w:rPr>
        <w:rFonts w:asciiTheme="minorHAnsi" w:hAnsiTheme="minorHAnsi" w:hint="default"/>
      </w:rPr>
    </w:lvl>
    <w:lvl w:ilvl="3">
      <w:start w:val="1"/>
      <w:numFmt w:val="decimal"/>
      <w:lvlText w:val="%1.%2.%3.%4."/>
      <w:lvlJc w:val="left"/>
      <w:pPr>
        <w:ind w:left="3960" w:hanging="720"/>
      </w:pPr>
      <w:rPr>
        <w:rFonts w:asciiTheme="minorHAnsi" w:hAnsiTheme="minorHAnsi" w:hint="default"/>
      </w:rPr>
    </w:lvl>
    <w:lvl w:ilvl="4">
      <w:start w:val="1"/>
      <w:numFmt w:val="decimal"/>
      <w:lvlText w:val="%1.%2.%3.%4.%5."/>
      <w:lvlJc w:val="left"/>
      <w:pPr>
        <w:ind w:left="5400" w:hanging="1080"/>
      </w:pPr>
      <w:rPr>
        <w:rFonts w:asciiTheme="minorHAnsi" w:hAnsiTheme="minorHAnsi" w:hint="default"/>
      </w:rPr>
    </w:lvl>
    <w:lvl w:ilvl="5">
      <w:start w:val="1"/>
      <w:numFmt w:val="decimal"/>
      <w:lvlText w:val="%1.%2.%3.%4.%5.%6."/>
      <w:lvlJc w:val="left"/>
      <w:pPr>
        <w:ind w:left="6480" w:hanging="1080"/>
      </w:pPr>
      <w:rPr>
        <w:rFonts w:asciiTheme="minorHAnsi" w:hAnsiTheme="minorHAnsi" w:hint="default"/>
      </w:rPr>
    </w:lvl>
    <w:lvl w:ilvl="6">
      <w:start w:val="1"/>
      <w:numFmt w:val="decimal"/>
      <w:lvlText w:val="%1.%2.%3.%4.%5.%6.%7."/>
      <w:lvlJc w:val="left"/>
      <w:pPr>
        <w:ind w:left="7920" w:hanging="1440"/>
      </w:pPr>
      <w:rPr>
        <w:rFonts w:asciiTheme="minorHAnsi" w:hAnsiTheme="minorHAnsi" w:hint="default"/>
      </w:rPr>
    </w:lvl>
    <w:lvl w:ilvl="7">
      <w:start w:val="1"/>
      <w:numFmt w:val="decimal"/>
      <w:lvlText w:val="%1.%2.%3.%4.%5.%6.%7.%8."/>
      <w:lvlJc w:val="left"/>
      <w:pPr>
        <w:ind w:left="9000" w:hanging="1440"/>
      </w:pPr>
      <w:rPr>
        <w:rFonts w:asciiTheme="minorHAnsi" w:hAnsiTheme="minorHAnsi" w:hint="default"/>
      </w:rPr>
    </w:lvl>
    <w:lvl w:ilvl="8">
      <w:start w:val="1"/>
      <w:numFmt w:val="decimal"/>
      <w:lvlText w:val="%1.%2.%3.%4.%5.%6.%7.%8.%9."/>
      <w:lvlJc w:val="left"/>
      <w:pPr>
        <w:ind w:left="10440" w:hanging="1800"/>
      </w:pPr>
      <w:rPr>
        <w:rFonts w:asciiTheme="minorHAnsi" w:hAnsiTheme="minorHAnsi" w:hint="default"/>
      </w:rPr>
    </w:lvl>
  </w:abstractNum>
  <w:abstractNum w:abstractNumId="34" w15:restartNumberingAfterBreak="0">
    <w:nsid w:val="70CD26DC"/>
    <w:multiLevelType w:val="hybridMultilevel"/>
    <w:tmpl w:val="1CC89E5E"/>
    <w:lvl w:ilvl="0" w:tplc="FE3E147C">
      <w:numFmt w:val="bullet"/>
      <w:pStyle w:val="a3"/>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15:restartNumberingAfterBreak="0">
    <w:nsid w:val="72EE59DE"/>
    <w:multiLevelType w:val="hybridMultilevel"/>
    <w:tmpl w:val="D6483E5E"/>
    <w:lvl w:ilvl="0" w:tplc="31502FE6">
      <w:start w:val="1"/>
      <w:numFmt w:val="bullet"/>
      <w:lvlText w:val="–"/>
      <w:lvlJc w:val="left"/>
      <w:pPr>
        <w:ind w:left="120" w:hanging="48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6" w15:restartNumberingAfterBreak="0">
    <w:nsid w:val="757C72A1"/>
    <w:multiLevelType w:val="hybridMultilevel"/>
    <w:tmpl w:val="1EC0ECAA"/>
    <w:lvl w:ilvl="0" w:tplc="3EC6C5BC">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72353E"/>
    <w:multiLevelType w:val="hybridMultilevel"/>
    <w:tmpl w:val="2D50D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9A57FD"/>
    <w:multiLevelType w:val="multilevel"/>
    <w:tmpl w:val="20C45B1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449" w:hanging="360"/>
      </w:pPr>
      <w:rPr>
        <w:rFonts w:ascii="Times New Roman" w:hAnsi="Times New Roman" w:cs="Times New Roman" w:hint="default"/>
      </w:rPr>
    </w:lvl>
    <w:lvl w:ilvl="2">
      <w:start w:val="1"/>
      <w:numFmt w:val="decimal"/>
      <w:lvlText w:val="%1.%2.%3."/>
      <w:lvlJc w:val="left"/>
      <w:pPr>
        <w:ind w:left="14898" w:hanging="720"/>
      </w:pPr>
      <w:rPr>
        <w:rFonts w:asciiTheme="minorHAnsi" w:hAnsiTheme="minorHAnsi" w:hint="default"/>
      </w:rPr>
    </w:lvl>
    <w:lvl w:ilvl="3">
      <w:start w:val="1"/>
      <w:numFmt w:val="decimal"/>
      <w:lvlText w:val="%1.%2.%3.%4."/>
      <w:lvlJc w:val="left"/>
      <w:pPr>
        <w:ind w:left="21987" w:hanging="720"/>
      </w:pPr>
      <w:rPr>
        <w:rFonts w:asciiTheme="minorHAnsi" w:hAnsiTheme="minorHAnsi" w:hint="default"/>
      </w:rPr>
    </w:lvl>
    <w:lvl w:ilvl="4">
      <w:start w:val="1"/>
      <w:numFmt w:val="decimal"/>
      <w:lvlText w:val="%1.%2.%3.%4.%5."/>
      <w:lvlJc w:val="left"/>
      <w:pPr>
        <w:ind w:left="29436" w:hanging="1080"/>
      </w:pPr>
      <w:rPr>
        <w:rFonts w:asciiTheme="minorHAnsi" w:hAnsiTheme="minorHAnsi" w:hint="default"/>
      </w:rPr>
    </w:lvl>
    <w:lvl w:ilvl="5">
      <w:start w:val="1"/>
      <w:numFmt w:val="decimal"/>
      <w:lvlText w:val="%1.%2.%3.%4.%5.%6."/>
      <w:lvlJc w:val="left"/>
      <w:pPr>
        <w:ind w:left="-29011" w:hanging="1080"/>
      </w:pPr>
      <w:rPr>
        <w:rFonts w:asciiTheme="minorHAnsi" w:hAnsiTheme="minorHAnsi" w:hint="default"/>
      </w:rPr>
    </w:lvl>
    <w:lvl w:ilvl="6">
      <w:start w:val="1"/>
      <w:numFmt w:val="decimal"/>
      <w:lvlText w:val="%1.%2.%3.%4.%5.%6.%7."/>
      <w:lvlJc w:val="left"/>
      <w:pPr>
        <w:ind w:left="-21562" w:hanging="1440"/>
      </w:pPr>
      <w:rPr>
        <w:rFonts w:asciiTheme="minorHAnsi" w:hAnsiTheme="minorHAnsi" w:hint="default"/>
      </w:rPr>
    </w:lvl>
    <w:lvl w:ilvl="7">
      <w:start w:val="1"/>
      <w:numFmt w:val="decimal"/>
      <w:lvlText w:val="%1.%2.%3.%4.%5.%6.%7.%8."/>
      <w:lvlJc w:val="left"/>
      <w:pPr>
        <w:ind w:left="-14473" w:hanging="1440"/>
      </w:pPr>
      <w:rPr>
        <w:rFonts w:asciiTheme="minorHAnsi" w:hAnsiTheme="minorHAnsi" w:hint="default"/>
      </w:rPr>
    </w:lvl>
    <w:lvl w:ilvl="8">
      <w:start w:val="1"/>
      <w:numFmt w:val="decimal"/>
      <w:lvlText w:val="%1.%2.%3.%4.%5.%6.%7.%8.%9."/>
      <w:lvlJc w:val="left"/>
      <w:pPr>
        <w:ind w:left="-7024" w:hanging="1800"/>
      </w:pPr>
      <w:rPr>
        <w:rFonts w:asciiTheme="minorHAnsi" w:hAnsiTheme="minorHAnsi" w:hint="default"/>
      </w:rPr>
    </w:lvl>
  </w:abstractNum>
  <w:abstractNum w:abstractNumId="39" w15:restartNumberingAfterBreak="0">
    <w:nsid w:val="79BA183E"/>
    <w:multiLevelType w:val="hybridMultilevel"/>
    <w:tmpl w:val="2F320F2A"/>
    <w:lvl w:ilvl="0" w:tplc="19FC42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E956CE"/>
    <w:multiLevelType w:val="hybridMultilevel"/>
    <w:tmpl w:val="2AF08BF6"/>
    <w:lvl w:ilvl="0" w:tplc="17160C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0"/>
  </w:num>
  <w:num w:numId="15">
    <w:abstractNumId w:val="25"/>
  </w:num>
  <w:num w:numId="16">
    <w:abstractNumId w:val="32"/>
  </w:num>
  <w:num w:numId="17">
    <w:abstractNumId w:val="29"/>
  </w:num>
  <w:num w:numId="18">
    <w:abstractNumId w:val="14"/>
  </w:num>
  <w:num w:numId="19">
    <w:abstractNumId w:val="20"/>
  </w:num>
  <w:num w:numId="20">
    <w:abstractNumId w:val="16"/>
  </w:num>
  <w:num w:numId="21">
    <w:abstractNumId w:val="35"/>
  </w:num>
  <w:num w:numId="22">
    <w:abstractNumId w:val="39"/>
  </w:num>
  <w:num w:numId="23">
    <w:abstractNumId w:val="30"/>
  </w:num>
  <w:num w:numId="24">
    <w:abstractNumId w:val="18"/>
  </w:num>
  <w:num w:numId="25">
    <w:abstractNumId w:val="19"/>
  </w:num>
  <w:num w:numId="26">
    <w:abstractNumId w:val="38"/>
  </w:num>
  <w:num w:numId="27">
    <w:abstractNumId w:val="31"/>
  </w:num>
  <w:num w:numId="28">
    <w:abstractNumId w:val="15"/>
  </w:num>
  <w:num w:numId="29">
    <w:abstractNumId w:val="21"/>
  </w:num>
  <w:num w:numId="30">
    <w:abstractNumId w:val="28"/>
  </w:num>
  <w:num w:numId="31">
    <w:abstractNumId w:val="27"/>
  </w:num>
  <w:num w:numId="32">
    <w:abstractNumId w:val="33"/>
  </w:num>
  <w:num w:numId="33">
    <w:abstractNumId w:val="23"/>
  </w:num>
  <w:num w:numId="34">
    <w:abstractNumId w:val="22"/>
  </w:num>
  <w:num w:numId="35">
    <w:abstractNumId w:val="37"/>
  </w:num>
  <w:num w:numId="36">
    <w:abstractNumId w:val="13"/>
  </w:num>
  <w:num w:numId="37">
    <w:abstractNumId w:val="26"/>
  </w:num>
  <w:num w:numId="38">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1452"/>
    <w:rsid w:val="00000413"/>
    <w:rsid w:val="00000946"/>
    <w:rsid w:val="00001015"/>
    <w:rsid w:val="000042DD"/>
    <w:rsid w:val="00004D6E"/>
    <w:rsid w:val="000057A5"/>
    <w:rsid w:val="00006941"/>
    <w:rsid w:val="00006A5C"/>
    <w:rsid w:val="00012395"/>
    <w:rsid w:val="00012B39"/>
    <w:rsid w:val="00014392"/>
    <w:rsid w:val="00015249"/>
    <w:rsid w:val="00016A18"/>
    <w:rsid w:val="00016DE0"/>
    <w:rsid w:val="00017063"/>
    <w:rsid w:val="0001797A"/>
    <w:rsid w:val="000212D3"/>
    <w:rsid w:val="00022A8E"/>
    <w:rsid w:val="0002613A"/>
    <w:rsid w:val="00030178"/>
    <w:rsid w:val="000306D1"/>
    <w:rsid w:val="0003135F"/>
    <w:rsid w:val="00035397"/>
    <w:rsid w:val="000353BC"/>
    <w:rsid w:val="00035F9E"/>
    <w:rsid w:val="000367F0"/>
    <w:rsid w:val="00036EA0"/>
    <w:rsid w:val="00037BCA"/>
    <w:rsid w:val="00037EDA"/>
    <w:rsid w:val="00041151"/>
    <w:rsid w:val="00043565"/>
    <w:rsid w:val="00043B90"/>
    <w:rsid w:val="0004435C"/>
    <w:rsid w:val="00044ED1"/>
    <w:rsid w:val="000460B9"/>
    <w:rsid w:val="0004798B"/>
    <w:rsid w:val="0005160E"/>
    <w:rsid w:val="00051645"/>
    <w:rsid w:val="00051D97"/>
    <w:rsid w:val="000541EC"/>
    <w:rsid w:val="00054D65"/>
    <w:rsid w:val="000558B3"/>
    <w:rsid w:val="000579C3"/>
    <w:rsid w:val="00060340"/>
    <w:rsid w:val="0006200D"/>
    <w:rsid w:val="00062C55"/>
    <w:rsid w:val="000644C4"/>
    <w:rsid w:val="00064C36"/>
    <w:rsid w:val="00065B8C"/>
    <w:rsid w:val="00065F41"/>
    <w:rsid w:val="0007049F"/>
    <w:rsid w:val="00071655"/>
    <w:rsid w:val="00071BC9"/>
    <w:rsid w:val="000730A2"/>
    <w:rsid w:val="000758CE"/>
    <w:rsid w:val="00076041"/>
    <w:rsid w:val="0008274B"/>
    <w:rsid w:val="00082A26"/>
    <w:rsid w:val="00082B57"/>
    <w:rsid w:val="0008325E"/>
    <w:rsid w:val="00083357"/>
    <w:rsid w:val="00091791"/>
    <w:rsid w:val="00092A09"/>
    <w:rsid w:val="00093BFE"/>
    <w:rsid w:val="00096AB1"/>
    <w:rsid w:val="00096C09"/>
    <w:rsid w:val="000A21B9"/>
    <w:rsid w:val="000A2D5D"/>
    <w:rsid w:val="000A3F98"/>
    <w:rsid w:val="000A48BB"/>
    <w:rsid w:val="000A7431"/>
    <w:rsid w:val="000A7953"/>
    <w:rsid w:val="000B05A4"/>
    <w:rsid w:val="000B1C2E"/>
    <w:rsid w:val="000B2DEF"/>
    <w:rsid w:val="000B3A1E"/>
    <w:rsid w:val="000B5065"/>
    <w:rsid w:val="000B5514"/>
    <w:rsid w:val="000B7164"/>
    <w:rsid w:val="000C16B9"/>
    <w:rsid w:val="000C5152"/>
    <w:rsid w:val="000C6009"/>
    <w:rsid w:val="000C62CF"/>
    <w:rsid w:val="000C67F4"/>
    <w:rsid w:val="000C6A1A"/>
    <w:rsid w:val="000C6B02"/>
    <w:rsid w:val="000C6CB2"/>
    <w:rsid w:val="000C6D23"/>
    <w:rsid w:val="000C7741"/>
    <w:rsid w:val="000D0473"/>
    <w:rsid w:val="000D2B2A"/>
    <w:rsid w:val="000D34A9"/>
    <w:rsid w:val="000D4D3C"/>
    <w:rsid w:val="000D553B"/>
    <w:rsid w:val="000D5B7B"/>
    <w:rsid w:val="000D6640"/>
    <w:rsid w:val="000D6DC0"/>
    <w:rsid w:val="000E08BD"/>
    <w:rsid w:val="000E1F6B"/>
    <w:rsid w:val="000E4BD5"/>
    <w:rsid w:val="000E5249"/>
    <w:rsid w:val="000E53C8"/>
    <w:rsid w:val="000E65E0"/>
    <w:rsid w:val="000E7047"/>
    <w:rsid w:val="000F0029"/>
    <w:rsid w:val="000F0938"/>
    <w:rsid w:val="000F0D2A"/>
    <w:rsid w:val="000F1FF1"/>
    <w:rsid w:val="000F2AC0"/>
    <w:rsid w:val="000F2F2D"/>
    <w:rsid w:val="000F2F92"/>
    <w:rsid w:val="000F4004"/>
    <w:rsid w:val="000F6A0A"/>
    <w:rsid w:val="001025A2"/>
    <w:rsid w:val="00102909"/>
    <w:rsid w:val="00104322"/>
    <w:rsid w:val="00104EA3"/>
    <w:rsid w:val="001059E5"/>
    <w:rsid w:val="00110B35"/>
    <w:rsid w:val="001118B5"/>
    <w:rsid w:val="0011278F"/>
    <w:rsid w:val="00113892"/>
    <w:rsid w:val="0011444F"/>
    <w:rsid w:val="00114CE4"/>
    <w:rsid w:val="001179C4"/>
    <w:rsid w:val="001216DE"/>
    <w:rsid w:val="0012724F"/>
    <w:rsid w:val="00131374"/>
    <w:rsid w:val="00132238"/>
    <w:rsid w:val="00132810"/>
    <w:rsid w:val="001337EE"/>
    <w:rsid w:val="00137BBD"/>
    <w:rsid w:val="00140C05"/>
    <w:rsid w:val="0014198F"/>
    <w:rsid w:val="00141C7D"/>
    <w:rsid w:val="00142540"/>
    <w:rsid w:val="00144E24"/>
    <w:rsid w:val="00144F6A"/>
    <w:rsid w:val="001463E1"/>
    <w:rsid w:val="00147777"/>
    <w:rsid w:val="00147FB7"/>
    <w:rsid w:val="00150013"/>
    <w:rsid w:val="00152B8E"/>
    <w:rsid w:val="001546D3"/>
    <w:rsid w:val="001566ED"/>
    <w:rsid w:val="00157447"/>
    <w:rsid w:val="001613C3"/>
    <w:rsid w:val="0016388D"/>
    <w:rsid w:val="0016399B"/>
    <w:rsid w:val="00163D38"/>
    <w:rsid w:val="00164720"/>
    <w:rsid w:val="0016691B"/>
    <w:rsid w:val="00167451"/>
    <w:rsid w:val="00167F10"/>
    <w:rsid w:val="0017345A"/>
    <w:rsid w:val="001747B4"/>
    <w:rsid w:val="00176A56"/>
    <w:rsid w:val="001772AC"/>
    <w:rsid w:val="0018093D"/>
    <w:rsid w:val="00180ECD"/>
    <w:rsid w:val="00181223"/>
    <w:rsid w:val="00181949"/>
    <w:rsid w:val="00183523"/>
    <w:rsid w:val="00183E80"/>
    <w:rsid w:val="00184A9A"/>
    <w:rsid w:val="00184C1F"/>
    <w:rsid w:val="00184E90"/>
    <w:rsid w:val="001903D6"/>
    <w:rsid w:val="00192B19"/>
    <w:rsid w:val="00192C51"/>
    <w:rsid w:val="00193EBF"/>
    <w:rsid w:val="00194255"/>
    <w:rsid w:val="0019488C"/>
    <w:rsid w:val="00197289"/>
    <w:rsid w:val="001979CE"/>
    <w:rsid w:val="001A0B0C"/>
    <w:rsid w:val="001A229F"/>
    <w:rsid w:val="001A256F"/>
    <w:rsid w:val="001A2698"/>
    <w:rsid w:val="001A394C"/>
    <w:rsid w:val="001A54BB"/>
    <w:rsid w:val="001A55E4"/>
    <w:rsid w:val="001A5664"/>
    <w:rsid w:val="001A607F"/>
    <w:rsid w:val="001A623F"/>
    <w:rsid w:val="001A693E"/>
    <w:rsid w:val="001A6C38"/>
    <w:rsid w:val="001A7845"/>
    <w:rsid w:val="001B0552"/>
    <w:rsid w:val="001B2317"/>
    <w:rsid w:val="001B2BD0"/>
    <w:rsid w:val="001B2D4C"/>
    <w:rsid w:val="001B38F9"/>
    <w:rsid w:val="001B3BD4"/>
    <w:rsid w:val="001B64F7"/>
    <w:rsid w:val="001C28CC"/>
    <w:rsid w:val="001C2CC3"/>
    <w:rsid w:val="001C2F0B"/>
    <w:rsid w:val="001C3D54"/>
    <w:rsid w:val="001C4567"/>
    <w:rsid w:val="001C5BA3"/>
    <w:rsid w:val="001C6A7C"/>
    <w:rsid w:val="001C6FEC"/>
    <w:rsid w:val="001D184D"/>
    <w:rsid w:val="001D1E1E"/>
    <w:rsid w:val="001D29C2"/>
    <w:rsid w:val="001D310A"/>
    <w:rsid w:val="001D6A06"/>
    <w:rsid w:val="001D76AC"/>
    <w:rsid w:val="001E2336"/>
    <w:rsid w:val="001E2647"/>
    <w:rsid w:val="001E2EC7"/>
    <w:rsid w:val="001E3377"/>
    <w:rsid w:val="001E346A"/>
    <w:rsid w:val="001E5073"/>
    <w:rsid w:val="001E5341"/>
    <w:rsid w:val="001E71CD"/>
    <w:rsid w:val="001E7A2E"/>
    <w:rsid w:val="001F0F66"/>
    <w:rsid w:val="001F3E82"/>
    <w:rsid w:val="001F41E2"/>
    <w:rsid w:val="001F4354"/>
    <w:rsid w:val="001F70F5"/>
    <w:rsid w:val="00200D73"/>
    <w:rsid w:val="00201385"/>
    <w:rsid w:val="002015DC"/>
    <w:rsid w:val="0020262A"/>
    <w:rsid w:val="00202D5E"/>
    <w:rsid w:val="00203C80"/>
    <w:rsid w:val="00203CF2"/>
    <w:rsid w:val="00210A2B"/>
    <w:rsid w:val="00211306"/>
    <w:rsid w:val="00211A11"/>
    <w:rsid w:val="00214FCC"/>
    <w:rsid w:val="002154BC"/>
    <w:rsid w:val="00216EF1"/>
    <w:rsid w:val="0022124B"/>
    <w:rsid w:val="002218D8"/>
    <w:rsid w:val="00223B36"/>
    <w:rsid w:val="002244F6"/>
    <w:rsid w:val="00224AA1"/>
    <w:rsid w:val="0023083E"/>
    <w:rsid w:val="00231128"/>
    <w:rsid w:val="00231C6C"/>
    <w:rsid w:val="00234325"/>
    <w:rsid w:val="002410B7"/>
    <w:rsid w:val="0024132F"/>
    <w:rsid w:val="002417FC"/>
    <w:rsid w:val="002453C6"/>
    <w:rsid w:val="00246139"/>
    <w:rsid w:val="00246881"/>
    <w:rsid w:val="0024709A"/>
    <w:rsid w:val="0025307C"/>
    <w:rsid w:val="00254EAB"/>
    <w:rsid w:val="00255264"/>
    <w:rsid w:val="0025549E"/>
    <w:rsid w:val="00255513"/>
    <w:rsid w:val="00255870"/>
    <w:rsid w:val="00257475"/>
    <w:rsid w:val="00260524"/>
    <w:rsid w:val="00260604"/>
    <w:rsid w:val="00260804"/>
    <w:rsid w:val="00260D57"/>
    <w:rsid w:val="002621A6"/>
    <w:rsid w:val="00262DC7"/>
    <w:rsid w:val="00264F8B"/>
    <w:rsid w:val="00265022"/>
    <w:rsid w:val="00265E0B"/>
    <w:rsid w:val="00267AC1"/>
    <w:rsid w:val="00267F82"/>
    <w:rsid w:val="00270B46"/>
    <w:rsid w:val="00270E14"/>
    <w:rsid w:val="002712A2"/>
    <w:rsid w:val="00271B20"/>
    <w:rsid w:val="00272E78"/>
    <w:rsid w:val="00274A0B"/>
    <w:rsid w:val="0027511B"/>
    <w:rsid w:val="00275468"/>
    <w:rsid w:val="00275898"/>
    <w:rsid w:val="00277F23"/>
    <w:rsid w:val="00280182"/>
    <w:rsid w:val="00280F93"/>
    <w:rsid w:val="002819A1"/>
    <w:rsid w:val="00287023"/>
    <w:rsid w:val="00287FEA"/>
    <w:rsid w:val="002907E3"/>
    <w:rsid w:val="00291D62"/>
    <w:rsid w:val="0029265D"/>
    <w:rsid w:val="00293CB4"/>
    <w:rsid w:val="00293F2E"/>
    <w:rsid w:val="00294508"/>
    <w:rsid w:val="002955FD"/>
    <w:rsid w:val="00295F65"/>
    <w:rsid w:val="002969F6"/>
    <w:rsid w:val="002A191D"/>
    <w:rsid w:val="002A3C64"/>
    <w:rsid w:val="002A3F95"/>
    <w:rsid w:val="002A5459"/>
    <w:rsid w:val="002A5E71"/>
    <w:rsid w:val="002B0BDB"/>
    <w:rsid w:val="002B1B79"/>
    <w:rsid w:val="002B2705"/>
    <w:rsid w:val="002B28FF"/>
    <w:rsid w:val="002B59EE"/>
    <w:rsid w:val="002B5BE5"/>
    <w:rsid w:val="002B7F3D"/>
    <w:rsid w:val="002C116C"/>
    <w:rsid w:val="002C3BE7"/>
    <w:rsid w:val="002C54F7"/>
    <w:rsid w:val="002C6DD4"/>
    <w:rsid w:val="002C72E3"/>
    <w:rsid w:val="002D09FB"/>
    <w:rsid w:val="002D20F4"/>
    <w:rsid w:val="002D2C6A"/>
    <w:rsid w:val="002D40BE"/>
    <w:rsid w:val="002D535C"/>
    <w:rsid w:val="002D60A0"/>
    <w:rsid w:val="002D7DB2"/>
    <w:rsid w:val="002E01DD"/>
    <w:rsid w:val="002E0DD5"/>
    <w:rsid w:val="002E16AD"/>
    <w:rsid w:val="002E336A"/>
    <w:rsid w:val="002E351E"/>
    <w:rsid w:val="002E5DA3"/>
    <w:rsid w:val="002E63E2"/>
    <w:rsid w:val="002F1520"/>
    <w:rsid w:val="002F15E7"/>
    <w:rsid w:val="002F1AF3"/>
    <w:rsid w:val="002F22A7"/>
    <w:rsid w:val="002F3A05"/>
    <w:rsid w:val="002F5275"/>
    <w:rsid w:val="0030044D"/>
    <w:rsid w:val="003013C6"/>
    <w:rsid w:val="00302213"/>
    <w:rsid w:val="00303C30"/>
    <w:rsid w:val="00304BF7"/>
    <w:rsid w:val="003101FD"/>
    <w:rsid w:val="003122D8"/>
    <w:rsid w:val="0031335F"/>
    <w:rsid w:val="003148CB"/>
    <w:rsid w:val="00315E70"/>
    <w:rsid w:val="0031605E"/>
    <w:rsid w:val="003163A2"/>
    <w:rsid w:val="0031764D"/>
    <w:rsid w:val="003223A0"/>
    <w:rsid w:val="0032337C"/>
    <w:rsid w:val="00323593"/>
    <w:rsid w:val="00323AB7"/>
    <w:rsid w:val="00323DF9"/>
    <w:rsid w:val="0032481C"/>
    <w:rsid w:val="003251CD"/>
    <w:rsid w:val="0032692D"/>
    <w:rsid w:val="00326993"/>
    <w:rsid w:val="00331E52"/>
    <w:rsid w:val="0033202D"/>
    <w:rsid w:val="0033238E"/>
    <w:rsid w:val="003328EC"/>
    <w:rsid w:val="00335477"/>
    <w:rsid w:val="00337766"/>
    <w:rsid w:val="00341929"/>
    <w:rsid w:val="00342216"/>
    <w:rsid w:val="00343138"/>
    <w:rsid w:val="003451A7"/>
    <w:rsid w:val="00345F68"/>
    <w:rsid w:val="00346269"/>
    <w:rsid w:val="00346290"/>
    <w:rsid w:val="00346520"/>
    <w:rsid w:val="00347BA2"/>
    <w:rsid w:val="00350E04"/>
    <w:rsid w:val="003534BE"/>
    <w:rsid w:val="00353C4C"/>
    <w:rsid w:val="00353D90"/>
    <w:rsid w:val="0035450B"/>
    <w:rsid w:val="00355448"/>
    <w:rsid w:val="003557EA"/>
    <w:rsid w:val="003566BD"/>
    <w:rsid w:val="0036323B"/>
    <w:rsid w:val="003644AB"/>
    <w:rsid w:val="00364835"/>
    <w:rsid w:val="003655B6"/>
    <w:rsid w:val="00365C57"/>
    <w:rsid w:val="0036629A"/>
    <w:rsid w:val="003722AA"/>
    <w:rsid w:val="00372C5E"/>
    <w:rsid w:val="00372DEF"/>
    <w:rsid w:val="00372E8F"/>
    <w:rsid w:val="00373FDD"/>
    <w:rsid w:val="0037642A"/>
    <w:rsid w:val="00377701"/>
    <w:rsid w:val="00377755"/>
    <w:rsid w:val="00380070"/>
    <w:rsid w:val="00380311"/>
    <w:rsid w:val="00381496"/>
    <w:rsid w:val="00383018"/>
    <w:rsid w:val="00383D55"/>
    <w:rsid w:val="0038402E"/>
    <w:rsid w:val="00384193"/>
    <w:rsid w:val="00384487"/>
    <w:rsid w:val="003860E9"/>
    <w:rsid w:val="0038644D"/>
    <w:rsid w:val="0038793B"/>
    <w:rsid w:val="00391101"/>
    <w:rsid w:val="0039253D"/>
    <w:rsid w:val="003937B5"/>
    <w:rsid w:val="0039400D"/>
    <w:rsid w:val="003974FA"/>
    <w:rsid w:val="003A0FA8"/>
    <w:rsid w:val="003A13F2"/>
    <w:rsid w:val="003A2070"/>
    <w:rsid w:val="003A3CB3"/>
    <w:rsid w:val="003A498D"/>
    <w:rsid w:val="003A61DC"/>
    <w:rsid w:val="003A760A"/>
    <w:rsid w:val="003A79EF"/>
    <w:rsid w:val="003B0D06"/>
    <w:rsid w:val="003B2540"/>
    <w:rsid w:val="003B424B"/>
    <w:rsid w:val="003B5587"/>
    <w:rsid w:val="003B703A"/>
    <w:rsid w:val="003B777C"/>
    <w:rsid w:val="003C26F9"/>
    <w:rsid w:val="003C2B16"/>
    <w:rsid w:val="003C350D"/>
    <w:rsid w:val="003C4976"/>
    <w:rsid w:val="003C6233"/>
    <w:rsid w:val="003C6660"/>
    <w:rsid w:val="003C6828"/>
    <w:rsid w:val="003D15D3"/>
    <w:rsid w:val="003D1F3F"/>
    <w:rsid w:val="003D2F9F"/>
    <w:rsid w:val="003D3538"/>
    <w:rsid w:val="003D52BA"/>
    <w:rsid w:val="003D5EED"/>
    <w:rsid w:val="003D60B1"/>
    <w:rsid w:val="003D61D4"/>
    <w:rsid w:val="003D78D2"/>
    <w:rsid w:val="003D7EA9"/>
    <w:rsid w:val="003E0BCC"/>
    <w:rsid w:val="003E1868"/>
    <w:rsid w:val="003E2464"/>
    <w:rsid w:val="003E3325"/>
    <w:rsid w:val="003E630D"/>
    <w:rsid w:val="003E7019"/>
    <w:rsid w:val="003F0164"/>
    <w:rsid w:val="003F0E86"/>
    <w:rsid w:val="003F187F"/>
    <w:rsid w:val="003F22DB"/>
    <w:rsid w:val="003F2314"/>
    <w:rsid w:val="003F3FA1"/>
    <w:rsid w:val="003F4087"/>
    <w:rsid w:val="003F4165"/>
    <w:rsid w:val="00400A66"/>
    <w:rsid w:val="00405165"/>
    <w:rsid w:val="00405428"/>
    <w:rsid w:val="00410AAA"/>
    <w:rsid w:val="0041120E"/>
    <w:rsid w:val="004116EB"/>
    <w:rsid w:val="00411BEA"/>
    <w:rsid w:val="004129EF"/>
    <w:rsid w:val="0041301F"/>
    <w:rsid w:val="004140FE"/>
    <w:rsid w:val="004144EE"/>
    <w:rsid w:val="004157CC"/>
    <w:rsid w:val="00416F61"/>
    <w:rsid w:val="004170C2"/>
    <w:rsid w:val="004202A4"/>
    <w:rsid w:val="00420508"/>
    <w:rsid w:val="00421A59"/>
    <w:rsid w:val="004225F3"/>
    <w:rsid w:val="004246A9"/>
    <w:rsid w:val="00425168"/>
    <w:rsid w:val="00425E1E"/>
    <w:rsid w:val="0042611B"/>
    <w:rsid w:val="004264FE"/>
    <w:rsid w:val="004309CD"/>
    <w:rsid w:val="004313F5"/>
    <w:rsid w:val="00431872"/>
    <w:rsid w:val="00432F1E"/>
    <w:rsid w:val="00433094"/>
    <w:rsid w:val="004333DC"/>
    <w:rsid w:val="004348A2"/>
    <w:rsid w:val="00435018"/>
    <w:rsid w:val="004358D8"/>
    <w:rsid w:val="00440F77"/>
    <w:rsid w:val="00441596"/>
    <w:rsid w:val="004455EE"/>
    <w:rsid w:val="00445905"/>
    <w:rsid w:val="00447064"/>
    <w:rsid w:val="004471BD"/>
    <w:rsid w:val="00451019"/>
    <w:rsid w:val="00451AB5"/>
    <w:rsid w:val="00452D7D"/>
    <w:rsid w:val="00455B8A"/>
    <w:rsid w:val="00456CB7"/>
    <w:rsid w:val="00460412"/>
    <w:rsid w:val="00460729"/>
    <w:rsid w:val="00461C3B"/>
    <w:rsid w:val="00463604"/>
    <w:rsid w:val="00466534"/>
    <w:rsid w:val="00466537"/>
    <w:rsid w:val="00471644"/>
    <w:rsid w:val="00471941"/>
    <w:rsid w:val="004721C1"/>
    <w:rsid w:val="00475EF3"/>
    <w:rsid w:val="00476016"/>
    <w:rsid w:val="00477F09"/>
    <w:rsid w:val="00483EDE"/>
    <w:rsid w:val="0048435C"/>
    <w:rsid w:val="00484CF1"/>
    <w:rsid w:val="00487561"/>
    <w:rsid w:val="004906B5"/>
    <w:rsid w:val="00490DE6"/>
    <w:rsid w:val="00491ECE"/>
    <w:rsid w:val="00491F4D"/>
    <w:rsid w:val="004933F1"/>
    <w:rsid w:val="00497416"/>
    <w:rsid w:val="004975DE"/>
    <w:rsid w:val="004A16B4"/>
    <w:rsid w:val="004A2E72"/>
    <w:rsid w:val="004A3505"/>
    <w:rsid w:val="004A4D1B"/>
    <w:rsid w:val="004A50DE"/>
    <w:rsid w:val="004A52EC"/>
    <w:rsid w:val="004A5AB8"/>
    <w:rsid w:val="004A63B0"/>
    <w:rsid w:val="004A6711"/>
    <w:rsid w:val="004A6CE6"/>
    <w:rsid w:val="004B2568"/>
    <w:rsid w:val="004B2AB4"/>
    <w:rsid w:val="004B2ABF"/>
    <w:rsid w:val="004B31A9"/>
    <w:rsid w:val="004B55E0"/>
    <w:rsid w:val="004B6F86"/>
    <w:rsid w:val="004C0ABF"/>
    <w:rsid w:val="004C2E8B"/>
    <w:rsid w:val="004C329A"/>
    <w:rsid w:val="004C4501"/>
    <w:rsid w:val="004C5CE0"/>
    <w:rsid w:val="004C5DD2"/>
    <w:rsid w:val="004C5EFD"/>
    <w:rsid w:val="004C69E8"/>
    <w:rsid w:val="004D0835"/>
    <w:rsid w:val="004D1E84"/>
    <w:rsid w:val="004D2668"/>
    <w:rsid w:val="004D34F0"/>
    <w:rsid w:val="004D39DA"/>
    <w:rsid w:val="004D4AEC"/>
    <w:rsid w:val="004D7F25"/>
    <w:rsid w:val="004E0B14"/>
    <w:rsid w:val="004E0D45"/>
    <w:rsid w:val="004E0EA4"/>
    <w:rsid w:val="004E1F31"/>
    <w:rsid w:val="004E346A"/>
    <w:rsid w:val="004E49D6"/>
    <w:rsid w:val="004E7892"/>
    <w:rsid w:val="004F5446"/>
    <w:rsid w:val="004F64E3"/>
    <w:rsid w:val="00503950"/>
    <w:rsid w:val="00504581"/>
    <w:rsid w:val="005045C2"/>
    <w:rsid w:val="0050462C"/>
    <w:rsid w:val="00506134"/>
    <w:rsid w:val="00506E61"/>
    <w:rsid w:val="00507AE1"/>
    <w:rsid w:val="00510E44"/>
    <w:rsid w:val="00511655"/>
    <w:rsid w:val="00511B5A"/>
    <w:rsid w:val="00515B4A"/>
    <w:rsid w:val="00516DC3"/>
    <w:rsid w:val="00517ABE"/>
    <w:rsid w:val="00521233"/>
    <w:rsid w:val="005246F8"/>
    <w:rsid w:val="00525F05"/>
    <w:rsid w:val="0053153B"/>
    <w:rsid w:val="00531673"/>
    <w:rsid w:val="00531F56"/>
    <w:rsid w:val="00532623"/>
    <w:rsid w:val="005338FC"/>
    <w:rsid w:val="005341D2"/>
    <w:rsid w:val="005344FC"/>
    <w:rsid w:val="00537E01"/>
    <w:rsid w:val="00537FB5"/>
    <w:rsid w:val="00540557"/>
    <w:rsid w:val="005408B4"/>
    <w:rsid w:val="00540BAA"/>
    <w:rsid w:val="00540C47"/>
    <w:rsid w:val="00543044"/>
    <w:rsid w:val="00543FA0"/>
    <w:rsid w:val="00545F70"/>
    <w:rsid w:val="0054611F"/>
    <w:rsid w:val="005463E1"/>
    <w:rsid w:val="00546488"/>
    <w:rsid w:val="00546998"/>
    <w:rsid w:val="00550E35"/>
    <w:rsid w:val="005520C9"/>
    <w:rsid w:val="00556C3C"/>
    <w:rsid w:val="0055740C"/>
    <w:rsid w:val="005576E9"/>
    <w:rsid w:val="00557F57"/>
    <w:rsid w:val="005600C8"/>
    <w:rsid w:val="005611F9"/>
    <w:rsid w:val="0056254B"/>
    <w:rsid w:val="0056559D"/>
    <w:rsid w:val="00565DFF"/>
    <w:rsid w:val="00566F16"/>
    <w:rsid w:val="005677DB"/>
    <w:rsid w:val="0057063A"/>
    <w:rsid w:val="00571F23"/>
    <w:rsid w:val="00572E68"/>
    <w:rsid w:val="00573FFC"/>
    <w:rsid w:val="00574BB3"/>
    <w:rsid w:val="00574D7F"/>
    <w:rsid w:val="0057508D"/>
    <w:rsid w:val="00575384"/>
    <w:rsid w:val="00575E39"/>
    <w:rsid w:val="00577040"/>
    <w:rsid w:val="00581987"/>
    <w:rsid w:val="00581F63"/>
    <w:rsid w:val="00582167"/>
    <w:rsid w:val="00585529"/>
    <w:rsid w:val="0058596A"/>
    <w:rsid w:val="0058625F"/>
    <w:rsid w:val="005903B5"/>
    <w:rsid w:val="00590A00"/>
    <w:rsid w:val="005917E9"/>
    <w:rsid w:val="00594FB1"/>
    <w:rsid w:val="005A1E6C"/>
    <w:rsid w:val="005A1F30"/>
    <w:rsid w:val="005A23CC"/>
    <w:rsid w:val="005A2B3E"/>
    <w:rsid w:val="005A37C2"/>
    <w:rsid w:val="005A42B0"/>
    <w:rsid w:val="005A4A40"/>
    <w:rsid w:val="005B0471"/>
    <w:rsid w:val="005B4B8D"/>
    <w:rsid w:val="005B4BB7"/>
    <w:rsid w:val="005C08FE"/>
    <w:rsid w:val="005C5900"/>
    <w:rsid w:val="005C676B"/>
    <w:rsid w:val="005D164E"/>
    <w:rsid w:val="005D5762"/>
    <w:rsid w:val="005E1432"/>
    <w:rsid w:val="005E187F"/>
    <w:rsid w:val="005E2359"/>
    <w:rsid w:val="005E29EE"/>
    <w:rsid w:val="005E46E0"/>
    <w:rsid w:val="005E4C8B"/>
    <w:rsid w:val="005E722A"/>
    <w:rsid w:val="005F2245"/>
    <w:rsid w:val="005F280A"/>
    <w:rsid w:val="005F3946"/>
    <w:rsid w:val="005F39DF"/>
    <w:rsid w:val="005F6011"/>
    <w:rsid w:val="005F638C"/>
    <w:rsid w:val="00601628"/>
    <w:rsid w:val="00602B1B"/>
    <w:rsid w:val="00604F4B"/>
    <w:rsid w:val="0060669E"/>
    <w:rsid w:val="0060755A"/>
    <w:rsid w:val="006075F2"/>
    <w:rsid w:val="006105BC"/>
    <w:rsid w:val="00611239"/>
    <w:rsid w:val="0061151C"/>
    <w:rsid w:val="006120DE"/>
    <w:rsid w:val="0061384E"/>
    <w:rsid w:val="00614E01"/>
    <w:rsid w:val="00615BBC"/>
    <w:rsid w:val="00616E1A"/>
    <w:rsid w:val="00620A74"/>
    <w:rsid w:val="0062230A"/>
    <w:rsid w:val="0062611B"/>
    <w:rsid w:val="006261C7"/>
    <w:rsid w:val="0062737E"/>
    <w:rsid w:val="00631795"/>
    <w:rsid w:val="00631F4F"/>
    <w:rsid w:val="00632CD2"/>
    <w:rsid w:val="00632E85"/>
    <w:rsid w:val="00632F32"/>
    <w:rsid w:val="00633465"/>
    <w:rsid w:val="00636F30"/>
    <w:rsid w:val="00637D17"/>
    <w:rsid w:val="0064024D"/>
    <w:rsid w:val="0064041D"/>
    <w:rsid w:val="00640977"/>
    <w:rsid w:val="00640BCF"/>
    <w:rsid w:val="00641370"/>
    <w:rsid w:val="00642CF6"/>
    <w:rsid w:val="00643801"/>
    <w:rsid w:val="006441FE"/>
    <w:rsid w:val="00647CFE"/>
    <w:rsid w:val="00650D87"/>
    <w:rsid w:val="00651452"/>
    <w:rsid w:val="00653150"/>
    <w:rsid w:val="006531DF"/>
    <w:rsid w:val="00654808"/>
    <w:rsid w:val="00657094"/>
    <w:rsid w:val="00657CCB"/>
    <w:rsid w:val="006640C6"/>
    <w:rsid w:val="00665358"/>
    <w:rsid w:val="0066545E"/>
    <w:rsid w:val="0066572A"/>
    <w:rsid w:val="00665A2D"/>
    <w:rsid w:val="00665C62"/>
    <w:rsid w:val="00670732"/>
    <w:rsid w:val="00671074"/>
    <w:rsid w:val="006718D7"/>
    <w:rsid w:val="00674E78"/>
    <w:rsid w:val="0067504C"/>
    <w:rsid w:val="006751DB"/>
    <w:rsid w:val="00676B6A"/>
    <w:rsid w:val="00677A30"/>
    <w:rsid w:val="0068049C"/>
    <w:rsid w:val="0068143B"/>
    <w:rsid w:val="00683736"/>
    <w:rsid w:val="00690285"/>
    <w:rsid w:val="00693F7C"/>
    <w:rsid w:val="0069562A"/>
    <w:rsid w:val="006A04BC"/>
    <w:rsid w:val="006A174B"/>
    <w:rsid w:val="006A31C7"/>
    <w:rsid w:val="006A4096"/>
    <w:rsid w:val="006A5586"/>
    <w:rsid w:val="006A5BD7"/>
    <w:rsid w:val="006A68A4"/>
    <w:rsid w:val="006A6ED3"/>
    <w:rsid w:val="006A7D1A"/>
    <w:rsid w:val="006A7FBC"/>
    <w:rsid w:val="006B046D"/>
    <w:rsid w:val="006B0DDA"/>
    <w:rsid w:val="006B27E0"/>
    <w:rsid w:val="006B3A8C"/>
    <w:rsid w:val="006C14DE"/>
    <w:rsid w:val="006C197E"/>
    <w:rsid w:val="006C2FDA"/>
    <w:rsid w:val="006C3563"/>
    <w:rsid w:val="006C4F1F"/>
    <w:rsid w:val="006C5152"/>
    <w:rsid w:val="006C65D4"/>
    <w:rsid w:val="006D2423"/>
    <w:rsid w:val="006D421B"/>
    <w:rsid w:val="006D43D5"/>
    <w:rsid w:val="006D460F"/>
    <w:rsid w:val="006D4887"/>
    <w:rsid w:val="006D7214"/>
    <w:rsid w:val="006E1048"/>
    <w:rsid w:val="006E1E95"/>
    <w:rsid w:val="006E2D78"/>
    <w:rsid w:val="006E452A"/>
    <w:rsid w:val="006E4A64"/>
    <w:rsid w:val="006E70D5"/>
    <w:rsid w:val="006E7E66"/>
    <w:rsid w:val="006F2591"/>
    <w:rsid w:val="006F618A"/>
    <w:rsid w:val="00700536"/>
    <w:rsid w:val="0070305C"/>
    <w:rsid w:val="00703B1B"/>
    <w:rsid w:val="00703B63"/>
    <w:rsid w:val="00703DFF"/>
    <w:rsid w:val="00705B34"/>
    <w:rsid w:val="007068A7"/>
    <w:rsid w:val="00706DF4"/>
    <w:rsid w:val="00706FD9"/>
    <w:rsid w:val="0070772E"/>
    <w:rsid w:val="00711E6F"/>
    <w:rsid w:val="00713AC7"/>
    <w:rsid w:val="00713BA1"/>
    <w:rsid w:val="00714D53"/>
    <w:rsid w:val="00715B8C"/>
    <w:rsid w:val="00716B49"/>
    <w:rsid w:val="00716EFB"/>
    <w:rsid w:val="00720784"/>
    <w:rsid w:val="007211A9"/>
    <w:rsid w:val="0072135C"/>
    <w:rsid w:val="00721B57"/>
    <w:rsid w:val="00724C63"/>
    <w:rsid w:val="00725056"/>
    <w:rsid w:val="0072538A"/>
    <w:rsid w:val="00725E0A"/>
    <w:rsid w:val="00727CAA"/>
    <w:rsid w:val="00730BBD"/>
    <w:rsid w:val="00731BE8"/>
    <w:rsid w:val="007335CE"/>
    <w:rsid w:val="00734F94"/>
    <w:rsid w:val="007404B7"/>
    <w:rsid w:val="00740C38"/>
    <w:rsid w:val="007438A2"/>
    <w:rsid w:val="00744123"/>
    <w:rsid w:val="00746590"/>
    <w:rsid w:val="00746B12"/>
    <w:rsid w:val="0075100D"/>
    <w:rsid w:val="0075346B"/>
    <w:rsid w:val="0075366A"/>
    <w:rsid w:val="0075471F"/>
    <w:rsid w:val="007561BC"/>
    <w:rsid w:val="00756BA4"/>
    <w:rsid w:val="00757B95"/>
    <w:rsid w:val="00760AFC"/>
    <w:rsid w:val="0076137A"/>
    <w:rsid w:val="00761FC8"/>
    <w:rsid w:val="00762DDD"/>
    <w:rsid w:val="00764C92"/>
    <w:rsid w:val="00764E1C"/>
    <w:rsid w:val="007658B7"/>
    <w:rsid w:val="00766B52"/>
    <w:rsid w:val="00767F2F"/>
    <w:rsid w:val="00770754"/>
    <w:rsid w:val="00770938"/>
    <w:rsid w:val="007711CA"/>
    <w:rsid w:val="0077234F"/>
    <w:rsid w:val="007727DA"/>
    <w:rsid w:val="0077572A"/>
    <w:rsid w:val="00777C4D"/>
    <w:rsid w:val="00784247"/>
    <w:rsid w:val="00786015"/>
    <w:rsid w:val="00786664"/>
    <w:rsid w:val="00786862"/>
    <w:rsid w:val="00787576"/>
    <w:rsid w:val="007908E6"/>
    <w:rsid w:val="00790EC9"/>
    <w:rsid w:val="00792D65"/>
    <w:rsid w:val="00793CA5"/>
    <w:rsid w:val="00795C60"/>
    <w:rsid w:val="007974F5"/>
    <w:rsid w:val="007A0348"/>
    <w:rsid w:val="007A1824"/>
    <w:rsid w:val="007A1E70"/>
    <w:rsid w:val="007A3C27"/>
    <w:rsid w:val="007A414E"/>
    <w:rsid w:val="007A4278"/>
    <w:rsid w:val="007A473E"/>
    <w:rsid w:val="007A541E"/>
    <w:rsid w:val="007A591F"/>
    <w:rsid w:val="007A65C8"/>
    <w:rsid w:val="007A7512"/>
    <w:rsid w:val="007B00AB"/>
    <w:rsid w:val="007B0E6E"/>
    <w:rsid w:val="007B1B42"/>
    <w:rsid w:val="007B5B69"/>
    <w:rsid w:val="007B5E7E"/>
    <w:rsid w:val="007B70F6"/>
    <w:rsid w:val="007B7529"/>
    <w:rsid w:val="007C0FB4"/>
    <w:rsid w:val="007C13CD"/>
    <w:rsid w:val="007C6405"/>
    <w:rsid w:val="007C67F1"/>
    <w:rsid w:val="007C6FD8"/>
    <w:rsid w:val="007D0706"/>
    <w:rsid w:val="007D099B"/>
    <w:rsid w:val="007D0F1F"/>
    <w:rsid w:val="007D10C4"/>
    <w:rsid w:val="007D264C"/>
    <w:rsid w:val="007D2F91"/>
    <w:rsid w:val="007D339E"/>
    <w:rsid w:val="007D44E9"/>
    <w:rsid w:val="007D7074"/>
    <w:rsid w:val="007D7E07"/>
    <w:rsid w:val="007E0198"/>
    <w:rsid w:val="007E062F"/>
    <w:rsid w:val="007E11C1"/>
    <w:rsid w:val="007E1B13"/>
    <w:rsid w:val="007E1B41"/>
    <w:rsid w:val="007E1DC7"/>
    <w:rsid w:val="007E20D4"/>
    <w:rsid w:val="007E3B92"/>
    <w:rsid w:val="007E3F4B"/>
    <w:rsid w:val="007E41AE"/>
    <w:rsid w:val="007E5F2A"/>
    <w:rsid w:val="007E7F8C"/>
    <w:rsid w:val="007F00E2"/>
    <w:rsid w:val="007F02AD"/>
    <w:rsid w:val="007F1296"/>
    <w:rsid w:val="007F1E23"/>
    <w:rsid w:val="007F502F"/>
    <w:rsid w:val="007F744F"/>
    <w:rsid w:val="007F770A"/>
    <w:rsid w:val="007F7C40"/>
    <w:rsid w:val="008002FD"/>
    <w:rsid w:val="0080144A"/>
    <w:rsid w:val="00802FEF"/>
    <w:rsid w:val="00804FFD"/>
    <w:rsid w:val="00805348"/>
    <w:rsid w:val="00805E07"/>
    <w:rsid w:val="00810260"/>
    <w:rsid w:val="00811426"/>
    <w:rsid w:val="00812803"/>
    <w:rsid w:val="00815810"/>
    <w:rsid w:val="00816A2D"/>
    <w:rsid w:val="008171F9"/>
    <w:rsid w:val="008178C4"/>
    <w:rsid w:val="0082024C"/>
    <w:rsid w:val="0082099E"/>
    <w:rsid w:val="00820D03"/>
    <w:rsid w:val="00823104"/>
    <w:rsid w:val="0082385F"/>
    <w:rsid w:val="00823D6C"/>
    <w:rsid w:val="008244EF"/>
    <w:rsid w:val="00824F3E"/>
    <w:rsid w:val="00825001"/>
    <w:rsid w:val="00825450"/>
    <w:rsid w:val="00825EEC"/>
    <w:rsid w:val="008263B0"/>
    <w:rsid w:val="00827E09"/>
    <w:rsid w:val="008306EA"/>
    <w:rsid w:val="008313E4"/>
    <w:rsid w:val="008318DE"/>
    <w:rsid w:val="008324C3"/>
    <w:rsid w:val="00833925"/>
    <w:rsid w:val="00837A15"/>
    <w:rsid w:val="00837FC9"/>
    <w:rsid w:val="00840446"/>
    <w:rsid w:val="00844572"/>
    <w:rsid w:val="008455C6"/>
    <w:rsid w:val="00845B40"/>
    <w:rsid w:val="008469D2"/>
    <w:rsid w:val="0084749E"/>
    <w:rsid w:val="00847C33"/>
    <w:rsid w:val="00850137"/>
    <w:rsid w:val="00853600"/>
    <w:rsid w:val="00853776"/>
    <w:rsid w:val="00853E1F"/>
    <w:rsid w:val="00856A6E"/>
    <w:rsid w:val="0085729E"/>
    <w:rsid w:val="00857850"/>
    <w:rsid w:val="00857A2C"/>
    <w:rsid w:val="00861E54"/>
    <w:rsid w:val="00863530"/>
    <w:rsid w:val="008645D5"/>
    <w:rsid w:val="00865544"/>
    <w:rsid w:val="00867497"/>
    <w:rsid w:val="008703F5"/>
    <w:rsid w:val="008710A4"/>
    <w:rsid w:val="008728C1"/>
    <w:rsid w:val="00873068"/>
    <w:rsid w:val="0087541B"/>
    <w:rsid w:val="00876EB3"/>
    <w:rsid w:val="00880252"/>
    <w:rsid w:val="00882F84"/>
    <w:rsid w:val="00884B82"/>
    <w:rsid w:val="00885FAB"/>
    <w:rsid w:val="00885FC6"/>
    <w:rsid w:val="00886392"/>
    <w:rsid w:val="008870BB"/>
    <w:rsid w:val="00891639"/>
    <w:rsid w:val="00891A54"/>
    <w:rsid w:val="00892098"/>
    <w:rsid w:val="00894B45"/>
    <w:rsid w:val="00895140"/>
    <w:rsid w:val="008952FD"/>
    <w:rsid w:val="0089556C"/>
    <w:rsid w:val="008955E5"/>
    <w:rsid w:val="00895A3F"/>
    <w:rsid w:val="008972D2"/>
    <w:rsid w:val="008A0B0B"/>
    <w:rsid w:val="008A245F"/>
    <w:rsid w:val="008A2BBD"/>
    <w:rsid w:val="008B0FA2"/>
    <w:rsid w:val="008B2593"/>
    <w:rsid w:val="008B270F"/>
    <w:rsid w:val="008B3172"/>
    <w:rsid w:val="008B3F0B"/>
    <w:rsid w:val="008B6A17"/>
    <w:rsid w:val="008B6D86"/>
    <w:rsid w:val="008B788D"/>
    <w:rsid w:val="008C1E53"/>
    <w:rsid w:val="008C42C0"/>
    <w:rsid w:val="008C4F99"/>
    <w:rsid w:val="008C69E1"/>
    <w:rsid w:val="008C7062"/>
    <w:rsid w:val="008D0079"/>
    <w:rsid w:val="008D027E"/>
    <w:rsid w:val="008D28AA"/>
    <w:rsid w:val="008D2E91"/>
    <w:rsid w:val="008D3317"/>
    <w:rsid w:val="008D3D79"/>
    <w:rsid w:val="008D6CBF"/>
    <w:rsid w:val="008D7975"/>
    <w:rsid w:val="008D7EA6"/>
    <w:rsid w:val="008E0DC5"/>
    <w:rsid w:val="008E1EE0"/>
    <w:rsid w:val="008E2E40"/>
    <w:rsid w:val="008F10A8"/>
    <w:rsid w:val="008F1A05"/>
    <w:rsid w:val="008F2927"/>
    <w:rsid w:val="008F3AF2"/>
    <w:rsid w:val="008F4DD1"/>
    <w:rsid w:val="008F69B5"/>
    <w:rsid w:val="008F71DA"/>
    <w:rsid w:val="008F79C0"/>
    <w:rsid w:val="00901280"/>
    <w:rsid w:val="009023EC"/>
    <w:rsid w:val="00905184"/>
    <w:rsid w:val="00906013"/>
    <w:rsid w:val="00906F9C"/>
    <w:rsid w:val="00910B05"/>
    <w:rsid w:val="009126A1"/>
    <w:rsid w:val="009128E0"/>
    <w:rsid w:val="009133E0"/>
    <w:rsid w:val="00914371"/>
    <w:rsid w:val="009144BA"/>
    <w:rsid w:val="009159E6"/>
    <w:rsid w:val="0091636B"/>
    <w:rsid w:val="009171BF"/>
    <w:rsid w:val="00921502"/>
    <w:rsid w:val="00924DF7"/>
    <w:rsid w:val="00925570"/>
    <w:rsid w:val="00926171"/>
    <w:rsid w:val="0092786C"/>
    <w:rsid w:val="00931603"/>
    <w:rsid w:val="00931C63"/>
    <w:rsid w:val="00933986"/>
    <w:rsid w:val="00935C4E"/>
    <w:rsid w:val="00936F65"/>
    <w:rsid w:val="009409F1"/>
    <w:rsid w:val="00941422"/>
    <w:rsid w:val="009417A8"/>
    <w:rsid w:val="00941BA2"/>
    <w:rsid w:val="00943A94"/>
    <w:rsid w:val="00945AFB"/>
    <w:rsid w:val="00945B95"/>
    <w:rsid w:val="00946821"/>
    <w:rsid w:val="009502DD"/>
    <w:rsid w:val="00951705"/>
    <w:rsid w:val="009547C8"/>
    <w:rsid w:val="00957878"/>
    <w:rsid w:val="009613AC"/>
    <w:rsid w:val="00962677"/>
    <w:rsid w:val="0096319A"/>
    <w:rsid w:val="009637E8"/>
    <w:rsid w:val="00965330"/>
    <w:rsid w:val="009653C4"/>
    <w:rsid w:val="00966D58"/>
    <w:rsid w:val="0097022D"/>
    <w:rsid w:val="0097057D"/>
    <w:rsid w:val="00970CB2"/>
    <w:rsid w:val="0097172E"/>
    <w:rsid w:val="00976D73"/>
    <w:rsid w:val="009772B4"/>
    <w:rsid w:val="00984D41"/>
    <w:rsid w:val="00985078"/>
    <w:rsid w:val="00990692"/>
    <w:rsid w:val="0099395B"/>
    <w:rsid w:val="00994E9A"/>
    <w:rsid w:val="0099548A"/>
    <w:rsid w:val="00995AFD"/>
    <w:rsid w:val="0099655E"/>
    <w:rsid w:val="009968B0"/>
    <w:rsid w:val="009A043E"/>
    <w:rsid w:val="009A15F4"/>
    <w:rsid w:val="009A2AB9"/>
    <w:rsid w:val="009A3A04"/>
    <w:rsid w:val="009A4522"/>
    <w:rsid w:val="009A48EA"/>
    <w:rsid w:val="009A6818"/>
    <w:rsid w:val="009B06CB"/>
    <w:rsid w:val="009B1344"/>
    <w:rsid w:val="009B2853"/>
    <w:rsid w:val="009B34D2"/>
    <w:rsid w:val="009B377B"/>
    <w:rsid w:val="009B3CE4"/>
    <w:rsid w:val="009B4D7F"/>
    <w:rsid w:val="009B4F1F"/>
    <w:rsid w:val="009B59D4"/>
    <w:rsid w:val="009B72E8"/>
    <w:rsid w:val="009B7B35"/>
    <w:rsid w:val="009C187D"/>
    <w:rsid w:val="009C3852"/>
    <w:rsid w:val="009C3C49"/>
    <w:rsid w:val="009C507A"/>
    <w:rsid w:val="009C5273"/>
    <w:rsid w:val="009C5719"/>
    <w:rsid w:val="009C57AA"/>
    <w:rsid w:val="009C61F1"/>
    <w:rsid w:val="009C689D"/>
    <w:rsid w:val="009D13FD"/>
    <w:rsid w:val="009D1552"/>
    <w:rsid w:val="009D33DA"/>
    <w:rsid w:val="009D3B1B"/>
    <w:rsid w:val="009D3FB6"/>
    <w:rsid w:val="009D4AA2"/>
    <w:rsid w:val="009D6A5B"/>
    <w:rsid w:val="009D7117"/>
    <w:rsid w:val="009D75F8"/>
    <w:rsid w:val="009E05C8"/>
    <w:rsid w:val="009E08F1"/>
    <w:rsid w:val="009E1AC4"/>
    <w:rsid w:val="009E55FA"/>
    <w:rsid w:val="009E7FB1"/>
    <w:rsid w:val="009F1E3E"/>
    <w:rsid w:val="009F2CBB"/>
    <w:rsid w:val="009F2EC5"/>
    <w:rsid w:val="009F30D8"/>
    <w:rsid w:val="009F64BB"/>
    <w:rsid w:val="009F6EC4"/>
    <w:rsid w:val="00A02F45"/>
    <w:rsid w:val="00A04CAB"/>
    <w:rsid w:val="00A053E6"/>
    <w:rsid w:val="00A12681"/>
    <w:rsid w:val="00A13FD7"/>
    <w:rsid w:val="00A14BBA"/>
    <w:rsid w:val="00A14DCA"/>
    <w:rsid w:val="00A15897"/>
    <w:rsid w:val="00A1659C"/>
    <w:rsid w:val="00A200E1"/>
    <w:rsid w:val="00A21647"/>
    <w:rsid w:val="00A228CA"/>
    <w:rsid w:val="00A232AF"/>
    <w:rsid w:val="00A233B3"/>
    <w:rsid w:val="00A23749"/>
    <w:rsid w:val="00A24F69"/>
    <w:rsid w:val="00A25A17"/>
    <w:rsid w:val="00A265D1"/>
    <w:rsid w:val="00A2745F"/>
    <w:rsid w:val="00A30156"/>
    <w:rsid w:val="00A31047"/>
    <w:rsid w:val="00A314DD"/>
    <w:rsid w:val="00A319E6"/>
    <w:rsid w:val="00A32AB3"/>
    <w:rsid w:val="00A34428"/>
    <w:rsid w:val="00A36302"/>
    <w:rsid w:val="00A36886"/>
    <w:rsid w:val="00A36F50"/>
    <w:rsid w:val="00A370C2"/>
    <w:rsid w:val="00A37373"/>
    <w:rsid w:val="00A37551"/>
    <w:rsid w:val="00A418ED"/>
    <w:rsid w:val="00A4321C"/>
    <w:rsid w:val="00A44384"/>
    <w:rsid w:val="00A448E2"/>
    <w:rsid w:val="00A45D2A"/>
    <w:rsid w:val="00A4647C"/>
    <w:rsid w:val="00A52D73"/>
    <w:rsid w:val="00A5514B"/>
    <w:rsid w:val="00A55BE3"/>
    <w:rsid w:val="00A562FB"/>
    <w:rsid w:val="00A5720E"/>
    <w:rsid w:val="00A605A9"/>
    <w:rsid w:val="00A60EED"/>
    <w:rsid w:val="00A6118A"/>
    <w:rsid w:val="00A63073"/>
    <w:rsid w:val="00A63A70"/>
    <w:rsid w:val="00A6554D"/>
    <w:rsid w:val="00A6631E"/>
    <w:rsid w:val="00A66432"/>
    <w:rsid w:val="00A669D5"/>
    <w:rsid w:val="00A66BC9"/>
    <w:rsid w:val="00A70126"/>
    <w:rsid w:val="00A72566"/>
    <w:rsid w:val="00A7304B"/>
    <w:rsid w:val="00A74844"/>
    <w:rsid w:val="00A812E9"/>
    <w:rsid w:val="00A83A21"/>
    <w:rsid w:val="00A843F2"/>
    <w:rsid w:val="00A846BA"/>
    <w:rsid w:val="00A868BE"/>
    <w:rsid w:val="00A86F70"/>
    <w:rsid w:val="00A902CF"/>
    <w:rsid w:val="00A90735"/>
    <w:rsid w:val="00A908E2"/>
    <w:rsid w:val="00A9306B"/>
    <w:rsid w:val="00A93682"/>
    <w:rsid w:val="00A94D9B"/>
    <w:rsid w:val="00AA24BD"/>
    <w:rsid w:val="00AA440E"/>
    <w:rsid w:val="00AA454E"/>
    <w:rsid w:val="00AA48A8"/>
    <w:rsid w:val="00AA4CC5"/>
    <w:rsid w:val="00AA4FC7"/>
    <w:rsid w:val="00AA5300"/>
    <w:rsid w:val="00AB0CBF"/>
    <w:rsid w:val="00AB255C"/>
    <w:rsid w:val="00AB5416"/>
    <w:rsid w:val="00AB5E98"/>
    <w:rsid w:val="00AB742F"/>
    <w:rsid w:val="00AB77FE"/>
    <w:rsid w:val="00AB7A61"/>
    <w:rsid w:val="00AB7CD0"/>
    <w:rsid w:val="00AC0973"/>
    <w:rsid w:val="00AC18D4"/>
    <w:rsid w:val="00AC2389"/>
    <w:rsid w:val="00AC3B12"/>
    <w:rsid w:val="00AC3DE9"/>
    <w:rsid w:val="00AC577D"/>
    <w:rsid w:val="00AC5C8C"/>
    <w:rsid w:val="00AC5D83"/>
    <w:rsid w:val="00AC6944"/>
    <w:rsid w:val="00AD0503"/>
    <w:rsid w:val="00AD3FDE"/>
    <w:rsid w:val="00AD42BB"/>
    <w:rsid w:val="00AD42F4"/>
    <w:rsid w:val="00AD43C5"/>
    <w:rsid w:val="00AD59CF"/>
    <w:rsid w:val="00AD7100"/>
    <w:rsid w:val="00AD78CC"/>
    <w:rsid w:val="00AE0740"/>
    <w:rsid w:val="00AE1E4A"/>
    <w:rsid w:val="00AE2C9C"/>
    <w:rsid w:val="00AE3534"/>
    <w:rsid w:val="00AE54C5"/>
    <w:rsid w:val="00AE63CB"/>
    <w:rsid w:val="00AF0E2A"/>
    <w:rsid w:val="00AF1BB5"/>
    <w:rsid w:val="00AF316F"/>
    <w:rsid w:val="00AF47CC"/>
    <w:rsid w:val="00AF5953"/>
    <w:rsid w:val="00AF68CF"/>
    <w:rsid w:val="00AF69A4"/>
    <w:rsid w:val="00B00175"/>
    <w:rsid w:val="00B0090B"/>
    <w:rsid w:val="00B025B8"/>
    <w:rsid w:val="00B028AA"/>
    <w:rsid w:val="00B047F1"/>
    <w:rsid w:val="00B04846"/>
    <w:rsid w:val="00B1032C"/>
    <w:rsid w:val="00B11E25"/>
    <w:rsid w:val="00B1327D"/>
    <w:rsid w:val="00B15DF6"/>
    <w:rsid w:val="00B1689D"/>
    <w:rsid w:val="00B17FAC"/>
    <w:rsid w:val="00B20849"/>
    <w:rsid w:val="00B2332E"/>
    <w:rsid w:val="00B2436B"/>
    <w:rsid w:val="00B26427"/>
    <w:rsid w:val="00B26509"/>
    <w:rsid w:val="00B30B55"/>
    <w:rsid w:val="00B32DF1"/>
    <w:rsid w:val="00B33B2A"/>
    <w:rsid w:val="00B35B9A"/>
    <w:rsid w:val="00B36D1C"/>
    <w:rsid w:val="00B37F81"/>
    <w:rsid w:val="00B41F1F"/>
    <w:rsid w:val="00B4256A"/>
    <w:rsid w:val="00B51367"/>
    <w:rsid w:val="00B5142F"/>
    <w:rsid w:val="00B52706"/>
    <w:rsid w:val="00B528E6"/>
    <w:rsid w:val="00B52D9C"/>
    <w:rsid w:val="00B53D27"/>
    <w:rsid w:val="00B54788"/>
    <w:rsid w:val="00B554CC"/>
    <w:rsid w:val="00B557BA"/>
    <w:rsid w:val="00B57493"/>
    <w:rsid w:val="00B6048B"/>
    <w:rsid w:val="00B60F6C"/>
    <w:rsid w:val="00B61423"/>
    <w:rsid w:val="00B63335"/>
    <w:rsid w:val="00B64087"/>
    <w:rsid w:val="00B6660D"/>
    <w:rsid w:val="00B66791"/>
    <w:rsid w:val="00B67730"/>
    <w:rsid w:val="00B77CE7"/>
    <w:rsid w:val="00B80AF1"/>
    <w:rsid w:val="00B81583"/>
    <w:rsid w:val="00B81EB2"/>
    <w:rsid w:val="00B832D2"/>
    <w:rsid w:val="00B879D1"/>
    <w:rsid w:val="00B90547"/>
    <w:rsid w:val="00B91371"/>
    <w:rsid w:val="00B916E6"/>
    <w:rsid w:val="00B91A42"/>
    <w:rsid w:val="00B91DC2"/>
    <w:rsid w:val="00B95E30"/>
    <w:rsid w:val="00B96186"/>
    <w:rsid w:val="00BA413B"/>
    <w:rsid w:val="00BA4E48"/>
    <w:rsid w:val="00BA6337"/>
    <w:rsid w:val="00BA63F2"/>
    <w:rsid w:val="00BA7EBC"/>
    <w:rsid w:val="00BB0F18"/>
    <w:rsid w:val="00BB2303"/>
    <w:rsid w:val="00BB3D24"/>
    <w:rsid w:val="00BB6050"/>
    <w:rsid w:val="00BB6865"/>
    <w:rsid w:val="00BB7C97"/>
    <w:rsid w:val="00BC1B6F"/>
    <w:rsid w:val="00BC2C8B"/>
    <w:rsid w:val="00BC3801"/>
    <w:rsid w:val="00BC54CA"/>
    <w:rsid w:val="00BD18B6"/>
    <w:rsid w:val="00BD18EC"/>
    <w:rsid w:val="00BD2C7B"/>
    <w:rsid w:val="00BD4444"/>
    <w:rsid w:val="00BD4759"/>
    <w:rsid w:val="00BD4D11"/>
    <w:rsid w:val="00BD5399"/>
    <w:rsid w:val="00BD5E2E"/>
    <w:rsid w:val="00BD5E77"/>
    <w:rsid w:val="00BD68E7"/>
    <w:rsid w:val="00BD6AF3"/>
    <w:rsid w:val="00BD6C22"/>
    <w:rsid w:val="00BE1AB1"/>
    <w:rsid w:val="00BE2FBC"/>
    <w:rsid w:val="00BE5462"/>
    <w:rsid w:val="00BE6112"/>
    <w:rsid w:val="00BE771E"/>
    <w:rsid w:val="00BE78C1"/>
    <w:rsid w:val="00BE7F89"/>
    <w:rsid w:val="00BF3748"/>
    <w:rsid w:val="00BF3CC3"/>
    <w:rsid w:val="00C001CA"/>
    <w:rsid w:val="00C00BF0"/>
    <w:rsid w:val="00C04A03"/>
    <w:rsid w:val="00C101E9"/>
    <w:rsid w:val="00C1036D"/>
    <w:rsid w:val="00C104BA"/>
    <w:rsid w:val="00C12ABE"/>
    <w:rsid w:val="00C12B01"/>
    <w:rsid w:val="00C13C3B"/>
    <w:rsid w:val="00C14727"/>
    <w:rsid w:val="00C151C5"/>
    <w:rsid w:val="00C20A79"/>
    <w:rsid w:val="00C21602"/>
    <w:rsid w:val="00C23A49"/>
    <w:rsid w:val="00C24063"/>
    <w:rsid w:val="00C253D0"/>
    <w:rsid w:val="00C25615"/>
    <w:rsid w:val="00C30F11"/>
    <w:rsid w:val="00C31303"/>
    <w:rsid w:val="00C31B1F"/>
    <w:rsid w:val="00C33C74"/>
    <w:rsid w:val="00C3622F"/>
    <w:rsid w:val="00C36BBB"/>
    <w:rsid w:val="00C37940"/>
    <w:rsid w:val="00C4182E"/>
    <w:rsid w:val="00C41855"/>
    <w:rsid w:val="00C41B50"/>
    <w:rsid w:val="00C41DFC"/>
    <w:rsid w:val="00C43FE8"/>
    <w:rsid w:val="00C46A41"/>
    <w:rsid w:val="00C51CFE"/>
    <w:rsid w:val="00C536A5"/>
    <w:rsid w:val="00C53FC0"/>
    <w:rsid w:val="00C544B0"/>
    <w:rsid w:val="00C54CFB"/>
    <w:rsid w:val="00C55D29"/>
    <w:rsid w:val="00C56A1F"/>
    <w:rsid w:val="00C57221"/>
    <w:rsid w:val="00C5781F"/>
    <w:rsid w:val="00C61B26"/>
    <w:rsid w:val="00C61D00"/>
    <w:rsid w:val="00C63C30"/>
    <w:rsid w:val="00C703B2"/>
    <w:rsid w:val="00C717D3"/>
    <w:rsid w:val="00C71A5F"/>
    <w:rsid w:val="00C7231D"/>
    <w:rsid w:val="00C730A1"/>
    <w:rsid w:val="00C73326"/>
    <w:rsid w:val="00C74A02"/>
    <w:rsid w:val="00C75B61"/>
    <w:rsid w:val="00C75E1D"/>
    <w:rsid w:val="00C8060C"/>
    <w:rsid w:val="00C80923"/>
    <w:rsid w:val="00C81377"/>
    <w:rsid w:val="00C81ACC"/>
    <w:rsid w:val="00C83D6C"/>
    <w:rsid w:val="00C85DB7"/>
    <w:rsid w:val="00C8658D"/>
    <w:rsid w:val="00C867A7"/>
    <w:rsid w:val="00C86FC5"/>
    <w:rsid w:val="00C87C98"/>
    <w:rsid w:val="00C87CC0"/>
    <w:rsid w:val="00C87D9E"/>
    <w:rsid w:val="00C91019"/>
    <w:rsid w:val="00C9135E"/>
    <w:rsid w:val="00C9400A"/>
    <w:rsid w:val="00C950F6"/>
    <w:rsid w:val="00C95965"/>
    <w:rsid w:val="00C96255"/>
    <w:rsid w:val="00C96888"/>
    <w:rsid w:val="00C969AB"/>
    <w:rsid w:val="00CA1383"/>
    <w:rsid w:val="00CA28FD"/>
    <w:rsid w:val="00CA2AF8"/>
    <w:rsid w:val="00CA43DC"/>
    <w:rsid w:val="00CA46C4"/>
    <w:rsid w:val="00CA5877"/>
    <w:rsid w:val="00CB0ECD"/>
    <w:rsid w:val="00CB41F5"/>
    <w:rsid w:val="00CB5B75"/>
    <w:rsid w:val="00CB64F5"/>
    <w:rsid w:val="00CB6576"/>
    <w:rsid w:val="00CB6A5B"/>
    <w:rsid w:val="00CB6AE0"/>
    <w:rsid w:val="00CB6B80"/>
    <w:rsid w:val="00CB7216"/>
    <w:rsid w:val="00CB78C0"/>
    <w:rsid w:val="00CC0FA0"/>
    <w:rsid w:val="00CC116E"/>
    <w:rsid w:val="00CC1393"/>
    <w:rsid w:val="00CC23D1"/>
    <w:rsid w:val="00CC2E56"/>
    <w:rsid w:val="00CC3359"/>
    <w:rsid w:val="00CD173C"/>
    <w:rsid w:val="00CD2029"/>
    <w:rsid w:val="00CD36DD"/>
    <w:rsid w:val="00CD43AB"/>
    <w:rsid w:val="00CD4922"/>
    <w:rsid w:val="00CD567B"/>
    <w:rsid w:val="00CD5E2B"/>
    <w:rsid w:val="00CD63AA"/>
    <w:rsid w:val="00CD6B7E"/>
    <w:rsid w:val="00CD78AC"/>
    <w:rsid w:val="00CD7A8E"/>
    <w:rsid w:val="00CD7EA2"/>
    <w:rsid w:val="00CE0808"/>
    <w:rsid w:val="00CE2197"/>
    <w:rsid w:val="00CE3435"/>
    <w:rsid w:val="00CE5E09"/>
    <w:rsid w:val="00CE61A3"/>
    <w:rsid w:val="00CE6744"/>
    <w:rsid w:val="00CE6F60"/>
    <w:rsid w:val="00CE794F"/>
    <w:rsid w:val="00CF074B"/>
    <w:rsid w:val="00CF0BC9"/>
    <w:rsid w:val="00CF1C35"/>
    <w:rsid w:val="00CF3D69"/>
    <w:rsid w:val="00CF56FE"/>
    <w:rsid w:val="00CF5B85"/>
    <w:rsid w:val="00CF6CE8"/>
    <w:rsid w:val="00CF72E7"/>
    <w:rsid w:val="00D01548"/>
    <w:rsid w:val="00D026BB"/>
    <w:rsid w:val="00D0275E"/>
    <w:rsid w:val="00D03282"/>
    <w:rsid w:val="00D03559"/>
    <w:rsid w:val="00D042A3"/>
    <w:rsid w:val="00D0627C"/>
    <w:rsid w:val="00D075D8"/>
    <w:rsid w:val="00D07C2E"/>
    <w:rsid w:val="00D128C0"/>
    <w:rsid w:val="00D1508B"/>
    <w:rsid w:val="00D1676D"/>
    <w:rsid w:val="00D16928"/>
    <w:rsid w:val="00D25812"/>
    <w:rsid w:val="00D272AC"/>
    <w:rsid w:val="00D30270"/>
    <w:rsid w:val="00D3154D"/>
    <w:rsid w:val="00D33CFC"/>
    <w:rsid w:val="00D34304"/>
    <w:rsid w:val="00D3461C"/>
    <w:rsid w:val="00D35959"/>
    <w:rsid w:val="00D35A6B"/>
    <w:rsid w:val="00D35F2E"/>
    <w:rsid w:val="00D36585"/>
    <w:rsid w:val="00D40D77"/>
    <w:rsid w:val="00D410CF"/>
    <w:rsid w:val="00D4170D"/>
    <w:rsid w:val="00D438E6"/>
    <w:rsid w:val="00D44645"/>
    <w:rsid w:val="00D47763"/>
    <w:rsid w:val="00D51B3D"/>
    <w:rsid w:val="00D5355A"/>
    <w:rsid w:val="00D53925"/>
    <w:rsid w:val="00D625E1"/>
    <w:rsid w:val="00D63943"/>
    <w:rsid w:val="00D63C84"/>
    <w:rsid w:val="00D65121"/>
    <w:rsid w:val="00D6554A"/>
    <w:rsid w:val="00D6597C"/>
    <w:rsid w:val="00D65F49"/>
    <w:rsid w:val="00D6623E"/>
    <w:rsid w:val="00D669F6"/>
    <w:rsid w:val="00D722BE"/>
    <w:rsid w:val="00D7374A"/>
    <w:rsid w:val="00D73E64"/>
    <w:rsid w:val="00D74665"/>
    <w:rsid w:val="00D7627F"/>
    <w:rsid w:val="00D76818"/>
    <w:rsid w:val="00D77AF0"/>
    <w:rsid w:val="00D81A0D"/>
    <w:rsid w:val="00D82743"/>
    <w:rsid w:val="00D82CCB"/>
    <w:rsid w:val="00D836C6"/>
    <w:rsid w:val="00D8432F"/>
    <w:rsid w:val="00D8478D"/>
    <w:rsid w:val="00D85F16"/>
    <w:rsid w:val="00D87B29"/>
    <w:rsid w:val="00D914F6"/>
    <w:rsid w:val="00D92432"/>
    <w:rsid w:val="00D9328F"/>
    <w:rsid w:val="00D95101"/>
    <w:rsid w:val="00D9585C"/>
    <w:rsid w:val="00D9798B"/>
    <w:rsid w:val="00DA02E5"/>
    <w:rsid w:val="00DA0EDF"/>
    <w:rsid w:val="00DA200F"/>
    <w:rsid w:val="00DA4A5A"/>
    <w:rsid w:val="00DA4C4E"/>
    <w:rsid w:val="00DA5AA3"/>
    <w:rsid w:val="00DB0447"/>
    <w:rsid w:val="00DB24DB"/>
    <w:rsid w:val="00DB3EDE"/>
    <w:rsid w:val="00DB65E5"/>
    <w:rsid w:val="00DB6976"/>
    <w:rsid w:val="00DC011D"/>
    <w:rsid w:val="00DC0246"/>
    <w:rsid w:val="00DC089D"/>
    <w:rsid w:val="00DC2AA5"/>
    <w:rsid w:val="00DC31A5"/>
    <w:rsid w:val="00DC7F65"/>
    <w:rsid w:val="00DD2A4C"/>
    <w:rsid w:val="00DD445C"/>
    <w:rsid w:val="00DD5156"/>
    <w:rsid w:val="00DD6AC2"/>
    <w:rsid w:val="00DE03BB"/>
    <w:rsid w:val="00DE068A"/>
    <w:rsid w:val="00DE1DFE"/>
    <w:rsid w:val="00DE3824"/>
    <w:rsid w:val="00DE6991"/>
    <w:rsid w:val="00DE7347"/>
    <w:rsid w:val="00DE7D4B"/>
    <w:rsid w:val="00DF19DB"/>
    <w:rsid w:val="00DF1FC1"/>
    <w:rsid w:val="00DF2643"/>
    <w:rsid w:val="00DF2EF4"/>
    <w:rsid w:val="00DF46BA"/>
    <w:rsid w:val="00DF4C64"/>
    <w:rsid w:val="00DF5359"/>
    <w:rsid w:val="00DF6675"/>
    <w:rsid w:val="00DF7E59"/>
    <w:rsid w:val="00E01269"/>
    <w:rsid w:val="00E01E9F"/>
    <w:rsid w:val="00E01F97"/>
    <w:rsid w:val="00E01FBF"/>
    <w:rsid w:val="00E02369"/>
    <w:rsid w:val="00E02EE3"/>
    <w:rsid w:val="00E02F72"/>
    <w:rsid w:val="00E1121F"/>
    <w:rsid w:val="00E122A3"/>
    <w:rsid w:val="00E13F63"/>
    <w:rsid w:val="00E14AEE"/>
    <w:rsid w:val="00E16701"/>
    <w:rsid w:val="00E16EA3"/>
    <w:rsid w:val="00E17551"/>
    <w:rsid w:val="00E17C60"/>
    <w:rsid w:val="00E2048C"/>
    <w:rsid w:val="00E21E42"/>
    <w:rsid w:val="00E21E4E"/>
    <w:rsid w:val="00E22CED"/>
    <w:rsid w:val="00E233B5"/>
    <w:rsid w:val="00E23512"/>
    <w:rsid w:val="00E25655"/>
    <w:rsid w:val="00E25B66"/>
    <w:rsid w:val="00E27BE5"/>
    <w:rsid w:val="00E30392"/>
    <w:rsid w:val="00E3046D"/>
    <w:rsid w:val="00E305D4"/>
    <w:rsid w:val="00E306A7"/>
    <w:rsid w:val="00E311D2"/>
    <w:rsid w:val="00E311D5"/>
    <w:rsid w:val="00E32307"/>
    <w:rsid w:val="00E333B6"/>
    <w:rsid w:val="00E34175"/>
    <w:rsid w:val="00E34B62"/>
    <w:rsid w:val="00E3615F"/>
    <w:rsid w:val="00E36A81"/>
    <w:rsid w:val="00E40D6B"/>
    <w:rsid w:val="00E424FE"/>
    <w:rsid w:val="00E43790"/>
    <w:rsid w:val="00E442F9"/>
    <w:rsid w:val="00E45814"/>
    <w:rsid w:val="00E47B99"/>
    <w:rsid w:val="00E50608"/>
    <w:rsid w:val="00E51653"/>
    <w:rsid w:val="00E51A40"/>
    <w:rsid w:val="00E52E62"/>
    <w:rsid w:val="00E53957"/>
    <w:rsid w:val="00E53E6E"/>
    <w:rsid w:val="00E53FAC"/>
    <w:rsid w:val="00E549CD"/>
    <w:rsid w:val="00E553D0"/>
    <w:rsid w:val="00E5613C"/>
    <w:rsid w:val="00E5662C"/>
    <w:rsid w:val="00E57569"/>
    <w:rsid w:val="00E57589"/>
    <w:rsid w:val="00E57BF8"/>
    <w:rsid w:val="00E62596"/>
    <w:rsid w:val="00E627C7"/>
    <w:rsid w:val="00E633D5"/>
    <w:rsid w:val="00E638AE"/>
    <w:rsid w:val="00E64949"/>
    <w:rsid w:val="00E64F6B"/>
    <w:rsid w:val="00E65C99"/>
    <w:rsid w:val="00E66A48"/>
    <w:rsid w:val="00E66BD4"/>
    <w:rsid w:val="00E66CED"/>
    <w:rsid w:val="00E72853"/>
    <w:rsid w:val="00E73C3E"/>
    <w:rsid w:val="00E73FB9"/>
    <w:rsid w:val="00E776C4"/>
    <w:rsid w:val="00E80263"/>
    <w:rsid w:val="00E807F2"/>
    <w:rsid w:val="00E80B06"/>
    <w:rsid w:val="00E8187F"/>
    <w:rsid w:val="00E857AE"/>
    <w:rsid w:val="00E867E4"/>
    <w:rsid w:val="00E87808"/>
    <w:rsid w:val="00E90630"/>
    <w:rsid w:val="00E90CD8"/>
    <w:rsid w:val="00E90F82"/>
    <w:rsid w:val="00E95967"/>
    <w:rsid w:val="00E97577"/>
    <w:rsid w:val="00E9785F"/>
    <w:rsid w:val="00EA12EC"/>
    <w:rsid w:val="00EA2B5A"/>
    <w:rsid w:val="00EA4525"/>
    <w:rsid w:val="00EA484B"/>
    <w:rsid w:val="00EB0A9F"/>
    <w:rsid w:val="00EB12D7"/>
    <w:rsid w:val="00EB2A1C"/>
    <w:rsid w:val="00EB3654"/>
    <w:rsid w:val="00EB3943"/>
    <w:rsid w:val="00EB3D7B"/>
    <w:rsid w:val="00EB6BEC"/>
    <w:rsid w:val="00EB7935"/>
    <w:rsid w:val="00EB7C46"/>
    <w:rsid w:val="00EC0C33"/>
    <w:rsid w:val="00EC0D9F"/>
    <w:rsid w:val="00EC2BC6"/>
    <w:rsid w:val="00EC5A1E"/>
    <w:rsid w:val="00EC5CCC"/>
    <w:rsid w:val="00EC6309"/>
    <w:rsid w:val="00EC7366"/>
    <w:rsid w:val="00ED0C70"/>
    <w:rsid w:val="00EE02AE"/>
    <w:rsid w:val="00EE08E5"/>
    <w:rsid w:val="00EE1BBA"/>
    <w:rsid w:val="00EE2315"/>
    <w:rsid w:val="00EE3252"/>
    <w:rsid w:val="00EE3801"/>
    <w:rsid w:val="00EE42E9"/>
    <w:rsid w:val="00EE4FD2"/>
    <w:rsid w:val="00EE52AA"/>
    <w:rsid w:val="00EE5465"/>
    <w:rsid w:val="00EE65DA"/>
    <w:rsid w:val="00EF0155"/>
    <w:rsid w:val="00EF034A"/>
    <w:rsid w:val="00EF2167"/>
    <w:rsid w:val="00EF3C53"/>
    <w:rsid w:val="00EF3E9B"/>
    <w:rsid w:val="00EF50E6"/>
    <w:rsid w:val="00EF6EA5"/>
    <w:rsid w:val="00F003BE"/>
    <w:rsid w:val="00F00AC7"/>
    <w:rsid w:val="00F0607A"/>
    <w:rsid w:val="00F07F50"/>
    <w:rsid w:val="00F11120"/>
    <w:rsid w:val="00F12570"/>
    <w:rsid w:val="00F12CF0"/>
    <w:rsid w:val="00F13FB8"/>
    <w:rsid w:val="00F14E65"/>
    <w:rsid w:val="00F1639C"/>
    <w:rsid w:val="00F16805"/>
    <w:rsid w:val="00F1716C"/>
    <w:rsid w:val="00F2154C"/>
    <w:rsid w:val="00F22844"/>
    <w:rsid w:val="00F23040"/>
    <w:rsid w:val="00F2319F"/>
    <w:rsid w:val="00F23F5E"/>
    <w:rsid w:val="00F25746"/>
    <w:rsid w:val="00F2578B"/>
    <w:rsid w:val="00F270D7"/>
    <w:rsid w:val="00F27ECE"/>
    <w:rsid w:val="00F27F68"/>
    <w:rsid w:val="00F27FF7"/>
    <w:rsid w:val="00F30433"/>
    <w:rsid w:val="00F328CB"/>
    <w:rsid w:val="00F32B2C"/>
    <w:rsid w:val="00F33DC8"/>
    <w:rsid w:val="00F33F8E"/>
    <w:rsid w:val="00F35C6F"/>
    <w:rsid w:val="00F35E71"/>
    <w:rsid w:val="00F37D1B"/>
    <w:rsid w:val="00F41403"/>
    <w:rsid w:val="00F417C1"/>
    <w:rsid w:val="00F438B4"/>
    <w:rsid w:val="00F44199"/>
    <w:rsid w:val="00F4450B"/>
    <w:rsid w:val="00F44E45"/>
    <w:rsid w:val="00F45586"/>
    <w:rsid w:val="00F46197"/>
    <w:rsid w:val="00F50FF1"/>
    <w:rsid w:val="00F5318B"/>
    <w:rsid w:val="00F53F67"/>
    <w:rsid w:val="00F60347"/>
    <w:rsid w:val="00F61574"/>
    <w:rsid w:val="00F62737"/>
    <w:rsid w:val="00F64783"/>
    <w:rsid w:val="00F66F12"/>
    <w:rsid w:val="00F6781D"/>
    <w:rsid w:val="00F73849"/>
    <w:rsid w:val="00F74606"/>
    <w:rsid w:val="00F7695E"/>
    <w:rsid w:val="00F81D19"/>
    <w:rsid w:val="00F82663"/>
    <w:rsid w:val="00F84526"/>
    <w:rsid w:val="00F850F9"/>
    <w:rsid w:val="00F852C6"/>
    <w:rsid w:val="00F867FA"/>
    <w:rsid w:val="00F86A47"/>
    <w:rsid w:val="00F90F23"/>
    <w:rsid w:val="00F91215"/>
    <w:rsid w:val="00F92823"/>
    <w:rsid w:val="00F96963"/>
    <w:rsid w:val="00F970A6"/>
    <w:rsid w:val="00F97961"/>
    <w:rsid w:val="00FA00D7"/>
    <w:rsid w:val="00FA147E"/>
    <w:rsid w:val="00FA14BE"/>
    <w:rsid w:val="00FA1995"/>
    <w:rsid w:val="00FA1C56"/>
    <w:rsid w:val="00FA5844"/>
    <w:rsid w:val="00FA6340"/>
    <w:rsid w:val="00FB0338"/>
    <w:rsid w:val="00FB1EB0"/>
    <w:rsid w:val="00FB234D"/>
    <w:rsid w:val="00FB2838"/>
    <w:rsid w:val="00FB3474"/>
    <w:rsid w:val="00FB4264"/>
    <w:rsid w:val="00FB6633"/>
    <w:rsid w:val="00FB78D0"/>
    <w:rsid w:val="00FC22EB"/>
    <w:rsid w:val="00FC2963"/>
    <w:rsid w:val="00FC2CCE"/>
    <w:rsid w:val="00FC33CF"/>
    <w:rsid w:val="00FC6E6E"/>
    <w:rsid w:val="00FC6F02"/>
    <w:rsid w:val="00FD1404"/>
    <w:rsid w:val="00FD3463"/>
    <w:rsid w:val="00FD6152"/>
    <w:rsid w:val="00FE1F83"/>
    <w:rsid w:val="00FE44A6"/>
    <w:rsid w:val="00FE45AE"/>
    <w:rsid w:val="00FF124E"/>
    <w:rsid w:val="00FF1C61"/>
    <w:rsid w:val="00FF5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D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0044D"/>
    <w:rPr>
      <w:rFonts w:ascii="Times New Roman" w:eastAsia="Times New Roman" w:hAnsi="Times New Roman" w:cs="Times New Roman"/>
      <w:sz w:val="24"/>
      <w:szCs w:val="24"/>
      <w:lang w:eastAsia="ru-RU"/>
    </w:rPr>
  </w:style>
  <w:style w:type="paragraph" w:styleId="1">
    <w:name w:val="heading 1"/>
    <w:basedOn w:val="a4"/>
    <w:next w:val="a4"/>
    <w:link w:val="10"/>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4"/>
    <w:next w:val="a4"/>
    <w:link w:val="22"/>
    <w:uiPriority w:val="9"/>
    <w:semiHidden/>
    <w:qFormat/>
    <w:rsid w:val="00C56A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4"/>
    <w:next w:val="a4"/>
    <w:link w:val="32"/>
    <w:uiPriority w:val="9"/>
    <w:semiHidden/>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4"/>
    <w:next w:val="a4"/>
    <w:link w:val="42"/>
    <w:uiPriority w:val="9"/>
    <w:semiHidden/>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4"/>
    <w:next w:val="a4"/>
    <w:link w:val="52"/>
    <w:uiPriority w:val="9"/>
    <w:semiHidden/>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uiPriority w:val="9"/>
    <w:semiHidden/>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4"/>
    <w:next w:val="a4"/>
    <w:link w:val="70"/>
    <w:uiPriority w:val="9"/>
    <w:semiHidden/>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4"/>
    <w:next w:val="a4"/>
    <w:link w:val="80"/>
    <w:uiPriority w:val="9"/>
    <w:semiHidden/>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uiPriority w:val="9"/>
    <w:semiHidden/>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3">
    <w:name w:val="Тире"/>
    <w:basedOn w:val="a4"/>
    <w:qFormat/>
    <w:rsid w:val="00725056"/>
    <w:pPr>
      <w:numPr>
        <w:numId w:val="1"/>
      </w:numPr>
      <w:spacing w:after="120"/>
      <w:jc w:val="both"/>
    </w:pPr>
  </w:style>
  <w:style w:type="paragraph" w:customStyle="1" w:styleId="a1">
    <w:name w:val="Номер)"/>
    <w:basedOn w:val="a4"/>
    <w:qFormat/>
    <w:rsid w:val="00725056"/>
    <w:pPr>
      <w:numPr>
        <w:numId w:val="2"/>
      </w:numPr>
      <w:spacing w:after="120"/>
      <w:jc w:val="both"/>
    </w:pPr>
  </w:style>
  <w:style w:type="paragraph" w:customStyle="1" w:styleId="a2">
    <w:name w:val="Номер"/>
    <w:basedOn w:val="a4"/>
    <w:uiPriority w:val="99"/>
    <w:qFormat/>
    <w:rsid w:val="00F6781D"/>
    <w:pPr>
      <w:numPr>
        <w:numId w:val="3"/>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
    <w:basedOn w:val="a4"/>
    <w:link w:val="aa"/>
    <w:uiPriority w:val="34"/>
    <w:qFormat/>
    <w:rsid w:val="003C26F9"/>
    <w:pPr>
      <w:ind w:left="720"/>
      <w:contextualSpacing/>
    </w:pPr>
  </w:style>
  <w:style w:type="paragraph" w:styleId="ab">
    <w:name w:val="footer"/>
    <w:basedOn w:val="a4"/>
    <w:link w:val="ac"/>
    <w:uiPriority w:val="99"/>
    <w:rsid w:val="00F417C1"/>
    <w:pPr>
      <w:tabs>
        <w:tab w:val="center" w:pos="4819"/>
        <w:tab w:val="right" w:pos="9639"/>
      </w:tabs>
    </w:pPr>
  </w:style>
  <w:style w:type="character" w:customStyle="1" w:styleId="ac">
    <w:name w:val="Нижний колонтитул Знак"/>
    <w:basedOn w:val="a5"/>
    <w:link w:val="ab"/>
    <w:uiPriority w:val="99"/>
    <w:semiHidden/>
    <w:rsid w:val="00F417C1"/>
    <w:rPr>
      <w:rFonts w:ascii="Times New Roman" w:eastAsia="Times New Roman" w:hAnsi="Times New Roman" w:cs="Times New Roman"/>
      <w:sz w:val="24"/>
      <w:szCs w:val="24"/>
      <w:lang w:eastAsia="ru-RU"/>
    </w:rPr>
  </w:style>
  <w:style w:type="paragraph" w:styleId="ad">
    <w:name w:val="header"/>
    <w:basedOn w:val="a4"/>
    <w:link w:val="ae"/>
    <w:uiPriority w:val="99"/>
    <w:rsid w:val="00F417C1"/>
    <w:pPr>
      <w:tabs>
        <w:tab w:val="center" w:pos="4819"/>
        <w:tab w:val="right" w:pos="9639"/>
      </w:tabs>
    </w:pPr>
  </w:style>
  <w:style w:type="character" w:customStyle="1" w:styleId="ae">
    <w:name w:val="Верхний колонтитул Знак"/>
    <w:basedOn w:val="a5"/>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basedOn w:val="a4"/>
    <w:link w:val="af0"/>
    <w:uiPriority w:val="99"/>
    <w:rsid w:val="003974FA"/>
    <w:rPr>
      <w:rFonts w:ascii="Calibri" w:eastAsia="Calibri" w:hAnsi="Calibri"/>
      <w:sz w:val="22"/>
      <w:szCs w:val="21"/>
      <w:lang w:val="ru-RU" w:eastAsia="en-US"/>
    </w:rPr>
  </w:style>
  <w:style w:type="character" w:customStyle="1" w:styleId="af0">
    <w:name w:val="Текст Знак"/>
    <w:basedOn w:val="a5"/>
    <w:link w:val="af"/>
    <w:uiPriority w:val="99"/>
    <w:rsid w:val="003974FA"/>
    <w:rPr>
      <w:rFonts w:cs="Times New Roman"/>
      <w:sz w:val="22"/>
      <w:szCs w:val="21"/>
      <w:lang w:val="ru-RU" w:eastAsia="en-US"/>
    </w:rPr>
  </w:style>
  <w:style w:type="table" w:styleId="af1">
    <w:name w:val="Table Grid"/>
    <w:aliases w:val="Smart Text Table"/>
    <w:basedOn w:val="a6"/>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4"/>
    <w:qFormat/>
    <w:rsid w:val="003974FA"/>
    <w:pPr>
      <w:spacing w:before="120" w:after="120"/>
      <w:ind w:firstLine="567"/>
      <w:jc w:val="both"/>
    </w:pPr>
    <w:rPr>
      <w:rFonts w:eastAsiaTheme="minorHAnsi"/>
      <w:lang w:eastAsia="en-US"/>
    </w:rPr>
  </w:style>
  <w:style w:type="paragraph" w:customStyle="1" w:styleId="33">
    <w:name w:val="Номер3"/>
    <w:basedOn w:val="a4"/>
    <w:uiPriority w:val="2"/>
    <w:qFormat/>
    <w:rsid w:val="003974FA"/>
    <w:pPr>
      <w:spacing w:before="120" w:after="120"/>
      <w:ind w:firstLine="567"/>
      <w:jc w:val="both"/>
    </w:pPr>
    <w:rPr>
      <w:rFonts w:eastAsiaTheme="minorHAnsi"/>
      <w:lang w:eastAsia="en-US"/>
    </w:rPr>
  </w:style>
  <w:style w:type="paragraph" w:customStyle="1" w:styleId="af2">
    <w:name w:val="_тире"/>
    <w:basedOn w:val="a4"/>
    <w:qFormat/>
    <w:rsid w:val="00CF6CE8"/>
    <w:pPr>
      <w:spacing w:after="120"/>
      <w:ind w:left="284" w:hanging="284"/>
      <w:jc w:val="both"/>
    </w:pPr>
  </w:style>
  <w:style w:type="character" w:customStyle="1" w:styleId="Bodytext2">
    <w:name w:val="Body text (2)_"/>
    <w:basedOn w:val="a5"/>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5"/>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5"/>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4"/>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5"/>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4"/>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4"/>
    <w:link w:val="HTML0"/>
    <w:uiPriority w:val="99"/>
    <w:semiHidden/>
    <w:unhideWhenUsed/>
    <w:rsid w:val="00C56A1F"/>
    <w:rPr>
      <w:i/>
      <w:iCs/>
    </w:rPr>
  </w:style>
  <w:style w:type="character" w:customStyle="1" w:styleId="HTML0">
    <w:name w:val="Адрес HTML Знак"/>
    <w:basedOn w:val="a5"/>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4"/>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qFormat/>
    <w:rsid w:val="00C56A1F"/>
    <w:rPr>
      <w:rFonts w:ascii="Times New Roman" w:eastAsia="Times New Roman" w:hAnsi="Times New Roman" w:cs="Times New Roman"/>
      <w:sz w:val="24"/>
      <w:szCs w:val="24"/>
      <w:lang w:eastAsia="ru-RU"/>
    </w:rPr>
  </w:style>
  <w:style w:type="paragraph" w:styleId="af5">
    <w:name w:val="Intense Quote"/>
    <w:basedOn w:val="a4"/>
    <w:next w:val="a4"/>
    <w:link w:val="af6"/>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6">
    <w:name w:val="Выделенная цитата Знак"/>
    <w:basedOn w:val="a5"/>
    <w:link w:val="af5"/>
    <w:uiPriority w:val="30"/>
    <w:rsid w:val="00C56A1F"/>
    <w:rPr>
      <w:rFonts w:ascii="Times New Roman" w:eastAsia="Times New Roman" w:hAnsi="Times New Roman" w:cs="Times New Roman"/>
      <w:i/>
      <w:iCs/>
      <w:color w:val="4F81BD" w:themeColor="accent1"/>
      <w:sz w:val="24"/>
      <w:szCs w:val="24"/>
      <w:lang w:eastAsia="ru-RU"/>
    </w:rPr>
  </w:style>
  <w:style w:type="paragraph" w:styleId="af7">
    <w:name w:val="Date"/>
    <w:basedOn w:val="a4"/>
    <w:next w:val="a4"/>
    <w:link w:val="af8"/>
    <w:uiPriority w:val="99"/>
    <w:semiHidden/>
    <w:unhideWhenUsed/>
    <w:rsid w:val="00C56A1F"/>
  </w:style>
  <w:style w:type="character" w:customStyle="1" w:styleId="af8">
    <w:name w:val="Дата Знак"/>
    <w:basedOn w:val="a5"/>
    <w:link w:val="af7"/>
    <w:uiPriority w:val="99"/>
    <w:semiHidden/>
    <w:rsid w:val="00C56A1F"/>
    <w:rPr>
      <w:rFonts w:ascii="Times New Roman" w:eastAsia="Times New Roman" w:hAnsi="Times New Roman" w:cs="Times New Roman"/>
      <w:sz w:val="24"/>
      <w:szCs w:val="24"/>
      <w:lang w:eastAsia="ru-RU"/>
    </w:rPr>
  </w:style>
  <w:style w:type="paragraph" w:styleId="af9">
    <w:name w:val="Title"/>
    <w:basedOn w:val="a4"/>
    <w:next w:val="a4"/>
    <w:link w:val="afa"/>
    <w:qFormat/>
    <w:rsid w:val="00C56A1F"/>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5"/>
    <w:link w:val="af9"/>
    <w:rsid w:val="00C56A1F"/>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5"/>
    <w:link w:val="1"/>
    <w:uiPriority w:val="9"/>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5"/>
    <w:link w:val="21"/>
    <w:uiPriority w:val="9"/>
    <w:semiHidden/>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5"/>
    <w:link w:val="31"/>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5"/>
    <w:link w:val="41"/>
    <w:uiPriority w:val="9"/>
    <w:semiHidden/>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5"/>
    <w:link w:val="51"/>
    <w:uiPriority w:val="9"/>
    <w:semiHidden/>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5"/>
    <w:link w:val="6"/>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5"/>
    <w:link w:val="7"/>
    <w:uiPriority w:val="9"/>
    <w:semiHidden/>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5"/>
    <w:link w:val="8"/>
    <w:uiPriority w:val="9"/>
    <w:semiHidden/>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5"/>
    <w:link w:val="9"/>
    <w:uiPriority w:val="9"/>
    <w:semiHidden/>
    <w:rsid w:val="00C56A1F"/>
    <w:rPr>
      <w:rFonts w:asciiTheme="majorHAnsi" w:eastAsiaTheme="majorEastAsia" w:hAnsiTheme="majorHAnsi" w:cstheme="majorBidi"/>
      <w:i/>
      <w:iCs/>
      <w:color w:val="272727" w:themeColor="text1" w:themeTint="D8"/>
      <w:sz w:val="21"/>
      <w:szCs w:val="21"/>
      <w:lang w:eastAsia="ru-RU"/>
    </w:rPr>
  </w:style>
  <w:style w:type="paragraph" w:styleId="afb">
    <w:name w:val="Note Heading"/>
    <w:basedOn w:val="a4"/>
    <w:next w:val="a4"/>
    <w:link w:val="afc"/>
    <w:uiPriority w:val="99"/>
    <w:semiHidden/>
    <w:unhideWhenUsed/>
    <w:rsid w:val="00C56A1F"/>
  </w:style>
  <w:style w:type="character" w:customStyle="1" w:styleId="afc">
    <w:name w:val="Заголовок записки Знак"/>
    <w:basedOn w:val="a5"/>
    <w:link w:val="afb"/>
    <w:uiPriority w:val="99"/>
    <w:semiHidden/>
    <w:rsid w:val="00C56A1F"/>
    <w:rPr>
      <w:rFonts w:ascii="Times New Roman" w:eastAsia="Times New Roman" w:hAnsi="Times New Roman" w:cs="Times New Roman"/>
      <w:sz w:val="24"/>
      <w:szCs w:val="24"/>
      <w:lang w:eastAsia="ru-RU"/>
    </w:rPr>
  </w:style>
  <w:style w:type="paragraph" w:styleId="afd">
    <w:name w:val="TOC Heading"/>
    <w:basedOn w:val="1"/>
    <w:next w:val="a4"/>
    <w:uiPriority w:val="39"/>
    <w:semiHidden/>
    <w:qFormat/>
    <w:rsid w:val="00C56A1F"/>
    <w:pPr>
      <w:outlineLvl w:val="9"/>
    </w:pPr>
  </w:style>
  <w:style w:type="paragraph" w:styleId="afe">
    <w:name w:val="toa heading"/>
    <w:basedOn w:val="a4"/>
    <w:next w:val="a4"/>
    <w:uiPriority w:val="99"/>
    <w:semiHidden/>
    <w:rsid w:val="00C56A1F"/>
    <w:pPr>
      <w:spacing w:before="120"/>
    </w:pPr>
    <w:rPr>
      <w:rFonts w:asciiTheme="majorHAnsi" w:eastAsiaTheme="majorEastAsia" w:hAnsiTheme="majorHAnsi" w:cstheme="majorBidi"/>
      <w:b/>
      <w:bCs/>
    </w:rPr>
  </w:style>
  <w:style w:type="paragraph" w:styleId="aff">
    <w:name w:val="Body Text"/>
    <w:basedOn w:val="a4"/>
    <w:link w:val="aff0"/>
    <w:unhideWhenUsed/>
    <w:rsid w:val="00C56A1F"/>
    <w:pPr>
      <w:spacing w:after="120"/>
    </w:pPr>
  </w:style>
  <w:style w:type="character" w:customStyle="1" w:styleId="aff0">
    <w:name w:val="Основной текст Знак"/>
    <w:basedOn w:val="a5"/>
    <w:link w:val="aff"/>
    <w:rsid w:val="00C56A1F"/>
    <w:rPr>
      <w:rFonts w:ascii="Times New Roman" w:eastAsia="Times New Roman" w:hAnsi="Times New Roman" w:cs="Times New Roman"/>
      <w:sz w:val="24"/>
      <w:szCs w:val="24"/>
      <w:lang w:eastAsia="ru-RU"/>
    </w:rPr>
  </w:style>
  <w:style w:type="paragraph" w:styleId="aff1">
    <w:name w:val="Body Text First Indent"/>
    <w:basedOn w:val="aff"/>
    <w:link w:val="aff2"/>
    <w:uiPriority w:val="99"/>
    <w:semiHidden/>
    <w:unhideWhenUsed/>
    <w:rsid w:val="00C56A1F"/>
    <w:pPr>
      <w:spacing w:after="0"/>
      <w:ind w:firstLine="360"/>
    </w:pPr>
  </w:style>
  <w:style w:type="character" w:customStyle="1" w:styleId="aff2">
    <w:name w:val="Красная строка Знак"/>
    <w:basedOn w:val="aff0"/>
    <w:link w:val="aff1"/>
    <w:uiPriority w:val="99"/>
    <w:semiHidden/>
    <w:rsid w:val="00C56A1F"/>
    <w:rPr>
      <w:rFonts w:ascii="Times New Roman" w:eastAsia="Times New Roman" w:hAnsi="Times New Roman" w:cs="Times New Roman"/>
      <w:sz w:val="24"/>
      <w:szCs w:val="24"/>
      <w:lang w:eastAsia="ru-RU"/>
    </w:rPr>
  </w:style>
  <w:style w:type="paragraph" w:styleId="aff3">
    <w:name w:val="Body Text Indent"/>
    <w:basedOn w:val="a4"/>
    <w:link w:val="aff4"/>
    <w:unhideWhenUsed/>
    <w:rsid w:val="00C56A1F"/>
    <w:pPr>
      <w:spacing w:after="120"/>
      <w:ind w:left="283"/>
    </w:pPr>
  </w:style>
  <w:style w:type="character" w:customStyle="1" w:styleId="aff4">
    <w:name w:val="Основной текст с отступом Знак"/>
    <w:basedOn w:val="a5"/>
    <w:link w:val="aff3"/>
    <w:uiPriority w:val="99"/>
    <w:semiHidden/>
    <w:rsid w:val="00C56A1F"/>
    <w:rPr>
      <w:rFonts w:ascii="Times New Roman" w:eastAsia="Times New Roman" w:hAnsi="Times New Roman" w:cs="Times New Roman"/>
      <w:sz w:val="24"/>
      <w:szCs w:val="24"/>
      <w:lang w:eastAsia="ru-RU"/>
    </w:rPr>
  </w:style>
  <w:style w:type="paragraph" w:styleId="24">
    <w:name w:val="Body Text First Indent 2"/>
    <w:basedOn w:val="aff3"/>
    <w:link w:val="25"/>
    <w:uiPriority w:val="99"/>
    <w:semiHidden/>
    <w:unhideWhenUsed/>
    <w:rsid w:val="00C56A1F"/>
    <w:pPr>
      <w:spacing w:after="0"/>
      <w:ind w:left="360" w:firstLine="360"/>
    </w:pPr>
  </w:style>
  <w:style w:type="character" w:customStyle="1" w:styleId="25">
    <w:name w:val="Красная строка 2 Знак"/>
    <w:basedOn w:val="aff4"/>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4"/>
    <w:uiPriority w:val="99"/>
    <w:semiHidden/>
    <w:unhideWhenUsed/>
    <w:rsid w:val="00C56A1F"/>
    <w:pPr>
      <w:numPr>
        <w:numId w:val="4"/>
      </w:numPr>
      <w:contextualSpacing/>
    </w:pPr>
  </w:style>
  <w:style w:type="paragraph" w:styleId="20">
    <w:name w:val="List Bullet 2"/>
    <w:basedOn w:val="a4"/>
    <w:uiPriority w:val="99"/>
    <w:semiHidden/>
    <w:unhideWhenUsed/>
    <w:rsid w:val="00C56A1F"/>
    <w:pPr>
      <w:numPr>
        <w:numId w:val="5"/>
      </w:numPr>
      <w:contextualSpacing/>
    </w:pPr>
  </w:style>
  <w:style w:type="paragraph" w:styleId="30">
    <w:name w:val="List Bullet 3"/>
    <w:basedOn w:val="a4"/>
    <w:uiPriority w:val="99"/>
    <w:semiHidden/>
    <w:unhideWhenUsed/>
    <w:rsid w:val="00C56A1F"/>
    <w:pPr>
      <w:numPr>
        <w:numId w:val="6"/>
      </w:numPr>
      <w:contextualSpacing/>
    </w:pPr>
  </w:style>
  <w:style w:type="paragraph" w:styleId="40">
    <w:name w:val="List Bullet 4"/>
    <w:basedOn w:val="a4"/>
    <w:uiPriority w:val="99"/>
    <w:semiHidden/>
    <w:unhideWhenUsed/>
    <w:rsid w:val="00C56A1F"/>
    <w:pPr>
      <w:numPr>
        <w:numId w:val="7"/>
      </w:numPr>
      <w:contextualSpacing/>
    </w:pPr>
  </w:style>
  <w:style w:type="paragraph" w:styleId="50">
    <w:name w:val="List Bullet 5"/>
    <w:basedOn w:val="a4"/>
    <w:uiPriority w:val="99"/>
    <w:semiHidden/>
    <w:unhideWhenUsed/>
    <w:rsid w:val="00C56A1F"/>
    <w:pPr>
      <w:numPr>
        <w:numId w:val="8"/>
      </w:numPr>
      <w:contextualSpacing/>
    </w:pPr>
  </w:style>
  <w:style w:type="paragraph" w:styleId="aff5">
    <w:name w:val="caption"/>
    <w:basedOn w:val="a4"/>
    <w:next w:val="a4"/>
    <w:uiPriority w:val="99"/>
    <w:unhideWhenUsed/>
    <w:qFormat/>
    <w:rsid w:val="00C56A1F"/>
    <w:pPr>
      <w:spacing w:after="200"/>
    </w:pPr>
    <w:rPr>
      <w:i/>
      <w:iCs/>
      <w:color w:val="1F497D" w:themeColor="text2"/>
      <w:sz w:val="18"/>
      <w:szCs w:val="18"/>
    </w:rPr>
  </w:style>
  <w:style w:type="paragraph" w:styleId="a">
    <w:name w:val="List Number"/>
    <w:basedOn w:val="a4"/>
    <w:uiPriority w:val="99"/>
    <w:semiHidden/>
    <w:rsid w:val="00C56A1F"/>
    <w:pPr>
      <w:numPr>
        <w:numId w:val="9"/>
      </w:numPr>
      <w:contextualSpacing/>
    </w:pPr>
  </w:style>
  <w:style w:type="paragraph" w:styleId="2">
    <w:name w:val="List Number 2"/>
    <w:basedOn w:val="a4"/>
    <w:uiPriority w:val="99"/>
    <w:semiHidden/>
    <w:unhideWhenUsed/>
    <w:rsid w:val="00C56A1F"/>
    <w:pPr>
      <w:numPr>
        <w:numId w:val="10"/>
      </w:numPr>
      <w:contextualSpacing/>
    </w:pPr>
  </w:style>
  <w:style w:type="paragraph" w:styleId="3">
    <w:name w:val="List Number 3"/>
    <w:basedOn w:val="a4"/>
    <w:uiPriority w:val="99"/>
    <w:semiHidden/>
    <w:unhideWhenUsed/>
    <w:rsid w:val="00C56A1F"/>
    <w:pPr>
      <w:numPr>
        <w:numId w:val="11"/>
      </w:numPr>
      <w:contextualSpacing/>
    </w:pPr>
  </w:style>
  <w:style w:type="paragraph" w:styleId="4">
    <w:name w:val="List Number 4"/>
    <w:basedOn w:val="a4"/>
    <w:uiPriority w:val="99"/>
    <w:semiHidden/>
    <w:unhideWhenUsed/>
    <w:rsid w:val="00C56A1F"/>
    <w:pPr>
      <w:numPr>
        <w:numId w:val="12"/>
      </w:numPr>
      <w:contextualSpacing/>
    </w:pPr>
  </w:style>
  <w:style w:type="paragraph" w:styleId="5">
    <w:name w:val="List Number 5"/>
    <w:basedOn w:val="a4"/>
    <w:uiPriority w:val="99"/>
    <w:semiHidden/>
    <w:unhideWhenUsed/>
    <w:rsid w:val="00C56A1F"/>
    <w:pPr>
      <w:numPr>
        <w:numId w:val="13"/>
      </w:numPr>
      <w:contextualSpacing/>
    </w:pPr>
  </w:style>
  <w:style w:type="paragraph" w:styleId="26">
    <w:name w:val="envelope return"/>
    <w:basedOn w:val="a4"/>
    <w:uiPriority w:val="99"/>
    <w:semiHidden/>
    <w:unhideWhenUsed/>
    <w:rsid w:val="00C56A1F"/>
    <w:rPr>
      <w:rFonts w:asciiTheme="majorHAnsi" w:eastAsiaTheme="majorEastAsia" w:hAnsiTheme="majorHAnsi" w:cstheme="majorBidi"/>
      <w:sz w:val="20"/>
      <w:szCs w:val="20"/>
    </w:r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4"/>
    <w:link w:val="11"/>
    <w:uiPriority w:val="99"/>
    <w:unhideWhenUsed/>
    <w:qFormat/>
    <w:rsid w:val="00C56A1F"/>
  </w:style>
  <w:style w:type="paragraph" w:styleId="aff7">
    <w:name w:val="Normal Indent"/>
    <w:basedOn w:val="a4"/>
    <w:uiPriority w:val="99"/>
    <w:semiHidden/>
    <w:unhideWhenUsed/>
    <w:rsid w:val="00C56A1F"/>
    <w:pPr>
      <w:ind w:left="720"/>
    </w:pPr>
  </w:style>
  <w:style w:type="paragraph" w:styleId="12">
    <w:name w:val="toc 1"/>
    <w:basedOn w:val="a4"/>
    <w:next w:val="a4"/>
    <w:autoRedefine/>
    <w:uiPriority w:val="39"/>
    <w:semiHidden/>
    <w:unhideWhenUsed/>
    <w:rsid w:val="00C56A1F"/>
    <w:pPr>
      <w:spacing w:after="100"/>
    </w:pPr>
  </w:style>
  <w:style w:type="paragraph" w:styleId="27">
    <w:name w:val="toc 2"/>
    <w:basedOn w:val="a4"/>
    <w:next w:val="a4"/>
    <w:autoRedefine/>
    <w:uiPriority w:val="39"/>
    <w:semiHidden/>
    <w:unhideWhenUsed/>
    <w:rsid w:val="00C56A1F"/>
    <w:pPr>
      <w:spacing w:after="100"/>
      <w:ind w:left="240"/>
    </w:pPr>
  </w:style>
  <w:style w:type="paragraph" w:styleId="34">
    <w:name w:val="toc 3"/>
    <w:basedOn w:val="a4"/>
    <w:next w:val="a4"/>
    <w:autoRedefine/>
    <w:uiPriority w:val="39"/>
    <w:semiHidden/>
    <w:unhideWhenUsed/>
    <w:rsid w:val="00C56A1F"/>
    <w:pPr>
      <w:spacing w:after="100"/>
      <w:ind w:left="480"/>
    </w:pPr>
  </w:style>
  <w:style w:type="paragraph" w:styleId="43">
    <w:name w:val="toc 4"/>
    <w:basedOn w:val="a4"/>
    <w:next w:val="a4"/>
    <w:autoRedefine/>
    <w:uiPriority w:val="39"/>
    <w:semiHidden/>
    <w:unhideWhenUsed/>
    <w:rsid w:val="00C56A1F"/>
    <w:pPr>
      <w:spacing w:after="100"/>
      <w:ind w:left="720"/>
    </w:pPr>
  </w:style>
  <w:style w:type="paragraph" w:styleId="53">
    <w:name w:val="toc 5"/>
    <w:basedOn w:val="a4"/>
    <w:next w:val="a4"/>
    <w:autoRedefine/>
    <w:uiPriority w:val="39"/>
    <w:semiHidden/>
    <w:unhideWhenUsed/>
    <w:rsid w:val="00C56A1F"/>
    <w:pPr>
      <w:spacing w:after="100"/>
      <w:ind w:left="960"/>
    </w:pPr>
  </w:style>
  <w:style w:type="paragraph" w:styleId="61">
    <w:name w:val="toc 6"/>
    <w:basedOn w:val="a4"/>
    <w:next w:val="a4"/>
    <w:autoRedefine/>
    <w:uiPriority w:val="39"/>
    <w:semiHidden/>
    <w:unhideWhenUsed/>
    <w:rsid w:val="00C56A1F"/>
    <w:pPr>
      <w:spacing w:after="100"/>
      <w:ind w:left="1200"/>
    </w:pPr>
  </w:style>
  <w:style w:type="paragraph" w:styleId="71">
    <w:name w:val="toc 7"/>
    <w:basedOn w:val="a4"/>
    <w:next w:val="a4"/>
    <w:autoRedefine/>
    <w:uiPriority w:val="39"/>
    <w:semiHidden/>
    <w:unhideWhenUsed/>
    <w:rsid w:val="00C56A1F"/>
    <w:pPr>
      <w:spacing w:after="100"/>
      <w:ind w:left="1440"/>
    </w:pPr>
  </w:style>
  <w:style w:type="paragraph" w:styleId="81">
    <w:name w:val="toc 8"/>
    <w:basedOn w:val="a4"/>
    <w:next w:val="a4"/>
    <w:autoRedefine/>
    <w:uiPriority w:val="39"/>
    <w:semiHidden/>
    <w:unhideWhenUsed/>
    <w:rsid w:val="00C56A1F"/>
    <w:pPr>
      <w:spacing w:after="100"/>
      <w:ind w:left="1680"/>
    </w:pPr>
  </w:style>
  <w:style w:type="paragraph" w:styleId="91">
    <w:name w:val="toc 9"/>
    <w:basedOn w:val="a4"/>
    <w:next w:val="a4"/>
    <w:autoRedefine/>
    <w:uiPriority w:val="39"/>
    <w:semiHidden/>
    <w:unhideWhenUsed/>
    <w:rsid w:val="00C56A1F"/>
    <w:pPr>
      <w:spacing w:after="100"/>
      <w:ind w:left="1920"/>
    </w:pPr>
  </w:style>
  <w:style w:type="paragraph" w:styleId="28">
    <w:name w:val="Body Text 2"/>
    <w:basedOn w:val="a4"/>
    <w:link w:val="29"/>
    <w:unhideWhenUsed/>
    <w:rsid w:val="00C56A1F"/>
    <w:pPr>
      <w:spacing w:after="120" w:line="480" w:lineRule="auto"/>
    </w:pPr>
  </w:style>
  <w:style w:type="character" w:customStyle="1" w:styleId="29">
    <w:name w:val="Основной текст 2 Знак"/>
    <w:basedOn w:val="a5"/>
    <w:link w:val="28"/>
    <w:uiPriority w:val="99"/>
    <w:semiHidden/>
    <w:rsid w:val="00C56A1F"/>
    <w:rPr>
      <w:rFonts w:ascii="Times New Roman" w:eastAsia="Times New Roman" w:hAnsi="Times New Roman" w:cs="Times New Roman"/>
      <w:sz w:val="24"/>
      <w:szCs w:val="24"/>
      <w:lang w:eastAsia="ru-RU"/>
    </w:rPr>
  </w:style>
  <w:style w:type="paragraph" w:styleId="35">
    <w:name w:val="Body Text 3"/>
    <w:basedOn w:val="a4"/>
    <w:link w:val="36"/>
    <w:unhideWhenUsed/>
    <w:rsid w:val="00C56A1F"/>
    <w:pPr>
      <w:spacing w:after="120"/>
    </w:pPr>
    <w:rPr>
      <w:sz w:val="16"/>
      <w:szCs w:val="16"/>
    </w:rPr>
  </w:style>
  <w:style w:type="character" w:customStyle="1" w:styleId="36">
    <w:name w:val="Основной текст 3 Знак"/>
    <w:basedOn w:val="a5"/>
    <w:link w:val="35"/>
    <w:rsid w:val="00C56A1F"/>
    <w:rPr>
      <w:rFonts w:ascii="Times New Roman" w:eastAsia="Times New Roman" w:hAnsi="Times New Roman" w:cs="Times New Roman"/>
      <w:sz w:val="16"/>
      <w:szCs w:val="16"/>
      <w:lang w:eastAsia="ru-RU"/>
    </w:rPr>
  </w:style>
  <w:style w:type="paragraph" w:styleId="2a">
    <w:name w:val="Body Text Indent 2"/>
    <w:basedOn w:val="a4"/>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5"/>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4"/>
    <w:link w:val="38"/>
    <w:unhideWhenUsed/>
    <w:rsid w:val="00C56A1F"/>
    <w:pPr>
      <w:spacing w:after="120"/>
      <w:ind w:left="283"/>
    </w:pPr>
    <w:rPr>
      <w:sz w:val="16"/>
      <w:szCs w:val="16"/>
    </w:rPr>
  </w:style>
  <w:style w:type="character" w:customStyle="1" w:styleId="38">
    <w:name w:val="Основной текст с отступом 3 Знак"/>
    <w:basedOn w:val="a5"/>
    <w:link w:val="37"/>
    <w:uiPriority w:val="99"/>
    <w:semiHidden/>
    <w:rsid w:val="00C56A1F"/>
    <w:rPr>
      <w:rFonts w:ascii="Times New Roman" w:eastAsia="Times New Roman" w:hAnsi="Times New Roman" w:cs="Times New Roman"/>
      <w:sz w:val="16"/>
      <w:szCs w:val="16"/>
      <w:lang w:eastAsia="ru-RU"/>
    </w:rPr>
  </w:style>
  <w:style w:type="paragraph" w:styleId="aff8">
    <w:name w:val="table of figures"/>
    <w:basedOn w:val="a4"/>
    <w:next w:val="a4"/>
    <w:uiPriority w:val="99"/>
    <w:semiHidden/>
    <w:unhideWhenUsed/>
    <w:rsid w:val="00C56A1F"/>
  </w:style>
  <w:style w:type="paragraph" w:styleId="aff9">
    <w:name w:val="Subtitle"/>
    <w:basedOn w:val="a4"/>
    <w:next w:val="a4"/>
    <w:link w:val="affa"/>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a">
    <w:name w:val="Подзаголовок Знак"/>
    <w:basedOn w:val="a5"/>
    <w:link w:val="aff9"/>
    <w:uiPriority w:val="11"/>
    <w:semiHidden/>
    <w:rsid w:val="00C56A1F"/>
    <w:rPr>
      <w:rFonts w:asciiTheme="minorHAnsi" w:eastAsiaTheme="minorEastAsia" w:hAnsiTheme="minorHAnsi" w:cstheme="minorBidi"/>
      <w:color w:val="5A5A5A" w:themeColor="text1" w:themeTint="A5"/>
      <w:spacing w:val="15"/>
      <w:sz w:val="22"/>
      <w:szCs w:val="22"/>
      <w:lang w:eastAsia="ru-RU"/>
    </w:rPr>
  </w:style>
  <w:style w:type="paragraph" w:styleId="affb">
    <w:name w:val="Signature"/>
    <w:basedOn w:val="a4"/>
    <w:link w:val="affc"/>
    <w:uiPriority w:val="99"/>
    <w:semiHidden/>
    <w:unhideWhenUsed/>
    <w:rsid w:val="00C56A1F"/>
    <w:pPr>
      <w:ind w:left="4252"/>
    </w:pPr>
  </w:style>
  <w:style w:type="character" w:customStyle="1" w:styleId="affc">
    <w:name w:val="Подпись Знак"/>
    <w:basedOn w:val="a5"/>
    <w:link w:val="affb"/>
    <w:uiPriority w:val="99"/>
    <w:semiHidden/>
    <w:rsid w:val="00C56A1F"/>
    <w:rPr>
      <w:rFonts w:ascii="Times New Roman" w:eastAsia="Times New Roman" w:hAnsi="Times New Roman" w:cs="Times New Roman"/>
      <w:sz w:val="24"/>
      <w:szCs w:val="24"/>
      <w:lang w:eastAsia="ru-RU"/>
    </w:rPr>
  </w:style>
  <w:style w:type="paragraph" w:styleId="affd">
    <w:name w:val="Salutation"/>
    <w:basedOn w:val="a4"/>
    <w:next w:val="a4"/>
    <w:link w:val="affe"/>
    <w:uiPriority w:val="99"/>
    <w:semiHidden/>
    <w:unhideWhenUsed/>
    <w:rsid w:val="00C56A1F"/>
  </w:style>
  <w:style w:type="character" w:customStyle="1" w:styleId="affe">
    <w:name w:val="Приветствие Знак"/>
    <w:basedOn w:val="a5"/>
    <w:link w:val="affd"/>
    <w:uiPriority w:val="99"/>
    <w:semiHidden/>
    <w:rsid w:val="00C56A1F"/>
    <w:rPr>
      <w:rFonts w:ascii="Times New Roman" w:eastAsia="Times New Roman" w:hAnsi="Times New Roman" w:cs="Times New Roman"/>
      <w:sz w:val="24"/>
      <w:szCs w:val="24"/>
      <w:lang w:eastAsia="ru-RU"/>
    </w:rPr>
  </w:style>
  <w:style w:type="paragraph" w:styleId="afff">
    <w:name w:val="List Continue"/>
    <w:basedOn w:val="a4"/>
    <w:uiPriority w:val="99"/>
    <w:semiHidden/>
    <w:unhideWhenUsed/>
    <w:rsid w:val="00C56A1F"/>
    <w:pPr>
      <w:spacing w:after="120"/>
      <w:ind w:left="283"/>
      <w:contextualSpacing/>
    </w:pPr>
  </w:style>
  <w:style w:type="paragraph" w:styleId="2c">
    <w:name w:val="List Continue 2"/>
    <w:basedOn w:val="a4"/>
    <w:uiPriority w:val="99"/>
    <w:semiHidden/>
    <w:unhideWhenUsed/>
    <w:rsid w:val="00C56A1F"/>
    <w:pPr>
      <w:spacing w:after="120"/>
      <w:ind w:left="566"/>
      <w:contextualSpacing/>
    </w:pPr>
  </w:style>
  <w:style w:type="paragraph" w:styleId="39">
    <w:name w:val="List Continue 3"/>
    <w:basedOn w:val="a4"/>
    <w:uiPriority w:val="99"/>
    <w:semiHidden/>
    <w:unhideWhenUsed/>
    <w:rsid w:val="00C56A1F"/>
    <w:pPr>
      <w:spacing w:after="120"/>
      <w:ind w:left="849"/>
      <w:contextualSpacing/>
    </w:pPr>
  </w:style>
  <w:style w:type="paragraph" w:styleId="44">
    <w:name w:val="List Continue 4"/>
    <w:basedOn w:val="a4"/>
    <w:uiPriority w:val="99"/>
    <w:semiHidden/>
    <w:rsid w:val="00C56A1F"/>
    <w:pPr>
      <w:spacing w:after="120"/>
      <w:ind w:left="1132"/>
      <w:contextualSpacing/>
    </w:pPr>
  </w:style>
  <w:style w:type="paragraph" w:styleId="54">
    <w:name w:val="List Continue 5"/>
    <w:basedOn w:val="a4"/>
    <w:uiPriority w:val="99"/>
    <w:semiHidden/>
    <w:rsid w:val="00C56A1F"/>
    <w:pPr>
      <w:spacing w:after="120"/>
      <w:ind w:left="1415"/>
      <w:contextualSpacing/>
    </w:pPr>
  </w:style>
  <w:style w:type="paragraph" w:styleId="afff0">
    <w:name w:val="Closing"/>
    <w:basedOn w:val="a4"/>
    <w:link w:val="afff1"/>
    <w:uiPriority w:val="99"/>
    <w:semiHidden/>
    <w:unhideWhenUsed/>
    <w:rsid w:val="00C56A1F"/>
    <w:pPr>
      <w:ind w:left="4252"/>
    </w:pPr>
  </w:style>
  <w:style w:type="character" w:customStyle="1" w:styleId="afff1">
    <w:name w:val="Прощание Знак"/>
    <w:basedOn w:val="a5"/>
    <w:link w:val="afff0"/>
    <w:uiPriority w:val="99"/>
    <w:semiHidden/>
    <w:rsid w:val="00C56A1F"/>
    <w:rPr>
      <w:rFonts w:ascii="Times New Roman" w:eastAsia="Times New Roman" w:hAnsi="Times New Roman" w:cs="Times New Roman"/>
      <w:sz w:val="24"/>
      <w:szCs w:val="24"/>
      <w:lang w:eastAsia="ru-RU"/>
    </w:rPr>
  </w:style>
  <w:style w:type="paragraph" w:styleId="afff2">
    <w:name w:val="List"/>
    <w:basedOn w:val="a4"/>
    <w:uiPriority w:val="99"/>
    <w:semiHidden/>
    <w:unhideWhenUsed/>
    <w:rsid w:val="00C56A1F"/>
    <w:pPr>
      <w:ind w:left="283" w:hanging="283"/>
      <w:contextualSpacing/>
    </w:pPr>
  </w:style>
  <w:style w:type="paragraph" w:styleId="2d">
    <w:name w:val="List 2"/>
    <w:basedOn w:val="a4"/>
    <w:uiPriority w:val="99"/>
    <w:semiHidden/>
    <w:rsid w:val="00C56A1F"/>
    <w:pPr>
      <w:ind w:left="566" w:hanging="283"/>
      <w:contextualSpacing/>
    </w:pPr>
  </w:style>
  <w:style w:type="paragraph" w:styleId="3a">
    <w:name w:val="List 3"/>
    <w:basedOn w:val="a4"/>
    <w:uiPriority w:val="99"/>
    <w:semiHidden/>
    <w:unhideWhenUsed/>
    <w:rsid w:val="00C56A1F"/>
    <w:pPr>
      <w:ind w:left="849" w:hanging="283"/>
      <w:contextualSpacing/>
    </w:pPr>
  </w:style>
  <w:style w:type="paragraph" w:styleId="45">
    <w:name w:val="List 4"/>
    <w:basedOn w:val="a4"/>
    <w:uiPriority w:val="99"/>
    <w:semiHidden/>
    <w:unhideWhenUsed/>
    <w:rsid w:val="00C56A1F"/>
    <w:pPr>
      <w:ind w:left="1132" w:hanging="283"/>
      <w:contextualSpacing/>
    </w:pPr>
  </w:style>
  <w:style w:type="paragraph" w:styleId="55">
    <w:name w:val="List 5"/>
    <w:basedOn w:val="a4"/>
    <w:uiPriority w:val="99"/>
    <w:semiHidden/>
    <w:unhideWhenUsed/>
    <w:rsid w:val="00C56A1F"/>
    <w:pPr>
      <w:ind w:left="1415" w:hanging="283"/>
      <w:contextualSpacing/>
    </w:pPr>
  </w:style>
  <w:style w:type="paragraph" w:styleId="afff3">
    <w:name w:val="Bibliography"/>
    <w:basedOn w:val="a4"/>
    <w:next w:val="a4"/>
    <w:uiPriority w:val="37"/>
    <w:semiHidden/>
    <w:rsid w:val="00C56A1F"/>
  </w:style>
  <w:style w:type="paragraph" w:styleId="HTML1">
    <w:name w:val="HTML Preformatted"/>
    <w:basedOn w:val="a4"/>
    <w:link w:val="HTML2"/>
    <w:uiPriority w:val="99"/>
    <w:unhideWhenUsed/>
    <w:rsid w:val="00C56A1F"/>
    <w:rPr>
      <w:rFonts w:ascii="Consolas" w:hAnsi="Consolas"/>
      <w:sz w:val="20"/>
      <w:szCs w:val="20"/>
    </w:rPr>
  </w:style>
  <w:style w:type="character" w:customStyle="1" w:styleId="HTML2">
    <w:name w:val="Стандартный HTML Знак"/>
    <w:basedOn w:val="a5"/>
    <w:link w:val="HTML1"/>
    <w:uiPriority w:val="99"/>
    <w:rsid w:val="00C56A1F"/>
    <w:rPr>
      <w:rFonts w:ascii="Consolas" w:eastAsia="Times New Roman" w:hAnsi="Consolas" w:cs="Times New Roman"/>
      <w:lang w:eastAsia="ru-RU"/>
    </w:rPr>
  </w:style>
  <w:style w:type="paragraph" w:styleId="afff4">
    <w:name w:val="Document Map"/>
    <w:basedOn w:val="a4"/>
    <w:link w:val="afff5"/>
    <w:uiPriority w:val="99"/>
    <w:semiHidden/>
    <w:unhideWhenUsed/>
    <w:rsid w:val="00C56A1F"/>
    <w:rPr>
      <w:rFonts w:ascii="Segoe UI" w:hAnsi="Segoe UI" w:cs="Segoe UI"/>
      <w:sz w:val="16"/>
      <w:szCs w:val="16"/>
    </w:rPr>
  </w:style>
  <w:style w:type="character" w:customStyle="1" w:styleId="afff5">
    <w:name w:val="Схема документа Знак"/>
    <w:basedOn w:val="a5"/>
    <w:link w:val="afff4"/>
    <w:uiPriority w:val="99"/>
    <w:semiHidden/>
    <w:rsid w:val="00C56A1F"/>
    <w:rPr>
      <w:rFonts w:ascii="Segoe UI" w:eastAsia="Times New Roman" w:hAnsi="Segoe UI" w:cs="Segoe UI"/>
      <w:sz w:val="16"/>
      <w:szCs w:val="16"/>
      <w:lang w:eastAsia="ru-RU"/>
    </w:rPr>
  </w:style>
  <w:style w:type="paragraph" w:styleId="afff6">
    <w:name w:val="table of authorities"/>
    <w:basedOn w:val="a4"/>
    <w:next w:val="a4"/>
    <w:uiPriority w:val="99"/>
    <w:semiHidden/>
    <w:unhideWhenUsed/>
    <w:rsid w:val="00C56A1F"/>
    <w:pPr>
      <w:ind w:left="240" w:hanging="240"/>
    </w:pPr>
  </w:style>
  <w:style w:type="paragraph" w:styleId="afff7">
    <w:name w:val="Balloon Text"/>
    <w:basedOn w:val="a4"/>
    <w:link w:val="afff8"/>
    <w:semiHidden/>
    <w:rsid w:val="00C56A1F"/>
    <w:rPr>
      <w:rFonts w:ascii="Segoe UI" w:hAnsi="Segoe UI" w:cs="Segoe UI"/>
      <w:sz w:val="18"/>
      <w:szCs w:val="18"/>
    </w:rPr>
  </w:style>
  <w:style w:type="character" w:customStyle="1" w:styleId="afff8">
    <w:name w:val="Текст выноски Знак"/>
    <w:basedOn w:val="a5"/>
    <w:link w:val="afff7"/>
    <w:uiPriority w:val="99"/>
    <w:semiHidden/>
    <w:rsid w:val="00C56A1F"/>
    <w:rPr>
      <w:rFonts w:ascii="Segoe UI" w:eastAsia="Times New Roman" w:hAnsi="Segoe UI" w:cs="Segoe UI"/>
      <w:sz w:val="18"/>
      <w:szCs w:val="18"/>
      <w:lang w:eastAsia="ru-RU"/>
    </w:rPr>
  </w:style>
  <w:style w:type="paragraph" w:styleId="afff9">
    <w:name w:val="endnote text"/>
    <w:basedOn w:val="a4"/>
    <w:link w:val="afffa"/>
    <w:uiPriority w:val="99"/>
    <w:semiHidden/>
    <w:unhideWhenUsed/>
    <w:rsid w:val="00C56A1F"/>
    <w:rPr>
      <w:sz w:val="20"/>
      <w:szCs w:val="20"/>
    </w:rPr>
  </w:style>
  <w:style w:type="character" w:customStyle="1" w:styleId="afffa">
    <w:name w:val="Текст концевой сноски Знак"/>
    <w:basedOn w:val="a5"/>
    <w:link w:val="afff9"/>
    <w:uiPriority w:val="99"/>
    <w:semiHidden/>
    <w:rsid w:val="00C56A1F"/>
    <w:rPr>
      <w:rFonts w:ascii="Times New Roman" w:eastAsia="Times New Roman" w:hAnsi="Times New Roman" w:cs="Times New Roman"/>
      <w:lang w:eastAsia="ru-RU"/>
    </w:rPr>
  </w:style>
  <w:style w:type="paragraph" w:styleId="afffb">
    <w:name w:val="macro"/>
    <w:link w:val="afffc"/>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c">
    <w:name w:val="Текст макроса Знак"/>
    <w:basedOn w:val="a5"/>
    <w:link w:val="afffb"/>
    <w:uiPriority w:val="99"/>
    <w:semiHidden/>
    <w:rsid w:val="00C56A1F"/>
    <w:rPr>
      <w:rFonts w:ascii="Consolas" w:eastAsia="Times New Roman" w:hAnsi="Consolas" w:cs="Times New Roman"/>
      <w:lang w:eastAsia="ru-RU"/>
    </w:rPr>
  </w:style>
  <w:style w:type="paragraph" w:styleId="afffd">
    <w:name w:val="annotation text"/>
    <w:basedOn w:val="a4"/>
    <w:link w:val="afffe"/>
    <w:uiPriority w:val="99"/>
    <w:semiHidden/>
    <w:unhideWhenUsed/>
    <w:rsid w:val="00C56A1F"/>
    <w:rPr>
      <w:sz w:val="20"/>
      <w:szCs w:val="20"/>
    </w:rPr>
  </w:style>
  <w:style w:type="character" w:customStyle="1" w:styleId="afffe">
    <w:name w:val="Текст примечания Знак"/>
    <w:basedOn w:val="a5"/>
    <w:link w:val="afffd"/>
    <w:uiPriority w:val="99"/>
    <w:semiHidden/>
    <w:rsid w:val="00C56A1F"/>
    <w:rPr>
      <w:rFonts w:ascii="Times New Roman" w:eastAsia="Times New Roman" w:hAnsi="Times New Roman" w:cs="Times New Roman"/>
      <w:lang w:eastAsia="ru-RU"/>
    </w:rPr>
  </w:style>
  <w:style w:type="paragraph" w:styleId="affff">
    <w:name w:val="footnote text"/>
    <w:basedOn w:val="a4"/>
    <w:link w:val="affff0"/>
    <w:uiPriority w:val="99"/>
    <w:unhideWhenUsed/>
    <w:rsid w:val="00C56A1F"/>
    <w:rPr>
      <w:sz w:val="20"/>
      <w:szCs w:val="20"/>
    </w:rPr>
  </w:style>
  <w:style w:type="character" w:customStyle="1" w:styleId="affff0">
    <w:name w:val="Текст сноски Знак"/>
    <w:basedOn w:val="a5"/>
    <w:link w:val="affff"/>
    <w:uiPriority w:val="99"/>
    <w:rsid w:val="00C56A1F"/>
    <w:rPr>
      <w:rFonts w:ascii="Times New Roman" w:eastAsia="Times New Roman" w:hAnsi="Times New Roman" w:cs="Times New Roman"/>
      <w:lang w:eastAsia="ru-RU"/>
    </w:rPr>
  </w:style>
  <w:style w:type="paragraph" w:styleId="affff1">
    <w:name w:val="annotation subject"/>
    <w:basedOn w:val="afffd"/>
    <w:next w:val="afffd"/>
    <w:link w:val="affff2"/>
    <w:uiPriority w:val="99"/>
    <w:semiHidden/>
    <w:unhideWhenUsed/>
    <w:rsid w:val="00C56A1F"/>
    <w:rPr>
      <w:b/>
      <w:bCs/>
    </w:rPr>
  </w:style>
  <w:style w:type="character" w:customStyle="1" w:styleId="affff2">
    <w:name w:val="Тема примечания Знак"/>
    <w:basedOn w:val="afffe"/>
    <w:link w:val="affff1"/>
    <w:uiPriority w:val="99"/>
    <w:semiHidden/>
    <w:rsid w:val="00C56A1F"/>
    <w:rPr>
      <w:rFonts w:ascii="Times New Roman" w:eastAsia="Times New Roman" w:hAnsi="Times New Roman" w:cs="Times New Roman"/>
      <w:b/>
      <w:bCs/>
      <w:lang w:eastAsia="ru-RU"/>
    </w:rPr>
  </w:style>
  <w:style w:type="paragraph" w:styleId="13">
    <w:name w:val="index 1"/>
    <w:basedOn w:val="a4"/>
    <w:next w:val="a4"/>
    <w:autoRedefine/>
    <w:uiPriority w:val="99"/>
    <w:semiHidden/>
    <w:unhideWhenUsed/>
    <w:rsid w:val="00C56A1F"/>
    <w:pPr>
      <w:ind w:left="240" w:hanging="240"/>
    </w:pPr>
  </w:style>
  <w:style w:type="paragraph" w:styleId="affff3">
    <w:name w:val="index heading"/>
    <w:basedOn w:val="a4"/>
    <w:next w:val="13"/>
    <w:uiPriority w:val="99"/>
    <w:semiHidden/>
    <w:unhideWhenUsed/>
    <w:rsid w:val="00C56A1F"/>
    <w:rPr>
      <w:rFonts w:asciiTheme="majorHAnsi" w:eastAsiaTheme="majorEastAsia" w:hAnsiTheme="majorHAnsi" w:cstheme="majorBidi"/>
      <w:b/>
      <w:bCs/>
    </w:rPr>
  </w:style>
  <w:style w:type="paragraph" w:styleId="2e">
    <w:name w:val="index 2"/>
    <w:basedOn w:val="a4"/>
    <w:next w:val="a4"/>
    <w:autoRedefine/>
    <w:uiPriority w:val="99"/>
    <w:semiHidden/>
    <w:unhideWhenUsed/>
    <w:rsid w:val="00C56A1F"/>
    <w:pPr>
      <w:ind w:left="480" w:hanging="240"/>
    </w:pPr>
  </w:style>
  <w:style w:type="paragraph" w:styleId="3b">
    <w:name w:val="index 3"/>
    <w:basedOn w:val="a4"/>
    <w:next w:val="a4"/>
    <w:autoRedefine/>
    <w:uiPriority w:val="99"/>
    <w:semiHidden/>
    <w:unhideWhenUsed/>
    <w:rsid w:val="00C56A1F"/>
    <w:pPr>
      <w:ind w:left="720" w:hanging="240"/>
    </w:pPr>
  </w:style>
  <w:style w:type="paragraph" w:styleId="46">
    <w:name w:val="index 4"/>
    <w:basedOn w:val="a4"/>
    <w:next w:val="a4"/>
    <w:autoRedefine/>
    <w:uiPriority w:val="99"/>
    <w:semiHidden/>
    <w:unhideWhenUsed/>
    <w:rsid w:val="00C56A1F"/>
    <w:pPr>
      <w:ind w:left="960" w:hanging="240"/>
    </w:pPr>
  </w:style>
  <w:style w:type="paragraph" w:styleId="56">
    <w:name w:val="index 5"/>
    <w:basedOn w:val="a4"/>
    <w:next w:val="a4"/>
    <w:autoRedefine/>
    <w:uiPriority w:val="99"/>
    <w:semiHidden/>
    <w:unhideWhenUsed/>
    <w:rsid w:val="00C56A1F"/>
    <w:pPr>
      <w:ind w:left="1200" w:hanging="240"/>
    </w:pPr>
  </w:style>
  <w:style w:type="paragraph" w:styleId="62">
    <w:name w:val="index 6"/>
    <w:basedOn w:val="a4"/>
    <w:next w:val="a4"/>
    <w:autoRedefine/>
    <w:uiPriority w:val="99"/>
    <w:semiHidden/>
    <w:unhideWhenUsed/>
    <w:rsid w:val="00C56A1F"/>
    <w:pPr>
      <w:ind w:left="1440" w:hanging="240"/>
    </w:pPr>
  </w:style>
  <w:style w:type="paragraph" w:styleId="72">
    <w:name w:val="index 7"/>
    <w:basedOn w:val="a4"/>
    <w:next w:val="a4"/>
    <w:autoRedefine/>
    <w:uiPriority w:val="99"/>
    <w:semiHidden/>
    <w:unhideWhenUsed/>
    <w:rsid w:val="00C56A1F"/>
    <w:pPr>
      <w:ind w:left="1680" w:hanging="240"/>
    </w:pPr>
  </w:style>
  <w:style w:type="paragraph" w:styleId="82">
    <w:name w:val="index 8"/>
    <w:basedOn w:val="a4"/>
    <w:next w:val="a4"/>
    <w:autoRedefine/>
    <w:uiPriority w:val="99"/>
    <w:semiHidden/>
    <w:unhideWhenUsed/>
    <w:rsid w:val="00C56A1F"/>
    <w:pPr>
      <w:ind w:left="1920" w:hanging="240"/>
    </w:pPr>
  </w:style>
  <w:style w:type="paragraph" w:styleId="92">
    <w:name w:val="index 9"/>
    <w:basedOn w:val="a4"/>
    <w:next w:val="a4"/>
    <w:autoRedefine/>
    <w:uiPriority w:val="99"/>
    <w:semiHidden/>
    <w:unhideWhenUsed/>
    <w:rsid w:val="00C56A1F"/>
    <w:pPr>
      <w:ind w:left="2160" w:hanging="240"/>
    </w:pPr>
  </w:style>
  <w:style w:type="paragraph" w:styleId="affff4">
    <w:name w:val="Block Text"/>
    <w:basedOn w:val="a4"/>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4"/>
    <w:next w:val="a4"/>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5"/>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5">
    <w:name w:val="Message Header"/>
    <w:basedOn w:val="a4"/>
    <w:link w:val="affff6"/>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6">
    <w:name w:val="Шапка Знак"/>
    <w:basedOn w:val="a5"/>
    <w:link w:val="affff5"/>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7">
    <w:name w:val="E-mail Signature"/>
    <w:basedOn w:val="a4"/>
    <w:link w:val="affff8"/>
    <w:uiPriority w:val="99"/>
    <w:semiHidden/>
    <w:unhideWhenUsed/>
    <w:rsid w:val="00C56A1F"/>
  </w:style>
  <w:style w:type="character" w:customStyle="1" w:styleId="affff8">
    <w:name w:val="Электронная подпись Знак"/>
    <w:basedOn w:val="a5"/>
    <w:link w:val="affff7"/>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5"/>
    <w:rsid w:val="005B0471"/>
  </w:style>
  <w:style w:type="character" w:customStyle="1" w:styleId="grame">
    <w:name w:val="grame"/>
    <w:basedOn w:val="a5"/>
    <w:rsid w:val="005B0471"/>
  </w:style>
  <w:style w:type="character" w:styleId="affff9">
    <w:name w:val="Hyperlink"/>
    <w:basedOn w:val="a5"/>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
    <w:link w:val="a9"/>
    <w:uiPriority w:val="34"/>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6"/>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a">
    <w:name w:val="_номер+)"/>
    <w:basedOn w:val="a4"/>
    <w:uiPriority w:val="99"/>
    <w:rsid w:val="00720784"/>
    <w:pPr>
      <w:spacing w:after="120"/>
      <w:ind w:left="720" w:hanging="360"/>
      <w:jc w:val="both"/>
    </w:pPr>
    <w:rPr>
      <w:rFonts w:ascii="Calibri" w:hAnsi="Calibri" w:cs="Calibri"/>
    </w:rPr>
  </w:style>
  <w:style w:type="character" w:customStyle="1" w:styleId="InternetLink">
    <w:name w:val="Internet Link"/>
    <w:basedOn w:val="a5"/>
    <w:rsid w:val="00FD1404"/>
    <w:rPr>
      <w:color w:val="4F81BD" w:themeColor="accent1"/>
    </w:rPr>
  </w:style>
  <w:style w:type="paragraph" w:customStyle="1" w:styleId="FirstParagraph">
    <w:name w:val="First Paragraph"/>
    <w:basedOn w:val="aff"/>
    <w:next w:val="aff"/>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4"/>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4"/>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4"/>
    <w:rsid w:val="00BD18EC"/>
    <w:rPr>
      <w:rFonts w:ascii="Verdana" w:hAnsi="Verdana" w:cs="Verdana"/>
      <w:sz w:val="20"/>
      <w:szCs w:val="20"/>
      <w:lang w:val="en-US" w:eastAsia="en-US"/>
    </w:rPr>
  </w:style>
  <w:style w:type="character" w:customStyle="1" w:styleId="xfm3516128379">
    <w:name w:val="xfm_3516128379"/>
    <w:basedOn w:val="a5"/>
    <w:rsid w:val="00BD18EC"/>
  </w:style>
  <w:style w:type="paragraph" w:customStyle="1" w:styleId="14">
    <w:name w:val="Обычный1"/>
    <w:rsid w:val="00BD18EC"/>
    <w:rPr>
      <w:rFonts w:ascii="Times New Roman" w:eastAsia="Times New Roman" w:hAnsi="Times New Roman" w:cs="Times New Roman"/>
      <w:sz w:val="24"/>
      <w:lang w:val="ru-RU" w:eastAsia="ru-RU"/>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6"/>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18">
    <w:name w:val="Основной текст (18)_"/>
    <w:link w:val="180"/>
    <w:rsid w:val="007E1B41"/>
    <w:rPr>
      <w:rFonts w:eastAsia="Microsoft Sans Serif"/>
      <w:b/>
      <w:bCs/>
      <w:sz w:val="28"/>
      <w:szCs w:val="28"/>
      <w:shd w:val="clear" w:color="auto" w:fill="FFFFFF"/>
      <w:lang w:eastAsia="ru-RU"/>
    </w:rPr>
  </w:style>
  <w:style w:type="paragraph" w:customStyle="1" w:styleId="180">
    <w:name w:val="Основной текст (18)"/>
    <w:basedOn w:val="a4"/>
    <w:link w:val="18"/>
    <w:rsid w:val="007E1B41"/>
    <w:pPr>
      <w:shd w:val="clear" w:color="auto" w:fill="FFFFFF"/>
      <w:spacing w:before="300" w:line="240" w:lineRule="atLeast"/>
      <w:ind w:hanging="1220"/>
      <w:jc w:val="both"/>
    </w:pPr>
    <w:rPr>
      <w:rFonts w:ascii="Calibri" w:eastAsia="Microsoft Sans Serif" w:hAnsi="Calibri" w:cs="Calibri"/>
      <w:b/>
      <w:bCs/>
      <w:sz w:val="28"/>
      <w:szCs w:val="28"/>
      <w:shd w:val="clear" w:color="auto" w:fill="FFFFFF"/>
    </w:rPr>
  </w:style>
  <w:style w:type="character" w:customStyle="1" w:styleId="2f2">
    <w:name w:val="Основной текст (2)_"/>
    <w:link w:val="2f3"/>
    <w:locked/>
    <w:rsid w:val="00703B1B"/>
    <w:rPr>
      <w:sz w:val="26"/>
      <w:szCs w:val="26"/>
      <w:shd w:val="clear" w:color="auto" w:fill="FFFFFF"/>
    </w:rPr>
  </w:style>
  <w:style w:type="paragraph" w:customStyle="1" w:styleId="2f3">
    <w:name w:val="Основной текст (2)"/>
    <w:basedOn w:val="a4"/>
    <w:link w:val="2f2"/>
    <w:rsid w:val="00703B1B"/>
    <w:pPr>
      <w:widowControl w:val="0"/>
      <w:shd w:val="clear" w:color="auto" w:fill="FFFFFF"/>
      <w:spacing w:after="300" w:line="240" w:lineRule="atLeast"/>
      <w:jc w:val="both"/>
    </w:pPr>
    <w:rPr>
      <w:rFonts w:ascii="Calibri" w:eastAsia="Calibri" w:hAnsi="Calibri" w:cs="Calibri"/>
      <w:sz w:val="26"/>
      <w:szCs w:val="26"/>
      <w:lang w:eastAsia="uk-UA"/>
    </w:rPr>
  </w:style>
  <w:style w:type="paragraph" w:customStyle="1" w:styleId="Standard">
    <w:name w:val="Standard"/>
    <w:rsid w:val="000D0473"/>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character" w:customStyle="1" w:styleId="Web">
    <w:name w:val="Обычный (Web) Знак"/>
    <w:locked/>
    <w:rsid w:val="0061151C"/>
    <w:rPr>
      <w:rFonts w:ascii="Times New Roman" w:eastAsia="Times New Roman" w:hAnsi="Times New Roman"/>
      <w:sz w:val="24"/>
      <w:szCs w:val="24"/>
      <w:lang w:val="uk-UA" w:eastAsia="ar-SA"/>
    </w:rPr>
  </w:style>
  <w:style w:type="character" w:styleId="affffb">
    <w:name w:val="footnote reference"/>
    <w:uiPriority w:val="99"/>
    <w:rsid w:val="003A79EF"/>
    <w:rPr>
      <w:rFonts w:cs="Times New Roman"/>
      <w:vertAlign w:val="superscript"/>
    </w:rPr>
  </w:style>
  <w:style w:type="paragraph" w:customStyle="1" w:styleId="Normal1">
    <w:name w:val="Normal1"/>
    <w:uiPriority w:val="99"/>
    <w:rsid w:val="008C42C0"/>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FR4">
    <w:name w:val="FR4"/>
    <w:uiPriority w:val="99"/>
    <w:rsid w:val="008C42C0"/>
    <w:pPr>
      <w:widowControl w:val="0"/>
      <w:autoSpaceDE w:val="0"/>
      <w:autoSpaceDN w:val="0"/>
      <w:adjustRightInd w:val="0"/>
      <w:spacing w:before="400" w:line="360" w:lineRule="auto"/>
      <w:ind w:right="4200"/>
      <w:jc w:val="both"/>
    </w:pPr>
    <w:rPr>
      <w:rFonts w:ascii="Arial" w:eastAsia="Times New Roman" w:hAnsi="Arial" w:cs="Arial"/>
      <w:i/>
      <w:iCs/>
      <w:sz w:val="16"/>
      <w:szCs w:val="16"/>
      <w:lang w:eastAsia="ru-RU"/>
    </w:rPr>
  </w:style>
  <w:style w:type="paragraph" w:customStyle="1" w:styleId="BodyText22">
    <w:name w:val="Body Text 22"/>
    <w:basedOn w:val="a4"/>
    <w:rsid w:val="008C42C0"/>
    <w:pPr>
      <w:widowControl w:val="0"/>
      <w:ind w:firstLine="851"/>
      <w:jc w:val="both"/>
    </w:pPr>
    <w:rPr>
      <w:snapToGrid w:val="0"/>
      <w:sz w:val="28"/>
      <w:szCs w:val="20"/>
      <w:lang w:val="en-US"/>
    </w:rPr>
  </w:style>
  <w:style w:type="table" w:customStyle="1" w:styleId="TableNormal">
    <w:name w:val="Table Normal"/>
    <w:uiPriority w:val="2"/>
    <w:semiHidden/>
    <w:unhideWhenUsed/>
    <w:qFormat/>
    <w:rsid w:val="00260D5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260D57"/>
    <w:pPr>
      <w:widowControl w:val="0"/>
      <w:autoSpaceDE w:val="0"/>
      <w:autoSpaceDN w:val="0"/>
    </w:pPr>
    <w:rPr>
      <w:sz w:val="22"/>
      <w:szCs w:val="22"/>
      <w:lang w:val="ru-RU"/>
    </w:rPr>
  </w:style>
  <w:style w:type="character" w:customStyle="1" w:styleId="fontstyle01">
    <w:name w:val="fontstyle01"/>
    <w:rsid w:val="00BB0F18"/>
    <w:rPr>
      <w:rFonts w:ascii="TimesNewRomanPS-BoldMT" w:hAnsi="TimesNewRomanPS-BoldMT" w:hint="default"/>
      <w:b/>
      <w:bCs w:val="0"/>
      <w:color w:val="000000"/>
      <w:sz w:val="22"/>
    </w:rPr>
  </w:style>
  <w:style w:type="character" w:customStyle="1" w:styleId="fontstyle21">
    <w:name w:val="fontstyle21"/>
    <w:rsid w:val="00BB0F18"/>
    <w:rPr>
      <w:rFonts w:ascii="TimesNewRomanPSMT" w:hAnsi="TimesNewRomanPSMT" w:hint="default"/>
      <w:color w:val="000000"/>
      <w:sz w:val="22"/>
    </w:rPr>
  </w:style>
  <w:style w:type="paragraph" w:customStyle="1" w:styleId="2f4">
    <w:name w:val="Обычный2"/>
    <w:rsid w:val="008D027E"/>
    <w:rPr>
      <w:rFonts w:ascii="Times New Roman" w:eastAsia="Times New Roman" w:hAnsi="Times New Roman" w:cs="Times New Roman"/>
      <w:lang w:eastAsia="ru-RU"/>
    </w:rPr>
  </w:style>
  <w:style w:type="paragraph" w:customStyle="1" w:styleId="3c">
    <w:name w:val="Обычный3"/>
    <w:rsid w:val="002621A6"/>
    <w:rPr>
      <w:rFonts w:ascii="Times New Roman" w:eastAsia="Times New Roman" w:hAnsi="Times New Roman" w:cs="Times New Roman"/>
      <w:lang w:eastAsia="ru-RU"/>
    </w:rPr>
  </w:style>
  <w:style w:type="paragraph" w:customStyle="1" w:styleId="15">
    <w:name w:val="Без интервала1"/>
    <w:link w:val="NoSpacingChar"/>
    <w:qFormat/>
    <w:rsid w:val="00416F61"/>
    <w:rPr>
      <w:rFonts w:cs="Times New Roman"/>
      <w:sz w:val="24"/>
      <w:szCs w:val="22"/>
      <w:lang w:eastAsia="en-US"/>
    </w:rPr>
  </w:style>
  <w:style w:type="character" w:styleId="affffc">
    <w:name w:val="Emphasis"/>
    <w:qFormat/>
    <w:rsid w:val="00416F61"/>
    <w:rPr>
      <w:rFonts w:ascii="Times New Roman" w:hAnsi="Times New Roman" w:cs="Times New Roman" w:hint="default"/>
      <w:b/>
      <w:bCs/>
      <w:i w:val="0"/>
      <w:iCs w:val="0"/>
    </w:rPr>
  </w:style>
  <w:style w:type="character" w:customStyle="1" w:styleId="NoSpacingChar">
    <w:name w:val="No Spacing Char"/>
    <w:link w:val="15"/>
    <w:locked/>
    <w:rsid w:val="00416F61"/>
    <w:rPr>
      <w:rFonts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236483522">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05575264">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1059785897">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859464359">
      <w:bodyDiv w:val="1"/>
      <w:marLeft w:val="0"/>
      <w:marRight w:val="0"/>
      <w:marTop w:val="0"/>
      <w:marBottom w:val="0"/>
      <w:divBdr>
        <w:top w:val="none" w:sz="0" w:space="0" w:color="auto"/>
        <w:left w:val="none" w:sz="0" w:space="0" w:color="auto"/>
        <w:bottom w:val="none" w:sz="0" w:space="0" w:color="auto"/>
        <w:right w:val="none" w:sz="0" w:space="0" w:color="auto"/>
      </w:divBdr>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469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99BD9-7B69-4C04-BE2D-672CE99B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2</Pages>
  <Words>454</Words>
  <Characters>2589</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3037</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2021-01-28T12:56:00Z</dcterms:created>
  <dcterms:modified xsi:type="dcterms:W3CDTF">2023-03-30T10:22:00Z</dcterms:modified>
</cp:coreProperties>
</file>