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783C8" w14:textId="77777777" w:rsidR="00D277A1" w:rsidRPr="00CB6254" w:rsidRDefault="00D277A1" w:rsidP="00D277A1">
      <w:pPr>
        <w:tabs>
          <w:tab w:val="left" w:pos="1365"/>
          <w:tab w:val="center" w:pos="4680"/>
        </w:tabs>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УПРАВЛІННЯ СЛУЖБИ БЕЗПЕКИ УКРАЇНИ</w:t>
      </w:r>
    </w:p>
    <w:p w14:paraId="7F175E54" w14:textId="77777777" w:rsidR="00D277A1" w:rsidRPr="00CB6254" w:rsidRDefault="00D277A1" w:rsidP="00D277A1">
      <w:pPr>
        <w:spacing w:after="0"/>
        <w:jc w:val="center"/>
        <w:rPr>
          <w:rFonts w:ascii="Times New Roman" w:hAnsi="Times New Roman" w:cs="Times New Roman"/>
          <w:b/>
          <w:bCs/>
          <w:sz w:val="40"/>
          <w:szCs w:val="40"/>
        </w:rPr>
      </w:pPr>
      <w:r>
        <w:rPr>
          <w:rFonts w:ascii="Times New Roman" w:hAnsi="Times New Roman" w:cs="Times New Roman"/>
          <w:b/>
          <w:bCs/>
          <w:sz w:val="40"/>
          <w:szCs w:val="40"/>
        </w:rPr>
        <w:t>У ЛЬВІВСЬКІЙ</w:t>
      </w:r>
      <w:r w:rsidRPr="00CB6254">
        <w:rPr>
          <w:rFonts w:ascii="Times New Roman" w:hAnsi="Times New Roman" w:cs="Times New Roman"/>
          <w:b/>
          <w:bCs/>
          <w:sz w:val="40"/>
          <w:szCs w:val="40"/>
        </w:rPr>
        <w:t xml:space="preserve"> ОБЛАСТІ</w:t>
      </w:r>
    </w:p>
    <w:p w14:paraId="3E8AB214" w14:textId="77777777" w:rsidR="00D277A1" w:rsidRPr="00C11297" w:rsidRDefault="00D277A1" w:rsidP="00D277A1">
      <w:pPr>
        <w:rPr>
          <w:b/>
          <w:bCs/>
          <w:sz w:val="40"/>
          <w:szCs w:val="40"/>
        </w:rPr>
      </w:pPr>
    </w:p>
    <w:p w14:paraId="69DE82F4" w14:textId="77777777" w:rsidR="00D277A1" w:rsidRPr="00BF716B" w:rsidRDefault="00D277A1" w:rsidP="00D277A1">
      <w:pPr>
        <w:pStyle w:val="af8"/>
        <w:ind w:firstLine="6096"/>
      </w:pPr>
    </w:p>
    <w:p w14:paraId="1852B4BE" w14:textId="77777777" w:rsidR="00D277A1" w:rsidRPr="00CB6254" w:rsidRDefault="00D277A1" w:rsidP="00D277A1">
      <w:pPr>
        <w:pStyle w:val="af8"/>
        <w:rPr>
          <w:rFonts w:ascii="Times New Roman" w:hAnsi="Times New Roman"/>
          <w:b/>
          <w:sz w:val="28"/>
          <w:szCs w:val="28"/>
        </w:rPr>
      </w:pPr>
      <w:r>
        <w:rPr>
          <w:rFonts w:ascii="Times New Roman" w:hAnsi="Times New Roman"/>
          <w:b/>
          <w:sz w:val="28"/>
          <w:szCs w:val="28"/>
        </w:rPr>
        <w:t xml:space="preserve">                                                                                </w:t>
      </w:r>
      <w:r w:rsidRPr="00CB6254">
        <w:rPr>
          <w:rFonts w:ascii="Times New Roman" w:hAnsi="Times New Roman"/>
          <w:b/>
          <w:sz w:val="28"/>
          <w:szCs w:val="28"/>
        </w:rPr>
        <w:t>З</w:t>
      </w:r>
      <w:r>
        <w:rPr>
          <w:rFonts w:ascii="Times New Roman" w:hAnsi="Times New Roman"/>
          <w:b/>
          <w:sz w:val="28"/>
          <w:szCs w:val="28"/>
        </w:rPr>
        <w:t xml:space="preserve">АТВЕРДЖЕНО </w:t>
      </w:r>
    </w:p>
    <w:p w14:paraId="37EC984B" w14:textId="77777777" w:rsidR="00D277A1" w:rsidRPr="00CB6254" w:rsidRDefault="00D277A1" w:rsidP="00D277A1">
      <w:pPr>
        <w:pStyle w:val="af8"/>
        <w:ind w:firstLine="5387"/>
        <w:rPr>
          <w:rFonts w:ascii="Times New Roman" w:hAnsi="Times New Roman"/>
          <w:sz w:val="28"/>
          <w:szCs w:val="28"/>
        </w:rPr>
      </w:pPr>
      <w:r>
        <w:rPr>
          <w:rFonts w:ascii="Times New Roman" w:hAnsi="Times New Roman"/>
          <w:sz w:val="28"/>
          <w:szCs w:val="28"/>
        </w:rPr>
        <w:t xml:space="preserve">   </w:t>
      </w:r>
      <w:r w:rsidRPr="00CB6254">
        <w:rPr>
          <w:rFonts w:ascii="Times New Roman" w:hAnsi="Times New Roman"/>
          <w:sz w:val="28"/>
          <w:szCs w:val="28"/>
        </w:rPr>
        <w:t xml:space="preserve">Рішенням Уповноваженої особи </w:t>
      </w:r>
    </w:p>
    <w:p w14:paraId="0A9B42BA" w14:textId="407E68D6" w:rsidR="00D277A1" w:rsidRPr="00FA2AAF" w:rsidRDefault="00D277A1" w:rsidP="00D277A1">
      <w:pPr>
        <w:pStyle w:val="af8"/>
        <w:ind w:right="-300"/>
        <w:rPr>
          <w:rFonts w:ascii="Times New Roman" w:hAnsi="Times New Roman"/>
          <w:color w:val="FF0000"/>
          <w:sz w:val="28"/>
          <w:szCs w:val="28"/>
        </w:rPr>
      </w:pPr>
      <w:r>
        <w:rPr>
          <w:rFonts w:ascii="Times New Roman" w:hAnsi="Times New Roman"/>
          <w:sz w:val="28"/>
          <w:szCs w:val="28"/>
        </w:rPr>
        <w:t xml:space="preserve">                                                                                </w:t>
      </w:r>
      <w:r w:rsidRPr="003C4DF9">
        <w:rPr>
          <w:rFonts w:ascii="Times New Roman" w:hAnsi="Times New Roman"/>
          <w:sz w:val="28"/>
          <w:szCs w:val="28"/>
        </w:rPr>
        <w:t xml:space="preserve">Протокол  </w:t>
      </w:r>
      <w:r w:rsidRPr="0028463F">
        <w:rPr>
          <w:rFonts w:ascii="Times New Roman" w:hAnsi="Times New Roman"/>
          <w:sz w:val="28"/>
          <w:szCs w:val="28"/>
        </w:rPr>
        <w:t xml:space="preserve">№ </w:t>
      </w:r>
      <w:r w:rsidR="0028463F" w:rsidRPr="0028463F">
        <w:rPr>
          <w:rFonts w:ascii="Times New Roman" w:hAnsi="Times New Roman"/>
          <w:sz w:val="28"/>
          <w:szCs w:val="28"/>
        </w:rPr>
        <w:t>4</w:t>
      </w:r>
      <w:r w:rsidR="000209C1">
        <w:rPr>
          <w:rFonts w:ascii="Times New Roman" w:hAnsi="Times New Roman"/>
          <w:sz w:val="28"/>
          <w:szCs w:val="28"/>
        </w:rPr>
        <w:t>5</w:t>
      </w:r>
      <w:r w:rsidRPr="0028463F">
        <w:rPr>
          <w:rFonts w:ascii="Times New Roman" w:hAnsi="Times New Roman"/>
          <w:sz w:val="28"/>
          <w:szCs w:val="28"/>
        </w:rPr>
        <w:t xml:space="preserve"> від </w:t>
      </w:r>
      <w:r w:rsidR="0028463F" w:rsidRPr="0028463F">
        <w:rPr>
          <w:rFonts w:ascii="Times New Roman" w:hAnsi="Times New Roman"/>
          <w:sz w:val="28"/>
          <w:szCs w:val="28"/>
        </w:rPr>
        <w:t>2</w:t>
      </w:r>
      <w:r w:rsidR="000209C1">
        <w:rPr>
          <w:rFonts w:ascii="Times New Roman" w:hAnsi="Times New Roman"/>
          <w:sz w:val="28"/>
          <w:szCs w:val="28"/>
        </w:rPr>
        <w:t>4</w:t>
      </w:r>
      <w:r w:rsidR="00BB008F" w:rsidRPr="0028463F">
        <w:rPr>
          <w:rFonts w:ascii="Times New Roman" w:hAnsi="Times New Roman"/>
          <w:sz w:val="28"/>
          <w:szCs w:val="28"/>
        </w:rPr>
        <w:t>.04</w:t>
      </w:r>
      <w:r w:rsidRPr="0028463F">
        <w:rPr>
          <w:rFonts w:ascii="Times New Roman" w:hAnsi="Times New Roman"/>
          <w:sz w:val="28"/>
          <w:szCs w:val="28"/>
        </w:rPr>
        <w:t>.202</w:t>
      </w:r>
      <w:r w:rsidR="00BB008F" w:rsidRPr="0028463F">
        <w:rPr>
          <w:rFonts w:ascii="Times New Roman" w:hAnsi="Times New Roman"/>
          <w:sz w:val="28"/>
          <w:szCs w:val="28"/>
        </w:rPr>
        <w:t>4</w:t>
      </w:r>
    </w:p>
    <w:p w14:paraId="015B8602" w14:textId="77777777" w:rsidR="00D277A1" w:rsidRPr="00CB6254" w:rsidRDefault="00D277A1" w:rsidP="00D277A1">
      <w:pPr>
        <w:pStyle w:val="af8"/>
        <w:ind w:firstLine="6096"/>
        <w:rPr>
          <w:rFonts w:ascii="Times New Roman" w:hAnsi="Times New Roman"/>
          <w:sz w:val="28"/>
          <w:szCs w:val="28"/>
        </w:rPr>
      </w:pPr>
    </w:p>
    <w:p w14:paraId="2F30A330" w14:textId="61BC52DD" w:rsidR="00D277A1" w:rsidRPr="00CB6254" w:rsidRDefault="00D277A1" w:rsidP="00D277A1">
      <w:pPr>
        <w:pStyle w:val="af8"/>
        <w:rPr>
          <w:rFonts w:ascii="Times New Roman" w:hAnsi="Times New Roman"/>
          <w:b/>
          <w:sz w:val="28"/>
          <w:szCs w:val="28"/>
        </w:rPr>
      </w:pPr>
      <w:r>
        <w:rPr>
          <w:rFonts w:ascii="Times New Roman" w:hAnsi="Times New Roman"/>
          <w:sz w:val="28"/>
          <w:szCs w:val="28"/>
        </w:rPr>
        <w:t xml:space="preserve">                                                                                __</w:t>
      </w:r>
      <w:r w:rsidR="00BB008F">
        <w:rPr>
          <w:rFonts w:ascii="Times New Roman" w:hAnsi="Times New Roman"/>
          <w:sz w:val="28"/>
          <w:szCs w:val="28"/>
        </w:rPr>
        <w:t>__</w:t>
      </w:r>
      <w:r w:rsidR="00D32A13">
        <w:rPr>
          <w:rFonts w:ascii="Times New Roman" w:hAnsi="Times New Roman"/>
          <w:sz w:val="28"/>
          <w:szCs w:val="28"/>
        </w:rPr>
        <w:t>____</w:t>
      </w:r>
      <w:r w:rsidRPr="00CB6254">
        <w:rPr>
          <w:rFonts w:ascii="Times New Roman" w:hAnsi="Times New Roman"/>
          <w:sz w:val="28"/>
          <w:szCs w:val="28"/>
        </w:rPr>
        <w:t xml:space="preserve">___  </w:t>
      </w:r>
      <w:r>
        <w:rPr>
          <w:rFonts w:ascii="Times New Roman" w:hAnsi="Times New Roman"/>
          <w:sz w:val="28"/>
          <w:szCs w:val="28"/>
        </w:rPr>
        <w:t>Василь НАЗАРКО</w:t>
      </w:r>
    </w:p>
    <w:p w14:paraId="77F14592" w14:textId="77777777" w:rsidR="00D277A1" w:rsidRPr="00CB6254" w:rsidRDefault="00D277A1" w:rsidP="00D277A1">
      <w:pPr>
        <w:pStyle w:val="af8"/>
        <w:rPr>
          <w:rFonts w:ascii="Times New Roman" w:hAnsi="Times New Roman"/>
          <w:sz w:val="28"/>
          <w:szCs w:val="28"/>
        </w:rPr>
      </w:pPr>
      <w:r>
        <w:rPr>
          <w:rFonts w:ascii="Times New Roman" w:hAnsi="Times New Roman"/>
          <w:sz w:val="28"/>
          <w:szCs w:val="28"/>
        </w:rPr>
        <w:t xml:space="preserve">                                                                                </w:t>
      </w:r>
    </w:p>
    <w:p w14:paraId="7E06F546" w14:textId="77777777" w:rsidR="00D277A1" w:rsidRPr="00BF716B" w:rsidRDefault="00D277A1" w:rsidP="00D277A1">
      <w:pPr>
        <w:pStyle w:val="NormalWeb1"/>
        <w:jc w:val="center"/>
        <w:rPr>
          <w:color w:val="000000"/>
          <w:lang w:val="uk-UA"/>
        </w:rPr>
      </w:pPr>
    </w:p>
    <w:p w14:paraId="6BFC70FE" w14:textId="77777777" w:rsidR="00D277A1" w:rsidRPr="00BF716B" w:rsidRDefault="00D277A1" w:rsidP="00D277A1">
      <w:pPr>
        <w:pStyle w:val="NormalWeb1"/>
        <w:jc w:val="center"/>
        <w:rPr>
          <w:color w:val="000000"/>
          <w:lang w:val="uk-UA"/>
        </w:rPr>
      </w:pPr>
    </w:p>
    <w:p w14:paraId="4E87B623" w14:textId="144DC60E" w:rsidR="00D277A1" w:rsidRDefault="00D277A1" w:rsidP="00D277A1">
      <w:pPr>
        <w:jc w:val="center"/>
        <w:rPr>
          <w:rFonts w:ascii="Times New Roman" w:hAnsi="Times New Roman"/>
          <w:b/>
          <w:sz w:val="28"/>
          <w:szCs w:val="28"/>
        </w:rPr>
      </w:pPr>
      <w:r w:rsidRPr="00C8563F">
        <w:rPr>
          <w:rFonts w:ascii="Times New Roman" w:hAnsi="Times New Roman"/>
          <w:b/>
          <w:sz w:val="28"/>
          <w:szCs w:val="28"/>
        </w:rPr>
        <w:t xml:space="preserve">ТЕНДЕРНА ДОКУМЕНТАЦІЯ </w:t>
      </w:r>
      <w:r w:rsidR="000209C1">
        <w:rPr>
          <w:rFonts w:ascii="Times New Roman" w:hAnsi="Times New Roman"/>
          <w:b/>
          <w:sz w:val="28"/>
          <w:szCs w:val="28"/>
        </w:rPr>
        <w:t>(нова редакція)</w:t>
      </w:r>
    </w:p>
    <w:p w14:paraId="47632BEA" w14:textId="77777777" w:rsidR="00D277A1" w:rsidRPr="008E1F54" w:rsidRDefault="00D277A1" w:rsidP="00D277A1">
      <w:pPr>
        <w:spacing w:before="120" w:after="120"/>
        <w:jc w:val="center"/>
        <w:rPr>
          <w:rFonts w:ascii="Times New Roman" w:hAnsi="Times New Roman" w:cs="Times New Roman"/>
          <w:b/>
          <w:bCs/>
          <w:color w:val="000000"/>
        </w:rPr>
      </w:pPr>
      <w:r w:rsidRPr="008E1F54">
        <w:rPr>
          <w:rFonts w:ascii="Times New Roman" w:hAnsi="Times New Roman" w:cs="Times New Roman"/>
          <w:sz w:val="28"/>
          <w:szCs w:val="28"/>
        </w:rPr>
        <w:t>на закупівлю за предметом:</w:t>
      </w:r>
      <w:r w:rsidRPr="008E1F54">
        <w:rPr>
          <w:rFonts w:ascii="Times New Roman" w:hAnsi="Times New Roman" w:cs="Times New Roman"/>
          <w:b/>
          <w:bCs/>
          <w:color w:val="000000"/>
        </w:rPr>
        <w:t xml:space="preserve"> </w:t>
      </w:r>
    </w:p>
    <w:p w14:paraId="314AEB1F" w14:textId="77777777" w:rsidR="00FA2AAF" w:rsidRDefault="00FA2AAF" w:rsidP="00D277A1">
      <w:pPr>
        <w:spacing w:before="120" w:after="120"/>
        <w:jc w:val="center"/>
        <w:rPr>
          <w:rFonts w:ascii="Times New Roman" w:hAnsi="Times New Roman" w:cs="Times New Roman"/>
          <w:sz w:val="28"/>
          <w:szCs w:val="28"/>
        </w:rPr>
      </w:pPr>
      <w:r>
        <w:rPr>
          <w:rFonts w:ascii="Times New Roman" w:hAnsi="Times New Roman" w:cs="Times New Roman"/>
          <w:b/>
          <w:bCs/>
          <w:sz w:val="28"/>
          <w:szCs w:val="28"/>
        </w:rPr>
        <w:t xml:space="preserve">Поточний ремонт адміністративних приміщень корпусу №1 Управління Служби безпеки України у Львівській області за адресою: м. Львів, вул. С.Бандери, 1, 45450000-6 </w:t>
      </w:r>
      <w:r w:rsidRPr="00764587">
        <w:rPr>
          <w:rFonts w:ascii="Times New Roman" w:hAnsi="Times New Roman" w:cs="Times New Roman"/>
          <w:b/>
          <w:sz w:val="28"/>
          <w:szCs w:val="28"/>
        </w:rPr>
        <w:t>–</w:t>
      </w:r>
      <w:r>
        <w:rPr>
          <w:rFonts w:ascii="Times New Roman" w:hAnsi="Times New Roman" w:cs="Times New Roman"/>
          <w:b/>
          <w:sz w:val="28"/>
          <w:szCs w:val="28"/>
        </w:rPr>
        <w:t xml:space="preserve"> Інші завершальні будівельні роботи</w:t>
      </w:r>
      <w:r w:rsidR="00D277A1" w:rsidRPr="00C8563F">
        <w:rPr>
          <w:rFonts w:ascii="Times New Roman" w:hAnsi="Times New Roman" w:cs="Times New Roman"/>
          <w:b/>
          <w:iCs/>
          <w:sz w:val="28"/>
          <w:szCs w:val="28"/>
        </w:rPr>
        <w:br/>
      </w:r>
    </w:p>
    <w:p w14:paraId="4298899F" w14:textId="5E77B440" w:rsidR="00D277A1" w:rsidRPr="00C8563F" w:rsidRDefault="00D277A1" w:rsidP="00D277A1">
      <w:pPr>
        <w:spacing w:before="120" w:after="120"/>
        <w:jc w:val="center"/>
        <w:rPr>
          <w:rFonts w:ascii="Times New Roman" w:hAnsi="Times New Roman" w:cs="Times New Roman"/>
          <w:sz w:val="28"/>
          <w:szCs w:val="28"/>
          <w:lang w:val="ru-RU"/>
        </w:rPr>
      </w:pPr>
      <w:r w:rsidRPr="00C8563F">
        <w:rPr>
          <w:rFonts w:ascii="Times New Roman" w:hAnsi="Times New Roman" w:cs="Times New Roman"/>
          <w:sz w:val="28"/>
          <w:szCs w:val="28"/>
        </w:rPr>
        <w:t>процедура закупівлі – відкриті торги з особливостями</w:t>
      </w:r>
      <w:r w:rsidRPr="00C8563F">
        <w:rPr>
          <w:rFonts w:ascii="Times New Roman" w:hAnsi="Times New Roman" w:cs="Times New Roman"/>
          <w:sz w:val="28"/>
          <w:szCs w:val="28"/>
        </w:rPr>
        <w:br/>
      </w:r>
    </w:p>
    <w:p w14:paraId="70E47BE4" w14:textId="77777777" w:rsidR="00D277A1" w:rsidRPr="00CB6254" w:rsidRDefault="00D277A1" w:rsidP="00D277A1">
      <w:pPr>
        <w:snapToGrid w:val="0"/>
        <w:spacing w:after="0"/>
        <w:jc w:val="center"/>
        <w:rPr>
          <w:rFonts w:ascii="Times New Roman" w:hAnsi="Times New Roman"/>
          <w:sz w:val="28"/>
          <w:szCs w:val="28"/>
        </w:rPr>
      </w:pPr>
    </w:p>
    <w:p w14:paraId="0871BF96"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p>
    <w:p w14:paraId="0ECF8462"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4A16617E"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57A6F9F6" w14:textId="77777777" w:rsidR="00D277A1" w:rsidRPr="00BF716B" w:rsidRDefault="00D277A1" w:rsidP="00D277A1">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14:paraId="3BD02E61" w14:textId="77777777" w:rsidR="00D277A1" w:rsidRPr="00BF716B" w:rsidRDefault="00D277A1" w:rsidP="00D277A1">
      <w:pPr>
        <w:spacing w:before="240" w:after="0" w:line="240" w:lineRule="auto"/>
        <w:rPr>
          <w:rFonts w:ascii="Times New Roman" w:eastAsia="Times New Roman" w:hAnsi="Times New Roman" w:cs="Times New Roman"/>
          <w:color w:val="000000"/>
          <w:sz w:val="24"/>
          <w:szCs w:val="24"/>
        </w:rPr>
      </w:pPr>
    </w:p>
    <w:p w14:paraId="3C901B2D"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p>
    <w:p w14:paraId="7F6F6250" w14:textId="77777777" w:rsidR="00D277A1" w:rsidRPr="00BF716B" w:rsidRDefault="00D277A1" w:rsidP="00D277A1">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14:paraId="6F1B9683" w14:textId="77777777" w:rsidR="00D277A1" w:rsidRPr="00BF716B" w:rsidRDefault="00D277A1" w:rsidP="00D277A1">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14:paraId="522A424D" w14:textId="77777777" w:rsidR="00D277A1" w:rsidRPr="00BF716B" w:rsidRDefault="00D277A1" w:rsidP="00D277A1">
      <w:pPr>
        <w:spacing w:after="0" w:line="240" w:lineRule="auto"/>
        <w:jc w:val="center"/>
        <w:rPr>
          <w:rFonts w:ascii="Times New Roman" w:hAnsi="Times New Roman" w:cs="Times New Roman"/>
          <w:b/>
          <w:sz w:val="28"/>
          <w:szCs w:val="28"/>
          <w:lang w:eastAsia="ru-RU"/>
        </w:rPr>
      </w:pPr>
    </w:p>
    <w:p w14:paraId="3A3E77AA" w14:textId="77777777" w:rsidR="00D277A1" w:rsidRPr="00BF716B" w:rsidRDefault="00D277A1" w:rsidP="00D277A1">
      <w:pPr>
        <w:spacing w:after="0" w:line="240" w:lineRule="auto"/>
        <w:jc w:val="center"/>
        <w:rPr>
          <w:rFonts w:ascii="Times New Roman" w:hAnsi="Times New Roman" w:cs="Times New Roman"/>
          <w:b/>
          <w:sz w:val="28"/>
          <w:szCs w:val="28"/>
          <w:lang w:eastAsia="ru-RU"/>
        </w:rPr>
      </w:pPr>
    </w:p>
    <w:p w14:paraId="0981799F" w14:textId="77777777" w:rsidR="00D277A1" w:rsidRDefault="00D277A1" w:rsidP="00D277A1">
      <w:pPr>
        <w:spacing w:before="240" w:after="0" w:line="240" w:lineRule="auto"/>
        <w:rPr>
          <w:rFonts w:ascii="Times New Roman" w:eastAsia="Times New Roman" w:hAnsi="Times New Roman" w:cs="Times New Roman"/>
          <w:sz w:val="24"/>
          <w:szCs w:val="24"/>
        </w:rPr>
      </w:pPr>
    </w:p>
    <w:p w14:paraId="47237977" w14:textId="77777777" w:rsidR="00D277A1" w:rsidRDefault="00D277A1" w:rsidP="00D277A1">
      <w:pPr>
        <w:spacing w:before="240" w:after="0" w:line="240" w:lineRule="auto"/>
        <w:rPr>
          <w:rFonts w:ascii="Times New Roman" w:eastAsia="Times New Roman" w:hAnsi="Times New Roman" w:cs="Times New Roman"/>
          <w:sz w:val="24"/>
          <w:szCs w:val="24"/>
        </w:rPr>
      </w:pPr>
    </w:p>
    <w:p w14:paraId="36F7A69E" w14:textId="0598EF09" w:rsidR="00163672" w:rsidRDefault="00D277A1" w:rsidP="00D277A1">
      <w:pPr>
        <w:spacing w:after="0" w:line="240" w:lineRule="auto"/>
        <w:jc w:val="center"/>
        <w:rPr>
          <w:rFonts w:ascii="Times New Roman" w:eastAsia="Times New Roman" w:hAnsi="Times New Roman" w:cs="Times New Roman"/>
          <w:sz w:val="24"/>
          <w:szCs w:val="24"/>
        </w:rPr>
      </w:pPr>
      <w:r w:rsidRPr="00CB6254">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Львів</w:t>
      </w:r>
      <w:r w:rsidRPr="00CB6254">
        <w:rPr>
          <w:rFonts w:ascii="Times New Roman" w:eastAsia="Times New Roman" w:hAnsi="Times New Roman" w:cs="Times New Roman"/>
          <w:sz w:val="28"/>
          <w:szCs w:val="28"/>
        </w:rPr>
        <w:t>-202</w:t>
      </w:r>
      <w:r w:rsidR="001522CE">
        <w:rPr>
          <w:rFonts w:ascii="Times New Roman" w:eastAsia="Times New Roman" w:hAnsi="Times New Roman" w:cs="Times New Roman"/>
          <w:sz w:val="28"/>
          <w:szCs w:val="28"/>
        </w:rPr>
        <w:t>4</w:t>
      </w:r>
    </w:p>
    <w:p w14:paraId="55BFD3D0" w14:textId="77777777" w:rsidR="00163672" w:rsidRDefault="00163672">
      <w:pPr>
        <w:spacing w:after="0" w:line="240" w:lineRule="auto"/>
        <w:rPr>
          <w:rFonts w:ascii="Times New Roman" w:eastAsia="Times New Roman" w:hAnsi="Times New Roman" w:cs="Times New Roman"/>
          <w:sz w:val="24"/>
          <w:szCs w:val="24"/>
        </w:rPr>
      </w:pPr>
    </w:p>
    <w:p w14:paraId="3B2DB94A" w14:textId="77777777" w:rsidR="00163672" w:rsidRDefault="00163672">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63672" w14:paraId="50ECF47D" w14:textId="77777777">
        <w:trPr>
          <w:trHeight w:val="416"/>
          <w:jc w:val="center"/>
        </w:trPr>
        <w:tc>
          <w:tcPr>
            <w:tcW w:w="705" w:type="dxa"/>
            <w:vAlign w:val="center"/>
          </w:tcPr>
          <w:p w14:paraId="642A26D8"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02119F0" w14:textId="77777777" w:rsidR="00163672" w:rsidRDefault="001456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3672" w14:paraId="6DEB49A0" w14:textId="77777777">
        <w:trPr>
          <w:trHeight w:val="411"/>
          <w:jc w:val="center"/>
        </w:trPr>
        <w:tc>
          <w:tcPr>
            <w:tcW w:w="705" w:type="dxa"/>
            <w:vAlign w:val="center"/>
          </w:tcPr>
          <w:p w14:paraId="2D6C3342"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AF72845"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6D0A8DE"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3672" w14:paraId="4B368FD0" w14:textId="77777777">
        <w:trPr>
          <w:trHeight w:val="1119"/>
          <w:jc w:val="center"/>
        </w:trPr>
        <w:tc>
          <w:tcPr>
            <w:tcW w:w="705" w:type="dxa"/>
          </w:tcPr>
          <w:p w14:paraId="76747E6D"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230CD0"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1AF7315" w14:textId="77777777" w:rsidR="00163672" w:rsidRDefault="0014563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2DEDFA5" w14:textId="77777777" w:rsidR="00163672" w:rsidRDefault="001456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3672" w14:paraId="1321A2AA" w14:textId="77777777">
        <w:trPr>
          <w:trHeight w:val="615"/>
          <w:jc w:val="center"/>
        </w:trPr>
        <w:tc>
          <w:tcPr>
            <w:tcW w:w="705" w:type="dxa"/>
          </w:tcPr>
          <w:p w14:paraId="0737F45C"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A62014"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8294AA6" w14:textId="77777777" w:rsidR="00163672" w:rsidRDefault="001456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277A1" w14:paraId="1460DD03" w14:textId="77777777">
        <w:trPr>
          <w:trHeight w:val="285"/>
          <w:jc w:val="center"/>
        </w:trPr>
        <w:tc>
          <w:tcPr>
            <w:tcW w:w="705" w:type="dxa"/>
          </w:tcPr>
          <w:p w14:paraId="0C6A1DDE"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E087369"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54071F8" w14:textId="77777777" w:rsidR="00D277A1" w:rsidRPr="00BF716B" w:rsidRDefault="00D277A1" w:rsidP="00D277A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Управління Служби безпеки України у Львівській області</w:t>
            </w:r>
          </w:p>
        </w:tc>
      </w:tr>
      <w:tr w:rsidR="00D277A1" w14:paraId="5D5C481A" w14:textId="77777777">
        <w:trPr>
          <w:trHeight w:val="536"/>
          <w:jc w:val="center"/>
        </w:trPr>
        <w:tc>
          <w:tcPr>
            <w:tcW w:w="705" w:type="dxa"/>
          </w:tcPr>
          <w:p w14:paraId="630B6C1E"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3FA54C"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CB52BC0" w14:textId="77777777" w:rsidR="00D277A1" w:rsidRPr="00A07E83" w:rsidRDefault="00D277A1" w:rsidP="00D277A1">
            <w:pPr>
              <w:jc w:val="both"/>
              <w:rPr>
                <w:rFonts w:ascii="Times New Roman" w:hAnsi="Times New Roman" w:cs="Times New Roman"/>
                <w:sz w:val="24"/>
                <w:szCs w:val="24"/>
              </w:rPr>
            </w:pPr>
            <w:r>
              <w:rPr>
                <w:rFonts w:ascii="Times New Roman" w:hAnsi="Times New Roman" w:cs="Times New Roman"/>
                <w:sz w:val="24"/>
                <w:szCs w:val="24"/>
              </w:rPr>
              <w:t>7901</w:t>
            </w:r>
            <w:r>
              <w:rPr>
                <w:rFonts w:ascii="Times New Roman" w:hAnsi="Times New Roman" w:cs="Times New Roman"/>
                <w:sz w:val="24"/>
                <w:szCs w:val="24"/>
                <w:lang w:val="en-US"/>
              </w:rPr>
              <w:t>1</w:t>
            </w:r>
            <w:r w:rsidRPr="00A07E83">
              <w:rPr>
                <w:rFonts w:ascii="Times New Roman" w:hAnsi="Times New Roman" w:cs="Times New Roman"/>
                <w:sz w:val="24"/>
                <w:szCs w:val="24"/>
              </w:rPr>
              <w:t xml:space="preserve">, </w:t>
            </w:r>
            <w:r>
              <w:rPr>
                <w:rFonts w:ascii="Times New Roman" w:hAnsi="Times New Roman" w:cs="Times New Roman"/>
                <w:sz w:val="24"/>
                <w:szCs w:val="24"/>
              </w:rPr>
              <w:t>Львівській область, місто Львів</w:t>
            </w:r>
            <w:r w:rsidRPr="00A07E83">
              <w:rPr>
                <w:rFonts w:ascii="Times New Roman" w:hAnsi="Times New Roman" w:cs="Times New Roman"/>
                <w:sz w:val="24"/>
                <w:szCs w:val="24"/>
              </w:rPr>
              <w:t xml:space="preserve">. </w:t>
            </w:r>
          </w:p>
        </w:tc>
      </w:tr>
      <w:tr w:rsidR="00D277A1" w14:paraId="246E289C" w14:textId="77777777">
        <w:trPr>
          <w:trHeight w:val="1119"/>
          <w:jc w:val="center"/>
        </w:trPr>
        <w:tc>
          <w:tcPr>
            <w:tcW w:w="705" w:type="dxa"/>
          </w:tcPr>
          <w:p w14:paraId="3847081B"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0EB48D"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731364E" w14:textId="77777777" w:rsidR="00D277A1" w:rsidRPr="00B9221C" w:rsidRDefault="00D277A1" w:rsidP="00D277A1">
            <w:pPr>
              <w:pStyle w:val="af8"/>
              <w:rPr>
                <w:rFonts w:ascii="Times New Roman" w:hAnsi="Times New Roman"/>
                <w:sz w:val="24"/>
                <w:szCs w:val="24"/>
              </w:rPr>
            </w:pPr>
            <w:r>
              <w:rPr>
                <w:rFonts w:ascii="Times New Roman" w:hAnsi="Times New Roman"/>
                <w:sz w:val="24"/>
                <w:szCs w:val="24"/>
              </w:rPr>
              <w:t xml:space="preserve">Уповноважена особа </w:t>
            </w:r>
            <w:r w:rsidRPr="00EB0E9C">
              <w:rPr>
                <w:rFonts w:ascii="Times New Roman" w:hAnsi="Times New Roman"/>
                <w:sz w:val="24"/>
                <w:szCs w:val="24"/>
              </w:rPr>
              <w:t>з організації та проведення процедур закупівель</w:t>
            </w:r>
            <w:r>
              <w:rPr>
                <w:rFonts w:ascii="Times New Roman" w:hAnsi="Times New Roman"/>
                <w:sz w:val="24"/>
                <w:szCs w:val="24"/>
              </w:rPr>
              <w:t xml:space="preserve"> – Василь НАЗАРКО</w:t>
            </w:r>
            <w:r w:rsidRPr="00B9221C">
              <w:rPr>
                <w:rFonts w:ascii="Times New Roman" w:hAnsi="Times New Roman"/>
                <w:sz w:val="24"/>
                <w:szCs w:val="24"/>
              </w:rPr>
              <w:t xml:space="preserve">, </w:t>
            </w:r>
          </w:p>
          <w:p w14:paraId="05FD00D7" w14:textId="77777777" w:rsidR="00D277A1" w:rsidRDefault="00D277A1" w:rsidP="00D277A1">
            <w:pPr>
              <w:pStyle w:val="af8"/>
              <w:rPr>
                <w:rFonts w:ascii="Times New Roman" w:hAnsi="Times New Roman"/>
                <w:sz w:val="24"/>
                <w:szCs w:val="24"/>
              </w:rPr>
            </w:pPr>
            <w:r>
              <w:rPr>
                <w:rFonts w:ascii="Times New Roman" w:hAnsi="Times New Roman"/>
                <w:sz w:val="24"/>
                <w:szCs w:val="24"/>
              </w:rPr>
              <w:t>т</w:t>
            </w:r>
            <w:r w:rsidRPr="00B9221C">
              <w:rPr>
                <w:rFonts w:ascii="Times New Roman" w:hAnsi="Times New Roman"/>
                <w:sz w:val="24"/>
                <w:szCs w:val="24"/>
              </w:rPr>
              <w:t>елефон (0</w:t>
            </w:r>
            <w:r>
              <w:rPr>
                <w:rFonts w:ascii="Times New Roman" w:hAnsi="Times New Roman"/>
                <w:sz w:val="24"/>
                <w:szCs w:val="24"/>
              </w:rPr>
              <w:t>322</w:t>
            </w:r>
            <w:r w:rsidRPr="00B9221C">
              <w:rPr>
                <w:rFonts w:ascii="Times New Roman" w:hAnsi="Times New Roman"/>
                <w:sz w:val="24"/>
                <w:szCs w:val="24"/>
              </w:rPr>
              <w:t xml:space="preserve">) </w:t>
            </w:r>
            <w:r>
              <w:rPr>
                <w:rFonts w:ascii="Times New Roman" w:hAnsi="Times New Roman"/>
                <w:sz w:val="24"/>
                <w:szCs w:val="24"/>
              </w:rPr>
              <w:t>58-84-65,</w:t>
            </w:r>
          </w:p>
          <w:p w14:paraId="5615FBEA" w14:textId="77777777" w:rsidR="00D277A1" w:rsidRPr="00BF716B" w:rsidRDefault="00D277A1" w:rsidP="00D277A1">
            <w:pPr>
              <w:pStyle w:val="af8"/>
              <w:rPr>
                <w:rFonts w:ascii="Times New Roman" w:hAnsi="Times New Roman"/>
              </w:rPr>
            </w:pPr>
            <w:r w:rsidRPr="00432B9B">
              <w:rPr>
                <w:rFonts w:ascii="Times New Roman" w:hAnsi="Times New Roman"/>
                <w:color w:val="000000"/>
                <w:sz w:val="24"/>
                <w:szCs w:val="24"/>
              </w:rPr>
              <w:t xml:space="preserve">e-mail: </w:t>
            </w:r>
            <w:r w:rsidRPr="00265EBD">
              <w:rPr>
                <w:rFonts w:ascii="Times New Roman" w:hAnsi="Times New Roman"/>
                <w:sz w:val="24"/>
                <w:szCs w:val="24"/>
                <w:lang w:val="en-GB"/>
              </w:rPr>
              <w:t>vgzlviv</w:t>
            </w:r>
            <w:r w:rsidRPr="00265EBD">
              <w:rPr>
                <w:rFonts w:ascii="Times New Roman" w:hAnsi="Times New Roman"/>
                <w:sz w:val="24"/>
                <w:szCs w:val="24"/>
              </w:rPr>
              <w:t>@</w:t>
            </w:r>
            <w:r w:rsidRPr="00265EBD">
              <w:rPr>
                <w:rFonts w:ascii="Times New Roman" w:hAnsi="Times New Roman"/>
                <w:sz w:val="24"/>
                <w:szCs w:val="24"/>
                <w:lang w:val="en-GB"/>
              </w:rPr>
              <w:t>gmail</w:t>
            </w:r>
            <w:r w:rsidRPr="00265EBD">
              <w:rPr>
                <w:rFonts w:ascii="Times New Roman" w:hAnsi="Times New Roman"/>
                <w:sz w:val="24"/>
                <w:szCs w:val="24"/>
              </w:rPr>
              <w:t>.</w:t>
            </w:r>
            <w:r w:rsidRPr="00265EBD">
              <w:rPr>
                <w:rFonts w:ascii="Times New Roman" w:hAnsi="Times New Roman"/>
                <w:sz w:val="24"/>
                <w:szCs w:val="24"/>
                <w:lang w:val="en-GB"/>
              </w:rPr>
              <w:t>com</w:t>
            </w:r>
          </w:p>
        </w:tc>
      </w:tr>
      <w:tr w:rsidR="00D277A1" w14:paraId="4403738D" w14:textId="77777777">
        <w:trPr>
          <w:trHeight w:val="15"/>
          <w:jc w:val="center"/>
        </w:trPr>
        <w:tc>
          <w:tcPr>
            <w:tcW w:w="705" w:type="dxa"/>
          </w:tcPr>
          <w:p w14:paraId="3118B207" w14:textId="77777777" w:rsidR="00D277A1" w:rsidRDefault="00D277A1" w:rsidP="00D277A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B7289B7" w14:textId="77777777" w:rsidR="00D277A1" w:rsidRDefault="00D277A1" w:rsidP="00D277A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419FCC9" w14:textId="77777777" w:rsidR="00D277A1" w:rsidRDefault="00D277A1" w:rsidP="00D277A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6357D">
              <w:rPr>
                <w:rFonts w:ascii="Times New Roman" w:eastAsia="Times New Roman" w:hAnsi="Times New Roman" w:cs="Times New Roman"/>
                <w:sz w:val="24"/>
                <w:szCs w:val="24"/>
              </w:rPr>
              <w:t>з особливостями</w:t>
            </w:r>
          </w:p>
        </w:tc>
      </w:tr>
      <w:tr w:rsidR="00163672" w14:paraId="4005F412" w14:textId="77777777">
        <w:trPr>
          <w:trHeight w:val="240"/>
          <w:jc w:val="center"/>
        </w:trPr>
        <w:tc>
          <w:tcPr>
            <w:tcW w:w="705" w:type="dxa"/>
          </w:tcPr>
          <w:p w14:paraId="5374BB78"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48BCDE"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82550F" w14:textId="77777777" w:rsidR="00163672" w:rsidRDefault="001456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3672" w14:paraId="05039790" w14:textId="77777777">
        <w:trPr>
          <w:jc w:val="center"/>
        </w:trPr>
        <w:tc>
          <w:tcPr>
            <w:tcW w:w="705" w:type="dxa"/>
          </w:tcPr>
          <w:p w14:paraId="3F71254A" w14:textId="77777777" w:rsidR="00163672" w:rsidRDefault="001456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2B05E0C" w14:textId="77777777" w:rsidR="00163672" w:rsidRDefault="001456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314EE37" w14:textId="6D3FDDF5" w:rsidR="00163672" w:rsidRPr="00FA2AAF" w:rsidRDefault="00FA2AAF" w:rsidP="001E40E0">
            <w:pPr>
              <w:jc w:val="both"/>
              <w:rPr>
                <w:rFonts w:ascii="Times New Roman" w:eastAsia="Times New Roman" w:hAnsi="Times New Roman" w:cs="Times New Roman"/>
                <w:sz w:val="24"/>
                <w:szCs w:val="24"/>
              </w:rPr>
            </w:pPr>
            <w:r w:rsidRPr="00FA2AAF">
              <w:rPr>
                <w:rFonts w:ascii="Times New Roman" w:hAnsi="Times New Roman" w:cs="Times New Roman"/>
                <w:sz w:val="24"/>
                <w:szCs w:val="24"/>
              </w:rPr>
              <w:t>Поточний ремонт адміністративних приміщень корпусу №1 Управління Служби безпеки України у Львівській області за адресою: м. Львів, вул. С.Бандери, 1, 45450000-6 – Інші завершальні будівельні роботи</w:t>
            </w:r>
          </w:p>
        </w:tc>
      </w:tr>
      <w:tr w:rsidR="00163672" w14:paraId="1F1749A1" w14:textId="77777777">
        <w:trPr>
          <w:trHeight w:val="1119"/>
          <w:jc w:val="center"/>
        </w:trPr>
        <w:tc>
          <w:tcPr>
            <w:tcW w:w="705" w:type="dxa"/>
          </w:tcPr>
          <w:p w14:paraId="75DA3238" w14:textId="77777777" w:rsidR="00163672" w:rsidRDefault="001456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EC5966A" w14:textId="77777777" w:rsidR="00163672" w:rsidRDefault="001456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D2834F5" w14:textId="77777777" w:rsidR="00163672" w:rsidRDefault="001456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A844350" w14:textId="77777777" w:rsidR="00163672" w:rsidRDefault="00163672" w:rsidP="0011548A">
            <w:pPr>
              <w:widowControl w:val="0"/>
              <w:ind w:right="120"/>
              <w:jc w:val="both"/>
              <w:rPr>
                <w:rFonts w:ascii="Times New Roman" w:eastAsia="Times New Roman" w:hAnsi="Times New Roman" w:cs="Times New Roman"/>
                <w:i/>
                <w:color w:val="FF0000"/>
                <w:sz w:val="24"/>
                <w:szCs w:val="24"/>
                <w:highlight w:val="yellow"/>
              </w:rPr>
            </w:pPr>
          </w:p>
        </w:tc>
      </w:tr>
      <w:tr w:rsidR="0011548A" w14:paraId="5D70F549" w14:textId="77777777">
        <w:trPr>
          <w:trHeight w:val="1119"/>
          <w:jc w:val="center"/>
        </w:trPr>
        <w:tc>
          <w:tcPr>
            <w:tcW w:w="705" w:type="dxa"/>
          </w:tcPr>
          <w:p w14:paraId="5B7058BD" w14:textId="77777777" w:rsidR="0011548A" w:rsidRDefault="0011548A" w:rsidP="0011548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B2E8422" w14:textId="222B0644" w:rsidR="0011548A" w:rsidRDefault="006A383A" w:rsidP="0011548A">
            <w:pPr>
              <w:widowControl w:val="0"/>
              <w:rPr>
                <w:rFonts w:ascii="Times New Roman" w:eastAsia="Times New Roman" w:hAnsi="Times New Roman" w:cs="Times New Roman"/>
                <w:color w:val="000000"/>
                <w:sz w:val="24"/>
                <w:szCs w:val="24"/>
                <w:highlight w:val="yellow"/>
              </w:rPr>
            </w:pPr>
            <w:r w:rsidRPr="00FD5ED7">
              <w:rPr>
                <w:rFonts w:ascii="Times New Roman" w:eastAsia="Times New Roman" w:hAnsi="Times New Roman" w:cs="Times New Roman"/>
                <w:sz w:val="24"/>
                <w:szCs w:val="24"/>
                <w:lang w:eastAsia="ru-RU"/>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yellow"/>
              </w:rPr>
              <w:t xml:space="preserve"> </w:t>
            </w:r>
          </w:p>
        </w:tc>
        <w:tc>
          <w:tcPr>
            <w:tcW w:w="6450" w:type="dxa"/>
          </w:tcPr>
          <w:p w14:paraId="68994132" w14:textId="77777777" w:rsidR="006A383A" w:rsidRDefault="006A383A" w:rsidP="006A383A">
            <w:pPr>
              <w:spacing w:before="150" w:after="150"/>
              <w:rPr>
                <w:rFonts w:ascii="Times New Roman" w:hAnsi="Times New Roman" w:cs="Times New Roman"/>
                <w:sz w:val="24"/>
                <w:szCs w:val="24"/>
              </w:rPr>
            </w:pPr>
            <w:r w:rsidRPr="00FD5ED7">
              <w:rPr>
                <w:rFonts w:ascii="Times New Roman" w:eastAsia="Times New Roman" w:hAnsi="Times New Roman" w:cs="Times New Roman"/>
                <w:sz w:val="24"/>
                <w:szCs w:val="24"/>
                <w:lang w:eastAsia="ru-RU"/>
              </w:rPr>
              <w:t xml:space="preserve">Місце надання послуг/виконання робіт: </w:t>
            </w:r>
            <w:r>
              <w:rPr>
                <w:rFonts w:ascii="Times New Roman" w:hAnsi="Times New Roman" w:cs="Times New Roman"/>
                <w:sz w:val="24"/>
                <w:szCs w:val="24"/>
              </w:rPr>
              <w:t>місто Львів, вулиця С.Бандери, 1</w:t>
            </w:r>
          </w:p>
          <w:p w14:paraId="2955D8F5" w14:textId="19074B51" w:rsidR="0011548A" w:rsidRPr="0029772B" w:rsidRDefault="006A383A" w:rsidP="006A383A">
            <w:pPr>
              <w:spacing w:before="150" w:after="150"/>
              <w:rPr>
                <w:rFonts w:ascii="Times New Roman" w:eastAsia="Times New Roman" w:hAnsi="Times New Roman" w:cs="Times New Roman"/>
                <w:i/>
                <w:color w:val="4A86E8"/>
                <w:sz w:val="20"/>
                <w:szCs w:val="20"/>
                <w:highlight w:val="white"/>
              </w:rPr>
            </w:pPr>
            <w:r w:rsidRPr="00FD5ED7">
              <w:rPr>
                <w:rFonts w:ascii="Times New Roman" w:eastAsia="Times New Roman" w:hAnsi="Times New Roman" w:cs="Times New Roman"/>
                <w:sz w:val="24"/>
                <w:szCs w:val="24"/>
                <w:lang w:eastAsia="ru-RU"/>
              </w:rPr>
              <w:t xml:space="preserve">Обсяг надання послуг / обсяг виконання робіт: </w:t>
            </w:r>
            <w:r w:rsidRPr="00356AF7">
              <w:rPr>
                <w:rFonts w:ascii="Times New Roman" w:eastAsia="Times New Roman" w:hAnsi="Times New Roman" w:cs="Times New Roman"/>
                <w:sz w:val="24"/>
                <w:szCs w:val="24"/>
                <w:lang w:eastAsia="ru-RU"/>
              </w:rPr>
              <w:t xml:space="preserve">згідно </w:t>
            </w:r>
            <w:r w:rsidR="00356AF7" w:rsidRPr="00356AF7">
              <w:rPr>
                <w:rFonts w:ascii="Times New Roman" w:eastAsia="Times New Roman" w:hAnsi="Times New Roman" w:cs="Times New Roman"/>
                <w:bCs/>
                <w:iCs/>
                <w:sz w:val="24"/>
                <w:szCs w:val="24"/>
              </w:rPr>
              <w:t xml:space="preserve">з </w:t>
            </w:r>
            <w:r w:rsidRPr="00ED0DDB">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ED0DDB">
              <w:rPr>
                <w:rFonts w:ascii="Times New Roman" w:eastAsia="Times New Roman" w:hAnsi="Times New Roman" w:cs="Times New Roman"/>
                <w:b/>
                <w:i/>
                <w:sz w:val="24"/>
                <w:szCs w:val="24"/>
              </w:rPr>
              <w:t xml:space="preserve"> </w:t>
            </w:r>
            <w:r w:rsidRPr="00356AF7">
              <w:rPr>
                <w:rFonts w:ascii="Times New Roman" w:eastAsia="Times New Roman" w:hAnsi="Times New Roman" w:cs="Times New Roman"/>
                <w:bCs/>
                <w:iCs/>
                <w:sz w:val="24"/>
                <w:szCs w:val="24"/>
              </w:rPr>
              <w:t>до тендерної документації</w:t>
            </w:r>
          </w:p>
        </w:tc>
      </w:tr>
      <w:tr w:rsidR="00163672" w14:paraId="692FDBBB" w14:textId="77777777">
        <w:trPr>
          <w:trHeight w:val="645"/>
          <w:jc w:val="center"/>
        </w:trPr>
        <w:tc>
          <w:tcPr>
            <w:tcW w:w="705" w:type="dxa"/>
          </w:tcPr>
          <w:p w14:paraId="517ED9E5"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A7A0102" w14:textId="551136A3" w:rsidR="00163672" w:rsidRPr="00927DFD" w:rsidRDefault="006A383A" w:rsidP="00535080">
            <w:pPr>
              <w:widowControl w:val="0"/>
              <w:rPr>
                <w:rFonts w:ascii="Times New Roman" w:eastAsia="Times New Roman" w:hAnsi="Times New Roman" w:cs="Times New Roman"/>
                <w:sz w:val="24"/>
                <w:szCs w:val="24"/>
              </w:rPr>
            </w:pPr>
            <w:r w:rsidRPr="00FD5ED7">
              <w:rPr>
                <w:rFonts w:ascii="Times New Roman" w:eastAsia="Times New Roman" w:hAnsi="Times New Roman" w:cs="Times New Roman"/>
                <w:sz w:val="24"/>
                <w:szCs w:val="24"/>
                <w:lang w:eastAsia="ru-RU"/>
              </w:rPr>
              <w:t>строки виконання робіт, надання послуг</w:t>
            </w:r>
          </w:p>
        </w:tc>
        <w:tc>
          <w:tcPr>
            <w:tcW w:w="6450" w:type="dxa"/>
          </w:tcPr>
          <w:p w14:paraId="058562E7" w14:textId="0F5454ED" w:rsidR="00163672" w:rsidRPr="00927DFD" w:rsidRDefault="0011548A" w:rsidP="001E40E0">
            <w:pPr>
              <w:widowControl w:val="0"/>
              <w:rPr>
                <w:rFonts w:ascii="Times New Roman" w:eastAsia="Times New Roman" w:hAnsi="Times New Roman" w:cs="Times New Roman"/>
                <w:sz w:val="24"/>
                <w:szCs w:val="24"/>
                <w:highlight w:val="cyan"/>
              </w:rPr>
            </w:pPr>
            <w:r w:rsidRPr="00B7797F">
              <w:rPr>
                <w:rFonts w:ascii="Times New Roman" w:eastAsia="Times New Roman" w:hAnsi="Times New Roman" w:cs="Times New Roman"/>
                <w:sz w:val="24"/>
                <w:szCs w:val="24"/>
              </w:rPr>
              <w:t xml:space="preserve">до  </w:t>
            </w:r>
            <w:r w:rsidR="00927DFD" w:rsidRPr="00B7797F">
              <w:rPr>
                <w:rFonts w:ascii="Times New Roman" w:eastAsia="Times New Roman" w:hAnsi="Times New Roman" w:cs="Times New Roman"/>
                <w:sz w:val="24"/>
                <w:szCs w:val="24"/>
              </w:rPr>
              <w:t>3</w:t>
            </w:r>
            <w:r w:rsidR="006A383A" w:rsidRPr="00B7797F">
              <w:rPr>
                <w:rFonts w:ascii="Times New Roman" w:eastAsia="Times New Roman" w:hAnsi="Times New Roman" w:cs="Times New Roman"/>
                <w:sz w:val="24"/>
                <w:szCs w:val="24"/>
              </w:rPr>
              <w:t>1 серпня</w:t>
            </w:r>
            <w:r w:rsidRPr="00B7797F">
              <w:rPr>
                <w:rFonts w:ascii="Times New Roman" w:eastAsia="Times New Roman" w:hAnsi="Times New Roman" w:cs="Times New Roman"/>
                <w:sz w:val="24"/>
                <w:szCs w:val="24"/>
              </w:rPr>
              <w:t xml:space="preserve">  202</w:t>
            </w:r>
            <w:r w:rsidR="00764587" w:rsidRPr="00B7797F">
              <w:rPr>
                <w:rFonts w:ascii="Times New Roman" w:eastAsia="Times New Roman" w:hAnsi="Times New Roman" w:cs="Times New Roman"/>
                <w:sz w:val="24"/>
                <w:szCs w:val="24"/>
              </w:rPr>
              <w:t xml:space="preserve">4 </w:t>
            </w:r>
            <w:r w:rsidRPr="00B7797F">
              <w:rPr>
                <w:rFonts w:ascii="Times New Roman" w:eastAsia="Times New Roman" w:hAnsi="Times New Roman" w:cs="Times New Roman"/>
                <w:sz w:val="24"/>
                <w:szCs w:val="24"/>
              </w:rPr>
              <w:t xml:space="preserve">року </w:t>
            </w:r>
            <w:r w:rsidRPr="00927DFD">
              <w:rPr>
                <w:rFonts w:ascii="Times New Roman" w:eastAsia="Times New Roman" w:hAnsi="Times New Roman" w:cs="Times New Roman"/>
                <w:sz w:val="24"/>
                <w:szCs w:val="24"/>
              </w:rPr>
              <w:t>включно.</w:t>
            </w:r>
          </w:p>
        </w:tc>
      </w:tr>
      <w:tr w:rsidR="00163672" w14:paraId="75F94B08" w14:textId="77777777">
        <w:trPr>
          <w:trHeight w:val="841"/>
          <w:jc w:val="center"/>
        </w:trPr>
        <w:tc>
          <w:tcPr>
            <w:tcW w:w="705" w:type="dxa"/>
          </w:tcPr>
          <w:p w14:paraId="6C0D8E64"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F1C7D06" w14:textId="77777777" w:rsidR="00163672" w:rsidRDefault="001456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2F54231" w14:textId="77777777" w:rsidR="00163672" w:rsidRDefault="001456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3672" w14:paraId="1F59B4F6" w14:textId="77777777">
        <w:trPr>
          <w:trHeight w:val="1119"/>
          <w:jc w:val="center"/>
        </w:trPr>
        <w:tc>
          <w:tcPr>
            <w:tcW w:w="705" w:type="dxa"/>
          </w:tcPr>
          <w:p w14:paraId="77C06E0F"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C4B34E7" w14:textId="77777777" w:rsidR="00163672" w:rsidRDefault="001456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C395AB5" w14:textId="77777777" w:rsidR="00163672" w:rsidRDefault="001456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3672" w14:paraId="7FB32A19" w14:textId="77777777">
        <w:trPr>
          <w:trHeight w:val="1119"/>
          <w:jc w:val="center"/>
        </w:trPr>
        <w:tc>
          <w:tcPr>
            <w:tcW w:w="705" w:type="dxa"/>
          </w:tcPr>
          <w:p w14:paraId="4F8007B9"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DB5338C" w14:textId="77777777" w:rsidR="00163672" w:rsidRDefault="001456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B877EEB"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1CB6FF"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A4FBE6"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608749"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632E877" w14:textId="77777777" w:rsidR="00163672" w:rsidRDefault="0014563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A0CFB1E" w14:textId="77777777" w:rsidR="00163672" w:rsidRDefault="001456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0A783A" w14:textId="77777777" w:rsidR="00163672" w:rsidRDefault="001456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3672" w14:paraId="4D829044" w14:textId="77777777">
        <w:trPr>
          <w:trHeight w:val="501"/>
          <w:jc w:val="center"/>
        </w:trPr>
        <w:tc>
          <w:tcPr>
            <w:tcW w:w="9960" w:type="dxa"/>
            <w:gridSpan w:val="3"/>
            <w:vAlign w:val="center"/>
          </w:tcPr>
          <w:p w14:paraId="176309FB"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3672" w14:paraId="5C9EAE0C" w14:textId="77777777">
        <w:trPr>
          <w:trHeight w:val="1975"/>
          <w:jc w:val="center"/>
        </w:trPr>
        <w:tc>
          <w:tcPr>
            <w:tcW w:w="705" w:type="dxa"/>
          </w:tcPr>
          <w:p w14:paraId="24E54F61" w14:textId="77777777" w:rsidR="00163672" w:rsidRDefault="001456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0C230B71" w14:textId="77777777" w:rsidR="00163672" w:rsidRDefault="001456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43A6BCA" w14:textId="77777777" w:rsidR="00785215" w:rsidRPr="008B40A6" w:rsidRDefault="00785215" w:rsidP="00785215">
            <w:pPr>
              <w:widowControl w:val="0"/>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045F010" w14:textId="77777777" w:rsidR="00785215" w:rsidRPr="008B40A6" w:rsidRDefault="00785215" w:rsidP="00785215">
            <w:pPr>
              <w:widowControl w:val="0"/>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66175AD2" w14:textId="77777777" w:rsidR="00785215" w:rsidRPr="008B40A6" w:rsidRDefault="00785215" w:rsidP="00785215">
            <w:pPr>
              <w:widowControl w:val="0"/>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Замовник повинен </w:t>
            </w:r>
            <w:r w:rsidRPr="008B40A6">
              <w:rPr>
                <w:rFonts w:ascii="Times New Roman" w:eastAsia="Times New Roman" w:hAnsi="Times New Roman" w:cs="Times New Roman"/>
                <w:b/>
                <w:i/>
                <w:sz w:val="24"/>
                <w:szCs w:val="24"/>
              </w:rPr>
              <w:t>протягом трьох днів</w:t>
            </w:r>
            <w:r w:rsidRPr="008B40A6">
              <w:rPr>
                <w:rFonts w:ascii="Times New Roman" w:eastAsia="Times New Roman" w:hAnsi="Times New Roman" w:cs="Times New Roman"/>
                <w:sz w:val="24"/>
                <w:szCs w:val="24"/>
              </w:rPr>
              <w:t xml:space="preserve"> з </w:t>
            </w:r>
            <w:r w:rsidRPr="008B40A6">
              <w:rPr>
                <w:rFonts w:ascii="Times New Roman" w:eastAsia="Times New Roman" w:hAnsi="Times New Roman" w:cs="Times New Roman"/>
                <w:b/>
                <w:i/>
                <w:sz w:val="24"/>
                <w:szCs w:val="24"/>
              </w:rPr>
              <w:t>дня їх оприлюднення</w:t>
            </w:r>
            <w:r w:rsidRPr="008B40A6">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4AF2B88C" w14:textId="29040F4B" w:rsidR="00163672" w:rsidRDefault="00785215" w:rsidP="00785215">
            <w:pPr>
              <w:widowControl w:val="0"/>
              <w:jc w:val="both"/>
              <w:rPr>
                <w:rFonts w:ascii="Times New Roman" w:eastAsia="Times New Roman" w:hAnsi="Times New Roman" w:cs="Times New Roman"/>
                <w:i/>
                <w:sz w:val="24"/>
                <w:szCs w:val="24"/>
              </w:rPr>
            </w:pPr>
            <w:r w:rsidRPr="008B40A6">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B40A6">
              <w:rPr>
                <w:rFonts w:ascii="Times New Roman" w:eastAsia="Times New Roman" w:hAnsi="Times New Roman" w:cs="Times New Roman"/>
                <w:b/>
                <w:i/>
                <w:sz w:val="24"/>
                <w:szCs w:val="24"/>
                <w:highlight w:val="white"/>
              </w:rPr>
              <w:t>не менше ніж на чотири дні.</w:t>
            </w:r>
          </w:p>
        </w:tc>
      </w:tr>
      <w:tr w:rsidR="00785215" w14:paraId="0EEFFF0A" w14:textId="77777777">
        <w:trPr>
          <w:trHeight w:val="1119"/>
          <w:jc w:val="center"/>
        </w:trPr>
        <w:tc>
          <w:tcPr>
            <w:tcW w:w="705" w:type="dxa"/>
          </w:tcPr>
          <w:p w14:paraId="4E87DE5F"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D6ABE73"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B39C92" w14:textId="77777777" w:rsidR="00785215" w:rsidRPr="008B40A6" w:rsidRDefault="00785215" w:rsidP="00785215">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7D8A66E0" w14:textId="77777777" w:rsidR="00785215" w:rsidRPr="008B40A6" w:rsidRDefault="00785215" w:rsidP="00785215">
            <w:pPr>
              <w:widowControl w:val="0"/>
              <w:jc w:val="both"/>
              <w:rPr>
                <w:rFonts w:ascii="Times New Roman" w:eastAsia="Times New Roman" w:hAnsi="Times New Roman" w:cs="Times New Roman"/>
                <w:b/>
                <w:i/>
                <w:sz w:val="24"/>
                <w:szCs w:val="24"/>
                <w:highlight w:val="white"/>
              </w:rPr>
            </w:pPr>
            <w:r w:rsidRPr="008B40A6">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B40A6">
              <w:rPr>
                <w:rFonts w:ascii="Times New Roman" w:eastAsia="Times New Roman" w:hAnsi="Times New Roman" w:cs="Times New Roman"/>
                <w:b/>
                <w:i/>
                <w:sz w:val="24"/>
                <w:szCs w:val="24"/>
                <w:highlight w:val="white"/>
              </w:rPr>
              <w:t>не менше чотирьох днів.</w:t>
            </w:r>
          </w:p>
          <w:p w14:paraId="41999769" w14:textId="77777777" w:rsidR="00785215" w:rsidRPr="008B40A6" w:rsidRDefault="00785215" w:rsidP="00785215">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48A767A" w14:textId="3C5270AF" w:rsidR="00785215" w:rsidRPr="008B40A6" w:rsidRDefault="00785215" w:rsidP="00785215">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5215" w14:paraId="35D9BDB5" w14:textId="77777777">
        <w:trPr>
          <w:trHeight w:val="480"/>
          <w:jc w:val="center"/>
        </w:trPr>
        <w:tc>
          <w:tcPr>
            <w:tcW w:w="9960" w:type="dxa"/>
            <w:gridSpan w:val="3"/>
            <w:vAlign w:val="center"/>
          </w:tcPr>
          <w:p w14:paraId="2817D882"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85215" w14:paraId="4F3B74A5" w14:textId="77777777">
        <w:trPr>
          <w:trHeight w:val="1119"/>
          <w:jc w:val="center"/>
        </w:trPr>
        <w:tc>
          <w:tcPr>
            <w:tcW w:w="705" w:type="dxa"/>
          </w:tcPr>
          <w:p w14:paraId="7D4F915B"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708850A2"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88A4B5E"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C7A1A0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D0DDB">
                <w:rPr>
                  <w:rFonts w:ascii="Times New Roman" w:eastAsia="Times New Roman" w:hAnsi="Times New Roman" w:cs="Times New Roman"/>
                  <w:sz w:val="24"/>
                  <w:szCs w:val="24"/>
                </w:rPr>
                <w:t>пункті 47</w:t>
              </w:r>
            </w:hyperlink>
            <w:r w:rsidRPr="00ED0DD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p>
          <w:p w14:paraId="634495CB" w14:textId="77777777" w:rsidR="00785215" w:rsidRPr="00ED0DDB"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A383A">
              <w:rPr>
                <w:rFonts w:ascii="Times New Roman" w:eastAsia="Times New Roman" w:hAnsi="Times New Roman" w:cs="Times New Roman"/>
                <w:bCs/>
                <w:iCs/>
                <w:sz w:val="24"/>
                <w:szCs w:val="24"/>
              </w:rPr>
              <w:t>згідно</w:t>
            </w:r>
            <w:r w:rsidRPr="00ED0DDB">
              <w:rPr>
                <w:rFonts w:ascii="Times New Roman" w:eastAsia="Times New Roman" w:hAnsi="Times New Roman" w:cs="Times New Roman"/>
                <w:sz w:val="24"/>
                <w:szCs w:val="24"/>
              </w:rPr>
              <w:t xml:space="preserve"> з </w:t>
            </w:r>
            <w:r w:rsidRPr="00ED0DDB">
              <w:rPr>
                <w:rFonts w:ascii="Times New Roman" w:eastAsia="Times New Roman" w:hAnsi="Times New Roman" w:cs="Times New Roman"/>
                <w:b/>
                <w:i/>
                <w:sz w:val="24"/>
                <w:szCs w:val="24"/>
              </w:rPr>
              <w:t xml:space="preserve">Додатком 1 </w:t>
            </w:r>
            <w:r w:rsidRPr="006A383A">
              <w:rPr>
                <w:rFonts w:ascii="Times New Roman" w:eastAsia="Times New Roman" w:hAnsi="Times New Roman" w:cs="Times New Roman"/>
                <w:bCs/>
                <w:iCs/>
                <w:sz w:val="24"/>
                <w:szCs w:val="24"/>
              </w:rPr>
              <w:t>до тендерної документації</w:t>
            </w:r>
            <w:r w:rsidRPr="00ED0DDB">
              <w:rPr>
                <w:rFonts w:ascii="Times New Roman" w:eastAsia="Times New Roman" w:hAnsi="Times New Roman" w:cs="Times New Roman"/>
                <w:sz w:val="24"/>
                <w:szCs w:val="24"/>
              </w:rPr>
              <w:t xml:space="preserve"> ;</w:t>
            </w:r>
          </w:p>
          <w:p w14:paraId="59336922" w14:textId="77777777" w:rsidR="00785215" w:rsidRPr="008141E7"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A383A">
              <w:rPr>
                <w:rFonts w:ascii="Times New Roman" w:eastAsia="Times New Roman" w:hAnsi="Times New Roman" w:cs="Times New Roman"/>
                <w:bCs/>
                <w:iCs/>
                <w:sz w:val="24"/>
                <w:szCs w:val="24"/>
              </w:rPr>
              <w:t>згідно</w:t>
            </w:r>
            <w:r w:rsidRPr="00ED0DDB">
              <w:rPr>
                <w:rFonts w:ascii="Times New Roman" w:eastAsia="Times New Roman" w:hAnsi="Times New Roman" w:cs="Times New Roman"/>
                <w:sz w:val="24"/>
                <w:szCs w:val="24"/>
              </w:rPr>
              <w:t xml:space="preserve"> з </w:t>
            </w:r>
            <w:r w:rsidRPr="00ED0DDB">
              <w:rPr>
                <w:rFonts w:ascii="Times New Roman" w:eastAsia="Times New Roman" w:hAnsi="Times New Roman" w:cs="Times New Roman"/>
                <w:b/>
                <w:i/>
                <w:sz w:val="24"/>
                <w:szCs w:val="24"/>
              </w:rPr>
              <w:t xml:space="preserve">Додатком 1 </w:t>
            </w:r>
            <w:r w:rsidRPr="006A383A">
              <w:rPr>
                <w:rFonts w:ascii="Times New Roman" w:eastAsia="Times New Roman" w:hAnsi="Times New Roman" w:cs="Times New Roman"/>
                <w:bCs/>
                <w:iCs/>
                <w:sz w:val="24"/>
                <w:szCs w:val="24"/>
              </w:rPr>
              <w:t>до тендерної документації;</w:t>
            </w:r>
          </w:p>
          <w:p w14:paraId="428B049C" w14:textId="39E30A3F" w:rsidR="008141E7" w:rsidRPr="008141E7" w:rsidRDefault="008141E7" w:rsidP="008141E7">
            <w:pPr>
              <w:pStyle w:val="a5"/>
              <w:numPr>
                <w:ilvl w:val="0"/>
                <w:numId w:val="1"/>
              </w:numPr>
              <w:spacing w:before="150" w:after="150"/>
              <w:jc w:val="both"/>
              <w:rPr>
                <w:rFonts w:ascii="Times New Roman" w:eastAsia="Times New Roman" w:hAnsi="Times New Roman" w:cs="Times New Roman"/>
                <w:sz w:val="24"/>
                <w:szCs w:val="24"/>
                <w:lang w:eastAsia="ru-RU"/>
              </w:rPr>
            </w:pPr>
            <w:r w:rsidRPr="00FD5ED7">
              <w:rPr>
                <w:rFonts w:ascii="Times New Roman" w:eastAsia="Times New Roman" w:hAnsi="Times New Roman" w:cs="Times New Roman"/>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5515C5" w14:textId="77777777" w:rsidR="00785215" w:rsidRPr="00ED0DDB"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D0DDB">
                <w:rPr>
                  <w:rFonts w:ascii="Times New Roman" w:eastAsia="Times New Roman" w:hAnsi="Times New Roman" w:cs="Times New Roman"/>
                  <w:sz w:val="24"/>
                  <w:szCs w:val="24"/>
                </w:rPr>
                <w:t>пунктом 47</w:t>
              </w:r>
            </w:hyperlink>
            <w:r w:rsidRPr="00ED0DDB">
              <w:rPr>
                <w:rFonts w:ascii="Times New Roman" w:eastAsia="Times New Roman" w:hAnsi="Times New Roman" w:cs="Times New Roman"/>
                <w:sz w:val="24"/>
                <w:szCs w:val="24"/>
              </w:rPr>
              <w:t xml:space="preserve">  Особливостей, - </w:t>
            </w:r>
            <w:r w:rsidRPr="006A383A">
              <w:rPr>
                <w:rFonts w:ascii="Times New Roman" w:eastAsia="Times New Roman" w:hAnsi="Times New Roman" w:cs="Times New Roman"/>
                <w:bCs/>
                <w:iCs/>
                <w:sz w:val="24"/>
                <w:szCs w:val="24"/>
              </w:rPr>
              <w:t xml:space="preserve">згідно </w:t>
            </w:r>
            <w:r w:rsidRPr="00ED0DDB">
              <w:rPr>
                <w:rFonts w:ascii="Times New Roman" w:eastAsia="Times New Roman" w:hAnsi="Times New Roman" w:cs="Times New Roman"/>
                <w:sz w:val="24"/>
                <w:szCs w:val="24"/>
              </w:rPr>
              <w:t xml:space="preserve">з </w:t>
            </w:r>
            <w:r w:rsidRPr="00ED0DDB">
              <w:rPr>
                <w:rFonts w:ascii="Times New Roman" w:eastAsia="Times New Roman" w:hAnsi="Times New Roman" w:cs="Times New Roman"/>
                <w:b/>
                <w:i/>
                <w:sz w:val="24"/>
                <w:szCs w:val="24"/>
              </w:rPr>
              <w:t xml:space="preserve">Додатком 1 </w:t>
            </w:r>
            <w:r w:rsidRPr="006A383A">
              <w:rPr>
                <w:rFonts w:ascii="Times New Roman" w:eastAsia="Times New Roman" w:hAnsi="Times New Roman" w:cs="Times New Roman"/>
                <w:bCs/>
                <w:iCs/>
                <w:sz w:val="24"/>
                <w:szCs w:val="24"/>
              </w:rPr>
              <w:t>до тендерної документації</w:t>
            </w:r>
            <w:r w:rsidRPr="00ED0DDB">
              <w:rPr>
                <w:rFonts w:ascii="Times New Roman" w:eastAsia="Times New Roman" w:hAnsi="Times New Roman" w:cs="Times New Roman"/>
                <w:sz w:val="24"/>
                <w:szCs w:val="24"/>
              </w:rPr>
              <w:t>;</w:t>
            </w:r>
          </w:p>
          <w:p w14:paraId="6F30E6ED" w14:textId="77777777" w:rsidR="00785215" w:rsidRPr="00ED0DDB" w:rsidRDefault="00785215" w:rsidP="008141E7">
            <w:pPr>
              <w:widowControl w:val="0"/>
              <w:numPr>
                <w:ilvl w:val="0"/>
                <w:numId w:val="1"/>
              </w:numPr>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218136D" w14:textId="77777777" w:rsidR="00785215" w:rsidRPr="006A383A" w:rsidRDefault="00785215" w:rsidP="008141E7">
            <w:pPr>
              <w:widowControl w:val="0"/>
              <w:numPr>
                <w:ilvl w:val="0"/>
                <w:numId w:val="1"/>
              </w:numPr>
              <w:jc w:val="both"/>
              <w:rPr>
                <w:rFonts w:ascii="Times New Roman" w:eastAsia="Times New Roman" w:hAnsi="Times New Roman" w:cs="Times New Roman"/>
                <w:bCs/>
                <w:iCs/>
                <w:sz w:val="24"/>
                <w:szCs w:val="24"/>
              </w:rPr>
            </w:pPr>
            <w:r w:rsidRPr="00ED0DD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383A">
              <w:rPr>
                <w:rFonts w:ascii="Times New Roman" w:eastAsia="Times New Roman" w:hAnsi="Times New Roman" w:cs="Times New Roman"/>
                <w:bCs/>
                <w:iCs/>
                <w:sz w:val="24"/>
                <w:szCs w:val="24"/>
              </w:rPr>
              <w:t xml:space="preserve">згідно з </w:t>
            </w:r>
            <w:r w:rsidRPr="00ED0DDB">
              <w:rPr>
                <w:rFonts w:ascii="Times New Roman" w:eastAsia="Times New Roman" w:hAnsi="Times New Roman" w:cs="Times New Roman"/>
                <w:b/>
                <w:i/>
                <w:sz w:val="24"/>
                <w:szCs w:val="24"/>
              </w:rPr>
              <w:t>Додатком 2</w:t>
            </w:r>
            <w:r w:rsidRPr="00ED0DDB">
              <w:rPr>
                <w:rFonts w:ascii="Times New Roman" w:eastAsia="Times New Roman" w:hAnsi="Times New Roman" w:cs="Times New Roman"/>
                <w:sz w:val="24"/>
                <w:szCs w:val="24"/>
              </w:rPr>
              <w:t xml:space="preserve"> </w:t>
            </w:r>
            <w:r w:rsidRPr="006A383A">
              <w:rPr>
                <w:rFonts w:ascii="Times New Roman" w:eastAsia="Times New Roman" w:hAnsi="Times New Roman" w:cs="Times New Roman"/>
                <w:bCs/>
                <w:iCs/>
                <w:sz w:val="24"/>
                <w:szCs w:val="24"/>
              </w:rPr>
              <w:t>до тендерної документації;</w:t>
            </w:r>
          </w:p>
          <w:p w14:paraId="30AE03DB"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ED6B86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E6E45EE"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Переможець процедури закупівлі у строк, що не перевищує </w:t>
            </w:r>
            <w:r w:rsidRPr="00ED0DDB">
              <w:rPr>
                <w:rFonts w:ascii="Times New Roman" w:eastAsia="Times New Roman" w:hAnsi="Times New Roman" w:cs="Times New Roman"/>
                <w:b/>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ED0DDB">
              <w:rPr>
                <w:rFonts w:ascii="Times New Roman" w:eastAsia="Times New Roman" w:hAnsi="Times New Roman" w:cs="Times New Roman"/>
                <w:b/>
                <w:sz w:val="24"/>
                <w:szCs w:val="24"/>
                <w:u w:val="single"/>
              </w:rPr>
              <w:lastRenderedPageBreak/>
              <w:t>закупівлю</w:t>
            </w:r>
            <w:r w:rsidRPr="00ED0DDB">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7D7980" w14:textId="34E6DE76" w:rsidR="00785215" w:rsidRPr="00ED0DDB" w:rsidRDefault="00785215" w:rsidP="00785215">
            <w:pPr>
              <w:widowControl w:val="0"/>
              <w:jc w:val="both"/>
              <w:rPr>
                <w:rFonts w:ascii="Times New Roman" w:eastAsia="Times New Roman" w:hAnsi="Times New Roman" w:cs="Times New Roman"/>
                <w:b/>
                <w:sz w:val="24"/>
                <w:szCs w:val="24"/>
              </w:rPr>
            </w:pPr>
            <w:r w:rsidRPr="00ED0DDB">
              <w:rPr>
                <w:rFonts w:ascii="Times New Roman" w:eastAsia="Times New Roman" w:hAnsi="Times New Roman" w:cs="Times New Roman"/>
                <w:b/>
                <w:sz w:val="24"/>
                <w:szCs w:val="24"/>
              </w:rPr>
              <w:t>Першим днем строку, передбаченого цією тендерною документацією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AB0CA1" w14:textId="77777777" w:rsidR="00785215" w:rsidRPr="00ED0DDB" w:rsidRDefault="00785215" w:rsidP="00785215">
            <w:pPr>
              <w:widowControl w:val="0"/>
              <w:jc w:val="both"/>
              <w:rPr>
                <w:rFonts w:ascii="Times New Roman" w:eastAsia="Times New Roman" w:hAnsi="Times New Roman" w:cs="Times New Roman"/>
                <w:b/>
                <w:i/>
                <w:sz w:val="24"/>
                <w:szCs w:val="24"/>
              </w:rPr>
            </w:pPr>
            <w:r w:rsidRPr="00ED0DDB">
              <w:rPr>
                <w:rFonts w:ascii="Times New Roman" w:eastAsia="Times New Roman" w:hAnsi="Times New Roman" w:cs="Times New Roman"/>
                <w:b/>
                <w:i/>
                <w:sz w:val="24"/>
                <w:szCs w:val="24"/>
              </w:rPr>
              <w:t>Опис та приклади формальних несуттєвих помилок.</w:t>
            </w:r>
          </w:p>
          <w:p w14:paraId="541029E5"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2412E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F50FAB" w14:textId="77777777" w:rsidR="00785215" w:rsidRPr="00ED0DDB" w:rsidRDefault="00785215" w:rsidP="00785215">
            <w:pPr>
              <w:widowControl w:val="0"/>
              <w:jc w:val="both"/>
              <w:rPr>
                <w:rFonts w:ascii="Times New Roman" w:eastAsia="Times New Roman" w:hAnsi="Times New Roman" w:cs="Times New Roman"/>
                <w:b/>
                <w:i/>
                <w:sz w:val="24"/>
                <w:szCs w:val="24"/>
                <w:u w:val="single"/>
              </w:rPr>
            </w:pPr>
            <w:r w:rsidRPr="00ED0DDB">
              <w:rPr>
                <w:rFonts w:ascii="Times New Roman" w:eastAsia="Times New Roman" w:hAnsi="Times New Roman" w:cs="Times New Roman"/>
                <w:b/>
                <w:i/>
                <w:sz w:val="24"/>
                <w:szCs w:val="24"/>
                <w:u w:val="single"/>
              </w:rPr>
              <w:t>Опис формальних помилок:</w:t>
            </w:r>
          </w:p>
          <w:p w14:paraId="3166C300"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w:t>
            </w:r>
            <w:r w:rsidRPr="00ED0DD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53B377"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уживання великої літери;</w:t>
            </w:r>
          </w:p>
          <w:p w14:paraId="7C18AC40"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уживання розділових знаків та відмінювання слів у реченні;</w:t>
            </w:r>
          </w:p>
          <w:p w14:paraId="59951327"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використання слова або мовного звороту, запозичених з іншої мови;</w:t>
            </w:r>
          </w:p>
          <w:p w14:paraId="470C9B68"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B2AF4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застосування правил переносу частини слова з рядка в рядок;</w:t>
            </w:r>
          </w:p>
          <w:p w14:paraId="66FA65F1"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ab/>
              <w:t>написання слів разом та/або окремо, та/або через дефіс;</w:t>
            </w:r>
          </w:p>
          <w:p w14:paraId="2F25CF21"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87F323"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2.</w:t>
            </w:r>
            <w:r w:rsidRPr="00ED0DDB">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ED0DDB">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728770DC"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3.</w:t>
            </w:r>
            <w:r w:rsidRPr="00ED0DD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19E6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4.</w:t>
            </w:r>
            <w:r w:rsidRPr="00ED0DD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25F62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5.</w:t>
            </w:r>
            <w:r w:rsidRPr="00ED0DD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624816"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6.</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7433C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7.</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F2630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8.</w:t>
            </w:r>
            <w:r w:rsidRPr="00ED0DD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CEF829"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9.</w:t>
            </w:r>
            <w:r w:rsidRPr="00ED0DD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32233"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10.</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13C82F"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11.</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F37BC2"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12.</w:t>
            </w:r>
            <w:r w:rsidRPr="00ED0DD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DF7C4C" w14:textId="77777777" w:rsidR="00785215" w:rsidRPr="00ED0DDB" w:rsidRDefault="00785215" w:rsidP="00785215">
            <w:pPr>
              <w:widowControl w:val="0"/>
              <w:jc w:val="both"/>
              <w:rPr>
                <w:rFonts w:ascii="Times New Roman" w:eastAsia="Times New Roman" w:hAnsi="Times New Roman" w:cs="Times New Roman"/>
                <w:b/>
                <w:i/>
                <w:sz w:val="24"/>
                <w:szCs w:val="24"/>
                <w:u w:val="single"/>
              </w:rPr>
            </w:pPr>
            <w:r w:rsidRPr="00ED0DDB">
              <w:rPr>
                <w:rFonts w:ascii="Times New Roman" w:eastAsia="Times New Roman" w:hAnsi="Times New Roman" w:cs="Times New Roman"/>
                <w:b/>
                <w:i/>
                <w:sz w:val="24"/>
                <w:szCs w:val="24"/>
                <w:u w:val="single"/>
              </w:rPr>
              <w:t>Приклади формальних помилок:</w:t>
            </w:r>
          </w:p>
          <w:p w14:paraId="17B039A4"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EA00DBC" w14:textId="41204C68"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«м.</w:t>
            </w:r>
            <w:r>
              <w:rPr>
                <w:rFonts w:ascii="Times New Roman" w:eastAsia="Times New Roman" w:hAnsi="Times New Roman" w:cs="Times New Roman"/>
                <w:sz w:val="24"/>
                <w:szCs w:val="24"/>
              </w:rPr>
              <w:t>львів</w:t>
            </w:r>
            <w:r w:rsidRPr="00ED0DDB">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Львів</w:t>
            </w:r>
            <w:r w:rsidRPr="00ED0DDB">
              <w:rPr>
                <w:rFonts w:ascii="Times New Roman" w:eastAsia="Times New Roman" w:hAnsi="Times New Roman" w:cs="Times New Roman"/>
                <w:sz w:val="24"/>
                <w:szCs w:val="24"/>
              </w:rPr>
              <w:t>»;</w:t>
            </w:r>
          </w:p>
          <w:p w14:paraId="3D3BD83D"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lastRenderedPageBreak/>
              <w:t>— «поряд -ок» замість «поря – док»;</w:t>
            </w:r>
          </w:p>
          <w:p w14:paraId="3BE36810"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«ненадається» замість «не надається»»;</w:t>
            </w:r>
          </w:p>
          <w:p w14:paraId="1E1C07BB"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«______________№_____________» замість «14.08.2020 №320/13/14-01»</w:t>
            </w:r>
          </w:p>
          <w:p w14:paraId="34614336" w14:textId="77777777" w:rsidR="00785215" w:rsidRPr="00ED0DDB" w:rsidRDefault="00785215" w:rsidP="00785215">
            <w:pPr>
              <w:widowControl w:val="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25C43E4" w14:textId="77777777" w:rsidR="00785215" w:rsidRPr="00ED0DDB" w:rsidRDefault="00785215" w:rsidP="00785215">
            <w:pPr>
              <w:widowControl w:val="0"/>
              <w:ind w:left="40" w:hanging="20"/>
              <w:jc w:val="both"/>
              <w:rPr>
                <w:rFonts w:ascii="Times New Roman" w:eastAsia="Times New Roman" w:hAnsi="Times New Roman" w:cs="Times New Roman"/>
                <w:color w:val="000000"/>
                <w:sz w:val="24"/>
                <w:szCs w:val="24"/>
              </w:rPr>
            </w:pPr>
            <w:r w:rsidRPr="00ED0DDB">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0DDB">
              <w:rPr>
                <w:rFonts w:ascii="Times New Roman" w:eastAsia="Times New Roman" w:hAnsi="Times New Roman" w:cs="Times New Roman"/>
                <w:sz w:val="24"/>
                <w:szCs w:val="24"/>
              </w:rPr>
              <w:t>—</w:t>
            </w:r>
            <w:r w:rsidRPr="00ED0DD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52A10" w14:textId="77777777" w:rsidR="00785215" w:rsidRPr="00ED0DDB" w:rsidRDefault="00785215" w:rsidP="00785215">
            <w:pPr>
              <w:widowControl w:val="0"/>
              <w:ind w:left="40" w:hanging="20"/>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УВАГА!!!</w:t>
            </w:r>
          </w:p>
          <w:p w14:paraId="734B9667" w14:textId="77777777" w:rsidR="00785215" w:rsidRPr="00ED0DDB" w:rsidRDefault="00785215" w:rsidP="0078521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D0D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5D5F184"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B9F37C8"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0DDB">
              <w:rPr>
                <w:rFonts w:ascii="Times New Roman" w:eastAsia="Times New Roman" w:hAnsi="Times New Roman" w:cs="Times New Roman"/>
                <w:b/>
                <w:sz w:val="24"/>
                <w:szCs w:val="24"/>
              </w:rPr>
              <w:t>сом (УЕП)</w:t>
            </w:r>
            <w:r w:rsidRPr="00ED0DDB">
              <w:rPr>
                <w:rFonts w:ascii="Times New Roman" w:eastAsia="Times New Roman" w:hAnsi="Times New Roman" w:cs="Times New Roman"/>
                <w:b/>
                <w:color w:val="000000"/>
                <w:sz w:val="24"/>
                <w:szCs w:val="24"/>
              </w:rPr>
              <w:t>;</w:t>
            </w:r>
          </w:p>
          <w:p w14:paraId="562BE3E6"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D2CC4A"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Винятки:</w:t>
            </w:r>
          </w:p>
          <w:p w14:paraId="6DF415A3" w14:textId="77777777" w:rsidR="00785215" w:rsidRPr="00ED0DDB" w:rsidRDefault="00785215" w:rsidP="00785215">
            <w:pPr>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EEF7A4" w14:textId="77777777" w:rsidR="00785215" w:rsidRPr="00ED0DDB" w:rsidRDefault="00785215" w:rsidP="00785215">
            <w:pPr>
              <w:widowControl w:val="0"/>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59F17EF" w14:textId="77777777" w:rsidR="00785215" w:rsidRPr="00ED0DDB" w:rsidRDefault="00785215" w:rsidP="00785215">
            <w:pPr>
              <w:widowControl w:val="0"/>
              <w:ind w:left="40" w:hanging="20"/>
              <w:jc w:val="both"/>
              <w:rPr>
                <w:rFonts w:ascii="Times New Roman" w:eastAsia="Times New Roman" w:hAnsi="Times New Roman" w:cs="Times New Roman"/>
                <w:b/>
                <w:sz w:val="24"/>
                <w:szCs w:val="24"/>
              </w:rPr>
            </w:pPr>
            <w:r w:rsidRPr="00ED0D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ED0DDB">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закупівель </w:t>
            </w:r>
            <w:r w:rsidRPr="00ED0D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65FEFF" w14:textId="77777777" w:rsidR="00785215" w:rsidRPr="00ED0DDB" w:rsidRDefault="00785215" w:rsidP="00785215">
            <w:pPr>
              <w:widowControl w:val="0"/>
              <w:ind w:left="40" w:hanging="20"/>
              <w:jc w:val="both"/>
              <w:rPr>
                <w:rFonts w:ascii="Times New Roman" w:eastAsia="Times New Roman" w:hAnsi="Times New Roman" w:cs="Times New Roman"/>
                <w:b/>
                <w:color w:val="000000"/>
                <w:sz w:val="24"/>
                <w:szCs w:val="24"/>
              </w:rPr>
            </w:pPr>
            <w:r w:rsidRPr="00ED0D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447F0" w14:textId="77777777" w:rsidR="00785215" w:rsidRPr="00ED0DDB" w:rsidRDefault="00785215" w:rsidP="0078521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D0DD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D0DDB">
              <w:rPr>
                <w:rFonts w:ascii="Times New Roman" w:eastAsia="Times New Roman" w:hAnsi="Times New Roman" w:cs="Times New Roman"/>
                <w:color w:val="0D0D0D"/>
                <w:sz w:val="24"/>
                <w:szCs w:val="24"/>
              </w:rPr>
              <w:t xml:space="preserve"> </w:t>
            </w:r>
          </w:p>
          <w:p w14:paraId="3878B115" w14:textId="77777777" w:rsidR="00785215" w:rsidRPr="00ED0DDB" w:rsidRDefault="00785215" w:rsidP="00785215">
            <w:pPr>
              <w:widowControl w:val="0"/>
              <w:jc w:val="both"/>
              <w:rPr>
                <w:rFonts w:ascii="Times New Roman" w:eastAsia="Times New Roman" w:hAnsi="Times New Roman" w:cs="Times New Roman"/>
                <w:sz w:val="24"/>
                <w:szCs w:val="24"/>
              </w:rPr>
            </w:pPr>
            <w:bookmarkStart w:id="2" w:name="_heading=h.hjqm8skarbdr" w:colFirst="0" w:colLast="0"/>
            <w:bookmarkEnd w:id="2"/>
            <w:r w:rsidRPr="00ED0DD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92E45E1" w14:textId="77777777" w:rsidR="00785215" w:rsidRPr="00ED0DDB" w:rsidRDefault="00785215" w:rsidP="00785215">
            <w:pPr>
              <w:widowControl w:val="0"/>
              <w:jc w:val="both"/>
              <w:rPr>
                <w:rFonts w:ascii="Times New Roman" w:eastAsia="Times New Roman" w:hAnsi="Times New Roman" w:cs="Times New Roman"/>
                <w:sz w:val="24"/>
                <w:szCs w:val="24"/>
              </w:rPr>
            </w:pPr>
            <w:bookmarkStart w:id="3" w:name="_heading=h.ftj7vaqoric" w:colFirst="0" w:colLast="0"/>
            <w:bookmarkEnd w:id="3"/>
            <w:r w:rsidRPr="00ED0DDB">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rPr>
              <w:t>.</w:t>
            </w:r>
            <w:r w:rsidRPr="00ED0DDB">
              <w:rPr>
                <w:rFonts w:ascii="Times New Roman" w:eastAsia="Times New Roman" w:hAnsi="Times New Roman" w:cs="Times New Roman"/>
                <w:sz w:val="24"/>
                <w:szCs w:val="24"/>
              </w:rPr>
              <w:t xml:space="preserve"> </w:t>
            </w:r>
          </w:p>
        </w:tc>
      </w:tr>
      <w:tr w:rsidR="00785215" w14:paraId="0AF20A18" w14:textId="77777777">
        <w:trPr>
          <w:trHeight w:val="913"/>
          <w:jc w:val="center"/>
        </w:trPr>
        <w:tc>
          <w:tcPr>
            <w:tcW w:w="705" w:type="dxa"/>
          </w:tcPr>
          <w:p w14:paraId="36F6C8B7"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47EE81A" w14:textId="77777777" w:rsidR="00785215" w:rsidRDefault="00785215" w:rsidP="0078521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39AFC33" w14:textId="77777777" w:rsidR="00785215" w:rsidRPr="00ED0DDB" w:rsidRDefault="00785215" w:rsidP="00785215">
            <w:pPr>
              <w:widowControl w:val="0"/>
              <w:ind w:right="12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 xml:space="preserve">Забезпечення тендерної пропозиції не вимагається. </w:t>
            </w:r>
          </w:p>
          <w:p w14:paraId="6BC9E054" w14:textId="77777777" w:rsidR="00785215" w:rsidRPr="00ED0DDB" w:rsidRDefault="00785215" w:rsidP="0078521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 xml:space="preserve"> </w:t>
            </w:r>
          </w:p>
          <w:p w14:paraId="3AAFF25F" w14:textId="77777777" w:rsidR="00785215" w:rsidRDefault="00785215" w:rsidP="00785215">
            <w:pPr>
              <w:jc w:val="both"/>
              <w:rPr>
                <w:rFonts w:ascii="Times New Roman" w:eastAsia="Times New Roman" w:hAnsi="Times New Roman" w:cs="Times New Roman"/>
                <w:i/>
                <w:color w:val="FF0000"/>
                <w:sz w:val="24"/>
                <w:szCs w:val="24"/>
                <w:highlight w:val="yellow"/>
              </w:rPr>
            </w:pPr>
          </w:p>
        </w:tc>
      </w:tr>
      <w:tr w:rsidR="00785215" w14:paraId="1634D276" w14:textId="77777777">
        <w:trPr>
          <w:trHeight w:val="1119"/>
          <w:jc w:val="center"/>
        </w:trPr>
        <w:tc>
          <w:tcPr>
            <w:tcW w:w="705" w:type="dxa"/>
          </w:tcPr>
          <w:p w14:paraId="0279FD8F"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010B54"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1C47B8" w14:textId="77777777" w:rsidR="00785215" w:rsidRPr="00ED0DDB" w:rsidRDefault="00785215" w:rsidP="007852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D0DDB">
              <w:rPr>
                <w:rFonts w:ascii="Times New Roman" w:eastAsia="Times New Roman" w:hAnsi="Times New Roman" w:cs="Times New Roman"/>
                <w:sz w:val="24"/>
                <w:szCs w:val="24"/>
              </w:rPr>
              <w:t>Не передбачається.</w:t>
            </w:r>
          </w:p>
          <w:p w14:paraId="73F84325" w14:textId="77777777" w:rsidR="00785215" w:rsidRDefault="00785215" w:rsidP="00785215">
            <w:pPr>
              <w:jc w:val="both"/>
              <w:rPr>
                <w:rFonts w:ascii="Times New Roman" w:eastAsia="Times New Roman" w:hAnsi="Times New Roman" w:cs="Times New Roman"/>
                <w:sz w:val="24"/>
                <w:szCs w:val="24"/>
              </w:rPr>
            </w:pPr>
          </w:p>
        </w:tc>
      </w:tr>
      <w:tr w:rsidR="00785215" w14:paraId="39453639" w14:textId="77777777">
        <w:trPr>
          <w:trHeight w:val="560"/>
          <w:jc w:val="center"/>
        </w:trPr>
        <w:tc>
          <w:tcPr>
            <w:tcW w:w="705" w:type="dxa"/>
          </w:tcPr>
          <w:p w14:paraId="037AC1A0"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762D8EA"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6284EEA" w14:textId="61A5B864"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0DDB">
              <w:rPr>
                <w:rFonts w:ascii="Times New Roman" w:eastAsia="Times New Roman" w:hAnsi="Times New Roman" w:cs="Times New Roman"/>
                <w:b/>
                <w:i/>
                <w:sz w:val="24"/>
                <w:szCs w:val="24"/>
                <w:u w:val="single"/>
              </w:rPr>
              <w:t xml:space="preserve">протягом </w:t>
            </w:r>
            <w:r w:rsidR="006A383A">
              <w:rPr>
                <w:rFonts w:ascii="Times New Roman" w:eastAsia="Times New Roman" w:hAnsi="Times New Roman" w:cs="Times New Roman"/>
                <w:b/>
                <w:i/>
                <w:sz w:val="24"/>
                <w:szCs w:val="24"/>
                <w:u w:val="single"/>
              </w:rPr>
              <w:t>120</w:t>
            </w:r>
            <w:r w:rsidRPr="00ED0DDB">
              <w:rPr>
                <w:rFonts w:ascii="Times New Roman" w:eastAsia="Times New Roman" w:hAnsi="Times New Roman" w:cs="Times New Roman"/>
                <w:b/>
                <w:i/>
                <w:sz w:val="24"/>
                <w:szCs w:val="24"/>
                <w:u w:val="single"/>
              </w:rPr>
              <w:t xml:space="preserve"> (</w:t>
            </w:r>
            <w:r w:rsidR="006A383A">
              <w:rPr>
                <w:rFonts w:ascii="Times New Roman" w:eastAsia="Times New Roman" w:hAnsi="Times New Roman" w:cs="Times New Roman"/>
                <w:b/>
                <w:i/>
                <w:sz w:val="24"/>
                <w:szCs w:val="24"/>
                <w:u w:val="single"/>
              </w:rPr>
              <w:t>сто двадцять</w:t>
            </w:r>
            <w:r w:rsidRPr="00ED0DDB">
              <w:rPr>
                <w:rFonts w:ascii="Times New Roman" w:eastAsia="Times New Roman" w:hAnsi="Times New Roman" w:cs="Times New Roman"/>
                <w:b/>
                <w:i/>
                <w:sz w:val="24"/>
                <w:szCs w:val="24"/>
                <w:u w:val="single"/>
              </w:rPr>
              <w:t>) днів</w:t>
            </w:r>
            <w:r w:rsidRPr="00ED0DDB">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136852E8" w14:textId="77777777"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4415757" w14:textId="77777777" w:rsidR="00785215" w:rsidRDefault="00785215" w:rsidP="007852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9C05BE6" w14:textId="77777777"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9288B4" w14:textId="77777777" w:rsidR="00785215" w:rsidRDefault="00785215" w:rsidP="007852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07934EDD" w14:textId="77777777" w:rsidR="00785215" w:rsidRDefault="00785215" w:rsidP="007852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5215" w14:paraId="7B9BBBF6" w14:textId="77777777">
        <w:trPr>
          <w:trHeight w:val="1119"/>
          <w:jc w:val="center"/>
        </w:trPr>
        <w:tc>
          <w:tcPr>
            <w:tcW w:w="705" w:type="dxa"/>
          </w:tcPr>
          <w:p w14:paraId="2F3DFC8E"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80E90E0"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1D8D18A" w14:textId="77777777" w:rsidR="00785215" w:rsidRDefault="00785215" w:rsidP="007852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5EB9830" w14:textId="77777777" w:rsidR="00785215" w:rsidRDefault="00785215" w:rsidP="007852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5A2D929" w14:textId="77777777" w:rsidR="00785215" w:rsidRPr="008B40A6" w:rsidRDefault="00785215" w:rsidP="00785215">
            <w:pPr>
              <w:widowControl w:val="0"/>
              <w:ind w:right="120"/>
              <w:jc w:val="both"/>
              <w:rPr>
                <w:rFonts w:ascii="Times New Roman" w:eastAsia="Times New Roman" w:hAnsi="Times New Roman" w:cs="Times New Roman"/>
                <w:b/>
                <w:sz w:val="24"/>
                <w:szCs w:val="24"/>
              </w:rPr>
            </w:pPr>
            <w:r w:rsidRPr="008B40A6">
              <w:rPr>
                <w:rFonts w:ascii="Times New Roman" w:eastAsia="Times New Roman" w:hAnsi="Times New Roman" w:cs="Times New Roman"/>
                <w:b/>
                <w:sz w:val="24"/>
                <w:szCs w:val="24"/>
              </w:rPr>
              <w:t xml:space="preserve">Підстави, визначені пунктом </w:t>
            </w:r>
            <w:r w:rsidRPr="008B40A6">
              <w:rPr>
                <w:rFonts w:ascii="Times New Roman" w:eastAsia="Times New Roman" w:hAnsi="Times New Roman" w:cs="Times New Roman"/>
                <w:b/>
                <w:sz w:val="24"/>
                <w:szCs w:val="24"/>
                <w:highlight w:val="white"/>
              </w:rPr>
              <w:t xml:space="preserve">47 </w:t>
            </w:r>
            <w:r w:rsidRPr="008B40A6">
              <w:rPr>
                <w:rFonts w:ascii="Times New Roman" w:eastAsia="Times New Roman" w:hAnsi="Times New Roman" w:cs="Times New Roman"/>
                <w:b/>
                <w:sz w:val="24"/>
                <w:szCs w:val="24"/>
              </w:rPr>
              <w:t>Особливостей.</w:t>
            </w:r>
          </w:p>
          <w:p w14:paraId="7371D2E8" w14:textId="77777777" w:rsidR="00785215" w:rsidRPr="008B40A6" w:rsidRDefault="00785215" w:rsidP="00785215">
            <w:pPr>
              <w:widowControl w:val="0"/>
              <w:pBdr>
                <w:top w:val="nil"/>
                <w:left w:val="nil"/>
                <w:bottom w:val="nil"/>
                <w:right w:val="nil"/>
                <w:between w:val="nil"/>
              </w:pBdr>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8B40A6">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70B50663"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C30AC2"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80ABFD"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8"/>
                <w:szCs w:val="28"/>
              </w:rPr>
              <w:t>3</w:t>
            </w:r>
            <w:r w:rsidRPr="008B40A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52D7F6"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B40A6">
                <w:rPr>
                  <w:rFonts w:ascii="Times New Roman" w:eastAsia="Times New Roman" w:hAnsi="Times New Roman" w:cs="Times New Roman"/>
                  <w:sz w:val="24"/>
                  <w:szCs w:val="24"/>
                </w:rPr>
                <w:t>пунктом 4</w:t>
              </w:r>
            </w:hyperlink>
            <w:r w:rsidRPr="008B40A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33C40B"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F4C55E"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448C28"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C18850"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973E3A"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3B16C2"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8B40A6">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2EE4C23B" w14:textId="77777777" w:rsidR="00785215" w:rsidRPr="008B40A6" w:rsidRDefault="00785215" w:rsidP="00785215">
            <w:pPr>
              <w:ind w:firstLine="567"/>
              <w:jc w:val="both"/>
              <w:rPr>
                <w:rFonts w:ascii="Times New Roman" w:eastAsia="Times New Roman" w:hAnsi="Times New Roman" w:cs="Times New Roman"/>
                <w:sz w:val="24"/>
                <w:szCs w:val="24"/>
              </w:rPr>
            </w:pPr>
            <w:r w:rsidRPr="008B40A6">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B40A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B40A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8FC1C4A" w14:textId="77777777" w:rsidR="00785215" w:rsidRPr="008B40A6" w:rsidRDefault="00785215" w:rsidP="00785215">
            <w:pPr>
              <w:ind w:firstLine="567"/>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267A9D" w14:textId="77777777" w:rsidR="00785215" w:rsidRPr="008B40A6" w:rsidRDefault="00785215" w:rsidP="00785215">
            <w:pPr>
              <w:jc w:val="both"/>
              <w:rPr>
                <w:rFonts w:ascii="Times New Roman" w:eastAsia="Times New Roman" w:hAnsi="Times New Roman" w:cs="Times New Roman"/>
                <w:sz w:val="24"/>
                <w:szCs w:val="24"/>
                <w:highlight w:val="white"/>
              </w:rPr>
            </w:pPr>
          </w:p>
          <w:p w14:paraId="713ABA5D" w14:textId="77777777" w:rsidR="00785215" w:rsidRDefault="00785215" w:rsidP="00785215">
            <w:pPr>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sz w:val="24"/>
                <w:szCs w:val="24"/>
                <w:highlight w:val="white"/>
              </w:rPr>
              <w:t>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0C801D" w14:textId="77777777" w:rsidR="00785215" w:rsidRDefault="00785215" w:rsidP="0078521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85215" w14:paraId="6D33F88C" w14:textId="77777777">
        <w:trPr>
          <w:trHeight w:val="1119"/>
          <w:jc w:val="center"/>
        </w:trPr>
        <w:tc>
          <w:tcPr>
            <w:tcW w:w="705" w:type="dxa"/>
          </w:tcPr>
          <w:p w14:paraId="2086CE12" w14:textId="77777777" w:rsidR="00785215" w:rsidRDefault="00785215" w:rsidP="007852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E9C4C32" w14:textId="77777777" w:rsidR="00785215" w:rsidRDefault="00785215" w:rsidP="007852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D241B30" w14:textId="77777777" w:rsidR="00785215" w:rsidRDefault="00785215" w:rsidP="007852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41E7" w14:paraId="331AF6C9" w14:textId="77777777" w:rsidTr="000F7F40">
        <w:trPr>
          <w:trHeight w:val="1119"/>
          <w:jc w:val="center"/>
        </w:trPr>
        <w:tc>
          <w:tcPr>
            <w:tcW w:w="705" w:type="dxa"/>
          </w:tcPr>
          <w:p w14:paraId="7ADCACC7" w14:textId="2C7A3C1C" w:rsidR="008141E7" w:rsidRDefault="008141E7" w:rsidP="008141E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Pr>
          <w:p w14:paraId="7EDD4AE5" w14:textId="65F580A4" w:rsidR="008141E7" w:rsidRPr="008141E7" w:rsidRDefault="008141E7" w:rsidP="008141E7">
            <w:pPr>
              <w:widowControl w:val="0"/>
              <w:rPr>
                <w:rFonts w:ascii="Times New Roman" w:eastAsia="Times New Roman" w:hAnsi="Times New Roman" w:cs="Times New Roman"/>
                <w:b/>
                <w:bCs/>
                <w:color w:val="000000"/>
                <w:sz w:val="24"/>
                <w:szCs w:val="24"/>
              </w:rPr>
            </w:pPr>
            <w:r w:rsidRPr="008141E7">
              <w:rPr>
                <w:rFonts w:ascii="Times New Roman" w:eastAsia="Times New Roman" w:hAnsi="Times New Roman" w:cs="Times New Roman"/>
                <w:b/>
                <w:bCs/>
                <w:sz w:val="24"/>
                <w:szCs w:val="24"/>
                <w:lang w:eastAsia="ru-RU"/>
              </w:rPr>
              <w:t>Інформація про субпідрядника / співвиконавця</w:t>
            </w:r>
          </w:p>
        </w:tc>
        <w:tc>
          <w:tcPr>
            <w:tcW w:w="6450" w:type="dxa"/>
          </w:tcPr>
          <w:p w14:paraId="0A8F3618" w14:textId="3A876677" w:rsidR="008141E7" w:rsidRDefault="00FD787A" w:rsidP="0081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D787A">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FD787A">
              <w:rPr>
                <w:rFonts w:ascii="Times New Roman" w:eastAsia="Times New Roman" w:hAnsi="Times New Roman" w:cs="Times New Roman"/>
                <w:i/>
                <w:color w:val="000000"/>
                <w:sz w:val="24"/>
                <w:szCs w:val="24"/>
                <w:highlight w:val="white"/>
                <w:u w:val="single"/>
              </w:rPr>
              <w:t>(надається у разі залучення).</w:t>
            </w:r>
          </w:p>
        </w:tc>
      </w:tr>
      <w:tr w:rsidR="008141E7" w14:paraId="20458EB4" w14:textId="77777777">
        <w:trPr>
          <w:trHeight w:val="1119"/>
          <w:jc w:val="center"/>
        </w:trPr>
        <w:tc>
          <w:tcPr>
            <w:tcW w:w="705" w:type="dxa"/>
          </w:tcPr>
          <w:p w14:paraId="7DD2F34A" w14:textId="06C5A2FB"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0CC5565"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9F4D2BD"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41E7" w14:paraId="204B48D3" w14:textId="77777777">
        <w:trPr>
          <w:trHeight w:val="442"/>
          <w:jc w:val="center"/>
        </w:trPr>
        <w:tc>
          <w:tcPr>
            <w:tcW w:w="9960" w:type="dxa"/>
            <w:gridSpan w:val="3"/>
            <w:vAlign w:val="center"/>
          </w:tcPr>
          <w:p w14:paraId="24B71FCA"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141E7" w14:paraId="15057AF7" w14:textId="77777777">
        <w:trPr>
          <w:trHeight w:val="1119"/>
          <w:jc w:val="center"/>
        </w:trPr>
        <w:tc>
          <w:tcPr>
            <w:tcW w:w="705" w:type="dxa"/>
          </w:tcPr>
          <w:p w14:paraId="03358239"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6D187B2"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F4F79FB" w14:textId="2813FD8E" w:rsidR="008141E7" w:rsidRPr="008B40A6" w:rsidRDefault="008141E7" w:rsidP="008141E7">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B40A6" w:rsidRPr="008B40A6">
              <w:rPr>
                <w:rFonts w:ascii="Times New Roman" w:eastAsia="Times New Roman" w:hAnsi="Times New Roman" w:cs="Times New Roman"/>
                <w:b/>
                <w:bCs/>
                <w:sz w:val="24"/>
                <w:szCs w:val="24"/>
              </w:rPr>
              <w:t>01.05</w:t>
            </w:r>
            <w:r w:rsidRPr="008B40A6">
              <w:rPr>
                <w:rFonts w:ascii="Times New Roman" w:eastAsia="Times New Roman" w:hAnsi="Times New Roman" w:cs="Times New Roman"/>
                <w:b/>
                <w:bCs/>
                <w:sz w:val="24"/>
                <w:szCs w:val="24"/>
              </w:rPr>
              <w:t>.2024 року</w:t>
            </w:r>
            <w:r w:rsidRPr="008B40A6">
              <w:rPr>
                <w:rFonts w:ascii="Times New Roman" w:eastAsia="Times New Roman" w:hAnsi="Times New Roman" w:cs="Times New Roman"/>
                <w:b/>
                <w:sz w:val="24"/>
                <w:szCs w:val="24"/>
              </w:rPr>
              <w:t>, 00:00 год.</w:t>
            </w:r>
            <w:r w:rsidRPr="008B40A6">
              <w:rPr>
                <w:rFonts w:ascii="Times New Roman" w:eastAsia="Times New Roman" w:hAnsi="Times New Roman" w:cs="Times New Roman"/>
                <w:i/>
                <w:strike/>
                <w:sz w:val="24"/>
                <w:szCs w:val="24"/>
              </w:rPr>
              <w:t xml:space="preserve"> </w:t>
            </w:r>
          </w:p>
          <w:p w14:paraId="47075325"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F0D9EC9"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9177E2" w14:textId="77777777" w:rsidR="008141E7"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FB1047A" w14:textId="77777777" w:rsidR="008141E7" w:rsidRDefault="008141E7" w:rsidP="008141E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141E7" w14:paraId="5A86F412" w14:textId="77777777">
        <w:trPr>
          <w:trHeight w:val="1119"/>
          <w:jc w:val="center"/>
        </w:trPr>
        <w:tc>
          <w:tcPr>
            <w:tcW w:w="705" w:type="dxa"/>
          </w:tcPr>
          <w:p w14:paraId="0E4B0384"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D291C1" w14:textId="77777777" w:rsidR="008141E7" w:rsidRDefault="008141E7" w:rsidP="008141E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B69DFB9" w14:textId="77777777" w:rsidR="00FD787A" w:rsidRDefault="00FD787A" w:rsidP="00FD7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B8A9D4" w14:textId="77777777" w:rsidR="00FD787A" w:rsidRDefault="00FD787A" w:rsidP="00FD7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AE15CB" w14:textId="4257F9E4" w:rsidR="008141E7" w:rsidRDefault="00FD787A" w:rsidP="00FD787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41E7" w14:paraId="0368CAF8" w14:textId="77777777">
        <w:trPr>
          <w:trHeight w:val="512"/>
          <w:jc w:val="center"/>
        </w:trPr>
        <w:tc>
          <w:tcPr>
            <w:tcW w:w="9960" w:type="dxa"/>
            <w:gridSpan w:val="3"/>
            <w:vAlign w:val="center"/>
          </w:tcPr>
          <w:p w14:paraId="064E42E4"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41E7" w14:paraId="4B15369A" w14:textId="77777777">
        <w:trPr>
          <w:trHeight w:val="1119"/>
          <w:jc w:val="center"/>
        </w:trPr>
        <w:tc>
          <w:tcPr>
            <w:tcW w:w="705" w:type="dxa"/>
          </w:tcPr>
          <w:p w14:paraId="663F5107"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6145794"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570A107" w14:textId="77777777" w:rsidR="008141E7" w:rsidRDefault="008141E7" w:rsidP="0081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CDE88B1"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highlight w:val="white"/>
              </w:rPr>
              <w:lastRenderedPageBreak/>
              <w:t>тендерних пропозицій. Електронний аукціон проводиться електронною системою закупівель відповідно до статті 30 Закону.</w:t>
            </w:r>
          </w:p>
          <w:p w14:paraId="002EF7F3"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4EACC51" w14:textId="77777777" w:rsidR="008141E7" w:rsidRDefault="008141E7" w:rsidP="008141E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EAD0B41"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F959DF2" w14:textId="77777777" w:rsidR="008141E7" w:rsidRDefault="008141E7" w:rsidP="008141E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9D924E2" w14:textId="77777777" w:rsidR="008141E7" w:rsidRDefault="008141E7" w:rsidP="0081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A68AF05" w14:textId="77777777" w:rsidR="008141E7" w:rsidRDefault="008141E7" w:rsidP="008141E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0F2024" w14:textId="77777777" w:rsidR="008141E7" w:rsidRPr="00995E47" w:rsidRDefault="008141E7" w:rsidP="008141E7">
            <w:pPr>
              <w:widowControl w:val="0"/>
              <w:jc w:val="both"/>
              <w:rPr>
                <w:rFonts w:ascii="Times New Roman" w:eastAsia="Times New Roman" w:hAnsi="Times New Roman" w:cs="Times New Roman"/>
                <w:sz w:val="24"/>
                <w:szCs w:val="24"/>
              </w:rPr>
            </w:pPr>
            <w:r w:rsidRPr="00995E47">
              <w:rPr>
                <w:rFonts w:ascii="Times New Roman" w:eastAsia="Times New Roman" w:hAnsi="Times New Roman" w:cs="Times New Roman"/>
                <w:sz w:val="24"/>
                <w:szCs w:val="24"/>
              </w:rPr>
              <w:t xml:space="preserve">Ціна тендерної пропозиції </w:t>
            </w:r>
            <w:r w:rsidRPr="00995E47">
              <w:rPr>
                <w:rFonts w:ascii="Times New Roman" w:eastAsia="Times New Roman" w:hAnsi="Times New Roman" w:cs="Times New Roman"/>
                <w:color w:val="FF0000"/>
                <w:sz w:val="24"/>
                <w:szCs w:val="24"/>
                <w:u w:val="single"/>
              </w:rPr>
              <w:t xml:space="preserve"> </w:t>
            </w:r>
            <w:r w:rsidRPr="00995E47">
              <w:rPr>
                <w:rFonts w:ascii="Times New Roman" w:eastAsia="Times New Roman" w:hAnsi="Times New Roman" w:cs="Times New Roman"/>
                <w:sz w:val="24"/>
                <w:szCs w:val="24"/>
                <w:u w:val="single"/>
              </w:rPr>
              <w:t>не може</w:t>
            </w:r>
            <w:r w:rsidRPr="00995E4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50F04D" w14:textId="77777777" w:rsidR="008141E7" w:rsidRDefault="008141E7" w:rsidP="008141E7">
            <w:pPr>
              <w:widowControl w:val="0"/>
              <w:jc w:val="both"/>
              <w:rPr>
                <w:rFonts w:ascii="Times New Roman" w:eastAsia="Times New Roman" w:hAnsi="Times New Roman" w:cs="Times New Roman"/>
                <w:b/>
                <w:color w:val="4A86E8"/>
                <w:sz w:val="24"/>
                <w:szCs w:val="24"/>
                <w:highlight w:val="white"/>
              </w:rPr>
            </w:pPr>
            <w:r w:rsidRPr="00995E47">
              <w:rPr>
                <w:rFonts w:ascii="Times New Roman" w:eastAsia="Times New Roman" w:hAnsi="Times New Roman" w:cs="Times New Roman"/>
                <w:sz w:val="24"/>
                <w:szCs w:val="24"/>
              </w:rPr>
              <w:t xml:space="preserve">До розгляду </w:t>
            </w:r>
            <w:r w:rsidRPr="00995E47">
              <w:rPr>
                <w:rFonts w:ascii="Times New Roman" w:eastAsia="Times New Roman" w:hAnsi="Times New Roman" w:cs="Times New Roman"/>
                <w:sz w:val="24"/>
                <w:szCs w:val="24"/>
                <w:u w:val="single"/>
              </w:rPr>
              <w:t xml:space="preserve"> не приймається  </w:t>
            </w:r>
            <w:r w:rsidRPr="00995E4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1F910A"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A0C0906"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AC2DD3C" w14:textId="77777777" w:rsidR="008141E7" w:rsidRPr="00C723D1" w:rsidRDefault="008141E7" w:rsidP="008141E7">
            <w:pPr>
              <w:widowControl w:val="0"/>
              <w:jc w:val="both"/>
              <w:rPr>
                <w:rFonts w:ascii="Times New Roman" w:eastAsia="Times New Roman" w:hAnsi="Times New Roman" w:cs="Times New Roman"/>
                <w:sz w:val="24"/>
                <w:szCs w:val="24"/>
              </w:rPr>
            </w:pPr>
            <w:r w:rsidRPr="00C723D1">
              <w:rPr>
                <w:rFonts w:ascii="Times New Roman" w:eastAsia="Times New Roman" w:hAnsi="Times New Roman" w:cs="Times New Roman"/>
                <w:sz w:val="24"/>
                <w:szCs w:val="24"/>
              </w:rPr>
              <w:t>Оцінка здійснюється щодо предмета закупівлі в цілому.</w:t>
            </w:r>
          </w:p>
          <w:p w14:paraId="70AE0728" w14:textId="41F089DA" w:rsidR="008141E7" w:rsidRPr="00C723D1" w:rsidRDefault="008141E7" w:rsidP="008141E7">
            <w:pPr>
              <w:widowControl w:val="0"/>
              <w:jc w:val="both"/>
              <w:rPr>
                <w:rFonts w:ascii="Times New Roman" w:eastAsia="Times New Roman" w:hAnsi="Times New Roman" w:cs="Times New Roman"/>
                <w:sz w:val="24"/>
                <w:szCs w:val="24"/>
              </w:rPr>
            </w:pPr>
            <w:r w:rsidRPr="00C723D1">
              <w:rPr>
                <w:rFonts w:ascii="Times New Roman" w:eastAsia="Times New Roman" w:hAnsi="Times New Roman" w:cs="Times New Roman"/>
                <w:sz w:val="24"/>
                <w:szCs w:val="24"/>
              </w:rPr>
              <w:t xml:space="preserve">Учасник визначає ціни на </w:t>
            </w:r>
            <w:r w:rsidR="00FD787A" w:rsidRPr="00FD787A">
              <w:rPr>
                <w:rFonts w:ascii="Times New Roman" w:eastAsia="Times New Roman" w:hAnsi="Times New Roman" w:cs="Times New Roman"/>
                <w:bCs/>
                <w:sz w:val="24"/>
                <w:szCs w:val="24"/>
              </w:rPr>
              <w:t>послуги/роботи</w:t>
            </w:r>
            <w:r w:rsidRPr="00C723D1">
              <w:rPr>
                <w:rFonts w:ascii="Times New Roman" w:eastAsia="Times New Roman" w:hAnsi="Times New Roman" w:cs="Times New Roman"/>
                <w:sz w:val="24"/>
                <w:szCs w:val="24"/>
              </w:rPr>
              <w:t xml:space="preserve">, що він пропонує </w:t>
            </w:r>
            <w:r w:rsidR="00FD787A" w:rsidRPr="00FD787A">
              <w:rPr>
                <w:rFonts w:ascii="Times New Roman" w:eastAsia="Times New Roman" w:hAnsi="Times New Roman" w:cs="Times New Roman"/>
                <w:bCs/>
                <w:sz w:val="24"/>
                <w:szCs w:val="24"/>
              </w:rPr>
              <w:t>надати/виконати</w:t>
            </w:r>
            <w:r w:rsidRPr="00FD787A">
              <w:rPr>
                <w:rFonts w:ascii="Times New Roman" w:eastAsia="Times New Roman" w:hAnsi="Times New Roman" w:cs="Times New Roman"/>
                <w:sz w:val="24"/>
                <w:szCs w:val="24"/>
              </w:rPr>
              <w:t xml:space="preserve"> </w:t>
            </w:r>
            <w:r w:rsidRPr="00C723D1">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787A" w:rsidRPr="00FD787A">
              <w:rPr>
                <w:rFonts w:ascii="Times New Roman" w:eastAsia="Times New Roman" w:hAnsi="Times New Roman" w:cs="Times New Roman"/>
                <w:bCs/>
                <w:sz w:val="24"/>
                <w:szCs w:val="24"/>
              </w:rPr>
              <w:t>послуг/робіт</w:t>
            </w:r>
            <w:r w:rsidRPr="00FD787A">
              <w:rPr>
                <w:rFonts w:ascii="Times New Roman" w:eastAsia="Times New Roman" w:hAnsi="Times New Roman" w:cs="Times New Roman"/>
                <w:sz w:val="24"/>
                <w:szCs w:val="24"/>
              </w:rPr>
              <w:t xml:space="preserve"> </w:t>
            </w:r>
            <w:r w:rsidRPr="00C723D1">
              <w:rPr>
                <w:rFonts w:ascii="Times New Roman" w:eastAsia="Times New Roman" w:hAnsi="Times New Roman" w:cs="Times New Roman"/>
                <w:sz w:val="24"/>
                <w:szCs w:val="24"/>
              </w:rPr>
              <w:t>даного виду.</w:t>
            </w:r>
          </w:p>
          <w:p w14:paraId="5F558ADB" w14:textId="77777777" w:rsidR="008141E7" w:rsidRPr="006F7FAF" w:rsidRDefault="008141E7" w:rsidP="008141E7">
            <w:pPr>
              <w:widowControl w:val="0"/>
              <w:jc w:val="both"/>
              <w:rPr>
                <w:rFonts w:ascii="Times New Roman" w:eastAsia="Times New Roman" w:hAnsi="Times New Roman" w:cs="Times New Roman"/>
                <w:b/>
                <w:sz w:val="24"/>
                <w:szCs w:val="24"/>
                <w:highlight w:val="yellow"/>
              </w:rPr>
            </w:pPr>
            <w:r w:rsidRPr="006F7FAF">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0,</w:t>
            </w:r>
            <w:r w:rsidRPr="006F7FAF">
              <w:rPr>
                <w:rFonts w:ascii="Times New Roman" w:eastAsia="Times New Roman" w:hAnsi="Times New Roman" w:cs="Times New Roman"/>
                <w:b/>
                <w:sz w:val="24"/>
                <w:szCs w:val="24"/>
              </w:rPr>
              <w:t>5 %</w:t>
            </w:r>
            <w:r w:rsidRPr="006F7FAF">
              <w:rPr>
                <w:rFonts w:ascii="Times New Roman" w:eastAsia="Times New Roman" w:hAnsi="Times New Roman" w:cs="Times New Roman"/>
                <w:b/>
                <w:sz w:val="24"/>
                <w:szCs w:val="24"/>
                <w:highlight w:val="white"/>
              </w:rPr>
              <w:t>.</w:t>
            </w:r>
          </w:p>
          <w:p w14:paraId="6FBCE12D" w14:textId="77777777" w:rsidR="008141E7" w:rsidRDefault="008141E7" w:rsidP="008141E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177196" w14:textId="77777777" w:rsidR="008141E7" w:rsidRDefault="008141E7" w:rsidP="0081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6D533E" w14:textId="77777777" w:rsidR="008141E7" w:rsidRDefault="008141E7" w:rsidP="008141E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1F63DC" w14:textId="77777777" w:rsidR="008141E7" w:rsidRDefault="008141E7" w:rsidP="008141E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246F62A" w14:textId="77777777" w:rsidR="008141E7" w:rsidRDefault="008141E7" w:rsidP="008141E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5EA438"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74CEAEAA"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80FA40C" w14:textId="77777777" w:rsidR="008141E7" w:rsidRPr="00C723D1"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141E7" w14:paraId="3B74E315" w14:textId="77777777">
        <w:trPr>
          <w:trHeight w:val="1119"/>
          <w:jc w:val="center"/>
        </w:trPr>
        <w:tc>
          <w:tcPr>
            <w:tcW w:w="705" w:type="dxa"/>
          </w:tcPr>
          <w:p w14:paraId="07DC8E69"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3500B2B"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0C92CDE"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0CAF59F" w14:textId="77777777" w:rsidR="008141E7" w:rsidRPr="001522CE" w:rsidRDefault="008141E7" w:rsidP="008141E7">
            <w:pPr>
              <w:widowControl w:val="0"/>
              <w:ind w:right="12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3DBEB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CA1FD1"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1522CE">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14:paraId="41334448"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CF5033"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b/>
                <w:i/>
                <w:sz w:val="24"/>
                <w:szCs w:val="24"/>
                <w:u w:val="single"/>
              </w:rPr>
              <w:t>Інші умови тендерної документації:</w:t>
            </w:r>
          </w:p>
          <w:p w14:paraId="3A44B0C2"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83DE27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925967D"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0B4082"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B681E2"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522CE">
              <w:rPr>
                <w:rFonts w:ascii="Times New Roman" w:eastAsia="Times New Roman" w:hAnsi="Times New Roman" w:cs="Times New Roman"/>
                <w:b/>
                <w:i/>
                <w:sz w:val="24"/>
                <w:szCs w:val="24"/>
              </w:rPr>
              <w:t>Додатком  1</w:t>
            </w:r>
            <w:r w:rsidRPr="001522C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A19FF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82405D"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522CE">
              <w:rPr>
                <w:rFonts w:ascii="Times New Roman" w:eastAsia="Times New Roman" w:hAnsi="Times New Roman" w:cs="Times New Roman"/>
                <w:sz w:val="24"/>
                <w:szCs w:val="24"/>
              </w:rPr>
              <w:lastRenderedPageBreak/>
              <w:t>пропозицію, жодних окремих підтверджень не потрібно подавати в складі тендерної пропозиції.</w:t>
            </w:r>
          </w:p>
          <w:p w14:paraId="1EEBF8C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B34DE5"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522CE">
              <w:rPr>
                <w:rFonts w:ascii="Times New Roman" w:eastAsia="Times New Roman" w:hAnsi="Times New Roman" w:cs="Times New Roman"/>
                <w:b/>
                <w:i/>
                <w:sz w:val="24"/>
                <w:szCs w:val="24"/>
              </w:rPr>
              <w:t>Додатку 3</w:t>
            </w:r>
            <w:r w:rsidRPr="001522C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522CE">
              <w:rPr>
                <w:rFonts w:ascii="Times New Roman" w:eastAsia="Times New Roman" w:hAnsi="Times New Roman" w:cs="Times New Roman"/>
                <w:b/>
                <w:i/>
                <w:sz w:val="24"/>
                <w:szCs w:val="24"/>
              </w:rPr>
              <w:t>в п. 4 Розділу 3</w:t>
            </w:r>
            <w:r w:rsidRPr="001522CE">
              <w:rPr>
                <w:rFonts w:ascii="Times New Roman" w:eastAsia="Times New Roman" w:hAnsi="Times New Roman" w:cs="Times New Roman"/>
                <w:sz w:val="24"/>
                <w:szCs w:val="24"/>
              </w:rPr>
              <w:t xml:space="preserve"> до цієї тендерної документації.</w:t>
            </w:r>
          </w:p>
          <w:p w14:paraId="42C02A1A"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1BEE1A"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8A404D" w14:textId="77777777" w:rsidR="008141E7" w:rsidRPr="001522CE" w:rsidRDefault="008141E7" w:rsidP="008141E7">
            <w:pPr>
              <w:widowControl w:val="0"/>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DD1902E"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95161E"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   </w:t>
            </w:r>
            <w:r w:rsidRPr="001522C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7E5BD5"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   </w:t>
            </w:r>
            <w:r w:rsidRPr="001522C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95D989"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i/>
                <w:sz w:val="24"/>
                <w:szCs w:val="24"/>
              </w:rPr>
            </w:pPr>
            <w:r w:rsidRPr="001522CE">
              <w:rPr>
                <w:rFonts w:ascii="Times New Roman" w:eastAsia="Times New Roman" w:hAnsi="Times New Roman" w:cs="Times New Roman"/>
                <w:sz w:val="24"/>
                <w:szCs w:val="24"/>
              </w:rPr>
              <w:t xml:space="preserve">—   </w:t>
            </w:r>
            <w:r w:rsidRPr="001522C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17FC67" w14:textId="77777777" w:rsidR="008141E7" w:rsidRPr="001522CE"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1522CE">
              <w:rPr>
                <w:rFonts w:ascii="Times New Roman" w:eastAsia="Times New Roman" w:hAnsi="Times New Roman" w:cs="Times New Roman"/>
                <w:sz w:val="24"/>
                <w:szCs w:val="24"/>
              </w:rPr>
              <w:t xml:space="preserve">А також враховувати, що в Україні </w:t>
            </w:r>
            <w:r w:rsidRPr="001522C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522CE">
              <w:rPr>
                <w:rFonts w:ascii="Times New Roman" w:eastAsia="Times New Roman" w:hAnsi="Times New Roman" w:cs="Times New Roman"/>
                <w:i/>
                <w:sz w:val="24"/>
                <w:szCs w:val="24"/>
                <w:highlight w:val="white"/>
              </w:rPr>
              <w:t xml:space="preserve"> з</w:t>
            </w:r>
            <w:r w:rsidRPr="001522CE">
              <w:rPr>
                <w:rFonts w:ascii="Times New Roman" w:eastAsia="Times New Roman" w:hAnsi="Times New Roman" w:cs="Times New Roman"/>
                <w:sz w:val="24"/>
                <w:szCs w:val="24"/>
                <w:highlight w:val="white"/>
              </w:rPr>
              <w:t xml:space="preserve">ареєстрованих відповідно до законодавства України, </w:t>
            </w:r>
            <w:r w:rsidRPr="001522CE">
              <w:rPr>
                <w:rFonts w:ascii="Times New Roman" w:eastAsia="Times New Roman" w:hAnsi="Times New Roman" w:cs="Times New Roman"/>
                <w:sz w:val="24"/>
                <w:szCs w:val="24"/>
                <w:highlight w:val="white"/>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522CE">
              <w:rPr>
                <w:rFonts w:ascii="Times New Roman" w:eastAsia="Times New Roman" w:hAnsi="Times New Roman" w:cs="Times New Roman"/>
                <w:sz w:val="24"/>
                <w:szCs w:val="24"/>
              </w:rPr>
              <w:t>;</w:t>
            </w:r>
          </w:p>
          <w:p w14:paraId="483ACAEB" w14:textId="77777777" w:rsidR="008141E7" w:rsidRPr="001522CE" w:rsidRDefault="008141E7" w:rsidP="008141E7">
            <w:pPr>
              <w:widowControl w:val="0"/>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2AC750D6" w14:textId="524E18BD" w:rsidR="008141E7" w:rsidRPr="001522CE" w:rsidRDefault="008141E7" w:rsidP="008141E7">
            <w:pPr>
              <w:widowControl w:val="0"/>
              <w:jc w:val="both"/>
              <w:rPr>
                <w:rFonts w:ascii="Times New Roman" w:eastAsia="Times New Roman" w:hAnsi="Times New Roman" w:cs="Times New Roman"/>
                <w:i/>
                <w:sz w:val="20"/>
                <w:szCs w:val="20"/>
              </w:rPr>
            </w:pPr>
          </w:p>
        </w:tc>
      </w:tr>
      <w:tr w:rsidR="008141E7" w14:paraId="4FA19A27" w14:textId="77777777">
        <w:trPr>
          <w:trHeight w:val="1119"/>
          <w:jc w:val="center"/>
        </w:trPr>
        <w:tc>
          <w:tcPr>
            <w:tcW w:w="705" w:type="dxa"/>
          </w:tcPr>
          <w:p w14:paraId="0E385F18"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3A4D39E"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5571B36" w14:textId="77777777" w:rsidR="008141E7" w:rsidRPr="001522CE" w:rsidRDefault="008141E7" w:rsidP="008141E7">
            <w:pPr>
              <w:jc w:val="both"/>
              <w:rPr>
                <w:rFonts w:ascii="Times New Roman" w:eastAsia="Times New Roman" w:hAnsi="Times New Roman" w:cs="Times New Roman"/>
                <w:b/>
                <w:i/>
                <w:sz w:val="24"/>
                <w:szCs w:val="24"/>
                <w:highlight w:val="white"/>
              </w:rPr>
            </w:pPr>
            <w:r w:rsidRPr="001522C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9BB8CA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1) учасник процедури закупівлі:</w:t>
            </w:r>
          </w:p>
          <w:p w14:paraId="2B10D38B"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F90375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A8C9A6"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84C9721"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4EC52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EF1050"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C7767"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1522CE">
              <w:rPr>
                <w:rFonts w:ascii="Times New Roman" w:eastAsia="Times New Roman" w:hAnsi="Times New Roman" w:cs="Times New Roman"/>
                <w:sz w:val="24"/>
                <w:szCs w:val="24"/>
                <w:highlight w:val="white"/>
              </w:rPr>
              <w:lastRenderedPageBreak/>
              <w:t>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2FFD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2) тендерна пропозиція:</w:t>
            </w:r>
          </w:p>
          <w:p w14:paraId="439E864B"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522CE">
                <w:rPr>
                  <w:rFonts w:ascii="Times New Roman" w:eastAsia="Times New Roman" w:hAnsi="Times New Roman" w:cs="Times New Roman"/>
                  <w:sz w:val="24"/>
                  <w:szCs w:val="24"/>
                  <w:highlight w:val="white"/>
                </w:rPr>
                <w:t>пункту 4</w:t>
              </w:r>
            </w:hyperlink>
            <w:r w:rsidRPr="001522CE">
              <w:rPr>
                <w:rFonts w:ascii="Times New Roman" w:eastAsia="Times New Roman" w:hAnsi="Times New Roman" w:cs="Times New Roman"/>
                <w:sz w:val="24"/>
                <w:szCs w:val="24"/>
                <w:highlight w:val="white"/>
              </w:rPr>
              <w:t>3 цих особливостей;</w:t>
            </w:r>
          </w:p>
          <w:p w14:paraId="3392D040"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є такою, строк дії якої закінчився;</w:t>
            </w:r>
          </w:p>
          <w:p w14:paraId="224BFB66"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F82ADB"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690F33D"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3) переможець процедури закупівлі:</w:t>
            </w:r>
          </w:p>
          <w:p w14:paraId="61D069A3"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F53DF1C" w14:textId="77777777" w:rsidR="008141E7" w:rsidRPr="008B40A6"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4CBFE69"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0EBC7C1" w14:textId="77777777" w:rsidR="008141E7" w:rsidRPr="001522CE" w:rsidRDefault="008141E7" w:rsidP="008141E7">
            <w:pPr>
              <w:shd w:val="clear" w:color="auto" w:fill="FFFFFF"/>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5B0724" w14:textId="77777777" w:rsidR="008141E7" w:rsidRPr="001522CE" w:rsidRDefault="008141E7" w:rsidP="008141E7">
            <w:pPr>
              <w:shd w:val="clear" w:color="auto" w:fill="FFFFFF"/>
              <w:ind w:firstLine="567"/>
              <w:jc w:val="both"/>
              <w:rPr>
                <w:rFonts w:ascii="Times New Roman" w:eastAsia="Times New Roman" w:hAnsi="Times New Roman" w:cs="Times New Roman"/>
                <w:b/>
                <w:i/>
                <w:sz w:val="24"/>
                <w:szCs w:val="24"/>
                <w:highlight w:val="white"/>
              </w:rPr>
            </w:pPr>
            <w:r w:rsidRPr="001522C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F2DA342" w14:textId="77777777" w:rsidR="008141E7" w:rsidRPr="001522CE" w:rsidRDefault="008141E7" w:rsidP="008141E7">
            <w:pPr>
              <w:ind w:firstLine="567"/>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12FC76" w14:textId="77777777" w:rsidR="008141E7" w:rsidRPr="008B40A6" w:rsidRDefault="008141E7" w:rsidP="008141E7">
            <w:pPr>
              <w:ind w:firstLine="567"/>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64225CF" w14:textId="386BFC21" w:rsidR="008141E7" w:rsidRPr="001522CE" w:rsidRDefault="008141E7" w:rsidP="008141E7">
            <w:pPr>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B11C90" w14:textId="77777777" w:rsidR="008141E7" w:rsidRPr="001522CE" w:rsidRDefault="008141E7" w:rsidP="008141E7">
            <w:pPr>
              <w:jc w:val="both"/>
              <w:rPr>
                <w:rFonts w:ascii="Times New Roman" w:eastAsia="Times New Roman" w:hAnsi="Times New Roman" w:cs="Times New Roman"/>
                <w:sz w:val="24"/>
                <w:szCs w:val="24"/>
                <w:highlight w:val="white"/>
              </w:rPr>
            </w:pPr>
            <w:r w:rsidRPr="001522C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1522CE">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141E7" w14:paraId="709E607E" w14:textId="77777777">
        <w:trPr>
          <w:trHeight w:val="472"/>
          <w:jc w:val="center"/>
        </w:trPr>
        <w:tc>
          <w:tcPr>
            <w:tcW w:w="9960" w:type="dxa"/>
            <w:gridSpan w:val="3"/>
            <w:vAlign w:val="center"/>
          </w:tcPr>
          <w:p w14:paraId="05A39BD8" w14:textId="77777777" w:rsidR="008141E7" w:rsidRDefault="008141E7" w:rsidP="008141E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141E7" w14:paraId="71A92C9C" w14:textId="77777777" w:rsidTr="00115B92">
        <w:trPr>
          <w:trHeight w:val="841"/>
          <w:jc w:val="center"/>
        </w:trPr>
        <w:tc>
          <w:tcPr>
            <w:tcW w:w="705" w:type="dxa"/>
          </w:tcPr>
          <w:p w14:paraId="06E8B65E"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8A8D98A" w14:textId="77777777" w:rsidR="008141E7" w:rsidRDefault="008141E7" w:rsidP="008141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0AE4F1C" w14:textId="77777777" w:rsidR="008141E7" w:rsidRDefault="008141E7" w:rsidP="008141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A1DC60D"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343DBAF"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4F7ED3"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DC12B9C"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6B2DA09"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663675C" w14:textId="77777777" w:rsidR="008141E7" w:rsidRDefault="008141E7" w:rsidP="008141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80F0F7"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A90494"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6217B3B"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D815BA1"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6A4F71F"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141E7" w14:paraId="6D2C643A" w14:textId="77777777">
        <w:trPr>
          <w:trHeight w:val="1119"/>
          <w:jc w:val="center"/>
        </w:trPr>
        <w:tc>
          <w:tcPr>
            <w:tcW w:w="705" w:type="dxa"/>
          </w:tcPr>
          <w:p w14:paraId="02216066"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7BE91E"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DAB095B"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592B049" w14:textId="77777777" w:rsidR="008141E7" w:rsidRDefault="008141E7" w:rsidP="008141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81E49F" w14:textId="77777777" w:rsidR="008141E7" w:rsidRDefault="008141E7" w:rsidP="008141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141E7" w14:paraId="796B35A7" w14:textId="77777777">
        <w:trPr>
          <w:trHeight w:val="1119"/>
          <w:jc w:val="center"/>
        </w:trPr>
        <w:tc>
          <w:tcPr>
            <w:tcW w:w="705" w:type="dxa"/>
          </w:tcPr>
          <w:p w14:paraId="5B0DF550"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188DBCC"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A6503DE" w14:textId="77777777" w:rsidR="008141E7" w:rsidRDefault="008141E7" w:rsidP="008141E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0521E8F" w14:textId="77777777" w:rsidR="008141E7" w:rsidRDefault="008141E7" w:rsidP="008141E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B40A6">
              <w:rPr>
                <w:rFonts w:ascii="Times New Roman" w:eastAsia="Times New Roman" w:hAnsi="Times New Roman" w:cs="Times New Roman"/>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141E7" w14:paraId="32B67F92" w14:textId="77777777">
        <w:trPr>
          <w:trHeight w:val="2100"/>
          <w:jc w:val="center"/>
        </w:trPr>
        <w:tc>
          <w:tcPr>
            <w:tcW w:w="705" w:type="dxa"/>
          </w:tcPr>
          <w:p w14:paraId="20F6427A"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2611112"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756DE9F" w14:textId="77777777" w:rsidR="008141E7" w:rsidRPr="008B40A6" w:rsidRDefault="008141E7" w:rsidP="008141E7">
            <w:pPr>
              <w:widowControl w:val="0"/>
              <w:jc w:val="both"/>
              <w:rPr>
                <w:rFonts w:ascii="Times New Roman" w:eastAsia="Times New Roman" w:hAnsi="Times New Roman" w:cs="Times New Roman"/>
                <w:sz w:val="24"/>
                <w:szCs w:val="24"/>
                <w:highlight w:val="white"/>
              </w:rPr>
            </w:pPr>
            <w:r w:rsidRPr="008B40A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B8C02C"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AD12C2">
              <w:rPr>
                <w:rFonts w:ascii="Times New Roman" w:hAnsi="Times New Roman" w:cs="Times New Roman"/>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9B10AA3"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7F1E0F7"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501DBB"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D9132AC"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D6C525" w14:textId="42D24C92"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F55F9CD"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05D13C0"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CB8458" w14:textId="77777777" w:rsidR="008141E7" w:rsidRPr="00AD12C2" w:rsidRDefault="008141E7" w:rsidP="008141E7">
            <w:pPr>
              <w:ind w:firstLine="450"/>
              <w:jc w:val="both"/>
              <w:rPr>
                <w:rFonts w:ascii="Times New Roman" w:hAnsi="Times New Roman" w:cs="Times New Roman"/>
                <w:color w:val="000000"/>
                <w:sz w:val="24"/>
                <w:szCs w:val="24"/>
              </w:rPr>
            </w:pPr>
            <w:r w:rsidRPr="00AD12C2">
              <w:rPr>
                <w:rFonts w:ascii="Times New Roman" w:hAnsi="Times New Roman" w:cs="Times New Roman"/>
                <w:color w:val="000000"/>
                <w:sz w:val="24"/>
                <w:szCs w:val="24"/>
              </w:rPr>
              <w:t>8) зміни умов у зв’язку із застосуванням положень </w:t>
            </w:r>
            <w:hyperlink r:id="rId17" w:anchor="n1778" w:tgtFrame="_blank" w:history="1">
              <w:r w:rsidRPr="00AD12C2">
                <w:rPr>
                  <w:rFonts w:ascii="Times New Roman" w:hAnsi="Times New Roman" w:cs="Times New Roman"/>
                  <w:color w:val="000000"/>
                  <w:sz w:val="24"/>
                  <w:szCs w:val="24"/>
                  <w:u w:val="single"/>
                </w:rPr>
                <w:t>частини шостої</w:t>
              </w:r>
            </w:hyperlink>
            <w:r w:rsidRPr="00AD12C2">
              <w:rPr>
                <w:rFonts w:ascii="Times New Roman" w:hAnsi="Times New Roman" w:cs="Times New Roman"/>
                <w:color w:val="000000"/>
                <w:sz w:val="24"/>
                <w:szCs w:val="24"/>
              </w:rPr>
              <w:t> статті 41 Закону.</w:t>
            </w:r>
          </w:p>
          <w:p w14:paraId="23A0E469" w14:textId="77777777" w:rsidR="008141E7" w:rsidRPr="00AD12C2" w:rsidRDefault="008141E7" w:rsidP="008141E7">
            <w:pPr>
              <w:ind w:firstLine="450"/>
              <w:jc w:val="both"/>
              <w:rPr>
                <w:rFonts w:ascii="Times New Roman" w:hAnsi="Times New Roman" w:cs="Times New Roman"/>
                <w:color w:val="000000"/>
                <w:sz w:val="24"/>
                <w:szCs w:val="24"/>
              </w:rPr>
            </w:pPr>
            <w:bookmarkStart w:id="5" w:name="n111"/>
            <w:bookmarkEnd w:id="5"/>
            <w:r w:rsidRPr="00AD12C2">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AD12C2">
                <w:rPr>
                  <w:rFonts w:ascii="Times New Roman" w:hAnsi="Times New Roman" w:cs="Times New Roman"/>
                  <w:color w:val="000000"/>
                  <w:sz w:val="24"/>
                  <w:szCs w:val="24"/>
                  <w:u w:val="single"/>
                </w:rPr>
                <w:t>Закону</w:t>
              </w:r>
            </w:hyperlink>
            <w:r w:rsidRPr="00AD12C2">
              <w:rPr>
                <w:rFonts w:ascii="Times New Roman" w:hAnsi="Times New Roman" w:cs="Times New Roman"/>
                <w:color w:val="000000"/>
                <w:sz w:val="24"/>
                <w:szCs w:val="24"/>
              </w:rPr>
              <w:t> з урахуванням цих особливостей.</w:t>
            </w:r>
          </w:p>
          <w:p w14:paraId="19BF7265" w14:textId="6E674BB6" w:rsidR="008141E7" w:rsidRPr="00AD12C2" w:rsidRDefault="008141E7" w:rsidP="008141E7">
            <w:pPr>
              <w:shd w:val="clear" w:color="auto" w:fill="FFFFFF"/>
              <w:spacing w:before="120"/>
              <w:jc w:val="both"/>
              <w:rPr>
                <w:rFonts w:ascii="Times New Roman" w:eastAsia="Times New Roman" w:hAnsi="Times New Roman" w:cs="Times New Roman"/>
                <w:sz w:val="24"/>
                <w:szCs w:val="24"/>
              </w:rPr>
            </w:pPr>
            <w:r w:rsidRPr="00AD12C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D12C2">
              <w:rPr>
                <w:rFonts w:ascii="Times New Roman" w:eastAsia="Times New Roman" w:hAnsi="Times New Roman" w:cs="Times New Roman"/>
                <w:sz w:val="24"/>
                <w:szCs w:val="24"/>
                <w:highlight w:val="white"/>
              </w:rPr>
              <w:t>у тому числі за результатами електронного аукціону, кр</w:t>
            </w:r>
            <w:r w:rsidRPr="00AD12C2">
              <w:rPr>
                <w:rFonts w:ascii="Times New Roman" w:eastAsia="Times New Roman" w:hAnsi="Times New Roman" w:cs="Times New Roman"/>
                <w:sz w:val="24"/>
                <w:szCs w:val="24"/>
              </w:rPr>
              <w:t>ім випадків:</w:t>
            </w:r>
          </w:p>
          <w:p w14:paraId="6094540F" w14:textId="77777777" w:rsidR="008141E7" w:rsidRPr="00AD12C2"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AD12C2">
              <w:rPr>
                <w:rFonts w:ascii="Times New Roman" w:eastAsia="Times New Roman" w:hAnsi="Times New Roman" w:cs="Times New Roman"/>
                <w:sz w:val="24"/>
                <w:szCs w:val="24"/>
              </w:rPr>
              <w:t>визначення грошового еквівалента зобов’язання в іноземній валюті;</w:t>
            </w:r>
          </w:p>
          <w:p w14:paraId="3569B0F5" w14:textId="77777777" w:rsidR="008141E7" w:rsidRPr="00AD12C2" w:rsidRDefault="008141E7" w:rsidP="008141E7">
            <w:pPr>
              <w:widowControl w:val="0"/>
              <w:pBdr>
                <w:top w:val="nil"/>
                <w:left w:val="nil"/>
                <w:bottom w:val="nil"/>
                <w:right w:val="nil"/>
                <w:between w:val="nil"/>
              </w:pBdr>
              <w:jc w:val="both"/>
              <w:rPr>
                <w:rFonts w:ascii="Times New Roman" w:eastAsia="Times New Roman" w:hAnsi="Times New Roman" w:cs="Times New Roman"/>
                <w:sz w:val="24"/>
                <w:szCs w:val="24"/>
              </w:rPr>
            </w:pPr>
            <w:r w:rsidRPr="00AD12C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8141E7" w14:paraId="72F56B90" w14:textId="77777777" w:rsidTr="00115B92">
        <w:trPr>
          <w:trHeight w:val="767"/>
          <w:jc w:val="center"/>
        </w:trPr>
        <w:tc>
          <w:tcPr>
            <w:tcW w:w="705" w:type="dxa"/>
          </w:tcPr>
          <w:p w14:paraId="1E48D257" w14:textId="77777777" w:rsidR="008141E7" w:rsidRDefault="008141E7" w:rsidP="008141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ABA2653" w14:textId="77777777" w:rsidR="008141E7" w:rsidRDefault="008141E7" w:rsidP="008141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B7C19C5" w14:textId="0615B2A9" w:rsidR="008141E7" w:rsidRDefault="008141E7" w:rsidP="008141E7">
            <w:pPr>
              <w:widowControl w:val="0"/>
              <w:ind w:right="120"/>
              <w:jc w:val="both"/>
              <w:rPr>
                <w:rFonts w:ascii="Times New Roman" w:eastAsia="Times New Roman" w:hAnsi="Times New Roman" w:cs="Times New Roman"/>
                <w:sz w:val="24"/>
                <w:szCs w:val="24"/>
              </w:rPr>
            </w:pPr>
            <w:r w:rsidRPr="00C723D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C2C71B7" w14:textId="77777777" w:rsidR="00163672" w:rsidRDefault="0016367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01363CD" w14:textId="77777777" w:rsidR="00C723D1" w:rsidRDefault="0014563B" w:rsidP="00C723D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C723D1">
        <w:rPr>
          <w:rFonts w:ascii="Times New Roman" w:eastAsia="Times New Roman" w:hAnsi="Times New Roman" w:cs="Times New Roman"/>
          <w:sz w:val="24"/>
          <w:szCs w:val="24"/>
          <w:highlight w:val="white"/>
        </w:rPr>
        <w:t xml:space="preserve">1. Додаток 1 до тендерної документації </w:t>
      </w:r>
    </w:p>
    <w:p w14:paraId="62E8A602" w14:textId="77777777" w:rsidR="00C723D1" w:rsidRDefault="00C723D1" w:rsidP="00C723D1">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14:paraId="12358235" w14:textId="77777777" w:rsidR="00C723D1" w:rsidRDefault="00C723D1" w:rsidP="00C723D1">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14:paraId="29D0D8D0" w14:textId="77777777" w:rsidR="00C723D1" w:rsidRDefault="00C723D1" w:rsidP="00C723D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14:paraId="5E19F8CD" w14:textId="77777777" w:rsidR="003C4DF9" w:rsidRDefault="003C4DF9" w:rsidP="000633B8">
      <w:pPr>
        <w:spacing w:after="0" w:line="240" w:lineRule="auto"/>
        <w:ind w:left="5660" w:firstLine="700"/>
        <w:jc w:val="right"/>
        <w:rPr>
          <w:rFonts w:ascii="Times New Roman" w:eastAsia="Times New Roman" w:hAnsi="Times New Roman" w:cs="Times New Roman"/>
          <w:b/>
          <w:color w:val="000000"/>
          <w:sz w:val="24"/>
          <w:szCs w:val="24"/>
        </w:rPr>
      </w:pPr>
    </w:p>
    <w:p w14:paraId="0B590B1B" w14:textId="77777777" w:rsidR="003C4DF9" w:rsidRDefault="003C4DF9" w:rsidP="000633B8">
      <w:pPr>
        <w:spacing w:after="0" w:line="240" w:lineRule="auto"/>
        <w:ind w:left="5660" w:firstLine="700"/>
        <w:jc w:val="right"/>
        <w:rPr>
          <w:rFonts w:ascii="Times New Roman" w:eastAsia="Times New Roman" w:hAnsi="Times New Roman" w:cs="Times New Roman"/>
          <w:b/>
          <w:color w:val="000000"/>
          <w:sz w:val="24"/>
          <w:szCs w:val="24"/>
        </w:rPr>
      </w:pPr>
    </w:p>
    <w:p w14:paraId="72C6C62F"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2E4EEAF"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1893F565"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A08D265"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E4B99D7"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5584275A"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2C9C6414"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1204811"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BB9998E"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403FFB9"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3D235814"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0B78C235"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69B1761A"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7B561902" w14:textId="77777777" w:rsidR="00403547" w:rsidRDefault="00403547" w:rsidP="000633B8">
      <w:pPr>
        <w:spacing w:after="0" w:line="240" w:lineRule="auto"/>
        <w:ind w:left="5660" w:firstLine="700"/>
        <w:jc w:val="right"/>
        <w:rPr>
          <w:rFonts w:ascii="Times New Roman" w:eastAsia="Times New Roman" w:hAnsi="Times New Roman" w:cs="Times New Roman"/>
          <w:b/>
          <w:color w:val="000000"/>
          <w:sz w:val="24"/>
          <w:szCs w:val="24"/>
        </w:rPr>
      </w:pPr>
    </w:p>
    <w:p w14:paraId="7DD6D683" w14:textId="3C492D3E" w:rsidR="000633B8" w:rsidRPr="00120CD7" w:rsidRDefault="000633B8" w:rsidP="000633B8">
      <w:pPr>
        <w:spacing w:after="0" w:line="240" w:lineRule="auto"/>
        <w:ind w:left="5660" w:firstLine="700"/>
        <w:jc w:val="right"/>
        <w:rPr>
          <w:rFonts w:ascii="Times New Roman" w:eastAsia="Times New Roman" w:hAnsi="Times New Roman" w:cs="Times New Roman"/>
          <w:b/>
          <w:sz w:val="24"/>
          <w:szCs w:val="24"/>
        </w:rPr>
      </w:pPr>
      <w:r w:rsidRPr="00120CD7">
        <w:rPr>
          <w:rFonts w:ascii="Times New Roman" w:eastAsia="Times New Roman" w:hAnsi="Times New Roman" w:cs="Times New Roman"/>
          <w:b/>
          <w:color w:val="000000"/>
          <w:sz w:val="24"/>
          <w:szCs w:val="24"/>
        </w:rPr>
        <w:lastRenderedPageBreak/>
        <w:t>ДОДАТОК 1</w:t>
      </w:r>
    </w:p>
    <w:p w14:paraId="35F06C62" w14:textId="77777777" w:rsidR="000633B8" w:rsidRPr="00E75769" w:rsidRDefault="000633B8" w:rsidP="000633B8">
      <w:pPr>
        <w:spacing w:after="0" w:line="240" w:lineRule="auto"/>
        <w:ind w:left="5660" w:firstLine="700"/>
        <w:jc w:val="right"/>
        <w:rPr>
          <w:rFonts w:ascii="Times New Roman" w:eastAsia="Times New Roman" w:hAnsi="Times New Roman" w:cs="Times New Roman"/>
          <w:sz w:val="24"/>
          <w:szCs w:val="24"/>
        </w:rPr>
      </w:pPr>
      <w:r w:rsidRPr="00E75769">
        <w:rPr>
          <w:rFonts w:ascii="Times New Roman" w:eastAsia="Times New Roman" w:hAnsi="Times New Roman" w:cs="Times New Roman"/>
          <w:i/>
          <w:color w:val="000000"/>
          <w:sz w:val="24"/>
          <w:szCs w:val="24"/>
        </w:rPr>
        <w:t>до тендерної документації</w:t>
      </w:r>
    </w:p>
    <w:p w14:paraId="637AAAC4" w14:textId="77777777" w:rsidR="000633B8" w:rsidRPr="00120CD7" w:rsidRDefault="000633B8" w:rsidP="000633B8">
      <w:pPr>
        <w:spacing w:after="0" w:line="240" w:lineRule="auto"/>
        <w:ind w:left="5660" w:firstLine="700"/>
        <w:jc w:val="both"/>
        <w:rPr>
          <w:rFonts w:ascii="Times New Roman" w:eastAsia="Times New Roman" w:hAnsi="Times New Roman" w:cs="Times New Roman"/>
          <w:b/>
          <w:sz w:val="24"/>
          <w:szCs w:val="24"/>
        </w:rPr>
      </w:pPr>
      <w:r w:rsidRPr="00120CD7">
        <w:rPr>
          <w:rFonts w:ascii="Times New Roman" w:eastAsia="Times New Roman" w:hAnsi="Times New Roman" w:cs="Times New Roman"/>
          <w:b/>
          <w:i/>
          <w:color w:val="000000"/>
          <w:sz w:val="24"/>
          <w:szCs w:val="24"/>
        </w:rPr>
        <w:t> </w:t>
      </w:r>
    </w:p>
    <w:p w14:paraId="73F5FFC3" w14:textId="77777777" w:rsidR="000633B8" w:rsidRPr="00120CD7" w:rsidRDefault="000633B8" w:rsidP="00DC7F8A">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20CD7">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F61BE85" w14:textId="77777777" w:rsidR="000633B8" w:rsidRPr="00120CD7" w:rsidRDefault="000633B8" w:rsidP="000633B8">
      <w:pPr>
        <w:spacing w:after="0" w:line="240" w:lineRule="auto"/>
        <w:ind w:left="885"/>
        <w:jc w:val="center"/>
        <w:rPr>
          <w:rFonts w:ascii="Times New Roman" w:eastAsia="Times New Roman" w:hAnsi="Times New Roman" w:cs="Times New Roman"/>
          <w:b/>
          <w:i/>
          <w:color w:val="4A86E8"/>
          <w:sz w:val="24"/>
          <w:szCs w:val="24"/>
        </w:rPr>
      </w:pPr>
    </w:p>
    <w:p w14:paraId="23D6D6B3" w14:textId="77777777" w:rsidR="000633B8" w:rsidRPr="00120CD7" w:rsidRDefault="000633B8" w:rsidP="000633B8">
      <w:pPr>
        <w:spacing w:after="0" w:line="240" w:lineRule="auto"/>
        <w:ind w:left="885"/>
        <w:jc w:val="center"/>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490"/>
        <w:gridCol w:w="2273"/>
        <w:gridCol w:w="6856"/>
      </w:tblGrid>
      <w:tr w:rsidR="000633B8" w:rsidRPr="00120CD7" w14:paraId="5C449D6B" w14:textId="77777777" w:rsidTr="00A052D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75777" w14:textId="77777777" w:rsidR="000633B8" w:rsidRPr="00120CD7" w:rsidRDefault="000633B8" w:rsidP="00A052D1">
            <w:pPr>
              <w:spacing w:before="240" w:after="0" w:line="240" w:lineRule="auto"/>
              <w:jc w:val="center"/>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 xml:space="preserve">№ </w:t>
            </w:r>
            <w:r w:rsidRPr="00120CD7">
              <w:rPr>
                <w:rFonts w:ascii="Times New Roman" w:eastAsia="Times New Roman" w:hAnsi="Times New Roman" w:cs="Times New Roman"/>
                <w:b/>
                <w:sz w:val="24"/>
                <w:szCs w:val="24"/>
              </w:rPr>
              <w:t>з</w:t>
            </w:r>
            <w:r w:rsidRPr="00120CD7">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E319D1" w14:textId="77777777" w:rsidR="000633B8" w:rsidRPr="00120CD7" w:rsidRDefault="000633B8" w:rsidP="00A052D1">
            <w:pPr>
              <w:spacing w:before="240" w:after="0" w:line="240" w:lineRule="auto"/>
              <w:jc w:val="center"/>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623980" w14:textId="77777777" w:rsidR="000633B8" w:rsidRPr="00120CD7" w:rsidRDefault="000633B8" w:rsidP="001E7DD7">
            <w:pPr>
              <w:spacing w:before="240" w:after="0" w:line="240" w:lineRule="auto"/>
              <w:jc w:val="center"/>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 xml:space="preserve">Документи та </w:t>
            </w:r>
            <w:r w:rsidRPr="00120CD7">
              <w:rPr>
                <w:rFonts w:ascii="Times New Roman" w:eastAsia="Times New Roman" w:hAnsi="Times New Roman" w:cs="Times New Roman"/>
                <w:b/>
                <w:sz w:val="24"/>
                <w:szCs w:val="24"/>
              </w:rPr>
              <w:t>інформація,</w:t>
            </w:r>
            <w:r w:rsidRPr="00120CD7">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0633B8" w:rsidRPr="00120CD7" w14:paraId="7AC28ACF" w14:textId="77777777" w:rsidTr="00A052D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7FB5F" w14:textId="77777777" w:rsidR="000633B8" w:rsidRPr="00120CD7" w:rsidRDefault="000633B8" w:rsidP="00A05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3BC2" w14:textId="77777777" w:rsidR="000633B8" w:rsidRPr="00120CD7" w:rsidRDefault="000633B8" w:rsidP="00A052D1">
            <w:pPr>
              <w:spacing w:after="0" w:line="240" w:lineRule="auto"/>
              <w:rPr>
                <w:rFonts w:ascii="Times New Roman" w:eastAsia="Times New Roman" w:hAnsi="Times New Roman" w:cs="Times New Roman"/>
                <w:sz w:val="24"/>
                <w:szCs w:val="24"/>
              </w:rPr>
            </w:pPr>
            <w:r w:rsidRPr="00120CD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86FEB"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.1. На підтвердження досвіду виконання аналогічних за предметом закупівлі договорів Учасник має надати:</w:t>
            </w:r>
          </w:p>
          <w:p w14:paraId="135A80B0"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 xml:space="preserve">.1.1. довідку в довільній формі, з інформацією про виконання аналогічних за предметом закупівлі договорів  (не менше </w:t>
            </w:r>
            <w:r>
              <w:rPr>
                <w:rFonts w:ascii="Times New Roman" w:eastAsia="Times New Roman" w:hAnsi="Times New Roman" w:cs="Times New Roman"/>
                <w:color w:val="000000"/>
                <w:sz w:val="24"/>
                <w:szCs w:val="24"/>
              </w:rPr>
              <w:t>двох</w:t>
            </w:r>
            <w:r w:rsidRPr="00120CD7">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ів</w:t>
            </w:r>
            <w:r w:rsidRPr="00120CD7">
              <w:rPr>
                <w:rFonts w:ascii="Times New Roman" w:eastAsia="Times New Roman" w:hAnsi="Times New Roman" w:cs="Times New Roman"/>
                <w:color w:val="000000"/>
                <w:sz w:val="24"/>
                <w:szCs w:val="24"/>
              </w:rPr>
              <w:t>).</w:t>
            </w:r>
          </w:p>
          <w:p w14:paraId="12078C39"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sidRPr="001D6A38">
              <w:rPr>
                <w:rFonts w:ascii="Times New Roman" w:eastAsia="Times New Roman" w:hAnsi="Times New Roman" w:cs="Times New Roman"/>
                <w:b/>
                <w:i/>
                <w:color w:val="000000"/>
                <w:sz w:val="24"/>
                <w:szCs w:val="24"/>
              </w:rPr>
              <w:t>Аналогічним вважається договір</w:t>
            </w:r>
            <w:r w:rsidRPr="001D6A38">
              <w:rPr>
                <w:rFonts w:ascii="Times New Roman" w:hAnsi="Times New Roman" w:cs="Times New Roman"/>
                <w:b/>
                <w:bCs/>
                <w:i/>
                <w:color w:val="000000"/>
                <w:sz w:val="24"/>
                <w:szCs w:val="24"/>
              </w:rPr>
              <w:t xml:space="preserve"> на поставку товарів, що є предметом закупівлі.</w:t>
            </w:r>
          </w:p>
          <w:p w14:paraId="469B2798"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 xml:space="preserve">.1.2. не менше </w:t>
            </w:r>
            <w:r>
              <w:rPr>
                <w:rFonts w:ascii="Times New Roman" w:eastAsia="Times New Roman" w:hAnsi="Times New Roman" w:cs="Times New Roman"/>
                <w:color w:val="000000"/>
                <w:sz w:val="24"/>
                <w:szCs w:val="24"/>
              </w:rPr>
              <w:t>2</w:t>
            </w:r>
            <w:r w:rsidRPr="00120CD7">
              <w:rPr>
                <w:rFonts w:ascii="Times New Roman" w:eastAsia="Times New Roman" w:hAnsi="Times New Roman" w:cs="Times New Roman"/>
                <w:color w:val="000000"/>
                <w:sz w:val="24"/>
                <w:szCs w:val="24"/>
              </w:rPr>
              <w:t xml:space="preserve"> копі</w:t>
            </w:r>
            <w:r>
              <w:rPr>
                <w:rFonts w:ascii="Times New Roman" w:eastAsia="Times New Roman" w:hAnsi="Times New Roman" w:cs="Times New Roman"/>
                <w:color w:val="000000"/>
                <w:sz w:val="24"/>
                <w:szCs w:val="24"/>
              </w:rPr>
              <w:t>й</w:t>
            </w:r>
            <w:r w:rsidRPr="00120CD7">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ів</w:t>
            </w:r>
            <w:r w:rsidRPr="00120CD7">
              <w:rPr>
                <w:rFonts w:ascii="Times New Roman" w:eastAsia="Times New Roman" w:hAnsi="Times New Roman" w:cs="Times New Roman"/>
                <w:color w:val="000000"/>
                <w:sz w:val="24"/>
                <w:szCs w:val="24"/>
              </w:rPr>
              <w:t>, зазначен</w:t>
            </w:r>
            <w:r>
              <w:rPr>
                <w:rFonts w:ascii="Times New Roman" w:eastAsia="Times New Roman" w:hAnsi="Times New Roman" w:cs="Times New Roman"/>
                <w:color w:val="000000"/>
                <w:sz w:val="24"/>
                <w:szCs w:val="24"/>
              </w:rPr>
              <w:t>их</w:t>
            </w:r>
            <w:r w:rsidRPr="00120CD7">
              <w:rPr>
                <w:rFonts w:ascii="Times New Roman" w:eastAsia="Times New Roman" w:hAnsi="Times New Roman" w:cs="Times New Roman"/>
                <w:color w:val="000000"/>
                <w:sz w:val="24"/>
                <w:szCs w:val="24"/>
              </w:rPr>
              <w:t xml:space="preserve"> </w:t>
            </w:r>
            <w:r w:rsidRPr="00120CD7">
              <w:rPr>
                <w:rFonts w:ascii="Times New Roman" w:eastAsia="Times New Roman" w:hAnsi="Times New Roman" w:cs="Times New Roman"/>
                <w:sz w:val="24"/>
                <w:szCs w:val="24"/>
              </w:rPr>
              <w:t>в</w:t>
            </w:r>
            <w:r w:rsidRPr="00120CD7">
              <w:rPr>
                <w:rFonts w:ascii="Times New Roman" w:eastAsia="Times New Roman" w:hAnsi="Times New Roman" w:cs="Times New Roman"/>
                <w:color w:val="000000"/>
                <w:sz w:val="24"/>
                <w:szCs w:val="24"/>
              </w:rPr>
              <w:t xml:space="preserve"> довідці </w:t>
            </w:r>
            <w:r w:rsidRPr="00120CD7">
              <w:rPr>
                <w:rFonts w:ascii="Times New Roman" w:eastAsia="Times New Roman" w:hAnsi="Times New Roman" w:cs="Times New Roman"/>
                <w:sz w:val="24"/>
                <w:szCs w:val="24"/>
              </w:rPr>
              <w:t>в</w:t>
            </w:r>
            <w:r w:rsidRPr="00120CD7">
              <w:rPr>
                <w:rFonts w:ascii="Times New Roman" w:eastAsia="Times New Roman" w:hAnsi="Times New Roman" w:cs="Times New Roman"/>
                <w:color w:val="000000"/>
                <w:sz w:val="24"/>
                <w:szCs w:val="24"/>
              </w:rPr>
              <w:t xml:space="preserve"> повному обсязі,</w:t>
            </w:r>
          </w:p>
          <w:p w14:paraId="494AD799" w14:textId="77777777" w:rsidR="000633B8" w:rsidRPr="005705F0" w:rsidRDefault="000633B8" w:rsidP="00A052D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Pr="00120CD7">
              <w:rPr>
                <w:rFonts w:ascii="Times New Roman" w:eastAsia="Times New Roman" w:hAnsi="Times New Roman" w:cs="Times New Roman"/>
                <w:color w:val="000000"/>
                <w:sz w:val="24"/>
                <w:szCs w:val="24"/>
              </w:rPr>
              <w:t>.1.3. копії/ю документів/</w:t>
            </w:r>
            <w:r w:rsidRPr="00120CD7">
              <w:rPr>
                <w:rFonts w:ascii="Times New Roman" w:eastAsia="Times New Roman" w:hAnsi="Times New Roman" w:cs="Times New Roman"/>
                <w:sz w:val="24"/>
                <w:szCs w:val="24"/>
              </w:rPr>
              <w:t>а</w:t>
            </w:r>
            <w:r w:rsidRPr="00120CD7">
              <w:rPr>
                <w:rFonts w:ascii="Times New Roman" w:eastAsia="Times New Roman" w:hAnsi="Times New Roman" w:cs="Times New Roman"/>
                <w:color w:val="000000"/>
                <w:sz w:val="24"/>
                <w:szCs w:val="24"/>
              </w:rPr>
              <w:t xml:space="preserve"> на підтвердження виконання не менше ніж </w:t>
            </w:r>
            <w:r>
              <w:rPr>
                <w:rFonts w:ascii="Times New Roman" w:eastAsia="Times New Roman" w:hAnsi="Times New Roman" w:cs="Times New Roman"/>
                <w:color w:val="000000"/>
                <w:sz w:val="24"/>
                <w:szCs w:val="24"/>
              </w:rPr>
              <w:t>двох</w:t>
            </w:r>
            <w:r w:rsidRPr="00120CD7">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ів</w:t>
            </w:r>
            <w:r w:rsidRPr="00120CD7">
              <w:rPr>
                <w:rFonts w:ascii="Times New Roman" w:eastAsia="Times New Roman" w:hAnsi="Times New Roman" w:cs="Times New Roman"/>
                <w:color w:val="000000"/>
                <w:sz w:val="24"/>
                <w:szCs w:val="24"/>
              </w:rPr>
              <w:t>, заз</w:t>
            </w:r>
            <w:r w:rsidRPr="00120CD7">
              <w:rPr>
                <w:rFonts w:ascii="Times New Roman" w:eastAsia="Times New Roman" w:hAnsi="Times New Roman" w:cs="Times New Roman"/>
                <w:color w:val="000000"/>
                <w:sz w:val="24"/>
                <w:szCs w:val="24"/>
                <w:highlight w:val="white"/>
              </w:rPr>
              <w:t>наченого в наданій Учасником довідці. </w:t>
            </w:r>
          </w:p>
          <w:p w14:paraId="573DD934" w14:textId="77777777" w:rsidR="000633B8" w:rsidRPr="00120CD7" w:rsidRDefault="000633B8" w:rsidP="00A052D1">
            <w:pPr>
              <w:spacing w:after="0" w:line="240" w:lineRule="auto"/>
              <w:jc w:val="both"/>
              <w:rPr>
                <w:rFonts w:ascii="Times New Roman" w:eastAsia="Times New Roman" w:hAnsi="Times New Roman" w:cs="Times New Roman"/>
                <w:sz w:val="24"/>
                <w:szCs w:val="24"/>
              </w:rPr>
            </w:pPr>
            <w:r w:rsidRPr="00120CD7">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14542F1F" w14:textId="77777777" w:rsidR="000633B8" w:rsidRDefault="000633B8" w:rsidP="000633B8">
      <w:pPr>
        <w:spacing w:before="20" w:after="20" w:line="240" w:lineRule="auto"/>
        <w:jc w:val="both"/>
        <w:rPr>
          <w:rFonts w:ascii="Times New Roman" w:eastAsia="Times New Roman" w:hAnsi="Times New Roman" w:cs="Times New Roman"/>
          <w:b/>
          <w:sz w:val="24"/>
          <w:szCs w:val="24"/>
        </w:rPr>
      </w:pPr>
    </w:p>
    <w:p w14:paraId="7CA07EEA" w14:textId="77777777" w:rsidR="000633B8" w:rsidRPr="008F401C" w:rsidRDefault="000633B8" w:rsidP="000633B8">
      <w:pPr>
        <w:pStyle w:val="a5"/>
        <w:spacing w:after="0" w:line="240" w:lineRule="auto"/>
        <w:ind w:right="142"/>
        <w:jc w:val="center"/>
        <w:rPr>
          <w:rFonts w:ascii="Times New Roman" w:eastAsia="Times New Roman" w:hAnsi="Times New Roman" w:cs="Times New Roman"/>
          <w:b/>
          <w:bCs/>
          <w:caps/>
          <w:color w:val="000000"/>
          <w:sz w:val="24"/>
          <w:szCs w:val="24"/>
        </w:rPr>
      </w:pPr>
      <w:r w:rsidRPr="008F401C">
        <w:rPr>
          <w:rFonts w:ascii="Times New Roman" w:eastAsia="Times New Roman" w:hAnsi="Times New Roman" w:cs="Times New Roman"/>
          <w:b/>
          <w:color w:val="000000"/>
          <w:sz w:val="24"/>
          <w:szCs w:val="24"/>
        </w:rPr>
        <w:t xml:space="preserve">                                                                                                             ТАБЛИЦЯ 1</w:t>
      </w:r>
    </w:p>
    <w:p w14:paraId="3431E23A" w14:textId="77777777" w:rsidR="000633B8" w:rsidRPr="008F401C" w:rsidRDefault="000633B8" w:rsidP="000633B8">
      <w:pPr>
        <w:pStyle w:val="a5"/>
        <w:spacing w:after="0" w:line="240" w:lineRule="auto"/>
        <w:ind w:right="142"/>
        <w:jc w:val="center"/>
        <w:rPr>
          <w:rFonts w:ascii="Times New Roman" w:eastAsia="Times New Roman" w:hAnsi="Times New Roman" w:cs="Times New Roman"/>
          <w:bCs/>
          <w:color w:val="000000"/>
          <w:sz w:val="24"/>
          <w:szCs w:val="24"/>
        </w:rPr>
      </w:pPr>
      <w:r w:rsidRPr="008F401C">
        <w:rPr>
          <w:rFonts w:ascii="Times New Roman" w:eastAsia="Times New Roman" w:hAnsi="Times New Roman" w:cs="Times New Roman"/>
          <w:b/>
          <w:bCs/>
          <w:caps/>
          <w:color w:val="000000"/>
          <w:sz w:val="24"/>
          <w:szCs w:val="24"/>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0633B8" w:rsidRPr="008F401C" w14:paraId="3E68CD5C" w14:textId="77777777" w:rsidTr="00A052D1">
        <w:trPr>
          <w:trHeight w:val="2237"/>
        </w:trPr>
        <w:tc>
          <w:tcPr>
            <w:tcW w:w="484" w:type="dxa"/>
            <w:tcBorders>
              <w:top w:val="single" w:sz="4" w:space="0" w:color="000000"/>
              <w:left w:val="single" w:sz="4" w:space="0" w:color="000000"/>
            </w:tcBorders>
            <w:shd w:val="clear" w:color="auto" w:fill="auto"/>
            <w:vAlign w:val="center"/>
          </w:tcPr>
          <w:p w14:paraId="78C0916D" w14:textId="77777777" w:rsidR="000633B8" w:rsidRPr="008F401C" w:rsidRDefault="000633B8" w:rsidP="00A052D1">
            <w:pPr>
              <w:spacing w:after="0" w:line="240" w:lineRule="auto"/>
              <w:ind w:right="-108"/>
              <w:rPr>
                <w:rFonts w:ascii="Times New Roman" w:eastAsia="Times New Roman" w:hAnsi="Times New Roman" w:cs="Times New Roman"/>
                <w:color w:val="000000"/>
                <w:sz w:val="24"/>
                <w:szCs w:val="24"/>
              </w:rPr>
            </w:pPr>
            <w:r w:rsidRPr="008F401C">
              <w:rPr>
                <w:rFonts w:ascii="Times New Roman" w:eastAsia="Times New Roman" w:hAnsi="Times New Roman" w:cs="Times New Roman"/>
                <w:bCs/>
                <w:color w:val="000000"/>
                <w:sz w:val="24"/>
                <w:szCs w:val="24"/>
              </w:rPr>
              <w:t>№ з/п</w:t>
            </w:r>
          </w:p>
        </w:tc>
        <w:tc>
          <w:tcPr>
            <w:tcW w:w="3420" w:type="dxa"/>
            <w:tcBorders>
              <w:top w:val="single" w:sz="4" w:space="0" w:color="000000"/>
              <w:left w:val="single" w:sz="4" w:space="0" w:color="000000"/>
            </w:tcBorders>
            <w:shd w:val="clear" w:color="auto" w:fill="auto"/>
            <w:vAlign w:val="center"/>
          </w:tcPr>
          <w:p w14:paraId="0E97F1F2" w14:textId="77777777" w:rsidR="000633B8" w:rsidRPr="008F401C" w:rsidRDefault="000633B8" w:rsidP="00A052D1">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F401C">
              <w:rPr>
                <w:rFonts w:ascii="Times New Roman" w:eastAsia="Times New Roman" w:hAnsi="Times New Roman" w:cs="Times New Roman"/>
                <w:color w:val="000000"/>
                <w:sz w:val="24"/>
                <w:szCs w:val="24"/>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76298164" w14:textId="77777777" w:rsidR="000633B8" w:rsidRPr="008F401C" w:rsidRDefault="000633B8" w:rsidP="00A052D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F401C">
              <w:rPr>
                <w:rFonts w:ascii="Times New Roman" w:eastAsia="Times New Roman" w:hAnsi="Times New Roman" w:cs="Times New Roman"/>
                <w:color w:val="000000"/>
                <w:sz w:val="24"/>
                <w:szCs w:val="24"/>
              </w:rPr>
              <w:t>Номер та дата укладення аналогічного договору, предмет договору та строк поставки товару за договором</w:t>
            </w:r>
          </w:p>
          <w:p w14:paraId="3155C72D" w14:textId="77777777" w:rsidR="000633B8" w:rsidRPr="008F401C" w:rsidRDefault="000633B8" w:rsidP="00A052D1">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42C6C7EA" w14:textId="77777777" w:rsidR="000633B8" w:rsidRPr="008F401C" w:rsidRDefault="000633B8" w:rsidP="00A052D1">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F401C">
              <w:rPr>
                <w:rFonts w:ascii="Times New Roman" w:eastAsia="Times New Roman" w:hAnsi="Times New Roman" w:cs="Times New Roman"/>
                <w:color w:val="000000"/>
                <w:sz w:val="24"/>
                <w:szCs w:val="24"/>
              </w:rPr>
              <w:t>Сума договору</w:t>
            </w:r>
            <w:r>
              <w:rPr>
                <w:rFonts w:ascii="Times New Roman" w:eastAsia="Times New Roman" w:hAnsi="Times New Roman" w:cs="Times New Roman"/>
                <w:color w:val="000000"/>
                <w:sz w:val="24"/>
                <w:szCs w:val="24"/>
              </w:rPr>
              <w:t>/сума виконання</w:t>
            </w:r>
          </w:p>
          <w:p w14:paraId="5EF0292F" w14:textId="77777777" w:rsidR="000633B8" w:rsidRPr="008F401C" w:rsidRDefault="000633B8" w:rsidP="00A052D1">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0633B8" w:rsidRPr="008F401C" w14:paraId="4212C055" w14:textId="77777777" w:rsidTr="00A052D1">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559B21BB"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vAlign w:val="center"/>
          </w:tcPr>
          <w:p w14:paraId="3B69DE92"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678C667F"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1044FFB7" w14:textId="77777777" w:rsidR="000633B8" w:rsidRPr="008F401C" w:rsidRDefault="000633B8" w:rsidP="00A052D1">
            <w:pPr>
              <w:spacing w:after="0" w:line="240" w:lineRule="auto"/>
              <w:ind w:right="142"/>
              <w:jc w:val="center"/>
              <w:rPr>
                <w:rFonts w:ascii="Times New Roman" w:eastAsia="Times New Roman" w:hAnsi="Times New Roman" w:cs="Times New Roman"/>
                <w:bCs/>
                <w:i/>
                <w:iCs/>
                <w:color w:val="000000"/>
                <w:sz w:val="24"/>
                <w:szCs w:val="24"/>
              </w:rPr>
            </w:pPr>
            <w:r w:rsidRPr="008F401C">
              <w:rPr>
                <w:rFonts w:ascii="Times New Roman" w:eastAsia="Times New Roman" w:hAnsi="Times New Roman" w:cs="Times New Roman"/>
                <w:bCs/>
                <w:i/>
                <w:iCs/>
                <w:color w:val="000000"/>
                <w:sz w:val="24"/>
                <w:szCs w:val="24"/>
              </w:rPr>
              <w:t>4</w:t>
            </w:r>
          </w:p>
        </w:tc>
      </w:tr>
      <w:tr w:rsidR="000633B8" w:rsidRPr="008F401C" w14:paraId="21713819" w14:textId="77777777" w:rsidTr="00A052D1">
        <w:trPr>
          <w:trHeight w:val="408"/>
        </w:trPr>
        <w:tc>
          <w:tcPr>
            <w:tcW w:w="484" w:type="dxa"/>
            <w:tcBorders>
              <w:top w:val="single" w:sz="4" w:space="0" w:color="000000"/>
              <w:left w:val="single" w:sz="4" w:space="0" w:color="000000"/>
              <w:bottom w:val="single" w:sz="4" w:space="0" w:color="000000"/>
            </w:tcBorders>
            <w:shd w:val="clear" w:color="auto" w:fill="auto"/>
          </w:tcPr>
          <w:p w14:paraId="64696733"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420" w:type="dxa"/>
            <w:tcBorders>
              <w:top w:val="single" w:sz="4" w:space="0" w:color="000000"/>
              <w:left w:val="single" w:sz="4" w:space="0" w:color="000000"/>
              <w:bottom w:val="single" w:sz="4" w:space="0" w:color="000000"/>
            </w:tcBorders>
            <w:shd w:val="clear" w:color="auto" w:fill="auto"/>
          </w:tcPr>
          <w:p w14:paraId="3AA90611"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015A7B4B"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073899CE" w14:textId="77777777" w:rsidR="000633B8" w:rsidRPr="008F401C" w:rsidRDefault="000633B8" w:rsidP="00A052D1">
            <w:pPr>
              <w:snapToGrid w:val="0"/>
              <w:spacing w:after="0" w:line="240" w:lineRule="auto"/>
              <w:ind w:right="142"/>
              <w:jc w:val="center"/>
              <w:rPr>
                <w:rFonts w:ascii="Times New Roman" w:eastAsia="Times New Roman" w:hAnsi="Times New Roman" w:cs="Times New Roman"/>
                <w:bCs/>
                <w:color w:val="000000"/>
                <w:sz w:val="24"/>
                <w:szCs w:val="24"/>
                <w:u w:val="single"/>
              </w:rPr>
            </w:pPr>
          </w:p>
        </w:tc>
      </w:tr>
    </w:tbl>
    <w:p w14:paraId="0F81E845" w14:textId="77777777" w:rsidR="000633B8" w:rsidRDefault="000633B8" w:rsidP="000633B8">
      <w:pPr>
        <w:spacing w:after="0" w:line="240" w:lineRule="auto"/>
        <w:ind w:left="360"/>
        <w:jc w:val="both"/>
        <w:rPr>
          <w:rFonts w:ascii="Times New Roman" w:eastAsia="Times New Roman" w:hAnsi="Times New Roman" w:cs="Times New Roman"/>
          <w:bCs/>
          <w:i/>
          <w:color w:val="000000"/>
          <w:sz w:val="24"/>
          <w:szCs w:val="24"/>
        </w:rPr>
      </w:pPr>
    </w:p>
    <w:p w14:paraId="05B85E59" w14:textId="77777777" w:rsidR="000633B8" w:rsidRDefault="000633B8" w:rsidP="000633B8">
      <w:pPr>
        <w:pStyle w:val="11"/>
        <w:shd w:val="clear" w:color="auto" w:fill="auto"/>
        <w:rPr>
          <w:bCs/>
          <w:i/>
          <w:color w:val="000000"/>
          <w:sz w:val="24"/>
          <w:szCs w:val="24"/>
        </w:rPr>
      </w:pPr>
      <w:r>
        <w:rPr>
          <w:bCs/>
          <w:i/>
          <w:color w:val="000000"/>
          <w:sz w:val="24"/>
          <w:szCs w:val="24"/>
        </w:rPr>
        <w:t>________________________________________________________________________________</w:t>
      </w:r>
    </w:p>
    <w:p w14:paraId="0D082BCD" w14:textId="77777777" w:rsidR="000633B8" w:rsidRPr="00E75769" w:rsidRDefault="000633B8" w:rsidP="000633B8">
      <w:pPr>
        <w:pStyle w:val="11"/>
        <w:shd w:val="clear" w:color="auto" w:fill="auto"/>
        <w:rPr>
          <w:i/>
          <w:sz w:val="24"/>
          <w:szCs w:val="24"/>
        </w:rPr>
      </w:pPr>
      <w:r w:rsidRPr="00E75769">
        <w:rPr>
          <w:i/>
          <w:sz w:val="24"/>
          <w:szCs w:val="24"/>
        </w:rPr>
        <w:t xml:space="preserve">[Підпис]  </w:t>
      </w:r>
      <w:r>
        <w:rPr>
          <w:i/>
          <w:sz w:val="24"/>
          <w:szCs w:val="24"/>
        </w:rPr>
        <w:t xml:space="preserve">                     </w:t>
      </w:r>
      <w:r w:rsidRPr="00E75769">
        <w:rPr>
          <w:i/>
          <w:sz w:val="24"/>
          <w:szCs w:val="24"/>
        </w:rPr>
        <w:t xml:space="preserve">  [прізвище, ініціали, посада уповноваженої особи учасника]</w:t>
      </w:r>
    </w:p>
    <w:p w14:paraId="0D8520CB" w14:textId="77777777" w:rsidR="000633B8" w:rsidRPr="008F401C" w:rsidRDefault="000633B8" w:rsidP="000633B8">
      <w:pPr>
        <w:pStyle w:val="a5"/>
        <w:spacing w:after="0" w:line="240" w:lineRule="auto"/>
        <w:ind w:right="196"/>
        <w:jc w:val="both"/>
        <w:rPr>
          <w:rFonts w:ascii="Times New Roman" w:eastAsia="Times New Roman" w:hAnsi="Times New Roman" w:cs="Times New Roman"/>
          <w:sz w:val="24"/>
          <w:szCs w:val="24"/>
        </w:rPr>
      </w:pPr>
      <w:r w:rsidRPr="008F401C">
        <w:rPr>
          <w:rFonts w:ascii="Times New Roman" w:eastAsia="Times New Roman" w:hAnsi="Times New Roman" w:cs="Times New Roman"/>
          <w:sz w:val="24"/>
          <w:szCs w:val="24"/>
        </w:rPr>
        <w:t>М.П. (у разі наявності печатки)</w:t>
      </w:r>
    </w:p>
    <w:p w14:paraId="4747C840" w14:textId="77777777" w:rsidR="000633B8" w:rsidRDefault="000633B8" w:rsidP="000633B8">
      <w:pPr>
        <w:spacing w:before="20" w:after="20" w:line="240" w:lineRule="auto"/>
        <w:jc w:val="both"/>
        <w:rPr>
          <w:rFonts w:ascii="Times New Roman" w:eastAsia="Times New Roman" w:hAnsi="Times New Roman" w:cs="Times New Roman"/>
          <w:b/>
          <w:sz w:val="24"/>
          <w:szCs w:val="24"/>
        </w:rPr>
      </w:pPr>
    </w:p>
    <w:p w14:paraId="27DA1FCC" w14:textId="77777777" w:rsidR="000633B8" w:rsidRPr="000633B8" w:rsidRDefault="000633B8" w:rsidP="000633B8">
      <w:pPr>
        <w:spacing w:before="20" w:after="20" w:line="240" w:lineRule="auto"/>
        <w:jc w:val="both"/>
        <w:rPr>
          <w:rFonts w:ascii="Times New Roman" w:eastAsia="Times New Roman" w:hAnsi="Times New Roman" w:cs="Times New Roman"/>
          <w:b/>
          <w:sz w:val="24"/>
          <w:szCs w:val="24"/>
          <w:highlight w:val="white"/>
        </w:rPr>
      </w:pPr>
      <w:r w:rsidRPr="000633B8">
        <w:rPr>
          <w:rFonts w:ascii="Times New Roman" w:eastAsia="Times New Roman" w:hAnsi="Times New Roman" w:cs="Times New Roman"/>
          <w:b/>
          <w:sz w:val="24"/>
          <w:szCs w:val="24"/>
        </w:rPr>
        <w:t xml:space="preserve">2. </w:t>
      </w:r>
      <w:r w:rsidRPr="000633B8">
        <w:rPr>
          <w:rFonts w:ascii="Times New Roman" w:eastAsia="Times New Roman" w:hAnsi="Times New Roman" w:cs="Times New Roman"/>
          <w:b/>
          <w:color w:val="000000"/>
          <w:sz w:val="24"/>
          <w:szCs w:val="24"/>
        </w:rPr>
        <w:t xml:space="preserve">Підтвердження відповідності УЧАСНИКА </w:t>
      </w:r>
      <w:r w:rsidRPr="000633B8">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0633B8">
        <w:rPr>
          <w:rFonts w:ascii="Times New Roman" w:eastAsia="Times New Roman" w:hAnsi="Times New Roman" w:cs="Times New Roman"/>
          <w:b/>
          <w:sz w:val="24"/>
          <w:szCs w:val="24"/>
          <w:highlight w:val="white"/>
        </w:rPr>
        <w:t>м у пункті 47 Особливостей.</w:t>
      </w:r>
    </w:p>
    <w:p w14:paraId="448B1765" w14:textId="77777777" w:rsidR="004D53B8" w:rsidRPr="00F107CF" w:rsidRDefault="004D53B8" w:rsidP="004D53B8">
      <w:pPr>
        <w:spacing w:after="0"/>
        <w:ind w:firstLine="567"/>
        <w:jc w:val="both"/>
        <w:rPr>
          <w:rFonts w:ascii="Times New Roman" w:eastAsia="Times New Roman" w:hAnsi="Times New Roman" w:cs="Times New Roman"/>
          <w:sz w:val="24"/>
          <w:szCs w:val="24"/>
          <w:highlight w:val="white"/>
        </w:rPr>
      </w:pPr>
      <w:r w:rsidRPr="00F107C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w:t>
      </w:r>
      <w:r w:rsidRPr="00F107CF">
        <w:rPr>
          <w:rFonts w:ascii="Times New Roman" w:eastAsia="Times New Roman" w:hAnsi="Times New Roman" w:cs="Times New Roman"/>
          <w:sz w:val="24"/>
          <w:szCs w:val="24"/>
          <w:highlight w:val="white"/>
        </w:rPr>
        <w:lastRenderedPageBreak/>
        <w:t>відсутності таких підстав учасником процедури закупівлі відповідно до абзацу шістнадцятого пункту 47 Особливостей.</w:t>
      </w:r>
    </w:p>
    <w:p w14:paraId="270D55E2" w14:textId="77777777" w:rsidR="004D53B8" w:rsidRPr="00F107CF" w:rsidRDefault="004D53B8" w:rsidP="004D53B8">
      <w:pPr>
        <w:spacing w:after="0"/>
        <w:ind w:firstLine="567"/>
        <w:jc w:val="both"/>
        <w:rPr>
          <w:rFonts w:ascii="Times New Roman" w:eastAsia="Times New Roman" w:hAnsi="Times New Roman" w:cs="Times New Roman"/>
          <w:sz w:val="24"/>
          <w:szCs w:val="24"/>
          <w:highlight w:val="white"/>
        </w:rPr>
      </w:pPr>
      <w:r w:rsidRPr="00F107CF">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4FF037" w14:textId="77777777" w:rsidR="000633B8" w:rsidRPr="000633B8" w:rsidRDefault="000633B8" w:rsidP="000633B8">
      <w:pPr>
        <w:spacing w:after="0"/>
        <w:ind w:firstLine="567"/>
        <w:jc w:val="both"/>
        <w:rPr>
          <w:rFonts w:ascii="Times New Roman" w:eastAsia="Times New Roman" w:hAnsi="Times New Roman" w:cs="Times New Roman"/>
          <w:sz w:val="24"/>
          <w:szCs w:val="24"/>
          <w:highlight w:val="white"/>
        </w:rPr>
      </w:pPr>
      <w:r w:rsidRPr="000633B8">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BF5EF9" w14:textId="77777777" w:rsidR="000633B8" w:rsidRPr="000633B8" w:rsidRDefault="000633B8" w:rsidP="000633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 xml:space="preserve">Учасник  повинен надати </w:t>
      </w:r>
      <w:r w:rsidRPr="000633B8">
        <w:rPr>
          <w:rFonts w:ascii="Times New Roman" w:eastAsia="Times New Roman" w:hAnsi="Times New Roman" w:cs="Times New Roman"/>
          <w:b/>
          <w:sz w:val="24"/>
          <w:szCs w:val="24"/>
        </w:rPr>
        <w:t>довідку у довільній формі</w:t>
      </w:r>
      <w:r w:rsidRPr="000633B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633B8">
        <w:rPr>
          <w:rFonts w:ascii="Times New Roman" w:eastAsia="Times New Roman" w:hAnsi="Times New Roman" w:cs="Times New Roman"/>
          <w:sz w:val="24"/>
          <w:szCs w:val="24"/>
          <w:highlight w:val="white"/>
        </w:rPr>
        <w:t xml:space="preserve">47 </w:t>
      </w:r>
      <w:r w:rsidRPr="000633B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AB4D01" w14:textId="77777777" w:rsidR="000633B8" w:rsidRPr="000633B8" w:rsidRDefault="000633B8" w:rsidP="000633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0633B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0B5CAF9" w14:textId="77777777" w:rsidR="000633B8" w:rsidRPr="000633B8" w:rsidRDefault="000633B8" w:rsidP="000633B8">
      <w:pPr>
        <w:spacing w:after="80"/>
        <w:jc w:val="both"/>
        <w:rPr>
          <w:rFonts w:ascii="Times New Roman" w:eastAsia="Times New Roman" w:hAnsi="Times New Roman" w:cs="Times New Roman"/>
          <w:color w:val="00B050"/>
          <w:sz w:val="24"/>
          <w:szCs w:val="24"/>
          <w:highlight w:val="yellow"/>
        </w:rPr>
      </w:pPr>
    </w:p>
    <w:p w14:paraId="6938815B" w14:textId="77777777" w:rsidR="000633B8" w:rsidRPr="000633B8" w:rsidRDefault="000633B8" w:rsidP="000633B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0633B8">
        <w:rPr>
          <w:rFonts w:ascii="Times New Roman" w:eastAsia="Times New Roman" w:hAnsi="Times New Roman" w:cs="Times New Roman"/>
          <w:b/>
          <w:sz w:val="24"/>
          <w:szCs w:val="24"/>
        </w:rPr>
        <w:t xml:space="preserve">3. </w:t>
      </w:r>
      <w:r w:rsidRPr="000633B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633B8">
        <w:rPr>
          <w:rFonts w:ascii="Times New Roman" w:eastAsia="Times New Roman" w:hAnsi="Times New Roman" w:cs="Times New Roman"/>
          <w:b/>
          <w:sz w:val="24"/>
          <w:szCs w:val="24"/>
        </w:rPr>
        <w:t>визначеним у пун</w:t>
      </w:r>
      <w:r w:rsidRPr="000633B8">
        <w:rPr>
          <w:rFonts w:ascii="Times New Roman" w:eastAsia="Times New Roman" w:hAnsi="Times New Roman" w:cs="Times New Roman"/>
          <w:b/>
          <w:sz w:val="24"/>
          <w:szCs w:val="24"/>
          <w:highlight w:val="white"/>
        </w:rPr>
        <w:t xml:space="preserve">кті </w:t>
      </w:r>
      <w:r w:rsidRPr="000633B8">
        <w:rPr>
          <w:rFonts w:ascii="Times New Roman" w:eastAsia="Times New Roman" w:hAnsi="Times New Roman" w:cs="Times New Roman"/>
          <w:sz w:val="24"/>
          <w:szCs w:val="24"/>
          <w:highlight w:val="white"/>
        </w:rPr>
        <w:t>47</w:t>
      </w:r>
      <w:r w:rsidRPr="000633B8">
        <w:rPr>
          <w:rFonts w:ascii="Times New Roman" w:eastAsia="Times New Roman" w:hAnsi="Times New Roman" w:cs="Times New Roman"/>
          <w:b/>
          <w:sz w:val="24"/>
          <w:szCs w:val="24"/>
          <w:highlight w:val="white"/>
        </w:rPr>
        <w:t xml:space="preserve"> Особливостей:</w:t>
      </w:r>
    </w:p>
    <w:p w14:paraId="4A93660E" w14:textId="77777777" w:rsidR="004D53B8" w:rsidRPr="00F107CF" w:rsidRDefault="004D53B8" w:rsidP="004D53B8">
      <w:pPr>
        <w:widowControl w:val="0"/>
        <w:spacing w:after="0" w:line="240" w:lineRule="auto"/>
        <w:ind w:firstLine="567"/>
        <w:jc w:val="both"/>
        <w:rPr>
          <w:rFonts w:ascii="Times New Roman" w:eastAsia="Times New Roman" w:hAnsi="Times New Roman" w:cs="Times New Roman"/>
          <w:sz w:val="24"/>
          <w:szCs w:val="24"/>
          <w:highlight w:val="white"/>
        </w:rPr>
      </w:pPr>
      <w:r w:rsidRPr="00F107CF">
        <w:rPr>
          <w:rFonts w:ascii="Times New Roman" w:eastAsia="Times New Roman" w:hAnsi="Times New Roman" w:cs="Times New Roman"/>
          <w:sz w:val="24"/>
          <w:szCs w:val="24"/>
          <w:highlight w:val="white"/>
        </w:rPr>
        <w:t xml:space="preserve">Переможець процедури закупівлі у строк, що </w:t>
      </w:r>
      <w:r w:rsidRPr="00F107CF">
        <w:rPr>
          <w:rFonts w:ascii="Times New Roman" w:eastAsia="Times New Roman" w:hAnsi="Times New Roman" w:cs="Times New Roman"/>
          <w:b/>
          <w:i/>
          <w:sz w:val="24"/>
          <w:szCs w:val="24"/>
          <w:highlight w:val="white"/>
        </w:rPr>
        <w:t xml:space="preserve">не перевищує чотири дні </w:t>
      </w:r>
      <w:r w:rsidRPr="00F107C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775A6C81" w14:textId="77777777" w:rsidR="000633B8" w:rsidRPr="000633B8" w:rsidRDefault="000633B8" w:rsidP="000633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019B7B" w14:textId="77777777" w:rsidR="000633B8" w:rsidRPr="000633B8" w:rsidRDefault="000633B8" w:rsidP="000633B8">
      <w:pPr>
        <w:spacing w:after="0" w:line="240" w:lineRule="auto"/>
        <w:rPr>
          <w:rFonts w:ascii="Times New Roman" w:eastAsia="Times New Roman" w:hAnsi="Times New Roman" w:cs="Times New Roman"/>
          <w:b/>
          <w:sz w:val="24"/>
          <w:szCs w:val="24"/>
          <w:highlight w:val="white"/>
        </w:rPr>
      </w:pPr>
    </w:p>
    <w:p w14:paraId="4FB69905" w14:textId="77777777" w:rsidR="000633B8" w:rsidRPr="000633B8" w:rsidRDefault="000633B8" w:rsidP="000633B8">
      <w:pPr>
        <w:spacing w:after="0" w:line="240" w:lineRule="auto"/>
        <w:rPr>
          <w:rFonts w:ascii="Times New Roman" w:eastAsia="Times New Roman" w:hAnsi="Times New Roman" w:cs="Times New Roman"/>
          <w:b/>
          <w:color w:val="000000"/>
          <w:sz w:val="24"/>
          <w:szCs w:val="24"/>
          <w:highlight w:val="white"/>
        </w:rPr>
      </w:pPr>
      <w:r w:rsidRPr="000633B8">
        <w:rPr>
          <w:rFonts w:ascii="Times New Roman" w:eastAsia="Times New Roman" w:hAnsi="Times New Roman" w:cs="Times New Roman"/>
          <w:color w:val="000000"/>
          <w:sz w:val="24"/>
          <w:szCs w:val="24"/>
          <w:highlight w:val="white"/>
        </w:rPr>
        <w:t> </w:t>
      </w:r>
      <w:r w:rsidRPr="000633B8">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63A79" w14:paraId="10810003" w14:textId="77777777" w:rsidTr="00B97C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20266" w14:textId="77777777" w:rsidR="00063A79" w:rsidRDefault="00063A79" w:rsidP="00B97C4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2C22BF86" w14:textId="77777777" w:rsidR="00063A79" w:rsidRDefault="00063A79" w:rsidP="00B97C4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A418F" w14:textId="77777777" w:rsidR="00063A79" w:rsidRDefault="00063A79" w:rsidP="00B97C4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2651E889" w14:textId="77777777" w:rsidR="00063A79" w:rsidRDefault="00063A79" w:rsidP="00B97C4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2A497" w14:textId="77777777" w:rsidR="00063A79" w:rsidRDefault="00063A79" w:rsidP="00B97C4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63A79" w14:paraId="6B0EEB14" w14:textId="77777777" w:rsidTr="00B97C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A2DAF" w14:textId="77777777" w:rsidR="00063A79" w:rsidRDefault="00063A79" w:rsidP="00B97C4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76E11" w14:textId="77777777" w:rsidR="00063A79" w:rsidRDefault="00063A79" w:rsidP="00B97C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762D55"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607B2" w14:textId="77777777" w:rsidR="00063A79" w:rsidRDefault="00063A79" w:rsidP="00B97C4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C520E22" w14:textId="77777777" w:rsidR="00063A79" w:rsidRDefault="00063A79" w:rsidP="00B97C4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w:t>
            </w:r>
            <w:r>
              <w:rPr>
                <w:rFonts w:ascii="Times New Roman" w:eastAsia="Times New Roman" w:hAnsi="Times New Roman" w:cs="Times New Roman"/>
                <w:i/>
                <w:sz w:val="20"/>
                <w:szCs w:val="20"/>
                <w:highlight w:val="white"/>
              </w:rPr>
              <w:lastRenderedPageBreak/>
              <w:t>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2F4F95A" w14:textId="77777777" w:rsidR="00063A79" w:rsidRDefault="00063A79" w:rsidP="00B97C4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063A79" w14:paraId="21A3CA2E" w14:textId="77777777" w:rsidTr="00B97C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D41FF" w14:textId="77777777" w:rsidR="00063A79" w:rsidRDefault="00063A79" w:rsidP="00B97C4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9A47C" w14:textId="77777777" w:rsidR="00063A79" w:rsidRDefault="00063A79"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E80284" w14:textId="77777777" w:rsidR="00063A79" w:rsidRDefault="00063A79" w:rsidP="00B97C4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530C8"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B1D56A8"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p>
          <w:p w14:paraId="7F921104" w14:textId="77777777" w:rsidR="00063A79" w:rsidRDefault="00063A79"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63A79" w14:paraId="4E1635E0" w14:textId="77777777" w:rsidTr="00B97C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006C7" w14:textId="77777777" w:rsidR="00063A79" w:rsidRDefault="00063A79" w:rsidP="00B97C4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BF61" w14:textId="77777777" w:rsidR="00063A79" w:rsidRDefault="00063A79"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9AEA32" w14:textId="77777777" w:rsidR="00063A79" w:rsidRDefault="00063A79" w:rsidP="00B97C4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7409B" w14:textId="77777777" w:rsidR="00063A79" w:rsidRDefault="00063A79" w:rsidP="00B97C42">
            <w:pPr>
              <w:spacing w:after="0" w:line="240" w:lineRule="auto"/>
              <w:ind w:right="140"/>
              <w:jc w:val="both"/>
              <w:rPr>
                <w:rFonts w:ascii="Times New Roman" w:eastAsia="Times New Roman" w:hAnsi="Times New Roman" w:cs="Times New Roman"/>
                <w:b/>
                <w:sz w:val="20"/>
                <w:szCs w:val="20"/>
                <w:highlight w:val="white"/>
              </w:rPr>
            </w:pPr>
          </w:p>
        </w:tc>
      </w:tr>
    </w:tbl>
    <w:p w14:paraId="451DBBB9" w14:textId="77777777" w:rsidR="00063A79" w:rsidRDefault="00063A79" w:rsidP="00063A79">
      <w:pPr>
        <w:spacing w:after="0" w:line="240" w:lineRule="auto"/>
        <w:rPr>
          <w:rFonts w:ascii="Times New Roman" w:eastAsia="Times New Roman" w:hAnsi="Times New Roman" w:cs="Times New Roman"/>
          <w:b/>
          <w:color w:val="000000"/>
          <w:sz w:val="20"/>
          <w:szCs w:val="20"/>
        </w:rPr>
      </w:pPr>
    </w:p>
    <w:p w14:paraId="501FE97D" w14:textId="77777777" w:rsidR="00CE0BBF" w:rsidRDefault="00CE0BBF" w:rsidP="00CE0BB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E0BBF" w14:paraId="48A529A9" w14:textId="77777777" w:rsidTr="00B97C4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360D" w14:textId="77777777" w:rsidR="00CE0BBF" w:rsidRDefault="00CE0BBF" w:rsidP="00B97C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41F8229" w14:textId="77777777" w:rsidR="00CE0BBF" w:rsidRDefault="00CE0BBF" w:rsidP="00B97C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15F65" w14:textId="77777777" w:rsidR="00CE0BBF" w:rsidRDefault="00CE0BBF" w:rsidP="00B97C4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36459350" w14:textId="77777777" w:rsidR="00CE0BBF" w:rsidRDefault="00CE0BBF" w:rsidP="00B97C4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13403" w14:textId="77777777" w:rsidR="00CE0BBF" w:rsidRDefault="00CE0BBF" w:rsidP="00B97C4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CE0BBF" w14:paraId="622A4BA3" w14:textId="77777777" w:rsidTr="00B97C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18AE" w14:textId="77777777" w:rsidR="00CE0BBF" w:rsidRDefault="00CE0BBF" w:rsidP="00B97C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B8E59" w14:textId="77777777" w:rsidR="00CE0BBF" w:rsidRDefault="00CE0BBF" w:rsidP="00B97C4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E0BC96" w14:textId="77777777" w:rsidR="00CE0BBF" w:rsidRDefault="00CE0BBF" w:rsidP="00B97C4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F7F36" w14:textId="77777777" w:rsidR="00CE0BBF" w:rsidRDefault="00CE0BBF" w:rsidP="00B97C42">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2B027B7" w14:textId="77777777" w:rsidR="00CE0BBF" w:rsidRDefault="00CE0BBF" w:rsidP="00B97C4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ascii="Times New Roman" w:eastAsia="Times New Roman" w:hAnsi="Times New Roman" w:cs="Times New Roman"/>
                <w:i/>
                <w:sz w:val="20"/>
                <w:szCs w:val="20"/>
              </w:rPr>
              <w:lastRenderedPageBreak/>
              <w:t>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AF05CF1" w14:textId="77777777" w:rsidR="00CE0BBF" w:rsidRDefault="00CE0BBF" w:rsidP="00B97C4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CE0BBF" w14:paraId="3FAD0FFC" w14:textId="77777777" w:rsidTr="00B97C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48E00" w14:textId="77777777" w:rsidR="00CE0BBF" w:rsidRDefault="00CE0BBF" w:rsidP="00B97C4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84B0D" w14:textId="77777777" w:rsidR="00CE0BBF" w:rsidRDefault="00CE0BBF"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93FC46" w14:textId="77777777" w:rsidR="00CE0BBF" w:rsidRDefault="00CE0BBF"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1FF5F" w14:textId="77777777" w:rsidR="00CE0BBF" w:rsidRDefault="00CE0BBF" w:rsidP="00B97C4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EE8F3E" w14:textId="77777777" w:rsidR="00CE0BBF" w:rsidRDefault="00CE0BBF" w:rsidP="00B97C42">
            <w:pPr>
              <w:spacing w:after="0" w:line="240" w:lineRule="auto"/>
              <w:jc w:val="both"/>
              <w:rPr>
                <w:rFonts w:ascii="Times New Roman" w:eastAsia="Times New Roman" w:hAnsi="Times New Roman" w:cs="Times New Roman"/>
                <w:b/>
                <w:sz w:val="20"/>
                <w:szCs w:val="20"/>
              </w:rPr>
            </w:pPr>
          </w:p>
          <w:p w14:paraId="1CFA0C0D" w14:textId="77777777" w:rsidR="00CE0BBF" w:rsidRDefault="00CE0BBF" w:rsidP="00B97C4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CE0BBF" w14:paraId="4797D2C4" w14:textId="77777777" w:rsidTr="00B97C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1867" w14:textId="77777777" w:rsidR="00CE0BBF" w:rsidRDefault="00CE0BBF" w:rsidP="00B97C4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09CC" w14:textId="77777777" w:rsidR="00CE0BBF" w:rsidRDefault="00CE0BBF" w:rsidP="00B97C4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28C3FB" w14:textId="77777777" w:rsidR="00CE0BBF" w:rsidRDefault="00CE0BBF" w:rsidP="00B97C4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34B2D" w14:textId="77777777" w:rsidR="00CE0BBF" w:rsidRDefault="00CE0BBF" w:rsidP="00B97C42">
            <w:pPr>
              <w:spacing w:after="0" w:line="240" w:lineRule="auto"/>
              <w:ind w:right="140"/>
              <w:jc w:val="both"/>
              <w:rPr>
                <w:rFonts w:ascii="Times New Roman" w:eastAsia="Times New Roman" w:hAnsi="Times New Roman" w:cs="Times New Roman"/>
                <w:b/>
                <w:sz w:val="20"/>
                <w:szCs w:val="20"/>
              </w:rPr>
            </w:pPr>
          </w:p>
        </w:tc>
      </w:tr>
    </w:tbl>
    <w:p w14:paraId="19304EA9" w14:textId="77777777" w:rsidR="000633B8" w:rsidRPr="000633B8" w:rsidRDefault="000633B8" w:rsidP="000633B8">
      <w:pPr>
        <w:shd w:val="clear" w:color="auto" w:fill="FFFFFF"/>
        <w:spacing w:after="0" w:line="240" w:lineRule="auto"/>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633B8">
        <w:rPr>
          <w:rFonts w:ascii="Times New Roman" w:eastAsia="Times New Roman" w:hAnsi="Times New Roman" w:cs="Times New Roman"/>
          <w:b/>
          <w:sz w:val="24"/>
          <w:szCs w:val="24"/>
        </w:rPr>
        <w:t>—</w:t>
      </w:r>
      <w:r w:rsidRPr="000633B8">
        <w:rPr>
          <w:rFonts w:ascii="Times New Roman" w:eastAsia="Times New Roman" w:hAnsi="Times New Roman" w:cs="Times New Roman"/>
          <w:b/>
          <w:color w:val="000000"/>
          <w:sz w:val="24"/>
          <w:szCs w:val="24"/>
        </w:rPr>
        <w:t xml:space="preserve"> юридичних осіб, фізичних осіб та фізичних осіб</w:t>
      </w:r>
      <w:r w:rsidRPr="000633B8">
        <w:rPr>
          <w:rFonts w:ascii="Times New Roman" w:eastAsia="Times New Roman" w:hAnsi="Times New Roman" w:cs="Times New Roman"/>
          <w:b/>
          <w:sz w:val="24"/>
          <w:szCs w:val="24"/>
        </w:rPr>
        <w:t xml:space="preserve"> — </w:t>
      </w:r>
      <w:r w:rsidRPr="000633B8">
        <w:rPr>
          <w:rFonts w:ascii="Times New Roman" w:eastAsia="Times New Roman" w:hAnsi="Times New Roman" w:cs="Times New Roman"/>
          <w:b/>
          <w:color w:val="000000"/>
          <w:sz w:val="24"/>
          <w:szCs w:val="24"/>
        </w:rPr>
        <w:t>підприємців)</w:t>
      </w:r>
      <w:r w:rsidRPr="000633B8">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0633B8" w:rsidRPr="000633B8" w14:paraId="3FBBE4CE" w14:textId="77777777" w:rsidTr="00A052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465F1E" w14:textId="77777777" w:rsidR="000633B8" w:rsidRPr="000633B8" w:rsidRDefault="000633B8" w:rsidP="00A052D1">
            <w:pPr>
              <w:spacing w:after="0" w:line="240" w:lineRule="auto"/>
              <w:ind w:left="100"/>
              <w:jc w:val="center"/>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Інші документи від Учасника:</w:t>
            </w:r>
          </w:p>
        </w:tc>
      </w:tr>
      <w:tr w:rsidR="000633B8" w:rsidRPr="000633B8" w14:paraId="605D16D3" w14:textId="77777777" w:rsidTr="00A052D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83AF" w14:textId="77777777" w:rsidR="000633B8" w:rsidRPr="000633B8" w:rsidRDefault="000633B8" w:rsidP="00A052D1">
            <w:pPr>
              <w:spacing w:after="0" w:line="240" w:lineRule="auto"/>
              <w:ind w:left="100"/>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AA0A" w14:textId="77777777" w:rsidR="000633B8" w:rsidRPr="000633B8" w:rsidRDefault="000633B8" w:rsidP="00A052D1">
            <w:pPr>
              <w:spacing w:after="0" w:line="240" w:lineRule="auto"/>
              <w:ind w:left="100"/>
              <w:jc w:val="both"/>
              <w:rPr>
                <w:rFonts w:ascii="Times New Roman" w:eastAsia="Times New Roman" w:hAnsi="Times New Roman" w:cs="Times New Roman"/>
                <w:sz w:val="24"/>
                <w:szCs w:val="24"/>
              </w:rPr>
            </w:pPr>
            <w:r w:rsidRPr="000633B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3B8">
              <w:rPr>
                <w:rFonts w:ascii="Times New Roman" w:eastAsia="Times New Roman" w:hAnsi="Times New Roman" w:cs="Times New Roman"/>
                <w:sz w:val="24"/>
                <w:szCs w:val="24"/>
              </w:rPr>
              <w:t xml:space="preserve">— </w:t>
            </w:r>
            <w:r w:rsidRPr="000633B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633B8" w:rsidRPr="000633B8" w14:paraId="2B14227A" w14:textId="77777777" w:rsidTr="00A052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18AA5" w14:textId="77777777" w:rsidR="000633B8" w:rsidRPr="000633B8" w:rsidRDefault="000633B8" w:rsidP="00A052D1">
            <w:pPr>
              <w:spacing w:before="240" w:after="0" w:line="240" w:lineRule="auto"/>
              <w:ind w:left="100"/>
              <w:rPr>
                <w:rFonts w:ascii="Times New Roman" w:eastAsia="Times New Roman" w:hAnsi="Times New Roman" w:cs="Times New Roman"/>
                <w:sz w:val="24"/>
                <w:szCs w:val="24"/>
              </w:rPr>
            </w:pPr>
            <w:r w:rsidRPr="000633B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0CEA8" w14:textId="77777777" w:rsidR="000633B8" w:rsidRPr="000633B8" w:rsidRDefault="000633B8" w:rsidP="00A052D1">
            <w:pPr>
              <w:spacing w:after="0" w:line="240" w:lineRule="auto"/>
              <w:ind w:left="100" w:right="120" w:hanging="20"/>
              <w:jc w:val="both"/>
              <w:rPr>
                <w:rFonts w:ascii="Times New Roman" w:eastAsia="Times New Roman" w:hAnsi="Times New Roman" w:cs="Times New Roman"/>
                <w:i/>
                <w:color w:val="000000"/>
                <w:sz w:val="24"/>
                <w:szCs w:val="24"/>
              </w:rPr>
            </w:pPr>
            <w:r w:rsidRPr="000633B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633B8">
              <w:rPr>
                <w:rFonts w:ascii="Times New Roman" w:eastAsia="Times New Roman" w:hAnsi="Times New Roman" w:cs="Times New Roman"/>
                <w:sz w:val="24"/>
                <w:szCs w:val="24"/>
              </w:rPr>
              <w:t>у</w:t>
            </w:r>
            <w:r w:rsidRPr="000633B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3B8">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79B4E077" w14:textId="77777777" w:rsidR="000633B8" w:rsidRPr="000633B8" w:rsidRDefault="000633B8" w:rsidP="00A052D1">
            <w:pPr>
              <w:spacing w:after="0" w:line="240" w:lineRule="auto"/>
              <w:ind w:left="100" w:right="120" w:hanging="20"/>
              <w:jc w:val="both"/>
              <w:rPr>
                <w:rFonts w:ascii="Times New Roman" w:eastAsia="Times New Roman" w:hAnsi="Times New Roman" w:cs="Times New Roman"/>
                <w:sz w:val="24"/>
                <w:szCs w:val="24"/>
              </w:rPr>
            </w:pPr>
            <w:r w:rsidRPr="000633B8">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633B8" w:rsidRPr="000633B8" w14:paraId="34575F5F" w14:textId="77777777" w:rsidTr="00A052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B75DE" w14:textId="77777777" w:rsidR="000633B8" w:rsidRPr="000633B8" w:rsidRDefault="000633B8" w:rsidP="00A052D1">
            <w:pPr>
              <w:spacing w:before="240" w:after="0" w:line="240" w:lineRule="auto"/>
              <w:ind w:left="100"/>
              <w:rPr>
                <w:rFonts w:ascii="Times New Roman" w:eastAsia="Times New Roman" w:hAnsi="Times New Roman" w:cs="Times New Roman"/>
                <w:b/>
                <w:color w:val="000000"/>
                <w:sz w:val="24"/>
                <w:szCs w:val="24"/>
              </w:rPr>
            </w:pPr>
            <w:r w:rsidRPr="000633B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8D6F" w14:textId="77777777" w:rsidR="000633B8" w:rsidRPr="000633B8" w:rsidRDefault="000633B8" w:rsidP="00A052D1">
            <w:pPr>
              <w:spacing w:after="0" w:line="240" w:lineRule="auto"/>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FEF8F40" w14:textId="77777777" w:rsidR="000633B8" w:rsidRPr="000633B8" w:rsidRDefault="000633B8" w:rsidP="00A052D1">
            <w:pPr>
              <w:spacing w:after="0" w:line="240" w:lineRule="auto"/>
              <w:jc w:val="both"/>
              <w:rPr>
                <w:rFonts w:ascii="Times New Roman" w:eastAsia="Times New Roman" w:hAnsi="Times New Roman" w:cs="Times New Roman"/>
                <w:sz w:val="24"/>
                <w:szCs w:val="24"/>
              </w:rPr>
            </w:pPr>
            <w:r w:rsidRPr="000633B8">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633B8">
              <w:rPr>
                <w:rFonts w:ascii="Times New Roman" w:eastAsia="Times New Roman" w:hAnsi="Times New Roman" w:cs="Times New Roman"/>
                <w:sz w:val="24"/>
                <w:szCs w:val="24"/>
              </w:rPr>
              <w:br/>
              <w:t xml:space="preserve"> </w:t>
            </w:r>
            <w:r w:rsidRPr="000633B8">
              <w:rPr>
                <w:rFonts w:ascii="Times New Roman" w:eastAsia="Times New Roman" w:hAnsi="Times New Roman" w:cs="Times New Roman"/>
                <w:i/>
                <w:sz w:val="24"/>
                <w:szCs w:val="24"/>
              </w:rPr>
              <w:t>або</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sz w:val="24"/>
                <w:szCs w:val="24"/>
              </w:rPr>
              <w:lastRenderedPageBreak/>
              <w:t xml:space="preserve"> • посвідчення біженця чи документ, що підтверджує надання притулку в Україні,</w:t>
            </w:r>
            <w:r w:rsidRPr="000633B8">
              <w:rPr>
                <w:rFonts w:ascii="Times New Roman" w:eastAsia="Times New Roman" w:hAnsi="Times New Roman" w:cs="Times New Roman"/>
                <w:sz w:val="24"/>
                <w:szCs w:val="24"/>
              </w:rPr>
              <w:br/>
              <w:t xml:space="preserve"> </w:t>
            </w:r>
            <w:r w:rsidRPr="000633B8">
              <w:rPr>
                <w:rFonts w:ascii="Times New Roman" w:eastAsia="Times New Roman" w:hAnsi="Times New Roman" w:cs="Times New Roman"/>
                <w:i/>
                <w:sz w:val="24"/>
                <w:szCs w:val="24"/>
              </w:rPr>
              <w:t>або</w:t>
            </w:r>
            <w:r w:rsidRPr="000633B8">
              <w:rPr>
                <w:rFonts w:ascii="Times New Roman" w:eastAsia="Times New Roman" w:hAnsi="Times New Roman" w:cs="Times New Roman"/>
                <w:i/>
                <w:sz w:val="24"/>
                <w:szCs w:val="24"/>
              </w:rPr>
              <w:br/>
            </w:r>
            <w:r w:rsidRPr="000633B8">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i/>
                <w:sz w:val="24"/>
                <w:szCs w:val="24"/>
              </w:rPr>
              <w:t xml:space="preserve"> або</w:t>
            </w:r>
            <w:r w:rsidRPr="000633B8">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i/>
                <w:sz w:val="24"/>
                <w:szCs w:val="24"/>
              </w:rPr>
              <w:t xml:space="preserve"> або</w:t>
            </w:r>
            <w:r w:rsidRPr="000633B8">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633B8">
              <w:rPr>
                <w:rFonts w:ascii="Times New Roman" w:eastAsia="Times New Roman" w:hAnsi="Times New Roman" w:cs="Times New Roman"/>
                <w:sz w:val="24"/>
                <w:szCs w:val="24"/>
              </w:rPr>
              <w:br/>
              <w:t xml:space="preserve"> • Ухвалу слідчого судді, суду, щодо арешту активів,</w:t>
            </w:r>
            <w:r w:rsidRPr="000633B8">
              <w:rPr>
                <w:rFonts w:ascii="Times New Roman" w:eastAsia="Times New Roman" w:hAnsi="Times New Roman" w:cs="Times New Roman"/>
                <w:sz w:val="24"/>
                <w:szCs w:val="24"/>
              </w:rPr>
              <w:br/>
            </w:r>
            <w:r w:rsidRPr="000633B8">
              <w:rPr>
                <w:rFonts w:ascii="Times New Roman" w:eastAsia="Times New Roman" w:hAnsi="Times New Roman" w:cs="Times New Roman"/>
                <w:i/>
                <w:sz w:val="24"/>
                <w:szCs w:val="24"/>
              </w:rPr>
              <w:t xml:space="preserve"> або</w:t>
            </w:r>
            <w:r w:rsidRPr="000633B8">
              <w:rPr>
                <w:rFonts w:ascii="Times New Roman" w:eastAsia="Times New Roman" w:hAnsi="Times New Roman" w:cs="Times New Roman"/>
                <w:i/>
                <w:sz w:val="24"/>
                <w:szCs w:val="24"/>
              </w:rPr>
              <w:br/>
            </w:r>
            <w:r w:rsidRPr="000633B8">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633B8">
              <w:rPr>
                <w:rFonts w:ascii="Times New Roman" w:eastAsia="Times New Roman" w:hAnsi="Times New Roman" w:cs="Times New Roman"/>
                <w:sz w:val="24"/>
                <w:szCs w:val="24"/>
              </w:rPr>
              <w:br/>
              <w:t xml:space="preserve"> а також:</w:t>
            </w:r>
            <w:r w:rsidRPr="000633B8">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633B8">
              <w:rPr>
                <w:rFonts w:ascii="Times New Roman" w:eastAsia="Times New Roman" w:hAnsi="Times New Roman" w:cs="Times New Roman"/>
                <w:sz w:val="24"/>
                <w:szCs w:val="24"/>
              </w:rPr>
              <w:br/>
              <w:t xml:space="preserve"> </w:t>
            </w:r>
            <w:r w:rsidRPr="000633B8">
              <w:rPr>
                <w:rFonts w:ascii="Times New Roman" w:eastAsia="Times New Roman" w:hAnsi="Times New Roman" w:cs="Times New Roman"/>
                <w:i/>
                <w:sz w:val="24"/>
                <w:szCs w:val="24"/>
              </w:rPr>
              <w:t>або</w:t>
            </w:r>
            <w:r w:rsidRPr="000633B8">
              <w:rPr>
                <w:rFonts w:ascii="Times New Roman" w:eastAsia="Times New Roman" w:hAnsi="Times New Roman" w:cs="Times New Roman"/>
                <w:i/>
                <w:sz w:val="24"/>
                <w:szCs w:val="24"/>
              </w:rPr>
              <w:br/>
            </w:r>
            <w:r w:rsidRPr="000633B8">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16F2802D"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702C0ED1"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65416B46"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19BD464E" w14:textId="77777777" w:rsidR="000633B8" w:rsidRDefault="000633B8" w:rsidP="00C723D1">
      <w:pPr>
        <w:widowControl w:val="0"/>
        <w:spacing w:after="0" w:line="240" w:lineRule="auto"/>
        <w:jc w:val="both"/>
        <w:rPr>
          <w:rFonts w:ascii="Times New Roman" w:eastAsia="Times New Roman" w:hAnsi="Times New Roman" w:cs="Times New Roman"/>
          <w:sz w:val="24"/>
          <w:szCs w:val="24"/>
        </w:rPr>
      </w:pPr>
    </w:p>
    <w:p w14:paraId="53999446"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AB11F1C"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129ED065"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236EFA38"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C441452"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4DE16679"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55D7B25"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C5D4FCA"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DC6BA26"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14E1B10"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384ECE36"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22C64D11"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5DB16C8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04B9707"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235150A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78C31E5"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6D108BB8"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0B0C55C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686BE453"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5F1978B"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1B5C400E"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78BADF02"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07E32F14"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435B592A" w14:textId="77777777" w:rsidR="002D7569" w:rsidRDefault="002D7569" w:rsidP="000633B8">
      <w:pPr>
        <w:spacing w:after="0" w:line="240" w:lineRule="auto"/>
        <w:ind w:left="5660" w:firstLine="700"/>
        <w:jc w:val="right"/>
        <w:rPr>
          <w:rFonts w:ascii="Times New Roman" w:eastAsia="Times New Roman" w:hAnsi="Times New Roman" w:cs="Times New Roman"/>
          <w:b/>
          <w:color w:val="000000"/>
          <w:sz w:val="24"/>
          <w:szCs w:val="24"/>
        </w:rPr>
      </w:pPr>
    </w:p>
    <w:p w14:paraId="0D3EEB11" w14:textId="3191D9C0" w:rsidR="000633B8" w:rsidRPr="00120CD7" w:rsidRDefault="000633B8" w:rsidP="000633B8">
      <w:pPr>
        <w:spacing w:after="0" w:line="240" w:lineRule="auto"/>
        <w:ind w:left="5660" w:firstLine="700"/>
        <w:jc w:val="right"/>
        <w:rPr>
          <w:rFonts w:ascii="Times New Roman" w:eastAsia="Times New Roman" w:hAnsi="Times New Roman" w:cs="Times New Roman"/>
          <w:b/>
          <w:sz w:val="24"/>
          <w:szCs w:val="24"/>
        </w:rPr>
      </w:pPr>
      <w:r w:rsidRPr="00120CD7">
        <w:rPr>
          <w:rFonts w:ascii="Times New Roman" w:eastAsia="Times New Roman" w:hAnsi="Times New Roman" w:cs="Times New Roman"/>
          <w:b/>
          <w:color w:val="000000"/>
          <w:sz w:val="24"/>
          <w:szCs w:val="24"/>
        </w:rPr>
        <w:lastRenderedPageBreak/>
        <w:t xml:space="preserve">ДОДАТОК </w:t>
      </w:r>
      <w:r w:rsidR="00A052D1">
        <w:rPr>
          <w:rFonts w:ascii="Times New Roman" w:eastAsia="Times New Roman" w:hAnsi="Times New Roman" w:cs="Times New Roman"/>
          <w:b/>
          <w:color w:val="000000"/>
          <w:sz w:val="24"/>
          <w:szCs w:val="24"/>
        </w:rPr>
        <w:t>2</w:t>
      </w:r>
    </w:p>
    <w:p w14:paraId="41CC9EA7" w14:textId="77777777" w:rsidR="000633B8" w:rsidRPr="00E75769" w:rsidRDefault="000633B8" w:rsidP="000633B8">
      <w:pPr>
        <w:spacing w:after="0" w:line="240" w:lineRule="auto"/>
        <w:ind w:left="5660" w:firstLine="700"/>
        <w:jc w:val="right"/>
        <w:rPr>
          <w:rFonts w:ascii="Times New Roman" w:eastAsia="Times New Roman" w:hAnsi="Times New Roman" w:cs="Times New Roman"/>
          <w:sz w:val="24"/>
          <w:szCs w:val="24"/>
        </w:rPr>
      </w:pPr>
      <w:r w:rsidRPr="00E75769">
        <w:rPr>
          <w:rFonts w:ascii="Times New Roman" w:eastAsia="Times New Roman" w:hAnsi="Times New Roman" w:cs="Times New Roman"/>
          <w:i/>
          <w:color w:val="000000"/>
          <w:sz w:val="24"/>
          <w:szCs w:val="24"/>
        </w:rPr>
        <w:t>до тендерної документації</w:t>
      </w:r>
    </w:p>
    <w:p w14:paraId="44C49C79" w14:textId="32E1CFF4" w:rsidR="00F06291" w:rsidRDefault="00F06291" w:rsidP="00F06291">
      <w:pPr>
        <w:pStyle w:val="a5"/>
        <w:spacing w:before="120" w:after="120"/>
        <w:ind w:left="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ІНФОРМАЦІЯ ПРО ТЕХНІЧНІ, ЯКІСНІ ТА КІЛЬКІСНІ ХАРАКТЕРИСТИКИ ДО ПРЕДМЕТА ЗАКУПІВЛІ</w:t>
      </w:r>
    </w:p>
    <w:p w14:paraId="2F07EFCF" w14:textId="77777777" w:rsidR="00403547" w:rsidRPr="00403547" w:rsidRDefault="00403547" w:rsidP="00F06291">
      <w:pPr>
        <w:keepNext/>
        <w:jc w:val="center"/>
        <w:outlineLvl w:val="4"/>
        <w:rPr>
          <w:rFonts w:ascii="Times New Roman" w:hAnsi="Times New Roman" w:cs="Times New Roman"/>
          <w:sz w:val="24"/>
          <w:szCs w:val="24"/>
        </w:rPr>
      </w:pPr>
      <w:r w:rsidRPr="00403547">
        <w:rPr>
          <w:rFonts w:ascii="Times New Roman" w:hAnsi="Times New Roman" w:cs="Times New Roman"/>
          <w:sz w:val="24"/>
          <w:szCs w:val="24"/>
        </w:rPr>
        <w:t xml:space="preserve">Поточний ремонт адміністративних приміщень корпусу №1 Управління Служби безпеки України у Львівській області за адресою: м. Львів, вул. С.Бандери, 1, 45450000-6 – Інші завершальні будівельні роботи </w:t>
      </w:r>
    </w:p>
    <w:p w14:paraId="4537C7E0" w14:textId="21FE2CC3" w:rsidR="00F06291" w:rsidRDefault="00F06291" w:rsidP="00F06291">
      <w:pPr>
        <w:keepNext/>
        <w:jc w:val="center"/>
        <w:outlineLvl w:val="4"/>
        <w:rPr>
          <w:rFonts w:ascii="Times New Roman" w:hAnsi="Times New Roman" w:cs="Times New Roman"/>
          <w:sz w:val="24"/>
          <w:szCs w:val="24"/>
        </w:rPr>
      </w:pPr>
      <w:r w:rsidRPr="00713624">
        <w:rPr>
          <w:rFonts w:ascii="Times New Roman" w:hAnsi="Times New Roman" w:cs="Times New Roman"/>
          <w:sz w:val="24"/>
          <w:szCs w:val="24"/>
        </w:rPr>
        <w:t>Технічне завдання</w:t>
      </w:r>
    </w:p>
    <w:p w14:paraId="476CFCBC" w14:textId="3B79D399" w:rsidR="00403547" w:rsidRPr="00581C5C" w:rsidRDefault="00403547" w:rsidP="00403547">
      <w:pPr>
        <w:widowControl w:val="0"/>
        <w:tabs>
          <w:tab w:val="left" w:pos="2715"/>
        </w:tabs>
        <w:autoSpaceDE w:val="0"/>
        <w:autoSpaceDN w:val="0"/>
        <w:spacing w:line="240" w:lineRule="auto"/>
        <w:ind w:firstLine="567"/>
        <w:jc w:val="both"/>
        <w:rPr>
          <w:rFonts w:ascii="Times New Roman" w:eastAsia="Times New Roman" w:hAnsi="Times New Roman"/>
          <w:sz w:val="24"/>
          <w:szCs w:val="24"/>
          <w:lang w:bidi="uk-UA"/>
        </w:rPr>
      </w:pPr>
      <w:r w:rsidRPr="00581C5C">
        <w:rPr>
          <w:rFonts w:ascii="Times New Roman" w:eastAsia="Times New Roman" w:hAnsi="Times New Roman"/>
          <w:b/>
          <w:sz w:val="24"/>
          <w:szCs w:val="24"/>
          <w:lang w:bidi="uk-UA"/>
        </w:rPr>
        <w:t>Місце надання послуг:</w:t>
      </w:r>
      <w:r w:rsidRPr="00581C5C">
        <w:rPr>
          <w:rFonts w:ascii="Times New Roman" w:eastAsia="Times New Roman" w:hAnsi="Times New Roman"/>
          <w:sz w:val="24"/>
          <w:szCs w:val="24"/>
          <w:lang w:bidi="uk-UA"/>
        </w:rPr>
        <w:t xml:space="preserve"> м.Львів, вул. С.Бандери, 1. </w:t>
      </w:r>
    </w:p>
    <w:p w14:paraId="3B28810E" w14:textId="1A96DFEE" w:rsidR="00403547" w:rsidRPr="001B7AA4" w:rsidRDefault="00403547" w:rsidP="00403547">
      <w:pPr>
        <w:widowControl w:val="0"/>
        <w:tabs>
          <w:tab w:val="left" w:pos="2715"/>
        </w:tabs>
        <w:autoSpaceDE w:val="0"/>
        <w:autoSpaceDN w:val="0"/>
        <w:spacing w:line="240" w:lineRule="auto"/>
        <w:ind w:firstLine="567"/>
        <w:jc w:val="both"/>
        <w:rPr>
          <w:rFonts w:ascii="Times New Roman" w:eastAsia="Times New Roman" w:hAnsi="Times New Roman"/>
          <w:sz w:val="24"/>
          <w:szCs w:val="24"/>
          <w:lang w:bidi="uk-UA"/>
        </w:rPr>
      </w:pPr>
      <w:r w:rsidRPr="00581C5C">
        <w:rPr>
          <w:rFonts w:ascii="Times New Roman" w:eastAsia="Times New Roman" w:hAnsi="Times New Roman"/>
          <w:b/>
          <w:sz w:val="24"/>
          <w:szCs w:val="24"/>
          <w:lang w:bidi="uk-UA"/>
        </w:rPr>
        <w:t>Строк надання послуг:</w:t>
      </w:r>
      <w:r w:rsidRPr="00581C5C">
        <w:rPr>
          <w:rFonts w:ascii="Times New Roman" w:eastAsia="Times New Roman" w:hAnsi="Times New Roman"/>
          <w:sz w:val="24"/>
          <w:szCs w:val="24"/>
          <w:lang w:bidi="uk-UA"/>
        </w:rPr>
        <w:t xml:space="preserve"> кінцевий строк надання послуг не пізніше </w:t>
      </w:r>
      <w:r w:rsidRPr="001B7AA4">
        <w:rPr>
          <w:rFonts w:ascii="Times New Roman" w:eastAsia="Times New Roman" w:hAnsi="Times New Roman"/>
          <w:sz w:val="24"/>
          <w:szCs w:val="24"/>
          <w:lang w:bidi="uk-UA"/>
        </w:rPr>
        <w:t>31 серпня 2024 року.</w:t>
      </w:r>
    </w:p>
    <w:p w14:paraId="4ADC5206" w14:textId="21F2EF87" w:rsidR="00197A15" w:rsidRPr="00581C5C" w:rsidRDefault="00403547" w:rsidP="008B40A6">
      <w:pPr>
        <w:spacing w:line="240" w:lineRule="auto"/>
        <w:ind w:firstLine="567"/>
        <w:jc w:val="both"/>
        <w:rPr>
          <w:rFonts w:ascii="Times New Roman" w:eastAsia="Times New Roman" w:hAnsi="Times New Roman" w:cs="Times New Roman"/>
          <w:sz w:val="24"/>
          <w:szCs w:val="24"/>
        </w:rPr>
      </w:pPr>
      <w:r w:rsidRPr="00581C5C">
        <w:rPr>
          <w:rFonts w:ascii="Times New Roman" w:eastAsia="Times New Roman" w:hAnsi="Times New Roman"/>
          <w:b/>
          <w:sz w:val="24"/>
          <w:szCs w:val="24"/>
          <w:lang w:bidi="uk-UA"/>
        </w:rPr>
        <w:t xml:space="preserve">Умови оплати: </w:t>
      </w:r>
      <w:r w:rsidRPr="00581C5C">
        <w:rPr>
          <w:rFonts w:ascii="Times New Roman" w:eastAsia="Times New Roman" w:hAnsi="Times New Roman" w:cs="Times New Roman"/>
          <w:sz w:val="24"/>
          <w:szCs w:val="24"/>
        </w:rPr>
        <w:t xml:space="preserve">Розрахунки Замовником проводяться тільки за фактично виконані послуги у термін </w:t>
      </w:r>
      <w:r w:rsidRPr="00581C5C">
        <w:rPr>
          <w:rFonts w:ascii="Times New Roman" w:eastAsia="Times New Roman" w:hAnsi="Times New Roman" w:cs="Times New Roman"/>
          <w:bCs/>
          <w:sz w:val="24"/>
          <w:szCs w:val="24"/>
        </w:rPr>
        <w:t>протягом 10 (десяти) календарних днів</w:t>
      </w:r>
      <w:r w:rsidRPr="00581C5C">
        <w:rPr>
          <w:rFonts w:ascii="Times New Roman" w:eastAsia="Times New Roman" w:hAnsi="Times New Roman" w:cs="Times New Roman"/>
          <w:sz w:val="24"/>
          <w:szCs w:val="24"/>
        </w:rPr>
        <w:t xml:space="preserve"> з моменту підписання Замовником представлених Підрядником належно оформлених актів наданих послуг (форма №КБ-2в) та довідки (форма №КБ-3).</w:t>
      </w:r>
      <w:r w:rsidR="00AE3880" w:rsidRPr="00581C5C">
        <w:rPr>
          <w:rFonts w:ascii="Times New Roman" w:eastAsia="Times New Roman" w:hAnsi="Times New Roman" w:cs="Times New Roman"/>
          <w:sz w:val="24"/>
          <w:szCs w:val="24"/>
        </w:rPr>
        <w:tab/>
      </w:r>
    </w:p>
    <w:tbl>
      <w:tblPr>
        <w:tblW w:w="10250" w:type="dxa"/>
        <w:tblLook w:val="04A0" w:firstRow="1" w:lastRow="0" w:firstColumn="1" w:lastColumn="0" w:noHBand="0" w:noVBand="1"/>
      </w:tblPr>
      <w:tblGrid>
        <w:gridCol w:w="559"/>
        <w:gridCol w:w="6524"/>
        <w:gridCol w:w="992"/>
        <w:gridCol w:w="1051"/>
        <w:gridCol w:w="1124"/>
      </w:tblGrid>
      <w:tr w:rsidR="00197A15" w:rsidRPr="00197A15" w14:paraId="2377546A" w14:textId="77777777" w:rsidTr="00DD2918">
        <w:trPr>
          <w:trHeight w:val="458"/>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143899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п/п</w:t>
            </w:r>
          </w:p>
        </w:tc>
        <w:tc>
          <w:tcPr>
            <w:tcW w:w="6524"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70174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Найменування робіт і витрат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DD6207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Од. вим.</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A7FFF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К-сть</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A142FB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Примітки</w:t>
            </w:r>
          </w:p>
        </w:tc>
      </w:tr>
      <w:tr w:rsidR="00197A15" w:rsidRPr="00197A15" w14:paraId="38A7F58E" w14:textId="77777777" w:rsidTr="00DD2918">
        <w:trPr>
          <w:trHeight w:val="458"/>
        </w:trPr>
        <w:tc>
          <w:tcPr>
            <w:tcW w:w="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EE28E5" w14:textId="77777777" w:rsidR="00197A15" w:rsidRPr="00197A15" w:rsidRDefault="00197A15" w:rsidP="00DD2918">
            <w:pPr>
              <w:rPr>
                <w:rFonts w:ascii="Times New Roman" w:hAnsi="Times New Roman" w:cs="Times New Roman"/>
              </w:rPr>
            </w:pPr>
          </w:p>
        </w:tc>
        <w:tc>
          <w:tcPr>
            <w:tcW w:w="6524"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2A3B07B" w14:textId="77777777" w:rsidR="00197A15" w:rsidRPr="00197A15" w:rsidRDefault="00197A15" w:rsidP="00DD2918">
            <w:pP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B64FF9" w14:textId="77777777" w:rsidR="00197A15" w:rsidRPr="00197A15" w:rsidRDefault="00197A15" w:rsidP="00DD2918">
            <w:pPr>
              <w:rPr>
                <w:rFonts w:ascii="Times New Roman" w:hAnsi="Times New Roman" w:cs="Times New Roman"/>
              </w:rPr>
            </w:pPr>
          </w:p>
        </w:tc>
        <w:tc>
          <w:tcPr>
            <w:tcW w:w="10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926F5E0" w14:textId="77777777" w:rsidR="00197A15" w:rsidRPr="00197A15" w:rsidRDefault="00197A15" w:rsidP="00DD2918">
            <w:pPr>
              <w:rPr>
                <w:rFonts w:ascii="Times New Roman" w:hAnsi="Times New Roman" w:cs="Times New Roman"/>
              </w:rPr>
            </w:pPr>
          </w:p>
        </w:tc>
        <w:tc>
          <w:tcPr>
            <w:tcW w:w="1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B353F0" w14:textId="77777777" w:rsidR="00197A15" w:rsidRPr="00197A15" w:rsidRDefault="00197A15" w:rsidP="00DD2918">
            <w:pPr>
              <w:rPr>
                <w:rFonts w:ascii="Times New Roman" w:hAnsi="Times New Roman" w:cs="Times New Roman"/>
              </w:rPr>
            </w:pPr>
          </w:p>
        </w:tc>
      </w:tr>
      <w:tr w:rsidR="00197A15" w:rsidRPr="00197A15" w14:paraId="3FB63A38" w14:textId="77777777" w:rsidTr="00DD2918">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E841A7C" w14:textId="2D1A47BD"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nil"/>
              <w:bottom w:val="single" w:sz="4" w:space="0" w:color="auto"/>
              <w:right w:val="single" w:sz="4" w:space="0" w:color="000000"/>
            </w:tcBorders>
            <w:shd w:val="clear" w:color="auto" w:fill="auto"/>
            <w:noWrap/>
            <w:vAlign w:val="bottom"/>
            <w:hideMark/>
          </w:tcPr>
          <w:p w14:paraId="4CF8CEFA" w14:textId="7DF330BF" w:rsidR="00197A15" w:rsidRPr="00197A15" w:rsidRDefault="00403547" w:rsidP="00DD2918">
            <w:pPr>
              <w:jc w:val="center"/>
              <w:rPr>
                <w:rFonts w:ascii="Times New Roman" w:hAnsi="Times New Roman" w:cs="Times New Roman"/>
              </w:rPr>
            </w:pPr>
            <w:r>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14:paraId="0029350D" w14:textId="5E363A4A" w:rsidR="00197A15" w:rsidRPr="00197A15" w:rsidRDefault="00403547" w:rsidP="00DD2918">
            <w:pPr>
              <w:jc w:val="center"/>
              <w:rPr>
                <w:rFonts w:ascii="Times New Roman" w:hAnsi="Times New Roman" w:cs="Times New Roman"/>
              </w:rPr>
            </w:pPr>
            <w:r>
              <w:rPr>
                <w:rFonts w:ascii="Times New Roman" w:hAnsi="Times New Roman" w:cs="Times New Roman"/>
              </w:rPr>
              <w:t>3</w:t>
            </w:r>
          </w:p>
        </w:tc>
        <w:tc>
          <w:tcPr>
            <w:tcW w:w="1051" w:type="dxa"/>
            <w:tcBorders>
              <w:top w:val="nil"/>
              <w:left w:val="nil"/>
              <w:bottom w:val="single" w:sz="4" w:space="0" w:color="auto"/>
              <w:right w:val="single" w:sz="4" w:space="0" w:color="auto"/>
            </w:tcBorders>
            <w:shd w:val="clear" w:color="auto" w:fill="auto"/>
            <w:noWrap/>
            <w:vAlign w:val="bottom"/>
            <w:hideMark/>
          </w:tcPr>
          <w:p w14:paraId="47E4DA3C" w14:textId="48868075" w:rsidR="00197A15" w:rsidRPr="00197A15" w:rsidRDefault="00403547" w:rsidP="00DD2918">
            <w:pPr>
              <w:jc w:val="center"/>
              <w:rPr>
                <w:rFonts w:ascii="Times New Roman" w:hAnsi="Times New Roman" w:cs="Times New Roman"/>
              </w:rPr>
            </w:pPr>
            <w:r>
              <w:rPr>
                <w:rFonts w:ascii="Times New Roman" w:hAnsi="Times New Roman" w:cs="Times New Roman"/>
              </w:rPr>
              <w:t>4</w:t>
            </w:r>
          </w:p>
        </w:tc>
        <w:tc>
          <w:tcPr>
            <w:tcW w:w="1124" w:type="dxa"/>
            <w:tcBorders>
              <w:top w:val="nil"/>
              <w:left w:val="nil"/>
              <w:bottom w:val="single" w:sz="4" w:space="0" w:color="auto"/>
              <w:right w:val="single" w:sz="4" w:space="0" w:color="auto"/>
            </w:tcBorders>
            <w:shd w:val="clear" w:color="auto" w:fill="auto"/>
            <w:noWrap/>
            <w:vAlign w:val="bottom"/>
            <w:hideMark/>
          </w:tcPr>
          <w:p w14:paraId="31951793" w14:textId="42D54791" w:rsidR="00197A15" w:rsidRPr="00197A15" w:rsidRDefault="00403547" w:rsidP="00DD2918">
            <w:pPr>
              <w:jc w:val="center"/>
              <w:rPr>
                <w:rFonts w:ascii="Times New Roman" w:hAnsi="Times New Roman" w:cs="Times New Roman"/>
              </w:rPr>
            </w:pPr>
            <w:r>
              <w:rPr>
                <w:rFonts w:ascii="Times New Roman" w:hAnsi="Times New Roman" w:cs="Times New Roman"/>
              </w:rPr>
              <w:t>5</w:t>
            </w:r>
          </w:p>
        </w:tc>
      </w:tr>
      <w:tr w:rsidR="00197A15" w:rsidRPr="00197A15" w14:paraId="1CDD7006" w14:textId="77777777" w:rsidTr="00DD2918">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4CE44BB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387481" w14:textId="77777777" w:rsidR="00197A15" w:rsidRPr="00197A15" w:rsidRDefault="00197A15" w:rsidP="00DD2918">
            <w:pPr>
              <w:jc w:val="center"/>
              <w:rPr>
                <w:rFonts w:ascii="Times New Roman" w:hAnsi="Times New Roman" w:cs="Times New Roman"/>
                <w:b/>
                <w:bCs/>
              </w:rPr>
            </w:pPr>
            <w:r w:rsidRPr="00197A15">
              <w:rPr>
                <w:rFonts w:ascii="Times New Roman" w:hAnsi="Times New Roman" w:cs="Times New Roman"/>
                <w:b/>
                <w:bCs/>
              </w:rPr>
              <w:t>Демонтажні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29DA635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3A21B86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3AAD13C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1BD41E1C" w14:textId="77777777" w:rsidTr="00DD2918">
        <w:trPr>
          <w:trHeight w:val="438"/>
        </w:trPr>
        <w:tc>
          <w:tcPr>
            <w:tcW w:w="559" w:type="dxa"/>
            <w:tcBorders>
              <w:top w:val="nil"/>
              <w:left w:val="single" w:sz="4" w:space="0" w:color="auto"/>
              <w:bottom w:val="single" w:sz="4" w:space="0" w:color="auto"/>
              <w:right w:val="nil"/>
            </w:tcBorders>
            <w:shd w:val="clear" w:color="auto" w:fill="auto"/>
            <w:noWrap/>
            <w:hideMark/>
          </w:tcPr>
          <w:p w14:paraId="761F53C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ADD923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Розбирання плінтусів</w:t>
            </w:r>
          </w:p>
        </w:tc>
        <w:tc>
          <w:tcPr>
            <w:tcW w:w="992" w:type="dxa"/>
            <w:tcBorders>
              <w:top w:val="nil"/>
              <w:left w:val="nil"/>
              <w:bottom w:val="single" w:sz="4" w:space="0" w:color="auto"/>
              <w:right w:val="single" w:sz="4" w:space="0" w:color="auto"/>
            </w:tcBorders>
            <w:shd w:val="clear" w:color="auto" w:fill="auto"/>
            <w:noWrap/>
            <w:vAlign w:val="center"/>
            <w:hideMark/>
          </w:tcPr>
          <w:p w14:paraId="1140411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690E172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0,6305</w:t>
            </w:r>
          </w:p>
        </w:tc>
        <w:tc>
          <w:tcPr>
            <w:tcW w:w="1124" w:type="dxa"/>
            <w:tcBorders>
              <w:top w:val="nil"/>
              <w:left w:val="nil"/>
              <w:bottom w:val="single" w:sz="4" w:space="0" w:color="auto"/>
              <w:right w:val="single" w:sz="4" w:space="0" w:color="auto"/>
            </w:tcBorders>
            <w:shd w:val="clear" w:color="auto" w:fill="auto"/>
            <w:noWrap/>
            <w:vAlign w:val="bottom"/>
            <w:hideMark/>
          </w:tcPr>
          <w:p w14:paraId="5C9A058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3360DF04" w14:textId="77777777" w:rsidTr="00DD2918">
        <w:trPr>
          <w:trHeight w:val="348"/>
        </w:trPr>
        <w:tc>
          <w:tcPr>
            <w:tcW w:w="559" w:type="dxa"/>
            <w:tcBorders>
              <w:top w:val="nil"/>
              <w:left w:val="single" w:sz="4" w:space="0" w:color="auto"/>
              <w:bottom w:val="single" w:sz="4" w:space="0" w:color="auto"/>
              <w:right w:val="nil"/>
            </w:tcBorders>
            <w:shd w:val="clear" w:color="auto" w:fill="auto"/>
            <w:noWrap/>
            <w:hideMark/>
          </w:tcPr>
          <w:p w14:paraId="3393E5E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BE683B6"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Розбирання покриттів підлог з ковроліну</w:t>
            </w:r>
          </w:p>
        </w:tc>
        <w:tc>
          <w:tcPr>
            <w:tcW w:w="992" w:type="dxa"/>
            <w:tcBorders>
              <w:top w:val="nil"/>
              <w:left w:val="nil"/>
              <w:bottom w:val="single" w:sz="4" w:space="0" w:color="auto"/>
              <w:right w:val="single" w:sz="4" w:space="0" w:color="auto"/>
            </w:tcBorders>
            <w:shd w:val="clear" w:color="auto" w:fill="auto"/>
            <w:noWrap/>
            <w:vAlign w:val="center"/>
            <w:hideMark/>
          </w:tcPr>
          <w:p w14:paraId="6557C5F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73518CC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0,7106</w:t>
            </w:r>
          </w:p>
        </w:tc>
        <w:tc>
          <w:tcPr>
            <w:tcW w:w="1124" w:type="dxa"/>
            <w:tcBorders>
              <w:top w:val="nil"/>
              <w:left w:val="nil"/>
              <w:bottom w:val="single" w:sz="4" w:space="0" w:color="auto"/>
              <w:right w:val="single" w:sz="4" w:space="0" w:color="auto"/>
            </w:tcBorders>
            <w:shd w:val="clear" w:color="auto" w:fill="auto"/>
            <w:noWrap/>
            <w:vAlign w:val="bottom"/>
            <w:hideMark/>
          </w:tcPr>
          <w:p w14:paraId="1A93CE5F" w14:textId="77777777" w:rsidR="00197A15" w:rsidRPr="00197A15" w:rsidRDefault="00197A15" w:rsidP="00DD2918">
            <w:pPr>
              <w:jc w:val="center"/>
              <w:rPr>
                <w:rFonts w:ascii="Times New Roman" w:hAnsi="Times New Roman" w:cs="Times New Roman"/>
              </w:rPr>
            </w:pPr>
          </w:p>
        </w:tc>
      </w:tr>
      <w:tr w:rsidR="00197A15" w:rsidRPr="00197A15" w14:paraId="5EA7A18A" w14:textId="77777777" w:rsidTr="00DD2918">
        <w:trPr>
          <w:trHeight w:val="566"/>
        </w:trPr>
        <w:tc>
          <w:tcPr>
            <w:tcW w:w="559" w:type="dxa"/>
            <w:tcBorders>
              <w:top w:val="nil"/>
              <w:left w:val="single" w:sz="4" w:space="0" w:color="auto"/>
              <w:bottom w:val="single" w:sz="4" w:space="0" w:color="auto"/>
              <w:right w:val="nil"/>
            </w:tcBorders>
            <w:shd w:val="clear" w:color="auto" w:fill="auto"/>
            <w:noWrap/>
            <w:hideMark/>
          </w:tcPr>
          <w:p w14:paraId="2658616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79CF10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покриттів з ламінату на шумогідроізоляційній прокладці без проклеювання швів клеєм</w:t>
            </w:r>
          </w:p>
        </w:tc>
        <w:tc>
          <w:tcPr>
            <w:tcW w:w="992" w:type="dxa"/>
            <w:tcBorders>
              <w:top w:val="nil"/>
              <w:left w:val="nil"/>
              <w:bottom w:val="single" w:sz="4" w:space="0" w:color="auto"/>
              <w:right w:val="single" w:sz="4" w:space="0" w:color="auto"/>
            </w:tcBorders>
            <w:shd w:val="clear" w:color="auto" w:fill="auto"/>
            <w:noWrap/>
            <w:vAlign w:val="center"/>
            <w:hideMark/>
          </w:tcPr>
          <w:p w14:paraId="4AD665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DF7BA7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0,306</w:t>
            </w:r>
          </w:p>
        </w:tc>
        <w:tc>
          <w:tcPr>
            <w:tcW w:w="1124" w:type="dxa"/>
            <w:tcBorders>
              <w:top w:val="nil"/>
              <w:left w:val="nil"/>
              <w:bottom w:val="single" w:sz="4" w:space="0" w:color="auto"/>
              <w:right w:val="single" w:sz="4" w:space="0" w:color="auto"/>
            </w:tcBorders>
            <w:shd w:val="clear" w:color="auto" w:fill="auto"/>
            <w:noWrap/>
            <w:vAlign w:val="bottom"/>
            <w:hideMark/>
          </w:tcPr>
          <w:p w14:paraId="43BA56F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00536DAD" w14:textId="77777777" w:rsidTr="00DD2918">
        <w:trPr>
          <w:trHeight w:val="418"/>
        </w:trPr>
        <w:tc>
          <w:tcPr>
            <w:tcW w:w="559" w:type="dxa"/>
            <w:tcBorders>
              <w:top w:val="nil"/>
              <w:left w:val="single" w:sz="4" w:space="0" w:color="auto"/>
              <w:bottom w:val="single" w:sz="4" w:space="0" w:color="auto"/>
              <w:right w:val="nil"/>
            </w:tcBorders>
            <w:shd w:val="clear" w:color="auto" w:fill="auto"/>
            <w:noWrap/>
            <w:hideMark/>
          </w:tcPr>
          <w:p w14:paraId="5FED1A7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61D910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5750FFF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979C6A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0,519</w:t>
            </w:r>
          </w:p>
        </w:tc>
        <w:tc>
          <w:tcPr>
            <w:tcW w:w="1124" w:type="dxa"/>
            <w:tcBorders>
              <w:top w:val="nil"/>
              <w:left w:val="nil"/>
              <w:bottom w:val="single" w:sz="4" w:space="0" w:color="auto"/>
              <w:right w:val="single" w:sz="4" w:space="0" w:color="auto"/>
            </w:tcBorders>
            <w:shd w:val="clear" w:color="auto" w:fill="auto"/>
            <w:noWrap/>
            <w:vAlign w:val="bottom"/>
            <w:hideMark/>
          </w:tcPr>
          <w:p w14:paraId="2FC6FFE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64926732" w14:textId="77777777" w:rsidTr="00DD2918">
        <w:trPr>
          <w:trHeight w:val="396"/>
        </w:trPr>
        <w:tc>
          <w:tcPr>
            <w:tcW w:w="559" w:type="dxa"/>
            <w:tcBorders>
              <w:top w:val="nil"/>
              <w:left w:val="single" w:sz="4" w:space="0" w:color="auto"/>
              <w:bottom w:val="single" w:sz="4" w:space="0" w:color="auto"/>
              <w:right w:val="nil"/>
            </w:tcBorders>
            <w:shd w:val="clear" w:color="auto" w:fill="auto"/>
            <w:noWrap/>
            <w:hideMark/>
          </w:tcPr>
          <w:p w14:paraId="1BA340E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0FD49C3"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7003AB6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57D2BDD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0,519</w:t>
            </w:r>
          </w:p>
        </w:tc>
        <w:tc>
          <w:tcPr>
            <w:tcW w:w="1124" w:type="dxa"/>
            <w:tcBorders>
              <w:top w:val="nil"/>
              <w:left w:val="nil"/>
              <w:bottom w:val="single" w:sz="4" w:space="0" w:color="auto"/>
              <w:right w:val="single" w:sz="4" w:space="0" w:color="auto"/>
            </w:tcBorders>
            <w:shd w:val="clear" w:color="auto" w:fill="auto"/>
            <w:noWrap/>
            <w:vAlign w:val="bottom"/>
            <w:hideMark/>
          </w:tcPr>
          <w:p w14:paraId="4ACAE3C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28C77298" w14:textId="77777777" w:rsidTr="00DD2918">
        <w:trPr>
          <w:trHeight w:val="255"/>
        </w:trPr>
        <w:tc>
          <w:tcPr>
            <w:tcW w:w="559" w:type="dxa"/>
            <w:tcBorders>
              <w:top w:val="nil"/>
              <w:left w:val="single" w:sz="4" w:space="0" w:color="auto"/>
              <w:bottom w:val="single" w:sz="4" w:space="0" w:color="auto"/>
              <w:right w:val="nil"/>
            </w:tcBorders>
            <w:shd w:val="clear" w:color="auto" w:fill="auto"/>
            <w:noWrap/>
            <w:hideMark/>
          </w:tcPr>
          <w:p w14:paraId="5F8DD1B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B235B0" w14:textId="77777777" w:rsidR="00197A15" w:rsidRPr="00197A15" w:rsidRDefault="00197A15" w:rsidP="00DD2918">
            <w:pPr>
              <w:jc w:val="center"/>
              <w:rPr>
                <w:rFonts w:ascii="Times New Roman" w:hAnsi="Times New Roman" w:cs="Times New Roman"/>
                <w:b/>
                <w:bCs/>
              </w:rPr>
            </w:pPr>
            <w:r w:rsidRPr="00197A15">
              <w:rPr>
                <w:rFonts w:ascii="Times New Roman" w:hAnsi="Times New Roman" w:cs="Times New Roman"/>
                <w:b/>
                <w:bCs/>
              </w:rPr>
              <w:t>Електромонтажні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75C2783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408B3A5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384ACDD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0E9647AF" w14:textId="77777777" w:rsidTr="00DD2918">
        <w:trPr>
          <w:trHeight w:val="448"/>
        </w:trPr>
        <w:tc>
          <w:tcPr>
            <w:tcW w:w="559" w:type="dxa"/>
            <w:tcBorders>
              <w:top w:val="nil"/>
              <w:left w:val="single" w:sz="4" w:space="0" w:color="auto"/>
              <w:bottom w:val="single" w:sz="4" w:space="0" w:color="auto"/>
              <w:right w:val="nil"/>
            </w:tcBorders>
            <w:shd w:val="clear" w:color="auto" w:fill="auto"/>
            <w:noWrap/>
            <w:hideMark/>
          </w:tcPr>
          <w:p w14:paraId="0684019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13EE06B"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схованої електропроводки</w:t>
            </w:r>
          </w:p>
        </w:tc>
        <w:tc>
          <w:tcPr>
            <w:tcW w:w="992" w:type="dxa"/>
            <w:tcBorders>
              <w:top w:val="nil"/>
              <w:left w:val="nil"/>
              <w:bottom w:val="single" w:sz="4" w:space="0" w:color="auto"/>
              <w:right w:val="single" w:sz="4" w:space="0" w:color="auto"/>
            </w:tcBorders>
            <w:shd w:val="clear" w:color="auto" w:fill="auto"/>
            <w:noWrap/>
            <w:vAlign w:val="center"/>
            <w:hideMark/>
          </w:tcPr>
          <w:p w14:paraId="3434306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5132B15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0,9</w:t>
            </w:r>
          </w:p>
        </w:tc>
        <w:tc>
          <w:tcPr>
            <w:tcW w:w="1124" w:type="dxa"/>
            <w:tcBorders>
              <w:top w:val="nil"/>
              <w:left w:val="nil"/>
              <w:bottom w:val="single" w:sz="4" w:space="0" w:color="auto"/>
              <w:right w:val="single" w:sz="4" w:space="0" w:color="auto"/>
            </w:tcBorders>
            <w:shd w:val="clear" w:color="auto" w:fill="auto"/>
            <w:noWrap/>
            <w:vAlign w:val="bottom"/>
            <w:hideMark/>
          </w:tcPr>
          <w:p w14:paraId="20CA5E7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7212138A" w14:textId="77777777" w:rsidTr="00DD2918">
        <w:trPr>
          <w:trHeight w:val="412"/>
        </w:trPr>
        <w:tc>
          <w:tcPr>
            <w:tcW w:w="559" w:type="dxa"/>
            <w:tcBorders>
              <w:top w:val="nil"/>
              <w:left w:val="single" w:sz="4" w:space="0" w:color="auto"/>
              <w:bottom w:val="single" w:sz="4" w:space="0" w:color="auto"/>
              <w:right w:val="nil"/>
            </w:tcBorders>
            <w:shd w:val="clear" w:color="auto" w:fill="auto"/>
            <w:noWrap/>
            <w:hideMark/>
          </w:tcPr>
          <w:p w14:paraId="3648B94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EF79A5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світильників для люмінесцентних ламп</w:t>
            </w:r>
          </w:p>
        </w:tc>
        <w:tc>
          <w:tcPr>
            <w:tcW w:w="992" w:type="dxa"/>
            <w:tcBorders>
              <w:top w:val="nil"/>
              <w:left w:val="nil"/>
              <w:bottom w:val="single" w:sz="4" w:space="0" w:color="auto"/>
              <w:right w:val="single" w:sz="4" w:space="0" w:color="auto"/>
            </w:tcBorders>
            <w:shd w:val="clear" w:color="auto" w:fill="auto"/>
            <w:noWrap/>
            <w:vAlign w:val="center"/>
            <w:hideMark/>
          </w:tcPr>
          <w:p w14:paraId="1BE8465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38DEFF1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0,09</w:t>
            </w:r>
          </w:p>
        </w:tc>
        <w:tc>
          <w:tcPr>
            <w:tcW w:w="1124" w:type="dxa"/>
            <w:tcBorders>
              <w:top w:val="nil"/>
              <w:left w:val="nil"/>
              <w:bottom w:val="single" w:sz="4" w:space="0" w:color="auto"/>
              <w:right w:val="single" w:sz="4" w:space="0" w:color="auto"/>
            </w:tcBorders>
            <w:shd w:val="clear" w:color="auto" w:fill="auto"/>
            <w:noWrap/>
            <w:vAlign w:val="bottom"/>
            <w:hideMark/>
          </w:tcPr>
          <w:p w14:paraId="5DED423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2DA997AE" w14:textId="77777777" w:rsidTr="00DD2918">
        <w:trPr>
          <w:trHeight w:val="417"/>
        </w:trPr>
        <w:tc>
          <w:tcPr>
            <w:tcW w:w="559" w:type="dxa"/>
            <w:tcBorders>
              <w:top w:val="nil"/>
              <w:left w:val="single" w:sz="4" w:space="0" w:color="auto"/>
              <w:bottom w:val="single" w:sz="4" w:space="0" w:color="auto"/>
              <w:right w:val="nil"/>
            </w:tcBorders>
            <w:shd w:val="clear" w:color="auto" w:fill="auto"/>
            <w:noWrap/>
            <w:hideMark/>
          </w:tcPr>
          <w:p w14:paraId="3A8493F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B2E185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вимикачів, розеток</w:t>
            </w:r>
          </w:p>
        </w:tc>
        <w:tc>
          <w:tcPr>
            <w:tcW w:w="992" w:type="dxa"/>
            <w:tcBorders>
              <w:top w:val="nil"/>
              <w:left w:val="nil"/>
              <w:bottom w:val="single" w:sz="4" w:space="0" w:color="auto"/>
              <w:right w:val="single" w:sz="4" w:space="0" w:color="auto"/>
            </w:tcBorders>
            <w:shd w:val="clear" w:color="auto" w:fill="auto"/>
            <w:noWrap/>
            <w:vAlign w:val="center"/>
            <w:hideMark/>
          </w:tcPr>
          <w:p w14:paraId="0267B93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603A1C8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0,16</w:t>
            </w:r>
          </w:p>
        </w:tc>
        <w:tc>
          <w:tcPr>
            <w:tcW w:w="1124" w:type="dxa"/>
            <w:tcBorders>
              <w:top w:val="nil"/>
              <w:left w:val="nil"/>
              <w:bottom w:val="single" w:sz="4" w:space="0" w:color="auto"/>
              <w:right w:val="single" w:sz="4" w:space="0" w:color="auto"/>
            </w:tcBorders>
            <w:shd w:val="clear" w:color="auto" w:fill="auto"/>
            <w:noWrap/>
            <w:vAlign w:val="bottom"/>
            <w:hideMark/>
          </w:tcPr>
          <w:p w14:paraId="3064FF7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43FB4541" w14:textId="77777777" w:rsidTr="00DD2918">
        <w:trPr>
          <w:trHeight w:val="551"/>
        </w:trPr>
        <w:tc>
          <w:tcPr>
            <w:tcW w:w="559" w:type="dxa"/>
            <w:tcBorders>
              <w:top w:val="nil"/>
              <w:left w:val="single" w:sz="4" w:space="0" w:color="auto"/>
              <w:bottom w:val="single" w:sz="4" w:space="0" w:color="auto"/>
              <w:right w:val="nil"/>
            </w:tcBorders>
            <w:shd w:val="clear" w:color="auto" w:fill="auto"/>
            <w:noWrap/>
            <w:hideMark/>
          </w:tcPr>
          <w:p w14:paraId="5E2CB61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4518B6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Пробивання борозен в цегляних стінах, переріз борозен до 20 см2</w:t>
            </w:r>
          </w:p>
        </w:tc>
        <w:tc>
          <w:tcPr>
            <w:tcW w:w="992" w:type="dxa"/>
            <w:tcBorders>
              <w:top w:val="nil"/>
              <w:left w:val="nil"/>
              <w:bottom w:val="single" w:sz="4" w:space="0" w:color="auto"/>
              <w:right w:val="single" w:sz="4" w:space="0" w:color="auto"/>
            </w:tcBorders>
            <w:shd w:val="clear" w:color="auto" w:fill="auto"/>
            <w:noWrap/>
            <w:vAlign w:val="center"/>
            <w:hideMark/>
          </w:tcPr>
          <w:p w14:paraId="775EF25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10831B4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0,9</w:t>
            </w:r>
          </w:p>
        </w:tc>
        <w:tc>
          <w:tcPr>
            <w:tcW w:w="1124" w:type="dxa"/>
            <w:tcBorders>
              <w:top w:val="nil"/>
              <w:left w:val="nil"/>
              <w:bottom w:val="single" w:sz="4" w:space="0" w:color="auto"/>
              <w:right w:val="single" w:sz="4" w:space="0" w:color="auto"/>
            </w:tcBorders>
            <w:shd w:val="clear" w:color="auto" w:fill="auto"/>
            <w:noWrap/>
            <w:vAlign w:val="bottom"/>
            <w:hideMark/>
          </w:tcPr>
          <w:p w14:paraId="10B9D3B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3D0A3AE2" w14:textId="77777777" w:rsidTr="00DD2918">
        <w:trPr>
          <w:trHeight w:val="432"/>
        </w:trPr>
        <w:tc>
          <w:tcPr>
            <w:tcW w:w="559" w:type="dxa"/>
            <w:tcBorders>
              <w:top w:val="nil"/>
              <w:left w:val="single" w:sz="4" w:space="0" w:color="auto"/>
              <w:bottom w:val="single" w:sz="4" w:space="0" w:color="auto"/>
              <w:right w:val="nil"/>
            </w:tcBorders>
            <w:shd w:val="clear" w:color="auto" w:fill="auto"/>
            <w:noWrap/>
            <w:hideMark/>
          </w:tcPr>
          <w:p w14:paraId="199CB68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C13A38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Навантаження сміття вручну</w:t>
            </w:r>
          </w:p>
        </w:tc>
        <w:tc>
          <w:tcPr>
            <w:tcW w:w="992" w:type="dxa"/>
            <w:tcBorders>
              <w:top w:val="nil"/>
              <w:left w:val="nil"/>
              <w:bottom w:val="single" w:sz="4" w:space="0" w:color="auto"/>
              <w:right w:val="single" w:sz="4" w:space="0" w:color="auto"/>
            </w:tcBorders>
            <w:shd w:val="clear" w:color="auto" w:fill="auto"/>
            <w:noWrap/>
            <w:vAlign w:val="center"/>
            <w:hideMark/>
          </w:tcPr>
          <w:p w14:paraId="0874376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6D7E0BF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0,225</w:t>
            </w:r>
          </w:p>
        </w:tc>
        <w:tc>
          <w:tcPr>
            <w:tcW w:w="1124" w:type="dxa"/>
            <w:tcBorders>
              <w:top w:val="nil"/>
              <w:left w:val="nil"/>
              <w:bottom w:val="single" w:sz="4" w:space="0" w:color="auto"/>
              <w:right w:val="single" w:sz="4" w:space="0" w:color="auto"/>
            </w:tcBorders>
            <w:shd w:val="clear" w:color="auto" w:fill="auto"/>
            <w:noWrap/>
            <w:vAlign w:val="bottom"/>
            <w:hideMark/>
          </w:tcPr>
          <w:p w14:paraId="179EAAC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0F8C0012" w14:textId="77777777" w:rsidTr="00DD2918">
        <w:trPr>
          <w:trHeight w:val="396"/>
        </w:trPr>
        <w:tc>
          <w:tcPr>
            <w:tcW w:w="559" w:type="dxa"/>
            <w:tcBorders>
              <w:top w:val="nil"/>
              <w:left w:val="single" w:sz="4" w:space="0" w:color="auto"/>
              <w:bottom w:val="single" w:sz="4" w:space="0" w:color="auto"/>
              <w:right w:val="nil"/>
            </w:tcBorders>
            <w:shd w:val="clear" w:color="auto" w:fill="auto"/>
            <w:noWrap/>
            <w:hideMark/>
          </w:tcPr>
          <w:p w14:paraId="4C81B87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78F325B"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Перевезення будівельного сміття. Самоскиди</w:t>
            </w:r>
          </w:p>
        </w:tc>
        <w:tc>
          <w:tcPr>
            <w:tcW w:w="992" w:type="dxa"/>
            <w:tcBorders>
              <w:top w:val="nil"/>
              <w:left w:val="nil"/>
              <w:bottom w:val="single" w:sz="4" w:space="0" w:color="auto"/>
              <w:right w:val="single" w:sz="4" w:space="0" w:color="auto"/>
            </w:tcBorders>
            <w:shd w:val="clear" w:color="auto" w:fill="auto"/>
            <w:noWrap/>
            <w:vAlign w:val="center"/>
            <w:hideMark/>
          </w:tcPr>
          <w:p w14:paraId="3B8BA79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77A8760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0,225</w:t>
            </w:r>
          </w:p>
        </w:tc>
        <w:tc>
          <w:tcPr>
            <w:tcW w:w="1124" w:type="dxa"/>
            <w:tcBorders>
              <w:top w:val="nil"/>
              <w:left w:val="nil"/>
              <w:bottom w:val="single" w:sz="4" w:space="0" w:color="auto"/>
              <w:right w:val="single" w:sz="4" w:space="0" w:color="auto"/>
            </w:tcBorders>
            <w:shd w:val="clear" w:color="auto" w:fill="auto"/>
            <w:noWrap/>
            <w:vAlign w:val="bottom"/>
            <w:hideMark/>
          </w:tcPr>
          <w:p w14:paraId="14C61E7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73AD1391" w14:textId="77777777" w:rsidTr="00DD2918">
        <w:trPr>
          <w:trHeight w:val="429"/>
        </w:trPr>
        <w:tc>
          <w:tcPr>
            <w:tcW w:w="559" w:type="dxa"/>
            <w:tcBorders>
              <w:top w:val="nil"/>
              <w:left w:val="single" w:sz="4" w:space="0" w:color="auto"/>
              <w:bottom w:val="single" w:sz="4" w:space="0" w:color="auto"/>
              <w:right w:val="nil"/>
            </w:tcBorders>
            <w:shd w:val="clear" w:color="auto" w:fill="auto"/>
            <w:noWrap/>
            <w:hideMark/>
          </w:tcPr>
          <w:p w14:paraId="08EB6C8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AAF8DE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Прокладання проводів при схованій проводці в борознах</w:t>
            </w:r>
          </w:p>
        </w:tc>
        <w:tc>
          <w:tcPr>
            <w:tcW w:w="992" w:type="dxa"/>
            <w:tcBorders>
              <w:top w:val="nil"/>
              <w:left w:val="nil"/>
              <w:bottom w:val="single" w:sz="4" w:space="0" w:color="auto"/>
              <w:right w:val="single" w:sz="4" w:space="0" w:color="auto"/>
            </w:tcBorders>
            <w:shd w:val="clear" w:color="auto" w:fill="auto"/>
            <w:noWrap/>
            <w:vAlign w:val="center"/>
            <w:hideMark/>
          </w:tcPr>
          <w:p w14:paraId="4BE2968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EB49B5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0,9005</w:t>
            </w:r>
          </w:p>
        </w:tc>
        <w:tc>
          <w:tcPr>
            <w:tcW w:w="1124" w:type="dxa"/>
            <w:tcBorders>
              <w:top w:val="nil"/>
              <w:left w:val="nil"/>
              <w:bottom w:val="single" w:sz="4" w:space="0" w:color="auto"/>
              <w:right w:val="single" w:sz="4" w:space="0" w:color="auto"/>
            </w:tcBorders>
            <w:shd w:val="clear" w:color="auto" w:fill="auto"/>
            <w:noWrap/>
            <w:vAlign w:val="bottom"/>
            <w:hideMark/>
          </w:tcPr>
          <w:p w14:paraId="01B7651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1B4A1E2F" w14:textId="77777777" w:rsidTr="00DD2918">
        <w:trPr>
          <w:trHeight w:val="407"/>
        </w:trPr>
        <w:tc>
          <w:tcPr>
            <w:tcW w:w="559" w:type="dxa"/>
            <w:tcBorders>
              <w:top w:val="nil"/>
              <w:left w:val="single" w:sz="4" w:space="0" w:color="auto"/>
              <w:bottom w:val="single" w:sz="4" w:space="0" w:color="auto"/>
              <w:right w:val="nil"/>
            </w:tcBorders>
            <w:shd w:val="clear" w:color="auto" w:fill="auto"/>
            <w:noWrap/>
            <w:hideMark/>
          </w:tcPr>
          <w:p w14:paraId="51D48C1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20EA31F" w14:textId="35A8B1D0"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Провiд </w:t>
            </w:r>
            <w:r w:rsidR="000209C1">
              <w:rPr>
                <w:rFonts w:ascii="Times New Roman" w:hAnsi="Times New Roman" w:cs="Times New Roman"/>
              </w:rPr>
              <w:t>ВВГ-П</w:t>
            </w:r>
            <w:r w:rsidRPr="00197A15">
              <w:rPr>
                <w:rFonts w:ascii="Times New Roman" w:hAnsi="Times New Roman" w:cs="Times New Roman"/>
              </w:rPr>
              <w:t xml:space="preserve"> 3х2,5</w:t>
            </w:r>
          </w:p>
        </w:tc>
        <w:tc>
          <w:tcPr>
            <w:tcW w:w="992" w:type="dxa"/>
            <w:tcBorders>
              <w:top w:val="nil"/>
              <w:left w:val="nil"/>
              <w:bottom w:val="single" w:sz="4" w:space="0" w:color="auto"/>
              <w:right w:val="single" w:sz="4" w:space="0" w:color="auto"/>
            </w:tcBorders>
            <w:shd w:val="clear" w:color="auto" w:fill="auto"/>
            <w:noWrap/>
            <w:vAlign w:val="center"/>
            <w:hideMark/>
          </w:tcPr>
          <w:p w14:paraId="6694BD8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337685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60,3</w:t>
            </w:r>
          </w:p>
        </w:tc>
        <w:tc>
          <w:tcPr>
            <w:tcW w:w="1124" w:type="dxa"/>
            <w:tcBorders>
              <w:top w:val="nil"/>
              <w:left w:val="nil"/>
              <w:bottom w:val="single" w:sz="4" w:space="0" w:color="auto"/>
              <w:right w:val="single" w:sz="4" w:space="0" w:color="auto"/>
            </w:tcBorders>
            <w:shd w:val="clear" w:color="auto" w:fill="auto"/>
            <w:noWrap/>
            <w:vAlign w:val="bottom"/>
            <w:hideMark/>
          </w:tcPr>
          <w:p w14:paraId="2FA9AC7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1F7BA24F" w14:textId="77777777" w:rsidTr="00DD2918">
        <w:trPr>
          <w:trHeight w:val="428"/>
        </w:trPr>
        <w:tc>
          <w:tcPr>
            <w:tcW w:w="559" w:type="dxa"/>
            <w:tcBorders>
              <w:top w:val="nil"/>
              <w:left w:val="single" w:sz="4" w:space="0" w:color="auto"/>
              <w:bottom w:val="single" w:sz="4" w:space="0" w:color="auto"/>
              <w:right w:val="nil"/>
            </w:tcBorders>
            <w:shd w:val="clear" w:color="auto" w:fill="auto"/>
            <w:noWrap/>
            <w:hideMark/>
          </w:tcPr>
          <w:p w14:paraId="0574B97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9FB82CF" w14:textId="6C6144E2"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Провiд </w:t>
            </w:r>
            <w:r w:rsidR="000209C1">
              <w:rPr>
                <w:rFonts w:ascii="Times New Roman" w:hAnsi="Times New Roman" w:cs="Times New Roman"/>
              </w:rPr>
              <w:t>ВВГ-П</w:t>
            </w:r>
            <w:r w:rsidRPr="00197A15">
              <w:rPr>
                <w:rFonts w:ascii="Times New Roman" w:hAnsi="Times New Roman" w:cs="Times New Roman"/>
              </w:rPr>
              <w:t xml:space="preserve"> 3х1,5</w:t>
            </w:r>
          </w:p>
        </w:tc>
        <w:tc>
          <w:tcPr>
            <w:tcW w:w="992" w:type="dxa"/>
            <w:tcBorders>
              <w:top w:val="nil"/>
              <w:left w:val="nil"/>
              <w:bottom w:val="single" w:sz="4" w:space="0" w:color="auto"/>
              <w:right w:val="single" w:sz="4" w:space="0" w:color="auto"/>
            </w:tcBorders>
            <w:shd w:val="clear" w:color="auto" w:fill="auto"/>
            <w:noWrap/>
            <w:vAlign w:val="center"/>
            <w:hideMark/>
          </w:tcPr>
          <w:p w14:paraId="70D6401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666502E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31,6</w:t>
            </w:r>
          </w:p>
        </w:tc>
        <w:tc>
          <w:tcPr>
            <w:tcW w:w="1124" w:type="dxa"/>
            <w:tcBorders>
              <w:top w:val="nil"/>
              <w:left w:val="nil"/>
              <w:bottom w:val="single" w:sz="4" w:space="0" w:color="auto"/>
              <w:right w:val="single" w:sz="4" w:space="0" w:color="auto"/>
            </w:tcBorders>
            <w:shd w:val="clear" w:color="auto" w:fill="auto"/>
            <w:vAlign w:val="center"/>
            <w:hideMark/>
          </w:tcPr>
          <w:p w14:paraId="4C2E18D6"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E1DB910" w14:textId="77777777" w:rsidTr="00DD2918">
        <w:trPr>
          <w:trHeight w:val="561"/>
        </w:trPr>
        <w:tc>
          <w:tcPr>
            <w:tcW w:w="559" w:type="dxa"/>
            <w:tcBorders>
              <w:top w:val="nil"/>
              <w:left w:val="single" w:sz="4" w:space="0" w:color="auto"/>
              <w:bottom w:val="single" w:sz="4" w:space="0" w:color="auto"/>
              <w:right w:val="nil"/>
            </w:tcBorders>
            <w:shd w:val="clear" w:color="auto" w:fill="auto"/>
            <w:noWrap/>
            <w:hideMark/>
          </w:tcPr>
          <w:p w14:paraId="650E7EF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82AF5B8"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Коробки розподільчі</w:t>
            </w:r>
          </w:p>
        </w:tc>
        <w:tc>
          <w:tcPr>
            <w:tcW w:w="992" w:type="dxa"/>
            <w:tcBorders>
              <w:top w:val="nil"/>
              <w:left w:val="nil"/>
              <w:bottom w:val="single" w:sz="4" w:space="0" w:color="auto"/>
              <w:right w:val="single" w:sz="4" w:space="0" w:color="auto"/>
            </w:tcBorders>
            <w:shd w:val="clear" w:color="auto" w:fill="auto"/>
            <w:noWrap/>
            <w:vAlign w:val="center"/>
            <w:hideMark/>
          </w:tcPr>
          <w:p w14:paraId="2321821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5787812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11</w:t>
            </w:r>
          </w:p>
        </w:tc>
        <w:tc>
          <w:tcPr>
            <w:tcW w:w="1124" w:type="dxa"/>
            <w:tcBorders>
              <w:top w:val="nil"/>
              <w:left w:val="nil"/>
              <w:bottom w:val="single" w:sz="4" w:space="0" w:color="auto"/>
              <w:right w:val="single" w:sz="4" w:space="0" w:color="auto"/>
            </w:tcBorders>
            <w:shd w:val="clear" w:color="auto" w:fill="auto"/>
            <w:vAlign w:val="center"/>
            <w:hideMark/>
          </w:tcPr>
          <w:p w14:paraId="0472406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13BF23C" w14:textId="77777777" w:rsidTr="00DD2918">
        <w:trPr>
          <w:trHeight w:val="560"/>
        </w:trPr>
        <w:tc>
          <w:tcPr>
            <w:tcW w:w="559" w:type="dxa"/>
            <w:tcBorders>
              <w:top w:val="nil"/>
              <w:left w:val="single" w:sz="4" w:space="0" w:color="auto"/>
              <w:bottom w:val="single" w:sz="4" w:space="0" w:color="auto"/>
              <w:right w:val="nil"/>
            </w:tcBorders>
            <w:shd w:val="clear" w:color="auto" w:fill="auto"/>
            <w:noWrap/>
            <w:hideMark/>
          </w:tcPr>
          <w:p w14:paraId="4551682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lastRenderedPageBreak/>
              <w:t>16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F14F1F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вимикачів утопленого типу при схованій проводці, 1-клавішних</w:t>
            </w:r>
          </w:p>
        </w:tc>
        <w:tc>
          <w:tcPr>
            <w:tcW w:w="992" w:type="dxa"/>
            <w:tcBorders>
              <w:top w:val="nil"/>
              <w:left w:val="nil"/>
              <w:bottom w:val="single" w:sz="4" w:space="0" w:color="auto"/>
              <w:right w:val="single" w:sz="4" w:space="0" w:color="auto"/>
            </w:tcBorders>
            <w:shd w:val="clear" w:color="auto" w:fill="auto"/>
            <w:noWrap/>
            <w:vAlign w:val="center"/>
            <w:hideMark/>
          </w:tcPr>
          <w:p w14:paraId="41925B4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26C3A90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0,02</w:t>
            </w:r>
          </w:p>
        </w:tc>
        <w:tc>
          <w:tcPr>
            <w:tcW w:w="1124" w:type="dxa"/>
            <w:tcBorders>
              <w:top w:val="nil"/>
              <w:left w:val="nil"/>
              <w:bottom w:val="single" w:sz="4" w:space="0" w:color="auto"/>
              <w:right w:val="single" w:sz="4" w:space="0" w:color="auto"/>
            </w:tcBorders>
            <w:shd w:val="clear" w:color="auto" w:fill="auto"/>
            <w:vAlign w:val="center"/>
            <w:hideMark/>
          </w:tcPr>
          <w:p w14:paraId="3B373D6A"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A32D882" w14:textId="77777777" w:rsidTr="00DD2918">
        <w:trPr>
          <w:trHeight w:val="413"/>
        </w:trPr>
        <w:tc>
          <w:tcPr>
            <w:tcW w:w="559" w:type="dxa"/>
            <w:tcBorders>
              <w:top w:val="nil"/>
              <w:left w:val="single" w:sz="4" w:space="0" w:color="auto"/>
              <w:bottom w:val="single" w:sz="4" w:space="0" w:color="auto"/>
              <w:right w:val="nil"/>
            </w:tcBorders>
            <w:shd w:val="clear" w:color="auto" w:fill="auto"/>
            <w:noWrap/>
            <w:hideMark/>
          </w:tcPr>
          <w:p w14:paraId="03C8C2C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7E479F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2327213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2F320ED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w:t>
            </w:r>
          </w:p>
        </w:tc>
        <w:tc>
          <w:tcPr>
            <w:tcW w:w="1124" w:type="dxa"/>
            <w:tcBorders>
              <w:top w:val="nil"/>
              <w:left w:val="nil"/>
              <w:bottom w:val="single" w:sz="4" w:space="0" w:color="auto"/>
              <w:right w:val="single" w:sz="4" w:space="0" w:color="auto"/>
            </w:tcBorders>
            <w:shd w:val="clear" w:color="auto" w:fill="auto"/>
            <w:vAlign w:val="center"/>
            <w:hideMark/>
          </w:tcPr>
          <w:p w14:paraId="2E6F984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8A21073" w14:textId="77777777" w:rsidTr="00DD2918">
        <w:trPr>
          <w:trHeight w:val="418"/>
        </w:trPr>
        <w:tc>
          <w:tcPr>
            <w:tcW w:w="559" w:type="dxa"/>
            <w:tcBorders>
              <w:top w:val="nil"/>
              <w:left w:val="single" w:sz="4" w:space="0" w:color="auto"/>
              <w:bottom w:val="single" w:sz="4" w:space="0" w:color="auto"/>
              <w:right w:val="nil"/>
            </w:tcBorders>
            <w:shd w:val="clear" w:color="auto" w:fill="auto"/>
            <w:noWrap/>
            <w:hideMark/>
          </w:tcPr>
          <w:p w14:paraId="5BA8A37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F947E9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Вимикач 1 кл schnaider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2ECA8AE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2B3FA48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w:t>
            </w:r>
          </w:p>
        </w:tc>
        <w:tc>
          <w:tcPr>
            <w:tcW w:w="1124" w:type="dxa"/>
            <w:tcBorders>
              <w:top w:val="nil"/>
              <w:left w:val="nil"/>
              <w:bottom w:val="single" w:sz="4" w:space="0" w:color="auto"/>
              <w:right w:val="single" w:sz="4" w:space="0" w:color="auto"/>
            </w:tcBorders>
            <w:shd w:val="clear" w:color="auto" w:fill="auto"/>
            <w:vAlign w:val="center"/>
            <w:hideMark/>
          </w:tcPr>
          <w:p w14:paraId="43986687"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1796A51" w14:textId="77777777" w:rsidTr="00DD2918">
        <w:trPr>
          <w:trHeight w:val="565"/>
        </w:trPr>
        <w:tc>
          <w:tcPr>
            <w:tcW w:w="559" w:type="dxa"/>
            <w:tcBorders>
              <w:top w:val="nil"/>
              <w:left w:val="single" w:sz="4" w:space="0" w:color="auto"/>
              <w:bottom w:val="single" w:sz="4" w:space="0" w:color="auto"/>
              <w:right w:val="nil"/>
            </w:tcBorders>
            <w:shd w:val="clear" w:color="auto" w:fill="auto"/>
            <w:noWrap/>
            <w:hideMark/>
          </w:tcPr>
          <w:p w14:paraId="0C5DE99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9D70938"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штепсельних розеток утопленого типу при схованій проводці</w:t>
            </w:r>
          </w:p>
        </w:tc>
        <w:tc>
          <w:tcPr>
            <w:tcW w:w="992" w:type="dxa"/>
            <w:tcBorders>
              <w:top w:val="nil"/>
              <w:left w:val="nil"/>
              <w:bottom w:val="single" w:sz="4" w:space="0" w:color="auto"/>
              <w:right w:val="single" w:sz="4" w:space="0" w:color="auto"/>
            </w:tcBorders>
            <w:shd w:val="clear" w:color="auto" w:fill="auto"/>
            <w:noWrap/>
            <w:vAlign w:val="center"/>
            <w:hideMark/>
          </w:tcPr>
          <w:p w14:paraId="1989682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476CC26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0,14</w:t>
            </w:r>
          </w:p>
        </w:tc>
        <w:tc>
          <w:tcPr>
            <w:tcW w:w="1124" w:type="dxa"/>
            <w:tcBorders>
              <w:top w:val="nil"/>
              <w:left w:val="nil"/>
              <w:bottom w:val="single" w:sz="4" w:space="0" w:color="auto"/>
              <w:right w:val="single" w:sz="4" w:space="0" w:color="auto"/>
            </w:tcBorders>
            <w:shd w:val="clear" w:color="auto" w:fill="auto"/>
            <w:vAlign w:val="center"/>
            <w:hideMark/>
          </w:tcPr>
          <w:p w14:paraId="326BED3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24A5565" w14:textId="77777777" w:rsidTr="00DD2918">
        <w:trPr>
          <w:trHeight w:val="404"/>
        </w:trPr>
        <w:tc>
          <w:tcPr>
            <w:tcW w:w="559" w:type="dxa"/>
            <w:tcBorders>
              <w:top w:val="nil"/>
              <w:left w:val="single" w:sz="4" w:space="0" w:color="auto"/>
              <w:bottom w:val="single" w:sz="4" w:space="0" w:color="auto"/>
              <w:right w:val="nil"/>
            </w:tcBorders>
            <w:shd w:val="clear" w:color="auto" w:fill="auto"/>
            <w:noWrap/>
            <w:hideMark/>
          </w:tcPr>
          <w:p w14:paraId="59F09CD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EBE9270"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Коробки монтажні</w:t>
            </w:r>
          </w:p>
        </w:tc>
        <w:tc>
          <w:tcPr>
            <w:tcW w:w="992" w:type="dxa"/>
            <w:tcBorders>
              <w:top w:val="nil"/>
              <w:left w:val="nil"/>
              <w:bottom w:val="single" w:sz="4" w:space="0" w:color="auto"/>
              <w:right w:val="single" w:sz="4" w:space="0" w:color="auto"/>
            </w:tcBorders>
            <w:shd w:val="clear" w:color="auto" w:fill="auto"/>
            <w:noWrap/>
            <w:vAlign w:val="center"/>
            <w:hideMark/>
          </w:tcPr>
          <w:p w14:paraId="7004CFD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03A56BF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14</w:t>
            </w:r>
          </w:p>
        </w:tc>
        <w:tc>
          <w:tcPr>
            <w:tcW w:w="1124" w:type="dxa"/>
            <w:tcBorders>
              <w:top w:val="nil"/>
              <w:left w:val="nil"/>
              <w:bottom w:val="single" w:sz="4" w:space="0" w:color="auto"/>
              <w:right w:val="single" w:sz="4" w:space="0" w:color="auto"/>
            </w:tcBorders>
            <w:shd w:val="clear" w:color="auto" w:fill="auto"/>
            <w:vAlign w:val="center"/>
            <w:hideMark/>
          </w:tcPr>
          <w:p w14:paraId="7C2B402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ADEECD9" w14:textId="77777777" w:rsidTr="00DD2918">
        <w:trPr>
          <w:trHeight w:val="423"/>
        </w:trPr>
        <w:tc>
          <w:tcPr>
            <w:tcW w:w="559" w:type="dxa"/>
            <w:tcBorders>
              <w:top w:val="nil"/>
              <w:left w:val="single" w:sz="4" w:space="0" w:color="auto"/>
              <w:bottom w:val="single" w:sz="4" w:space="0" w:color="auto"/>
              <w:right w:val="nil"/>
            </w:tcBorders>
            <w:shd w:val="clear" w:color="auto" w:fill="auto"/>
            <w:noWrap/>
            <w:hideMark/>
          </w:tcPr>
          <w:p w14:paraId="18BAC32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FDDA99A"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Розетки штепсельнi із заземленням schnaider з рамкою</w:t>
            </w:r>
          </w:p>
        </w:tc>
        <w:tc>
          <w:tcPr>
            <w:tcW w:w="992" w:type="dxa"/>
            <w:tcBorders>
              <w:top w:val="nil"/>
              <w:left w:val="nil"/>
              <w:bottom w:val="single" w:sz="4" w:space="0" w:color="auto"/>
              <w:right w:val="single" w:sz="4" w:space="0" w:color="auto"/>
            </w:tcBorders>
            <w:shd w:val="clear" w:color="auto" w:fill="auto"/>
            <w:noWrap/>
            <w:vAlign w:val="center"/>
            <w:hideMark/>
          </w:tcPr>
          <w:p w14:paraId="05C04B2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3D0F87E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14</w:t>
            </w:r>
          </w:p>
        </w:tc>
        <w:tc>
          <w:tcPr>
            <w:tcW w:w="1124" w:type="dxa"/>
            <w:tcBorders>
              <w:top w:val="nil"/>
              <w:left w:val="nil"/>
              <w:bottom w:val="single" w:sz="4" w:space="0" w:color="auto"/>
              <w:right w:val="single" w:sz="4" w:space="0" w:color="auto"/>
            </w:tcBorders>
            <w:shd w:val="clear" w:color="auto" w:fill="auto"/>
            <w:vAlign w:val="center"/>
            <w:hideMark/>
          </w:tcPr>
          <w:p w14:paraId="17DCC0D8"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AFDA054" w14:textId="77777777" w:rsidTr="00DD2918">
        <w:trPr>
          <w:trHeight w:val="402"/>
        </w:trPr>
        <w:tc>
          <w:tcPr>
            <w:tcW w:w="559" w:type="dxa"/>
            <w:tcBorders>
              <w:top w:val="nil"/>
              <w:left w:val="single" w:sz="4" w:space="0" w:color="auto"/>
              <w:bottom w:val="single" w:sz="4" w:space="0" w:color="auto"/>
              <w:right w:val="nil"/>
            </w:tcBorders>
            <w:shd w:val="clear" w:color="auto" w:fill="auto"/>
            <w:noWrap/>
            <w:hideMark/>
          </w:tcPr>
          <w:p w14:paraId="2530F42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2138CA1"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вимикачів та перемикачів пакетних на струм до 25 А</w:t>
            </w:r>
          </w:p>
        </w:tc>
        <w:tc>
          <w:tcPr>
            <w:tcW w:w="992" w:type="dxa"/>
            <w:tcBorders>
              <w:top w:val="nil"/>
              <w:left w:val="nil"/>
              <w:bottom w:val="single" w:sz="4" w:space="0" w:color="auto"/>
              <w:right w:val="single" w:sz="4" w:space="0" w:color="auto"/>
            </w:tcBorders>
            <w:shd w:val="clear" w:color="auto" w:fill="auto"/>
            <w:noWrap/>
            <w:vAlign w:val="center"/>
            <w:hideMark/>
          </w:tcPr>
          <w:p w14:paraId="2306DE1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598418B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0,01</w:t>
            </w:r>
          </w:p>
        </w:tc>
        <w:tc>
          <w:tcPr>
            <w:tcW w:w="1124" w:type="dxa"/>
            <w:tcBorders>
              <w:top w:val="nil"/>
              <w:left w:val="nil"/>
              <w:bottom w:val="single" w:sz="4" w:space="0" w:color="auto"/>
              <w:right w:val="single" w:sz="4" w:space="0" w:color="auto"/>
            </w:tcBorders>
            <w:shd w:val="clear" w:color="auto" w:fill="auto"/>
            <w:vAlign w:val="center"/>
            <w:hideMark/>
          </w:tcPr>
          <w:p w14:paraId="3BB5DD75"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83C4D5C" w14:textId="77777777" w:rsidTr="00DD2918">
        <w:trPr>
          <w:trHeight w:val="483"/>
        </w:trPr>
        <w:tc>
          <w:tcPr>
            <w:tcW w:w="559" w:type="dxa"/>
            <w:tcBorders>
              <w:top w:val="nil"/>
              <w:left w:val="single" w:sz="4" w:space="0" w:color="auto"/>
              <w:bottom w:val="single" w:sz="4" w:space="0" w:color="auto"/>
              <w:right w:val="nil"/>
            </w:tcBorders>
            <w:shd w:val="clear" w:color="auto" w:fill="auto"/>
            <w:noWrap/>
            <w:hideMark/>
          </w:tcPr>
          <w:p w14:paraId="7EFC93A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AB93F0A"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Автомат schnaider 16А</w:t>
            </w:r>
          </w:p>
        </w:tc>
        <w:tc>
          <w:tcPr>
            <w:tcW w:w="992" w:type="dxa"/>
            <w:tcBorders>
              <w:top w:val="nil"/>
              <w:left w:val="nil"/>
              <w:bottom w:val="single" w:sz="4" w:space="0" w:color="auto"/>
              <w:right w:val="single" w:sz="4" w:space="0" w:color="auto"/>
            </w:tcBorders>
            <w:shd w:val="clear" w:color="auto" w:fill="auto"/>
            <w:noWrap/>
            <w:vAlign w:val="center"/>
            <w:hideMark/>
          </w:tcPr>
          <w:p w14:paraId="6FB446A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7207AE0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w:t>
            </w:r>
          </w:p>
        </w:tc>
        <w:tc>
          <w:tcPr>
            <w:tcW w:w="1124" w:type="dxa"/>
            <w:tcBorders>
              <w:top w:val="nil"/>
              <w:left w:val="nil"/>
              <w:bottom w:val="single" w:sz="4" w:space="0" w:color="auto"/>
              <w:right w:val="single" w:sz="4" w:space="0" w:color="auto"/>
            </w:tcBorders>
            <w:shd w:val="clear" w:color="auto" w:fill="auto"/>
            <w:vAlign w:val="center"/>
            <w:hideMark/>
          </w:tcPr>
          <w:p w14:paraId="2BAC9E2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FF36E6A" w14:textId="77777777" w:rsidTr="00DD2918">
        <w:trPr>
          <w:trHeight w:val="762"/>
        </w:trPr>
        <w:tc>
          <w:tcPr>
            <w:tcW w:w="559" w:type="dxa"/>
            <w:tcBorders>
              <w:top w:val="nil"/>
              <w:left w:val="single" w:sz="4" w:space="0" w:color="auto"/>
              <w:bottom w:val="single" w:sz="4" w:space="0" w:color="auto"/>
              <w:right w:val="nil"/>
            </w:tcBorders>
            <w:shd w:val="clear" w:color="auto" w:fill="auto"/>
            <w:noWrap/>
            <w:hideMark/>
          </w:tcPr>
          <w:p w14:paraId="5C707A5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2116298" w14:textId="02503FE0"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Монтаж світильників для люмінесцентних ламп, що установлюються в підвісних стелях, кількість ламп до 4 </w:t>
            </w:r>
          </w:p>
        </w:tc>
        <w:tc>
          <w:tcPr>
            <w:tcW w:w="992" w:type="dxa"/>
            <w:tcBorders>
              <w:top w:val="nil"/>
              <w:left w:val="nil"/>
              <w:bottom w:val="single" w:sz="4" w:space="0" w:color="auto"/>
              <w:right w:val="single" w:sz="4" w:space="0" w:color="auto"/>
            </w:tcBorders>
            <w:shd w:val="clear" w:color="auto" w:fill="auto"/>
            <w:noWrap/>
            <w:vAlign w:val="center"/>
            <w:hideMark/>
          </w:tcPr>
          <w:p w14:paraId="5000540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37A3B5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0,09</w:t>
            </w:r>
          </w:p>
        </w:tc>
        <w:tc>
          <w:tcPr>
            <w:tcW w:w="1124" w:type="dxa"/>
            <w:tcBorders>
              <w:top w:val="nil"/>
              <w:left w:val="nil"/>
              <w:bottom w:val="single" w:sz="4" w:space="0" w:color="auto"/>
              <w:right w:val="single" w:sz="4" w:space="0" w:color="auto"/>
            </w:tcBorders>
            <w:shd w:val="clear" w:color="auto" w:fill="auto"/>
            <w:vAlign w:val="center"/>
            <w:hideMark/>
          </w:tcPr>
          <w:p w14:paraId="1E65BC3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5665D84" w14:textId="77777777" w:rsidTr="00DD2918">
        <w:trPr>
          <w:trHeight w:val="334"/>
        </w:trPr>
        <w:tc>
          <w:tcPr>
            <w:tcW w:w="559" w:type="dxa"/>
            <w:tcBorders>
              <w:top w:val="nil"/>
              <w:left w:val="single" w:sz="4" w:space="0" w:color="auto"/>
              <w:bottom w:val="single" w:sz="4" w:space="0" w:color="auto"/>
              <w:right w:val="nil"/>
            </w:tcBorders>
            <w:shd w:val="clear" w:color="auto" w:fill="auto"/>
            <w:noWrap/>
            <w:hideMark/>
          </w:tcPr>
          <w:p w14:paraId="78DFB4D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928ADBD"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Світильник LED 600х600</w:t>
            </w:r>
          </w:p>
        </w:tc>
        <w:tc>
          <w:tcPr>
            <w:tcW w:w="992" w:type="dxa"/>
            <w:tcBorders>
              <w:top w:val="nil"/>
              <w:left w:val="nil"/>
              <w:bottom w:val="single" w:sz="4" w:space="0" w:color="auto"/>
              <w:right w:val="single" w:sz="4" w:space="0" w:color="auto"/>
            </w:tcBorders>
            <w:shd w:val="clear" w:color="auto" w:fill="auto"/>
            <w:noWrap/>
            <w:vAlign w:val="center"/>
            <w:hideMark/>
          </w:tcPr>
          <w:p w14:paraId="689DF03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0E1575E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9</w:t>
            </w:r>
          </w:p>
        </w:tc>
        <w:tc>
          <w:tcPr>
            <w:tcW w:w="1124" w:type="dxa"/>
            <w:tcBorders>
              <w:top w:val="nil"/>
              <w:left w:val="nil"/>
              <w:bottom w:val="single" w:sz="4" w:space="0" w:color="auto"/>
              <w:right w:val="single" w:sz="4" w:space="0" w:color="auto"/>
            </w:tcBorders>
            <w:shd w:val="clear" w:color="auto" w:fill="auto"/>
            <w:vAlign w:val="center"/>
            <w:hideMark/>
          </w:tcPr>
          <w:p w14:paraId="6858E56C"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B342D29" w14:textId="77777777" w:rsidTr="00DD2918">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331E5F6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3ED314" w14:textId="77777777" w:rsidR="00197A15" w:rsidRPr="00197A15" w:rsidRDefault="00197A15" w:rsidP="00DD2918">
            <w:pPr>
              <w:jc w:val="center"/>
              <w:rPr>
                <w:rFonts w:ascii="Times New Roman" w:hAnsi="Times New Roman" w:cs="Times New Roman"/>
                <w:b/>
                <w:bCs/>
              </w:rPr>
            </w:pPr>
            <w:r w:rsidRPr="00197A15">
              <w:rPr>
                <w:rFonts w:ascii="Times New Roman" w:hAnsi="Times New Roman" w:cs="Times New Roman"/>
                <w:b/>
                <w:bCs/>
              </w:rPr>
              <w:t>Сантехнічні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183465E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2D354AB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70814B5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4E84E147" w14:textId="77777777" w:rsidTr="00DD2918">
        <w:trPr>
          <w:trHeight w:val="762"/>
        </w:trPr>
        <w:tc>
          <w:tcPr>
            <w:tcW w:w="559" w:type="dxa"/>
            <w:tcBorders>
              <w:top w:val="nil"/>
              <w:left w:val="single" w:sz="4" w:space="0" w:color="auto"/>
              <w:bottom w:val="single" w:sz="4" w:space="0" w:color="auto"/>
              <w:right w:val="nil"/>
            </w:tcBorders>
            <w:shd w:val="clear" w:color="auto" w:fill="auto"/>
            <w:noWrap/>
            <w:hideMark/>
          </w:tcPr>
          <w:p w14:paraId="0BB54EB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59AA87D"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трубопроводу опалення з труб сталевих водогазопровідних оцинкованих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593E989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517139F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0,089</w:t>
            </w:r>
          </w:p>
        </w:tc>
        <w:tc>
          <w:tcPr>
            <w:tcW w:w="1124" w:type="dxa"/>
            <w:tcBorders>
              <w:top w:val="nil"/>
              <w:left w:val="nil"/>
              <w:bottom w:val="single" w:sz="4" w:space="0" w:color="auto"/>
              <w:right w:val="single" w:sz="4" w:space="0" w:color="auto"/>
            </w:tcBorders>
            <w:shd w:val="clear" w:color="auto" w:fill="auto"/>
            <w:vAlign w:val="center"/>
            <w:hideMark/>
          </w:tcPr>
          <w:p w14:paraId="7FC89EE6"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2603444" w14:textId="77777777" w:rsidTr="00DD2918">
        <w:trPr>
          <w:trHeight w:val="651"/>
        </w:trPr>
        <w:tc>
          <w:tcPr>
            <w:tcW w:w="559" w:type="dxa"/>
            <w:tcBorders>
              <w:top w:val="nil"/>
              <w:left w:val="single" w:sz="4" w:space="0" w:color="auto"/>
              <w:bottom w:val="single" w:sz="4" w:space="0" w:color="auto"/>
              <w:right w:val="nil"/>
            </w:tcBorders>
            <w:shd w:val="clear" w:color="auto" w:fill="auto"/>
            <w:noWrap/>
            <w:hideMark/>
          </w:tcPr>
          <w:p w14:paraId="5AC3473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09014CD"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трубопроводу оплення з труб сталевих водогазопровідних оцинкованих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027AADB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376692D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0,053</w:t>
            </w:r>
          </w:p>
        </w:tc>
        <w:tc>
          <w:tcPr>
            <w:tcW w:w="1124" w:type="dxa"/>
            <w:tcBorders>
              <w:top w:val="nil"/>
              <w:left w:val="nil"/>
              <w:bottom w:val="single" w:sz="4" w:space="0" w:color="auto"/>
              <w:right w:val="single" w:sz="4" w:space="0" w:color="auto"/>
            </w:tcBorders>
            <w:shd w:val="clear" w:color="auto" w:fill="auto"/>
            <w:vAlign w:val="center"/>
            <w:hideMark/>
          </w:tcPr>
          <w:p w14:paraId="751BB0F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BB64278" w14:textId="77777777" w:rsidTr="00DD2918">
        <w:trPr>
          <w:trHeight w:val="420"/>
        </w:trPr>
        <w:tc>
          <w:tcPr>
            <w:tcW w:w="559" w:type="dxa"/>
            <w:tcBorders>
              <w:top w:val="nil"/>
              <w:left w:val="single" w:sz="4" w:space="0" w:color="auto"/>
              <w:bottom w:val="single" w:sz="4" w:space="0" w:color="auto"/>
              <w:right w:val="nil"/>
            </w:tcBorders>
            <w:shd w:val="clear" w:color="auto" w:fill="auto"/>
            <w:noWrap/>
            <w:hideMark/>
          </w:tcPr>
          <w:p w14:paraId="7FC1F46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EC9521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Демонтаж вентилів діаметром до 50 мм</w:t>
            </w:r>
          </w:p>
        </w:tc>
        <w:tc>
          <w:tcPr>
            <w:tcW w:w="992" w:type="dxa"/>
            <w:tcBorders>
              <w:top w:val="nil"/>
              <w:left w:val="nil"/>
              <w:bottom w:val="single" w:sz="4" w:space="0" w:color="auto"/>
              <w:right w:val="single" w:sz="4" w:space="0" w:color="auto"/>
            </w:tcBorders>
            <w:shd w:val="clear" w:color="auto" w:fill="auto"/>
            <w:noWrap/>
            <w:vAlign w:val="center"/>
            <w:hideMark/>
          </w:tcPr>
          <w:p w14:paraId="1C5EBA7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7924EC2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w:t>
            </w:r>
          </w:p>
        </w:tc>
        <w:tc>
          <w:tcPr>
            <w:tcW w:w="1124" w:type="dxa"/>
            <w:tcBorders>
              <w:top w:val="nil"/>
              <w:left w:val="nil"/>
              <w:bottom w:val="single" w:sz="4" w:space="0" w:color="auto"/>
              <w:right w:val="single" w:sz="4" w:space="0" w:color="auto"/>
            </w:tcBorders>
            <w:shd w:val="clear" w:color="auto" w:fill="auto"/>
            <w:vAlign w:val="center"/>
            <w:hideMark/>
          </w:tcPr>
          <w:p w14:paraId="188399F6"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4FD6DA4" w14:textId="77777777" w:rsidTr="00DD2918">
        <w:trPr>
          <w:trHeight w:val="554"/>
        </w:trPr>
        <w:tc>
          <w:tcPr>
            <w:tcW w:w="559" w:type="dxa"/>
            <w:tcBorders>
              <w:top w:val="nil"/>
              <w:left w:val="single" w:sz="4" w:space="0" w:color="auto"/>
              <w:bottom w:val="single" w:sz="4" w:space="0" w:color="auto"/>
              <w:right w:val="nil"/>
            </w:tcBorders>
            <w:shd w:val="clear" w:color="auto" w:fill="auto"/>
            <w:noWrap/>
            <w:hideMark/>
          </w:tcPr>
          <w:p w14:paraId="6A20AFB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302BDB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Пробивання отворів в залізобетонних перекриттях, для заміни стояка опалення</w:t>
            </w:r>
          </w:p>
        </w:tc>
        <w:tc>
          <w:tcPr>
            <w:tcW w:w="992" w:type="dxa"/>
            <w:tcBorders>
              <w:top w:val="nil"/>
              <w:left w:val="nil"/>
              <w:bottom w:val="single" w:sz="4" w:space="0" w:color="auto"/>
              <w:right w:val="single" w:sz="4" w:space="0" w:color="auto"/>
            </w:tcBorders>
            <w:shd w:val="clear" w:color="auto" w:fill="auto"/>
            <w:noWrap/>
            <w:vAlign w:val="center"/>
            <w:hideMark/>
          </w:tcPr>
          <w:p w14:paraId="1B34664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44447B0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0,03</w:t>
            </w:r>
          </w:p>
        </w:tc>
        <w:tc>
          <w:tcPr>
            <w:tcW w:w="1124" w:type="dxa"/>
            <w:tcBorders>
              <w:top w:val="nil"/>
              <w:left w:val="nil"/>
              <w:bottom w:val="single" w:sz="4" w:space="0" w:color="auto"/>
              <w:right w:val="single" w:sz="4" w:space="0" w:color="auto"/>
            </w:tcBorders>
            <w:shd w:val="clear" w:color="auto" w:fill="auto"/>
            <w:vAlign w:val="center"/>
            <w:hideMark/>
          </w:tcPr>
          <w:p w14:paraId="122F8B3D"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F865D95" w14:textId="77777777" w:rsidTr="00DD2918">
        <w:trPr>
          <w:trHeight w:val="561"/>
        </w:trPr>
        <w:tc>
          <w:tcPr>
            <w:tcW w:w="559" w:type="dxa"/>
            <w:tcBorders>
              <w:top w:val="nil"/>
              <w:left w:val="single" w:sz="4" w:space="0" w:color="auto"/>
              <w:bottom w:val="single" w:sz="4" w:space="0" w:color="auto"/>
              <w:right w:val="nil"/>
            </w:tcBorders>
            <w:shd w:val="clear" w:color="auto" w:fill="auto"/>
            <w:noWrap/>
            <w:hideMark/>
          </w:tcPr>
          <w:p w14:paraId="4963F52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AC1E64A"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20 мм</w:t>
            </w:r>
          </w:p>
        </w:tc>
        <w:tc>
          <w:tcPr>
            <w:tcW w:w="992" w:type="dxa"/>
            <w:tcBorders>
              <w:top w:val="nil"/>
              <w:left w:val="nil"/>
              <w:bottom w:val="single" w:sz="4" w:space="0" w:color="auto"/>
              <w:right w:val="single" w:sz="4" w:space="0" w:color="auto"/>
            </w:tcBorders>
            <w:shd w:val="clear" w:color="auto" w:fill="auto"/>
            <w:noWrap/>
            <w:vAlign w:val="center"/>
            <w:hideMark/>
          </w:tcPr>
          <w:p w14:paraId="1BAC730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41C5E5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0,053</w:t>
            </w:r>
          </w:p>
        </w:tc>
        <w:tc>
          <w:tcPr>
            <w:tcW w:w="1124" w:type="dxa"/>
            <w:tcBorders>
              <w:top w:val="nil"/>
              <w:left w:val="nil"/>
              <w:bottom w:val="single" w:sz="4" w:space="0" w:color="auto"/>
              <w:right w:val="single" w:sz="4" w:space="0" w:color="auto"/>
            </w:tcBorders>
            <w:shd w:val="clear" w:color="auto" w:fill="auto"/>
            <w:vAlign w:val="center"/>
            <w:hideMark/>
          </w:tcPr>
          <w:p w14:paraId="5FF11A2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05872D7" w14:textId="77777777" w:rsidTr="00DD2918">
        <w:trPr>
          <w:trHeight w:val="555"/>
        </w:trPr>
        <w:tc>
          <w:tcPr>
            <w:tcW w:w="559" w:type="dxa"/>
            <w:tcBorders>
              <w:top w:val="nil"/>
              <w:left w:val="single" w:sz="4" w:space="0" w:color="auto"/>
              <w:bottom w:val="single" w:sz="4" w:space="0" w:color="auto"/>
              <w:right w:val="nil"/>
            </w:tcBorders>
            <w:shd w:val="clear" w:color="auto" w:fill="auto"/>
            <w:noWrap/>
            <w:hideMark/>
          </w:tcPr>
          <w:p w14:paraId="20C0F52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58A5CD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Трубозаготовки напірні полiетиленовi (поліпропіленові), зовнішній діаметр 20 мм</w:t>
            </w:r>
          </w:p>
        </w:tc>
        <w:tc>
          <w:tcPr>
            <w:tcW w:w="992" w:type="dxa"/>
            <w:tcBorders>
              <w:top w:val="nil"/>
              <w:left w:val="nil"/>
              <w:bottom w:val="single" w:sz="4" w:space="0" w:color="auto"/>
              <w:right w:val="single" w:sz="4" w:space="0" w:color="auto"/>
            </w:tcBorders>
            <w:shd w:val="clear" w:color="auto" w:fill="auto"/>
            <w:noWrap/>
            <w:vAlign w:val="center"/>
            <w:hideMark/>
          </w:tcPr>
          <w:p w14:paraId="4819A03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1A24499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5,3</w:t>
            </w:r>
          </w:p>
        </w:tc>
        <w:tc>
          <w:tcPr>
            <w:tcW w:w="1124" w:type="dxa"/>
            <w:tcBorders>
              <w:top w:val="nil"/>
              <w:left w:val="nil"/>
              <w:bottom w:val="single" w:sz="4" w:space="0" w:color="auto"/>
              <w:right w:val="single" w:sz="4" w:space="0" w:color="auto"/>
            </w:tcBorders>
            <w:shd w:val="clear" w:color="auto" w:fill="auto"/>
            <w:vAlign w:val="center"/>
            <w:hideMark/>
          </w:tcPr>
          <w:p w14:paraId="7D27864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695B2AC2" w14:textId="77777777" w:rsidTr="00DD2918">
        <w:trPr>
          <w:trHeight w:val="549"/>
        </w:trPr>
        <w:tc>
          <w:tcPr>
            <w:tcW w:w="559" w:type="dxa"/>
            <w:tcBorders>
              <w:top w:val="nil"/>
              <w:left w:val="single" w:sz="4" w:space="0" w:color="auto"/>
              <w:bottom w:val="single" w:sz="4" w:space="0" w:color="auto"/>
              <w:right w:val="nil"/>
            </w:tcBorders>
            <w:shd w:val="clear" w:color="auto" w:fill="auto"/>
            <w:noWrap/>
            <w:hideMark/>
          </w:tcPr>
          <w:p w14:paraId="0C3AA2E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088816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Прокладання трубопроводів опалення з труб поліетиленових [поліпропіленових] напірних діаметром 32 мм</w:t>
            </w:r>
          </w:p>
        </w:tc>
        <w:tc>
          <w:tcPr>
            <w:tcW w:w="992" w:type="dxa"/>
            <w:tcBorders>
              <w:top w:val="nil"/>
              <w:left w:val="nil"/>
              <w:bottom w:val="single" w:sz="4" w:space="0" w:color="auto"/>
              <w:right w:val="single" w:sz="4" w:space="0" w:color="auto"/>
            </w:tcBorders>
            <w:shd w:val="clear" w:color="auto" w:fill="auto"/>
            <w:noWrap/>
            <w:vAlign w:val="center"/>
            <w:hideMark/>
          </w:tcPr>
          <w:p w14:paraId="4FD97EE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65E60AA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0,089</w:t>
            </w:r>
          </w:p>
        </w:tc>
        <w:tc>
          <w:tcPr>
            <w:tcW w:w="1124" w:type="dxa"/>
            <w:tcBorders>
              <w:top w:val="nil"/>
              <w:left w:val="nil"/>
              <w:bottom w:val="single" w:sz="4" w:space="0" w:color="auto"/>
              <w:right w:val="single" w:sz="4" w:space="0" w:color="auto"/>
            </w:tcBorders>
            <w:shd w:val="clear" w:color="auto" w:fill="auto"/>
            <w:vAlign w:val="center"/>
            <w:hideMark/>
          </w:tcPr>
          <w:p w14:paraId="4533A55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6E91976" w14:textId="77777777" w:rsidTr="00DD2918">
        <w:trPr>
          <w:trHeight w:val="557"/>
        </w:trPr>
        <w:tc>
          <w:tcPr>
            <w:tcW w:w="559" w:type="dxa"/>
            <w:tcBorders>
              <w:top w:val="nil"/>
              <w:left w:val="single" w:sz="4" w:space="0" w:color="auto"/>
              <w:bottom w:val="single" w:sz="4" w:space="0" w:color="auto"/>
              <w:right w:val="nil"/>
            </w:tcBorders>
            <w:shd w:val="clear" w:color="auto" w:fill="auto"/>
            <w:noWrap/>
            <w:hideMark/>
          </w:tcPr>
          <w:p w14:paraId="6984561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4E8066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Трубозаготовки напірні полiетиленовi (поліпропіленові), зовнішній діаметр 32 мм</w:t>
            </w:r>
          </w:p>
        </w:tc>
        <w:tc>
          <w:tcPr>
            <w:tcW w:w="992" w:type="dxa"/>
            <w:tcBorders>
              <w:top w:val="nil"/>
              <w:left w:val="nil"/>
              <w:bottom w:val="single" w:sz="4" w:space="0" w:color="auto"/>
              <w:right w:val="single" w:sz="4" w:space="0" w:color="auto"/>
            </w:tcBorders>
            <w:shd w:val="clear" w:color="auto" w:fill="auto"/>
            <w:noWrap/>
            <w:vAlign w:val="center"/>
            <w:hideMark/>
          </w:tcPr>
          <w:p w14:paraId="244B5B6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9FEC6D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8,9</w:t>
            </w:r>
          </w:p>
        </w:tc>
        <w:tc>
          <w:tcPr>
            <w:tcW w:w="1124" w:type="dxa"/>
            <w:tcBorders>
              <w:top w:val="nil"/>
              <w:left w:val="nil"/>
              <w:bottom w:val="single" w:sz="4" w:space="0" w:color="auto"/>
              <w:right w:val="single" w:sz="4" w:space="0" w:color="auto"/>
            </w:tcBorders>
            <w:shd w:val="clear" w:color="auto" w:fill="auto"/>
            <w:vAlign w:val="center"/>
            <w:hideMark/>
          </w:tcPr>
          <w:p w14:paraId="3E1F6EC4"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C3063D6" w14:textId="77777777" w:rsidTr="00DD2918">
        <w:trPr>
          <w:trHeight w:val="424"/>
        </w:trPr>
        <w:tc>
          <w:tcPr>
            <w:tcW w:w="559" w:type="dxa"/>
            <w:tcBorders>
              <w:top w:val="nil"/>
              <w:left w:val="single" w:sz="4" w:space="0" w:color="auto"/>
              <w:bottom w:val="single" w:sz="4" w:space="0" w:color="auto"/>
              <w:right w:val="nil"/>
            </w:tcBorders>
            <w:shd w:val="clear" w:color="auto" w:fill="auto"/>
            <w:noWrap/>
            <w:hideMark/>
          </w:tcPr>
          <w:p w14:paraId="4782AFE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BA37AF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Установлення муфтових кранів</w:t>
            </w:r>
          </w:p>
        </w:tc>
        <w:tc>
          <w:tcPr>
            <w:tcW w:w="992" w:type="dxa"/>
            <w:tcBorders>
              <w:top w:val="nil"/>
              <w:left w:val="nil"/>
              <w:bottom w:val="single" w:sz="4" w:space="0" w:color="auto"/>
              <w:right w:val="single" w:sz="4" w:space="0" w:color="auto"/>
            </w:tcBorders>
            <w:shd w:val="clear" w:color="auto" w:fill="auto"/>
            <w:noWrap/>
            <w:vAlign w:val="center"/>
            <w:hideMark/>
          </w:tcPr>
          <w:p w14:paraId="49B2846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608ED96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w:t>
            </w:r>
          </w:p>
        </w:tc>
        <w:tc>
          <w:tcPr>
            <w:tcW w:w="1124" w:type="dxa"/>
            <w:tcBorders>
              <w:top w:val="nil"/>
              <w:left w:val="nil"/>
              <w:bottom w:val="single" w:sz="4" w:space="0" w:color="auto"/>
              <w:right w:val="single" w:sz="4" w:space="0" w:color="auto"/>
            </w:tcBorders>
            <w:shd w:val="clear" w:color="auto" w:fill="auto"/>
            <w:vAlign w:val="center"/>
            <w:hideMark/>
          </w:tcPr>
          <w:p w14:paraId="6337512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9628D7A" w14:textId="77777777" w:rsidTr="00DD2918">
        <w:trPr>
          <w:trHeight w:val="402"/>
        </w:trPr>
        <w:tc>
          <w:tcPr>
            <w:tcW w:w="559" w:type="dxa"/>
            <w:tcBorders>
              <w:top w:val="nil"/>
              <w:left w:val="single" w:sz="4" w:space="0" w:color="auto"/>
              <w:bottom w:val="single" w:sz="4" w:space="0" w:color="auto"/>
              <w:right w:val="nil"/>
            </w:tcBorders>
            <w:shd w:val="clear" w:color="auto" w:fill="auto"/>
            <w:noWrap/>
            <w:hideMark/>
          </w:tcPr>
          <w:p w14:paraId="4772E47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DB31C9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Кран кульовий 20мм</w:t>
            </w:r>
          </w:p>
        </w:tc>
        <w:tc>
          <w:tcPr>
            <w:tcW w:w="992" w:type="dxa"/>
            <w:tcBorders>
              <w:top w:val="nil"/>
              <w:left w:val="nil"/>
              <w:bottom w:val="single" w:sz="4" w:space="0" w:color="auto"/>
              <w:right w:val="single" w:sz="4" w:space="0" w:color="auto"/>
            </w:tcBorders>
            <w:shd w:val="clear" w:color="auto" w:fill="auto"/>
            <w:noWrap/>
            <w:vAlign w:val="center"/>
            <w:hideMark/>
          </w:tcPr>
          <w:p w14:paraId="7B5BCC2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шт</w:t>
            </w:r>
          </w:p>
        </w:tc>
        <w:tc>
          <w:tcPr>
            <w:tcW w:w="1051" w:type="dxa"/>
            <w:tcBorders>
              <w:top w:val="nil"/>
              <w:left w:val="nil"/>
              <w:bottom w:val="single" w:sz="4" w:space="0" w:color="auto"/>
              <w:right w:val="single" w:sz="4" w:space="0" w:color="auto"/>
            </w:tcBorders>
            <w:shd w:val="clear" w:color="auto" w:fill="auto"/>
            <w:vAlign w:val="center"/>
            <w:hideMark/>
          </w:tcPr>
          <w:p w14:paraId="0BB2E59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w:t>
            </w:r>
          </w:p>
        </w:tc>
        <w:tc>
          <w:tcPr>
            <w:tcW w:w="1124" w:type="dxa"/>
            <w:tcBorders>
              <w:top w:val="nil"/>
              <w:left w:val="nil"/>
              <w:bottom w:val="single" w:sz="4" w:space="0" w:color="auto"/>
              <w:right w:val="single" w:sz="4" w:space="0" w:color="auto"/>
            </w:tcBorders>
            <w:shd w:val="clear" w:color="auto" w:fill="auto"/>
            <w:vAlign w:val="center"/>
            <w:hideMark/>
          </w:tcPr>
          <w:p w14:paraId="691E45A4"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20A2FBD" w14:textId="77777777" w:rsidTr="00DD2918">
        <w:trPr>
          <w:trHeight w:val="563"/>
        </w:trPr>
        <w:tc>
          <w:tcPr>
            <w:tcW w:w="559" w:type="dxa"/>
            <w:tcBorders>
              <w:top w:val="nil"/>
              <w:left w:val="single" w:sz="4" w:space="0" w:color="auto"/>
              <w:bottom w:val="single" w:sz="4" w:space="0" w:color="auto"/>
              <w:right w:val="nil"/>
            </w:tcBorders>
            <w:shd w:val="clear" w:color="auto" w:fill="auto"/>
            <w:noWrap/>
            <w:hideMark/>
          </w:tcPr>
          <w:p w14:paraId="64DA668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99CF1E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Забивання отворів у місцях проходу трубопроводу в бетонних перекриттях</w:t>
            </w:r>
          </w:p>
        </w:tc>
        <w:tc>
          <w:tcPr>
            <w:tcW w:w="992" w:type="dxa"/>
            <w:tcBorders>
              <w:top w:val="nil"/>
              <w:left w:val="nil"/>
              <w:bottom w:val="single" w:sz="4" w:space="0" w:color="auto"/>
              <w:right w:val="single" w:sz="4" w:space="0" w:color="auto"/>
            </w:tcBorders>
            <w:shd w:val="clear" w:color="auto" w:fill="auto"/>
            <w:noWrap/>
            <w:vAlign w:val="center"/>
            <w:hideMark/>
          </w:tcPr>
          <w:p w14:paraId="04F9447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шт</w:t>
            </w:r>
          </w:p>
        </w:tc>
        <w:tc>
          <w:tcPr>
            <w:tcW w:w="1051" w:type="dxa"/>
            <w:tcBorders>
              <w:top w:val="nil"/>
              <w:left w:val="nil"/>
              <w:bottom w:val="single" w:sz="4" w:space="0" w:color="auto"/>
              <w:right w:val="single" w:sz="4" w:space="0" w:color="auto"/>
            </w:tcBorders>
            <w:shd w:val="clear" w:color="auto" w:fill="auto"/>
            <w:vAlign w:val="center"/>
            <w:hideMark/>
          </w:tcPr>
          <w:p w14:paraId="69C3AA38"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0,03</w:t>
            </w:r>
          </w:p>
        </w:tc>
        <w:tc>
          <w:tcPr>
            <w:tcW w:w="1124" w:type="dxa"/>
            <w:tcBorders>
              <w:top w:val="nil"/>
              <w:left w:val="nil"/>
              <w:bottom w:val="single" w:sz="4" w:space="0" w:color="auto"/>
              <w:right w:val="single" w:sz="4" w:space="0" w:color="auto"/>
            </w:tcBorders>
            <w:shd w:val="clear" w:color="auto" w:fill="auto"/>
            <w:vAlign w:val="center"/>
            <w:hideMark/>
          </w:tcPr>
          <w:p w14:paraId="12661A43"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4CC9AE0" w14:textId="77777777" w:rsidTr="00DD2918">
        <w:trPr>
          <w:trHeight w:val="255"/>
        </w:trPr>
        <w:tc>
          <w:tcPr>
            <w:tcW w:w="559" w:type="dxa"/>
            <w:tcBorders>
              <w:top w:val="nil"/>
              <w:left w:val="single" w:sz="4" w:space="0" w:color="auto"/>
              <w:bottom w:val="single" w:sz="4" w:space="0" w:color="auto"/>
              <w:right w:val="nil"/>
            </w:tcBorders>
            <w:shd w:val="clear" w:color="auto" w:fill="auto"/>
            <w:noWrap/>
            <w:vAlign w:val="bottom"/>
            <w:hideMark/>
          </w:tcPr>
          <w:p w14:paraId="0BD656B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6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9FB28" w14:textId="77777777" w:rsidR="00197A15" w:rsidRPr="00197A15" w:rsidRDefault="00197A15" w:rsidP="00DD2918">
            <w:pPr>
              <w:jc w:val="center"/>
              <w:rPr>
                <w:rFonts w:ascii="Times New Roman" w:hAnsi="Times New Roman" w:cs="Times New Roman"/>
                <w:b/>
                <w:bCs/>
              </w:rPr>
            </w:pPr>
            <w:r w:rsidRPr="00197A15">
              <w:rPr>
                <w:rFonts w:ascii="Times New Roman" w:hAnsi="Times New Roman" w:cs="Times New Roman"/>
                <w:b/>
                <w:bCs/>
              </w:rPr>
              <w:t>Загальнобудівельні роботи</w:t>
            </w:r>
          </w:p>
        </w:tc>
        <w:tc>
          <w:tcPr>
            <w:tcW w:w="992" w:type="dxa"/>
            <w:tcBorders>
              <w:top w:val="nil"/>
              <w:left w:val="nil"/>
              <w:bottom w:val="single" w:sz="4" w:space="0" w:color="auto"/>
              <w:right w:val="single" w:sz="4" w:space="0" w:color="auto"/>
            </w:tcBorders>
            <w:shd w:val="clear" w:color="auto" w:fill="auto"/>
            <w:noWrap/>
            <w:vAlign w:val="bottom"/>
            <w:hideMark/>
          </w:tcPr>
          <w:p w14:paraId="37B5025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051" w:type="dxa"/>
            <w:tcBorders>
              <w:top w:val="nil"/>
              <w:left w:val="nil"/>
              <w:bottom w:val="single" w:sz="4" w:space="0" w:color="auto"/>
              <w:right w:val="single" w:sz="4" w:space="0" w:color="auto"/>
            </w:tcBorders>
            <w:shd w:val="clear" w:color="auto" w:fill="auto"/>
            <w:noWrap/>
            <w:vAlign w:val="bottom"/>
            <w:hideMark/>
          </w:tcPr>
          <w:p w14:paraId="362801D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c>
          <w:tcPr>
            <w:tcW w:w="1124" w:type="dxa"/>
            <w:tcBorders>
              <w:top w:val="nil"/>
              <w:left w:val="nil"/>
              <w:bottom w:val="single" w:sz="4" w:space="0" w:color="auto"/>
              <w:right w:val="single" w:sz="4" w:space="0" w:color="auto"/>
            </w:tcBorders>
            <w:shd w:val="clear" w:color="auto" w:fill="auto"/>
            <w:noWrap/>
            <w:vAlign w:val="bottom"/>
            <w:hideMark/>
          </w:tcPr>
          <w:p w14:paraId="37DBC2C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 </w:t>
            </w:r>
          </w:p>
        </w:tc>
      </w:tr>
      <w:tr w:rsidR="00197A15" w:rsidRPr="00197A15" w14:paraId="7AB1D235"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385E2E8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02C093A" w14:textId="5BAF181D" w:rsidR="00197A15" w:rsidRPr="00197A15" w:rsidRDefault="00197A15" w:rsidP="00DD2918">
            <w:pPr>
              <w:jc w:val="both"/>
              <w:rPr>
                <w:rFonts w:ascii="Times New Roman" w:hAnsi="Times New Roman" w:cs="Times New Roman"/>
              </w:rPr>
            </w:pPr>
            <w:r w:rsidRPr="00197A15">
              <w:rPr>
                <w:rFonts w:ascii="Times New Roman" w:hAnsi="Times New Roman" w:cs="Times New Roman"/>
              </w:rPr>
              <w:t>Улаштування обшивки укосів гіпсокартонними листами з кріпленням на клеї)</w:t>
            </w:r>
          </w:p>
        </w:tc>
        <w:tc>
          <w:tcPr>
            <w:tcW w:w="992" w:type="dxa"/>
            <w:tcBorders>
              <w:top w:val="nil"/>
              <w:left w:val="nil"/>
              <w:bottom w:val="single" w:sz="4" w:space="0" w:color="auto"/>
              <w:right w:val="single" w:sz="4" w:space="0" w:color="auto"/>
            </w:tcBorders>
            <w:shd w:val="clear" w:color="auto" w:fill="auto"/>
            <w:noWrap/>
            <w:vAlign w:val="center"/>
            <w:hideMark/>
          </w:tcPr>
          <w:p w14:paraId="046AA62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0A75D75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0,1924</w:t>
            </w:r>
          </w:p>
        </w:tc>
        <w:tc>
          <w:tcPr>
            <w:tcW w:w="1124" w:type="dxa"/>
            <w:tcBorders>
              <w:top w:val="nil"/>
              <w:left w:val="nil"/>
              <w:bottom w:val="single" w:sz="4" w:space="0" w:color="auto"/>
              <w:right w:val="single" w:sz="4" w:space="0" w:color="auto"/>
            </w:tcBorders>
            <w:shd w:val="clear" w:color="auto" w:fill="auto"/>
            <w:vAlign w:val="center"/>
            <w:hideMark/>
          </w:tcPr>
          <w:p w14:paraId="65D36AB7"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0880FB62" w14:textId="77777777" w:rsidTr="00DD2918">
        <w:trPr>
          <w:trHeight w:val="419"/>
        </w:trPr>
        <w:tc>
          <w:tcPr>
            <w:tcW w:w="559" w:type="dxa"/>
            <w:tcBorders>
              <w:top w:val="nil"/>
              <w:left w:val="single" w:sz="4" w:space="0" w:color="auto"/>
              <w:bottom w:val="single" w:sz="4" w:space="0" w:color="auto"/>
              <w:right w:val="nil"/>
            </w:tcBorders>
            <w:shd w:val="clear" w:color="auto" w:fill="auto"/>
            <w:noWrap/>
            <w:vAlign w:val="center"/>
            <w:hideMark/>
          </w:tcPr>
          <w:p w14:paraId="12DA326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38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7CBF8F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Кутики оцинковані перфоровані</w:t>
            </w:r>
          </w:p>
        </w:tc>
        <w:tc>
          <w:tcPr>
            <w:tcW w:w="992" w:type="dxa"/>
            <w:tcBorders>
              <w:top w:val="nil"/>
              <w:left w:val="nil"/>
              <w:bottom w:val="single" w:sz="4" w:space="0" w:color="auto"/>
              <w:right w:val="single" w:sz="4" w:space="0" w:color="auto"/>
            </w:tcBorders>
            <w:shd w:val="clear" w:color="auto" w:fill="auto"/>
            <w:noWrap/>
            <w:vAlign w:val="center"/>
            <w:hideMark/>
          </w:tcPr>
          <w:p w14:paraId="471B4FB5"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7DCDB82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150,3</w:t>
            </w:r>
          </w:p>
        </w:tc>
        <w:tc>
          <w:tcPr>
            <w:tcW w:w="1124" w:type="dxa"/>
            <w:tcBorders>
              <w:top w:val="nil"/>
              <w:left w:val="nil"/>
              <w:bottom w:val="single" w:sz="4" w:space="0" w:color="auto"/>
              <w:right w:val="single" w:sz="4" w:space="0" w:color="auto"/>
            </w:tcBorders>
            <w:shd w:val="clear" w:color="auto" w:fill="auto"/>
            <w:vAlign w:val="center"/>
            <w:hideMark/>
          </w:tcPr>
          <w:p w14:paraId="581DC0F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6BECCE3" w14:textId="77777777" w:rsidTr="00DD2918">
        <w:trPr>
          <w:trHeight w:val="411"/>
        </w:trPr>
        <w:tc>
          <w:tcPr>
            <w:tcW w:w="559" w:type="dxa"/>
            <w:tcBorders>
              <w:top w:val="nil"/>
              <w:left w:val="single" w:sz="4" w:space="0" w:color="auto"/>
              <w:bottom w:val="single" w:sz="4" w:space="0" w:color="auto"/>
              <w:right w:val="nil"/>
            </w:tcBorders>
            <w:shd w:val="clear" w:color="auto" w:fill="auto"/>
            <w:noWrap/>
            <w:vAlign w:val="center"/>
            <w:hideMark/>
          </w:tcPr>
          <w:p w14:paraId="573899C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lastRenderedPageBreak/>
              <w:t>39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170ED9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Листи гiпсокартоннi</w:t>
            </w:r>
          </w:p>
        </w:tc>
        <w:tc>
          <w:tcPr>
            <w:tcW w:w="992" w:type="dxa"/>
            <w:tcBorders>
              <w:top w:val="nil"/>
              <w:left w:val="nil"/>
              <w:bottom w:val="single" w:sz="4" w:space="0" w:color="auto"/>
              <w:right w:val="single" w:sz="4" w:space="0" w:color="auto"/>
            </w:tcBorders>
            <w:shd w:val="clear" w:color="auto" w:fill="auto"/>
            <w:noWrap/>
            <w:vAlign w:val="center"/>
            <w:hideMark/>
          </w:tcPr>
          <w:p w14:paraId="54589D5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6697FAE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20,2</w:t>
            </w:r>
          </w:p>
        </w:tc>
        <w:tc>
          <w:tcPr>
            <w:tcW w:w="1124" w:type="dxa"/>
            <w:tcBorders>
              <w:top w:val="nil"/>
              <w:left w:val="nil"/>
              <w:bottom w:val="single" w:sz="4" w:space="0" w:color="auto"/>
              <w:right w:val="single" w:sz="4" w:space="0" w:color="auto"/>
            </w:tcBorders>
            <w:shd w:val="clear" w:color="auto" w:fill="auto"/>
            <w:vAlign w:val="center"/>
            <w:hideMark/>
          </w:tcPr>
          <w:p w14:paraId="6F804408"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BEA0FF8" w14:textId="77777777" w:rsidTr="00DD2918">
        <w:trPr>
          <w:trHeight w:val="700"/>
        </w:trPr>
        <w:tc>
          <w:tcPr>
            <w:tcW w:w="559" w:type="dxa"/>
            <w:tcBorders>
              <w:top w:val="nil"/>
              <w:left w:val="single" w:sz="4" w:space="0" w:color="auto"/>
              <w:bottom w:val="single" w:sz="4" w:space="0" w:color="auto"/>
              <w:right w:val="nil"/>
            </w:tcBorders>
            <w:shd w:val="clear" w:color="auto" w:fill="auto"/>
            <w:noWrap/>
            <w:vAlign w:val="center"/>
            <w:hideMark/>
          </w:tcPr>
          <w:p w14:paraId="00C6DC3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7F9C7FF"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Суцільне вирівнювання штукатурки стін, відкосів усередині будівлі полімерцементним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747A621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611291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2,413</w:t>
            </w:r>
          </w:p>
        </w:tc>
        <w:tc>
          <w:tcPr>
            <w:tcW w:w="1124" w:type="dxa"/>
            <w:tcBorders>
              <w:top w:val="nil"/>
              <w:left w:val="nil"/>
              <w:bottom w:val="single" w:sz="4" w:space="0" w:color="auto"/>
              <w:right w:val="single" w:sz="4" w:space="0" w:color="auto"/>
            </w:tcBorders>
            <w:shd w:val="clear" w:color="auto" w:fill="auto"/>
            <w:vAlign w:val="center"/>
            <w:hideMark/>
          </w:tcPr>
          <w:p w14:paraId="2B61A455"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60EBD13" w14:textId="77777777" w:rsidTr="00DD2918">
        <w:trPr>
          <w:trHeight w:val="412"/>
        </w:trPr>
        <w:tc>
          <w:tcPr>
            <w:tcW w:w="559" w:type="dxa"/>
            <w:tcBorders>
              <w:top w:val="nil"/>
              <w:left w:val="single" w:sz="4" w:space="0" w:color="auto"/>
              <w:bottom w:val="single" w:sz="4" w:space="0" w:color="auto"/>
              <w:right w:val="nil"/>
            </w:tcBorders>
            <w:shd w:val="clear" w:color="auto" w:fill="auto"/>
            <w:noWrap/>
            <w:vAlign w:val="center"/>
            <w:hideMark/>
          </w:tcPr>
          <w:p w14:paraId="3D7374A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1504461"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4F5BF8C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1664E03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0,434</w:t>
            </w:r>
          </w:p>
        </w:tc>
        <w:tc>
          <w:tcPr>
            <w:tcW w:w="1124" w:type="dxa"/>
            <w:tcBorders>
              <w:top w:val="nil"/>
              <w:left w:val="nil"/>
              <w:bottom w:val="single" w:sz="4" w:space="0" w:color="auto"/>
              <w:right w:val="single" w:sz="4" w:space="0" w:color="auto"/>
            </w:tcBorders>
            <w:shd w:val="clear" w:color="auto" w:fill="auto"/>
            <w:vAlign w:val="center"/>
            <w:hideMark/>
          </w:tcPr>
          <w:p w14:paraId="36F953C0"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4101323" w14:textId="77777777" w:rsidTr="00DD2918">
        <w:trPr>
          <w:trHeight w:val="417"/>
        </w:trPr>
        <w:tc>
          <w:tcPr>
            <w:tcW w:w="559" w:type="dxa"/>
            <w:tcBorders>
              <w:top w:val="nil"/>
              <w:left w:val="single" w:sz="4" w:space="0" w:color="auto"/>
              <w:bottom w:val="single" w:sz="4" w:space="0" w:color="auto"/>
              <w:right w:val="nil"/>
            </w:tcBorders>
            <w:shd w:val="clear" w:color="auto" w:fill="auto"/>
            <w:noWrap/>
            <w:vAlign w:val="center"/>
            <w:hideMark/>
          </w:tcPr>
          <w:p w14:paraId="4E7850F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8C66C51"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Грунтовка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6F364AC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10E0593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48,1</w:t>
            </w:r>
          </w:p>
        </w:tc>
        <w:tc>
          <w:tcPr>
            <w:tcW w:w="1124" w:type="dxa"/>
            <w:tcBorders>
              <w:top w:val="nil"/>
              <w:left w:val="nil"/>
              <w:bottom w:val="single" w:sz="4" w:space="0" w:color="auto"/>
              <w:right w:val="single" w:sz="4" w:space="0" w:color="auto"/>
            </w:tcBorders>
            <w:shd w:val="clear" w:color="auto" w:fill="auto"/>
            <w:vAlign w:val="center"/>
            <w:hideMark/>
          </w:tcPr>
          <w:p w14:paraId="09CA61A1"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64DA24D8" w14:textId="77777777" w:rsidTr="00DD2918">
        <w:trPr>
          <w:trHeight w:val="707"/>
        </w:trPr>
        <w:tc>
          <w:tcPr>
            <w:tcW w:w="559" w:type="dxa"/>
            <w:tcBorders>
              <w:top w:val="nil"/>
              <w:left w:val="single" w:sz="4" w:space="0" w:color="auto"/>
              <w:bottom w:val="single" w:sz="4" w:space="0" w:color="auto"/>
              <w:right w:val="nil"/>
            </w:tcBorders>
            <w:shd w:val="clear" w:color="auto" w:fill="auto"/>
            <w:noWrap/>
            <w:vAlign w:val="center"/>
            <w:hideMark/>
          </w:tcPr>
          <w:p w14:paraId="67BB01A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C3B38A4"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Суцільне вирівнювання штукатурки стель усередині будівлі полімерцементним розчином при товщині накиді до 5 мм</w:t>
            </w:r>
          </w:p>
        </w:tc>
        <w:tc>
          <w:tcPr>
            <w:tcW w:w="992" w:type="dxa"/>
            <w:tcBorders>
              <w:top w:val="nil"/>
              <w:left w:val="nil"/>
              <w:bottom w:val="single" w:sz="4" w:space="0" w:color="auto"/>
              <w:right w:val="single" w:sz="4" w:space="0" w:color="auto"/>
            </w:tcBorders>
            <w:shd w:val="clear" w:color="auto" w:fill="auto"/>
            <w:noWrap/>
            <w:vAlign w:val="center"/>
            <w:hideMark/>
          </w:tcPr>
          <w:p w14:paraId="56F89E4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ADDEF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0,432</w:t>
            </w:r>
          </w:p>
        </w:tc>
        <w:tc>
          <w:tcPr>
            <w:tcW w:w="1124" w:type="dxa"/>
            <w:tcBorders>
              <w:top w:val="nil"/>
              <w:left w:val="nil"/>
              <w:bottom w:val="single" w:sz="4" w:space="0" w:color="auto"/>
              <w:right w:val="single" w:sz="4" w:space="0" w:color="auto"/>
            </w:tcBorders>
            <w:shd w:val="clear" w:color="auto" w:fill="auto"/>
            <w:vAlign w:val="center"/>
            <w:hideMark/>
          </w:tcPr>
          <w:p w14:paraId="4F28A1F5"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B7851C3" w14:textId="77777777" w:rsidTr="00DD2918">
        <w:trPr>
          <w:trHeight w:val="406"/>
        </w:trPr>
        <w:tc>
          <w:tcPr>
            <w:tcW w:w="559" w:type="dxa"/>
            <w:tcBorders>
              <w:top w:val="nil"/>
              <w:left w:val="single" w:sz="4" w:space="0" w:color="auto"/>
              <w:bottom w:val="single" w:sz="4" w:space="0" w:color="auto"/>
              <w:right w:val="nil"/>
            </w:tcBorders>
            <w:shd w:val="clear" w:color="auto" w:fill="auto"/>
            <w:noWrap/>
            <w:vAlign w:val="center"/>
            <w:hideMark/>
          </w:tcPr>
          <w:p w14:paraId="1FC4617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BDADFE7"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Шпаклівка гіпсова 2 в 1</w:t>
            </w:r>
          </w:p>
        </w:tc>
        <w:tc>
          <w:tcPr>
            <w:tcW w:w="992" w:type="dxa"/>
            <w:tcBorders>
              <w:top w:val="nil"/>
              <w:left w:val="nil"/>
              <w:bottom w:val="single" w:sz="4" w:space="0" w:color="auto"/>
              <w:right w:val="single" w:sz="4" w:space="0" w:color="auto"/>
            </w:tcBorders>
            <w:shd w:val="clear" w:color="auto" w:fill="auto"/>
            <w:noWrap/>
            <w:vAlign w:val="center"/>
            <w:hideMark/>
          </w:tcPr>
          <w:p w14:paraId="26CC6F1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т</w:t>
            </w:r>
          </w:p>
        </w:tc>
        <w:tc>
          <w:tcPr>
            <w:tcW w:w="1051" w:type="dxa"/>
            <w:tcBorders>
              <w:top w:val="nil"/>
              <w:left w:val="nil"/>
              <w:bottom w:val="single" w:sz="4" w:space="0" w:color="auto"/>
              <w:right w:val="single" w:sz="4" w:space="0" w:color="auto"/>
            </w:tcBorders>
            <w:shd w:val="clear" w:color="auto" w:fill="auto"/>
            <w:vAlign w:val="center"/>
            <w:hideMark/>
          </w:tcPr>
          <w:p w14:paraId="0BCDCA5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0,079</w:t>
            </w:r>
          </w:p>
        </w:tc>
        <w:tc>
          <w:tcPr>
            <w:tcW w:w="1124" w:type="dxa"/>
            <w:tcBorders>
              <w:top w:val="nil"/>
              <w:left w:val="nil"/>
              <w:bottom w:val="single" w:sz="4" w:space="0" w:color="auto"/>
              <w:right w:val="single" w:sz="4" w:space="0" w:color="auto"/>
            </w:tcBorders>
            <w:shd w:val="clear" w:color="auto" w:fill="auto"/>
            <w:vAlign w:val="center"/>
            <w:hideMark/>
          </w:tcPr>
          <w:p w14:paraId="70D7A23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3F5D3B63" w14:textId="77777777" w:rsidTr="00DD2918">
        <w:trPr>
          <w:trHeight w:val="270"/>
        </w:trPr>
        <w:tc>
          <w:tcPr>
            <w:tcW w:w="559" w:type="dxa"/>
            <w:tcBorders>
              <w:top w:val="nil"/>
              <w:left w:val="single" w:sz="4" w:space="0" w:color="auto"/>
              <w:bottom w:val="single" w:sz="4" w:space="0" w:color="auto"/>
              <w:right w:val="nil"/>
            </w:tcBorders>
            <w:shd w:val="clear" w:color="auto" w:fill="auto"/>
            <w:noWrap/>
            <w:vAlign w:val="center"/>
            <w:hideMark/>
          </w:tcPr>
          <w:p w14:paraId="71E5578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065B4D35"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Грунтовка глибокого проникнення CERESIT CT 17 СУПЕР</w:t>
            </w:r>
          </w:p>
        </w:tc>
        <w:tc>
          <w:tcPr>
            <w:tcW w:w="992" w:type="dxa"/>
            <w:tcBorders>
              <w:top w:val="nil"/>
              <w:left w:val="nil"/>
              <w:bottom w:val="single" w:sz="4" w:space="0" w:color="auto"/>
              <w:right w:val="single" w:sz="4" w:space="0" w:color="auto"/>
            </w:tcBorders>
            <w:shd w:val="clear" w:color="auto" w:fill="auto"/>
            <w:noWrap/>
            <w:vAlign w:val="center"/>
            <w:hideMark/>
          </w:tcPr>
          <w:p w14:paraId="77AD8D3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літр</w:t>
            </w:r>
          </w:p>
        </w:tc>
        <w:tc>
          <w:tcPr>
            <w:tcW w:w="1051" w:type="dxa"/>
            <w:tcBorders>
              <w:top w:val="nil"/>
              <w:left w:val="nil"/>
              <w:bottom w:val="single" w:sz="4" w:space="0" w:color="auto"/>
              <w:right w:val="single" w:sz="4" w:space="0" w:color="auto"/>
            </w:tcBorders>
            <w:shd w:val="clear" w:color="auto" w:fill="auto"/>
            <w:vAlign w:val="center"/>
            <w:hideMark/>
          </w:tcPr>
          <w:p w14:paraId="58107D0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8,4</w:t>
            </w:r>
          </w:p>
        </w:tc>
        <w:tc>
          <w:tcPr>
            <w:tcW w:w="1124" w:type="dxa"/>
            <w:tcBorders>
              <w:top w:val="nil"/>
              <w:left w:val="nil"/>
              <w:bottom w:val="single" w:sz="4" w:space="0" w:color="auto"/>
              <w:right w:val="single" w:sz="4" w:space="0" w:color="auto"/>
            </w:tcBorders>
            <w:shd w:val="clear" w:color="auto" w:fill="auto"/>
            <w:vAlign w:val="center"/>
            <w:hideMark/>
          </w:tcPr>
          <w:p w14:paraId="0B9A73E8"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F10023E" w14:textId="77777777" w:rsidTr="00DD2918">
        <w:trPr>
          <w:trHeight w:val="558"/>
        </w:trPr>
        <w:tc>
          <w:tcPr>
            <w:tcW w:w="559" w:type="dxa"/>
            <w:tcBorders>
              <w:top w:val="nil"/>
              <w:left w:val="single" w:sz="4" w:space="0" w:color="auto"/>
              <w:bottom w:val="single" w:sz="4" w:space="0" w:color="auto"/>
              <w:right w:val="nil"/>
            </w:tcBorders>
            <w:shd w:val="clear" w:color="auto" w:fill="auto"/>
            <w:noWrap/>
            <w:vAlign w:val="center"/>
            <w:hideMark/>
          </w:tcPr>
          <w:p w14:paraId="76BC0FF7"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7BD701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Поліпшене фарбування полівінілацетатними водоемульсійними сумішами стін, відкосів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2982EC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1EAEBD7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2,413</w:t>
            </w:r>
          </w:p>
        </w:tc>
        <w:tc>
          <w:tcPr>
            <w:tcW w:w="1124" w:type="dxa"/>
            <w:tcBorders>
              <w:top w:val="nil"/>
              <w:left w:val="nil"/>
              <w:bottom w:val="single" w:sz="4" w:space="0" w:color="auto"/>
              <w:right w:val="single" w:sz="4" w:space="0" w:color="auto"/>
            </w:tcBorders>
            <w:shd w:val="clear" w:color="auto" w:fill="auto"/>
            <w:vAlign w:val="center"/>
            <w:hideMark/>
          </w:tcPr>
          <w:p w14:paraId="30A7C3D1"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72BB631"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1432CBC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47</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7BC08787"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Поліпшене фарбування полівінілацетатними водоемульсійними сумішами стель по штукатурці</w:t>
            </w:r>
          </w:p>
        </w:tc>
        <w:tc>
          <w:tcPr>
            <w:tcW w:w="992" w:type="dxa"/>
            <w:tcBorders>
              <w:top w:val="nil"/>
              <w:left w:val="nil"/>
              <w:bottom w:val="single" w:sz="4" w:space="0" w:color="auto"/>
              <w:right w:val="single" w:sz="4" w:space="0" w:color="auto"/>
            </w:tcBorders>
            <w:shd w:val="clear" w:color="auto" w:fill="auto"/>
            <w:noWrap/>
            <w:vAlign w:val="center"/>
            <w:hideMark/>
          </w:tcPr>
          <w:p w14:paraId="241C380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699D893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0,432</w:t>
            </w:r>
          </w:p>
        </w:tc>
        <w:tc>
          <w:tcPr>
            <w:tcW w:w="1124" w:type="dxa"/>
            <w:tcBorders>
              <w:top w:val="nil"/>
              <w:left w:val="nil"/>
              <w:bottom w:val="single" w:sz="4" w:space="0" w:color="auto"/>
              <w:right w:val="single" w:sz="4" w:space="0" w:color="auto"/>
            </w:tcBorders>
            <w:shd w:val="clear" w:color="auto" w:fill="auto"/>
            <w:vAlign w:val="center"/>
            <w:hideMark/>
          </w:tcPr>
          <w:p w14:paraId="5BA57FFB"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5D13DBA5"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62F9793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48</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7AC70A0" w14:textId="673D0307"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Улаштування каркасу підвісних стель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4D6979B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626E9E1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0,5752</w:t>
            </w:r>
          </w:p>
        </w:tc>
        <w:tc>
          <w:tcPr>
            <w:tcW w:w="1124" w:type="dxa"/>
            <w:tcBorders>
              <w:top w:val="nil"/>
              <w:left w:val="nil"/>
              <w:bottom w:val="single" w:sz="4" w:space="0" w:color="auto"/>
              <w:right w:val="single" w:sz="4" w:space="0" w:color="auto"/>
            </w:tcBorders>
            <w:shd w:val="clear" w:color="auto" w:fill="auto"/>
            <w:vAlign w:val="center"/>
            <w:hideMark/>
          </w:tcPr>
          <w:p w14:paraId="48B4D9C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43DDF06" w14:textId="77777777" w:rsidTr="00DD2918">
        <w:trPr>
          <w:trHeight w:val="450"/>
        </w:trPr>
        <w:tc>
          <w:tcPr>
            <w:tcW w:w="559" w:type="dxa"/>
            <w:tcBorders>
              <w:top w:val="nil"/>
              <w:left w:val="single" w:sz="4" w:space="0" w:color="auto"/>
              <w:bottom w:val="single" w:sz="4" w:space="0" w:color="auto"/>
              <w:right w:val="nil"/>
            </w:tcBorders>
            <w:shd w:val="clear" w:color="auto" w:fill="auto"/>
            <w:noWrap/>
            <w:vAlign w:val="center"/>
            <w:hideMark/>
          </w:tcPr>
          <w:p w14:paraId="5DDE2AC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49</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2F1CB67E"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Конструкція каркасу з профілів стелі АРМСТРОНГ</w:t>
            </w:r>
          </w:p>
        </w:tc>
        <w:tc>
          <w:tcPr>
            <w:tcW w:w="992" w:type="dxa"/>
            <w:tcBorders>
              <w:top w:val="nil"/>
              <w:left w:val="nil"/>
              <w:bottom w:val="single" w:sz="4" w:space="0" w:color="auto"/>
              <w:right w:val="single" w:sz="4" w:space="0" w:color="auto"/>
            </w:tcBorders>
            <w:shd w:val="clear" w:color="auto" w:fill="auto"/>
            <w:noWrap/>
            <w:vAlign w:val="center"/>
            <w:hideMark/>
          </w:tcPr>
          <w:p w14:paraId="7B91C63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226DAF3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57,52</w:t>
            </w:r>
          </w:p>
        </w:tc>
        <w:tc>
          <w:tcPr>
            <w:tcW w:w="1124" w:type="dxa"/>
            <w:tcBorders>
              <w:top w:val="nil"/>
              <w:left w:val="nil"/>
              <w:bottom w:val="single" w:sz="4" w:space="0" w:color="auto"/>
              <w:right w:val="single" w:sz="4" w:space="0" w:color="auto"/>
            </w:tcBorders>
            <w:shd w:val="clear" w:color="auto" w:fill="auto"/>
            <w:vAlign w:val="center"/>
            <w:hideMark/>
          </w:tcPr>
          <w:p w14:paraId="64E73089"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25B99C21"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24A1A83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50</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8BE56C9" w14:textId="2AAA0301"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Укладання плит стельових в каркас стелі  з плит 600х600 мм з  мінерального волокна </w:t>
            </w:r>
          </w:p>
        </w:tc>
        <w:tc>
          <w:tcPr>
            <w:tcW w:w="992" w:type="dxa"/>
            <w:tcBorders>
              <w:top w:val="nil"/>
              <w:left w:val="nil"/>
              <w:bottom w:val="single" w:sz="4" w:space="0" w:color="auto"/>
              <w:right w:val="single" w:sz="4" w:space="0" w:color="auto"/>
            </w:tcBorders>
            <w:shd w:val="clear" w:color="auto" w:fill="auto"/>
            <w:noWrap/>
            <w:vAlign w:val="center"/>
            <w:hideMark/>
          </w:tcPr>
          <w:p w14:paraId="691447F1"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4A18CA1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0,5752</w:t>
            </w:r>
          </w:p>
        </w:tc>
        <w:tc>
          <w:tcPr>
            <w:tcW w:w="1124" w:type="dxa"/>
            <w:tcBorders>
              <w:top w:val="nil"/>
              <w:left w:val="nil"/>
              <w:bottom w:val="single" w:sz="4" w:space="0" w:color="auto"/>
              <w:right w:val="single" w:sz="4" w:space="0" w:color="auto"/>
            </w:tcBorders>
            <w:shd w:val="clear" w:color="auto" w:fill="auto"/>
            <w:vAlign w:val="center"/>
            <w:hideMark/>
          </w:tcPr>
          <w:p w14:paraId="340E5AAE"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69C5DA7D" w14:textId="77777777" w:rsidTr="00DD2918">
        <w:trPr>
          <w:trHeight w:val="358"/>
        </w:trPr>
        <w:tc>
          <w:tcPr>
            <w:tcW w:w="559" w:type="dxa"/>
            <w:tcBorders>
              <w:top w:val="nil"/>
              <w:left w:val="single" w:sz="4" w:space="0" w:color="auto"/>
              <w:bottom w:val="single" w:sz="4" w:space="0" w:color="auto"/>
              <w:right w:val="nil"/>
            </w:tcBorders>
            <w:shd w:val="clear" w:color="auto" w:fill="auto"/>
            <w:noWrap/>
            <w:vAlign w:val="center"/>
            <w:hideMark/>
          </w:tcPr>
          <w:p w14:paraId="5CA76C70"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51</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1DF7E559"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Плити стельові 600х600 мм</w:t>
            </w:r>
          </w:p>
        </w:tc>
        <w:tc>
          <w:tcPr>
            <w:tcW w:w="992" w:type="dxa"/>
            <w:tcBorders>
              <w:top w:val="nil"/>
              <w:left w:val="nil"/>
              <w:bottom w:val="single" w:sz="4" w:space="0" w:color="auto"/>
              <w:right w:val="single" w:sz="4" w:space="0" w:color="auto"/>
            </w:tcBorders>
            <w:shd w:val="clear" w:color="auto" w:fill="auto"/>
            <w:noWrap/>
            <w:vAlign w:val="center"/>
            <w:hideMark/>
          </w:tcPr>
          <w:p w14:paraId="4A2646F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397C93EC"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60,4</w:t>
            </w:r>
          </w:p>
        </w:tc>
        <w:tc>
          <w:tcPr>
            <w:tcW w:w="1124" w:type="dxa"/>
            <w:tcBorders>
              <w:top w:val="nil"/>
              <w:left w:val="nil"/>
              <w:bottom w:val="single" w:sz="4" w:space="0" w:color="auto"/>
              <w:right w:val="single" w:sz="4" w:space="0" w:color="auto"/>
            </w:tcBorders>
            <w:shd w:val="clear" w:color="auto" w:fill="auto"/>
            <w:vAlign w:val="center"/>
            <w:hideMark/>
          </w:tcPr>
          <w:p w14:paraId="7B438EAF"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F034877" w14:textId="77777777" w:rsidTr="00DD2918">
        <w:trPr>
          <w:trHeight w:val="762"/>
        </w:trPr>
        <w:tc>
          <w:tcPr>
            <w:tcW w:w="559" w:type="dxa"/>
            <w:tcBorders>
              <w:top w:val="nil"/>
              <w:left w:val="single" w:sz="4" w:space="0" w:color="auto"/>
              <w:bottom w:val="single" w:sz="4" w:space="0" w:color="auto"/>
              <w:right w:val="nil"/>
            </w:tcBorders>
            <w:shd w:val="clear" w:color="auto" w:fill="auto"/>
            <w:noWrap/>
            <w:vAlign w:val="center"/>
            <w:hideMark/>
          </w:tcPr>
          <w:p w14:paraId="665BE49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52</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E5E8139" w14:textId="57420093" w:rsidR="00197A15" w:rsidRPr="00197A15" w:rsidRDefault="00197A15" w:rsidP="00DD2918">
            <w:pPr>
              <w:jc w:val="both"/>
              <w:rPr>
                <w:rFonts w:ascii="Times New Roman" w:hAnsi="Times New Roman" w:cs="Times New Roman"/>
              </w:rPr>
            </w:pPr>
            <w:r w:rsidRPr="00197A15">
              <w:rPr>
                <w:rFonts w:ascii="Times New Roman" w:hAnsi="Times New Roman" w:cs="Times New Roman"/>
              </w:rPr>
              <w:t xml:space="preserve">Улаштування покриттів з ламінату на шумогідроізоляційній прокладці без проклеювання швів клеєм </w:t>
            </w:r>
          </w:p>
        </w:tc>
        <w:tc>
          <w:tcPr>
            <w:tcW w:w="992" w:type="dxa"/>
            <w:tcBorders>
              <w:top w:val="nil"/>
              <w:left w:val="nil"/>
              <w:bottom w:val="single" w:sz="4" w:space="0" w:color="auto"/>
              <w:right w:val="single" w:sz="4" w:space="0" w:color="auto"/>
            </w:tcBorders>
            <w:shd w:val="clear" w:color="auto" w:fill="auto"/>
            <w:noWrap/>
            <w:vAlign w:val="center"/>
            <w:hideMark/>
          </w:tcPr>
          <w:p w14:paraId="3A90634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м2</w:t>
            </w:r>
          </w:p>
        </w:tc>
        <w:tc>
          <w:tcPr>
            <w:tcW w:w="1051" w:type="dxa"/>
            <w:tcBorders>
              <w:top w:val="nil"/>
              <w:left w:val="nil"/>
              <w:bottom w:val="single" w:sz="4" w:space="0" w:color="auto"/>
              <w:right w:val="single" w:sz="4" w:space="0" w:color="auto"/>
            </w:tcBorders>
            <w:shd w:val="clear" w:color="auto" w:fill="auto"/>
            <w:vAlign w:val="center"/>
            <w:hideMark/>
          </w:tcPr>
          <w:p w14:paraId="503CEF6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1,0274</w:t>
            </w:r>
          </w:p>
        </w:tc>
        <w:tc>
          <w:tcPr>
            <w:tcW w:w="1124" w:type="dxa"/>
            <w:tcBorders>
              <w:top w:val="nil"/>
              <w:left w:val="nil"/>
              <w:bottom w:val="single" w:sz="4" w:space="0" w:color="auto"/>
              <w:right w:val="single" w:sz="4" w:space="0" w:color="auto"/>
            </w:tcBorders>
            <w:shd w:val="clear" w:color="auto" w:fill="auto"/>
            <w:vAlign w:val="center"/>
            <w:hideMark/>
          </w:tcPr>
          <w:p w14:paraId="4CB96277"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1797882" w14:textId="77777777" w:rsidTr="00DD2918">
        <w:trPr>
          <w:trHeight w:val="396"/>
        </w:trPr>
        <w:tc>
          <w:tcPr>
            <w:tcW w:w="559" w:type="dxa"/>
            <w:tcBorders>
              <w:top w:val="nil"/>
              <w:left w:val="single" w:sz="4" w:space="0" w:color="auto"/>
              <w:bottom w:val="single" w:sz="4" w:space="0" w:color="auto"/>
              <w:right w:val="nil"/>
            </w:tcBorders>
            <w:shd w:val="clear" w:color="auto" w:fill="auto"/>
            <w:noWrap/>
            <w:vAlign w:val="center"/>
            <w:hideMark/>
          </w:tcPr>
          <w:p w14:paraId="3C000A3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53</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6895E707"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Ламінат 33 класу, колір – бетон світлий (колір може мінятися на вимогу замовника)</w:t>
            </w:r>
          </w:p>
        </w:tc>
        <w:tc>
          <w:tcPr>
            <w:tcW w:w="992" w:type="dxa"/>
            <w:tcBorders>
              <w:top w:val="nil"/>
              <w:left w:val="nil"/>
              <w:bottom w:val="single" w:sz="4" w:space="0" w:color="auto"/>
              <w:right w:val="single" w:sz="4" w:space="0" w:color="auto"/>
            </w:tcBorders>
            <w:shd w:val="clear" w:color="auto" w:fill="auto"/>
            <w:noWrap/>
            <w:vAlign w:val="center"/>
            <w:hideMark/>
          </w:tcPr>
          <w:p w14:paraId="59CCF712"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272F4D39"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104,8</w:t>
            </w:r>
          </w:p>
        </w:tc>
        <w:tc>
          <w:tcPr>
            <w:tcW w:w="1124" w:type="dxa"/>
            <w:tcBorders>
              <w:top w:val="nil"/>
              <w:left w:val="nil"/>
              <w:bottom w:val="single" w:sz="4" w:space="0" w:color="auto"/>
              <w:right w:val="single" w:sz="4" w:space="0" w:color="auto"/>
            </w:tcBorders>
            <w:shd w:val="clear" w:color="auto" w:fill="auto"/>
            <w:vAlign w:val="center"/>
            <w:hideMark/>
          </w:tcPr>
          <w:p w14:paraId="5CB25BD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7653D4DC" w14:textId="77777777" w:rsidTr="00DD2918">
        <w:trPr>
          <w:trHeight w:val="429"/>
        </w:trPr>
        <w:tc>
          <w:tcPr>
            <w:tcW w:w="559" w:type="dxa"/>
            <w:tcBorders>
              <w:top w:val="nil"/>
              <w:left w:val="single" w:sz="4" w:space="0" w:color="auto"/>
              <w:bottom w:val="single" w:sz="4" w:space="0" w:color="auto"/>
              <w:right w:val="nil"/>
            </w:tcBorders>
            <w:shd w:val="clear" w:color="auto" w:fill="auto"/>
            <w:noWrap/>
            <w:vAlign w:val="center"/>
            <w:hideMark/>
          </w:tcPr>
          <w:p w14:paraId="6C10D84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54</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5D473AAB"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Прокладка шумогідроізоляційна під ламінат</w:t>
            </w:r>
          </w:p>
        </w:tc>
        <w:tc>
          <w:tcPr>
            <w:tcW w:w="992" w:type="dxa"/>
            <w:tcBorders>
              <w:top w:val="nil"/>
              <w:left w:val="nil"/>
              <w:bottom w:val="single" w:sz="4" w:space="0" w:color="auto"/>
              <w:right w:val="single" w:sz="4" w:space="0" w:color="auto"/>
            </w:tcBorders>
            <w:shd w:val="clear" w:color="auto" w:fill="auto"/>
            <w:noWrap/>
            <w:vAlign w:val="center"/>
            <w:hideMark/>
          </w:tcPr>
          <w:p w14:paraId="10A2A896"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м2</w:t>
            </w:r>
          </w:p>
        </w:tc>
        <w:tc>
          <w:tcPr>
            <w:tcW w:w="1051" w:type="dxa"/>
            <w:tcBorders>
              <w:top w:val="nil"/>
              <w:left w:val="nil"/>
              <w:bottom w:val="single" w:sz="4" w:space="0" w:color="auto"/>
              <w:right w:val="single" w:sz="4" w:space="0" w:color="auto"/>
            </w:tcBorders>
            <w:shd w:val="clear" w:color="auto" w:fill="auto"/>
            <w:vAlign w:val="center"/>
            <w:hideMark/>
          </w:tcPr>
          <w:p w14:paraId="4B2A3CA3"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104,8</w:t>
            </w:r>
          </w:p>
        </w:tc>
        <w:tc>
          <w:tcPr>
            <w:tcW w:w="1124" w:type="dxa"/>
            <w:tcBorders>
              <w:top w:val="nil"/>
              <w:left w:val="nil"/>
              <w:bottom w:val="single" w:sz="4" w:space="0" w:color="auto"/>
              <w:right w:val="single" w:sz="4" w:space="0" w:color="auto"/>
            </w:tcBorders>
            <w:shd w:val="clear" w:color="auto" w:fill="auto"/>
            <w:vAlign w:val="center"/>
            <w:hideMark/>
          </w:tcPr>
          <w:p w14:paraId="2E65114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1B44B0C5" w14:textId="77777777" w:rsidTr="00DD2918">
        <w:trPr>
          <w:trHeight w:val="408"/>
        </w:trPr>
        <w:tc>
          <w:tcPr>
            <w:tcW w:w="559" w:type="dxa"/>
            <w:tcBorders>
              <w:top w:val="nil"/>
              <w:left w:val="single" w:sz="4" w:space="0" w:color="auto"/>
              <w:bottom w:val="single" w:sz="4" w:space="0" w:color="auto"/>
              <w:right w:val="nil"/>
            </w:tcBorders>
            <w:shd w:val="clear" w:color="auto" w:fill="auto"/>
            <w:noWrap/>
            <w:vAlign w:val="center"/>
            <w:hideMark/>
          </w:tcPr>
          <w:p w14:paraId="0919EB7E"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55</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426C0615"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Улаштування плінтусів полівінілхлоридних</w:t>
            </w:r>
          </w:p>
        </w:tc>
        <w:tc>
          <w:tcPr>
            <w:tcW w:w="992" w:type="dxa"/>
            <w:tcBorders>
              <w:top w:val="nil"/>
              <w:left w:val="nil"/>
              <w:bottom w:val="single" w:sz="4" w:space="0" w:color="auto"/>
              <w:right w:val="single" w:sz="4" w:space="0" w:color="auto"/>
            </w:tcBorders>
            <w:shd w:val="clear" w:color="auto" w:fill="auto"/>
            <w:noWrap/>
            <w:vAlign w:val="center"/>
            <w:hideMark/>
          </w:tcPr>
          <w:p w14:paraId="45322E24"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100 м</w:t>
            </w:r>
          </w:p>
        </w:tc>
        <w:tc>
          <w:tcPr>
            <w:tcW w:w="1051" w:type="dxa"/>
            <w:tcBorders>
              <w:top w:val="nil"/>
              <w:left w:val="nil"/>
              <w:bottom w:val="single" w:sz="4" w:space="0" w:color="auto"/>
              <w:right w:val="single" w:sz="4" w:space="0" w:color="auto"/>
            </w:tcBorders>
            <w:shd w:val="clear" w:color="auto" w:fill="auto"/>
            <w:vAlign w:val="center"/>
            <w:hideMark/>
          </w:tcPr>
          <w:p w14:paraId="3121051A"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0,6305</w:t>
            </w:r>
          </w:p>
        </w:tc>
        <w:tc>
          <w:tcPr>
            <w:tcW w:w="1124" w:type="dxa"/>
            <w:tcBorders>
              <w:top w:val="nil"/>
              <w:left w:val="nil"/>
              <w:bottom w:val="single" w:sz="4" w:space="0" w:color="auto"/>
              <w:right w:val="single" w:sz="4" w:space="0" w:color="auto"/>
            </w:tcBorders>
            <w:shd w:val="clear" w:color="auto" w:fill="auto"/>
            <w:vAlign w:val="center"/>
            <w:hideMark/>
          </w:tcPr>
          <w:p w14:paraId="5ACD911B"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r w:rsidR="00197A15" w:rsidRPr="00197A15" w14:paraId="4B7FF88C" w14:textId="77777777" w:rsidTr="00DD2918">
        <w:trPr>
          <w:trHeight w:val="414"/>
        </w:trPr>
        <w:tc>
          <w:tcPr>
            <w:tcW w:w="559" w:type="dxa"/>
            <w:tcBorders>
              <w:top w:val="nil"/>
              <w:left w:val="single" w:sz="4" w:space="0" w:color="auto"/>
              <w:bottom w:val="single" w:sz="4" w:space="0" w:color="auto"/>
              <w:right w:val="nil"/>
            </w:tcBorders>
            <w:shd w:val="clear" w:color="auto" w:fill="auto"/>
            <w:noWrap/>
            <w:vAlign w:val="center"/>
            <w:hideMark/>
          </w:tcPr>
          <w:p w14:paraId="353E47FD"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56</w:t>
            </w:r>
          </w:p>
        </w:tc>
        <w:tc>
          <w:tcPr>
            <w:tcW w:w="6524" w:type="dxa"/>
            <w:tcBorders>
              <w:top w:val="single" w:sz="4" w:space="0" w:color="auto"/>
              <w:left w:val="single" w:sz="4" w:space="0" w:color="auto"/>
              <w:bottom w:val="single" w:sz="4" w:space="0" w:color="auto"/>
              <w:right w:val="single" w:sz="4" w:space="0" w:color="000000"/>
            </w:tcBorders>
            <w:shd w:val="clear" w:color="auto" w:fill="auto"/>
            <w:hideMark/>
          </w:tcPr>
          <w:p w14:paraId="315C8742" w14:textId="77777777" w:rsidR="00197A15" w:rsidRPr="00197A15" w:rsidRDefault="00197A15" w:rsidP="00DD2918">
            <w:pPr>
              <w:jc w:val="both"/>
              <w:rPr>
                <w:rFonts w:ascii="Times New Roman" w:hAnsi="Times New Roman" w:cs="Times New Roman"/>
              </w:rPr>
            </w:pPr>
            <w:r w:rsidRPr="00197A15">
              <w:rPr>
                <w:rFonts w:ascii="Times New Roman" w:hAnsi="Times New Roman" w:cs="Times New Roman"/>
              </w:rPr>
              <w:t>Плінтуси для підлог з ламінату з викінченням, кріпленням</w:t>
            </w:r>
          </w:p>
        </w:tc>
        <w:tc>
          <w:tcPr>
            <w:tcW w:w="992" w:type="dxa"/>
            <w:tcBorders>
              <w:top w:val="nil"/>
              <w:left w:val="nil"/>
              <w:bottom w:val="single" w:sz="4" w:space="0" w:color="auto"/>
              <w:right w:val="single" w:sz="4" w:space="0" w:color="auto"/>
            </w:tcBorders>
            <w:shd w:val="clear" w:color="auto" w:fill="auto"/>
            <w:noWrap/>
            <w:vAlign w:val="center"/>
            <w:hideMark/>
          </w:tcPr>
          <w:p w14:paraId="45BDBA5B"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м</w:t>
            </w:r>
          </w:p>
        </w:tc>
        <w:tc>
          <w:tcPr>
            <w:tcW w:w="1051" w:type="dxa"/>
            <w:tcBorders>
              <w:top w:val="nil"/>
              <w:left w:val="nil"/>
              <w:bottom w:val="single" w:sz="4" w:space="0" w:color="auto"/>
              <w:right w:val="single" w:sz="4" w:space="0" w:color="auto"/>
            </w:tcBorders>
            <w:shd w:val="clear" w:color="auto" w:fill="auto"/>
            <w:vAlign w:val="center"/>
            <w:hideMark/>
          </w:tcPr>
          <w:p w14:paraId="1AA3048F" w14:textId="77777777" w:rsidR="00197A15" w:rsidRPr="00197A15" w:rsidRDefault="00197A15" w:rsidP="00DD2918">
            <w:pPr>
              <w:jc w:val="center"/>
              <w:rPr>
                <w:rFonts w:ascii="Times New Roman" w:hAnsi="Times New Roman" w:cs="Times New Roman"/>
              </w:rPr>
            </w:pPr>
            <w:r w:rsidRPr="00197A15">
              <w:rPr>
                <w:rFonts w:ascii="Times New Roman" w:hAnsi="Times New Roman" w:cs="Times New Roman"/>
              </w:rPr>
              <w:t>64,1</w:t>
            </w:r>
          </w:p>
        </w:tc>
        <w:tc>
          <w:tcPr>
            <w:tcW w:w="1124" w:type="dxa"/>
            <w:tcBorders>
              <w:top w:val="nil"/>
              <w:left w:val="nil"/>
              <w:bottom w:val="single" w:sz="4" w:space="0" w:color="auto"/>
              <w:right w:val="single" w:sz="4" w:space="0" w:color="auto"/>
            </w:tcBorders>
            <w:shd w:val="clear" w:color="auto" w:fill="auto"/>
            <w:vAlign w:val="center"/>
            <w:hideMark/>
          </w:tcPr>
          <w:p w14:paraId="7AF2B112" w14:textId="77777777" w:rsidR="00197A15" w:rsidRPr="00197A15" w:rsidRDefault="00197A15" w:rsidP="00DD2918">
            <w:pPr>
              <w:jc w:val="right"/>
              <w:rPr>
                <w:rFonts w:ascii="Times New Roman" w:hAnsi="Times New Roman" w:cs="Times New Roman"/>
              </w:rPr>
            </w:pPr>
            <w:r w:rsidRPr="00197A15">
              <w:rPr>
                <w:rFonts w:ascii="Times New Roman" w:hAnsi="Times New Roman" w:cs="Times New Roman"/>
              </w:rPr>
              <w:t> </w:t>
            </w:r>
          </w:p>
        </w:tc>
      </w:tr>
    </w:tbl>
    <w:p w14:paraId="71B37F42" w14:textId="607D8821" w:rsidR="00AE3880" w:rsidRDefault="00AE3880" w:rsidP="00AD12C2">
      <w:pPr>
        <w:tabs>
          <w:tab w:val="left" w:pos="1134"/>
        </w:tabs>
        <w:spacing w:after="60"/>
        <w:jc w:val="both"/>
        <w:rPr>
          <w:rFonts w:ascii="Times New Roman" w:eastAsia="Times New Roman" w:hAnsi="Times New Roman" w:cs="Times New Roman"/>
          <w:sz w:val="24"/>
          <w:szCs w:val="24"/>
        </w:rPr>
      </w:pPr>
    </w:p>
    <w:p w14:paraId="50161310" w14:textId="77777777" w:rsidR="002D7569" w:rsidRDefault="002D7569" w:rsidP="002D7569">
      <w:pPr>
        <w:tabs>
          <w:tab w:val="left" w:pos="1134"/>
        </w:tabs>
        <w:spacing w:after="60"/>
        <w:jc w:val="both"/>
        <w:rPr>
          <w:rFonts w:ascii="Times New Roman" w:eastAsia="Times New Roman" w:hAnsi="Times New Roman" w:cs="Times New Roman"/>
          <w:i/>
          <w:iCs/>
          <w:sz w:val="24"/>
          <w:szCs w:val="24"/>
          <w:lang w:eastAsia="zh-CN"/>
        </w:rPr>
      </w:pPr>
      <w:r w:rsidRPr="00AE3880">
        <w:rPr>
          <w:rFonts w:ascii="Times New Roman" w:eastAsia="Times New Roman" w:hAnsi="Times New Roman" w:cs="Times New Roman"/>
          <w:i/>
          <w:iCs/>
          <w:sz w:val="24"/>
          <w:szCs w:val="24"/>
        </w:rPr>
        <w:t xml:space="preserve">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необхідно враховувати вираз "або еквівалент". </w:t>
      </w:r>
      <w:r w:rsidRPr="00AE3880">
        <w:rPr>
          <w:rFonts w:ascii="Times New Roman" w:eastAsia="Times New Roman" w:hAnsi="Times New Roman" w:cs="Times New Roman"/>
          <w:i/>
          <w:iCs/>
          <w:sz w:val="24"/>
          <w:szCs w:val="24"/>
          <w:lang w:eastAsia="zh-CN"/>
        </w:rPr>
        <w:t>Крім того, Учасник повинен надавати послуги з використанням матеріалів, що передбачені в технічному завданні або еквівалентними. Матеріали повинні бути якісними та відповідати вимогам встановлених ДСТУ, ГОСТ та чинному законодавству.</w:t>
      </w:r>
    </w:p>
    <w:p w14:paraId="79E61FAE" w14:textId="77777777" w:rsidR="002D7569" w:rsidRDefault="002D7569" w:rsidP="002D7569">
      <w:pPr>
        <w:spacing w:after="0" w:line="240" w:lineRule="auto"/>
        <w:ind w:firstLine="567"/>
        <w:jc w:val="both"/>
        <w:rPr>
          <w:rFonts w:ascii="Times New Roman" w:eastAsia="Arial" w:hAnsi="Times New Roman" w:cs="Arial"/>
          <w:color w:val="000000"/>
          <w:sz w:val="24"/>
          <w:szCs w:val="24"/>
          <w:shd w:val="clear" w:color="auto" w:fill="FFFFFF"/>
        </w:rPr>
      </w:pPr>
      <w:r>
        <w:rPr>
          <w:rFonts w:ascii="Times New Roman" w:hAnsi="Times New Roman" w:cs="Times New Roman"/>
          <w:sz w:val="24"/>
          <w:szCs w:val="24"/>
        </w:rPr>
        <w:t>Перед поданням пропозиції</w:t>
      </w:r>
      <w:r w:rsidRPr="003F4099">
        <w:rPr>
          <w:rFonts w:ascii="Times New Roman" w:hAnsi="Times New Roman" w:cs="Times New Roman"/>
          <w:sz w:val="24"/>
          <w:szCs w:val="24"/>
        </w:rPr>
        <w:t xml:space="preserve"> Учасник</w:t>
      </w:r>
      <w:r>
        <w:rPr>
          <w:rFonts w:ascii="Times New Roman" w:hAnsi="Times New Roman" w:cs="Times New Roman"/>
          <w:sz w:val="24"/>
          <w:szCs w:val="24"/>
        </w:rPr>
        <w:t xml:space="preserve"> зобов’язаний здійснити огляд об’єкта</w:t>
      </w:r>
      <w:r w:rsidRPr="003F4099">
        <w:rPr>
          <w:rFonts w:ascii="Times New Roman" w:hAnsi="Times New Roman" w:cs="Times New Roman"/>
          <w:sz w:val="24"/>
          <w:szCs w:val="24"/>
        </w:rPr>
        <w:t xml:space="preserve">, що підтверджується </w:t>
      </w:r>
      <w:r>
        <w:rPr>
          <w:rFonts w:ascii="Times New Roman" w:hAnsi="Times New Roman" w:cs="Times New Roman"/>
          <w:sz w:val="24"/>
          <w:szCs w:val="24"/>
        </w:rPr>
        <w:t>довідкою про ознайомлення з об’єктом (форма 1)</w:t>
      </w:r>
      <w:r w:rsidRPr="003F4099">
        <w:rPr>
          <w:rFonts w:ascii="Times New Roman" w:hAnsi="Times New Roman" w:cs="Times New Roman"/>
          <w:sz w:val="24"/>
          <w:szCs w:val="24"/>
        </w:rPr>
        <w:t>. Пропозиції учасників, які не були присутні на об’єкті не беруться до уваги та не розглядаються.</w:t>
      </w:r>
      <w:r>
        <w:rPr>
          <w:rFonts w:ascii="Times New Roman" w:eastAsia="Arial" w:hAnsi="Times New Roman" w:cs="Arial"/>
          <w:color w:val="000000"/>
          <w:sz w:val="24"/>
          <w:szCs w:val="24"/>
          <w:shd w:val="clear" w:color="auto" w:fill="FFFFFF"/>
        </w:rPr>
        <w:t xml:space="preserve"> </w:t>
      </w:r>
    </w:p>
    <w:p w14:paraId="0C5A525F" w14:textId="77777777" w:rsidR="002D7569" w:rsidRDefault="002D7569" w:rsidP="002D7569">
      <w:pPr>
        <w:spacing w:after="0" w:line="240" w:lineRule="auto"/>
        <w:ind w:firstLine="567"/>
        <w:jc w:val="both"/>
        <w:rPr>
          <w:rFonts w:ascii="Times New Roman" w:hAnsi="Times New Roman"/>
          <w:sz w:val="24"/>
          <w:szCs w:val="24"/>
          <w:u w:val="single"/>
        </w:rPr>
      </w:pPr>
      <w:r>
        <w:rPr>
          <w:rFonts w:ascii="Times New Roman" w:eastAsia="Arial" w:hAnsi="Times New Roman" w:cs="Arial"/>
          <w:color w:val="000000"/>
          <w:sz w:val="24"/>
          <w:szCs w:val="24"/>
          <w:shd w:val="clear" w:color="auto" w:fill="FFFFFF"/>
        </w:rPr>
        <w:t xml:space="preserve">Огляд об’єкта Учасниками здійснюється у робочий день з 10:00 год. до 16:00 год. </w:t>
      </w:r>
      <w:r>
        <w:rPr>
          <w:rFonts w:ascii="Times New Roman" w:hAnsi="Times New Roman"/>
          <w:sz w:val="24"/>
          <w:szCs w:val="24"/>
        </w:rPr>
        <w:t>Для ць</w:t>
      </w:r>
      <w:r w:rsidRPr="00803190">
        <w:rPr>
          <w:rFonts w:ascii="Times New Roman" w:hAnsi="Times New Roman"/>
          <w:sz w:val="24"/>
          <w:szCs w:val="24"/>
        </w:rPr>
        <w:t xml:space="preserve">ого за 1 </w:t>
      </w:r>
      <w:r>
        <w:rPr>
          <w:rFonts w:ascii="Times New Roman" w:hAnsi="Times New Roman"/>
          <w:sz w:val="24"/>
          <w:szCs w:val="24"/>
        </w:rPr>
        <w:t xml:space="preserve">(один) </w:t>
      </w:r>
      <w:r w:rsidRPr="00803190">
        <w:rPr>
          <w:rFonts w:ascii="Times New Roman" w:hAnsi="Times New Roman"/>
          <w:sz w:val="24"/>
          <w:szCs w:val="24"/>
        </w:rPr>
        <w:t xml:space="preserve">робочий день </w:t>
      </w:r>
      <w:r>
        <w:rPr>
          <w:rFonts w:ascii="Times New Roman" w:hAnsi="Times New Roman"/>
          <w:sz w:val="24"/>
          <w:szCs w:val="24"/>
        </w:rPr>
        <w:t>(</w:t>
      </w:r>
      <w:r w:rsidRPr="00803190">
        <w:rPr>
          <w:rFonts w:ascii="Times New Roman" w:hAnsi="Times New Roman"/>
          <w:sz w:val="24"/>
          <w:szCs w:val="24"/>
        </w:rPr>
        <w:t xml:space="preserve">до </w:t>
      </w:r>
      <w:r>
        <w:rPr>
          <w:rFonts w:ascii="Times New Roman" w:hAnsi="Times New Roman"/>
          <w:sz w:val="24"/>
          <w:szCs w:val="24"/>
        </w:rPr>
        <w:t>11</w:t>
      </w:r>
      <w:r w:rsidRPr="00803190">
        <w:rPr>
          <w:rFonts w:ascii="Times New Roman" w:hAnsi="Times New Roman"/>
          <w:sz w:val="24"/>
          <w:szCs w:val="24"/>
        </w:rPr>
        <w:t>:00 годин</w:t>
      </w:r>
      <w:r>
        <w:rPr>
          <w:rFonts w:ascii="Times New Roman" w:hAnsi="Times New Roman"/>
          <w:sz w:val="24"/>
          <w:szCs w:val="24"/>
        </w:rPr>
        <w:t>и)</w:t>
      </w:r>
      <w:r w:rsidRPr="00803190">
        <w:rPr>
          <w:rFonts w:ascii="Times New Roman" w:hAnsi="Times New Roman"/>
          <w:sz w:val="24"/>
          <w:szCs w:val="24"/>
        </w:rPr>
        <w:t xml:space="preserve"> до запланованої дати</w:t>
      </w:r>
      <w:r>
        <w:rPr>
          <w:rFonts w:ascii="Times New Roman" w:hAnsi="Times New Roman"/>
          <w:sz w:val="24"/>
          <w:szCs w:val="24"/>
        </w:rPr>
        <w:t xml:space="preserve"> огляду об’єкта, Учасник</w:t>
      </w:r>
      <w:r w:rsidRPr="00803190">
        <w:rPr>
          <w:rFonts w:ascii="Times New Roman" w:hAnsi="Times New Roman"/>
          <w:sz w:val="24"/>
          <w:szCs w:val="24"/>
        </w:rPr>
        <w:t xml:space="preserve"> повинен надати інформацію про ос</w:t>
      </w:r>
      <w:r>
        <w:rPr>
          <w:rFonts w:ascii="Times New Roman" w:hAnsi="Times New Roman"/>
          <w:sz w:val="24"/>
          <w:szCs w:val="24"/>
        </w:rPr>
        <w:t>іб</w:t>
      </w:r>
      <w:r w:rsidRPr="00803190">
        <w:rPr>
          <w:rFonts w:ascii="Times New Roman" w:hAnsi="Times New Roman"/>
          <w:sz w:val="24"/>
          <w:szCs w:val="24"/>
        </w:rPr>
        <w:t>, як</w:t>
      </w:r>
      <w:r>
        <w:rPr>
          <w:rFonts w:ascii="Times New Roman" w:hAnsi="Times New Roman"/>
          <w:sz w:val="24"/>
          <w:szCs w:val="24"/>
        </w:rPr>
        <w:t>і</w:t>
      </w:r>
      <w:r w:rsidRPr="00803190">
        <w:rPr>
          <w:rFonts w:ascii="Times New Roman" w:hAnsi="Times New Roman"/>
          <w:sz w:val="24"/>
          <w:szCs w:val="24"/>
        </w:rPr>
        <w:t xml:space="preserve"> буд</w:t>
      </w:r>
      <w:r>
        <w:rPr>
          <w:rFonts w:ascii="Times New Roman" w:hAnsi="Times New Roman"/>
          <w:sz w:val="24"/>
          <w:szCs w:val="24"/>
        </w:rPr>
        <w:t>уть представляти його</w:t>
      </w:r>
      <w:r w:rsidRPr="00803190">
        <w:rPr>
          <w:rFonts w:ascii="Times New Roman" w:hAnsi="Times New Roman"/>
          <w:sz w:val="24"/>
          <w:szCs w:val="24"/>
        </w:rPr>
        <w:t xml:space="preserve"> інтереси.</w:t>
      </w:r>
      <w:r>
        <w:rPr>
          <w:rFonts w:ascii="Times New Roman" w:hAnsi="Times New Roman"/>
          <w:sz w:val="24"/>
          <w:szCs w:val="24"/>
        </w:rPr>
        <w:t xml:space="preserve"> Контактна особа Замовника щодо питань огляду об’єкта </w:t>
      </w:r>
      <w:r>
        <w:rPr>
          <w:rFonts w:ascii="Times New Roman" w:hAnsi="Times New Roman" w:cs="Times New Roman"/>
          <w:sz w:val="24"/>
          <w:szCs w:val="24"/>
        </w:rPr>
        <w:t>–</w:t>
      </w:r>
      <w:r>
        <w:rPr>
          <w:rFonts w:ascii="Times New Roman" w:hAnsi="Times New Roman"/>
          <w:sz w:val="24"/>
          <w:szCs w:val="24"/>
        </w:rPr>
        <w:t xml:space="preserve"> Комендант (</w:t>
      </w:r>
      <w:r w:rsidRPr="006B21B6">
        <w:rPr>
          <w:rFonts w:ascii="Times New Roman" w:hAnsi="Times New Roman"/>
          <w:sz w:val="24"/>
          <w:szCs w:val="24"/>
          <w:u w:val="single"/>
        </w:rPr>
        <w:t>тел. (0</w:t>
      </w:r>
      <w:r>
        <w:rPr>
          <w:rFonts w:ascii="Times New Roman" w:hAnsi="Times New Roman"/>
          <w:sz w:val="24"/>
          <w:szCs w:val="24"/>
          <w:u w:val="single"/>
        </w:rPr>
        <w:t>67</w:t>
      </w:r>
      <w:r w:rsidRPr="006B21B6">
        <w:rPr>
          <w:rFonts w:ascii="Times New Roman" w:hAnsi="Times New Roman"/>
          <w:sz w:val="24"/>
          <w:szCs w:val="24"/>
          <w:u w:val="single"/>
        </w:rPr>
        <w:t xml:space="preserve">) </w:t>
      </w:r>
      <w:r>
        <w:rPr>
          <w:rFonts w:ascii="Times New Roman" w:hAnsi="Times New Roman"/>
          <w:sz w:val="24"/>
          <w:szCs w:val="24"/>
          <w:u w:val="single"/>
        </w:rPr>
        <w:t>6726339).</w:t>
      </w:r>
    </w:p>
    <w:p w14:paraId="1E78712C" w14:textId="0B960525" w:rsidR="002D7569" w:rsidRPr="00197A15" w:rsidRDefault="002D7569" w:rsidP="002D7569">
      <w:pPr>
        <w:ind w:left="644"/>
        <w:jc w:val="center"/>
        <w:rPr>
          <w:rFonts w:ascii="Times New Roman" w:hAnsi="Times New Roman" w:cs="Times New Roman"/>
          <w:b/>
          <w:bCs/>
          <w:sz w:val="24"/>
          <w:szCs w:val="24"/>
          <w:u w:val="single"/>
        </w:rPr>
      </w:pPr>
      <w:r w:rsidRPr="00197A15">
        <w:rPr>
          <w:rFonts w:ascii="Times New Roman" w:hAnsi="Times New Roman" w:cs="Times New Roman"/>
          <w:b/>
          <w:bCs/>
          <w:sz w:val="24"/>
          <w:szCs w:val="24"/>
          <w:u w:val="single"/>
        </w:rPr>
        <w:lastRenderedPageBreak/>
        <w:t>Довідка</w:t>
      </w:r>
    </w:p>
    <w:p w14:paraId="0D9A67FE" w14:textId="77777777" w:rsidR="002D7569" w:rsidRPr="00197A15" w:rsidRDefault="002D7569" w:rsidP="002D7569">
      <w:pPr>
        <w:ind w:left="644"/>
        <w:jc w:val="center"/>
        <w:rPr>
          <w:rFonts w:ascii="Times New Roman" w:hAnsi="Times New Roman" w:cs="Times New Roman"/>
          <w:b/>
          <w:bCs/>
          <w:sz w:val="24"/>
          <w:szCs w:val="24"/>
        </w:rPr>
      </w:pPr>
      <w:r w:rsidRPr="00197A15">
        <w:rPr>
          <w:rFonts w:ascii="Times New Roman" w:hAnsi="Times New Roman" w:cs="Times New Roman"/>
          <w:b/>
          <w:bCs/>
          <w:sz w:val="24"/>
          <w:szCs w:val="24"/>
          <w:u w:val="single"/>
        </w:rPr>
        <w:t xml:space="preserve">про ознайомлення з об’єктом </w:t>
      </w:r>
    </w:p>
    <w:p w14:paraId="779435B7" w14:textId="77777777" w:rsidR="002D7569" w:rsidRPr="00197A15" w:rsidRDefault="002D7569" w:rsidP="002D7569">
      <w:pPr>
        <w:keepLines/>
        <w:wordWrap w:val="0"/>
        <w:autoSpaceDE w:val="0"/>
        <w:autoSpaceDN w:val="0"/>
        <w:ind w:left="-567" w:right="-1" w:firstLine="284"/>
        <w:jc w:val="right"/>
        <w:rPr>
          <w:rFonts w:ascii="Times New Roman" w:hAnsi="Times New Roman" w:cs="Times New Roman"/>
          <w:sz w:val="24"/>
          <w:szCs w:val="24"/>
          <w:lang w:bidi="uk-UA"/>
        </w:rPr>
      </w:pPr>
      <w:r w:rsidRPr="00197A15">
        <w:rPr>
          <w:rFonts w:ascii="Times New Roman" w:hAnsi="Times New Roman" w:cs="Times New Roman"/>
          <w:sz w:val="24"/>
          <w:szCs w:val="24"/>
          <w:lang w:bidi="uk-UA"/>
        </w:rPr>
        <w:t>форма 1</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02"/>
        <w:gridCol w:w="1687"/>
        <w:gridCol w:w="3260"/>
        <w:gridCol w:w="2580"/>
      </w:tblGrid>
      <w:tr w:rsidR="002D7569" w:rsidRPr="00197A15" w14:paraId="68CEF2F4" w14:textId="77777777" w:rsidTr="004D5FED">
        <w:trPr>
          <w:trHeight w:val="814"/>
        </w:trPr>
        <w:tc>
          <w:tcPr>
            <w:tcW w:w="539" w:type="dxa"/>
            <w:tcBorders>
              <w:top w:val="single" w:sz="4" w:space="0" w:color="auto"/>
              <w:left w:val="single" w:sz="4" w:space="0" w:color="auto"/>
              <w:bottom w:val="single" w:sz="4" w:space="0" w:color="auto"/>
              <w:right w:val="single" w:sz="4" w:space="0" w:color="auto"/>
            </w:tcBorders>
          </w:tcPr>
          <w:p w14:paraId="0BDDA166" w14:textId="77777777" w:rsidR="002D7569" w:rsidRPr="00197A15" w:rsidRDefault="002D7569" w:rsidP="004D5FED">
            <w:pPr>
              <w:ind w:right="-1"/>
              <w:jc w:val="center"/>
              <w:rPr>
                <w:rFonts w:ascii="Times New Roman" w:hAnsi="Times New Roman" w:cs="Times New Roman"/>
                <w:bCs/>
                <w:sz w:val="24"/>
                <w:szCs w:val="24"/>
              </w:rPr>
            </w:pPr>
          </w:p>
          <w:p w14:paraId="50857988"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 з/п</w:t>
            </w:r>
          </w:p>
        </w:tc>
        <w:tc>
          <w:tcPr>
            <w:tcW w:w="1602" w:type="dxa"/>
            <w:tcBorders>
              <w:top w:val="single" w:sz="4" w:space="0" w:color="auto"/>
              <w:left w:val="single" w:sz="4" w:space="0" w:color="auto"/>
              <w:bottom w:val="single" w:sz="4" w:space="0" w:color="auto"/>
              <w:right w:val="single" w:sz="4" w:space="0" w:color="auto"/>
            </w:tcBorders>
          </w:tcPr>
          <w:p w14:paraId="2B942814" w14:textId="77777777" w:rsidR="002D7569" w:rsidRPr="00197A15" w:rsidRDefault="002D7569" w:rsidP="004D5FED">
            <w:pPr>
              <w:ind w:right="-1"/>
              <w:jc w:val="center"/>
              <w:rPr>
                <w:rFonts w:ascii="Times New Roman" w:hAnsi="Times New Roman" w:cs="Times New Roman"/>
                <w:bCs/>
                <w:sz w:val="24"/>
                <w:szCs w:val="24"/>
              </w:rPr>
            </w:pPr>
          </w:p>
          <w:p w14:paraId="6DD260A7"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Назва організації учасника</w:t>
            </w:r>
          </w:p>
        </w:tc>
        <w:tc>
          <w:tcPr>
            <w:tcW w:w="1687" w:type="dxa"/>
            <w:tcBorders>
              <w:top w:val="single" w:sz="4" w:space="0" w:color="auto"/>
              <w:left w:val="single" w:sz="4" w:space="0" w:color="auto"/>
              <w:bottom w:val="single" w:sz="4" w:space="0" w:color="auto"/>
              <w:right w:val="single" w:sz="4" w:space="0" w:color="auto"/>
            </w:tcBorders>
          </w:tcPr>
          <w:p w14:paraId="3AD2DB42"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Посада представника організації учасника</w:t>
            </w:r>
          </w:p>
        </w:tc>
        <w:tc>
          <w:tcPr>
            <w:tcW w:w="3260" w:type="dxa"/>
            <w:tcBorders>
              <w:top w:val="single" w:sz="4" w:space="0" w:color="auto"/>
              <w:left w:val="single" w:sz="4" w:space="0" w:color="auto"/>
              <w:bottom w:val="single" w:sz="4" w:space="0" w:color="auto"/>
              <w:right w:val="single" w:sz="4" w:space="0" w:color="auto"/>
            </w:tcBorders>
          </w:tcPr>
          <w:p w14:paraId="46323EBB"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Прізвище,</w:t>
            </w:r>
          </w:p>
          <w:p w14:paraId="109D57EA"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ім’я,</w:t>
            </w:r>
          </w:p>
          <w:p w14:paraId="7F426686"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по-батькові  представника організації учасника</w:t>
            </w:r>
          </w:p>
        </w:tc>
        <w:tc>
          <w:tcPr>
            <w:tcW w:w="2580" w:type="dxa"/>
            <w:tcBorders>
              <w:top w:val="single" w:sz="4" w:space="0" w:color="auto"/>
              <w:left w:val="single" w:sz="4" w:space="0" w:color="auto"/>
              <w:bottom w:val="single" w:sz="4" w:space="0" w:color="auto"/>
              <w:right w:val="single" w:sz="4" w:space="0" w:color="auto"/>
            </w:tcBorders>
          </w:tcPr>
          <w:p w14:paraId="31641D90"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Дата обстеження об’єкта</w:t>
            </w:r>
          </w:p>
        </w:tc>
      </w:tr>
      <w:tr w:rsidR="002D7569" w:rsidRPr="00197A15" w14:paraId="1F91D268" w14:textId="77777777" w:rsidTr="004D5FED">
        <w:trPr>
          <w:trHeight w:val="220"/>
        </w:trPr>
        <w:tc>
          <w:tcPr>
            <w:tcW w:w="539" w:type="dxa"/>
            <w:tcBorders>
              <w:top w:val="single" w:sz="4" w:space="0" w:color="auto"/>
              <w:left w:val="single" w:sz="4" w:space="0" w:color="auto"/>
              <w:bottom w:val="single" w:sz="4" w:space="0" w:color="auto"/>
              <w:right w:val="single" w:sz="4" w:space="0" w:color="auto"/>
            </w:tcBorders>
          </w:tcPr>
          <w:p w14:paraId="664B6C14"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1</w:t>
            </w:r>
          </w:p>
        </w:tc>
        <w:tc>
          <w:tcPr>
            <w:tcW w:w="1602" w:type="dxa"/>
            <w:tcBorders>
              <w:top w:val="single" w:sz="4" w:space="0" w:color="auto"/>
              <w:left w:val="single" w:sz="4" w:space="0" w:color="auto"/>
              <w:bottom w:val="single" w:sz="4" w:space="0" w:color="auto"/>
              <w:right w:val="single" w:sz="4" w:space="0" w:color="auto"/>
            </w:tcBorders>
          </w:tcPr>
          <w:p w14:paraId="767E3B9D"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2</w:t>
            </w:r>
          </w:p>
        </w:tc>
        <w:tc>
          <w:tcPr>
            <w:tcW w:w="1687" w:type="dxa"/>
            <w:tcBorders>
              <w:top w:val="single" w:sz="4" w:space="0" w:color="auto"/>
              <w:left w:val="single" w:sz="4" w:space="0" w:color="auto"/>
              <w:bottom w:val="single" w:sz="4" w:space="0" w:color="auto"/>
              <w:right w:val="single" w:sz="4" w:space="0" w:color="auto"/>
            </w:tcBorders>
          </w:tcPr>
          <w:p w14:paraId="63C1FC01"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3</w:t>
            </w:r>
          </w:p>
        </w:tc>
        <w:tc>
          <w:tcPr>
            <w:tcW w:w="3260" w:type="dxa"/>
            <w:tcBorders>
              <w:top w:val="single" w:sz="4" w:space="0" w:color="auto"/>
              <w:left w:val="single" w:sz="4" w:space="0" w:color="auto"/>
              <w:bottom w:val="single" w:sz="4" w:space="0" w:color="auto"/>
              <w:right w:val="single" w:sz="4" w:space="0" w:color="auto"/>
            </w:tcBorders>
          </w:tcPr>
          <w:p w14:paraId="23EDA9E0"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4</w:t>
            </w:r>
          </w:p>
        </w:tc>
        <w:tc>
          <w:tcPr>
            <w:tcW w:w="2580" w:type="dxa"/>
            <w:tcBorders>
              <w:top w:val="single" w:sz="4" w:space="0" w:color="auto"/>
              <w:left w:val="single" w:sz="4" w:space="0" w:color="auto"/>
              <w:bottom w:val="single" w:sz="4" w:space="0" w:color="auto"/>
              <w:right w:val="single" w:sz="4" w:space="0" w:color="auto"/>
            </w:tcBorders>
          </w:tcPr>
          <w:p w14:paraId="6F9AC559" w14:textId="77777777" w:rsidR="002D7569" w:rsidRPr="00197A15" w:rsidRDefault="002D7569" w:rsidP="004D5FED">
            <w:pPr>
              <w:ind w:right="-1"/>
              <w:jc w:val="center"/>
              <w:rPr>
                <w:rFonts w:ascii="Times New Roman" w:hAnsi="Times New Roman" w:cs="Times New Roman"/>
                <w:bCs/>
                <w:sz w:val="24"/>
                <w:szCs w:val="24"/>
              </w:rPr>
            </w:pPr>
            <w:r w:rsidRPr="00197A15">
              <w:rPr>
                <w:rFonts w:ascii="Times New Roman" w:hAnsi="Times New Roman" w:cs="Times New Roman"/>
                <w:bCs/>
                <w:sz w:val="24"/>
                <w:szCs w:val="24"/>
              </w:rPr>
              <w:t>5</w:t>
            </w:r>
          </w:p>
        </w:tc>
      </w:tr>
      <w:tr w:rsidR="002D7569" w:rsidRPr="00197A15" w14:paraId="76EF4BB6" w14:textId="77777777" w:rsidTr="004D5FED">
        <w:trPr>
          <w:trHeight w:val="228"/>
        </w:trPr>
        <w:tc>
          <w:tcPr>
            <w:tcW w:w="539" w:type="dxa"/>
            <w:tcBorders>
              <w:top w:val="single" w:sz="4" w:space="0" w:color="auto"/>
              <w:left w:val="single" w:sz="4" w:space="0" w:color="auto"/>
              <w:bottom w:val="single" w:sz="4" w:space="0" w:color="auto"/>
              <w:right w:val="single" w:sz="4" w:space="0" w:color="auto"/>
            </w:tcBorders>
          </w:tcPr>
          <w:p w14:paraId="3841A8FD" w14:textId="77777777" w:rsidR="002D7569" w:rsidRPr="00197A15" w:rsidRDefault="002D7569" w:rsidP="004D5FED">
            <w:pPr>
              <w:ind w:right="-1"/>
              <w:rPr>
                <w:rFonts w:ascii="Times New Roman" w:hAnsi="Times New Roman" w:cs="Times New Roman"/>
                <w:bCs/>
                <w:sz w:val="24"/>
                <w:szCs w:val="24"/>
              </w:rPr>
            </w:pPr>
          </w:p>
        </w:tc>
        <w:tc>
          <w:tcPr>
            <w:tcW w:w="1602" w:type="dxa"/>
            <w:tcBorders>
              <w:top w:val="single" w:sz="4" w:space="0" w:color="auto"/>
              <w:left w:val="single" w:sz="4" w:space="0" w:color="auto"/>
              <w:bottom w:val="single" w:sz="4" w:space="0" w:color="auto"/>
              <w:right w:val="single" w:sz="4" w:space="0" w:color="auto"/>
            </w:tcBorders>
          </w:tcPr>
          <w:p w14:paraId="49FCB725" w14:textId="77777777" w:rsidR="002D7569" w:rsidRPr="00197A15" w:rsidRDefault="002D7569" w:rsidP="004D5FED">
            <w:pPr>
              <w:ind w:right="-1"/>
              <w:rPr>
                <w:rFonts w:ascii="Times New Roman" w:hAnsi="Times New Roman" w:cs="Times New Roman"/>
                <w:bCs/>
                <w:sz w:val="24"/>
                <w:szCs w:val="24"/>
              </w:rPr>
            </w:pPr>
          </w:p>
        </w:tc>
        <w:tc>
          <w:tcPr>
            <w:tcW w:w="1687" w:type="dxa"/>
            <w:tcBorders>
              <w:top w:val="single" w:sz="4" w:space="0" w:color="auto"/>
              <w:left w:val="single" w:sz="4" w:space="0" w:color="auto"/>
              <w:bottom w:val="single" w:sz="4" w:space="0" w:color="auto"/>
              <w:right w:val="single" w:sz="4" w:space="0" w:color="auto"/>
            </w:tcBorders>
          </w:tcPr>
          <w:p w14:paraId="7F0AD9FC" w14:textId="77777777" w:rsidR="002D7569" w:rsidRPr="00197A15" w:rsidRDefault="002D7569" w:rsidP="004D5FED">
            <w:pPr>
              <w:ind w:right="-1"/>
              <w:rPr>
                <w:rFonts w:ascii="Times New Roman" w:hAnsi="Times New Roman" w:cs="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E5986B1" w14:textId="77777777" w:rsidR="002D7569" w:rsidRPr="00197A15" w:rsidRDefault="002D7569" w:rsidP="004D5FED">
            <w:pPr>
              <w:ind w:right="-1"/>
              <w:rPr>
                <w:rFonts w:ascii="Times New Roman" w:hAnsi="Times New Roman" w:cs="Times New Roman"/>
                <w:bCs/>
                <w:sz w:val="24"/>
                <w:szCs w:val="24"/>
              </w:rPr>
            </w:pPr>
          </w:p>
        </w:tc>
        <w:tc>
          <w:tcPr>
            <w:tcW w:w="2580" w:type="dxa"/>
            <w:tcBorders>
              <w:top w:val="single" w:sz="4" w:space="0" w:color="auto"/>
              <w:left w:val="single" w:sz="4" w:space="0" w:color="auto"/>
              <w:bottom w:val="single" w:sz="4" w:space="0" w:color="auto"/>
              <w:right w:val="single" w:sz="4" w:space="0" w:color="auto"/>
            </w:tcBorders>
          </w:tcPr>
          <w:p w14:paraId="2B910EBE" w14:textId="77777777" w:rsidR="002D7569" w:rsidRPr="00197A15" w:rsidRDefault="002D7569" w:rsidP="004D5FED">
            <w:pPr>
              <w:ind w:right="-1"/>
              <w:rPr>
                <w:rFonts w:ascii="Times New Roman" w:hAnsi="Times New Roman" w:cs="Times New Roman"/>
                <w:bCs/>
                <w:sz w:val="24"/>
                <w:szCs w:val="24"/>
              </w:rPr>
            </w:pPr>
          </w:p>
        </w:tc>
      </w:tr>
    </w:tbl>
    <w:p w14:paraId="55388A44"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Підпис представника організації учасника     </w:t>
      </w:r>
      <w:r w:rsidRPr="00197A15">
        <w:rPr>
          <w:rFonts w:ascii="Times New Roman" w:hAnsi="Times New Roman" w:cs="Times New Roman"/>
          <w:bCs/>
          <w:sz w:val="24"/>
          <w:szCs w:val="24"/>
        </w:rPr>
        <w:tab/>
      </w:r>
      <w:r w:rsidRPr="00197A15">
        <w:rPr>
          <w:rFonts w:ascii="Times New Roman" w:hAnsi="Times New Roman" w:cs="Times New Roman"/>
          <w:bCs/>
          <w:sz w:val="24"/>
          <w:szCs w:val="24"/>
        </w:rPr>
        <w:tab/>
      </w:r>
    </w:p>
    <w:p w14:paraId="751D23FF"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_____________               ______________</w:t>
      </w:r>
    </w:p>
    <w:p w14:paraId="79FAF0E8"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       (підпис)</w:t>
      </w:r>
      <w:r w:rsidRPr="00197A15">
        <w:rPr>
          <w:rFonts w:ascii="Times New Roman" w:hAnsi="Times New Roman" w:cs="Times New Roman"/>
          <w:bCs/>
          <w:sz w:val="24"/>
          <w:szCs w:val="24"/>
        </w:rPr>
        <w:tab/>
        <w:t xml:space="preserve">                   (ініціали, прізвище)</w:t>
      </w:r>
    </w:p>
    <w:p w14:paraId="2AF8FD7A"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М.П.</w:t>
      </w:r>
    </w:p>
    <w:p w14:paraId="2D20FB47" w14:textId="77777777" w:rsidR="002D7569" w:rsidRPr="00197A15" w:rsidRDefault="002D7569" w:rsidP="002D7569">
      <w:pPr>
        <w:ind w:left="644"/>
        <w:jc w:val="both"/>
        <w:rPr>
          <w:rFonts w:ascii="Times New Roman" w:hAnsi="Times New Roman" w:cs="Times New Roman"/>
          <w:bCs/>
          <w:sz w:val="24"/>
          <w:szCs w:val="24"/>
        </w:rPr>
      </w:pPr>
    </w:p>
    <w:p w14:paraId="655490FB"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Підпис представника замовника                          </w:t>
      </w:r>
    </w:p>
    <w:p w14:paraId="784AE43E"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_______________            _______________</w:t>
      </w:r>
    </w:p>
    <w:p w14:paraId="6C231069" w14:textId="77777777" w:rsidR="002D7569" w:rsidRPr="00197A15" w:rsidRDefault="002D7569" w:rsidP="002D7569">
      <w:pPr>
        <w:ind w:left="644"/>
        <w:jc w:val="both"/>
        <w:rPr>
          <w:rFonts w:ascii="Times New Roman" w:hAnsi="Times New Roman" w:cs="Times New Roman"/>
          <w:bCs/>
          <w:sz w:val="24"/>
          <w:szCs w:val="24"/>
        </w:rPr>
      </w:pPr>
      <w:r w:rsidRPr="00197A15">
        <w:rPr>
          <w:rFonts w:ascii="Times New Roman" w:hAnsi="Times New Roman" w:cs="Times New Roman"/>
          <w:bCs/>
          <w:sz w:val="24"/>
          <w:szCs w:val="24"/>
        </w:rPr>
        <w:t xml:space="preserve">       (підпис)                             (ініціали, прізвище)</w:t>
      </w:r>
    </w:p>
    <w:p w14:paraId="18398FF2" w14:textId="019D54B2" w:rsidR="002D7569" w:rsidRPr="00197A15" w:rsidRDefault="002D7569" w:rsidP="002D7569">
      <w:pPr>
        <w:keepLines/>
        <w:autoSpaceDE w:val="0"/>
        <w:autoSpaceDN w:val="0"/>
        <w:ind w:left="-567" w:right="-284" w:firstLine="284"/>
        <w:rPr>
          <w:rFonts w:ascii="Times New Roman" w:hAnsi="Times New Roman" w:cs="Times New Roman"/>
          <w:sz w:val="24"/>
          <w:szCs w:val="24"/>
          <w:lang w:bidi="uk-UA"/>
        </w:rPr>
      </w:pPr>
      <w:r w:rsidRPr="00197A15">
        <w:rPr>
          <w:rFonts w:ascii="Times New Roman" w:hAnsi="Times New Roman" w:cs="Times New Roman"/>
          <w:bCs/>
          <w:sz w:val="24"/>
          <w:szCs w:val="24"/>
        </w:rPr>
        <w:t xml:space="preserve">                  М.П.                               </w:t>
      </w:r>
    </w:p>
    <w:p w14:paraId="7353FDDE" w14:textId="77777777" w:rsidR="002D7569" w:rsidRPr="003B0E17" w:rsidRDefault="002D7569" w:rsidP="002D7569">
      <w:pPr>
        <w:tabs>
          <w:tab w:val="left" w:pos="1134"/>
        </w:tabs>
        <w:spacing w:after="60"/>
        <w:jc w:val="both"/>
        <w:rPr>
          <w:rFonts w:ascii="Times New Roman" w:eastAsia="Times New Roman" w:hAnsi="Times New Roman" w:cs="Times New Roman"/>
          <w:sz w:val="24"/>
          <w:szCs w:val="24"/>
          <w:lang w:eastAsia="zh-CN"/>
        </w:rPr>
      </w:pPr>
    </w:p>
    <w:p w14:paraId="783F2E5F" w14:textId="77777777" w:rsidR="002D7569" w:rsidRPr="00581C5C" w:rsidRDefault="002D7569" w:rsidP="002D7569">
      <w:pPr>
        <w:spacing w:line="240" w:lineRule="auto"/>
        <w:ind w:firstLine="567"/>
        <w:jc w:val="center"/>
        <w:rPr>
          <w:rFonts w:ascii="Times New Roman" w:eastAsia="Times New Roman" w:hAnsi="Times New Roman" w:cs="Times New Roman"/>
          <w:b/>
          <w:color w:val="000000" w:themeColor="text1"/>
          <w:sz w:val="24"/>
          <w:szCs w:val="24"/>
          <w:u w:val="single"/>
        </w:rPr>
      </w:pPr>
      <w:r w:rsidRPr="00581C5C">
        <w:rPr>
          <w:rFonts w:ascii="Times New Roman" w:eastAsia="Times New Roman" w:hAnsi="Times New Roman" w:cs="Times New Roman"/>
          <w:b/>
          <w:color w:val="000000" w:themeColor="text1"/>
          <w:sz w:val="24"/>
          <w:szCs w:val="24"/>
          <w:u w:val="single"/>
        </w:rPr>
        <w:t>На підтвердження відповідності про технічні, якісні та кількісні характеристики предмета закупівлі у складі тендерної пропозиції учасник повинен подати наступні документи:</w:t>
      </w:r>
    </w:p>
    <w:p w14:paraId="2AE2F51D" w14:textId="77777777" w:rsidR="002D7569" w:rsidRPr="00581C5C"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581C5C">
        <w:rPr>
          <w:rFonts w:ascii="Times New Roman" w:eastAsia="Times New Roman" w:hAnsi="Times New Roman" w:cs="Times New Roman"/>
          <w:color w:val="000000" w:themeColor="text1"/>
          <w:sz w:val="24"/>
          <w:szCs w:val="24"/>
        </w:rPr>
        <w:t xml:space="preserve">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w:t>
      </w:r>
      <w:r w:rsidRPr="00581C5C">
        <w:rPr>
          <w:rFonts w:ascii="Times New Roman" w:eastAsia="Times New Roman" w:hAnsi="Times New Roman" w:cs="Times New Roman"/>
          <w:b/>
          <w:bCs/>
          <w:i/>
          <w:iCs/>
          <w:color w:val="000000" w:themeColor="text1"/>
          <w:sz w:val="24"/>
          <w:szCs w:val="24"/>
        </w:rPr>
        <w:t>Додатку 2</w:t>
      </w:r>
      <w:r w:rsidRPr="00581C5C">
        <w:rPr>
          <w:rFonts w:ascii="Times New Roman" w:eastAsia="Times New Roman" w:hAnsi="Times New Roman" w:cs="Times New Roman"/>
          <w:color w:val="000000" w:themeColor="text1"/>
          <w:sz w:val="24"/>
          <w:szCs w:val="24"/>
        </w:rPr>
        <w:t xml:space="preserve"> </w:t>
      </w:r>
      <w:r w:rsidRPr="00581C5C">
        <w:rPr>
          <w:rFonts w:ascii="Times New Roman" w:eastAsia="Times New Roman" w:hAnsi="Times New Roman" w:cs="Times New Roman"/>
          <w:sz w:val="24"/>
          <w:szCs w:val="24"/>
        </w:rPr>
        <w:t>до тендерної документації.</w:t>
      </w:r>
    </w:p>
    <w:p w14:paraId="5FE22416" w14:textId="77777777" w:rsidR="002D7569" w:rsidRPr="00581C5C"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про ознайомлення з об’єктом</w:t>
      </w:r>
      <w:r w:rsidRPr="00581C5C">
        <w:rPr>
          <w:rFonts w:ascii="Times New Roman" w:eastAsia="Times New Roman" w:hAnsi="Times New Roman" w:cs="Times New Roman"/>
          <w:sz w:val="24"/>
          <w:szCs w:val="24"/>
        </w:rPr>
        <w:t>, як</w:t>
      </w:r>
      <w:r>
        <w:rPr>
          <w:rFonts w:ascii="Times New Roman" w:eastAsia="Times New Roman" w:hAnsi="Times New Roman" w:cs="Times New Roman"/>
          <w:sz w:val="24"/>
          <w:szCs w:val="24"/>
        </w:rPr>
        <w:t>а</w:t>
      </w:r>
      <w:r w:rsidRPr="00581C5C">
        <w:rPr>
          <w:rFonts w:ascii="Times New Roman" w:eastAsia="Times New Roman" w:hAnsi="Times New Roman" w:cs="Times New Roman"/>
          <w:sz w:val="24"/>
          <w:szCs w:val="24"/>
        </w:rPr>
        <w:t xml:space="preserve"> підтверджує ознайомлення учасника з обсягами послуг</w:t>
      </w:r>
      <w:r>
        <w:rPr>
          <w:rFonts w:ascii="Times New Roman" w:eastAsia="Times New Roman" w:hAnsi="Times New Roman" w:cs="Times New Roman"/>
          <w:sz w:val="24"/>
          <w:szCs w:val="24"/>
        </w:rPr>
        <w:t>/робіт</w:t>
      </w:r>
      <w:r w:rsidRPr="00581C5C">
        <w:rPr>
          <w:rFonts w:ascii="Times New Roman" w:eastAsia="Times New Roman" w:hAnsi="Times New Roman" w:cs="Times New Roman"/>
          <w:sz w:val="24"/>
          <w:szCs w:val="24"/>
        </w:rPr>
        <w:t xml:space="preserve">, наведених у </w:t>
      </w:r>
      <w:r w:rsidRPr="00581C5C">
        <w:rPr>
          <w:rFonts w:ascii="Times New Roman" w:eastAsia="Times New Roman" w:hAnsi="Times New Roman" w:cs="Times New Roman"/>
          <w:b/>
          <w:bCs/>
          <w:i/>
          <w:iCs/>
          <w:sz w:val="24"/>
          <w:szCs w:val="24"/>
        </w:rPr>
        <w:t>Додатку 2</w:t>
      </w:r>
      <w:r w:rsidRPr="00581C5C">
        <w:rPr>
          <w:rFonts w:ascii="Times New Roman" w:eastAsia="Times New Roman" w:hAnsi="Times New Roman" w:cs="Times New Roman"/>
          <w:sz w:val="24"/>
          <w:szCs w:val="24"/>
        </w:rPr>
        <w:t xml:space="preserve"> до тендерної документації, та гарантією на надання послуг з поточного ремонту з урахуванням вимог чинних нормативно-правових актів у сфері будівництва.</w:t>
      </w:r>
    </w:p>
    <w:p w14:paraId="018F55EF" w14:textId="77777777" w:rsidR="002D7569" w:rsidRPr="00581C5C"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4"/>
          <w:szCs w:val="24"/>
        </w:rPr>
      </w:pPr>
      <w:r w:rsidRPr="00581C5C">
        <w:rPr>
          <w:rFonts w:ascii="Times New Roman" w:hAnsi="Times New Roman" w:cs="Times New Roman"/>
          <w:color w:val="000000" w:themeColor="text1"/>
          <w:spacing w:val="-2"/>
          <w:sz w:val="24"/>
          <w:szCs w:val="24"/>
        </w:rPr>
        <w:t>Л</w:t>
      </w:r>
      <w:r w:rsidRPr="00581C5C">
        <w:rPr>
          <w:rFonts w:ascii="Times New Roman" w:eastAsia="Times New Roman" w:hAnsi="Times New Roman" w:cs="Times New Roman"/>
          <w:color w:val="000000" w:themeColor="text1"/>
          <w:sz w:val="24"/>
          <w:szCs w:val="24"/>
        </w:rPr>
        <w:t>іцензію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72E0618D" w14:textId="77777777" w:rsidR="002D7569" w:rsidRPr="0015405B" w:rsidRDefault="002D7569" w:rsidP="002D7569">
      <w:pPr>
        <w:numPr>
          <w:ilvl w:val="0"/>
          <w:numId w:val="10"/>
        </w:numPr>
        <w:tabs>
          <w:tab w:val="left" w:pos="993"/>
        </w:tabs>
        <w:spacing w:after="0" w:line="240" w:lineRule="auto"/>
        <w:ind w:left="0" w:firstLine="567"/>
        <w:contextualSpacing/>
        <w:jc w:val="both"/>
        <w:rPr>
          <w:rFonts w:ascii="Times New Roman" w:eastAsia="Times New Roman" w:hAnsi="Times New Roman" w:cs="Times New Roman"/>
          <w:sz w:val="24"/>
          <w:szCs w:val="24"/>
        </w:rPr>
      </w:pPr>
      <w:r w:rsidRPr="0015405B">
        <w:rPr>
          <w:rFonts w:ascii="Times New Roman" w:hAnsi="Times New Roman" w:cs="Times New Roman"/>
          <w:sz w:val="24"/>
          <w:szCs w:val="24"/>
        </w:rPr>
        <w:t>Учасник з найнижчою ціновою пропозицією, визначеною за результатами електронного аукціону (або якщо він став таким у разі відхилення тендерної пропозиції іншого учасника з найнижчою ціновою пропозицією), повторно протягом 2 (двох) робочих днів з дати аукціону, або публікації інформації про відхилення тендерної пропозиції учасника з найнижчою ціновою пропозицією, надає замовнику (шляхом розміщення в електронній системі закупівель) Розрахунок ціни тендерної пропозиції, згідно з вимогами цього Додатку, приведений у відповідність до показників за результатами проведеного аукціону.</w:t>
      </w:r>
    </w:p>
    <w:p w14:paraId="455AA046" w14:textId="77777777" w:rsidR="002D7569" w:rsidRDefault="002D7569" w:rsidP="002D7569">
      <w:pPr>
        <w:tabs>
          <w:tab w:val="left" w:pos="993"/>
        </w:tabs>
        <w:spacing w:after="0" w:line="240" w:lineRule="auto"/>
        <w:contextualSpacing/>
        <w:jc w:val="both"/>
        <w:rPr>
          <w:rFonts w:ascii="Times New Roman" w:hAnsi="Times New Roman" w:cs="Times New Roman"/>
          <w:sz w:val="24"/>
          <w:szCs w:val="24"/>
          <w:highlight w:val="green"/>
        </w:rPr>
      </w:pPr>
    </w:p>
    <w:p w14:paraId="40C37732" w14:textId="77777777" w:rsidR="002D7569" w:rsidRPr="00581C5C" w:rsidRDefault="002D7569" w:rsidP="002D7569">
      <w:pPr>
        <w:spacing w:line="240" w:lineRule="auto"/>
        <w:ind w:firstLine="567"/>
        <w:jc w:val="both"/>
        <w:rPr>
          <w:rFonts w:ascii="Times New Roman" w:hAnsi="Times New Roman" w:cs="Times New Roman"/>
          <w:b/>
          <w:i/>
          <w:sz w:val="24"/>
          <w:szCs w:val="24"/>
        </w:rPr>
      </w:pPr>
      <w:r w:rsidRPr="00581C5C">
        <w:rPr>
          <w:rFonts w:ascii="Times New Roman" w:hAnsi="Times New Roman" w:cs="Times New Roman"/>
          <w:b/>
          <w:sz w:val="24"/>
          <w:szCs w:val="24"/>
        </w:rPr>
        <w:lastRenderedPageBreak/>
        <w:t>Документи, що мають бути подані учасником для підтвердження відповідності розрахунків ціни пропозиції</w:t>
      </w:r>
    </w:p>
    <w:p w14:paraId="25C083DF" w14:textId="77777777" w:rsidR="002D7569" w:rsidRPr="00581C5C" w:rsidRDefault="002D7569" w:rsidP="002D7569">
      <w:pPr>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Учасник процедури закупівлі у складі пропозиції повинен надати документи, які підтверджують відповідність розрахунків ціни пропозиції електронних торгів згідно з відомостями про обсяги робіт з поточного ремонту, визначеного замовником у цьому Додатку до тендерної документації, з урахуванням нормативної потреби в трудових і матеріально-технічних ресурсах, необхідних для виконання поточного ремонту на об’єкті замовника, та поточних цін на вироби та будівельні матеріали, усіх витрат та ризиків учасника, а саме:</w:t>
      </w:r>
    </w:p>
    <w:p w14:paraId="658FB928"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Договірна ціна (тверда);</w:t>
      </w:r>
    </w:p>
    <w:p w14:paraId="55BF27BE" w14:textId="77777777" w:rsidR="002D7569" w:rsidRPr="00581C5C" w:rsidRDefault="002D7569" w:rsidP="002D7569">
      <w:pPr>
        <w:tabs>
          <w:tab w:val="left" w:pos="284"/>
          <w:tab w:val="left" w:pos="538"/>
        </w:tabs>
        <w:spacing w:after="0" w:line="240" w:lineRule="auto"/>
        <w:ind w:firstLine="567"/>
        <w:jc w:val="both"/>
        <w:rPr>
          <w:rFonts w:ascii="Times New Roman" w:hAnsi="Times New Roman" w:cs="Times New Roman"/>
          <w:bCs/>
          <w:sz w:val="24"/>
          <w:szCs w:val="24"/>
        </w:rPr>
      </w:pPr>
      <w:r w:rsidRPr="00581C5C">
        <w:rPr>
          <w:rFonts w:ascii="Times New Roman" w:hAnsi="Times New Roman" w:cs="Times New Roman"/>
          <w:sz w:val="24"/>
          <w:szCs w:val="24"/>
        </w:rPr>
        <w:t xml:space="preserve">- </w:t>
      </w:r>
      <w:r w:rsidRPr="00581C5C">
        <w:rPr>
          <w:rFonts w:ascii="Times New Roman" w:hAnsi="Times New Roman" w:cs="Times New Roman"/>
          <w:bCs/>
          <w:sz w:val="24"/>
          <w:szCs w:val="24"/>
        </w:rPr>
        <w:t>Пояснювальна записка;</w:t>
      </w:r>
    </w:p>
    <w:p w14:paraId="216499AA"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xml:space="preserve">- Дефектний акт;  </w:t>
      </w:r>
    </w:p>
    <w:p w14:paraId="2B67C8FB"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Локальні кошторисні розрахунки;</w:t>
      </w:r>
      <w:r w:rsidRPr="00581C5C">
        <w:rPr>
          <w:rFonts w:ascii="Times New Roman" w:hAnsi="Times New Roman" w:cs="Times New Roman"/>
          <w:sz w:val="24"/>
          <w:szCs w:val="24"/>
        </w:rPr>
        <w:tab/>
      </w:r>
    </w:p>
    <w:p w14:paraId="4795FDD4"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Розрахунок загальновиробничих витрат;</w:t>
      </w:r>
    </w:p>
    <w:p w14:paraId="60379424"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Розрахунок адміністративних витрат будівельно-монтажних організацій;</w:t>
      </w:r>
    </w:p>
    <w:p w14:paraId="4F3B1905"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Розрахунки «Інших витрат» (у разі включення витрат до складу договірної ціни);</w:t>
      </w:r>
    </w:p>
    <w:p w14:paraId="293BBCE5" w14:textId="77777777" w:rsidR="002D7569" w:rsidRPr="00581C5C" w:rsidRDefault="002D7569" w:rsidP="002D7569">
      <w:pPr>
        <w:tabs>
          <w:tab w:val="left" w:pos="426"/>
        </w:tabs>
        <w:spacing w:after="0" w:line="240" w:lineRule="auto"/>
        <w:ind w:firstLine="567"/>
        <w:jc w:val="both"/>
        <w:rPr>
          <w:rFonts w:ascii="Times New Roman" w:hAnsi="Times New Roman" w:cs="Times New Roman"/>
          <w:sz w:val="24"/>
          <w:szCs w:val="24"/>
        </w:rPr>
      </w:pPr>
      <w:r w:rsidRPr="00581C5C">
        <w:rPr>
          <w:rFonts w:ascii="Times New Roman" w:hAnsi="Times New Roman" w:cs="Times New Roman"/>
          <w:sz w:val="24"/>
          <w:szCs w:val="24"/>
        </w:rPr>
        <w:t>- Підсумкова відомість ресурсів до локального кошторису;</w:t>
      </w:r>
    </w:p>
    <w:p w14:paraId="73CA5C21" w14:textId="77777777" w:rsidR="002D7569" w:rsidRPr="00581C5C" w:rsidRDefault="002D7569" w:rsidP="002D7569">
      <w:pPr>
        <w:pStyle w:val="a5"/>
        <w:tabs>
          <w:tab w:val="left" w:pos="0"/>
          <w:tab w:val="left" w:pos="426"/>
        </w:tabs>
        <w:spacing w:after="0" w:line="240" w:lineRule="auto"/>
        <w:ind w:left="0" w:firstLine="567"/>
        <w:jc w:val="both"/>
        <w:rPr>
          <w:rFonts w:ascii="Times New Roman" w:hAnsi="Times New Roman" w:cs="Times New Roman"/>
          <w:sz w:val="24"/>
          <w:szCs w:val="24"/>
        </w:rPr>
      </w:pPr>
      <w:r w:rsidRPr="00581C5C">
        <w:rPr>
          <w:rFonts w:ascii="Times New Roman" w:hAnsi="Times New Roman" w:cs="Times New Roman"/>
          <w:sz w:val="24"/>
          <w:szCs w:val="24"/>
        </w:rPr>
        <w:t>- Зведений кошторисний розрахунок.</w:t>
      </w:r>
    </w:p>
    <w:p w14:paraId="353D4E02" w14:textId="77777777" w:rsidR="002D7569" w:rsidRPr="00581C5C" w:rsidRDefault="002D7569" w:rsidP="002D7569">
      <w:pPr>
        <w:tabs>
          <w:tab w:val="left" w:pos="426"/>
        </w:tabs>
        <w:spacing w:after="0" w:line="240" w:lineRule="auto"/>
        <w:jc w:val="both"/>
        <w:rPr>
          <w:rFonts w:ascii="Times New Roman" w:eastAsia="Times New Roman" w:hAnsi="Times New Roman" w:cs="Times New Roman"/>
          <w:b/>
          <w:bCs/>
          <w:color w:val="000000" w:themeColor="text1"/>
          <w:sz w:val="24"/>
          <w:szCs w:val="24"/>
        </w:rPr>
      </w:pPr>
      <w:r w:rsidRPr="00581C5C">
        <w:rPr>
          <w:rFonts w:ascii="Times New Roman" w:eastAsia="Times New Roman" w:hAnsi="Times New Roman" w:cs="Times New Roman"/>
          <w:b/>
          <w:bCs/>
          <w:color w:val="000000" w:themeColor="text1"/>
          <w:sz w:val="24"/>
          <w:szCs w:val="24"/>
        </w:rPr>
        <w:t>Інструкція з підготовки пропозиції в частині розрахунку ціни пропозиції</w:t>
      </w:r>
    </w:p>
    <w:p w14:paraId="0BE66B7C"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Договірна ціна є твердою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21B635D6"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 xml:space="preserve">Учасник визначає вартість послуг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та вимог замовника до предмету закупівлі, визначених у Додатку 2 до тендерної документації. До розрахунку ціни входять усі види послуг (робіт). </w:t>
      </w:r>
    </w:p>
    <w:p w14:paraId="663C18A6"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До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Будь-які не враховані у ціні пропозиції витрати додатково сплачуватись не будуть.</w:t>
      </w:r>
    </w:p>
    <w:p w14:paraId="2A8A8434"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 xml:space="preserve">Вартість пропозиції та всі інші ціни повинні бути чітко визначені. </w:t>
      </w:r>
    </w:p>
    <w:p w14:paraId="1EFE87F3"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Учасник відповідає за одержання всіх необхідних дозволів, ліцензій, сертифікатів на послуги (роботи), запропоновані на торги, та інших документів, пов’язаних із поданням пропозиції, та самостійно несе всі витрати за їх отримання.</w:t>
      </w:r>
    </w:p>
    <w:p w14:paraId="25B22C94"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Договірна ціна пропозиції подається учасником у сканованому вигляді у форматі pdf або jpeg. Локальні кошториси, відомості ресурсів та інші розрахунки, що відносяться до договірної ціни, подаються в електронному вигляді у будь-якому із зазначених форматів: doc, docx, xls, xlsx або rtf.</w:t>
      </w:r>
    </w:p>
    <w:p w14:paraId="3F64DF31"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У разі подання пропозиції, яка не відповідає «Інформації про необхідні технічні, якісні та кількісні характеристики, опис предмета закупівлі», пропозиція не буде розглядатись та оцінюватись і буде відхилена як така, що не відповідає вимогам  процедури закупівлі.</w:t>
      </w:r>
    </w:p>
    <w:p w14:paraId="1BD321D6" w14:textId="77777777" w:rsidR="002D7569" w:rsidRPr="00581C5C" w:rsidRDefault="002D7569" w:rsidP="002D7569">
      <w:pPr>
        <w:spacing w:after="0" w:line="240" w:lineRule="auto"/>
        <w:ind w:firstLine="567"/>
        <w:jc w:val="both"/>
        <w:rPr>
          <w:rFonts w:ascii="Times New Roman" w:eastAsia="Times New Roman" w:hAnsi="Times New Roman" w:cs="Times New Roman"/>
          <w:color w:val="000000" w:themeColor="text1"/>
          <w:sz w:val="24"/>
          <w:szCs w:val="24"/>
        </w:rPr>
      </w:pPr>
      <w:r w:rsidRPr="00581C5C">
        <w:rPr>
          <w:rFonts w:ascii="Times New Roman" w:eastAsia="Times New Roman" w:hAnsi="Times New Roman" w:cs="Times New Roman"/>
          <w:color w:val="000000" w:themeColor="text1"/>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2C641081" w14:textId="77777777" w:rsidR="00AE3880" w:rsidRDefault="00AE3880" w:rsidP="00AD12C2">
      <w:pPr>
        <w:tabs>
          <w:tab w:val="left" w:pos="1134"/>
        </w:tabs>
        <w:spacing w:after="60"/>
        <w:jc w:val="both"/>
        <w:rPr>
          <w:rFonts w:ascii="Times New Roman" w:hAnsi="Times New Roman" w:cs="Times New Roman"/>
          <w:sz w:val="24"/>
          <w:szCs w:val="24"/>
          <w:u w:val="single"/>
          <w:lang w:eastAsia="en-US"/>
        </w:rPr>
      </w:pPr>
    </w:p>
    <w:p w14:paraId="1A2DCB0B" w14:textId="7F4B2B97" w:rsidR="00F06291" w:rsidRPr="00C65A0E" w:rsidRDefault="00F06291" w:rsidP="00F06291">
      <w:pPr>
        <w:rPr>
          <w:rFonts w:ascii="Times New Roman" w:hAnsi="Times New Roman" w:cs="Times New Roman"/>
          <w:sz w:val="24"/>
          <w:szCs w:val="24"/>
        </w:rPr>
      </w:pPr>
      <w:r w:rsidRPr="00C65A0E">
        <w:rPr>
          <w:rFonts w:ascii="Times New Roman" w:hAnsi="Times New Roman" w:cs="Times New Roman"/>
          <w:sz w:val="24"/>
          <w:szCs w:val="24"/>
        </w:rPr>
        <w:t>«З умовами технічного завдання ознайомлені, з вимогами погоджуємось»</w:t>
      </w:r>
    </w:p>
    <w:p w14:paraId="69D328F4" w14:textId="77777777" w:rsidR="00F06291" w:rsidRPr="00C65A0E" w:rsidRDefault="00F06291" w:rsidP="00F06291">
      <w:pPr>
        <w:rPr>
          <w:rFonts w:ascii="Times New Roman" w:hAnsi="Times New Roman" w:cs="Times New Roman"/>
          <w:sz w:val="24"/>
          <w:szCs w:val="24"/>
        </w:rPr>
      </w:pPr>
      <w:r w:rsidRPr="00C65A0E">
        <w:rPr>
          <w:rFonts w:ascii="Times New Roman" w:hAnsi="Times New Roman" w:cs="Times New Roman"/>
          <w:sz w:val="24"/>
          <w:szCs w:val="24"/>
        </w:rPr>
        <w:t xml:space="preserve">Дата: «___» ________________ 20___ року </w:t>
      </w:r>
    </w:p>
    <w:p w14:paraId="64D70F2D" w14:textId="77777777" w:rsidR="00F06291" w:rsidRDefault="00F06291" w:rsidP="00F06291">
      <w:pPr>
        <w:pStyle w:val="aa"/>
        <w:spacing w:before="0" w:beforeAutospacing="0" w:after="0" w:afterAutospacing="0"/>
        <w:ind w:firstLine="567"/>
        <w:jc w:val="both"/>
        <w:rPr>
          <w:i/>
        </w:rPr>
      </w:pPr>
    </w:p>
    <w:p w14:paraId="296E18D3" w14:textId="77777777" w:rsidR="00F06291" w:rsidRDefault="00F06291" w:rsidP="00F06291">
      <w:pPr>
        <w:pStyle w:val="11"/>
        <w:shd w:val="clear" w:color="auto" w:fill="auto"/>
        <w:rPr>
          <w:bCs/>
          <w:i/>
          <w:color w:val="000000"/>
          <w:sz w:val="24"/>
          <w:szCs w:val="24"/>
        </w:rPr>
      </w:pPr>
      <w:r>
        <w:rPr>
          <w:bCs/>
          <w:i/>
          <w:color w:val="000000"/>
          <w:sz w:val="24"/>
          <w:szCs w:val="24"/>
        </w:rPr>
        <w:t>________________________________________________________________________________</w:t>
      </w:r>
    </w:p>
    <w:p w14:paraId="7FBB2A92" w14:textId="77777777" w:rsidR="00F06291" w:rsidRPr="00E75769" w:rsidRDefault="00F06291" w:rsidP="00F06291">
      <w:pPr>
        <w:pStyle w:val="11"/>
        <w:shd w:val="clear" w:color="auto" w:fill="auto"/>
        <w:rPr>
          <w:i/>
          <w:sz w:val="24"/>
          <w:szCs w:val="24"/>
        </w:rPr>
      </w:pPr>
      <w:r w:rsidRPr="00E75769">
        <w:rPr>
          <w:i/>
          <w:sz w:val="24"/>
          <w:szCs w:val="24"/>
        </w:rPr>
        <w:t xml:space="preserve">[Підпис]  </w:t>
      </w:r>
      <w:r>
        <w:rPr>
          <w:i/>
          <w:sz w:val="24"/>
          <w:szCs w:val="24"/>
        </w:rPr>
        <w:t xml:space="preserve">                     </w:t>
      </w:r>
      <w:r w:rsidRPr="00E75769">
        <w:rPr>
          <w:i/>
          <w:sz w:val="24"/>
          <w:szCs w:val="24"/>
        </w:rPr>
        <w:t xml:space="preserve">  [прізвище, ініціали, посада уповноваженої особи учасника]</w:t>
      </w:r>
    </w:p>
    <w:p w14:paraId="241D89A9" w14:textId="527047BD" w:rsidR="002D7569" w:rsidRDefault="00F06291" w:rsidP="00582F03">
      <w:pPr>
        <w:pStyle w:val="a5"/>
        <w:spacing w:after="0" w:line="240" w:lineRule="auto"/>
        <w:ind w:right="196"/>
        <w:jc w:val="both"/>
        <w:rPr>
          <w:rFonts w:ascii="Times New Roman" w:eastAsia="Times New Roman" w:hAnsi="Times New Roman" w:cs="Times New Roman"/>
          <w:b/>
          <w:bCs/>
          <w:color w:val="000000"/>
          <w:sz w:val="24"/>
          <w:szCs w:val="24"/>
          <w:lang w:eastAsia="ar-SA"/>
        </w:rPr>
      </w:pPr>
      <w:r w:rsidRPr="008F401C">
        <w:rPr>
          <w:rFonts w:ascii="Times New Roman" w:eastAsia="Times New Roman" w:hAnsi="Times New Roman" w:cs="Times New Roman"/>
          <w:sz w:val="24"/>
          <w:szCs w:val="24"/>
        </w:rPr>
        <w:t>М.П. (у разі наявності печатки)</w:t>
      </w:r>
      <w:bookmarkStart w:id="7" w:name="_Hlk164355551"/>
    </w:p>
    <w:p w14:paraId="2B3BF9E7" w14:textId="77777777" w:rsidR="002D7569" w:rsidRPr="00980D98" w:rsidRDefault="002D7569" w:rsidP="002D7569">
      <w:pPr>
        <w:suppressAutoHyphens/>
        <w:spacing w:after="0" w:line="240" w:lineRule="auto"/>
        <w:jc w:val="right"/>
        <w:rPr>
          <w:rFonts w:ascii="Times New Roman" w:eastAsia="Times New Roman" w:hAnsi="Times New Roman" w:cs="Times New Roman"/>
          <w:b/>
          <w:bCs/>
          <w:color w:val="000000"/>
          <w:sz w:val="24"/>
          <w:szCs w:val="24"/>
          <w:lang w:eastAsia="ar-SA"/>
        </w:rPr>
      </w:pPr>
      <w:bookmarkStart w:id="8" w:name="_heading=h.1y810tw" w:colFirst="0" w:colLast="0"/>
      <w:bookmarkEnd w:id="8"/>
      <w:bookmarkEnd w:id="7"/>
      <w:r>
        <w:rPr>
          <w:rFonts w:ascii="Times New Roman" w:eastAsia="Times New Roman" w:hAnsi="Times New Roman" w:cs="Times New Roman"/>
          <w:b/>
          <w:bCs/>
          <w:color w:val="000000"/>
          <w:sz w:val="24"/>
          <w:szCs w:val="24"/>
          <w:lang w:eastAsia="ar-SA"/>
        </w:rPr>
        <w:lastRenderedPageBreak/>
        <w:t>ДОДАТОК</w:t>
      </w:r>
      <w:r w:rsidRPr="00980D98">
        <w:rPr>
          <w:rFonts w:ascii="Times New Roman" w:eastAsia="Times New Roman" w:hAnsi="Times New Roman" w:cs="Times New Roman"/>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3</w:t>
      </w:r>
    </w:p>
    <w:p w14:paraId="36EEED0F" w14:textId="77777777" w:rsidR="002D7569" w:rsidRPr="00735E68" w:rsidRDefault="002D7569" w:rsidP="002D7569">
      <w:pPr>
        <w:suppressAutoHyphens/>
        <w:spacing w:after="0" w:line="240" w:lineRule="auto"/>
        <w:jc w:val="right"/>
        <w:rPr>
          <w:rFonts w:ascii="Times New Roman" w:eastAsia="Times New Roman" w:hAnsi="Times New Roman" w:cs="Times New Roman"/>
          <w:bCs/>
          <w:i/>
          <w:color w:val="000000"/>
          <w:sz w:val="24"/>
          <w:szCs w:val="24"/>
          <w:lang w:eastAsia="ar-SA"/>
        </w:rPr>
      </w:pPr>
      <w:r w:rsidRPr="00980D98">
        <w:rPr>
          <w:rFonts w:ascii="Times New Roman" w:eastAsia="Times New Roman" w:hAnsi="Times New Roman" w:cs="Times New Roman"/>
          <w:b/>
          <w:bCs/>
          <w:color w:val="000000"/>
          <w:sz w:val="24"/>
          <w:szCs w:val="24"/>
          <w:lang w:eastAsia="ar-SA"/>
        </w:rPr>
        <w:t xml:space="preserve">                                                                                              </w:t>
      </w:r>
      <w:r w:rsidRPr="00735E68">
        <w:rPr>
          <w:rFonts w:ascii="Times New Roman" w:eastAsia="Times New Roman" w:hAnsi="Times New Roman" w:cs="Times New Roman"/>
          <w:bCs/>
          <w:i/>
          <w:color w:val="000000"/>
          <w:sz w:val="24"/>
          <w:szCs w:val="24"/>
          <w:lang w:eastAsia="ar-SA"/>
        </w:rPr>
        <w:t>до тендерної документації</w:t>
      </w:r>
    </w:p>
    <w:p w14:paraId="07091FA3" w14:textId="77777777" w:rsidR="002D7569" w:rsidRPr="00735E68" w:rsidRDefault="002D7569" w:rsidP="002D7569">
      <w:pPr>
        <w:spacing w:after="0" w:line="200" w:lineRule="exact"/>
        <w:jc w:val="center"/>
        <w:rPr>
          <w:rFonts w:ascii="Times New Roman" w:eastAsia="Times New Roman" w:hAnsi="Times New Roman" w:cs="Times New Roman"/>
          <w:b/>
          <w:bCs/>
          <w:color w:val="000000"/>
          <w:sz w:val="24"/>
          <w:szCs w:val="24"/>
        </w:rPr>
      </w:pPr>
      <w:r w:rsidRPr="00735E68">
        <w:rPr>
          <w:rFonts w:ascii="Times New Roman" w:eastAsia="Times New Roman" w:hAnsi="Times New Roman" w:cs="Times New Roman"/>
          <w:b/>
          <w:bCs/>
          <w:color w:val="000000"/>
          <w:sz w:val="24"/>
          <w:szCs w:val="24"/>
        </w:rPr>
        <w:t xml:space="preserve">Проект договору </w:t>
      </w:r>
      <w:r>
        <w:rPr>
          <w:rFonts w:ascii="Times New Roman" w:eastAsia="Times New Roman" w:hAnsi="Times New Roman" w:cs="Times New Roman"/>
          <w:b/>
          <w:bCs/>
          <w:color w:val="000000"/>
          <w:sz w:val="24"/>
          <w:szCs w:val="24"/>
        </w:rPr>
        <w:t>№__</w:t>
      </w:r>
    </w:p>
    <w:p w14:paraId="040F52C3" w14:textId="77777777" w:rsidR="002D7569" w:rsidRPr="00735E68" w:rsidRDefault="002D7569" w:rsidP="002D756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5AE6AC33" w14:textId="77777777" w:rsidR="002D7569" w:rsidRPr="00735E68" w:rsidRDefault="002D7569" w:rsidP="002D7569">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735E68">
        <w:rPr>
          <w:rFonts w:ascii="Times New Roman" w:eastAsia="Times New Roman" w:hAnsi="Times New Roman" w:cs="Times New Roman"/>
          <w:sz w:val="24"/>
          <w:szCs w:val="24"/>
        </w:rPr>
        <w:t xml:space="preserve">м. Львів                                                                                  </w:t>
      </w:r>
      <w:r>
        <w:rPr>
          <w:rFonts w:ascii="Times New Roman" w:eastAsia="Times New Roman" w:hAnsi="Times New Roman" w:cs="Times New Roman"/>
          <w:sz w:val="24"/>
          <w:szCs w:val="24"/>
        </w:rPr>
        <w:t xml:space="preserve">          </w:t>
      </w:r>
      <w:r w:rsidRPr="00735E68">
        <w:rPr>
          <w:rFonts w:ascii="Times New Roman" w:eastAsia="Times New Roman" w:hAnsi="Times New Roman" w:cs="Times New Roman"/>
          <w:sz w:val="24"/>
          <w:szCs w:val="24"/>
        </w:rPr>
        <w:t xml:space="preserve">     "____"____________ 202</w:t>
      </w:r>
      <w:r>
        <w:rPr>
          <w:rFonts w:ascii="Times New Roman" w:eastAsia="Times New Roman" w:hAnsi="Times New Roman" w:cs="Times New Roman"/>
          <w:sz w:val="24"/>
          <w:szCs w:val="24"/>
        </w:rPr>
        <w:t>4</w:t>
      </w:r>
      <w:r w:rsidRPr="00735E68">
        <w:rPr>
          <w:rFonts w:ascii="Times New Roman" w:eastAsia="Times New Roman" w:hAnsi="Times New Roman" w:cs="Times New Roman"/>
          <w:sz w:val="24"/>
          <w:szCs w:val="24"/>
        </w:rPr>
        <w:t xml:space="preserve"> р.</w:t>
      </w:r>
    </w:p>
    <w:p w14:paraId="5E69048E" w14:textId="77777777" w:rsidR="002D7569" w:rsidRPr="00735E68" w:rsidRDefault="002D7569" w:rsidP="002D7569">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E0A83A" w14:textId="77777777" w:rsidR="002D7569" w:rsidRDefault="002D7569" w:rsidP="002D7569">
      <w:pPr>
        <w:tabs>
          <w:tab w:val="left" w:pos="9781"/>
        </w:tabs>
        <w:spacing w:after="0" w:line="240" w:lineRule="auto"/>
        <w:ind w:firstLine="708"/>
        <w:jc w:val="both"/>
        <w:rPr>
          <w:rFonts w:ascii="Times New Roman" w:eastAsia="Times New Roman" w:hAnsi="Times New Roman" w:cs="Times New Roman"/>
          <w:sz w:val="24"/>
          <w:szCs w:val="24"/>
        </w:rPr>
      </w:pPr>
      <w:r w:rsidRPr="00735E68">
        <w:rPr>
          <w:rStyle w:val="FontStyle16"/>
        </w:rPr>
        <w:t xml:space="preserve">Управління Служби безпеки України у Львівській області, в особі начальника Управління </w:t>
      </w:r>
      <w:r w:rsidRPr="00735E68">
        <w:rPr>
          <w:rStyle w:val="FontStyle17"/>
          <w:b/>
        </w:rPr>
        <w:t>полковника Онищенка Вадима Миколайовича</w:t>
      </w:r>
      <w:r w:rsidRPr="00735E68">
        <w:rPr>
          <w:rStyle w:val="FontStyle17"/>
        </w:rPr>
        <w:t xml:space="preserve">, який діє на підставі Положення про Управління СБ України у Львівській області, </w:t>
      </w:r>
      <w:r w:rsidRPr="00735E68">
        <w:rPr>
          <w:rFonts w:ascii="Times New Roman" w:eastAsia="Times New Roman" w:hAnsi="Times New Roman" w:cs="Times New Roman"/>
          <w:sz w:val="24"/>
          <w:szCs w:val="24"/>
        </w:rPr>
        <w:t xml:space="preserve">(далі - </w:t>
      </w:r>
      <w:r>
        <w:rPr>
          <w:rFonts w:ascii="Times New Roman" w:eastAsia="Times New Roman" w:hAnsi="Times New Roman" w:cs="Times New Roman"/>
          <w:sz w:val="24"/>
          <w:szCs w:val="24"/>
        </w:rPr>
        <w:t>Замовник</w:t>
      </w:r>
      <w:r w:rsidRPr="00735E68">
        <w:rPr>
          <w:rFonts w:ascii="Times New Roman" w:eastAsia="Times New Roman" w:hAnsi="Times New Roman" w:cs="Times New Roman"/>
          <w:sz w:val="24"/>
          <w:szCs w:val="24"/>
        </w:rPr>
        <w:t>), з однієї сторони, і_____________в особі __________,  що діє на підставі  ___________</w:t>
      </w:r>
      <w:r w:rsidRPr="00735E68">
        <w:rPr>
          <w:rFonts w:ascii="Times New Roman" w:eastAsia="Times New Roman" w:hAnsi="Times New Roman" w:cs="Times New Roman"/>
          <w:i/>
          <w:sz w:val="24"/>
          <w:szCs w:val="24"/>
        </w:rPr>
        <w:t>(інші підстави</w:t>
      </w:r>
      <w:r w:rsidRPr="00735E68">
        <w:rPr>
          <w:rFonts w:ascii="Times New Roman" w:eastAsia="Times New Roman" w:hAnsi="Times New Roman" w:cs="Times New Roman"/>
          <w:sz w:val="24"/>
          <w:szCs w:val="24"/>
        </w:rPr>
        <w:t xml:space="preserve">) (далі - Постачальник), з іншої сторони, разом - Сторони, </w:t>
      </w:r>
      <w:r w:rsidRPr="002D3F53">
        <w:rPr>
          <w:rFonts w:ascii="Times New Roman" w:hAnsi="Times New Roman" w:cs="Times New Roman"/>
          <w:spacing w:val="-2"/>
          <w:sz w:val="24"/>
          <w:szCs w:val="24"/>
        </w:rPr>
        <w:t xml:space="preserve">керуючись </w:t>
      </w:r>
      <w:r w:rsidRPr="002D3F53">
        <w:rPr>
          <w:rFonts w:ascii="Times New Roman" w:eastAsia="Arial" w:hAnsi="Times New Roman" w:cs="Times New Roman"/>
          <w:color w:val="000000"/>
          <w:sz w:val="24"/>
          <w:szCs w:val="24"/>
        </w:rPr>
        <w:t>Цивільним, Господар</w:t>
      </w:r>
      <w:r w:rsidRPr="002D3F53">
        <w:rPr>
          <w:rFonts w:ascii="Times New Roman" w:hAnsi="Times New Roman" w:cs="Times New Roman"/>
          <w:color w:val="000000"/>
          <w:sz w:val="24"/>
          <w:szCs w:val="24"/>
        </w:rPr>
        <w:t xml:space="preserve">ським </w:t>
      </w:r>
      <w:r w:rsidRPr="002D3F53">
        <w:rPr>
          <w:rFonts w:ascii="Times New Roman" w:eastAsia="Arial" w:hAnsi="Times New Roman" w:cs="Times New Roman"/>
          <w:color w:val="000000"/>
          <w:sz w:val="24"/>
          <w:szCs w:val="24"/>
        </w:rPr>
        <w:t>кодексами та Законом України "Про публічні закупівлі", відповідно до постанови</w:t>
      </w:r>
      <w:r w:rsidRPr="002D3F53">
        <w:rPr>
          <w:rFonts w:ascii="Times New Roman" w:hAnsi="Times New Roman" w:cs="Times New Roman"/>
          <w:color w:val="000000"/>
          <w:sz w:val="24"/>
          <w:szCs w:val="24"/>
        </w:rPr>
        <w:t xml:space="preserve"> </w:t>
      </w:r>
      <w:r w:rsidRPr="002D3F53">
        <w:rPr>
          <w:rFonts w:ascii="Times New Roman" w:eastAsia="Arial" w:hAnsi="Times New Roman" w:cs="Times New Roman"/>
          <w:color w:val="000000"/>
          <w:sz w:val="24"/>
          <w:szCs w:val="24"/>
        </w:rPr>
        <w:t xml:space="preserve">КМУ від 12.10.2022 року </w:t>
      </w:r>
      <w:r w:rsidRPr="002D3F53">
        <w:rPr>
          <w:rFonts w:ascii="Times New Roman" w:eastAsia="Arial" w:hAnsi="Times New Roman" w:cs="Times New Roman"/>
          <w:sz w:val="24"/>
          <w:szCs w:val="24"/>
        </w:rPr>
        <w:t>№1178 "</w:t>
      </w:r>
      <w:r w:rsidRPr="002D3F53">
        <w:rPr>
          <w:rFonts w:ascii="Times New Roman" w:hAnsi="Times New Roman" w:cs="Times New Roman"/>
          <w:bCs/>
          <w:color w:val="333333"/>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3F53">
        <w:rPr>
          <w:rFonts w:ascii="Times New Roman" w:eastAsia="Arial" w:hAnsi="Times New Roman" w:cs="Times New Roman"/>
          <w:sz w:val="24"/>
          <w:szCs w:val="24"/>
        </w:rPr>
        <w:t>"</w:t>
      </w:r>
      <w:r w:rsidRPr="002D3F53">
        <w:rPr>
          <w:rFonts w:ascii="Times New Roman" w:hAnsi="Times New Roman" w:cs="Times New Roman"/>
          <w:sz w:val="24"/>
          <w:szCs w:val="24"/>
        </w:rPr>
        <w:t xml:space="preserve"> </w:t>
      </w:r>
      <w:r w:rsidRPr="002D3F53">
        <w:rPr>
          <w:rFonts w:ascii="Times New Roman" w:hAnsi="Times New Roman" w:cs="Times New Roman"/>
          <w:spacing w:val="-2"/>
          <w:sz w:val="24"/>
          <w:szCs w:val="24"/>
        </w:rPr>
        <w:t>уклали цей Договір про наступне</w:t>
      </w:r>
      <w:r w:rsidRPr="002D3F53">
        <w:rPr>
          <w:rFonts w:ascii="Times New Roman" w:eastAsia="Times New Roman" w:hAnsi="Times New Roman" w:cs="Times New Roman"/>
          <w:sz w:val="24"/>
          <w:szCs w:val="24"/>
        </w:rPr>
        <w:t xml:space="preserve"> уклали цей договір (далі - Дого</w:t>
      </w:r>
      <w:r w:rsidRPr="00735E68">
        <w:rPr>
          <w:rFonts w:ascii="Times New Roman" w:eastAsia="Times New Roman" w:hAnsi="Times New Roman" w:cs="Times New Roman"/>
          <w:sz w:val="24"/>
          <w:szCs w:val="24"/>
        </w:rPr>
        <w:t xml:space="preserve">вір) про таке: </w:t>
      </w:r>
    </w:p>
    <w:p w14:paraId="2EA2C7CF" w14:textId="77777777" w:rsidR="002D7569" w:rsidRDefault="002D7569" w:rsidP="002D7569">
      <w:pPr>
        <w:tabs>
          <w:tab w:val="left" w:pos="9781"/>
        </w:tabs>
        <w:spacing w:after="0" w:line="20" w:lineRule="atLeast"/>
        <w:ind w:firstLine="708"/>
        <w:jc w:val="both"/>
        <w:rPr>
          <w:rFonts w:ascii="Times New Roman" w:eastAsia="Times New Roman" w:hAnsi="Times New Roman" w:cs="Times New Roman"/>
          <w:sz w:val="24"/>
          <w:szCs w:val="24"/>
        </w:rPr>
      </w:pPr>
    </w:p>
    <w:p w14:paraId="35D82B17" w14:textId="77777777" w:rsidR="002D7569" w:rsidRPr="00252819" w:rsidRDefault="002D7569" w:rsidP="002D7569">
      <w:pPr>
        <w:pStyle w:val="a5"/>
        <w:tabs>
          <w:tab w:val="left" w:pos="426"/>
        </w:tabs>
        <w:autoSpaceDE w:val="0"/>
        <w:autoSpaceDN w:val="0"/>
        <w:adjustRightInd w:val="0"/>
        <w:spacing w:after="0" w:line="20" w:lineRule="atLeast"/>
        <w:ind w:left="0"/>
        <w:jc w:val="center"/>
        <w:rPr>
          <w:rFonts w:ascii="Times New Roman" w:hAnsi="Times New Roman" w:cs="Times New Roman"/>
          <w:b/>
          <w:sz w:val="24"/>
          <w:szCs w:val="24"/>
        </w:rPr>
      </w:pPr>
      <w:r w:rsidRPr="00252819">
        <w:rPr>
          <w:rFonts w:ascii="Times New Roman" w:hAnsi="Times New Roman" w:cs="Times New Roman"/>
          <w:b/>
          <w:sz w:val="24"/>
          <w:szCs w:val="24"/>
        </w:rPr>
        <w:t>1. ПРЕДМЕТ ДОГОВОРУ</w:t>
      </w:r>
    </w:p>
    <w:p w14:paraId="40F9D17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color w:val="000000"/>
          <w:sz w:val="24"/>
          <w:szCs w:val="24"/>
        </w:rPr>
        <w:t xml:space="preserve">1.1. </w:t>
      </w:r>
      <w:r w:rsidRPr="00252819">
        <w:rPr>
          <w:rFonts w:ascii="Times New Roman" w:hAnsi="Times New Roman" w:cs="Times New Roman"/>
          <w:sz w:val="24"/>
          <w:szCs w:val="24"/>
        </w:rPr>
        <w:t xml:space="preserve">Підрядник зобов’язується за завданням Замовника на свій ризик виконати та здати у встановлений Договором строк послуги, а Замовник зобов’язується прийняти і оплатити послуги від Підрядника, що передбачені п. 1.2. цього Договору. </w:t>
      </w:r>
    </w:p>
    <w:p w14:paraId="21C46E08" w14:textId="2DA3F079" w:rsidR="002D7569" w:rsidRPr="00252819" w:rsidRDefault="002D7569" w:rsidP="0028463F">
      <w:pPr>
        <w:keepNext/>
        <w:spacing w:after="0"/>
        <w:ind w:firstLine="567"/>
        <w:jc w:val="both"/>
        <w:outlineLvl w:val="4"/>
        <w:rPr>
          <w:rStyle w:val="23"/>
          <w:rFonts w:eastAsia="SimSun"/>
          <w:sz w:val="24"/>
          <w:szCs w:val="24"/>
        </w:rPr>
      </w:pPr>
      <w:r w:rsidRPr="00252819">
        <w:rPr>
          <w:rFonts w:ascii="Times New Roman" w:eastAsia="Times New Roman" w:hAnsi="Times New Roman" w:cs="Times New Roman"/>
          <w:color w:val="000000"/>
          <w:sz w:val="24"/>
          <w:szCs w:val="24"/>
        </w:rPr>
        <w:t xml:space="preserve">1.2. </w:t>
      </w:r>
      <w:r w:rsidRPr="00252819">
        <w:rPr>
          <w:rFonts w:ascii="Times New Roman" w:hAnsi="Times New Roman" w:cs="Times New Roman"/>
          <w:sz w:val="24"/>
          <w:szCs w:val="24"/>
          <w:lang w:bidi="uk-UA"/>
        </w:rPr>
        <w:t xml:space="preserve">Предметом Договору є </w:t>
      </w:r>
      <w:r w:rsidR="0028463F">
        <w:rPr>
          <w:rFonts w:ascii="Times New Roman" w:hAnsi="Times New Roman" w:cs="Times New Roman"/>
          <w:sz w:val="24"/>
          <w:szCs w:val="24"/>
          <w:lang w:bidi="uk-UA"/>
        </w:rPr>
        <w:t>п</w:t>
      </w:r>
      <w:r w:rsidR="0028463F" w:rsidRPr="00403547">
        <w:rPr>
          <w:rFonts w:ascii="Times New Roman" w:hAnsi="Times New Roman" w:cs="Times New Roman"/>
          <w:sz w:val="24"/>
          <w:szCs w:val="24"/>
        </w:rPr>
        <w:t xml:space="preserve">оточний ремонт адміністративних приміщень корпусу №1 Управління Служби безпеки України у Львівській області за адресою: м. Львів, вул. С.Бандери, 1, 45450000-6 – Інші завершальні будівельні роботи </w:t>
      </w:r>
      <w:r w:rsidRPr="00252819">
        <w:rPr>
          <w:rFonts w:ascii="Times New Roman" w:hAnsi="Times New Roman" w:cs="Times New Roman"/>
          <w:b/>
          <w:sz w:val="24"/>
          <w:szCs w:val="24"/>
        </w:rPr>
        <w:t xml:space="preserve"> </w:t>
      </w:r>
      <w:r w:rsidRPr="00252819">
        <w:rPr>
          <w:rFonts w:ascii="Times New Roman" w:eastAsia="Times New Roman" w:hAnsi="Times New Roman" w:cs="Times New Roman"/>
          <w:color w:val="000000"/>
          <w:sz w:val="24"/>
          <w:szCs w:val="24"/>
        </w:rPr>
        <w:t xml:space="preserve">(далі – Послуги) </w:t>
      </w:r>
      <w:r w:rsidRPr="00252819">
        <w:rPr>
          <w:rFonts w:ascii="Times New Roman" w:hAnsi="Times New Roman" w:cs="Times New Roman"/>
          <w:sz w:val="24"/>
          <w:szCs w:val="24"/>
          <w:lang w:bidi="uk-UA"/>
        </w:rPr>
        <w:t xml:space="preserve">на об’єкті Замовника </w:t>
      </w:r>
      <w:r w:rsidRPr="00252819">
        <w:rPr>
          <w:rFonts w:ascii="Times New Roman" w:hAnsi="Times New Roman" w:cs="Times New Roman"/>
          <w:sz w:val="24"/>
          <w:szCs w:val="24"/>
        </w:rPr>
        <w:t xml:space="preserve">(надалі – </w:t>
      </w:r>
      <w:r w:rsidRPr="00252819">
        <w:rPr>
          <w:rFonts w:ascii="Times New Roman" w:hAnsi="Times New Roman" w:cs="Times New Roman"/>
          <w:bCs/>
          <w:sz w:val="24"/>
          <w:szCs w:val="24"/>
        </w:rPr>
        <w:t>Об’єкт</w:t>
      </w:r>
      <w:r w:rsidRPr="00252819">
        <w:rPr>
          <w:rFonts w:ascii="Times New Roman" w:hAnsi="Times New Roman" w:cs="Times New Roman"/>
          <w:sz w:val="24"/>
          <w:szCs w:val="24"/>
        </w:rPr>
        <w:t>)</w:t>
      </w:r>
      <w:r w:rsidRPr="00252819">
        <w:rPr>
          <w:rStyle w:val="23"/>
          <w:rFonts w:eastAsia="SimSun"/>
          <w:sz w:val="24"/>
          <w:szCs w:val="24"/>
        </w:rPr>
        <w:t>.</w:t>
      </w:r>
    </w:p>
    <w:p w14:paraId="07BDE0F5" w14:textId="77777777" w:rsidR="002D7569" w:rsidRPr="00252819" w:rsidRDefault="002D7569" w:rsidP="0028463F">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1.3. </w:t>
      </w:r>
      <w:r w:rsidRPr="00252819">
        <w:rPr>
          <w:rStyle w:val="23"/>
          <w:rFonts w:eastAsia="SimSun"/>
          <w:sz w:val="24"/>
          <w:szCs w:val="24"/>
        </w:rPr>
        <w:t xml:space="preserve">Обсяг, склад, вартість Послуг визначаються </w:t>
      </w:r>
      <w:r w:rsidRPr="00252819">
        <w:rPr>
          <w:rFonts w:ascii="Times New Roman" w:hAnsi="Times New Roman" w:cs="Times New Roman"/>
          <w:color w:val="000000"/>
          <w:sz w:val="24"/>
          <w:szCs w:val="24"/>
        </w:rPr>
        <w:t>відповідно до Кошторисної документації.</w:t>
      </w:r>
    </w:p>
    <w:p w14:paraId="1A6BC563" w14:textId="77777777" w:rsidR="002D7569" w:rsidRDefault="002D7569" w:rsidP="0028463F">
      <w:pPr>
        <w:spacing w:after="0" w:line="20" w:lineRule="atLeast"/>
        <w:ind w:firstLine="567"/>
        <w:jc w:val="both"/>
        <w:rPr>
          <w:rFonts w:ascii="Times New Roman" w:hAnsi="Times New Roman" w:cs="Times New Roman"/>
          <w:color w:val="000000"/>
          <w:sz w:val="24"/>
          <w:szCs w:val="24"/>
          <w:lang w:bidi="uk-UA"/>
        </w:rPr>
      </w:pPr>
      <w:r w:rsidRPr="00252819">
        <w:rPr>
          <w:rStyle w:val="longtext"/>
          <w:rFonts w:ascii="Times New Roman" w:hAnsi="Times New Roman" w:cs="Times New Roman"/>
          <w:shd w:val="clear" w:color="auto" w:fill="FFFFFF"/>
        </w:rPr>
        <w:t xml:space="preserve">1.4. </w:t>
      </w:r>
      <w:r w:rsidRPr="00252819">
        <w:rPr>
          <w:rFonts w:ascii="Times New Roman" w:hAnsi="Times New Roman" w:cs="Times New Roman"/>
          <w:sz w:val="24"/>
          <w:szCs w:val="24"/>
          <w:lang w:bidi="uk-UA"/>
        </w:rPr>
        <w:t xml:space="preserve">Обсяги закупівлі Послуг, може бути зменшені залежно від реального фінансування </w:t>
      </w:r>
      <w:r w:rsidRPr="00252819">
        <w:rPr>
          <w:rFonts w:ascii="Times New Roman" w:hAnsi="Times New Roman" w:cs="Times New Roman"/>
          <w:color w:val="000000"/>
          <w:sz w:val="24"/>
          <w:szCs w:val="24"/>
          <w:lang w:bidi="uk-UA"/>
        </w:rPr>
        <w:t xml:space="preserve"> Замовника.</w:t>
      </w:r>
    </w:p>
    <w:p w14:paraId="33802B27" w14:textId="77777777" w:rsidR="002D7569" w:rsidRPr="00740BC1" w:rsidRDefault="002D7569" w:rsidP="002D7569">
      <w:pPr>
        <w:pStyle w:val="Style9"/>
        <w:widowControl/>
        <w:spacing w:line="240" w:lineRule="auto"/>
        <w:ind w:firstLine="567"/>
        <w:rPr>
          <w:rStyle w:val="FontStyle26"/>
          <w:bCs/>
          <w:sz w:val="24"/>
        </w:rPr>
      </w:pPr>
      <w:r w:rsidRPr="00740BC1">
        <w:rPr>
          <w:rStyle w:val="FontStyle26"/>
          <w:bCs/>
          <w:sz w:val="24"/>
        </w:rPr>
        <w:t xml:space="preserve">1.5 Для досягнення мети Договору, </w:t>
      </w:r>
      <w:r>
        <w:rPr>
          <w:rStyle w:val="FontStyle26"/>
          <w:bCs/>
          <w:sz w:val="24"/>
        </w:rPr>
        <w:t>Підрядник</w:t>
      </w:r>
      <w:r w:rsidRPr="00740BC1">
        <w:rPr>
          <w:rStyle w:val="FontStyle26"/>
          <w:bCs/>
          <w:sz w:val="24"/>
        </w:rPr>
        <w:t xml:space="preserve"> зобов’язується на власний ризик своїми силами, засобами та матеріальними ресурсами, надати послуги у такому об’ємі та якості, що відповідає будівельним нормам та правилам. </w:t>
      </w:r>
      <w:r>
        <w:rPr>
          <w:rStyle w:val="FontStyle26"/>
          <w:bCs/>
          <w:sz w:val="24"/>
        </w:rPr>
        <w:t>Підрядник</w:t>
      </w:r>
      <w:r w:rsidRPr="00740BC1">
        <w:rPr>
          <w:rStyle w:val="FontStyle26"/>
          <w:bCs/>
          <w:sz w:val="24"/>
        </w:rPr>
        <w:t xml:space="preserve"> відповідає за неналежну якість наданих послуг, матеріалів і устаткування, а також за надання матеріалу або устаткування, обтяженого правами третіх осіб.</w:t>
      </w:r>
    </w:p>
    <w:p w14:paraId="570435E2" w14:textId="77777777" w:rsidR="002D7569" w:rsidRPr="00252819" w:rsidRDefault="002D7569" w:rsidP="002D7569">
      <w:pPr>
        <w:spacing w:after="0" w:line="20" w:lineRule="atLeast"/>
        <w:ind w:firstLine="567"/>
        <w:jc w:val="both"/>
        <w:rPr>
          <w:rFonts w:ascii="Times New Roman" w:hAnsi="Times New Roman" w:cs="Times New Roman"/>
          <w:sz w:val="24"/>
          <w:szCs w:val="24"/>
        </w:rPr>
      </w:pPr>
    </w:p>
    <w:p w14:paraId="5793FA37" w14:textId="77777777" w:rsidR="002D7569" w:rsidRPr="00252819" w:rsidRDefault="002D7569" w:rsidP="002D7569">
      <w:pPr>
        <w:shd w:val="clear" w:color="auto" w:fill="FFFFFF"/>
        <w:spacing w:after="0" w:line="20" w:lineRule="atLeast"/>
        <w:jc w:val="center"/>
        <w:rPr>
          <w:rFonts w:ascii="Times New Roman" w:eastAsia="Times New Roman" w:hAnsi="Times New Roman" w:cs="Times New Roman"/>
          <w:b/>
          <w:sz w:val="24"/>
          <w:szCs w:val="24"/>
        </w:rPr>
      </w:pPr>
    </w:p>
    <w:p w14:paraId="62F2E506" w14:textId="77777777" w:rsidR="002D7569" w:rsidRPr="00252819" w:rsidRDefault="002D7569" w:rsidP="002D7569">
      <w:pPr>
        <w:shd w:val="clear" w:color="auto" w:fill="FFFFFF"/>
        <w:spacing w:after="0" w:line="20" w:lineRule="atLeast"/>
        <w:jc w:val="center"/>
        <w:rPr>
          <w:rFonts w:ascii="Times New Roman" w:eastAsia="Times New Roman" w:hAnsi="Times New Roman" w:cs="Times New Roman"/>
          <w:b/>
          <w:sz w:val="24"/>
          <w:szCs w:val="24"/>
        </w:rPr>
      </w:pPr>
      <w:r w:rsidRPr="00252819">
        <w:rPr>
          <w:rFonts w:ascii="Times New Roman" w:eastAsia="Times New Roman" w:hAnsi="Times New Roman" w:cs="Times New Roman"/>
          <w:b/>
          <w:sz w:val="24"/>
          <w:szCs w:val="24"/>
        </w:rPr>
        <w:t>2. СУМА ДОГОВОРУ</w:t>
      </w:r>
    </w:p>
    <w:p w14:paraId="1B48F73E"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lang w:bidi="uk-UA"/>
        </w:rPr>
        <w:t xml:space="preserve">2.1. Ціна Договору </w:t>
      </w:r>
      <w:r w:rsidRPr="00252819">
        <w:rPr>
          <w:rFonts w:ascii="Times New Roman" w:hAnsi="Times New Roman" w:cs="Times New Roman"/>
          <w:sz w:val="24"/>
          <w:szCs w:val="24"/>
        </w:rPr>
        <w:t xml:space="preserve">визначена на підставі договірної ціни, яка є невід’ємною частиною даного Договору </w:t>
      </w:r>
      <w:r w:rsidRPr="00252819">
        <w:rPr>
          <w:rFonts w:ascii="Times New Roman" w:hAnsi="Times New Roman" w:cs="Times New Roman"/>
          <w:sz w:val="24"/>
          <w:szCs w:val="24"/>
          <w:lang w:bidi="uk-UA"/>
        </w:rPr>
        <w:t>(додаток 1 до Договору)</w:t>
      </w:r>
      <w:r w:rsidRPr="00252819">
        <w:rPr>
          <w:rFonts w:ascii="Times New Roman" w:hAnsi="Times New Roman" w:cs="Times New Roman"/>
          <w:sz w:val="24"/>
          <w:szCs w:val="24"/>
        </w:rPr>
        <w:t>. Ціна Договору враховує усі витрати Підрядника на виконання предмету Договору.</w:t>
      </w:r>
    </w:p>
    <w:p w14:paraId="5941B3C1" w14:textId="1B6D6289" w:rsidR="002D7569" w:rsidRPr="00252819" w:rsidRDefault="002D7569" w:rsidP="002D7569">
      <w:pPr>
        <w:spacing w:after="0" w:line="20" w:lineRule="atLeast"/>
        <w:ind w:firstLine="567"/>
        <w:jc w:val="both"/>
        <w:rPr>
          <w:rFonts w:ascii="Times New Roman" w:hAnsi="Times New Roman" w:cs="Times New Roman"/>
          <w:spacing w:val="-8"/>
          <w:sz w:val="24"/>
          <w:szCs w:val="24"/>
        </w:rPr>
      </w:pPr>
      <w:r w:rsidRPr="00252819">
        <w:rPr>
          <w:rFonts w:ascii="Times New Roman" w:hAnsi="Times New Roman" w:cs="Times New Roman"/>
          <w:sz w:val="24"/>
          <w:szCs w:val="24"/>
        </w:rPr>
        <w:t xml:space="preserve">2.2. Договірна ціна є твердою і складає </w:t>
      </w:r>
      <w:r w:rsidRPr="00252819">
        <w:rPr>
          <w:rFonts w:ascii="Times New Roman" w:hAnsi="Times New Roman" w:cs="Times New Roman"/>
          <w:b/>
          <w:sz w:val="24"/>
          <w:szCs w:val="24"/>
        </w:rPr>
        <w:t xml:space="preserve">_________ </w:t>
      </w:r>
      <w:r w:rsidRPr="0028463F">
        <w:rPr>
          <w:rFonts w:ascii="Times New Roman" w:hAnsi="Times New Roman" w:cs="Times New Roman"/>
          <w:bCs/>
          <w:sz w:val="24"/>
          <w:szCs w:val="24"/>
        </w:rPr>
        <w:t>грн</w:t>
      </w:r>
      <w:r w:rsidR="0028463F">
        <w:rPr>
          <w:rFonts w:ascii="Times New Roman" w:hAnsi="Times New Roman" w:cs="Times New Roman"/>
          <w:sz w:val="24"/>
          <w:szCs w:val="24"/>
        </w:rPr>
        <w:t>.</w:t>
      </w:r>
      <w:r w:rsidRPr="00252819">
        <w:rPr>
          <w:rFonts w:ascii="Times New Roman" w:hAnsi="Times New Roman" w:cs="Times New Roman"/>
          <w:sz w:val="24"/>
          <w:szCs w:val="24"/>
        </w:rPr>
        <w:t xml:space="preserve"> (___________________)</w:t>
      </w:r>
      <w:r w:rsidRPr="00252819">
        <w:rPr>
          <w:rFonts w:ascii="Times New Roman" w:hAnsi="Times New Roman" w:cs="Times New Roman"/>
          <w:spacing w:val="-8"/>
          <w:sz w:val="24"/>
          <w:szCs w:val="24"/>
        </w:rPr>
        <w:t xml:space="preserve">, у тому числі ПДВ – _____________ грн (_____________) або без ПДВ. </w:t>
      </w:r>
    </w:p>
    <w:p w14:paraId="4899CFB9" w14:textId="77777777" w:rsidR="002D7569" w:rsidRPr="00252819" w:rsidRDefault="002D7569" w:rsidP="002D7569">
      <w:pPr>
        <w:spacing w:after="0" w:line="20" w:lineRule="atLeast"/>
        <w:ind w:firstLine="567"/>
        <w:jc w:val="both"/>
        <w:rPr>
          <w:rFonts w:ascii="Times New Roman" w:hAnsi="Times New Roman" w:cs="Times New Roman"/>
          <w:spacing w:val="-8"/>
          <w:sz w:val="24"/>
          <w:szCs w:val="24"/>
        </w:rPr>
      </w:pPr>
      <w:r w:rsidRPr="00252819">
        <w:rPr>
          <w:rFonts w:ascii="Times New Roman" w:eastAsia="Times New Roman" w:hAnsi="Times New Roman" w:cs="Times New Roman"/>
          <w:sz w:val="24"/>
          <w:szCs w:val="24"/>
        </w:rPr>
        <w:t xml:space="preserve">2.3. Ціна Договору є твердою на весь обсяг та строк надання Послуг та не може змінюватися після його підписання до виконання зобов’язань Сторонами у повному обсязі. Ціна Договору може уточнюватися (коригуватися) тільки у випадках </w:t>
      </w:r>
      <w:r w:rsidRPr="00252819">
        <w:rPr>
          <w:rFonts w:ascii="Times New Roman" w:hAnsi="Times New Roman" w:cs="Times New Roman"/>
          <w:color w:val="000000"/>
          <w:sz w:val="24"/>
          <w:szCs w:val="24"/>
        </w:rPr>
        <w:t>відповідно до Закону України «Про публічні закупівлі» з урахуванням положень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шляхом укладення відповідної додаткової угоди до даного Договору.</w:t>
      </w:r>
    </w:p>
    <w:p w14:paraId="4FC2D987" w14:textId="77777777" w:rsidR="002D7569" w:rsidRPr="00252819" w:rsidRDefault="002D7569" w:rsidP="002D7569">
      <w:pPr>
        <w:spacing w:after="0" w:line="20" w:lineRule="atLeast"/>
        <w:ind w:firstLine="567"/>
        <w:jc w:val="both"/>
        <w:rPr>
          <w:rFonts w:ascii="Times New Roman" w:hAnsi="Times New Roman" w:cs="Times New Roman"/>
          <w:spacing w:val="-8"/>
          <w:sz w:val="24"/>
          <w:szCs w:val="24"/>
        </w:rPr>
      </w:pPr>
      <w:r w:rsidRPr="00252819">
        <w:rPr>
          <w:rFonts w:ascii="Times New Roman" w:eastAsia="Times New Roman" w:hAnsi="Times New Roman" w:cs="Times New Roman"/>
          <w:sz w:val="24"/>
          <w:szCs w:val="24"/>
        </w:rPr>
        <w:lastRenderedPageBreak/>
        <w:t>2.4. Ціна Договору включає вартість матеріалів, обладнання та устаткування, доставки їх до місця надання Послуг, вантажно-розвантажувальних робіт, податки, збори та всі інші витрати, що мають бути здійснені у зв’язку з виконанням цього Договору.</w:t>
      </w:r>
    </w:p>
    <w:p w14:paraId="011FEA69" w14:textId="77777777" w:rsidR="002D7569" w:rsidRPr="00252819" w:rsidRDefault="002D7569" w:rsidP="002D7569">
      <w:pPr>
        <w:spacing w:after="0" w:line="20" w:lineRule="atLeast"/>
        <w:jc w:val="center"/>
        <w:rPr>
          <w:rFonts w:ascii="Times New Roman" w:eastAsia="Times New Roman" w:hAnsi="Times New Roman" w:cs="Times New Roman"/>
          <w:b/>
          <w:sz w:val="24"/>
          <w:szCs w:val="24"/>
        </w:rPr>
      </w:pPr>
    </w:p>
    <w:p w14:paraId="407073DE" w14:textId="77777777" w:rsidR="002D7569" w:rsidRPr="00252819" w:rsidRDefault="002D7569" w:rsidP="002D7569">
      <w:pPr>
        <w:spacing w:after="0" w:line="20" w:lineRule="atLeast"/>
        <w:jc w:val="center"/>
        <w:rPr>
          <w:rFonts w:ascii="Times New Roman" w:eastAsia="Times New Roman" w:hAnsi="Times New Roman" w:cs="Times New Roman"/>
          <w:b/>
          <w:sz w:val="24"/>
          <w:szCs w:val="24"/>
        </w:rPr>
      </w:pPr>
      <w:r w:rsidRPr="00252819">
        <w:rPr>
          <w:rFonts w:ascii="Times New Roman" w:eastAsia="Times New Roman" w:hAnsi="Times New Roman" w:cs="Times New Roman"/>
          <w:b/>
          <w:sz w:val="24"/>
          <w:szCs w:val="24"/>
        </w:rPr>
        <w:t>3. ФІНАНСУВАННЯ ПОСЛУГ ТА ПОРЯДОК ЗДІЙСНЕННЯ ОПЛАТИ</w:t>
      </w:r>
    </w:p>
    <w:p w14:paraId="3519EE8E" w14:textId="77777777" w:rsidR="002D7569" w:rsidRPr="00252819" w:rsidRDefault="002D7569" w:rsidP="002D7569">
      <w:pPr>
        <w:spacing w:after="0" w:line="20" w:lineRule="atLeast"/>
        <w:ind w:firstLine="567"/>
        <w:jc w:val="both"/>
        <w:rPr>
          <w:rFonts w:ascii="Times New Roman" w:hAnsi="Times New Roman" w:cs="Times New Roman"/>
          <w:bCs/>
          <w:sz w:val="24"/>
          <w:szCs w:val="24"/>
        </w:rPr>
      </w:pPr>
      <w:r w:rsidRPr="00252819">
        <w:rPr>
          <w:rFonts w:ascii="Times New Roman" w:eastAsia="Times New Roman" w:hAnsi="Times New Roman" w:cs="Times New Roman"/>
          <w:sz w:val="24"/>
          <w:szCs w:val="24"/>
        </w:rPr>
        <w:t xml:space="preserve">3.1. </w:t>
      </w:r>
      <w:r w:rsidRPr="00252819">
        <w:rPr>
          <w:rFonts w:ascii="Times New Roman" w:hAnsi="Times New Roman" w:cs="Times New Roman"/>
          <w:bCs/>
          <w:sz w:val="24"/>
          <w:szCs w:val="24"/>
        </w:rPr>
        <w:t>Розрахунок за надані послуги здійснюється Замовником у національній валюті України – гривня.</w:t>
      </w:r>
    </w:p>
    <w:p w14:paraId="3EE199E6"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eastAsia="Times New Roman" w:hAnsi="Times New Roman" w:cs="Times New Roman"/>
          <w:sz w:val="24"/>
          <w:szCs w:val="24"/>
        </w:rPr>
        <w:t xml:space="preserve">Оплата за надані послуги  здійснюється </w:t>
      </w:r>
      <w:r w:rsidRPr="00252819">
        <w:rPr>
          <w:rFonts w:ascii="Times New Roman" w:hAnsi="Times New Roman" w:cs="Times New Roman"/>
          <w:sz w:val="24"/>
          <w:szCs w:val="24"/>
          <w:lang w:bidi="uk-UA"/>
        </w:rPr>
        <w:t>шляхом безготівкового переказу коштів на поточний рахунок Підрядника, вказаного в розділі 18 даного Договору.</w:t>
      </w:r>
    </w:p>
    <w:p w14:paraId="6FD9DE00" w14:textId="77777777" w:rsidR="002D7569" w:rsidRPr="00252819" w:rsidRDefault="002D7569" w:rsidP="002D7569">
      <w:pPr>
        <w:spacing w:after="0" w:line="20" w:lineRule="atLeast"/>
        <w:ind w:firstLine="567"/>
        <w:jc w:val="both"/>
        <w:rPr>
          <w:rFonts w:ascii="Times New Roman" w:hAnsi="Times New Roman" w:cs="Times New Roman"/>
          <w:sz w:val="24"/>
          <w:szCs w:val="24"/>
          <w:u w:val="single"/>
        </w:rPr>
      </w:pPr>
      <w:r w:rsidRPr="00252819">
        <w:rPr>
          <w:rFonts w:ascii="Times New Roman" w:hAnsi="Times New Roman" w:cs="Times New Roman"/>
          <w:sz w:val="24"/>
          <w:szCs w:val="24"/>
          <w:lang w:bidi="uk-UA"/>
        </w:rPr>
        <w:t xml:space="preserve">3.1.1. </w:t>
      </w:r>
      <w:r w:rsidRPr="00252819">
        <w:rPr>
          <w:rFonts w:ascii="Times New Roman" w:hAnsi="Times New Roman" w:cs="Times New Roman"/>
          <w:spacing w:val="-8"/>
          <w:sz w:val="24"/>
          <w:szCs w:val="24"/>
        </w:rPr>
        <w:t xml:space="preserve">Фінансування предмету цього Договору здійснюється за рахунок </w:t>
      </w:r>
      <w:r>
        <w:rPr>
          <w:rFonts w:ascii="Times New Roman" w:hAnsi="Times New Roman" w:cs="Times New Roman"/>
          <w:spacing w:val="-8"/>
          <w:sz w:val="24"/>
          <w:szCs w:val="24"/>
        </w:rPr>
        <w:t>субвенцій місцевого бюджету державному</w:t>
      </w:r>
      <w:r w:rsidRPr="00252819">
        <w:rPr>
          <w:rFonts w:ascii="Times New Roman" w:hAnsi="Times New Roman" w:cs="Times New Roman"/>
          <w:spacing w:val="-8"/>
          <w:sz w:val="24"/>
          <w:szCs w:val="24"/>
        </w:rPr>
        <w:t>.</w:t>
      </w:r>
    </w:p>
    <w:p w14:paraId="142690DA"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 xml:space="preserve">3.2. Розрахунки Замовником проводяться тільки за фактично виконані послуги у термін </w:t>
      </w:r>
      <w:r w:rsidRPr="00252819">
        <w:rPr>
          <w:rFonts w:ascii="Times New Roman" w:eastAsia="Times New Roman" w:hAnsi="Times New Roman" w:cs="Times New Roman"/>
          <w:bCs/>
          <w:sz w:val="24"/>
          <w:szCs w:val="24"/>
        </w:rPr>
        <w:t>протягом 10 (десяти) календарних днів</w:t>
      </w:r>
      <w:r w:rsidRPr="00252819">
        <w:rPr>
          <w:rFonts w:ascii="Times New Roman" w:eastAsia="Times New Roman" w:hAnsi="Times New Roman" w:cs="Times New Roman"/>
          <w:sz w:val="24"/>
          <w:szCs w:val="24"/>
        </w:rPr>
        <w:t xml:space="preserve"> з моменту підписання Замовником представлених Підрядником належно оформлених актів наданих послуг (форма №КБ-2в) та довідки (форма №КБ-3).</w:t>
      </w:r>
    </w:p>
    <w:p w14:paraId="268FAF92"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У разі затримки фінансування розрахунки за виконані послуги здійснюються при отриманні Замовником фінансування на ці послуги.</w:t>
      </w:r>
    </w:p>
    <w:p w14:paraId="714F4C9A"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3.3. </w:t>
      </w:r>
      <w:r w:rsidRPr="00252819">
        <w:rPr>
          <w:rFonts w:ascii="Times New Roman" w:eastAsia="Times New Roman" w:hAnsi="Times New Roman" w:cs="Times New Roman"/>
          <w:sz w:val="24"/>
          <w:szCs w:val="24"/>
        </w:rPr>
        <w:t>У випадку виявлення невідповідності послуг,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наданих послуг, Замовник має право за участі Підрядника скоригувати суму, що підлягає оплаті.</w:t>
      </w:r>
    </w:p>
    <w:p w14:paraId="0A3AA49D"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3.4</w:t>
      </w:r>
      <w:r w:rsidRPr="00252819">
        <w:rPr>
          <w:rFonts w:ascii="Times New Roman" w:eastAsia="Times New Roman" w:hAnsi="Times New Roman" w:cs="Times New Roman"/>
          <w:sz w:val="24"/>
          <w:szCs w:val="24"/>
        </w:rPr>
        <w:t>. Замовник здійснює оплату вартості наданих послуг лише за наявності достатнього фінансування.</w:t>
      </w:r>
    </w:p>
    <w:p w14:paraId="06C9C779"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3.5. </w:t>
      </w:r>
      <w:r w:rsidRPr="00252819">
        <w:rPr>
          <w:rFonts w:ascii="Times New Roman" w:eastAsia="Times New Roman" w:hAnsi="Times New Roman" w:cs="Times New Roman"/>
          <w:sz w:val="24"/>
          <w:szCs w:val="24"/>
        </w:rPr>
        <w:t>Додаткові послуги, що виконані Підрядником без попереднього узгодження із Замовником і непередбачені цим договором, не оплачуються.</w:t>
      </w:r>
    </w:p>
    <w:p w14:paraId="05F6156C"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3.6.</w:t>
      </w:r>
      <w:r w:rsidRPr="00252819">
        <w:rPr>
          <w:rFonts w:ascii="Times New Roman" w:eastAsia="Times New Roman" w:hAnsi="Times New Roman" w:cs="Times New Roman"/>
          <w:sz w:val="24"/>
          <w:szCs w:val="24"/>
        </w:rPr>
        <w:t xml:space="preserve"> Послуги, при виконанні яких допущено відхилення від проектно-кошторисної документації чи порушення діючих норм і правил, оплачуються виключно після усунення відхилень і порушень в порядку передбаченому Договором та з урахуванням п. 3.3. цього Договору.</w:t>
      </w:r>
    </w:p>
    <w:p w14:paraId="4CA08702"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3.7.</w:t>
      </w:r>
      <w:r w:rsidRPr="00252819">
        <w:rPr>
          <w:rFonts w:ascii="Times New Roman" w:eastAsia="Times New Roman" w:hAnsi="Times New Roman" w:cs="Times New Roman"/>
          <w:sz w:val="24"/>
          <w:szCs w:val="24"/>
        </w:rPr>
        <w:t xml:space="preserve"> Додаткові витрати при здачі-прийманні об’єкта, що зумовлені незадовільним виконанням зобов’язань Підрядником, порушенням ним умов Договору, здійснюються за рахунок Підрядника.</w:t>
      </w:r>
    </w:p>
    <w:p w14:paraId="4568291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3.8.</w:t>
      </w:r>
      <w:r w:rsidRPr="00252819">
        <w:rPr>
          <w:rFonts w:ascii="Times New Roman" w:eastAsia="Times New Roman" w:hAnsi="Times New Roman" w:cs="Times New Roman"/>
          <w:sz w:val="24"/>
          <w:szCs w:val="24"/>
        </w:rPr>
        <w:t xml:space="preserve"> Вартість наданих Послуг, що підлягають оплаті, визначаються зі всіх складових вартості Послуг, розрахованих у договірній ціні.</w:t>
      </w:r>
    </w:p>
    <w:p w14:paraId="47FD87F6"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3.9. Приймання та оплату наданих Послуг, виконаних субпідрядниками, здійснює Підрядник.</w:t>
      </w:r>
    </w:p>
    <w:p w14:paraId="6455C71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3.10. </w:t>
      </w:r>
      <w:r w:rsidRPr="00252819">
        <w:rPr>
          <w:rFonts w:ascii="Times New Roman" w:eastAsia="Times New Roman" w:hAnsi="Times New Roman" w:cs="Times New Roman"/>
          <w:sz w:val="24"/>
          <w:szCs w:val="24"/>
        </w:rPr>
        <w:t>Підрядник не вправі вимагати оплати:</w:t>
      </w:r>
    </w:p>
    <w:p w14:paraId="49C31485" w14:textId="77777777" w:rsidR="002D7569" w:rsidRPr="00252819" w:rsidRDefault="002D7569" w:rsidP="002D7569">
      <w:pPr>
        <w:spacing w:after="0" w:line="20" w:lineRule="atLeast"/>
        <w:jc w:val="both"/>
        <w:rPr>
          <w:rFonts w:ascii="Times New Roman" w:hAnsi="Times New Roman" w:cs="Times New Roman"/>
          <w:sz w:val="24"/>
          <w:szCs w:val="24"/>
        </w:rPr>
      </w:pPr>
      <w:r w:rsidRPr="00252819">
        <w:rPr>
          <w:rFonts w:ascii="Times New Roman" w:hAnsi="Times New Roman" w:cs="Times New Roman"/>
          <w:sz w:val="24"/>
          <w:szCs w:val="24"/>
        </w:rPr>
        <w:t xml:space="preserve">- </w:t>
      </w:r>
      <w:r w:rsidRPr="00252819">
        <w:rPr>
          <w:rFonts w:ascii="Times New Roman" w:eastAsia="Times New Roman" w:hAnsi="Times New Roman" w:cs="Times New Roman"/>
          <w:sz w:val="24"/>
          <w:szCs w:val="24"/>
        </w:rPr>
        <w:t>за ненадані Послуги;</w:t>
      </w:r>
    </w:p>
    <w:p w14:paraId="5BF70C61" w14:textId="77777777" w:rsidR="002D7569" w:rsidRPr="00252819" w:rsidRDefault="002D7569" w:rsidP="002D7569">
      <w:pPr>
        <w:spacing w:after="0" w:line="20" w:lineRule="atLeast"/>
        <w:jc w:val="both"/>
        <w:rPr>
          <w:rFonts w:ascii="Times New Roman" w:hAnsi="Times New Roman" w:cs="Times New Roman"/>
          <w:sz w:val="24"/>
          <w:szCs w:val="24"/>
        </w:rPr>
      </w:pPr>
      <w:r w:rsidRPr="00252819">
        <w:rPr>
          <w:rFonts w:ascii="Times New Roman" w:hAnsi="Times New Roman" w:cs="Times New Roman"/>
          <w:sz w:val="24"/>
          <w:szCs w:val="24"/>
        </w:rPr>
        <w:t xml:space="preserve">- </w:t>
      </w:r>
      <w:r w:rsidRPr="00252819">
        <w:rPr>
          <w:rFonts w:ascii="Times New Roman" w:eastAsia="Times New Roman" w:hAnsi="Times New Roman" w:cs="Times New Roman"/>
          <w:sz w:val="24"/>
          <w:szCs w:val="24"/>
        </w:rPr>
        <w:t>за надані Послуги, які не визначені в договорі;</w:t>
      </w:r>
    </w:p>
    <w:p w14:paraId="2FA2CBD1" w14:textId="77777777" w:rsidR="002D7569" w:rsidRPr="00252819" w:rsidRDefault="002D7569" w:rsidP="002D7569">
      <w:pPr>
        <w:tabs>
          <w:tab w:val="left" w:pos="993"/>
        </w:tabs>
        <w:spacing w:after="0" w:line="20" w:lineRule="atLeast"/>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 </w:t>
      </w:r>
      <w:r w:rsidRPr="00252819">
        <w:rPr>
          <w:rFonts w:ascii="Times New Roman" w:eastAsia="Times New Roman" w:hAnsi="Times New Roman" w:cs="Times New Roman"/>
          <w:sz w:val="24"/>
          <w:szCs w:val="24"/>
        </w:rPr>
        <w:t>за неякісно надані Послуги;</w:t>
      </w:r>
    </w:p>
    <w:p w14:paraId="1371DDF5" w14:textId="77777777" w:rsidR="002D7569" w:rsidRPr="00252819" w:rsidRDefault="002D7569" w:rsidP="002D7569">
      <w:pPr>
        <w:spacing w:after="0" w:line="20" w:lineRule="atLeast"/>
        <w:jc w:val="both"/>
        <w:rPr>
          <w:rFonts w:ascii="Times New Roman" w:hAnsi="Times New Roman" w:cs="Times New Roman"/>
          <w:sz w:val="24"/>
          <w:szCs w:val="24"/>
        </w:rPr>
      </w:pPr>
      <w:r w:rsidRPr="00252819">
        <w:rPr>
          <w:rFonts w:ascii="Times New Roman" w:eastAsia="Times New Roman" w:hAnsi="Times New Roman" w:cs="Times New Roman"/>
          <w:sz w:val="24"/>
          <w:szCs w:val="24"/>
        </w:rPr>
        <w:t>- за Послуги, які не узгоджені із Замовником.</w:t>
      </w:r>
    </w:p>
    <w:p w14:paraId="125CA8FE" w14:textId="77777777" w:rsidR="002D7569" w:rsidRPr="00252819" w:rsidRDefault="002D7569" w:rsidP="002D7569">
      <w:pPr>
        <w:shd w:val="clear" w:color="auto" w:fill="FFFFFF"/>
        <w:spacing w:after="0" w:line="20" w:lineRule="atLeast"/>
        <w:jc w:val="center"/>
        <w:rPr>
          <w:rFonts w:ascii="Times New Roman" w:eastAsia="Times New Roman" w:hAnsi="Times New Roman" w:cs="Times New Roman"/>
          <w:b/>
          <w:sz w:val="24"/>
          <w:szCs w:val="24"/>
        </w:rPr>
      </w:pPr>
    </w:p>
    <w:p w14:paraId="07CBD977" w14:textId="77777777" w:rsidR="002D7569" w:rsidRPr="00252819" w:rsidRDefault="002D7569" w:rsidP="002D7569">
      <w:pPr>
        <w:shd w:val="clear" w:color="auto" w:fill="FFFFFF"/>
        <w:spacing w:after="0" w:line="20" w:lineRule="atLeast"/>
        <w:jc w:val="center"/>
        <w:rPr>
          <w:rFonts w:ascii="Times New Roman" w:hAnsi="Times New Roman" w:cs="Times New Roman"/>
          <w:color w:val="000000"/>
          <w:sz w:val="24"/>
          <w:szCs w:val="24"/>
        </w:rPr>
      </w:pPr>
      <w:r w:rsidRPr="00252819">
        <w:rPr>
          <w:rFonts w:ascii="Times New Roman" w:eastAsia="Times New Roman" w:hAnsi="Times New Roman" w:cs="Times New Roman"/>
          <w:b/>
          <w:sz w:val="24"/>
          <w:szCs w:val="24"/>
        </w:rPr>
        <w:t xml:space="preserve">4. СТРОК </w:t>
      </w:r>
      <w:r w:rsidRPr="00252819">
        <w:rPr>
          <w:rFonts w:ascii="Times New Roman" w:hAnsi="Times New Roman" w:cs="Times New Roman"/>
          <w:b/>
          <w:sz w:val="24"/>
          <w:szCs w:val="24"/>
        </w:rPr>
        <w:t>НАДАННЯ ПОСЛУГ</w:t>
      </w:r>
    </w:p>
    <w:p w14:paraId="32625EC2" w14:textId="77777777" w:rsidR="002D7569" w:rsidRPr="00252819" w:rsidRDefault="002D7569" w:rsidP="002D7569">
      <w:pPr>
        <w:shd w:val="clear" w:color="auto" w:fill="FFFFFF"/>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4.1. </w:t>
      </w:r>
      <w:r w:rsidRPr="00252819">
        <w:rPr>
          <w:rFonts w:ascii="Times New Roman" w:hAnsi="Times New Roman" w:cs="Times New Roman"/>
          <w:sz w:val="24"/>
          <w:szCs w:val="24"/>
        </w:rPr>
        <w:t xml:space="preserve">Підрядник </w:t>
      </w:r>
      <w:r w:rsidRPr="00252819">
        <w:rPr>
          <w:rFonts w:ascii="Times New Roman" w:eastAsia="Times New Roman" w:hAnsi="Times New Roman" w:cs="Times New Roman"/>
          <w:sz w:val="24"/>
          <w:szCs w:val="24"/>
        </w:rPr>
        <w:t>зобов’язаний приступити до надання Послуг, передбачених цим Договором та додатками до нього, протягом 5 (п’яти) днів з моменту підписання даного Договору, якщо інше не буде письмово узгоджено Сторонами.</w:t>
      </w:r>
    </w:p>
    <w:p w14:paraId="02D9F89F" w14:textId="77777777" w:rsidR="002D7569" w:rsidRPr="00740BC1"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4.2. </w:t>
      </w:r>
      <w:r w:rsidRPr="00740BC1">
        <w:rPr>
          <w:rStyle w:val="FontStyle26"/>
          <w:bCs/>
          <w:sz w:val="24"/>
          <w:szCs w:val="24"/>
        </w:rPr>
        <w:t>Терм</w:t>
      </w:r>
      <w:r>
        <w:rPr>
          <w:rStyle w:val="FontStyle26"/>
          <w:bCs/>
          <w:sz w:val="24"/>
          <w:szCs w:val="24"/>
        </w:rPr>
        <w:t>і</w:t>
      </w:r>
      <w:r w:rsidRPr="00740BC1">
        <w:rPr>
          <w:rStyle w:val="FontStyle26"/>
          <w:bCs/>
          <w:sz w:val="24"/>
          <w:szCs w:val="24"/>
        </w:rPr>
        <w:t xml:space="preserve">н надання послуг: з моменту укладення договору по </w:t>
      </w:r>
      <w:r w:rsidRPr="0028463F">
        <w:rPr>
          <w:rStyle w:val="FontStyle26"/>
          <w:b/>
          <w:bCs/>
          <w:sz w:val="24"/>
          <w:szCs w:val="24"/>
        </w:rPr>
        <w:t>31 серпня 2024 року</w:t>
      </w:r>
      <w:r w:rsidRPr="00740BC1">
        <w:rPr>
          <w:rStyle w:val="FontStyle26"/>
          <w:bCs/>
          <w:sz w:val="24"/>
          <w:szCs w:val="24"/>
        </w:rPr>
        <w:t>.</w:t>
      </w:r>
      <w:r>
        <w:rPr>
          <w:rStyle w:val="FontStyle26"/>
          <w:bCs/>
          <w:sz w:val="24"/>
          <w:szCs w:val="24"/>
        </w:rPr>
        <w:t xml:space="preserve"> </w:t>
      </w:r>
    </w:p>
    <w:p w14:paraId="7F238B74"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4.3. Місце надання Послуг: </w:t>
      </w:r>
      <w:r w:rsidRPr="00252819">
        <w:rPr>
          <w:rFonts w:ascii="Times New Roman" w:hAnsi="Times New Roman" w:cs="Times New Roman"/>
          <w:b/>
          <w:bCs/>
          <w:sz w:val="24"/>
          <w:szCs w:val="24"/>
        </w:rPr>
        <w:t>м.</w:t>
      </w:r>
      <w:r>
        <w:rPr>
          <w:rFonts w:ascii="Times New Roman" w:hAnsi="Times New Roman" w:cs="Times New Roman"/>
          <w:b/>
          <w:bCs/>
          <w:sz w:val="24"/>
          <w:szCs w:val="24"/>
        </w:rPr>
        <w:t xml:space="preserve"> </w:t>
      </w:r>
      <w:r w:rsidRPr="00252819">
        <w:rPr>
          <w:rFonts w:ascii="Times New Roman" w:hAnsi="Times New Roman" w:cs="Times New Roman"/>
          <w:b/>
          <w:bCs/>
          <w:sz w:val="24"/>
          <w:szCs w:val="24"/>
        </w:rPr>
        <w:t>Львів вул. С. Бандери, 1</w:t>
      </w:r>
      <w:r w:rsidRPr="00252819">
        <w:rPr>
          <w:rFonts w:ascii="Times New Roman" w:hAnsi="Times New Roman" w:cs="Times New Roman"/>
          <w:sz w:val="24"/>
          <w:szCs w:val="24"/>
        </w:rPr>
        <w:t>.</w:t>
      </w:r>
    </w:p>
    <w:p w14:paraId="11A9DAFB"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eastAsia="Times New Roman" w:hAnsi="Times New Roman" w:cs="Times New Roman"/>
          <w:sz w:val="24"/>
          <w:szCs w:val="24"/>
        </w:rPr>
        <w:t>4.4. Підрядник забезпечує Замовнику можливість вільного доступу в будь-який час на будівельний майданчик і здійснення контролю за ходом надання Послуг.</w:t>
      </w:r>
    </w:p>
    <w:p w14:paraId="3C4280B6"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4.5. </w:t>
      </w:r>
      <w:r w:rsidRPr="00252819">
        <w:rPr>
          <w:rFonts w:ascii="Times New Roman" w:eastAsia="Times New Roman" w:hAnsi="Times New Roman" w:cs="Times New Roman"/>
          <w:sz w:val="24"/>
          <w:szCs w:val="24"/>
        </w:rPr>
        <w:t>Підрядник може достроково завершити надання Послуг і здати їх Замовнику при наявності фінансування.</w:t>
      </w:r>
    </w:p>
    <w:p w14:paraId="5E50A26D"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lastRenderedPageBreak/>
        <w:t xml:space="preserve">4.6. </w:t>
      </w:r>
      <w:r w:rsidRPr="00252819">
        <w:rPr>
          <w:rFonts w:ascii="Times New Roman" w:eastAsia="Times New Roman" w:hAnsi="Times New Roman" w:cs="Times New Roman"/>
          <w:sz w:val="24"/>
          <w:szCs w:val="24"/>
        </w:rPr>
        <w:t>Строки надання Послуг можуть бути змінені (з оформленням додаткової угоди) у разі:</w:t>
      </w:r>
    </w:p>
    <w:p w14:paraId="56742768"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виникнення обставин непереборної сили;</w:t>
      </w:r>
    </w:p>
    <w:p w14:paraId="4118ABA1"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 залежності від обсягів реального фінансування;</w:t>
      </w:r>
    </w:p>
    <w:p w14:paraId="6A7D1A13"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внесення змін до кошторисної документації;</w:t>
      </w:r>
    </w:p>
    <w:p w14:paraId="5C5E3BE5"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потреби в усуненні недоліків при наданні послуг, що виникли внаслідок невідповідності встановленим вимогам кошторисної документації;</w:t>
      </w:r>
    </w:p>
    <w:p w14:paraId="262C96BC" w14:textId="77777777" w:rsidR="002D7569" w:rsidRPr="00252819" w:rsidRDefault="002D7569" w:rsidP="002D7569">
      <w:pPr>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виникнення інших обставин, що можуть вплинути на строки надання послуг.</w:t>
      </w:r>
    </w:p>
    <w:p w14:paraId="179F7C45"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4.7. Замовник може приймати рішення про уповільнення темпів надання Послуг, їх зупинення або прискорення з внесенням відповідних змін у Договір.</w:t>
      </w:r>
    </w:p>
    <w:p w14:paraId="5C6F31F7"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4.8.</w:t>
      </w:r>
      <w:r w:rsidRPr="00252819">
        <w:rPr>
          <w:rFonts w:ascii="Times New Roman" w:eastAsia="Times New Roman" w:hAnsi="Times New Roman" w:cs="Times New Roman"/>
          <w:sz w:val="24"/>
          <w:szCs w:val="24"/>
        </w:rPr>
        <w:t xml:space="preserve"> Датою надання послуг вважається дата їх прийняття Замовником за </w:t>
      </w:r>
      <w:r w:rsidRPr="00252819">
        <w:rPr>
          <w:rFonts w:ascii="Times New Roman" w:eastAsia="Times New Roman" w:hAnsi="Times New Roman" w:cs="Times New Roman"/>
          <w:color w:val="000000"/>
          <w:sz w:val="24"/>
          <w:szCs w:val="24"/>
        </w:rPr>
        <w:t>актом надання послуг (форма №КБ-2в) та довідки (форма №КБ-3)</w:t>
      </w:r>
      <w:r w:rsidRPr="00252819">
        <w:rPr>
          <w:rFonts w:ascii="Times New Roman" w:eastAsia="Times New Roman" w:hAnsi="Times New Roman" w:cs="Times New Roman"/>
          <w:sz w:val="24"/>
          <w:szCs w:val="24"/>
        </w:rPr>
        <w:t>.</w:t>
      </w:r>
    </w:p>
    <w:p w14:paraId="30DCB4D6"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rPr>
        <w:t xml:space="preserve">4.9. </w:t>
      </w:r>
      <w:r w:rsidRPr="00252819">
        <w:rPr>
          <w:rFonts w:ascii="Times New Roman" w:eastAsia="Times New Roman" w:hAnsi="Times New Roman" w:cs="Times New Roman"/>
          <w:sz w:val="24"/>
          <w:szCs w:val="24"/>
        </w:rPr>
        <w:t xml:space="preserve">Підрядник зобов’язаний протягом 5 (п’яти) днів після завершення надання послуг звільнити будівельний майданчик від сміття, будівельних машин та механізмів, тимчасових споруд.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p>
    <w:p w14:paraId="1E1242FF" w14:textId="77777777" w:rsidR="002D7569" w:rsidRPr="00252819" w:rsidRDefault="002D7569" w:rsidP="002D7569">
      <w:pPr>
        <w:spacing w:after="0" w:line="20" w:lineRule="atLeast"/>
        <w:jc w:val="center"/>
        <w:rPr>
          <w:rFonts w:ascii="Times New Roman" w:hAnsi="Times New Roman" w:cs="Times New Roman"/>
          <w:b/>
          <w:sz w:val="24"/>
          <w:szCs w:val="24"/>
        </w:rPr>
      </w:pPr>
    </w:p>
    <w:p w14:paraId="3DA0EE87" w14:textId="77777777" w:rsidR="002D7569" w:rsidRPr="00252819" w:rsidRDefault="002D7569" w:rsidP="002D7569">
      <w:pPr>
        <w:spacing w:after="0" w:line="20" w:lineRule="atLeast"/>
        <w:jc w:val="center"/>
        <w:rPr>
          <w:rFonts w:ascii="Times New Roman" w:hAnsi="Times New Roman" w:cs="Times New Roman"/>
          <w:b/>
          <w:sz w:val="24"/>
          <w:szCs w:val="24"/>
        </w:rPr>
      </w:pPr>
      <w:r w:rsidRPr="00252819">
        <w:rPr>
          <w:rFonts w:ascii="Times New Roman" w:hAnsi="Times New Roman" w:cs="Times New Roman"/>
          <w:b/>
          <w:sz w:val="24"/>
          <w:szCs w:val="24"/>
        </w:rPr>
        <w:t xml:space="preserve">5. </w:t>
      </w:r>
      <w:r w:rsidRPr="00252819">
        <w:rPr>
          <w:rFonts w:ascii="Times New Roman" w:hAnsi="Times New Roman" w:cs="Times New Roman"/>
          <w:b/>
          <w:bCs/>
          <w:color w:val="000000"/>
          <w:sz w:val="24"/>
          <w:szCs w:val="24"/>
          <w:lang w:bidi="uk-UA"/>
        </w:rPr>
        <w:t xml:space="preserve">ЯКІСТЬ ПОСЛУГ </w:t>
      </w:r>
      <w:r w:rsidRPr="00252819">
        <w:rPr>
          <w:rFonts w:ascii="Times New Roman" w:hAnsi="Times New Roman" w:cs="Times New Roman"/>
          <w:b/>
          <w:sz w:val="24"/>
          <w:szCs w:val="24"/>
        </w:rPr>
        <w:t>ТА ГАРАНТІЙНІ УМОВИ</w:t>
      </w:r>
    </w:p>
    <w:p w14:paraId="61EB8C3B"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hAnsi="Times New Roman" w:cs="Times New Roman"/>
          <w:color w:val="000000"/>
          <w:sz w:val="24"/>
          <w:szCs w:val="24"/>
        </w:rPr>
        <w:t xml:space="preserve">5.1. </w:t>
      </w:r>
      <w:r w:rsidRPr="00252819">
        <w:rPr>
          <w:rFonts w:ascii="Times New Roman" w:hAnsi="Times New Roman" w:cs="Times New Roman"/>
          <w:sz w:val="24"/>
          <w:szCs w:val="24"/>
          <w:lang w:bidi="uk-UA"/>
        </w:rPr>
        <w:t>Підрядник зобов’язаний надати Послуги, якість яких відповідає державним стандартам, технічним умовам, державним будівельним нормам та правилам, що діють в Україні.</w:t>
      </w:r>
    </w:p>
    <w:p w14:paraId="246F8F7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5.2. Якість усіх матеріалів, </w:t>
      </w:r>
      <w:r w:rsidRPr="00252819">
        <w:rPr>
          <w:rFonts w:ascii="Times New Roman" w:hAnsi="Times New Roman" w:cs="Times New Roman"/>
          <w:sz w:val="24"/>
          <w:szCs w:val="24"/>
          <w:lang w:bidi="uk-UA"/>
        </w:rPr>
        <w:t>що застосовуються</w:t>
      </w:r>
      <w:r w:rsidRPr="00252819">
        <w:rPr>
          <w:rFonts w:ascii="Times New Roman" w:hAnsi="Times New Roman" w:cs="Times New Roman"/>
          <w:sz w:val="24"/>
          <w:szCs w:val="24"/>
        </w:rPr>
        <w:t xml:space="preserve"> при наданні Послуг, повинна відповідати стандартам, які застосовуються в Україні, вимогам нормативно-правових актів і нормативних документів у галузі будівництва.</w:t>
      </w:r>
    </w:p>
    <w:p w14:paraId="66DEE45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lang w:bidi="uk-UA"/>
        </w:rPr>
        <w:t xml:space="preserve">5.3. При виявленні Замовником дефектів або недоліків у Послугах в період їх надання Підрядником, Замовник зобов’язаний викликати представника Підрядника для негайного їх усунення, а у разі їх виявлення упродовж гарантійного терміну – надати або надіслати Підряднику письмове повідомлення про виявлення цих недоліків. За результатами обстеження, </w:t>
      </w:r>
      <w:r w:rsidRPr="00252819">
        <w:rPr>
          <w:rFonts w:ascii="Times New Roman" w:hAnsi="Times New Roman" w:cs="Times New Roman"/>
          <w:sz w:val="24"/>
          <w:szCs w:val="24"/>
        </w:rPr>
        <w:t xml:space="preserve">Сторони складають Дефектний акт, який має містити інформацію про недоліки та дефекти, виявлені в Послугах, причини їх виникнення, вартість, порядок та строки їх виправлення Підрядником. </w:t>
      </w:r>
    </w:p>
    <w:p w14:paraId="0FEB25AB"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5.4. У випадку не укладення Сторонами Дефектного акту, фіксація дефектів чи недоліків і характер їх виникнення виконується незалежним експертом, обраним Замовником за рахунок Підрядника. У разі встановлення експертом дефектів чи недоліків, що підлягають усуненню, в т.ч. і за гарантією, Сторони повинні протягом 5-ти календарних днів після отримання висновку експерта укласти Дефектний акт.</w:t>
      </w:r>
    </w:p>
    <w:p w14:paraId="4B10C3D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5.5. Підрядник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одного календарного місяця з моменту укладення Дефектного акту або отримання висновку експерта.</w:t>
      </w:r>
    </w:p>
    <w:p w14:paraId="5D36348C"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sz w:val="24"/>
          <w:szCs w:val="24"/>
          <w:lang w:bidi="uk-UA"/>
        </w:rPr>
        <w:t>5.6. Гарантійний строк збільшується пропорційно періоду, протягом якого Підрядник здійснював усунення недоліків Послуг.</w:t>
      </w:r>
    </w:p>
    <w:p w14:paraId="038ABB1A" w14:textId="77777777" w:rsidR="002D7569" w:rsidRPr="00252819" w:rsidRDefault="002D7569" w:rsidP="002D7569">
      <w:pPr>
        <w:snapToGrid w:val="0"/>
        <w:spacing w:after="0" w:line="20" w:lineRule="atLeast"/>
        <w:jc w:val="center"/>
        <w:rPr>
          <w:rFonts w:ascii="Times New Roman" w:hAnsi="Times New Roman" w:cs="Times New Roman"/>
          <w:b/>
          <w:color w:val="000000"/>
          <w:sz w:val="24"/>
          <w:szCs w:val="24"/>
        </w:rPr>
      </w:pPr>
    </w:p>
    <w:p w14:paraId="7C38788F" w14:textId="77777777" w:rsidR="002D7569" w:rsidRPr="00252819" w:rsidRDefault="002D7569" w:rsidP="002D7569">
      <w:pPr>
        <w:snapToGrid w:val="0"/>
        <w:spacing w:after="0" w:line="20" w:lineRule="atLeast"/>
        <w:jc w:val="center"/>
        <w:rPr>
          <w:rFonts w:ascii="Times New Roman" w:hAnsi="Times New Roman" w:cs="Times New Roman"/>
          <w:b/>
          <w:color w:val="000000"/>
          <w:sz w:val="24"/>
          <w:szCs w:val="24"/>
        </w:rPr>
      </w:pPr>
      <w:r w:rsidRPr="00252819">
        <w:rPr>
          <w:rFonts w:ascii="Times New Roman" w:hAnsi="Times New Roman" w:cs="Times New Roman"/>
          <w:b/>
          <w:color w:val="000000"/>
          <w:sz w:val="24"/>
          <w:szCs w:val="24"/>
        </w:rPr>
        <w:t>6. ПОРЯДОК ЗАЛУЧЕННЯ ДО НАДАННЯ ПОСЛУГ СУБПІДРЯДНИКІВ</w:t>
      </w:r>
    </w:p>
    <w:p w14:paraId="1D75F4EC"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6.1. Підрядник має право залучити до надання Послуг інших осіб (субпідрядні організації), залишаючись відповідальним перед Замовником за результат їхньої роботи. </w:t>
      </w:r>
    </w:p>
    <w:p w14:paraId="5141B5A9"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p>
    <w:p w14:paraId="60E2E983"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 xml:space="preserve">6.2. Підписанням цього Договору, Сторони погоджуються, що у випадку залучення Підрядником субпідрядних організацій, Підрядник виступатиме перед Замовником як генеральний підрядник, а перед субпідрядною (-ними) організацією (-ями), як замовник. </w:t>
      </w:r>
      <w:r w:rsidRPr="00252819">
        <w:rPr>
          <w:rFonts w:ascii="Times New Roman" w:hAnsi="Times New Roman" w:cs="Times New Roman"/>
          <w:color w:val="000000"/>
          <w:sz w:val="24"/>
          <w:szCs w:val="24"/>
        </w:rPr>
        <w:lastRenderedPageBreak/>
        <w:t>Відповідальність за дотримання субпідрядними організаціями термінів та якості виконаних субпідрядними організаціями Послуг несе Підрядник.</w:t>
      </w:r>
    </w:p>
    <w:p w14:paraId="7C252D9D" w14:textId="77777777" w:rsidR="002D7569" w:rsidRPr="00252819" w:rsidRDefault="002D7569" w:rsidP="002D7569">
      <w:pPr>
        <w:pStyle w:val="Bodytext1"/>
        <w:shd w:val="clear" w:color="auto" w:fill="auto"/>
        <w:tabs>
          <w:tab w:val="left" w:pos="540"/>
          <w:tab w:val="left" w:pos="3261"/>
        </w:tabs>
        <w:snapToGrid w:val="0"/>
        <w:spacing w:after="0" w:line="20" w:lineRule="atLeast"/>
        <w:ind w:firstLine="0"/>
        <w:jc w:val="center"/>
        <w:rPr>
          <w:rFonts w:ascii="Times New Roman" w:hAnsi="Times New Roman" w:cs="Times New Roman"/>
          <w:b/>
          <w:color w:val="000000"/>
          <w:sz w:val="24"/>
          <w:szCs w:val="24"/>
        </w:rPr>
      </w:pPr>
    </w:p>
    <w:p w14:paraId="3953D6DF" w14:textId="77777777" w:rsidR="002D7569" w:rsidRPr="00252819" w:rsidRDefault="002D7569" w:rsidP="002D7569">
      <w:pPr>
        <w:pStyle w:val="Bodytext1"/>
        <w:shd w:val="clear" w:color="auto" w:fill="auto"/>
        <w:tabs>
          <w:tab w:val="left" w:pos="540"/>
          <w:tab w:val="left" w:pos="3261"/>
        </w:tabs>
        <w:snapToGrid w:val="0"/>
        <w:spacing w:after="0" w:line="20" w:lineRule="atLeast"/>
        <w:ind w:firstLine="0"/>
        <w:jc w:val="center"/>
        <w:rPr>
          <w:rFonts w:ascii="Times New Roman" w:hAnsi="Times New Roman" w:cs="Times New Roman"/>
          <w:b/>
          <w:color w:val="000000"/>
          <w:sz w:val="24"/>
          <w:szCs w:val="24"/>
        </w:rPr>
      </w:pPr>
      <w:r w:rsidRPr="00252819">
        <w:rPr>
          <w:rFonts w:ascii="Times New Roman" w:hAnsi="Times New Roman" w:cs="Times New Roman"/>
          <w:b/>
          <w:color w:val="000000"/>
          <w:sz w:val="24"/>
          <w:szCs w:val="24"/>
        </w:rPr>
        <w:t xml:space="preserve">7. ПОРЯДОК ПРИЙМАННЯ-ПЕРЕДАЧІ </w:t>
      </w:r>
      <w:r w:rsidRPr="00252819">
        <w:rPr>
          <w:rFonts w:ascii="Times New Roman" w:hAnsi="Times New Roman" w:cs="Times New Roman"/>
          <w:b/>
          <w:sz w:val="24"/>
          <w:szCs w:val="24"/>
        </w:rPr>
        <w:t>НАДАННИХ ПОСЛУГ</w:t>
      </w:r>
    </w:p>
    <w:p w14:paraId="60670625"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eastAsia="Times New Roman" w:hAnsi="Times New Roman" w:cs="Times New Roman"/>
          <w:sz w:val="24"/>
          <w:szCs w:val="24"/>
        </w:rPr>
        <w:t xml:space="preserve">7.1. Підрядник </w:t>
      </w:r>
      <w:r w:rsidRPr="00252819">
        <w:rPr>
          <w:rFonts w:ascii="Times New Roman" w:hAnsi="Times New Roman" w:cs="Times New Roman"/>
          <w:sz w:val="24"/>
          <w:szCs w:val="24"/>
        </w:rPr>
        <w:t>гарантує якість виконаних послуг, а також те, що всі матеріали, які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w:t>
      </w:r>
    </w:p>
    <w:p w14:paraId="6B63B12D"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7.2. Приймання-передача наданих Послуг в гарантійну експлуатацію оформлюється остаточним актом прийняття наданих послуг, дата підписання якого є датою початку гарантійної експлуатації та є підставою для проведення остаточних розрахунків між сторонами. </w:t>
      </w:r>
    </w:p>
    <w:p w14:paraId="6A90EF3A"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7.3. Після надання Послуг Підрядник надає Замовнику оформлені належним чином два примірника актів за формою №КБ-2в з додатками та довідки за формою №КБ-3. Замовник зобов`язаний протягом п`яти робочих днів підписати і один примірник підписаного Акту повернути Підряднику. У випадку наявності у Замовника заперечень щодо обсягу та якості наданих Послуг Підрядником, Замовник зобов`язаний в той же строк, у письмовій формі, надати Підряднику свої обґрунтовані заперечення. </w:t>
      </w:r>
    </w:p>
    <w:p w14:paraId="553662DB"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7.4. При наявності недоліків у наданих Послугах, Сторонами складається дефектний Акт, який вказує перелік недоліків у наданих послугах та терміни їх усунення. Замовник не підписує акти КБ-2в, затримує оплату неякісно наданих послуг Підряднику до усунення дефектів. Усунення неякісно наданих послуг проводиться Підрядником за свій рахунок, у строки та на умовах обумовлених Сторонами в дефектному акті.</w:t>
      </w:r>
    </w:p>
    <w:p w14:paraId="227B3CC8"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eastAsia="Times New Roman" w:hAnsi="Times New Roman" w:cs="Times New Roman"/>
          <w:b/>
          <w:sz w:val="24"/>
          <w:szCs w:val="24"/>
        </w:rPr>
      </w:pPr>
    </w:p>
    <w:p w14:paraId="6CD79A99"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color w:val="000000"/>
          <w:sz w:val="24"/>
          <w:szCs w:val="24"/>
        </w:rPr>
      </w:pPr>
      <w:r w:rsidRPr="00252819">
        <w:rPr>
          <w:rFonts w:ascii="Times New Roman" w:eastAsia="Times New Roman" w:hAnsi="Times New Roman" w:cs="Times New Roman"/>
          <w:b/>
          <w:sz w:val="24"/>
          <w:szCs w:val="24"/>
        </w:rPr>
        <w:t>8. ГАРАНТИЙНІ СТРОКИ ЯКОСТІ НАДАНИХ ПОСУГ ТА ПОРЯДОК ЇХ УСУНЕННЯ</w:t>
      </w:r>
    </w:p>
    <w:p w14:paraId="2652C689"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color w:val="000000"/>
          <w:sz w:val="24"/>
          <w:szCs w:val="24"/>
        </w:rPr>
      </w:pPr>
      <w:r w:rsidRPr="00252819">
        <w:rPr>
          <w:rFonts w:ascii="Times New Roman" w:eastAsia="Times New Roman" w:hAnsi="Times New Roman" w:cs="Times New Roman"/>
          <w:sz w:val="24"/>
          <w:szCs w:val="24"/>
        </w:rPr>
        <w:t>8</w:t>
      </w:r>
      <w:r w:rsidRPr="00252819">
        <w:rPr>
          <w:rFonts w:ascii="Times New Roman" w:hAnsi="Times New Roman" w:cs="Times New Roman"/>
          <w:color w:val="000000"/>
          <w:sz w:val="24"/>
          <w:szCs w:val="24"/>
        </w:rPr>
        <w:t>.1. Підрядник гарантує якість наданих Послуг і змонтованих конструкцій та обладнання, досягнення показників, визначених у проектній документації, та можливість експлуатації.</w:t>
      </w:r>
    </w:p>
    <w:p w14:paraId="50973F6C" w14:textId="77777777" w:rsidR="002D7569" w:rsidRPr="0028463F"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color w:val="000000"/>
          <w:sz w:val="24"/>
          <w:szCs w:val="24"/>
        </w:rPr>
        <w:t xml:space="preserve">8.2. </w:t>
      </w:r>
      <w:r w:rsidRPr="00252819">
        <w:rPr>
          <w:rFonts w:ascii="Times New Roman" w:hAnsi="Times New Roman" w:cs="Times New Roman"/>
          <w:sz w:val="24"/>
          <w:szCs w:val="24"/>
        </w:rPr>
        <w:t xml:space="preserve">Загальний гарантійний термін на всі виконані Підрядником та прийняті Замовником Послуги </w:t>
      </w:r>
      <w:r w:rsidRPr="0028463F">
        <w:rPr>
          <w:rFonts w:ascii="Times New Roman" w:hAnsi="Times New Roman" w:cs="Times New Roman"/>
          <w:sz w:val="24"/>
          <w:szCs w:val="24"/>
        </w:rPr>
        <w:t>становить 2 роки з дати підписання Сторонами Акту надання послуг за примірною формою №КБ-2в., а на товар 1 рік (але не більше як встановлено заводом виробником).</w:t>
      </w:r>
    </w:p>
    <w:p w14:paraId="55690147"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color w:val="000000"/>
          <w:sz w:val="24"/>
          <w:szCs w:val="24"/>
        </w:rPr>
      </w:pPr>
      <w:r w:rsidRPr="0028463F">
        <w:rPr>
          <w:rFonts w:ascii="Times New Roman" w:hAnsi="Times New Roman" w:cs="Times New Roman"/>
          <w:sz w:val="24"/>
          <w:szCs w:val="24"/>
        </w:rPr>
        <w:t xml:space="preserve">8.3. У разі виявлення Замовником </w:t>
      </w:r>
      <w:r w:rsidRPr="00252819">
        <w:rPr>
          <w:rFonts w:ascii="Times New Roman" w:hAnsi="Times New Roman" w:cs="Times New Roman"/>
          <w:color w:val="000000"/>
          <w:sz w:val="24"/>
          <w:szCs w:val="24"/>
        </w:rPr>
        <w:t>протягом гарантійного строку недоліків (дефектів) він повинен протягом 5 календарних днів після виявлення цих недоліків (дефектів) повідомити про це Підрядника і викликати його для складення відповідного акту про порядок і строки усунення виявлених недоліків (дефектів). Для складання цього акту Підрядник повинен з’явитись до Замовника протягом 3-х днів з дня одержання вимоги Замовника. Якщо Підрядник відмовиться взяти участь у складанні акту, Замовник має право скласти такий акт із залученням незалежних  організацій або експертів і надіслати його Підряднику.</w:t>
      </w:r>
    </w:p>
    <w:p w14:paraId="3862E1FA"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8.4. Підрядник зобов’язаний за свій рахунок усунути недоліки (дефекти) в строки та в порядку, визначеному в акті про їх усунення. Якщо Підрядник не забезпечить виконання цієї вимоги чи буде порушувати строки її виконання, Замовник може усунути виявлені недоліки (дефекти) своїми силами або із залученням третіх осіб, попередньо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14:paraId="4483FDD9"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b/>
          <w:bCs/>
          <w:color w:val="000000"/>
          <w:sz w:val="24"/>
          <w:szCs w:val="24"/>
        </w:rPr>
      </w:pPr>
    </w:p>
    <w:p w14:paraId="16AE595B"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b/>
          <w:bCs/>
          <w:color w:val="000000"/>
          <w:sz w:val="24"/>
          <w:szCs w:val="24"/>
        </w:rPr>
      </w:pPr>
      <w:r w:rsidRPr="00252819">
        <w:rPr>
          <w:rFonts w:ascii="Times New Roman" w:hAnsi="Times New Roman" w:cs="Times New Roman"/>
          <w:b/>
          <w:bCs/>
          <w:color w:val="000000"/>
          <w:sz w:val="24"/>
          <w:szCs w:val="24"/>
        </w:rPr>
        <w:t>9. ПРАВА ТА ОБОВ’ЯЗКИ СТОРІН</w:t>
      </w:r>
    </w:p>
    <w:p w14:paraId="39A6C4A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9.1. У порядку та на умовах визначених Договором, Підрядник зобов</w:t>
      </w:r>
      <w:r w:rsidRPr="00252819">
        <w:rPr>
          <w:rFonts w:ascii="Times New Roman" w:hAnsi="Times New Roman" w:cs="Times New Roman"/>
          <w:sz w:val="24"/>
          <w:szCs w:val="24"/>
          <w:lang w:bidi="uk-UA"/>
        </w:rPr>
        <w:t>’</w:t>
      </w:r>
      <w:r w:rsidRPr="00252819">
        <w:rPr>
          <w:rFonts w:ascii="Times New Roman" w:hAnsi="Times New Roman" w:cs="Times New Roman"/>
          <w:sz w:val="24"/>
          <w:szCs w:val="24"/>
        </w:rPr>
        <w:t>язується надати Замовнику Послуги, а Замовник зобов</w:t>
      </w:r>
      <w:r w:rsidRPr="00252819">
        <w:rPr>
          <w:rFonts w:ascii="Times New Roman" w:hAnsi="Times New Roman" w:cs="Times New Roman"/>
          <w:sz w:val="24"/>
          <w:szCs w:val="24"/>
          <w:lang w:bidi="uk-UA"/>
        </w:rPr>
        <w:t>’</w:t>
      </w:r>
      <w:r w:rsidRPr="00252819">
        <w:rPr>
          <w:rFonts w:ascii="Times New Roman" w:hAnsi="Times New Roman" w:cs="Times New Roman"/>
          <w:sz w:val="24"/>
          <w:szCs w:val="24"/>
        </w:rPr>
        <w:t>язується прийняти і оплатити вартість наданих Послуг.</w:t>
      </w:r>
    </w:p>
    <w:p w14:paraId="4DD26D1E"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9.2. Підрядник зобов’язаний:</w:t>
      </w:r>
    </w:p>
    <w:p w14:paraId="1CB0F1D1"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sz w:val="24"/>
          <w:szCs w:val="24"/>
        </w:rPr>
        <w:t xml:space="preserve">9.2.1. </w:t>
      </w:r>
      <w:r w:rsidRPr="00252819">
        <w:rPr>
          <w:rFonts w:ascii="Times New Roman" w:hAnsi="Times New Roman" w:cs="Times New Roman"/>
          <w:sz w:val="24"/>
          <w:szCs w:val="24"/>
          <w:lang w:bidi="uk-UA"/>
        </w:rPr>
        <w:t>Надати Послуги</w:t>
      </w:r>
      <w:r w:rsidRPr="00252819">
        <w:rPr>
          <w:rFonts w:ascii="Times New Roman" w:hAnsi="Times New Roman" w:cs="Times New Roman"/>
          <w:sz w:val="24"/>
          <w:szCs w:val="24"/>
        </w:rPr>
        <w:t xml:space="preserve"> у відповідності до умов цього Договору.</w:t>
      </w:r>
    </w:p>
    <w:p w14:paraId="4B399134"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9.2.2. 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7A844D28"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lastRenderedPageBreak/>
        <w:t xml:space="preserve">9.2.3. Забезпечити якісне та своєчасне надання Послуг у відповідності до Договору та </w:t>
      </w:r>
      <w:r w:rsidRPr="00252819">
        <w:rPr>
          <w:rFonts w:ascii="Times New Roman" w:hAnsi="Times New Roman" w:cs="Times New Roman"/>
          <w:color w:val="000000"/>
          <w:sz w:val="24"/>
          <w:szCs w:val="24"/>
        </w:rPr>
        <w:t xml:space="preserve">технологічної послідовності </w:t>
      </w:r>
      <w:r w:rsidRPr="00252819">
        <w:rPr>
          <w:rFonts w:ascii="Times New Roman" w:hAnsi="Times New Roman" w:cs="Times New Roman"/>
          <w:color w:val="000000"/>
          <w:sz w:val="24"/>
          <w:szCs w:val="24"/>
          <w:lang w:bidi="uk-UA"/>
        </w:rPr>
        <w:t xml:space="preserve">виконання поточного </w:t>
      </w:r>
      <w:r w:rsidRPr="00252819">
        <w:rPr>
          <w:rFonts w:ascii="Times New Roman" w:hAnsi="Times New Roman" w:cs="Times New Roman"/>
          <w:color w:val="000000"/>
          <w:sz w:val="24"/>
          <w:szCs w:val="24"/>
        </w:rPr>
        <w:t>ремонту</w:t>
      </w:r>
      <w:r w:rsidRPr="00252819">
        <w:rPr>
          <w:rFonts w:ascii="Times New Roman" w:hAnsi="Times New Roman" w:cs="Times New Roman"/>
          <w:sz w:val="24"/>
          <w:szCs w:val="24"/>
        </w:rPr>
        <w:t xml:space="preserve">, </w:t>
      </w:r>
      <w:r w:rsidRPr="00252819">
        <w:rPr>
          <w:rFonts w:ascii="Times New Roman" w:hAnsi="Times New Roman" w:cs="Times New Roman"/>
          <w:sz w:val="24"/>
          <w:szCs w:val="24"/>
          <w:lang w:bidi="uk-UA"/>
        </w:rPr>
        <w:t>а також дотримуватись правил техніки безпеки та пожежної безпеки в ході надання Послуг</w:t>
      </w:r>
      <w:r w:rsidRPr="00252819">
        <w:rPr>
          <w:rFonts w:ascii="Times New Roman" w:hAnsi="Times New Roman" w:cs="Times New Roman"/>
          <w:sz w:val="24"/>
          <w:szCs w:val="24"/>
        </w:rPr>
        <w:t>.</w:t>
      </w:r>
    </w:p>
    <w:p w14:paraId="4090EC7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9.2.4. </w:t>
      </w:r>
      <w:r w:rsidRPr="00252819">
        <w:rPr>
          <w:rFonts w:ascii="Times New Roman" w:hAnsi="Times New Roman" w:cs="Times New Roman"/>
          <w:sz w:val="24"/>
          <w:szCs w:val="24"/>
          <w:lang w:bidi="uk-UA"/>
        </w:rPr>
        <w:t>Підрядник зобов</w:t>
      </w:r>
      <w:r w:rsidRPr="00252819">
        <w:rPr>
          <w:rFonts w:ascii="Times New Roman" w:hAnsi="Times New Roman" w:cs="Times New Roman"/>
          <w:sz w:val="24"/>
          <w:szCs w:val="24"/>
        </w:rPr>
        <w:t>’</w:t>
      </w:r>
      <w:r w:rsidRPr="00252819">
        <w:rPr>
          <w:rFonts w:ascii="Times New Roman" w:hAnsi="Times New Roman" w:cs="Times New Roman"/>
          <w:sz w:val="24"/>
          <w:szCs w:val="24"/>
          <w:lang w:bidi="uk-UA"/>
        </w:rPr>
        <w:t xml:space="preserve">язаний надавати Послуги власними </w:t>
      </w:r>
      <w:r w:rsidRPr="00252819">
        <w:rPr>
          <w:rFonts w:ascii="Times New Roman" w:hAnsi="Times New Roman" w:cs="Times New Roman"/>
          <w:color w:val="000000"/>
          <w:sz w:val="24"/>
          <w:szCs w:val="24"/>
        </w:rPr>
        <w:t xml:space="preserve">або залученими за свій рахунок силами та/або засобами, </w:t>
      </w:r>
      <w:r w:rsidRPr="00252819">
        <w:rPr>
          <w:rFonts w:ascii="Times New Roman" w:hAnsi="Times New Roman" w:cs="Times New Roman"/>
          <w:sz w:val="24"/>
          <w:szCs w:val="24"/>
          <w:lang w:bidi="uk-UA"/>
        </w:rPr>
        <w:t>з використанням власних матеріалів та обладнання</w:t>
      </w:r>
      <w:r w:rsidRPr="00252819">
        <w:rPr>
          <w:rFonts w:ascii="Times New Roman" w:hAnsi="Times New Roman" w:cs="Times New Roman"/>
          <w:color w:val="000000"/>
          <w:sz w:val="24"/>
          <w:szCs w:val="24"/>
        </w:rPr>
        <w:t xml:space="preserve"> у відповідності до чинних будівельних норм і правил, а також з дотриманням державних будівельних норм</w:t>
      </w:r>
      <w:r w:rsidRPr="00252819">
        <w:rPr>
          <w:rFonts w:ascii="Times New Roman" w:hAnsi="Times New Roman" w:cs="Times New Roman"/>
          <w:sz w:val="24"/>
          <w:szCs w:val="24"/>
          <w:lang w:bidi="uk-UA"/>
        </w:rPr>
        <w:t>.</w:t>
      </w:r>
    </w:p>
    <w:p w14:paraId="12CD8C72"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9.2.5. </w:t>
      </w:r>
      <w:r w:rsidRPr="00252819">
        <w:rPr>
          <w:rFonts w:ascii="Times New Roman" w:hAnsi="Times New Roman" w:cs="Times New Roman"/>
          <w:sz w:val="24"/>
          <w:szCs w:val="24"/>
          <w:lang w:bidi="uk-UA"/>
        </w:rPr>
        <w:t>Підрядник зобов’язаний самостійно за власний рахунок поставити на Об’єкт Замовника усі необхідні для надання Послуг матеріали, комплектуючі вироби і здійснити їх розвантаження, складування і зберігання на Об’єкті Замовника протягом усього строку надання Послуг.</w:t>
      </w:r>
    </w:p>
    <w:p w14:paraId="7291AFC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9.2.6. Завчасно повідомити Замовника про готові для приймання Послуги.</w:t>
      </w:r>
    </w:p>
    <w:p w14:paraId="5A105DB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9.2.7. Передати надані Послуги Замовнику.</w:t>
      </w:r>
    </w:p>
    <w:p w14:paraId="40E9521C"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9.2.8. </w:t>
      </w:r>
      <w:r w:rsidRPr="00252819">
        <w:rPr>
          <w:rFonts w:ascii="Times New Roman" w:hAnsi="Times New Roman" w:cs="Times New Roman"/>
          <w:sz w:val="24"/>
          <w:szCs w:val="24"/>
          <w:lang w:bidi="uk-UA"/>
        </w:rPr>
        <w:t>У випадках, встановлених Договором, своєчасно усувати виявлені у Послугах недоліки та дефекти за свій рахунок.</w:t>
      </w:r>
    </w:p>
    <w:p w14:paraId="51FFE15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9.2.9. </w:t>
      </w:r>
      <w:r w:rsidRPr="00252819">
        <w:rPr>
          <w:rFonts w:ascii="Times New Roman" w:hAnsi="Times New Roman" w:cs="Times New Roman"/>
          <w:sz w:val="24"/>
          <w:szCs w:val="24"/>
          <w:lang w:bidi="uk-UA"/>
        </w:rPr>
        <w:t>Письмово повідомити Замовника про обставини, які загрожують якості, термінам або придатності результату Послуг.</w:t>
      </w:r>
    </w:p>
    <w:p w14:paraId="60740F3B"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9.2.10. Вживати усіх залежних від Підрядника заходів щодо збереження майна, в т.ч. матеріалів та наданих Послуг до передачі їх Замовнику по завершенню надання Послуги.</w:t>
      </w:r>
    </w:p>
    <w:p w14:paraId="5F7941B8"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9.2.11. 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14:paraId="49DB1047"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9.2.12.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14:paraId="740C44DD"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9.2.13. Залучити </w:t>
      </w:r>
      <w:r w:rsidRPr="00252819">
        <w:rPr>
          <w:rFonts w:ascii="Times New Roman" w:hAnsi="Times New Roman" w:cs="Times New Roman"/>
          <w:sz w:val="24"/>
          <w:szCs w:val="24"/>
          <w:lang w:bidi="uk-UA"/>
        </w:rPr>
        <w:t xml:space="preserve">за власний рахунок </w:t>
      </w:r>
      <w:r w:rsidRPr="00252819">
        <w:rPr>
          <w:rFonts w:ascii="Times New Roman" w:hAnsi="Times New Roman" w:cs="Times New Roman"/>
          <w:sz w:val="24"/>
          <w:szCs w:val="24"/>
        </w:rPr>
        <w:t>до надання Послуг працівників у необхідній кількості та з відповідною кваліфікацією, забезпечити дотримання вимог чинного законодавства з охорони і безпеки праці, охорони навколишнього природного середовища.</w:t>
      </w:r>
    </w:p>
    <w:p w14:paraId="15BAC0A8"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9.2.14. Підрядник відповідає за поведінку своїх працівників, а також залучених на Об’єкті ремонту, попередження порушень ними громадського порядку і чинного законодавства, дотримання трудової і технологічної дисципліни.</w:t>
      </w:r>
    </w:p>
    <w:p w14:paraId="387DB5F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9.2.15. Відповідати перед працівниками за виконання чинних нормативних документів та взятих зобов’язань щодо питань праці та заробітної плати, створення нормальних умов для праці і відпочинку. </w:t>
      </w:r>
    </w:p>
    <w:p w14:paraId="49B987E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9.2.16. Виконувати належним чином інші зобов’язання, передбачені цим Договором та законодавством України.</w:t>
      </w:r>
    </w:p>
    <w:p w14:paraId="6D9FD9AC"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9.3. Підрядник має право:</w:t>
      </w:r>
    </w:p>
    <w:p w14:paraId="286E8822"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hAnsi="Times New Roman" w:cs="Times New Roman"/>
          <w:sz w:val="24"/>
          <w:szCs w:val="24"/>
          <w:lang w:bidi="uk-UA"/>
        </w:rPr>
        <w:t>9.3.1. Своєчасно та в повному обсязі отримати плату за надані Послуги.</w:t>
      </w:r>
    </w:p>
    <w:p w14:paraId="33694284" w14:textId="77777777" w:rsidR="002D7569" w:rsidRPr="00252819" w:rsidRDefault="002D7569" w:rsidP="002D7569">
      <w:pPr>
        <w:spacing w:after="0" w:line="20" w:lineRule="atLeast"/>
        <w:ind w:firstLine="567"/>
        <w:jc w:val="both"/>
        <w:rPr>
          <w:rFonts w:ascii="Times New Roman" w:hAnsi="Times New Roman" w:cs="Times New Roman"/>
          <w:sz w:val="24"/>
          <w:szCs w:val="24"/>
          <w:lang w:bidi="uk-UA"/>
        </w:rPr>
      </w:pPr>
      <w:r w:rsidRPr="00252819">
        <w:rPr>
          <w:rFonts w:ascii="Times New Roman" w:hAnsi="Times New Roman" w:cs="Times New Roman"/>
          <w:sz w:val="24"/>
          <w:szCs w:val="24"/>
        </w:rPr>
        <w:t xml:space="preserve">9.3.2. </w:t>
      </w:r>
      <w:r w:rsidRPr="00252819">
        <w:rPr>
          <w:rFonts w:ascii="Times New Roman" w:hAnsi="Times New Roman" w:cs="Times New Roman"/>
          <w:sz w:val="24"/>
          <w:szCs w:val="24"/>
          <w:lang w:bidi="uk-UA"/>
        </w:rPr>
        <w:t>На дострокове надання Послуг за письмовим погодженням Замовника.</w:t>
      </w:r>
    </w:p>
    <w:p w14:paraId="68298456"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9.4. Замовник зобов’язаний:</w:t>
      </w:r>
    </w:p>
    <w:p w14:paraId="1BC6D4E6"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9.4.1. Забезпечити доступ Підрядника до приміщень Об’єкту для надання Послуг за Договором.</w:t>
      </w:r>
    </w:p>
    <w:p w14:paraId="35E2467C"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9.4.2. Своєчасно та в повному обсязі </w:t>
      </w:r>
      <w:r w:rsidRPr="00252819">
        <w:rPr>
          <w:rFonts w:ascii="Times New Roman" w:hAnsi="Times New Roman" w:cs="Times New Roman"/>
          <w:sz w:val="24"/>
          <w:szCs w:val="24"/>
          <w:lang w:bidi="uk-UA"/>
        </w:rPr>
        <w:t xml:space="preserve">оплатити надані Послуги </w:t>
      </w:r>
      <w:r w:rsidRPr="00252819">
        <w:rPr>
          <w:rFonts w:ascii="Times New Roman" w:hAnsi="Times New Roman" w:cs="Times New Roman"/>
          <w:sz w:val="24"/>
          <w:szCs w:val="24"/>
        </w:rPr>
        <w:t>шляхом проведення розрахунків на умовах цього Договору.</w:t>
      </w:r>
    </w:p>
    <w:p w14:paraId="44B6CF1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9.4.3. Забезпечити Підрядника електроенергією та водою для надання Послуг.</w:t>
      </w:r>
    </w:p>
    <w:p w14:paraId="3433D9E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9.4.4. </w:t>
      </w:r>
      <w:r w:rsidRPr="00252819">
        <w:rPr>
          <w:rFonts w:ascii="Times New Roman" w:hAnsi="Times New Roman" w:cs="Times New Roman"/>
          <w:sz w:val="24"/>
          <w:szCs w:val="24"/>
          <w:lang w:bidi="uk-UA"/>
        </w:rPr>
        <w:t xml:space="preserve">Прийняти надані Послуги шляхом підписання </w:t>
      </w:r>
      <w:r w:rsidRPr="00252819">
        <w:rPr>
          <w:rFonts w:ascii="Times New Roman" w:hAnsi="Times New Roman" w:cs="Times New Roman"/>
          <w:sz w:val="24"/>
          <w:szCs w:val="24"/>
        </w:rPr>
        <w:t>Актів за формою №КБ-2в та Довідок за формою №</w:t>
      </w:r>
      <w:r w:rsidRPr="00252819">
        <w:rPr>
          <w:rFonts w:ascii="Times New Roman" w:hAnsi="Times New Roman" w:cs="Times New Roman"/>
          <w:color w:val="000000"/>
          <w:spacing w:val="-3"/>
          <w:sz w:val="24"/>
          <w:szCs w:val="24"/>
        </w:rPr>
        <w:t>КБ-3</w:t>
      </w:r>
      <w:r w:rsidRPr="00252819">
        <w:rPr>
          <w:rFonts w:ascii="Times New Roman" w:hAnsi="Times New Roman" w:cs="Times New Roman"/>
          <w:sz w:val="24"/>
          <w:szCs w:val="24"/>
        </w:rPr>
        <w:t>.</w:t>
      </w:r>
    </w:p>
    <w:p w14:paraId="443C7639"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9.4.5. Виконувати належним чином інші зобов’язання, передбачені Договором та законодавством України.</w:t>
      </w:r>
    </w:p>
    <w:p w14:paraId="5E903EB9" w14:textId="77777777" w:rsidR="002D7569" w:rsidRPr="00252819" w:rsidRDefault="002D7569" w:rsidP="002D7569">
      <w:pPr>
        <w:spacing w:after="0" w:line="20" w:lineRule="atLeast"/>
        <w:ind w:firstLine="567"/>
        <w:jc w:val="both"/>
        <w:rPr>
          <w:rFonts w:ascii="Times New Roman" w:hAnsi="Times New Roman" w:cs="Times New Roman"/>
          <w:b/>
          <w:sz w:val="24"/>
          <w:szCs w:val="24"/>
        </w:rPr>
      </w:pPr>
      <w:r w:rsidRPr="00252819">
        <w:rPr>
          <w:rFonts w:ascii="Times New Roman" w:hAnsi="Times New Roman" w:cs="Times New Roman"/>
          <w:b/>
          <w:sz w:val="24"/>
          <w:szCs w:val="24"/>
        </w:rPr>
        <w:t>9.5. Замовник має право:</w:t>
      </w:r>
    </w:p>
    <w:p w14:paraId="5EC32D2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9.5.1. Здійснювати у будь-який час, не втручаючись у господарську діяльність Підрядника, </w:t>
      </w:r>
      <w:r w:rsidRPr="00252819">
        <w:rPr>
          <w:rFonts w:ascii="Times New Roman" w:hAnsi="Times New Roman" w:cs="Times New Roman"/>
          <w:sz w:val="24"/>
          <w:szCs w:val="24"/>
          <w:lang w:bidi="uk-UA"/>
        </w:rPr>
        <w:t>контроль за належним наданням Послуг:</w:t>
      </w:r>
      <w:r w:rsidRPr="00252819">
        <w:rPr>
          <w:rFonts w:ascii="Times New Roman" w:hAnsi="Times New Roman" w:cs="Times New Roman"/>
          <w:sz w:val="24"/>
          <w:szCs w:val="24"/>
        </w:rPr>
        <w:t xml:space="preserve"> ходом, якістю, вартістю та обсягами наданих Послуг, як самостійно, так і доручати такі функції третій особі (консультанту, </w:t>
      </w:r>
      <w:r w:rsidRPr="00252819">
        <w:rPr>
          <w:rFonts w:ascii="Times New Roman" w:hAnsi="Times New Roman" w:cs="Times New Roman"/>
          <w:sz w:val="24"/>
          <w:szCs w:val="24"/>
        </w:rPr>
        <w:lastRenderedPageBreak/>
        <w:t xml:space="preserve">спеціалісту, експерту), </w:t>
      </w:r>
      <w:r w:rsidRPr="00252819">
        <w:rPr>
          <w:rFonts w:ascii="Times New Roman" w:hAnsi="Times New Roman" w:cs="Times New Roman"/>
          <w:sz w:val="24"/>
          <w:szCs w:val="24"/>
          <w:lang w:bidi="uk-UA"/>
        </w:rPr>
        <w:t>перевіряти якість матеріалів, що використовуються Підрядником для надання Послуг.</w:t>
      </w:r>
    </w:p>
    <w:p w14:paraId="00A71060"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9.5.2. </w:t>
      </w:r>
      <w:r w:rsidRPr="00252819">
        <w:rPr>
          <w:rFonts w:ascii="Times New Roman" w:hAnsi="Times New Roman" w:cs="Times New Roman"/>
          <w:sz w:val="24"/>
          <w:szCs w:val="24"/>
          <w:lang w:bidi="uk-UA"/>
        </w:rPr>
        <w:t>Вимагати від Підрядника усунення недоліків наданих Послуг відповідно до оформленого уповноваженими представниками Сторін Дефектного акту.</w:t>
      </w:r>
    </w:p>
    <w:p w14:paraId="242BEDFF"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9.5.3. </w:t>
      </w:r>
      <w:r w:rsidRPr="00252819">
        <w:rPr>
          <w:rFonts w:ascii="Times New Roman" w:hAnsi="Times New Roman" w:cs="Times New Roman"/>
          <w:sz w:val="24"/>
          <w:szCs w:val="24"/>
          <w:lang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Підрядника.</w:t>
      </w:r>
    </w:p>
    <w:p w14:paraId="44560F2D"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9.5.4. </w:t>
      </w:r>
      <w:r w:rsidRPr="00252819">
        <w:rPr>
          <w:rFonts w:ascii="Times New Roman" w:hAnsi="Times New Roman" w:cs="Times New Roman"/>
          <w:sz w:val="24"/>
          <w:szCs w:val="24"/>
          <w:lang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252819">
        <w:rPr>
          <w:rFonts w:ascii="Times New Roman" w:hAnsi="Times New Roman" w:cs="Times New Roman"/>
          <w:sz w:val="24"/>
          <w:szCs w:val="24"/>
        </w:rPr>
        <w:t>’</w:t>
      </w:r>
      <w:r w:rsidRPr="00252819">
        <w:rPr>
          <w:rFonts w:ascii="Times New Roman" w:hAnsi="Times New Roman" w:cs="Times New Roman"/>
          <w:sz w:val="24"/>
          <w:szCs w:val="24"/>
          <w:lang w:bidi="uk-UA"/>
        </w:rPr>
        <w:t>єкті.</w:t>
      </w:r>
    </w:p>
    <w:p w14:paraId="349117E3"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9.5.5. </w:t>
      </w:r>
      <w:r w:rsidRPr="00252819">
        <w:rPr>
          <w:rFonts w:ascii="Times New Roman" w:hAnsi="Times New Roman" w:cs="Times New Roman"/>
          <w:sz w:val="24"/>
          <w:szCs w:val="24"/>
          <w:lang w:bidi="uk-UA"/>
        </w:rPr>
        <w:t>Відмовитися від Договору і вимагати відшкодування збитків, якщо Підрядник своєчасно не почне виконувати узгоджені Послуги або виконує їх настільки повільно, що закінчення їх в строк, визначений Договором, стає неможливим.</w:t>
      </w:r>
    </w:p>
    <w:p w14:paraId="3D4E3C3A" w14:textId="77777777" w:rsidR="002D7569" w:rsidRPr="00252819" w:rsidRDefault="002D7569" w:rsidP="002D7569">
      <w:pPr>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9.5.6. </w:t>
      </w:r>
      <w:r w:rsidRPr="00252819">
        <w:rPr>
          <w:rFonts w:ascii="Times New Roman" w:hAnsi="Times New Roman" w:cs="Times New Roman"/>
          <w:sz w:val="24"/>
          <w:szCs w:val="24"/>
          <w:lang w:bidi="uk-UA"/>
        </w:rPr>
        <w:t>Реалізовувати інші права, передбачені цим Договором та законодавством України.</w:t>
      </w:r>
    </w:p>
    <w:p w14:paraId="7D6951F6"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b/>
          <w:color w:val="000000"/>
          <w:sz w:val="24"/>
          <w:szCs w:val="24"/>
        </w:rPr>
      </w:pPr>
    </w:p>
    <w:p w14:paraId="4C7A42DA" w14:textId="77777777" w:rsidR="002D7569" w:rsidRPr="00252819" w:rsidRDefault="002D7569" w:rsidP="002D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0" w:lineRule="atLeast"/>
        <w:jc w:val="center"/>
        <w:rPr>
          <w:rFonts w:ascii="Times New Roman" w:hAnsi="Times New Roman" w:cs="Times New Roman"/>
          <w:color w:val="000000"/>
          <w:sz w:val="24"/>
          <w:szCs w:val="24"/>
        </w:rPr>
      </w:pPr>
      <w:r w:rsidRPr="00252819">
        <w:rPr>
          <w:rFonts w:ascii="Times New Roman" w:hAnsi="Times New Roman" w:cs="Times New Roman"/>
          <w:b/>
          <w:color w:val="000000"/>
          <w:sz w:val="24"/>
          <w:szCs w:val="24"/>
        </w:rPr>
        <w:t>10. ВІДПОВІДАЛЬНІСТЬ СТОРІН ЗА ПОРУШЕННЯ ЗОБОВ’ЯЗАНЬ ЗА ДОГОВОРОМ</w:t>
      </w:r>
    </w:p>
    <w:p w14:paraId="09638209"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14:paraId="498048C5" w14:textId="77777777" w:rsidR="002D7569" w:rsidRPr="00252819" w:rsidRDefault="002D7569" w:rsidP="002D7569">
      <w:pPr>
        <w:pStyle w:val="a5"/>
        <w:spacing w:after="0" w:line="20" w:lineRule="atLeast"/>
        <w:ind w:left="0" w:firstLine="567"/>
        <w:jc w:val="both"/>
        <w:rPr>
          <w:rFonts w:ascii="Times New Roman" w:hAnsi="Times New Roman" w:cs="Times New Roman"/>
          <w:bCs/>
          <w:sz w:val="24"/>
          <w:szCs w:val="24"/>
        </w:rPr>
      </w:pPr>
      <w:r w:rsidRPr="00252819">
        <w:rPr>
          <w:rFonts w:ascii="Times New Roman" w:hAnsi="Times New Roman" w:cs="Times New Roman"/>
          <w:sz w:val="24"/>
          <w:szCs w:val="24"/>
        </w:rPr>
        <w:t xml:space="preserve">10.2. </w:t>
      </w:r>
      <w:r w:rsidRPr="00252819">
        <w:rPr>
          <w:rFonts w:ascii="Times New Roman" w:hAnsi="Times New Roman" w:cs="Times New Roman"/>
          <w:bCs/>
          <w:sz w:val="24"/>
          <w:szCs w:val="24"/>
        </w:rPr>
        <w:t>Підрядник несе відповідальність за якість і строки наданих Послуг.</w:t>
      </w:r>
    </w:p>
    <w:p w14:paraId="59747B91"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bCs/>
          <w:sz w:val="24"/>
          <w:szCs w:val="24"/>
        </w:rPr>
        <w:t>10.3. Підрядник, у разі</w:t>
      </w:r>
      <w:r w:rsidRPr="00252819">
        <w:rPr>
          <w:rFonts w:ascii="Times New Roman" w:hAnsi="Times New Roman" w:cs="Times New Roman"/>
          <w:sz w:val="24"/>
          <w:szCs w:val="24"/>
        </w:rPr>
        <w:t xml:space="preserve"> порушення умов Договору, відшкодовує збитки Замовнику у повному обсязі.</w:t>
      </w:r>
    </w:p>
    <w:p w14:paraId="64B546E2"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10.4. За порушення строків надання Послуг (окремих етапів, як і послуг в цілому), передбачених цим Договором, Підрядник сплачує Замовнику пеню в розмірі 0,1%, від загальної вартості послуг за кожен день прострочення, а за прострочення понад тридцять днів додатково стягується штраф у розмірі 7% вказаної вартості.</w:t>
      </w:r>
    </w:p>
    <w:p w14:paraId="196D4ACF" w14:textId="77777777" w:rsidR="002D7569" w:rsidRPr="00252819" w:rsidRDefault="002D7569" w:rsidP="002D7569">
      <w:pPr>
        <w:pStyle w:val="a5"/>
        <w:spacing w:after="0" w:line="20" w:lineRule="atLeast"/>
        <w:ind w:left="0" w:firstLine="567"/>
        <w:jc w:val="both"/>
        <w:rPr>
          <w:rFonts w:ascii="Times New Roman" w:hAnsi="Times New Roman" w:cs="Times New Roman"/>
          <w:bCs/>
          <w:sz w:val="24"/>
          <w:szCs w:val="24"/>
        </w:rPr>
      </w:pPr>
      <w:r w:rsidRPr="00252819">
        <w:rPr>
          <w:rFonts w:ascii="Times New Roman" w:hAnsi="Times New Roman" w:cs="Times New Roman"/>
          <w:sz w:val="24"/>
          <w:szCs w:val="24"/>
          <w:lang w:bidi="uk-UA"/>
        </w:rPr>
        <w:t>10.5. За невиконання або неналежне виконання Підрядником договірних зобов’язань щодо строків усунення недоліків наданих Послуг, виявлених під час приймання наданих Послуг, або усунення недоліків упродовж гарантійного строку, Підрядник сплачує Замовнику пеню у розмірі 0,1% від загальної вартості послуг по Договору за кожен день прострочення.</w:t>
      </w:r>
    </w:p>
    <w:p w14:paraId="10DBA099"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lang w:bidi="uk-UA"/>
        </w:rPr>
      </w:pPr>
      <w:r w:rsidRPr="00252819">
        <w:rPr>
          <w:rFonts w:ascii="Times New Roman" w:hAnsi="Times New Roman" w:cs="Times New Roman"/>
          <w:sz w:val="24"/>
          <w:szCs w:val="24"/>
          <w:lang w:bidi="uk-UA"/>
        </w:rPr>
        <w:t>10.6. За порушення умов зобов`язання щодо якості наданих послуг Підрядник сплачує Замовнику штраф у розмірі двадцяти відсотків від вартості неякісних послуг.</w:t>
      </w:r>
    </w:p>
    <w:p w14:paraId="54ACC64D"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10.7. При виявлені у розрахунках за надані послуги, які були відповідно оформлені та оплачені безперечних помилок та порушень, вартість наданих послуг підлягає уточненню з моменту виявлення зазначених помилок.</w:t>
      </w:r>
    </w:p>
    <w:p w14:paraId="03406513"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 </w:t>
      </w:r>
    </w:p>
    <w:p w14:paraId="587228FF"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10.9. Підрядник несе відповідальність перед Замовником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14:paraId="2E9BA717"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10.10. Підрядник несе відповідальність перед Замовником, контролюючими органами та третіми особами під час надання послуг та протягом гарантійного строку експлуатації Об’єкта. В разі притягнення Замовника до відповідальності контролюючими або наглядовими органами унаслідок неякісного надання послуг по цьому Договору, Підрядник несе відповідальність в повному обсязі, який встановлений контролюючими або наглядовими органами.</w:t>
      </w:r>
    </w:p>
    <w:p w14:paraId="2465EFC7"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10.11.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наданих послуг до їх передачі Замовнику по акту.</w:t>
      </w:r>
    </w:p>
    <w:p w14:paraId="75AC77A3"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10.12. Підрядник несе повну відповідальність у разі виявлення, уповноваженим органом в ході перевірки, невідповідності обсягів і якості наданих послуг проектно-кошторисній </w:t>
      </w:r>
      <w:r w:rsidRPr="00252819">
        <w:rPr>
          <w:rFonts w:ascii="Times New Roman" w:hAnsi="Times New Roman" w:cs="Times New Roman"/>
          <w:sz w:val="24"/>
          <w:szCs w:val="24"/>
        </w:rPr>
        <w:lastRenderedPageBreak/>
        <w:t xml:space="preserve">документації та зобов’язаний відшкодувати Замовнику суму завищень та завданих збитків в повному обсязі. </w:t>
      </w:r>
    </w:p>
    <w:p w14:paraId="747699F4"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10.13. Замовник не несе відповідальність за несвоєчасну оплату наданих послуг у випадку, якщо це сталося внаслідок затримки бюджетного фінансування.</w:t>
      </w:r>
    </w:p>
    <w:p w14:paraId="04FD1BA8"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10.14. Закінчення строку дії Договору не звільняє Сторони від відповідальності за порушення його умов. </w:t>
      </w:r>
    </w:p>
    <w:p w14:paraId="7D1AB2CD"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10.15. У випадку виникнення спорів або розбіжностей Сторони зобов’язуються вирішувати їх шляхом взаємних переговорів та консультацій, пошуку взаємоприйнятних рішень, залучення експертів.</w:t>
      </w:r>
    </w:p>
    <w:p w14:paraId="044A5A36" w14:textId="77777777" w:rsidR="002D7569" w:rsidRPr="00252819" w:rsidRDefault="002D7569" w:rsidP="002D7569">
      <w:pPr>
        <w:pStyle w:val="a5"/>
        <w:spacing w:after="0" w:line="20" w:lineRule="atLeast"/>
        <w:ind w:left="0"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10.16 У разі недосягнення Сторонами згоди, спори (розбіжності) вирішуються у судовому порядку згідно діючого законодавства України. </w:t>
      </w:r>
    </w:p>
    <w:p w14:paraId="33738749" w14:textId="77777777" w:rsidR="002D7569" w:rsidRPr="00252819" w:rsidRDefault="002D7569" w:rsidP="002D7569">
      <w:pPr>
        <w:tabs>
          <w:tab w:val="left" w:pos="879"/>
        </w:tabs>
        <w:snapToGrid w:val="0"/>
        <w:spacing w:after="0" w:line="20" w:lineRule="atLeast"/>
        <w:jc w:val="center"/>
        <w:rPr>
          <w:rFonts w:ascii="Times New Roman" w:eastAsia="Times New Roman" w:hAnsi="Times New Roman" w:cs="Times New Roman"/>
          <w:b/>
          <w:sz w:val="24"/>
          <w:szCs w:val="24"/>
        </w:rPr>
      </w:pPr>
    </w:p>
    <w:p w14:paraId="7219C1CD" w14:textId="77777777" w:rsidR="002D7569" w:rsidRPr="00252819" w:rsidRDefault="002D7569" w:rsidP="002D7569">
      <w:pPr>
        <w:tabs>
          <w:tab w:val="left" w:pos="879"/>
        </w:tabs>
        <w:snapToGrid w:val="0"/>
        <w:spacing w:after="0" w:line="20" w:lineRule="atLeast"/>
        <w:jc w:val="center"/>
        <w:rPr>
          <w:rFonts w:ascii="Times New Roman" w:hAnsi="Times New Roman" w:cs="Times New Roman"/>
          <w:color w:val="000000"/>
          <w:sz w:val="24"/>
          <w:szCs w:val="24"/>
          <w:shd w:val="clear" w:color="auto" w:fill="FFFFFF"/>
        </w:rPr>
      </w:pPr>
      <w:r w:rsidRPr="00252819">
        <w:rPr>
          <w:rFonts w:ascii="Times New Roman" w:eastAsia="Times New Roman" w:hAnsi="Times New Roman" w:cs="Times New Roman"/>
          <w:b/>
          <w:sz w:val="24"/>
          <w:szCs w:val="24"/>
        </w:rPr>
        <w:t>11. ОПЕРАТИВНО-ГОСПОДАРСЬКІ САНКЦІЇ</w:t>
      </w:r>
    </w:p>
    <w:p w14:paraId="612CBDD9" w14:textId="77777777" w:rsidR="002D7569" w:rsidRPr="00252819" w:rsidRDefault="002D7569" w:rsidP="002D7569">
      <w:pPr>
        <w:tabs>
          <w:tab w:val="left" w:pos="879"/>
        </w:tabs>
        <w:snapToGrid w:val="0"/>
        <w:spacing w:after="0" w:line="20" w:lineRule="atLeast"/>
        <w:ind w:firstLine="567"/>
        <w:jc w:val="both"/>
        <w:rPr>
          <w:rFonts w:ascii="Times New Roman" w:hAnsi="Times New Roman" w:cs="Times New Roman"/>
          <w:color w:val="000000"/>
          <w:sz w:val="24"/>
          <w:szCs w:val="24"/>
          <w:shd w:val="clear" w:color="auto" w:fill="FFFFFF"/>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 4 ч. 1 ст. 236 Господарського кодексу України).</w:t>
      </w:r>
    </w:p>
    <w:p w14:paraId="0C7C08B9" w14:textId="77777777" w:rsidR="002D7569" w:rsidRPr="00252819" w:rsidRDefault="002D7569" w:rsidP="002D7569">
      <w:pPr>
        <w:tabs>
          <w:tab w:val="left" w:pos="879"/>
        </w:tabs>
        <w:snapToGrid w:val="0"/>
        <w:spacing w:after="0" w:line="20" w:lineRule="atLeast"/>
        <w:ind w:firstLine="567"/>
        <w:jc w:val="both"/>
        <w:rPr>
          <w:rFonts w:ascii="Times New Roman" w:hAnsi="Times New Roman" w:cs="Times New Roman"/>
          <w:color w:val="000000"/>
          <w:sz w:val="24"/>
          <w:szCs w:val="24"/>
          <w:shd w:val="clear" w:color="auto" w:fill="FFFFFF"/>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0D676159" w14:textId="77777777" w:rsidR="002D7569" w:rsidRPr="00252819" w:rsidRDefault="002D7569" w:rsidP="002D7569">
      <w:pPr>
        <w:pStyle w:val="a5"/>
        <w:widowControl w:val="0"/>
        <w:numPr>
          <w:ilvl w:val="0"/>
          <w:numId w:val="12"/>
        </w:numPr>
        <w:tabs>
          <w:tab w:val="left" w:pos="879"/>
        </w:tabs>
        <w:suppressAutoHyphens/>
        <w:snapToGrid w:val="0"/>
        <w:spacing w:after="0" w:line="20" w:lineRule="atLeast"/>
        <w:ind w:left="0" w:firstLine="414"/>
        <w:jc w:val="both"/>
        <w:rPr>
          <w:rFonts w:ascii="Times New Roman" w:hAnsi="Times New Roman" w:cs="Times New Roman"/>
          <w:color w:val="000000"/>
          <w:sz w:val="24"/>
          <w:szCs w:val="24"/>
          <w:shd w:val="clear" w:color="auto" w:fill="FFFFFF"/>
        </w:rPr>
      </w:pPr>
      <w:r w:rsidRPr="00252819">
        <w:rPr>
          <w:rFonts w:ascii="Times New Roman" w:hAnsi="Times New Roman" w:cs="Times New Roman"/>
          <w:sz w:val="24"/>
          <w:szCs w:val="24"/>
        </w:rPr>
        <w:t>якості наданих послуг;</w:t>
      </w:r>
    </w:p>
    <w:p w14:paraId="520E5964" w14:textId="77777777" w:rsidR="002D7569" w:rsidRPr="00252819" w:rsidRDefault="002D7569" w:rsidP="002D7569">
      <w:pPr>
        <w:pStyle w:val="a5"/>
        <w:widowControl w:val="0"/>
        <w:numPr>
          <w:ilvl w:val="0"/>
          <w:numId w:val="12"/>
        </w:numPr>
        <w:tabs>
          <w:tab w:val="left" w:pos="879"/>
        </w:tabs>
        <w:suppressAutoHyphens/>
        <w:snapToGrid w:val="0"/>
        <w:spacing w:after="0" w:line="20" w:lineRule="atLeast"/>
        <w:ind w:left="0" w:firstLine="414"/>
        <w:jc w:val="both"/>
        <w:rPr>
          <w:rFonts w:ascii="Times New Roman" w:hAnsi="Times New Roman" w:cs="Times New Roman"/>
          <w:color w:val="000000"/>
          <w:sz w:val="24"/>
          <w:szCs w:val="24"/>
          <w:shd w:val="clear" w:color="auto" w:fill="FFFFFF"/>
        </w:rPr>
      </w:pPr>
      <w:r w:rsidRPr="00252819">
        <w:rPr>
          <w:rFonts w:ascii="Times New Roman" w:hAnsi="Times New Roman" w:cs="Times New Roman"/>
          <w:sz w:val="24"/>
          <w:szCs w:val="24"/>
        </w:rPr>
        <w:t>розірвання аналогічного за своєю природою Договору із Замовником у разі неякісного надання Послуг;</w:t>
      </w:r>
    </w:p>
    <w:p w14:paraId="0B8824CD" w14:textId="77777777" w:rsidR="002D7569" w:rsidRPr="00252819" w:rsidRDefault="002D7569" w:rsidP="002D7569">
      <w:pPr>
        <w:pStyle w:val="a5"/>
        <w:widowControl w:val="0"/>
        <w:numPr>
          <w:ilvl w:val="0"/>
          <w:numId w:val="12"/>
        </w:numPr>
        <w:tabs>
          <w:tab w:val="left" w:pos="879"/>
        </w:tabs>
        <w:suppressAutoHyphens/>
        <w:snapToGrid w:val="0"/>
        <w:spacing w:after="0" w:line="20" w:lineRule="atLeast"/>
        <w:ind w:left="0" w:firstLine="414"/>
        <w:jc w:val="both"/>
        <w:rPr>
          <w:rFonts w:ascii="Times New Roman" w:hAnsi="Times New Roman" w:cs="Times New Roman"/>
          <w:color w:val="000000"/>
          <w:sz w:val="24"/>
          <w:szCs w:val="24"/>
          <w:shd w:val="clear" w:color="auto" w:fill="FFFFFF"/>
        </w:rPr>
      </w:pPr>
      <w:r w:rsidRPr="00252819">
        <w:rPr>
          <w:rFonts w:ascii="Times New Roman" w:hAnsi="Times New Roman" w:cs="Times New Roman"/>
          <w:sz w:val="24"/>
          <w:szCs w:val="24"/>
        </w:rPr>
        <w:t>розірвання аналогічного за своєю природою Договору із Замовником у разі прострочення строку усунення дефектів.</w:t>
      </w:r>
    </w:p>
    <w:p w14:paraId="00F88D4A" w14:textId="77777777" w:rsidR="002D7569" w:rsidRPr="00252819" w:rsidRDefault="002D7569" w:rsidP="002D7569">
      <w:pPr>
        <w:tabs>
          <w:tab w:val="left" w:pos="879"/>
        </w:tabs>
        <w:snapToGrid w:val="0"/>
        <w:spacing w:after="0" w:line="20" w:lineRule="atLeast"/>
        <w:ind w:firstLine="567"/>
        <w:jc w:val="both"/>
        <w:rPr>
          <w:rFonts w:ascii="Times New Roman" w:hAnsi="Times New Roman" w:cs="Times New Roman"/>
          <w:color w:val="000000"/>
          <w:sz w:val="24"/>
          <w:szCs w:val="24"/>
          <w:shd w:val="clear" w:color="auto" w:fill="FFFFFF"/>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.3. У разі порушення Підрядником умов щодо порядку надання Послуг, якості надання Послуг, Замовник має право в будь-який час як протягом строку дії цього Договору, так і протягом трьох років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відносин (далі – Санкція).</w:t>
      </w:r>
    </w:p>
    <w:p w14:paraId="5A5107EE" w14:textId="77777777" w:rsidR="002D7569" w:rsidRPr="00252819" w:rsidRDefault="002D7569" w:rsidP="002D7569">
      <w:pPr>
        <w:tabs>
          <w:tab w:val="left" w:pos="879"/>
        </w:tabs>
        <w:snapToGrid w:val="0"/>
        <w:spacing w:after="0" w:line="20" w:lineRule="atLeast"/>
        <w:ind w:firstLine="567"/>
        <w:jc w:val="both"/>
        <w:rPr>
          <w:rFonts w:ascii="Times New Roman" w:eastAsia="Times New Roman" w:hAnsi="Times New Roman" w:cs="Times New Roman"/>
          <w:sz w:val="24"/>
          <w:szCs w:val="24"/>
        </w:rPr>
      </w:pPr>
      <w:r w:rsidRPr="00252819">
        <w:rPr>
          <w:rFonts w:ascii="Times New Roman" w:hAnsi="Times New Roman" w:cs="Times New Roman"/>
          <w:color w:val="000000"/>
          <w:sz w:val="24"/>
          <w:szCs w:val="24"/>
          <w:shd w:val="clear" w:color="auto" w:fill="FFFFFF"/>
        </w:rPr>
        <w:t>11</w:t>
      </w:r>
      <w:r w:rsidRPr="00252819">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(письмова заявка направляється Замовником на електронну адресу Підрядника </w:t>
      </w:r>
      <w:r w:rsidRPr="00252819">
        <w:rPr>
          <w:rFonts w:ascii="Times New Roman" w:eastAsia="Times New Roman" w:hAnsi="Times New Roman" w:cs="Times New Roman"/>
          <w:sz w:val="24"/>
          <w:szCs w:val="24"/>
          <w:u w:val="single"/>
        </w:rPr>
        <w:t>____________</w:t>
      </w:r>
      <w:r w:rsidRPr="00252819">
        <w:rPr>
          <w:rFonts w:ascii="Times New Roman" w:eastAsia="Times New Roman" w:hAnsi="Times New Roman" w:cs="Times New Roman"/>
          <w:sz w:val="24"/>
          <w:szCs w:val="24"/>
        </w:rPr>
        <w:t>, з подальшим направленням листа на поштову адресу Підрядника, зазначену у Договорі).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71AA0A34"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p>
    <w:p w14:paraId="235662E8"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r w:rsidRPr="00252819">
        <w:rPr>
          <w:rFonts w:ascii="Times New Roman" w:eastAsia="Times New Roman" w:hAnsi="Times New Roman" w:cs="Times New Roman"/>
          <w:b/>
          <w:bCs/>
          <w:color w:val="000000"/>
          <w:sz w:val="24"/>
          <w:szCs w:val="24"/>
        </w:rPr>
        <w:t>12. ОБСТАВИНИ НЕПЕРЕБОРНОЇ СИЛИ (ФОРС-МАЖОР)</w:t>
      </w:r>
    </w:p>
    <w:p w14:paraId="441D150E"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xml:space="preserve">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w:t>
      </w:r>
      <w:r w:rsidRPr="00252819">
        <w:rPr>
          <w:rFonts w:ascii="Times New Roman" w:eastAsia="Times New Roman" w:hAnsi="Times New Roman" w:cs="Times New Roman"/>
          <w:sz w:val="24"/>
          <w:szCs w:val="24"/>
        </w:rPr>
        <w:lastRenderedPageBreak/>
        <w:t>устаткування, масові епідемії та ін.),карантин, встановлений Кабінетом Міністрів України</w:t>
      </w:r>
      <w:r w:rsidRPr="00252819">
        <w:rPr>
          <w:rFonts w:ascii="Times New Roman" w:eastAsia="Times New Roman" w:hAnsi="Times New Roman" w:cs="Times New Roman"/>
          <w:color w:val="4A86E8"/>
          <w:sz w:val="24"/>
          <w:szCs w:val="24"/>
        </w:rPr>
        <w:t xml:space="preserve">, </w:t>
      </w:r>
      <w:r w:rsidRPr="00252819">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2ABD8B76"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9BEB62"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або регіональними ТПП, яким засвідчене настання форс-мажорних обставин (обставин непереборної сили).</w:t>
      </w:r>
    </w:p>
    <w:p w14:paraId="2CA1ED50"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B19E051"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ABF5D7E"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12.4. У разі коли строк дії обставин непереборної сили триває більше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726AFC"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за згодою сторін продовжується на час дії таких обставин або усунення їх наслідків, але не більш ніж до кінця поточного, бюджетного року.</w:t>
      </w:r>
    </w:p>
    <w:p w14:paraId="427F38F0"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(ст.607 ЦКУ).</w:t>
      </w:r>
    </w:p>
    <w:p w14:paraId="25B81E8A" w14:textId="77777777" w:rsidR="002D7569" w:rsidRPr="00252819" w:rsidRDefault="002D7569" w:rsidP="002D7569">
      <w:pPr>
        <w:spacing w:after="0" w:line="20" w:lineRule="atLeast"/>
        <w:ind w:firstLine="567"/>
        <w:jc w:val="both"/>
        <w:rPr>
          <w:rFonts w:ascii="Times New Roman" w:eastAsia="Times New Roman" w:hAnsi="Times New Roman" w:cs="Times New Roman"/>
          <w:b/>
          <w:sz w:val="24"/>
          <w:szCs w:val="24"/>
        </w:rPr>
      </w:pPr>
      <w:r w:rsidRPr="00252819">
        <w:rPr>
          <w:rFonts w:ascii="Times New Roman" w:eastAsia="Times New Roman" w:hAnsi="Times New Roman" w:cs="Times New Roman"/>
          <w:sz w:val="24"/>
          <w:szCs w:val="24"/>
        </w:rPr>
        <w:t>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785553"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p>
    <w:p w14:paraId="5A6E05AD"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r w:rsidRPr="00252819">
        <w:rPr>
          <w:rFonts w:ascii="Times New Roman" w:eastAsia="Times New Roman" w:hAnsi="Times New Roman" w:cs="Times New Roman"/>
          <w:b/>
          <w:bCs/>
          <w:color w:val="000000"/>
          <w:sz w:val="24"/>
          <w:szCs w:val="24"/>
        </w:rPr>
        <w:t>13. ВИРІШЕННЯ СПОРІВ</w:t>
      </w:r>
    </w:p>
    <w:p w14:paraId="49DCA459"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color w:val="000000"/>
          <w:sz w:val="24"/>
          <w:szCs w:val="24"/>
        </w:rPr>
        <w:t>13.1. У випадку виникнення спорів або розбіжностей Сторони зобов’язуються вирішувати їх шляхом переговорів .</w:t>
      </w:r>
    </w:p>
    <w:p w14:paraId="3099D6C1" w14:textId="77777777" w:rsidR="002D7569" w:rsidRPr="00252819" w:rsidRDefault="002D7569" w:rsidP="002D7569">
      <w:pPr>
        <w:spacing w:after="0" w:line="20" w:lineRule="atLeast"/>
        <w:ind w:firstLine="567"/>
        <w:jc w:val="both"/>
        <w:rPr>
          <w:rFonts w:ascii="Times New Roman" w:eastAsia="Times New Roman" w:hAnsi="Times New Roman" w:cs="Times New Roman"/>
          <w:color w:val="000000"/>
          <w:sz w:val="24"/>
          <w:szCs w:val="24"/>
        </w:rPr>
      </w:pPr>
      <w:r w:rsidRPr="00252819">
        <w:rPr>
          <w:rFonts w:ascii="Times New Roman" w:eastAsia="Times New Roman" w:hAnsi="Times New Roman" w:cs="Times New Roman"/>
          <w:color w:val="000000"/>
          <w:sz w:val="24"/>
          <w:szCs w:val="24"/>
        </w:rPr>
        <w:t>13.2. У разі недосягнення згоди між Сторонами, спори розглядаються в установленому законодавством України порядку.</w:t>
      </w:r>
    </w:p>
    <w:p w14:paraId="18D07D96" w14:textId="77777777" w:rsidR="002D7569" w:rsidRPr="00252819" w:rsidRDefault="002D7569" w:rsidP="002D7569">
      <w:pPr>
        <w:spacing w:after="0" w:line="20" w:lineRule="atLeast"/>
        <w:jc w:val="center"/>
        <w:rPr>
          <w:rFonts w:ascii="Times New Roman" w:eastAsia="Times New Roman" w:hAnsi="Times New Roman" w:cs="Times New Roman"/>
          <w:b/>
          <w:bCs/>
          <w:color w:val="000000"/>
          <w:sz w:val="24"/>
          <w:szCs w:val="24"/>
        </w:rPr>
      </w:pPr>
    </w:p>
    <w:p w14:paraId="116EA44F" w14:textId="77777777" w:rsidR="002D7569" w:rsidRPr="00252819" w:rsidRDefault="002D7569" w:rsidP="002D7569">
      <w:pPr>
        <w:spacing w:after="0" w:line="20" w:lineRule="atLeast"/>
        <w:jc w:val="center"/>
        <w:rPr>
          <w:rFonts w:ascii="Times New Roman" w:hAnsi="Times New Roman" w:cs="Times New Roman"/>
          <w:b/>
          <w:sz w:val="24"/>
          <w:szCs w:val="24"/>
        </w:rPr>
      </w:pPr>
      <w:r w:rsidRPr="00252819">
        <w:rPr>
          <w:rFonts w:ascii="Times New Roman" w:eastAsia="Times New Roman" w:hAnsi="Times New Roman" w:cs="Times New Roman"/>
          <w:b/>
          <w:bCs/>
          <w:color w:val="000000"/>
          <w:sz w:val="24"/>
          <w:szCs w:val="24"/>
        </w:rPr>
        <w:lastRenderedPageBreak/>
        <w:t xml:space="preserve">14. </w:t>
      </w:r>
      <w:r w:rsidRPr="00252819">
        <w:rPr>
          <w:rFonts w:ascii="Times New Roman" w:hAnsi="Times New Roman" w:cs="Times New Roman"/>
          <w:b/>
          <w:sz w:val="24"/>
          <w:szCs w:val="24"/>
        </w:rPr>
        <w:t>ПОРЯДОК ВНЕСЕННЯ ЗМІН ДО УМОВ ДОГОВОРУ</w:t>
      </w:r>
    </w:p>
    <w:p w14:paraId="5CA222BF" w14:textId="77777777" w:rsidR="002D7569" w:rsidRPr="00252819" w:rsidRDefault="002D7569" w:rsidP="002D7569">
      <w:pPr>
        <w:pBdr>
          <w:top w:val="nil"/>
          <w:left w:val="nil"/>
          <w:bottom w:val="nil"/>
          <w:right w:val="nil"/>
          <w:between w:val="nil"/>
        </w:pBdr>
        <w:spacing w:after="0" w:line="20" w:lineRule="atLeast"/>
        <w:ind w:firstLine="567"/>
        <w:jc w:val="both"/>
        <w:rPr>
          <w:rFonts w:ascii="Times New Roman" w:eastAsia="Times New Roman" w:hAnsi="Times New Roman" w:cs="Times New Roman"/>
          <w:color w:val="1F1F1F"/>
          <w:sz w:val="24"/>
          <w:szCs w:val="24"/>
        </w:rPr>
      </w:pPr>
      <w:r w:rsidRPr="00252819">
        <w:rPr>
          <w:rFonts w:ascii="Times New Roman" w:eastAsia="Times New Roman" w:hAnsi="Times New Roman" w:cs="Times New Roman"/>
          <w:color w:val="1F1F1F"/>
          <w:sz w:val="24"/>
          <w:szCs w:val="24"/>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31BCE21" w14:textId="77777777" w:rsidR="002D7569" w:rsidRPr="00252819" w:rsidRDefault="002D7569" w:rsidP="002D7569">
      <w:pPr>
        <w:pBdr>
          <w:top w:val="nil"/>
          <w:left w:val="nil"/>
          <w:bottom w:val="nil"/>
          <w:right w:val="nil"/>
          <w:between w:val="nil"/>
        </w:pBdr>
        <w:spacing w:after="0" w:line="20" w:lineRule="atLeast"/>
        <w:ind w:firstLine="567"/>
        <w:jc w:val="both"/>
        <w:rPr>
          <w:rFonts w:ascii="Times New Roman" w:eastAsia="Times New Roman" w:hAnsi="Times New Roman" w:cs="Times New Roman"/>
          <w:color w:val="1F1F1F"/>
          <w:sz w:val="24"/>
          <w:szCs w:val="24"/>
        </w:rPr>
      </w:pPr>
      <w:r w:rsidRPr="00252819">
        <w:rPr>
          <w:rFonts w:ascii="Times New Roman" w:eastAsia="Times New Roman" w:hAnsi="Times New Roman" w:cs="Times New Roman"/>
          <w:color w:val="1F1F1F"/>
          <w:sz w:val="24"/>
          <w:szCs w:val="24"/>
        </w:rPr>
        <w:t>14.2. Пропоз</w:t>
      </w:r>
      <w:r w:rsidRPr="0025281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52819">
        <w:rPr>
          <w:rFonts w:ascii="Times New Roman" w:eastAsia="Times New Roman" w:hAnsi="Times New Roman" w:cs="Times New Roman"/>
          <w:color w:val="1F1F1F"/>
          <w:sz w:val="24"/>
          <w:szCs w:val="24"/>
        </w:rPr>
        <w:t>тороні в письмовій/електронній формі.</w:t>
      </w:r>
    </w:p>
    <w:p w14:paraId="6CBFB289"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14.3.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13116DA"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lang w:eastAsia="ru-RU"/>
        </w:rPr>
      </w:pPr>
      <w:r w:rsidRPr="00252819">
        <w:rPr>
          <w:rFonts w:ascii="Times New Roman" w:eastAsia="Times New Roman" w:hAnsi="Times New Roman" w:cs="Times New Roman"/>
          <w:color w:val="000000"/>
          <w:sz w:val="24"/>
          <w:szCs w:val="24"/>
        </w:rPr>
        <w:t>14.4</w:t>
      </w:r>
      <w:r w:rsidRPr="00252819">
        <w:rPr>
          <w:rFonts w:ascii="Times New Roman" w:eastAsia="Times New Roman" w:hAnsi="Times New Roman" w:cs="Times New Roman"/>
          <w:sz w:val="24"/>
          <w:szCs w:val="24"/>
          <w:lang w:eastAsia="ru-RU"/>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3465E06"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sz w:val="24"/>
          <w:szCs w:val="24"/>
          <w:lang w:eastAsia="ru-RU"/>
        </w:rPr>
      </w:pPr>
      <w:r w:rsidRPr="00252819">
        <w:rPr>
          <w:rFonts w:ascii="Times New Roman" w:eastAsia="Times New Roman" w:hAnsi="Times New Roman" w:cs="Times New Roman"/>
          <w:sz w:val="24"/>
          <w:szCs w:val="24"/>
          <w:lang w:eastAsia="ru-RU"/>
        </w:rPr>
        <w:t>14.4.1.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91C1D4"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sz w:val="24"/>
          <w:szCs w:val="24"/>
          <w:lang w:eastAsia="ru-RU"/>
        </w:rPr>
      </w:pPr>
      <w:r w:rsidRPr="00252819">
        <w:rPr>
          <w:rFonts w:ascii="Times New Roman" w:eastAsia="Times New Roman" w:hAnsi="Times New Roman" w:cs="Times New Roman"/>
          <w:sz w:val="24"/>
          <w:szCs w:val="24"/>
          <w:lang w:eastAsia="ru-RU"/>
        </w:rPr>
        <w:t>14.4.1.1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14:paraId="3BC5BDF4"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i/>
          <w:color w:val="4A86E8"/>
          <w:sz w:val="24"/>
          <w:szCs w:val="24"/>
          <w:shd w:val="clear" w:color="auto" w:fill="CCCCCC"/>
          <w:lang w:eastAsia="ru-RU"/>
        </w:rPr>
      </w:pPr>
      <w:r w:rsidRPr="00252819">
        <w:rPr>
          <w:rFonts w:ascii="Times New Roman" w:eastAsia="Times New Roman" w:hAnsi="Times New Roman" w:cs="Times New Roman"/>
          <w:sz w:val="24"/>
          <w:szCs w:val="24"/>
          <w:lang w:eastAsia="ru-RU"/>
        </w:rPr>
        <w:t>14.4.1.2 покращення якості предмета закупівлі за умови, що таке покращення не призведе до збільшення суми, визначеної в Договорі про закупівлю;</w:t>
      </w:r>
    </w:p>
    <w:p w14:paraId="2C150E9C" w14:textId="77777777" w:rsidR="002D7569" w:rsidRPr="00252819" w:rsidRDefault="002D7569" w:rsidP="002D7569">
      <w:pPr>
        <w:widowControl w:val="0"/>
        <w:suppressAutoHyphens/>
        <w:autoSpaceDE w:val="0"/>
        <w:spacing w:after="0" w:line="20" w:lineRule="atLeast"/>
        <w:ind w:firstLine="567"/>
        <w:jc w:val="both"/>
        <w:rPr>
          <w:rFonts w:ascii="Times New Roman" w:eastAsia="Times" w:hAnsi="Times New Roman" w:cs="Times New Roman"/>
          <w:i/>
          <w:sz w:val="24"/>
          <w:szCs w:val="24"/>
        </w:rPr>
      </w:pPr>
      <w:r w:rsidRPr="00252819">
        <w:rPr>
          <w:rFonts w:ascii="Times New Roman" w:eastAsia="Times New Roman" w:hAnsi="Times New Roman" w:cs="Times New Roman"/>
          <w:sz w:val="24"/>
          <w:szCs w:val="24"/>
          <w:lang w:eastAsia="ru-RU"/>
        </w:rPr>
        <w:t xml:space="preserve">14.4.1.3 </w:t>
      </w:r>
      <w:r w:rsidRPr="00252819">
        <w:rPr>
          <w:rFonts w:ascii="Times New Roman" w:eastAsia="Times" w:hAnsi="Times New Roman" w:cs="Times New Roman"/>
          <w:sz w:val="24"/>
          <w:szCs w:val="24"/>
        </w:rPr>
        <w:t xml:space="preserve">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52819">
        <w:rPr>
          <w:rFonts w:ascii="Times New Roman" w:eastAsia="Times" w:hAnsi="Times New Roman" w:cs="Times New Roman"/>
          <w:i/>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EDE4FC3" w14:textId="77777777" w:rsidR="002D7569" w:rsidRPr="00252819" w:rsidRDefault="002D7569" w:rsidP="002D7569">
      <w:pPr>
        <w:widowControl w:val="0"/>
        <w:suppressAutoHyphens/>
        <w:autoSpaceDE w:val="0"/>
        <w:spacing w:after="0" w:line="20" w:lineRule="atLeast"/>
        <w:ind w:firstLine="567"/>
        <w:jc w:val="both"/>
        <w:rPr>
          <w:rFonts w:ascii="Times New Roman" w:eastAsia="Times" w:hAnsi="Times New Roman" w:cs="Times New Roman"/>
          <w:sz w:val="24"/>
          <w:szCs w:val="24"/>
        </w:rPr>
      </w:pPr>
      <w:r w:rsidRPr="00252819">
        <w:rPr>
          <w:rFonts w:ascii="Times New Roman" w:eastAsia="Times New Roman" w:hAnsi="Times New Roman" w:cs="Times New Roman"/>
          <w:sz w:val="24"/>
          <w:szCs w:val="24"/>
          <w:lang w:eastAsia="ru-RU"/>
        </w:rPr>
        <w:t xml:space="preserve">14.4.1.4 </w:t>
      </w:r>
      <w:r w:rsidRPr="00252819">
        <w:rPr>
          <w:rFonts w:ascii="Times New Roman" w:eastAsia="Times"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r w:rsidRPr="00252819">
        <w:rPr>
          <w:rFonts w:ascii="Times New Roman" w:eastAsia="Times" w:hAnsi="Times New Roman" w:cs="Times New Roman"/>
          <w:i/>
          <w:sz w:val="24"/>
          <w:szCs w:val="24"/>
        </w:rPr>
        <w:t>Сторони вносять зміни до договору, у разі коливання ціни. Зазначене коливання має бути документально підтверджене.</w:t>
      </w:r>
    </w:p>
    <w:p w14:paraId="71A6C48D" w14:textId="77777777" w:rsidR="002D7569" w:rsidRPr="00252819" w:rsidRDefault="002D7569" w:rsidP="002D7569">
      <w:pPr>
        <w:widowControl w:val="0"/>
        <w:spacing w:after="0" w:line="20" w:lineRule="atLeast"/>
        <w:ind w:firstLine="567"/>
        <w:jc w:val="both"/>
        <w:rPr>
          <w:rFonts w:ascii="Times New Roman" w:eastAsia="Times New Roman" w:hAnsi="Times New Roman" w:cs="Times New Roman"/>
          <w:i/>
          <w:color w:val="4A86E8"/>
          <w:sz w:val="24"/>
          <w:szCs w:val="24"/>
          <w:shd w:val="clear" w:color="auto" w:fill="D3D3D3"/>
          <w:lang w:eastAsia="ru-RU"/>
        </w:rPr>
      </w:pPr>
      <w:r w:rsidRPr="00252819">
        <w:rPr>
          <w:rFonts w:ascii="Times New Roman" w:eastAsia="Times New Roman" w:hAnsi="Times New Roman" w:cs="Times New Roman"/>
          <w:sz w:val="24"/>
          <w:szCs w:val="24"/>
          <w:lang w:eastAsia="ru-RU"/>
        </w:rPr>
        <w:t xml:space="preserve">14.4.1.5 </w:t>
      </w:r>
      <w:r w:rsidRPr="00252819">
        <w:rPr>
          <w:rFonts w:ascii="Times New Roman" w:eastAsia="Times" w:hAnsi="Times New Roman" w:cs="Times New Roman"/>
          <w:color w:val="000000"/>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5CF57D3" w14:textId="77777777" w:rsidR="002D7569" w:rsidRPr="00252819" w:rsidRDefault="002D7569" w:rsidP="002D7569">
      <w:pPr>
        <w:widowControl w:val="0"/>
        <w:spacing w:after="0" w:line="20" w:lineRule="atLeast"/>
        <w:ind w:firstLine="567"/>
        <w:jc w:val="both"/>
        <w:rPr>
          <w:rFonts w:ascii="Times New Roman" w:eastAsia="Times" w:hAnsi="Times New Roman" w:cs="Times New Roman"/>
          <w:color w:val="000000"/>
          <w:sz w:val="24"/>
          <w:szCs w:val="24"/>
          <w:lang w:eastAsia="ru-RU"/>
        </w:rPr>
      </w:pPr>
      <w:r w:rsidRPr="00252819">
        <w:rPr>
          <w:rFonts w:ascii="Times New Roman" w:eastAsia="Times New Roman" w:hAnsi="Times New Roman" w:cs="Times New Roman"/>
          <w:sz w:val="24"/>
          <w:szCs w:val="24"/>
          <w:lang w:eastAsia="ru-RU"/>
        </w:rPr>
        <w:t xml:space="preserve">14.4.1.6 </w:t>
      </w:r>
      <w:r w:rsidRPr="00252819">
        <w:rPr>
          <w:rFonts w:ascii="Times New Roman" w:eastAsia="Times" w:hAnsi="Times New Roman" w:cs="Times New Roman"/>
          <w:color w:val="000000"/>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690435"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lang w:eastAsia="ru-RU"/>
        </w:rPr>
        <w:t xml:space="preserve">14.4.1.7 </w:t>
      </w:r>
      <w:r w:rsidRPr="00252819">
        <w:rPr>
          <w:rFonts w:ascii="Times New Roman" w:eastAsia="Times New Roman" w:hAnsi="Times New Roman" w:cs="Times New Roman"/>
          <w:sz w:val="24"/>
          <w:szCs w:val="24"/>
        </w:rPr>
        <w:t>зміни умов у зв’язку із застосуванням положень ч. 6 ст.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DD334D4" w14:textId="77777777" w:rsidR="002D7569" w:rsidRPr="00252819" w:rsidRDefault="002D7569" w:rsidP="002D7569">
      <w:pPr>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lang w:eastAsia="ru-RU"/>
        </w:rPr>
        <w:lastRenderedPageBreak/>
        <w:t xml:space="preserve">14.4.1.8 </w:t>
      </w:r>
      <w:r w:rsidRPr="00252819">
        <w:rPr>
          <w:rFonts w:ascii="Times New Roman" w:eastAsia="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9E7F1B" w14:textId="77777777" w:rsidR="002D7569" w:rsidRPr="00252819" w:rsidRDefault="002D7569" w:rsidP="002D7569">
      <w:pPr>
        <w:widowControl w:val="0"/>
        <w:shd w:val="pct5" w:color="E7E6E6" w:fill="auto"/>
        <w:tabs>
          <w:tab w:val="left" w:pos="0"/>
          <w:tab w:val="left" w:pos="1134"/>
          <w:tab w:val="left" w:pos="1418"/>
        </w:tabs>
        <w:suppressAutoHyphens/>
        <w:autoSpaceDE w:val="0"/>
        <w:spacing w:after="0" w:line="20" w:lineRule="atLeast"/>
        <w:ind w:firstLine="567"/>
        <w:jc w:val="both"/>
        <w:rPr>
          <w:rFonts w:ascii="Times New Roman" w:eastAsia="Times" w:hAnsi="Times New Roman" w:cs="Times New Roman"/>
          <w:color w:val="000000"/>
          <w:sz w:val="24"/>
          <w:szCs w:val="24"/>
        </w:rPr>
      </w:pPr>
      <w:r w:rsidRPr="00252819">
        <w:rPr>
          <w:rFonts w:ascii="Times New Roman" w:eastAsia="Times New Roman" w:hAnsi="Times New Roman" w:cs="Times New Roman"/>
          <w:sz w:val="24"/>
          <w:szCs w:val="24"/>
          <w:lang w:eastAsia="ru-RU"/>
        </w:rPr>
        <w:t xml:space="preserve">14.5. </w:t>
      </w:r>
      <w:r w:rsidRPr="00252819">
        <w:rPr>
          <w:rFonts w:ascii="Times New Roman" w:eastAsia="Times" w:hAnsi="Times New Roman" w:cs="Times New Roman"/>
          <w:color w:val="000000"/>
          <w:sz w:val="24"/>
          <w:szCs w:val="24"/>
        </w:rPr>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здійснюється протягом трьох років після укладення договору, якщо загальна вартість таких робіт чи послуг не перевищує 50 відсотків ціни договору.</w:t>
      </w:r>
      <w:r w:rsidRPr="00252819">
        <w:rPr>
          <w:rFonts w:ascii="Times New Roman" w:eastAsia="Times New Roman" w:hAnsi="Times New Roman" w:cs="Times New Roman"/>
          <w:bCs/>
          <w:color w:val="000000" w:themeColor="text1"/>
          <w:sz w:val="24"/>
          <w:szCs w:val="24"/>
        </w:rPr>
        <w:t xml:space="preserve"> Зміни  при виконанні Договору будуть використовуватися тільки ті пункти які стосуються предмету закупівлі</w:t>
      </w:r>
    </w:p>
    <w:p w14:paraId="5D7F23B2" w14:textId="77777777" w:rsidR="002D7569" w:rsidRPr="00252819" w:rsidRDefault="002D7569" w:rsidP="002D7569">
      <w:pPr>
        <w:snapToGrid w:val="0"/>
        <w:spacing w:after="0" w:line="20" w:lineRule="atLeast"/>
        <w:jc w:val="center"/>
        <w:rPr>
          <w:rFonts w:ascii="Times New Roman" w:hAnsi="Times New Roman" w:cs="Times New Roman"/>
          <w:b/>
          <w:sz w:val="24"/>
          <w:szCs w:val="24"/>
        </w:rPr>
      </w:pPr>
    </w:p>
    <w:p w14:paraId="71894B4A" w14:textId="77777777" w:rsidR="002D7569" w:rsidRPr="00252819" w:rsidRDefault="002D7569" w:rsidP="002D7569">
      <w:pPr>
        <w:snapToGrid w:val="0"/>
        <w:spacing w:after="0" w:line="20" w:lineRule="atLeast"/>
        <w:jc w:val="center"/>
        <w:rPr>
          <w:rFonts w:ascii="Times New Roman" w:hAnsi="Times New Roman" w:cs="Times New Roman"/>
          <w:b/>
          <w:color w:val="000000"/>
          <w:sz w:val="24"/>
          <w:szCs w:val="24"/>
        </w:rPr>
      </w:pPr>
      <w:r w:rsidRPr="00252819">
        <w:rPr>
          <w:rFonts w:ascii="Times New Roman" w:hAnsi="Times New Roman" w:cs="Times New Roman"/>
          <w:b/>
          <w:color w:val="000000"/>
          <w:sz w:val="24"/>
          <w:szCs w:val="24"/>
        </w:rPr>
        <w:t>15. ІНШІ УМОВИ</w:t>
      </w:r>
    </w:p>
    <w:p w14:paraId="3B1A37BD" w14:textId="77777777" w:rsidR="002D7569" w:rsidRPr="00252819" w:rsidRDefault="002D7569" w:rsidP="002D7569">
      <w:pPr>
        <w:snapToGrid w:val="0"/>
        <w:spacing w:after="0" w:line="20" w:lineRule="atLeast"/>
        <w:ind w:firstLine="567"/>
        <w:jc w:val="both"/>
        <w:rPr>
          <w:rFonts w:ascii="Times New Roman" w:hAnsi="Times New Roman" w:cs="Times New Roman"/>
          <w:sz w:val="24"/>
          <w:szCs w:val="24"/>
        </w:rPr>
      </w:pPr>
      <w:r w:rsidRPr="00252819">
        <w:rPr>
          <w:rFonts w:ascii="Times New Roman" w:eastAsia="Times New Roman" w:hAnsi="Times New Roman" w:cs="Times New Roman"/>
          <w:sz w:val="24"/>
          <w:szCs w:val="24"/>
        </w:rPr>
        <w:t xml:space="preserve">15.1. Підрядник несе відповідальність за наявність ліцензій, необхідних для надання послуг, визначених нормативними документами. </w:t>
      </w:r>
    </w:p>
    <w:p w14:paraId="77D93030" w14:textId="77777777" w:rsidR="002D7569" w:rsidRPr="00252819" w:rsidRDefault="002D7569" w:rsidP="002D7569">
      <w:pPr>
        <w:pStyle w:val="af8"/>
        <w:snapToGrid w:val="0"/>
        <w:spacing w:line="20" w:lineRule="atLeast"/>
        <w:ind w:firstLine="567"/>
        <w:jc w:val="both"/>
        <w:rPr>
          <w:rFonts w:ascii="Times New Roman" w:hAnsi="Times New Roman"/>
          <w:sz w:val="24"/>
          <w:szCs w:val="24"/>
        </w:rPr>
      </w:pPr>
      <w:r w:rsidRPr="00252819">
        <w:rPr>
          <w:rFonts w:ascii="Times New Roman" w:hAnsi="Times New Roman"/>
          <w:sz w:val="24"/>
          <w:szCs w:val="24"/>
        </w:rPr>
        <w:t>15.2. У разі реорганізації Сторін (однієї зі Сторін) перехід прав та обов’язків за Договором здійснюється відповідно до законодавства.</w:t>
      </w:r>
    </w:p>
    <w:p w14:paraId="621A9C2B" w14:textId="77777777" w:rsidR="002D7569" w:rsidRPr="00252819" w:rsidRDefault="002D7569" w:rsidP="002D7569">
      <w:pPr>
        <w:snapToGrid w:val="0"/>
        <w:spacing w:after="0" w:line="20" w:lineRule="atLeast"/>
        <w:ind w:firstLine="567"/>
        <w:jc w:val="both"/>
        <w:rPr>
          <w:rFonts w:ascii="Times New Roman" w:hAnsi="Times New Roman" w:cs="Times New Roman"/>
          <w:sz w:val="24"/>
          <w:szCs w:val="24"/>
        </w:rPr>
      </w:pPr>
      <w:r w:rsidRPr="00252819">
        <w:rPr>
          <w:rFonts w:ascii="Times New Roman" w:hAnsi="Times New Roman" w:cs="Times New Roman"/>
          <w:sz w:val="24"/>
          <w:szCs w:val="24"/>
        </w:rPr>
        <w:t xml:space="preserve">15.3.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14:paraId="31E60BD7"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15.4. У разі зміни свого місцезнаходження Підрядник зобов’язаний у строк до 1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кур’єром.</w:t>
      </w:r>
    </w:p>
    <w:p w14:paraId="6161185C"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hAnsi="Times New Roman" w:cs="Times New Roman"/>
          <w:color w:val="000000"/>
          <w:sz w:val="24"/>
          <w:szCs w:val="24"/>
        </w:rPr>
        <w:t>15.5. У випадку несвоєчасного повідомлення Підрядником про зміну свого місцезнаходження Замовника вважається, що всі листи (повідомлення, тощо), надіслані Замовником Підряднику вважаються такими, що надіслані за належною адресою місцезнаходження останнього.</w:t>
      </w:r>
    </w:p>
    <w:p w14:paraId="64F078C8" w14:textId="77777777" w:rsidR="002D7569" w:rsidRPr="00252819" w:rsidRDefault="002D7569" w:rsidP="002D7569">
      <w:pPr>
        <w:pStyle w:val="af8"/>
        <w:shd w:val="clear" w:color="auto" w:fill="FFFFFF" w:themeFill="background1"/>
        <w:snapToGrid w:val="0"/>
        <w:spacing w:line="20" w:lineRule="atLeast"/>
        <w:ind w:firstLine="567"/>
        <w:jc w:val="both"/>
        <w:rPr>
          <w:rFonts w:ascii="Times New Roman" w:hAnsi="Times New Roman"/>
          <w:color w:val="000000"/>
          <w:sz w:val="24"/>
          <w:szCs w:val="24"/>
        </w:rPr>
      </w:pPr>
      <w:r w:rsidRPr="00252819">
        <w:rPr>
          <w:rFonts w:ascii="Times New Roman" w:hAnsi="Times New Roman"/>
          <w:color w:val="000000"/>
          <w:sz w:val="24"/>
          <w:szCs w:val="24"/>
        </w:rPr>
        <w:t>15.6. Цей Договір укладено українською мовою у двох примірниках по одному для кожної із Сторін, які мають однакову юридичну силу.</w:t>
      </w:r>
    </w:p>
    <w:p w14:paraId="7856780E" w14:textId="77777777" w:rsidR="002D7569" w:rsidRPr="00252819" w:rsidRDefault="002D7569" w:rsidP="002D7569">
      <w:pPr>
        <w:snapToGrid w:val="0"/>
        <w:spacing w:after="0" w:line="20" w:lineRule="atLeast"/>
        <w:jc w:val="center"/>
        <w:rPr>
          <w:rFonts w:ascii="Times New Roman" w:eastAsia="Times New Roman" w:hAnsi="Times New Roman" w:cs="Times New Roman"/>
          <w:b/>
          <w:sz w:val="24"/>
          <w:szCs w:val="24"/>
        </w:rPr>
      </w:pPr>
    </w:p>
    <w:p w14:paraId="2848A467" w14:textId="77777777" w:rsidR="002D7569" w:rsidRPr="00252819" w:rsidRDefault="002D7569" w:rsidP="002D7569">
      <w:pPr>
        <w:snapToGrid w:val="0"/>
        <w:spacing w:after="0" w:line="20" w:lineRule="atLeast"/>
        <w:jc w:val="center"/>
        <w:rPr>
          <w:rFonts w:ascii="Times New Roman" w:hAnsi="Times New Roman" w:cs="Times New Roman"/>
          <w:color w:val="000000"/>
          <w:sz w:val="24"/>
          <w:szCs w:val="24"/>
        </w:rPr>
      </w:pPr>
      <w:r w:rsidRPr="00252819">
        <w:rPr>
          <w:rFonts w:ascii="Times New Roman" w:eastAsia="Times New Roman" w:hAnsi="Times New Roman" w:cs="Times New Roman"/>
          <w:b/>
          <w:sz w:val="24"/>
          <w:szCs w:val="24"/>
        </w:rPr>
        <w:t>16. СТРОК ДІЇ ДОГОВОРУ</w:t>
      </w:r>
    </w:p>
    <w:p w14:paraId="05D7CBE1" w14:textId="77777777" w:rsidR="002D7569" w:rsidRPr="00252819" w:rsidRDefault="002D7569" w:rsidP="002D7569">
      <w:pPr>
        <w:snapToGrid w:val="0"/>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16.1. Договір набуває чинності з моменту його підписання і діє до 31 грудня 2024 року,</w:t>
      </w:r>
      <w:r w:rsidRPr="00252819">
        <w:rPr>
          <w:rFonts w:ascii="Times New Roman" w:eastAsia="Times New Roman" w:hAnsi="Times New Roman" w:cs="Times New Roman"/>
          <w:b/>
          <w:sz w:val="24"/>
          <w:szCs w:val="24"/>
        </w:rPr>
        <w:t xml:space="preserve"> </w:t>
      </w:r>
      <w:r w:rsidRPr="00252819">
        <w:rPr>
          <w:rFonts w:ascii="Times New Roman" w:eastAsia="Times New Roman" w:hAnsi="Times New Roman" w:cs="Times New Roman"/>
          <w:sz w:val="24"/>
          <w:szCs w:val="24"/>
        </w:rPr>
        <w:t>а в частині розрахунків – до повного виконання сторонами зобов’язань за даним договором.</w:t>
      </w:r>
    </w:p>
    <w:p w14:paraId="42B51CA7" w14:textId="77777777" w:rsidR="002D7569" w:rsidRPr="00252819" w:rsidRDefault="002D7569" w:rsidP="002D7569">
      <w:pPr>
        <w:snapToGrid w:val="0"/>
        <w:spacing w:after="0" w:line="20" w:lineRule="atLeast"/>
        <w:ind w:firstLine="567"/>
        <w:jc w:val="both"/>
        <w:rPr>
          <w:rFonts w:ascii="Times New Roman" w:hAnsi="Times New Roman" w:cs="Times New Roman"/>
          <w:color w:val="000000"/>
          <w:sz w:val="24"/>
          <w:szCs w:val="24"/>
        </w:rPr>
      </w:pPr>
      <w:r w:rsidRPr="00252819">
        <w:rPr>
          <w:rFonts w:ascii="Times New Roman" w:eastAsia="Times New Roman" w:hAnsi="Times New Roman" w:cs="Times New Roman"/>
          <w:sz w:val="24"/>
          <w:szCs w:val="24"/>
        </w:rPr>
        <w:t xml:space="preserve">16.2. Закінчення строку Договору не звільняє Сторони від відповідальності за його порушення, яке мало місце під час  дії Договору. </w:t>
      </w:r>
    </w:p>
    <w:p w14:paraId="39190910" w14:textId="77777777" w:rsidR="002D7569" w:rsidRPr="00252819" w:rsidRDefault="002D7569" w:rsidP="002D7569">
      <w:pPr>
        <w:shd w:val="clear" w:color="auto" w:fill="FFFFFF"/>
        <w:tabs>
          <w:tab w:val="left" w:pos="1291"/>
        </w:tabs>
        <w:spacing w:after="0" w:line="20" w:lineRule="atLeast"/>
        <w:ind w:hanging="5"/>
        <w:jc w:val="center"/>
        <w:rPr>
          <w:rFonts w:ascii="Times New Roman" w:eastAsia="Times New Roman" w:hAnsi="Times New Roman" w:cs="Times New Roman"/>
          <w:b/>
          <w:sz w:val="24"/>
          <w:szCs w:val="24"/>
        </w:rPr>
      </w:pPr>
    </w:p>
    <w:p w14:paraId="107D6EDA" w14:textId="77777777" w:rsidR="002D7569" w:rsidRPr="00252819" w:rsidRDefault="002D7569" w:rsidP="002D7569">
      <w:pPr>
        <w:shd w:val="clear" w:color="auto" w:fill="FFFFFF"/>
        <w:tabs>
          <w:tab w:val="left" w:pos="1291"/>
        </w:tabs>
        <w:spacing w:after="0" w:line="20" w:lineRule="atLeast"/>
        <w:ind w:hanging="5"/>
        <w:jc w:val="center"/>
        <w:rPr>
          <w:rFonts w:ascii="Times New Roman" w:eastAsia="Times New Roman" w:hAnsi="Times New Roman" w:cs="Times New Roman"/>
          <w:sz w:val="24"/>
          <w:szCs w:val="24"/>
        </w:rPr>
      </w:pPr>
      <w:r w:rsidRPr="00252819">
        <w:rPr>
          <w:rFonts w:ascii="Times New Roman" w:eastAsia="Times New Roman" w:hAnsi="Times New Roman" w:cs="Times New Roman"/>
          <w:b/>
          <w:sz w:val="24"/>
          <w:szCs w:val="24"/>
        </w:rPr>
        <w:t>17. ДОДАТКИ ДО ДОГОВОРУ</w:t>
      </w:r>
    </w:p>
    <w:p w14:paraId="371251F9" w14:textId="77777777" w:rsidR="002D7569" w:rsidRPr="00252819" w:rsidRDefault="002D7569" w:rsidP="002D7569">
      <w:pPr>
        <w:shd w:val="clear" w:color="auto" w:fill="FFFFFF"/>
        <w:tabs>
          <w:tab w:val="left" w:pos="1291"/>
        </w:tabs>
        <w:spacing w:after="0" w:line="20" w:lineRule="atLeast"/>
        <w:ind w:firstLine="567"/>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17.1. До Договору додаються і є невід’ємною частиною Договору :</w:t>
      </w:r>
    </w:p>
    <w:p w14:paraId="54DFA0D0" w14:textId="77777777" w:rsidR="002D7569" w:rsidRDefault="002D7569" w:rsidP="002D7569">
      <w:pPr>
        <w:shd w:val="clear" w:color="auto" w:fill="FFFFFF"/>
        <w:tabs>
          <w:tab w:val="left" w:pos="1418"/>
          <w:tab w:val="left" w:pos="1550"/>
        </w:tabs>
        <w:spacing w:after="0" w:line="20" w:lineRule="atLeast"/>
        <w:jc w:val="both"/>
        <w:rPr>
          <w:rFonts w:ascii="Times New Roman" w:eastAsia="Times New Roman" w:hAnsi="Times New Roman" w:cs="Times New Roman"/>
          <w:sz w:val="24"/>
          <w:szCs w:val="24"/>
        </w:rPr>
      </w:pPr>
      <w:r w:rsidRPr="00252819">
        <w:rPr>
          <w:rFonts w:ascii="Times New Roman" w:eastAsia="Times New Roman" w:hAnsi="Times New Roman" w:cs="Times New Roman"/>
          <w:sz w:val="24"/>
          <w:szCs w:val="24"/>
        </w:rPr>
        <w:t>- Договірна ціна з пояснювальною запискою (Додаток 1)</w:t>
      </w:r>
    </w:p>
    <w:p w14:paraId="22291FDC" w14:textId="77777777" w:rsidR="002D7569" w:rsidRPr="00252819" w:rsidRDefault="002D7569" w:rsidP="002D7569">
      <w:pPr>
        <w:shd w:val="clear" w:color="auto" w:fill="FFFFFF"/>
        <w:tabs>
          <w:tab w:val="left" w:pos="1418"/>
          <w:tab w:val="left" w:pos="1550"/>
        </w:tabs>
        <w:spacing w:after="0" w:line="20" w:lineRule="atLeast"/>
        <w:jc w:val="both"/>
        <w:rPr>
          <w:rFonts w:ascii="Times New Roman" w:eastAsia="Times New Roman" w:hAnsi="Times New Roman" w:cs="Times New Roman"/>
          <w:sz w:val="24"/>
          <w:szCs w:val="24"/>
        </w:rPr>
      </w:pPr>
    </w:p>
    <w:p w14:paraId="1EB7FBAA" w14:textId="77777777" w:rsidR="002D7569" w:rsidRPr="00252819" w:rsidRDefault="002D7569" w:rsidP="002D7569">
      <w:pPr>
        <w:suppressAutoHyphens/>
        <w:spacing w:after="0" w:line="276" w:lineRule="auto"/>
        <w:ind w:firstLine="567"/>
        <w:rPr>
          <w:rFonts w:ascii="Times New Roman" w:hAnsi="Times New Roman" w:cs="Times New Roman"/>
          <w:b/>
          <w:color w:val="000000"/>
          <w:sz w:val="24"/>
          <w:szCs w:val="24"/>
          <w:lang w:eastAsia="ar-SA"/>
        </w:rPr>
      </w:pPr>
      <w:r w:rsidRPr="00252819">
        <w:rPr>
          <w:rFonts w:ascii="Times New Roman" w:hAnsi="Times New Roman" w:cs="Times New Roman"/>
          <w:b/>
          <w:color w:val="000000"/>
          <w:sz w:val="24"/>
          <w:szCs w:val="24"/>
          <w:lang w:eastAsia="ar-SA"/>
        </w:rPr>
        <w:t>18. МІСЦЕЗНАХОДЖЕННЯ, БАНКІВСЬКІ РЕКВІЗИТИ ТА ПІДПИСИ СТОРІН</w:t>
      </w:r>
    </w:p>
    <w:p w14:paraId="133E59D7" w14:textId="77777777" w:rsidR="002D7569" w:rsidRPr="00252819" w:rsidRDefault="002D7569" w:rsidP="002D7569">
      <w:pPr>
        <w:widowControl w:val="0"/>
        <w:suppressAutoHyphens/>
        <w:spacing w:after="0" w:line="240" w:lineRule="auto"/>
        <w:jc w:val="center"/>
        <w:rPr>
          <w:rFonts w:ascii="Times New Roman" w:hAnsi="Times New Roman" w:cs="Times New Roman"/>
          <w:b/>
          <w:color w:val="000000"/>
          <w:sz w:val="24"/>
          <w:szCs w:val="24"/>
          <w:lang w:eastAsia="ar-SA"/>
        </w:rPr>
      </w:pPr>
    </w:p>
    <w:p w14:paraId="5A093F9B" w14:textId="77777777" w:rsidR="002D7569" w:rsidRPr="00252819" w:rsidRDefault="002D7569" w:rsidP="002D7569">
      <w:pPr>
        <w:widowControl w:val="0"/>
        <w:suppressAutoHyphens/>
        <w:spacing w:after="0" w:line="240" w:lineRule="auto"/>
        <w:rPr>
          <w:rFonts w:ascii="Times New Roman" w:hAnsi="Times New Roman" w:cs="Times New Roman"/>
          <w:b/>
          <w:color w:val="000000"/>
          <w:sz w:val="24"/>
          <w:szCs w:val="24"/>
          <w:lang w:eastAsia="ar-SA"/>
        </w:rPr>
      </w:pPr>
      <w:r w:rsidRPr="00252819">
        <w:rPr>
          <w:rFonts w:ascii="Times New Roman" w:hAnsi="Times New Roman" w:cs="Times New Roman"/>
          <w:b/>
          <w:color w:val="000000"/>
          <w:sz w:val="24"/>
          <w:szCs w:val="24"/>
          <w:lang w:eastAsia="ar-SA"/>
        </w:rPr>
        <w:t>ЗАМОВНИК</w:t>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r>
      <w:r w:rsidRPr="00252819">
        <w:rPr>
          <w:rFonts w:ascii="Times New Roman" w:hAnsi="Times New Roman" w:cs="Times New Roman"/>
          <w:b/>
          <w:color w:val="000000"/>
          <w:sz w:val="24"/>
          <w:szCs w:val="24"/>
          <w:lang w:eastAsia="ar-SA"/>
        </w:rPr>
        <w:tab/>
        <w:t xml:space="preserve">      ПІДРЯДНИК</w:t>
      </w:r>
    </w:p>
    <w:tbl>
      <w:tblPr>
        <w:tblW w:w="0" w:type="auto"/>
        <w:tblLayout w:type="fixed"/>
        <w:tblLook w:val="01E0" w:firstRow="1" w:lastRow="1" w:firstColumn="1" w:lastColumn="1" w:noHBand="0" w:noVBand="0"/>
      </w:tblPr>
      <w:tblGrid>
        <w:gridCol w:w="4746"/>
        <w:gridCol w:w="5026"/>
      </w:tblGrid>
      <w:tr w:rsidR="002D7569" w:rsidRPr="00252819" w14:paraId="1D98D039" w14:textId="77777777" w:rsidTr="004D5FED">
        <w:trPr>
          <w:trHeight w:val="4209"/>
        </w:trPr>
        <w:tc>
          <w:tcPr>
            <w:tcW w:w="4746" w:type="dxa"/>
          </w:tcPr>
          <w:p w14:paraId="2FDA077C" w14:textId="77777777" w:rsidR="002D7569" w:rsidRPr="00252819" w:rsidRDefault="002D7569" w:rsidP="004D5FED">
            <w:pPr>
              <w:spacing w:after="0"/>
              <w:ind w:left="-74"/>
              <w:rPr>
                <w:rFonts w:ascii="Times New Roman" w:hAnsi="Times New Roman" w:cs="Times New Roman"/>
                <w:sz w:val="24"/>
                <w:szCs w:val="24"/>
              </w:rPr>
            </w:pPr>
          </w:p>
          <w:p w14:paraId="5A5DE248" w14:textId="77777777" w:rsidR="002D7569" w:rsidRPr="00252819" w:rsidRDefault="002D7569" w:rsidP="004D5FED">
            <w:pPr>
              <w:spacing w:after="0"/>
              <w:ind w:left="-74"/>
              <w:rPr>
                <w:rFonts w:ascii="Times New Roman" w:hAnsi="Times New Roman" w:cs="Times New Roman"/>
                <w:b/>
                <w:sz w:val="24"/>
                <w:szCs w:val="24"/>
              </w:rPr>
            </w:pPr>
            <w:r w:rsidRPr="00252819">
              <w:rPr>
                <w:rFonts w:ascii="Times New Roman" w:hAnsi="Times New Roman" w:cs="Times New Roman"/>
                <w:b/>
                <w:sz w:val="24"/>
                <w:szCs w:val="24"/>
              </w:rPr>
              <w:t>Управління Служби безпеки України</w:t>
            </w:r>
          </w:p>
          <w:p w14:paraId="5EBED3DF"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b/>
                <w:sz w:val="24"/>
                <w:szCs w:val="24"/>
              </w:rPr>
              <w:t>у Львівській області</w:t>
            </w:r>
          </w:p>
          <w:p w14:paraId="59D30B8B"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Адреса: 79011,  м. Львів,</w:t>
            </w:r>
          </w:p>
          <w:p w14:paraId="106EC52A"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 xml:space="preserve">вул. Д. Вітовського, 55,  </w:t>
            </w:r>
          </w:p>
          <w:p w14:paraId="048EA4CB"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 xml:space="preserve">код в ЄДРПОУ 20001591, </w:t>
            </w:r>
          </w:p>
          <w:p w14:paraId="6F54ACA0"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 xml:space="preserve">IBAN: UA_________________________ </w:t>
            </w:r>
          </w:p>
          <w:p w14:paraId="1E6F6EC3" w14:textId="77777777" w:rsidR="002D7569" w:rsidRPr="00252819" w:rsidRDefault="002D7569" w:rsidP="004D5FED">
            <w:pPr>
              <w:spacing w:after="0"/>
              <w:ind w:left="-74"/>
              <w:rPr>
                <w:rFonts w:ascii="Times New Roman" w:hAnsi="Times New Roman" w:cs="Times New Roman"/>
                <w:spacing w:val="3"/>
                <w:w w:val="103"/>
                <w:sz w:val="24"/>
                <w:szCs w:val="24"/>
              </w:rPr>
            </w:pPr>
            <w:r w:rsidRPr="00252819">
              <w:rPr>
                <w:rFonts w:ascii="Times New Roman" w:hAnsi="Times New Roman" w:cs="Times New Roman"/>
                <w:sz w:val="24"/>
                <w:szCs w:val="24"/>
              </w:rPr>
              <w:t xml:space="preserve">IBAN: UA_________________________  </w:t>
            </w:r>
          </w:p>
          <w:p w14:paraId="33F8F366" w14:textId="77777777" w:rsidR="002D7569" w:rsidRPr="00252819" w:rsidRDefault="002D7569" w:rsidP="004D5FED">
            <w:pPr>
              <w:spacing w:after="0" w:line="254" w:lineRule="auto"/>
              <w:ind w:left="-74"/>
              <w:rPr>
                <w:rFonts w:ascii="Times New Roman" w:hAnsi="Times New Roman" w:cs="Times New Roman"/>
                <w:sz w:val="24"/>
                <w:szCs w:val="24"/>
              </w:rPr>
            </w:pPr>
            <w:r w:rsidRPr="00252819">
              <w:rPr>
                <w:rFonts w:ascii="Times New Roman" w:hAnsi="Times New Roman" w:cs="Times New Roman"/>
                <w:spacing w:val="3"/>
                <w:w w:val="103"/>
                <w:sz w:val="24"/>
                <w:szCs w:val="24"/>
              </w:rPr>
              <w:t xml:space="preserve">у Державній казначейській службі України </w:t>
            </w:r>
          </w:p>
          <w:p w14:paraId="709E719C" w14:textId="77777777" w:rsidR="002D7569" w:rsidRPr="00252819" w:rsidRDefault="002D7569" w:rsidP="004D5FED">
            <w:pPr>
              <w:spacing w:after="0" w:line="254" w:lineRule="auto"/>
              <w:ind w:left="-74"/>
              <w:rPr>
                <w:rFonts w:ascii="Times New Roman" w:hAnsi="Times New Roman" w:cs="Times New Roman"/>
                <w:sz w:val="24"/>
                <w:szCs w:val="24"/>
                <w:shd w:val="clear" w:color="auto" w:fill="FFFFFF"/>
              </w:rPr>
            </w:pPr>
            <w:r w:rsidRPr="00252819">
              <w:rPr>
                <w:rFonts w:ascii="Times New Roman" w:hAnsi="Times New Roman" w:cs="Times New Roman"/>
                <w:sz w:val="24"/>
                <w:szCs w:val="24"/>
                <w:shd w:val="clear" w:color="auto" w:fill="FFFFFF"/>
              </w:rPr>
              <w:t xml:space="preserve">тел.: (0322) 58-84-65, </w:t>
            </w:r>
          </w:p>
          <w:p w14:paraId="09795A8C" w14:textId="77777777" w:rsidR="002D7569" w:rsidRPr="00252819" w:rsidRDefault="002D7569" w:rsidP="004D5FED">
            <w:pPr>
              <w:spacing w:after="0"/>
              <w:ind w:left="-74"/>
              <w:jc w:val="both"/>
              <w:rPr>
                <w:rFonts w:ascii="Times New Roman" w:hAnsi="Times New Roman" w:cs="Times New Roman"/>
                <w:sz w:val="24"/>
                <w:szCs w:val="24"/>
                <w:lang w:val="es-ES"/>
              </w:rPr>
            </w:pPr>
            <w:r w:rsidRPr="00252819">
              <w:rPr>
                <w:rFonts w:ascii="Times New Roman" w:hAnsi="Times New Roman" w:cs="Times New Roman"/>
                <w:sz w:val="24"/>
                <w:szCs w:val="24"/>
                <w:lang w:val="es-ES"/>
              </w:rPr>
              <w:t>e</w:t>
            </w:r>
            <w:r w:rsidRPr="00252819">
              <w:rPr>
                <w:rFonts w:ascii="Times New Roman" w:hAnsi="Times New Roman" w:cs="Times New Roman"/>
                <w:sz w:val="24"/>
                <w:szCs w:val="24"/>
              </w:rPr>
              <w:t xml:space="preserve">-maіl: </w:t>
            </w:r>
            <w:hyperlink r:id="rId19" w:history="1">
              <w:r w:rsidRPr="00252819">
                <w:rPr>
                  <w:rStyle w:val="a7"/>
                  <w:rFonts w:ascii="Times New Roman" w:hAnsi="Times New Roman"/>
                  <w:sz w:val="24"/>
                  <w:szCs w:val="24"/>
                  <w:lang w:val="es-ES"/>
                </w:rPr>
                <w:t>vgzlvs</w:t>
              </w:r>
              <w:r w:rsidRPr="00252819">
                <w:rPr>
                  <w:rStyle w:val="a7"/>
                  <w:rFonts w:ascii="Times New Roman" w:hAnsi="Times New Roman"/>
                  <w:sz w:val="24"/>
                  <w:szCs w:val="24"/>
                </w:rPr>
                <w:t>@</w:t>
              </w:r>
              <w:r w:rsidRPr="00252819">
                <w:rPr>
                  <w:rStyle w:val="a7"/>
                  <w:rFonts w:ascii="Times New Roman" w:hAnsi="Times New Roman"/>
                  <w:sz w:val="24"/>
                  <w:szCs w:val="24"/>
                  <w:lang w:val="es-ES"/>
                </w:rPr>
                <w:t>gmail.com</w:t>
              </w:r>
            </w:hyperlink>
          </w:p>
          <w:p w14:paraId="0F935D7E"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Начальник Управління</w:t>
            </w:r>
          </w:p>
          <w:p w14:paraId="237659D5"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_____________Вадим ОНИЩЕНКО</w:t>
            </w:r>
          </w:p>
          <w:p w14:paraId="0E60F68E" w14:textId="77777777" w:rsidR="002D7569" w:rsidRPr="00252819" w:rsidRDefault="002D7569" w:rsidP="004D5FED">
            <w:pPr>
              <w:spacing w:after="0"/>
              <w:ind w:left="-74"/>
              <w:jc w:val="both"/>
              <w:rPr>
                <w:rFonts w:ascii="Times New Roman" w:hAnsi="Times New Roman" w:cs="Times New Roman"/>
                <w:b/>
                <w:sz w:val="24"/>
                <w:szCs w:val="24"/>
              </w:rPr>
            </w:pPr>
            <w:r w:rsidRPr="00252819">
              <w:rPr>
                <w:rFonts w:ascii="Times New Roman" w:hAnsi="Times New Roman" w:cs="Times New Roman"/>
                <w:sz w:val="24"/>
                <w:szCs w:val="24"/>
              </w:rPr>
              <w:t>М.П.</w:t>
            </w:r>
          </w:p>
        </w:tc>
        <w:tc>
          <w:tcPr>
            <w:tcW w:w="5026" w:type="dxa"/>
          </w:tcPr>
          <w:p w14:paraId="38DF6593" w14:textId="77777777" w:rsidR="002D7569" w:rsidRPr="00252819" w:rsidRDefault="002D7569" w:rsidP="004D5FED">
            <w:pPr>
              <w:spacing w:after="0"/>
              <w:ind w:left="-74"/>
              <w:jc w:val="center"/>
              <w:rPr>
                <w:rFonts w:ascii="Times New Roman" w:hAnsi="Times New Roman" w:cs="Times New Roman"/>
                <w:color w:val="000000"/>
                <w:sz w:val="24"/>
                <w:szCs w:val="24"/>
              </w:rPr>
            </w:pPr>
          </w:p>
          <w:p w14:paraId="6D4896E2" w14:textId="77777777" w:rsidR="002D7569" w:rsidRPr="00252819" w:rsidRDefault="002D7569" w:rsidP="004D5FED">
            <w:pPr>
              <w:spacing w:after="0"/>
              <w:ind w:left="-74"/>
              <w:jc w:val="both"/>
              <w:rPr>
                <w:rFonts w:ascii="Times New Roman" w:hAnsi="Times New Roman" w:cs="Times New Roman"/>
                <w:bCs/>
                <w:sz w:val="24"/>
                <w:szCs w:val="24"/>
              </w:rPr>
            </w:pPr>
            <w:r w:rsidRPr="00252819">
              <w:rPr>
                <w:rFonts w:ascii="Times New Roman" w:hAnsi="Times New Roman" w:cs="Times New Roman"/>
                <w:bCs/>
                <w:sz w:val="24"/>
                <w:szCs w:val="24"/>
              </w:rPr>
              <w:t>_______________________________</w:t>
            </w:r>
          </w:p>
          <w:p w14:paraId="14D15E2E"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_______________________________</w:t>
            </w:r>
          </w:p>
          <w:p w14:paraId="3F16CAC6"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Адреса:_________________________</w:t>
            </w:r>
          </w:p>
          <w:p w14:paraId="686DF361"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_______________________________</w:t>
            </w:r>
          </w:p>
          <w:p w14:paraId="5D1ECE31"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Код в ЄДРПОУ: __________________________________</w:t>
            </w:r>
          </w:p>
          <w:p w14:paraId="01D9149B"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IBAN:____________________________</w:t>
            </w:r>
          </w:p>
          <w:p w14:paraId="7FF839DF"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тел.:______________________________</w:t>
            </w:r>
          </w:p>
          <w:p w14:paraId="70D12FB9" w14:textId="77777777" w:rsidR="002D7569" w:rsidRPr="00252819" w:rsidRDefault="002D7569" w:rsidP="004D5FED">
            <w:pPr>
              <w:spacing w:after="0"/>
              <w:ind w:left="-74"/>
              <w:jc w:val="both"/>
              <w:rPr>
                <w:rFonts w:ascii="Times New Roman" w:hAnsi="Times New Roman" w:cs="Times New Roman"/>
                <w:sz w:val="24"/>
                <w:szCs w:val="24"/>
              </w:rPr>
            </w:pPr>
            <w:r w:rsidRPr="00252819">
              <w:rPr>
                <w:rFonts w:ascii="Times New Roman" w:hAnsi="Times New Roman" w:cs="Times New Roman"/>
                <w:sz w:val="24"/>
                <w:szCs w:val="24"/>
              </w:rPr>
              <w:t>факс: _____________________________</w:t>
            </w:r>
          </w:p>
          <w:p w14:paraId="2420CBF6"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lang w:val="es-ES"/>
              </w:rPr>
              <w:t>e</w:t>
            </w:r>
            <w:r w:rsidRPr="00252819">
              <w:rPr>
                <w:rFonts w:ascii="Times New Roman" w:hAnsi="Times New Roman" w:cs="Times New Roman"/>
                <w:sz w:val="24"/>
                <w:szCs w:val="24"/>
              </w:rPr>
              <w:t>-maіl:____________________________</w:t>
            </w:r>
          </w:p>
          <w:p w14:paraId="193D6AAC" w14:textId="77777777" w:rsidR="002D7569" w:rsidRPr="00252819" w:rsidRDefault="002D7569" w:rsidP="004D5FED">
            <w:pPr>
              <w:spacing w:after="0"/>
              <w:ind w:left="-74"/>
              <w:rPr>
                <w:rFonts w:ascii="Times New Roman" w:hAnsi="Times New Roman" w:cs="Times New Roman"/>
                <w:sz w:val="24"/>
                <w:szCs w:val="24"/>
              </w:rPr>
            </w:pPr>
          </w:p>
          <w:p w14:paraId="6431F4D7"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Директор</w:t>
            </w:r>
          </w:p>
          <w:p w14:paraId="6B8ACA53" w14:textId="77777777" w:rsidR="002D7569" w:rsidRPr="00252819" w:rsidRDefault="002D7569" w:rsidP="004D5FED">
            <w:pPr>
              <w:spacing w:after="0"/>
              <w:ind w:left="-74"/>
              <w:rPr>
                <w:rFonts w:ascii="Times New Roman" w:hAnsi="Times New Roman" w:cs="Times New Roman"/>
                <w:sz w:val="24"/>
                <w:szCs w:val="24"/>
              </w:rPr>
            </w:pPr>
          </w:p>
          <w:p w14:paraId="4680B369" w14:textId="77777777" w:rsidR="002D7569" w:rsidRPr="00252819" w:rsidRDefault="002D7569" w:rsidP="004D5FED">
            <w:pPr>
              <w:spacing w:after="0"/>
              <w:ind w:left="-74"/>
              <w:rPr>
                <w:rFonts w:ascii="Times New Roman" w:hAnsi="Times New Roman" w:cs="Times New Roman"/>
                <w:sz w:val="24"/>
                <w:szCs w:val="24"/>
              </w:rPr>
            </w:pPr>
            <w:r w:rsidRPr="00252819">
              <w:rPr>
                <w:rFonts w:ascii="Times New Roman" w:hAnsi="Times New Roman" w:cs="Times New Roman"/>
                <w:sz w:val="24"/>
                <w:szCs w:val="24"/>
              </w:rPr>
              <w:t>М.П.</w:t>
            </w:r>
          </w:p>
          <w:p w14:paraId="526F944B" w14:textId="77777777" w:rsidR="002D7569" w:rsidRPr="00252819" w:rsidRDefault="002D7569" w:rsidP="004D5FED">
            <w:pPr>
              <w:spacing w:after="0"/>
              <w:ind w:left="-74"/>
              <w:rPr>
                <w:rFonts w:ascii="Times New Roman" w:hAnsi="Times New Roman" w:cs="Times New Roman"/>
                <w:sz w:val="24"/>
                <w:szCs w:val="24"/>
              </w:rPr>
            </w:pPr>
          </w:p>
        </w:tc>
      </w:tr>
    </w:tbl>
    <w:p w14:paraId="0A78DF6B" w14:textId="77777777" w:rsidR="002D7569" w:rsidRPr="00C053DC" w:rsidRDefault="002D7569" w:rsidP="002D7569"/>
    <w:p w14:paraId="46F64A7B" w14:textId="77777777" w:rsidR="00DE7F60" w:rsidRDefault="00DE7F60" w:rsidP="00535080">
      <w:pPr>
        <w:spacing w:after="0" w:line="240" w:lineRule="auto"/>
        <w:jc w:val="right"/>
        <w:rPr>
          <w:rFonts w:ascii="Times New Roman" w:hAnsi="Times New Roman" w:cs="Times New Roman"/>
          <w:b/>
          <w:color w:val="000000"/>
          <w:sz w:val="24"/>
          <w:szCs w:val="24"/>
          <w:lang w:eastAsia="ru-RU"/>
        </w:rPr>
      </w:pPr>
    </w:p>
    <w:p w14:paraId="5E860D73" w14:textId="77777777" w:rsidR="00DE7F60" w:rsidRDefault="00DE7F60" w:rsidP="00535080">
      <w:pPr>
        <w:spacing w:after="0" w:line="240" w:lineRule="auto"/>
        <w:jc w:val="right"/>
        <w:rPr>
          <w:rFonts w:ascii="Times New Roman" w:hAnsi="Times New Roman" w:cs="Times New Roman"/>
          <w:b/>
          <w:color w:val="000000"/>
          <w:sz w:val="24"/>
          <w:szCs w:val="24"/>
          <w:lang w:eastAsia="ru-RU"/>
        </w:rPr>
      </w:pPr>
    </w:p>
    <w:p w14:paraId="51C3AA22" w14:textId="77777777" w:rsidR="00DE7F60" w:rsidRDefault="00DE7F60" w:rsidP="00535080">
      <w:pPr>
        <w:spacing w:after="0" w:line="240" w:lineRule="auto"/>
        <w:jc w:val="right"/>
        <w:rPr>
          <w:rFonts w:ascii="Times New Roman" w:hAnsi="Times New Roman" w:cs="Times New Roman"/>
          <w:b/>
          <w:color w:val="000000"/>
          <w:sz w:val="24"/>
          <w:szCs w:val="24"/>
          <w:lang w:eastAsia="ru-RU"/>
        </w:rPr>
      </w:pPr>
    </w:p>
    <w:p w14:paraId="4F034F64"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3A633D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611017A"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542D109"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9396CC8"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EFEC987"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7B5782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76C76AC6"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5EE65794"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88ED159"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9F00328"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757CB16B"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0D944D3"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126D7DB"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9642CE2"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41E07CF3"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4269BCC3"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341EFFC"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AFEEEEA"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40D6109"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9CFA980"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6E426AC1"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5DF4A286"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8EFFE4B"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450A8D68"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5DE1DE1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BE0548D"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BCA1D46"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24EBF05F"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32C508FC"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18D0AE52" w14:textId="77777777" w:rsidR="002D7569" w:rsidRDefault="002D7569" w:rsidP="00535080">
      <w:pPr>
        <w:spacing w:after="0" w:line="240" w:lineRule="auto"/>
        <w:jc w:val="right"/>
        <w:rPr>
          <w:rFonts w:ascii="Times New Roman" w:hAnsi="Times New Roman" w:cs="Times New Roman"/>
          <w:b/>
          <w:color w:val="000000"/>
          <w:sz w:val="24"/>
          <w:szCs w:val="24"/>
          <w:lang w:eastAsia="ru-RU"/>
        </w:rPr>
      </w:pPr>
    </w:p>
    <w:p w14:paraId="0CA46E36" w14:textId="1FD711C0" w:rsidR="00535080" w:rsidRDefault="00535080" w:rsidP="00535080">
      <w:pPr>
        <w:spacing w:after="0" w:line="240" w:lineRule="auto"/>
        <w:jc w:val="right"/>
        <w:rPr>
          <w:rFonts w:ascii="Times New Roman" w:hAnsi="Times New Roman" w:cs="Times New Roman"/>
          <w:b/>
          <w:color w:val="000000"/>
          <w:sz w:val="24"/>
          <w:szCs w:val="24"/>
          <w:lang w:eastAsia="ru-RU"/>
        </w:rPr>
      </w:pPr>
      <w:r w:rsidRPr="00D44105">
        <w:rPr>
          <w:rFonts w:ascii="Times New Roman" w:hAnsi="Times New Roman" w:cs="Times New Roman"/>
          <w:b/>
          <w:color w:val="000000"/>
          <w:sz w:val="24"/>
          <w:szCs w:val="24"/>
          <w:lang w:eastAsia="ru-RU"/>
        </w:rPr>
        <w:lastRenderedPageBreak/>
        <w:t xml:space="preserve">ДОДАТОК  </w:t>
      </w:r>
      <w:r>
        <w:rPr>
          <w:rFonts w:ascii="Times New Roman" w:hAnsi="Times New Roman" w:cs="Times New Roman"/>
          <w:b/>
          <w:color w:val="000000"/>
          <w:sz w:val="24"/>
          <w:szCs w:val="24"/>
          <w:lang w:eastAsia="ru-RU"/>
        </w:rPr>
        <w:t>4</w:t>
      </w:r>
    </w:p>
    <w:p w14:paraId="1B24CE5C" w14:textId="77777777" w:rsidR="00535080" w:rsidRPr="004E55A9" w:rsidRDefault="00535080" w:rsidP="00535080">
      <w:pPr>
        <w:spacing w:after="0" w:line="240" w:lineRule="auto"/>
        <w:jc w:val="right"/>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д</w:t>
      </w:r>
      <w:r w:rsidRPr="00242731">
        <w:rPr>
          <w:rFonts w:ascii="Times New Roman" w:hAnsi="Times New Roman" w:cs="Times New Roman"/>
          <w:i/>
          <w:color w:val="000000"/>
          <w:sz w:val="24"/>
          <w:szCs w:val="24"/>
          <w:lang w:eastAsia="ru-RU"/>
        </w:rPr>
        <w:t xml:space="preserve">о тендерної </w:t>
      </w:r>
      <w:r w:rsidRPr="004E55A9">
        <w:rPr>
          <w:rFonts w:ascii="Times New Roman" w:hAnsi="Times New Roman" w:cs="Times New Roman"/>
          <w:i/>
          <w:color w:val="000000"/>
          <w:sz w:val="24"/>
          <w:szCs w:val="24"/>
          <w:lang w:eastAsia="ru-RU"/>
        </w:rPr>
        <w:t>документації</w:t>
      </w:r>
    </w:p>
    <w:p w14:paraId="6E0D507F" w14:textId="77777777" w:rsidR="00535080" w:rsidRPr="004E55A9" w:rsidRDefault="00535080" w:rsidP="00535080">
      <w:pPr>
        <w:widowControl w:val="0"/>
        <w:spacing w:after="200"/>
        <w:ind w:firstLine="709"/>
        <w:contextualSpacing/>
        <w:jc w:val="both"/>
        <w:rPr>
          <w:rFonts w:ascii="Times New Roman" w:hAnsi="Times New Roman" w:cs="Times New Roman"/>
          <w:i/>
          <w:color w:val="000000"/>
          <w:sz w:val="24"/>
          <w:szCs w:val="24"/>
        </w:rPr>
      </w:pPr>
    </w:p>
    <w:p w14:paraId="0FD6175E" w14:textId="77777777" w:rsidR="00535080" w:rsidRPr="004E55A9" w:rsidRDefault="00535080" w:rsidP="00535080">
      <w:pPr>
        <w:widowControl w:val="0"/>
        <w:spacing w:after="200"/>
        <w:ind w:firstLine="709"/>
        <w:contextualSpacing/>
        <w:jc w:val="both"/>
        <w:rPr>
          <w:rFonts w:ascii="Times New Roman" w:hAnsi="Times New Roman" w:cs="Times New Roman"/>
          <w:i/>
          <w:color w:val="000000"/>
          <w:sz w:val="24"/>
          <w:szCs w:val="24"/>
        </w:rPr>
      </w:pPr>
      <w:r w:rsidRPr="004E55A9">
        <w:rPr>
          <w:rFonts w:ascii="Times New Roman" w:hAnsi="Times New Roman" w:cs="Times New Roman"/>
          <w:i/>
          <w:color w:val="000000"/>
          <w:sz w:val="24"/>
          <w:szCs w:val="24"/>
        </w:rPr>
        <w:t>Тендерна пропозиція учасника повинна бути складена і заповнена за наведеною нижче формою:</w:t>
      </w:r>
    </w:p>
    <w:p w14:paraId="234B351C" w14:textId="77777777" w:rsidR="00535080" w:rsidRPr="004E55A9" w:rsidRDefault="00535080" w:rsidP="00535080">
      <w:pPr>
        <w:widowControl w:val="0"/>
        <w:spacing w:after="200"/>
        <w:ind w:firstLine="567"/>
        <w:contextualSpacing/>
        <w:jc w:val="center"/>
        <w:rPr>
          <w:rFonts w:ascii="Times New Roman" w:hAnsi="Times New Roman" w:cs="Times New Roman"/>
          <w:i/>
          <w:color w:val="000000"/>
          <w:sz w:val="24"/>
          <w:szCs w:val="24"/>
        </w:rPr>
      </w:pPr>
    </w:p>
    <w:p w14:paraId="17414359" w14:textId="77777777" w:rsidR="00535080" w:rsidRPr="004E55A9" w:rsidRDefault="00535080" w:rsidP="00535080">
      <w:pPr>
        <w:widowControl w:val="0"/>
        <w:spacing w:after="200"/>
        <w:contextualSpacing/>
        <w:jc w:val="center"/>
        <w:rPr>
          <w:rFonts w:ascii="Times New Roman" w:hAnsi="Times New Roman" w:cs="Times New Roman"/>
          <w:i/>
          <w:color w:val="000000"/>
          <w:sz w:val="24"/>
          <w:szCs w:val="24"/>
        </w:rPr>
      </w:pPr>
      <w:r w:rsidRPr="004E55A9">
        <w:rPr>
          <w:rFonts w:ascii="Times New Roman" w:hAnsi="Times New Roman" w:cs="Times New Roman"/>
          <w:i/>
          <w:color w:val="000000"/>
          <w:sz w:val="24"/>
          <w:szCs w:val="24"/>
        </w:rPr>
        <w:t>{фірмовий бланк учасника – у разі наявності}</w:t>
      </w:r>
    </w:p>
    <w:p w14:paraId="3DC16E72" w14:textId="77777777" w:rsidR="00535080" w:rsidRPr="004E55A9" w:rsidRDefault="00535080" w:rsidP="00535080">
      <w:pPr>
        <w:widowControl w:val="0"/>
        <w:spacing w:after="200"/>
        <w:contextualSpacing/>
        <w:jc w:val="center"/>
        <w:rPr>
          <w:rFonts w:ascii="Times New Roman" w:hAnsi="Times New Roman" w:cs="Times New Roman"/>
          <w:b/>
          <w:bCs/>
          <w:color w:val="000000"/>
          <w:sz w:val="24"/>
          <w:szCs w:val="24"/>
        </w:rPr>
      </w:pPr>
    </w:p>
    <w:p w14:paraId="40B6DF56" w14:textId="77777777" w:rsidR="00535080" w:rsidRPr="004E55A9" w:rsidRDefault="00535080" w:rsidP="00535080">
      <w:pPr>
        <w:widowControl w:val="0"/>
        <w:spacing w:after="200"/>
        <w:contextualSpacing/>
        <w:jc w:val="center"/>
        <w:rPr>
          <w:rFonts w:ascii="Times New Roman" w:hAnsi="Times New Roman" w:cs="Times New Roman"/>
          <w:b/>
          <w:bCs/>
          <w:color w:val="000000"/>
          <w:sz w:val="24"/>
          <w:szCs w:val="24"/>
        </w:rPr>
      </w:pPr>
      <w:r w:rsidRPr="004E55A9">
        <w:rPr>
          <w:rFonts w:ascii="Times New Roman" w:hAnsi="Times New Roman" w:cs="Times New Roman"/>
          <w:b/>
          <w:bCs/>
          <w:color w:val="000000"/>
          <w:sz w:val="24"/>
          <w:szCs w:val="24"/>
        </w:rPr>
        <w:t>ТЕНДЕРНА ПРОПОЗИЦІЯ</w:t>
      </w:r>
    </w:p>
    <w:p w14:paraId="42A2AA81" w14:textId="77777777" w:rsidR="00535080" w:rsidRPr="004E55A9" w:rsidRDefault="00535080" w:rsidP="00535080">
      <w:pPr>
        <w:widowControl w:val="0"/>
        <w:spacing w:after="200"/>
        <w:ind w:firstLine="567"/>
        <w:contextualSpacing/>
        <w:jc w:val="both"/>
        <w:rPr>
          <w:rFonts w:ascii="Times New Roman" w:hAnsi="Times New Roman" w:cs="Times New Roman"/>
          <w:b/>
          <w:bCs/>
          <w:color w:val="000000"/>
          <w:sz w:val="24"/>
          <w:szCs w:val="24"/>
        </w:rPr>
      </w:pPr>
    </w:p>
    <w:p w14:paraId="7573DC8B" w14:textId="231D44ED" w:rsidR="00535080" w:rsidRPr="004E55A9" w:rsidRDefault="00535080" w:rsidP="0028463F">
      <w:pPr>
        <w:keepNext/>
        <w:jc w:val="both"/>
        <w:outlineLvl w:val="4"/>
        <w:rPr>
          <w:rFonts w:ascii="Times New Roman" w:hAnsi="Times New Roman" w:cs="Times New Roman"/>
          <w:sz w:val="24"/>
          <w:szCs w:val="24"/>
        </w:rPr>
      </w:pPr>
      <w:r w:rsidRPr="004E55A9">
        <w:rPr>
          <w:rFonts w:ascii="Times New Roman" w:hAnsi="Times New Roman" w:cs="Times New Roman"/>
          <w:sz w:val="24"/>
          <w:szCs w:val="24"/>
        </w:rPr>
        <w:t xml:space="preserve">Ми, __________________________________________________ </w:t>
      </w:r>
      <w:r w:rsidRPr="004E55A9">
        <w:rPr>
          <w:rFonts w:ascii="Times New Roman" w:hAnsi="Times New Roman" w:cs="Times New Roman"/>
          <w:i/>
          <w:sz w:val="24"/>
          <w:szCs w:val="24"/>
        </w:rPr>
        <w:t>(найменування Учасника)</w:t>
      </w:r>
      <w:r w:rsidRPr="004E55A9">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w:t>
      </w:r>
      <w:r w:rsidR="0028463F">
        <w:rPr>
          <w:rFonts w:ascii="Times New Roman" w:hAnsi="Times New Roman" w:cs="Times New Roman"/>
          <w:sz w:val="24"/>
          <w:szCs w:val="24"/>
        </w:rPr>
        <w:t>послуг з п</w:t>
      </w:r>
      <w:r w:rsidR="0028463F" w:rsidRPr="00403547">
        <w:rPr>
          <w:rFonts w:ascii="Times New Roman" w:hAnsi="Times New Roman" w:cs="Times New Roman"/>
          <w:sz w:val="24"/>
          <w:szCs w:val="24"/>
        </w:rPr>
        <w:t>оточн</w:t>
      </w:r>
      <w:r w:rsidR="0028463F">
        <w:rPr>
          <w:rFonts w:ascii="Times New Roman" w:hAnsi="Times New Roman" w:cs="Times New Roman"/>
          <w:sz w:val="24"/>
          <w:szCs w:val="24"/>
        </w:rPr>
        <w:t>ого</w:t>
      </w:r>
      <w:r w:rsidR="0028463F" w:rsidRPr="00403547">
        <w:rPr>
          <w:rFonts w:ascii="Times New Roman" w:hAnsi="Times New Roman" w:cs="Times New Roman"/>
          <w:sz w:val="24"/>
          <w:szCs w:val="24"/>
        </w:rPr>
        <w:t xml:space="preserve"> ремонт</w:t>
      </w:r>
      <w:r w:rsidR="0028463F">
        <w:rPr>
          <w:rFonts w:ascii="Times New Roman" w:hAnsi="Times New Roman" w:cs="Times New Roman"/>
          <w:sz w:val="24"/>
          <w:szCs w:val="24"/>
        </w:rPr>
        <w:t>у</w:t>
      </w:r>
      <w:r w:rsidR="0028463F" w:rsidRPr="00403547">
        <w:rPr>
          <w:rFonts w:ascii="Times New Roman" w:hAnsi="Times New Roman" w:cs="Times New Roman"/>
          <w:sz w:val="24"/>
          <w:szCs w:val="24"/>
        </w:rPr>
        <w:t xml:space="preserve"> адміністративних приміщень корпусу №1 Управління Служби безпеки України у Львівській області за адресою: м. Львів, вул. С.Бандери, 1, 45450000-6 – </w:t>
      </w:r>
      <w:r w:rsidR="0028463F">
        <w:rPr>
          <w:rFonts w:ascii="Times New Roman" w:hAnsi="Times New Roman" w:cs="Times New Roman"/>
          <w:sz w:val="24"/>
          <w:szCs w:val="24"/>
        </w:rPr>
        <w:t>«</w:t>
      </w:r>
      <w:r w:rsidR="0028463F" w:rsidRPr="00403547">
        <w:rPr>
          <w:rFonts w:ascii="Times New Roman" w:hAnsi="Times New Roman" w:cs="Times New Roman"/>
          <w:sz w:val="24"/>
          <w:szCs w:val="24"/>
        </w:rPr>
        <w:t>Інші завершальні будівельні роботи</w:t>
      </w:r>
      <w:r w:rsidR="0028463F">
        <w:rPr>
          <w:rFonts w:ascii="Times New Roman" w:hAnsi="Times New Roman" w:cs="Times New Roman"/>
          <w:sz w:val="24"/>
          <w:szCs w:val="24"/>
        </w:rPr>
        <w:t>»</w:t>
      </w:r>
      <w:r w:rsidR="0028463F" w:rsidRPr="00403547">
        <w:rPr>
          <w:rFonts w:ascii="Times New Roman" w:hAnsi="Times New Roman" w:cs="Times New Roman"/>
          <w:sz w:val="24"/>
          <w:szCs w:val="24"/>
        </w:rPr>
        <w:t xml:space="preserve"> </w:t>
      </w:r>
      <w:r w:rsidR="00DE7F60" w:rsidRPr="0047572F">
        <w:rPr>
          <w:rFonts w:ascii="Times New Roman" w:hAnsi="Times New Roman" w:cs="Times New Roman"/>
          <w:sz w:val="24"/>
          <w:szCs w:val="24"/>
        </w:rPr>
        <w:t xml:space="preserve"> </w:t>
      </w:r>
      <w:r w:rsidRPr="004E55A9">
        <w:rPr>
          <w:rFonts w:ascii="Times New Roman" w:hAnsi="Times New Roman" w:cs="Times New Roman"/>
          <w:bCs/>
          <w:sz w:val="24"/>
          <w:szCs w:val="24"/>
        </w:rPr>
        <w:t>згідно</w:t>
      </w:r>
      <w:r w:rsidRPr="004E55A9">
        <w:rPr>
          <w:rFonts w:ascii="Times New Roman" w:hAnsi="Times New Roman" w:cs="Times New Roman"/>
          <w:sz w:val="24"/>
          <w:szCs w:val="24"/>
        </w:rPr>
        <w:t xml:space="preserve"> вимог Вашої Тендерної документації:</w:t>
      </w:r>
    </w:p>
    <w:p w14:paraId="78E0BDD9" w14:textId="77777777" w:rsidR="00535080" w:rsidRPr="004E55A9" w:rsidRDefault="00535080" w:rsidP="0028463F">
      <w:pPr>
        <w:widowControl w:val="0"/>
        <w:spacing w:after="200"/>
        <w:ind w:firstLine="567"/>
        <w:contextualSpacing/>
        <w:jc w:val="both"/>
        <w:rPr>
          <w:rFonts w:ascii="Times New Roman" w:hAnsi="Times New Roman" w:cs="Times New Roman"/>
          <w:iCs/>
          <w:color w:val="000000"/>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268"/>
      </w:tblGrid>
      <w:tr w:rsidR="00535080" w:rsidRPr="004E55A9" w14:paraId="12AC2885" w14:textId="77777777" w:rsidTr="001E7DD7">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029B0" w14:textId="77777777" w:rsidR="00535080" w:rsidRPr="004E55A9" w:rsidRDefault="00535080" w:rsidP="001E7DD7">
            <w:pPr>
              <w:widowControl w:val="0"/>
              <w:spacing w:after="200"/>
              <w:ind w:firstLine="567"/>
              <w:contextualSpacing/>
              <w:jc w:val="center"/>
              <w:rPr>
                <w:rFonts w:ascii="Times New Roman" w:hAnsi="Times New Roman" w:cs="Times New Roman"/>
                <w:b/>
                <w:color w:val="000000"/>
                <w:sz w:val="24"/>
                <w:szCs w:val="24"/>
              </w:rPr>
            </w:pPr>
            <w:r w:rsidRPr="004E55A9">
              <w:rPr>
                <w:rFonts w:ascii="Times New Roman" w:hAnsi="Times New Roman" w:cs="Times New Roman"/>
                <w:b/>
                <w:color w:val="000000"/>
                <w:sz w:val="24"/>
                <w:szCs w:val="24"/>
              </w:rPr>
              <w:t>Відомості про учасника</w:t>
            </w:r>
          </w:p>
        </w:tc>
      </w:tr>
      <w:tr w:rsidR="00535080" w:rsidRPr="004E55A9" w14:paraId="0A5B07ED" w14:textId="77777777" w:rsidTr="001E7DD7">
        <w:trPr>
          <w:trHeight w:val="283"/>
        </w:trPr>
        <w:tc>
          <w:tcPr>
            <w:tcW w:w="7650" w:type="dxa"/>
            <w:shd w:val="clear" w:color="auto" w:fill="auto"/>
            <w:vAlign w:val="center"/>
          </w:tcPr>
          <w:p w14:paraId="719B3926"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Повна назва (для юридичних осіб) або прізвище, ім’я та по батькові (для фізичних осіб)</w:t>
            </w:r>
          </w:p>
        </w:tc>
        <w:tc>
          <w:tcPr>
            <w:tcW w:w="2268" w:type="dxa"/>
            <w:shd w:val="clear" w:color="auto" w:fill="auto"/>
          </w:tcPr>
          <w:p w14:paraId="6AEC67E7"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5B2307DA" w14:textId="77777777" w:rsidTr="001E7DD7">
        <w:trPr>
          <w:trHeight w:val="283"/>
        </w:trPr>
        <w:tc>
          <w:tcPr>
            <w:tcW w:w="7650" w:type="dxa"/>
            <w:shd w:val="clear" w:color="auto" w:fill="auto"/>
            <w:vAlign w:val="center"/>
          </w:tcPr>
          <w:p w14:paraId="614BBE13"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Місцезнаходження</w:t>
            </w:r>
          </w:p>
        </w:tc>
        <w:tc>
          <w:tcPr>
            <w:tcW w:w="2268" w:type="dxa"/>
            <w:shd w:val="clear" w:color="auto" w:fill="auto"/>
          </w:tcPr>
          <w:p w14:paraId="31C7DAD6"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2E555CB6" w14:textId="77777777" w:rsidTr="001E7DD7">
        <w:trPr>
          <w:trHeight w:val="283"/>
        </w:trPr>
        <w:tc>
          <w:tcPr>
            <w:tcW w:w="7650" w:type="dxa"/>
            <w:shd w:val="clear" w:color="auto" w:fill="auto"/>
            <w:vAlign w:val="center"/>
          </w:tcPr>
          <w:p w14:paraId="69F1144E"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Поштова адреса</w:t>
            </w:r>
          </w:p>
        </w:tc>
        <w:tc>
          <w:tcPr>
            <w:tcW w:w="2268" w:type="dxa"/>
            <w:shd w:val="clear" w:color="auto" w:fill="auto"/>
          </w:tcPr>
          <w:p w14:paraId="60A4D391"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47314F01" w14:textId="77777777" w:rsidTr="001E7DD7">
        <w:trPr>
          <w:trHeight w:val="283"/>
        </w:trPr>
        <w:tc>
          <w:tcPr>
            <w:tcW w:w="7650" w:type="dxa"/>
            <w:shd w:val="clear" w:color="auto" w:fill="auto"/>
            <w:vAlign w:val="center"/>
          </w:tcPr>
          <w:p w14:paraId="1BD26F56"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Інформація про обслуговуючий(чі) банк(ки) (банківські реквізити)</w:t>
            </w:r>
          </w:p>
        </w:tc>
        <w:tc>
          <w:tcPr>
            <w:tcW w:w="2268" w:type="dxa"/>
            <w:shd w:val="clear" w:color="auto" w:fill="auto"/>
          </w:tcPr>
          <w:p w14:paraId="7305F913"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79440673" w14:textId="77777777" w:rsidTr="001E7DD7">
        <w:trPr>
          <w:trHeight w:val="283"/>
        </w:trPr>
        <w:tc>
          <w:tcPr>
            <w:tcW w:w="7650" w:type="dxa"/>
            <w:shd w:val="clear" w:color="auto" w:fill="auto"/>
            <w:vAlign w:val="center"/>
          </w:tcPr>
          <w:p w14:paraId="49B0B201"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Керівництво (прізвище, ім'я та по батькові, посада, контактний телефон)</w:t>
            </w:r>
          </w:p>
        </w:tc>
        <w:tc>
          <w:tcPr>
            <w:tcW w:w="2268" w:type="dxa"/>
            <w:shd w:val="clear" w:color="auto" w:fill="auto"/>
          </w:tcPr>
          <w:p w14:paraId="1AA9A5A2"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547FDDA4" w14:textId="77777777" w:rsidTr="001E7DD7">
        <w:trPr>
          <w:trHeight w:val="283"/>
        </w:trPr>
        <w:tc>
          <w:tcPr>
            <w:tcW w:w="7650" w:type="dxa"/>
            <w:shd w:val="clear" w:color="auto" w:fill="auto"/>
            <w:vAlign w:val="center"/>
          </w:tcPr>
          <w:p w14:paraId="41B8585F"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rPr>
              <w:t>Телефон, електронна пошта</w:t>
            </w:r>
          </w:p>
        </w:tc>
        <w:tc>
          <w:tcPr>
            <w:tcW w:w="2268" w:type="dxa"/>
            <w:shd w:val="clear" w:color="auto" w:fill="auto"/>
          </w:tcPr>
          <w:p w14:paraId="5823123F"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r w:rsidR="00535080" w:rsidRPr="004E55A9" w14:paraId="70A4FB5C" w14:textId="77777777" w:rsidTr="001E7DD7">
        <w:trPr>
          <w:trHeight w:val="283"/>
        </w:trPr>
        <w:tc>
          <w:tcPr>
            <w:tcW w:w="7650" w:type="dxa"/>
            <w:shd w:val="clear" w:color="auto" w:fill="auto"/>
          </w:tcPr>
          <w:p w14:paraId="4866C5DA" w14:textId="77777777" w:rsidR="00535080" w:rsidRPr="004E55A9" w:rsidRDefault="00535080" w:rsidP="001E7DD7">
            <w:pPr>
              <w:rPr>
                <w:rFonts w:ascii="Times New Roman" w:hAnsi="Times New Roman" w:cs="Times New Roman"/>
                <w:sz w:val="24"/>
                <w:szCs w:val="24"/>
              </w:rPr>
            </w:pPr>
            <w:r w:rsidRPr="004E55A9">
              <w:rPr>
                <w:rFonts w:ascii="Times New Roman" w:hAnsi="Times New Roman" w:cs="Times New Roman"/>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29C11DE7" w14:textId="77777777" w:rsidR="00535080" w:rsidRPr="004E55A9" w:rsidRDefault="00535080" w:rsidP="001E7DD7">
            <w:pPr>
              <w:widowControl w:val="0"/>
              <w:spacing w:after="200"/>
              <w:ind w:firstLine="567"/>
              <w:contextualSpacing/>
              <w:jc w:val="both"/>
              <w:rPr>
                <w:rFonts w:ascii="Times New Roman" w:hAnsi="Times New Roman" w:cs="Times New Roman"/>
                <w:color w:val="000000"/>
                <w:sz w:val="24"/>
                <w:szCs w:val="24"/>
              </w:rPr>
            </w:pPr>
          </w:p>
        </w:tc>
      </w:tr>
    </w:tbl>
    <w:p w14:paraId="044BED77" w14:textId="77777777" w:rsidR="00535080" w:rsidRPr="004E55A9" w:rsidRDefault="00535080" w:rsidP="00535080">
      <w:pPr>
        <w:widowControl w:val="0"/>
        <w:spacing w:after="200"/>
        <w:ind w:firstLine="567"/>
        <w:contextualSpacing/>
        <w:jc w:val="both"/>
        <w:rPr>
          <w:rFonts w:ascii="Times New Roman" w:hAnsi="Times New Roman" w:cs="Times New Roman"/>
          <w:iCs/>
          <w:color w:val="000000"/>
          <w:sz w:val="24"/>
          <w:szCs w:val="24"/>
        </w:rPr>
      </w:pPr>
    </w:p>
    <w:p w14:paraId="6FE19737" w14:textId="77777777" w:rsidR="00535080" w:rsidRDefault="00535080" w:rsidP="00535080">
      <w:pPr>
        <w:spacing w:before="120"/>
        <w:ind w:firstLine="720"/>
        <w:jc w:val="both"/>
        <w:rPr>
          <w:rFonts w:ascii="Times New Roman" w:hAnsi="Times New Roman" w:cs="Times New Roman"/>
          <w:iCs/>
          <w:sz w:val="24"/>
          <w:szCs w:val="24"/>
          <w:lang w:eastAsia="en-US"/>
        </w:rPr>
      </w:pPr>
      <w:r w:rsidRPr="004E55A9">
        <w:rPr>
          <w:rFonts w:ascii="Times New Roman" w:hAnsi="Times New Roman" w:cs="Times New Roman"/>
          <w:iCs/>
          <w:color w:val="000000"/>
          <w:sz w:val="24"/>
          <w:szCs w:val="24"/>
        </w:rPr>
        <w:t xml:space="preserve">Вивчивши тендерну документацію, </w:t>
      </w:r>
      <w:r w:rsidRPr="004E55A9">
        <w:rPr>
          <w:rFonts w:ascii="Times New Roman" w:hAnsi="Times New Roman" w:cs="Times New Roman"/>
          <w:iCs/>
          <w:sz w:val="24"/>
          <w:szCs w:val="24"/>
        </w:rPr>
        <w:t>приймаємо та погоджуємось з усіма умовами тендерної документації на зазначені вище торги, в тому числі із про</w:t>
      </w:r>
      <w:r>
        <w:rPr>
          <w:rFonts w:ascii="Times New Roman" w:hAnsi="Times New Roman" w:cs="Times New Roman"/>
          <w:iCs/>
          <w:sz w:val="24"/>
          <w:szCs w:val="24"/>
        </w:rPr>
        <w:t>є</w:t>
      </w:r>
      <w:r w:rsidRPr="004E55A9">
        <w:rPr>
          <w:rFonts w:ascii="Times New Roman" w:hAnsi="Times New Roman" w:cs="Times New Roman"/>
          <w:iCs/>
          <w:sz w:val="24"/>
          <w:szCs w:val="24"/>
        </w:rPr>
        <w:t xml:space="preserve">ктом договору про закупівлю, та пропонуємо здійснити закупівлю зазначених в нашій </w:t>
      </w:r>
      <w:r w:rsidRPr="004E55A9">
        <w:rPr>
          <w:rFonts w:ascii="Times New Roman" w:hAnsi="Times New Roman" w:cs="Times New Roman"/>
          <w:sz w:val="24"/>
          <w:szCs w:val="24"/>
        </w:rPr>
        <w:t xml:space="preserve">тендерній </w:t>
      </w:r>
      <w:r w:rsidRPr="004E55A9">
        <w:rPr>
          <w:rFonts w:ascii="Times New Roman" w:hAnsi="Times New Roman" w:cs="Times New Roman"/>
          <w:iCs/>
          <w:sz w:val="24"/>
          <w:szCs w:val="24"/>
        </w:rPr>
        <w:t xml:space="preserve">пропозиції </w:t>
      </w:r>
      <w:r w:rsidRPr="004E55A9">
        <w:rPr>
          <w:rFonts w:ascii="Times New Roman" w:hAnsi="Times New Roman" w:cs="Times New Roman"/>
          <w:bCs/>
          <w:sz w:val="24"/>
          <w:szCs w:val="24"/>
        </w:rPr>
        <w:t xml:space="preserve">товарів </w:t>
      </w:r>
      <w:r w:rsidRPr="004E55A9">
        <w:rPr>
          <w:rFonts w:ascii="Times New Roman" w:hAnsi="Times New Roman" w:cs="Times New Roman"/>
          <w:iCs/>
          <w:sz w:val="24"/>
          <w:szCs w:val="24"/>
        </w:rPr>
        <w:t>на загальну суму: _______________ (</w:t>
      </w:r>
      <w:r w:rsidRPr="004E55A9">
        <w:rPr>
          <w:rFonts w:ascii="Times New Roman" w:hAnsi="Times New Roman" w:cs="Times New Roman"/>
          <w:i/>
          <w:iCs/>
          <w:sz w:val="24"/>
          <w:szCs w:val="24"/>
        </w:rPr>
        <w:t>сума, цифрами і прописом</w:t>
      </w:r>
      <w:r w:rsidRPr="004E55A9">
        <w:rPr>
          <w:rFonts w:ascii="Times New Roman" w:hAnsi="Times New Roman" w:cs="Times New Roman"/>
          <w:iCs/>
          <w:sz w:val="24"/>
          <w:szCs w:val="24"/>
        </w:rPr>
        <w:t xml:space="preserve">) грн, з урахуванням витрат на транспортування, поставку, усіх податків, зборів та платежів, </w:t>
      </w:r>
      <w:r w:rsidRPr="004E55A9">
        <w:rPr>
          <w:rFonts w:ascii="Times New Roman" w:hAnsi="Times New Roman" w:cs="Times New Roman"/>
          <w:iCs/>
          <w:sz w:val="24"/>
          <w:szCs w:val="24"/>
          <w:lang w:eastAsia="en-US"/>
        </w:rPr>
        <w:t>відповідно таблиці цін:</w:t>
      </w: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
        <w:gridCol w:w="586"/>
        <w:gridCol w:w="2358"/>
        <w:gridCol w:w="1416"/>
        <w:gridCol w:w="1869"/>
        <w:gridCol w:w="1560"/>
        <w:gridCol w:w="1984"/>
      </w:tblGrid>
      <w:tr w:rsidR="00DE7F60" w:rsidRPr="00302B00" w14:paraId="7F72D1D0" w14:textId="77777777" w:rsidTr="00DE7F60">
        <w:trPr>
          <w:gridBefore w:val="1"/>
          <w:wBefore w:w="8" w:type="dxa"/>
        </w:trPr>
        <w:tc>
          <w:tcPr>
            <w:tcW w:w="586" w:type="dxa"/>
            <w:tcBorders>
              <w:top w:val="single" w:sz="6" w:space="0" w:color="auto"/>
              <w:left w:val="single" w:sz="6" w:space="0" w:color="auto"/>
              <w:bottom w:val="single" w:sz="6" w:space="0" w:color="auto"/>
              <w:right w:val="single" w:sz="4" w:space="0" w:color="auto"/>
            </w:tcBorders>
            <w:vAlign w:val="center"/>
            <w:hideMark/>
          </w:tcPr>
          <w:p w14:paraId="1594B907" w14:textId="77777777" w:rsidR="00DE7F60" w:rsidRPr="00DE7F60" w:rsidRDefault="00DE7F60" w:rsidP="00DE7F60">
            <w:pPr>
              <w:spacing w:after="0" w:line="240" w:lineRule="auto"/>
              <w:jc w:val="both"/>
              <w:rPr>
                <w:rFonts w:ascii="Times New Roman" w:eastAsia="Times New Roman" w:hAnsi="Times New Roman" w:cs="Times New Roman"/>
                <w:bCs/>
                <w:sz w:val="24"/>
                <w:szCs w:val="24"/>
                <w:lang w:val="ru-RU"/>
              </w:rPr>
            </w:pPr>
            <w:r w:rsidRPr="00DE7F60">
              <w:rPr>
                <w:rFonts w:ascii="Times New Roman" w:eastAsia="Times New Roman" w:hAnsi="Times New Roman" w:cs="Times New Roman"/>
                <w:bCs/>
                <w:sz w:val="24"/>
                <w:szCs w:val="24"/>
                <w:lang w:val="ru-RU"/>
              </w:rPr>
              <w:t>№ з/п</w:t>
            </w:r>
          </w:p>
        </w:tc>
        <w:tc>
          <w:tcPr>
            <w:tcW w:w="2358" w:type="dxa"/>
            <w:tcBorders>
              <w:top w:val="single" w:sz="6" w:space="0" w:color="auto"/>
              <w:left w:val="single" w:sz="4" w:space="0" w:color="auto"/>
              <w:bottom w:val="single" w:sz="6" w:space="0" w:color="auto"/>
              <w:right w:val="single" w:sz="6" w:space="0" w:color="auto"/>
            </w:tcBorders>
            <w:vAlign w:val="center"/>
            <w:hideMark/>
          </w:tcPr>
          <w:p w14:paraId="058AF506" w14:textId="77777777" w:rsidR="00DE7F60" w:rsidRPr="00DE7F60" w:rsidRDefault="00DE7F60" w:rsidP="00DE7F60">
            <w:pPr>
              <w:spacing w:after="0" w:line="240" w:lineRule="auto"/>
              <w:jc w:val="center"/>
              <w:rPr>
                <w:rFonts w:ascii="Times New Roman" w:eastAsia="Times New Roman" w:hAnsi="Times New Roman" w:cs="Times New Roman"/>
                <w:bCs/>
                <w:sz w:val="24"/>
                <w:szCs w:val="24"/>
                <w:lang w:val="ru-RU"/>
              </w:rPr>
            </w:pPr>
            <w:r w:rsidRPr="00DE7F60">
              <w:rPr>
                <w:rFonts w:ascii="Times New Roman" w:eastAsia="Times New Roman" w:hAnsi="Times New Roman" w:cs="Times New Roman"/>
                <w:bCs/>
                <w:sz w:val="24"/>
                <w:szCs w:val="24"/>
                <w:lang w:val="ru-RU"/>
              </w:rPr>
              <w:t>Найменування предмета закупівлі,</w:t>
            </w:r>
          </w:p>
          <w:p w14:paraId="3EE6927D" w14:textId="77777777" w:rsidR="00DE7F60" w:rsidRPr="00DE7F60" w:rsidRDefault="00DE7F60" w:rsidP="00DE7F60">
            <w:pPr>
              <w:spacing w:after="0" w:line="240" w:lineRule="auto"/>
              <w:jc w:val="center"/>
              <w:rPr>
                <w:rFonts w:ascii="Times New Roman" w:eastAsia="Times New Roman" w:hAnsi="Times New Roman" w:cs="Times New Roman"/>
                <w:bCs/>
                <w:sz w:val="24"/>
                <w:szCs w:val="24"/>
                <w:lang w:val="ru-RU"/>
              </w:rPr>
            </w:pPr>
            <w:r w:rsidRPr="00DE7F60">
              <w:rPr>
                <w:rFonts w:ascii="Times New Roman" w:eastAsia="Times New Roman" w:hAnsi="Times New Roman" w:cs="Times New Roman"/>
                <w:bCs/>
                <w:sz w:val="24"/>
                <w:szCs w:val="24"/>
                <w:lang w:val="ru-RU"/>
              </w:rPr>
              <w:t xml:space="preserve">що пропонується учасником </w:t>
            </w:r>
          </w:p>
        </w:tc>
        <w:tc>
          <w:tcPr>
            <w:tcW w:w="1416" w:type="dxa"/>
            <w:tcBorders>
              <w:top w:val="single" w:sz="6" w:space="0" w:color="auto"/>
              <w:left w:val="single" w:sz="6" w:space="0" w:color="auto"/>
              <w:bottom w:val="single" w:sz="6" w:space="0" w:color="auto"/>
              <w:right w:val="single" w:sz="6" w:space="0" w:color="auto"/>
            </w:tcBorders>
            <w:vAlign w:val="center"/>
            <w:hideMark/>
          </w:tcPr>
          <w:p w14:paraId="2E8E9ECD" w14:textId="77777777" w:rsidR="00DE7F60" w:rsidRPr="00DE7F60" w:rsidRDefault="00DE7F60" w:rsidP="00DE7F60">
            <w:pPr>
              <w:spacing w:after="0" w:line="240" w:lineRule="auto"/>
              <w:jc w:val="center"/>
              <w:rPr>
                <w:rFonts w:ascii="Times New Roman" w:eastAsia="Times New Roman" w:hAnsi="Times New Roman" w:cs="Times New Roman"/>
                <w:bCs/>
                <w:sz w:val="24"/>
                <w:szCs w:val="24"/>
                <w:lang w:val="ru-RU"/>
              </w:rPr>
            </w:pPr>
            <w:r w:rsidRPr="00DE7F60">
              <w:rPr>
                <w:rFonts w:ascii="Times New Roman" w:eastAsia="Times New Roman" w:hAnsi="Times New Roman" w:cs="Times New Roman"/>
                <w:bCs/>
                <w:sz w:val="24"/>
                <w:szCs w:val="24"/>
                <w:lang w:val="ru-RU"/>
              </w:rPr>
              <w:t>Одиниця виміру</w:t>
            </w:r>
          </w:p>
        </w:tc>
        <w:tc>
          <w:tcPr>
            <w:tcW w:w="1869" w:type="dxa"/>
            <w:tcBorders>
              <w:top w:val="single" w:sz="6" w:space="0" w:color="auto"/>
              <w:left w:val="single" w:sz="6" w:space="0" w:color="auto"/>
              <w:bottom w:val="single" w:sz="6" w:space="0" w:color="auto"/>
              <w:right w:val="single" w:sz="6" w:space="0" w:color="auto"/>
            </w:tcBorders>
            <w:vAlign w:val="center"/>
          </w:tcPr>
          <w:p w14:paraId="306EECB3" w14:textId="77777777" w:rsidR="00DE7F60" w:rsidRPr="00DE7F60" w:rsidRDefault="00DE7F60" w:rsidP="00DE7F60">
            <w:pPr>
              <w:spacing w:after="0" w:line="240" w:lineRule="auto"/>
              <w:jc w:val="center"/>
              <w:rPr>
                <w:rFonts w:ascii="Times New Roman" w:eastAsia="Times New Roman" w:hAnsi="Times New Roman" w:cs="Times New Roman"/>
                <w:sz w:val="24"/>
                <w:szCs w:val="24"/>
                <w:lang w:val="ru-RU"/>
              </w:rPr>
            </w:pPr>
            <w:r w:rsidRPr="00DE7F60">
              <w:rPr>
                <w:rFonts w:ascii="Times New Roman" w:eastAsia="Times New Roman" w:hAnsi="Times New Roman" w:cs="Times New Roman"/>
                <w:sz w:val="24"/>
                <w:szCs w:val="24"/>
                <w:lang w:val="ru-RU"/>
              </w:rPr>
              <w:t>Кількість</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A7B5AC8" w14:textId="77777777" w:rsidR="00DE7F60" w:rsidRPr="00DE7F60" w:rsidRDefault="00DE7F60" w:rsidP="00DE7F60">
            <w:pPr>
              <w:spacing w:after="0" w:line="240" w:lineRule="auto"/>
              <w:jc w:val="center"/>
              <w:rPr>
                <w:rFonts w:ascii="Times New Roman" w:hAnsi="Times New Roman" w:cs="Times New Roman"/>
                <w:sz w:val="24"/>
                <w:szCs w:val="24"/>
              </w:rPr>
            </w:pPr>
            <w:r w:rsidRPr="00DE7F60">
              <w:rPr>
                <w:rFonts w:ascii="Times New Roman" w:hAnsi="Times New Roman" w:cs="Times New Roman"/>
                <w:sz w:val="24"/>
                <w:szCs w:val="24"/>
              </w:rPr>
              <w:t>Ціна за одиницю</w:t>
            </w:r>
          </w:p>
          <w:p w14:paraId="595676A2" w14:textId="77777777" w:rsidR="00DE7F60" w:rsidRPr="00DE7F60" w:rsidRDefault="00DE7F60" w:rsidP="00DE7F60">
            <w:pPr>
              <w:spacing w:after="0" w:line="240" w:lineRule="auto"/>
              <w:jc w:val="center"/>
              <w:rPr>
                <w:rFonts w:ascii="Times New Roman" w:hAnsi="Times New Roman" w:cs="Times New Roman"/>
                <w:sz w:val="24"/>
                <w:szCs w:val="24"/>
              </w:rPr>
            </w:pPr>
            <w:r w:rsidRPr="00DE7F60">
              <w:rPr>
                <w:rFonts w:ascii="Times New Roman" w:hAnsi="Times New Roman" w:cs="Times New Roman"/>
                <w:sz w:val="24"/>
                <w:szCs w:val="24"/>
              </w:rPr>
              <w:t>(з ПДВ)*</w:t>
            </w:r>
          </w:p>
        </w:tc>
        <w:tc>
          <w:tcPr>
            <w:tcW w:w="1984" w:type="dxa"/>
            <w:tcBorders>
              <w:top w:val="single" w:sz="6" w:space="0" w:color="auto"/>
              <w:left w:val="single" w:sz="6" w:space="0" w:color="auto"/>
              <w:bottom w:val="single" w:sz="6" w:space="0" w:color="auto"/>
              <w:right w:val="single" w:sz="6" w:space="0" w:color="auto"/>
            </w:tcBorders>
            <w:vAlign w:val="center"/>
            <w:hideMark/>
          </w:tcPr>
          <w:p w14:paraId="651205BB" w14:textId="77777777" w:rsidR="00DE7F60" w:rsidRPr="00DE7F60" w:rsidRDefault="00DE7F60" w:rsidP="00DE7F60">
            <w:pPr>
              <w:spacing w:line="240" w:lineRule="auto"/>
              <w:contextualSpacing/>
              <w:jc w:val="center"/>
              <w:rPr>
                <w:rFonts w:ascii="Times New Roman" w:hAnsi="Times New Roman" w:cs="Times New Roman"/>
                <w:sz w:val="24"/>
                <w:szCs w:val="24"/>
              </w:rPr>
            </w:pPr>
            <w:r w:rsidRPr="00DE7F60">
              <w:rPr>
                <w:rFonts w:ascii="Times New Roman" w:hAnsi="Times New Roman" w:cs="Times New Roman"/>
                <w:sz w:val="24"/>
                <w:szCs w:val="24"/>
              </w:rPr>
              <w:t>Загальна вартість з урахуванням усіх податків та зборів, в т.ч. ПДВ (грн.)*</w:t>
            </w:r>
          </w:p>
        </w:tc>
      </w:tr>
      <w:tr w:rsidR="00DE7F60" w:rsidRPr="00302B00" w14:paraId="68EDC503" w14:textId="77777777" w:rsidTr="00DE7F60">
        <w:trPr>
          <w:gridBefore w:val="1"/>
          <w:wBefore w:w="8" w:type="dxa"/>
        </w:trPr>
        <w:tc>
          <w:tcPr>
            <w:tcW w:w="586" w:type="dxa"/>
            <w:tcBorders>
              <w:top w:val="single" w:sz="6" w:space="0" w:color="auto"/>
              <w:left w:val="single" w:sz="6" w:space="0" w:color="auto"/>
              <w:bottom w:val="single" w:sz="6" w:space="0" w:color="auto"/>
              <w:right w:val="single" w:sz="4" w:space="0" w:color="auto"/>
            </w:tcBorders>
            <w:vAlign w:val="center"/>
            <w:hideMark/>
          </w:tcPr>
          <w:p w14:paraId="72E81491" w14:textId="77777777" w:rsidR="00DE7F60" w:rsidRPr="00610F6C" w:rsidRDefault="00DE7F60" w:rsidP="00DE7F60">
            <w:pPr>
              <w:spacing w:after="0" w:line="240" w:lineRule="auto"/>
              <w:jc w:val="both"/>
              <w:rPr>
                <w:rFonts w:ascii="Times New Roman" w:eastAsia="Times New Roman" w:hAnsi="Times New Roman" w:cs="Times New Roman"/>
                <w:bCs/>
                <w:sz w:val="24"/>
                <w:szCs w:val="24"/>
                <w:lang w:val="ru-RU"/>
              </w:rPr>
            </w:pPr>
            <w:r w:rsidRPr="00610F6C">
              <w:rPr>
                <w:rFonts w:ascii="Times New Roman" w:eastAsia="Times New Roman" w:hAnsi="Times New Roman" w:cs="Times New Roman"/>
                <w:bCs/>
                <w:sz w:val="24"/>
                <w:szCs w:val="24"/>
                <w:lang w:val="ru-RU"/>
              </w:rPr>
              <w:t>1.</w:t>
            </w:r>
          </w:p>
        </w:tc>
        <w:tc>
          <w:tcPr>
            <w:tcW w:w="2358" w:type="dxa"/>
            <w:tcBorders>
              <w:top w:val="single" w:sz="6" w:space="0" w:color="auto"/>
              <w:left w:val="single" w:sz="4" w:space="0" w:color="auto"/>
              <w:bottom w:val="single" w:sz="6" w:space="0" w:color="auto"/>
              <w:right w:val="single" w:sz="6" w:space="0" w:color="auto"/>
            </w:tcBorders>
            <w:vAlign w:val="center"/>
            <w:hideMark/>
          </w:tcPr>
          <w:p w14:paraId="4C69F031" w14:textId="004EB66F" w:rsidR="00DE7F60" w:rsidRPr="0028463F" w:rsidRDefault="0028463F" w:rsidP="0028463F">
            <w:pPr>
              <w:keepNext/>
              <w:jc w:val="center"/>
              <w:outlineLvl w:val="4"/>
              <w:rPr>
                <w:rFonts w:ascii="Times New Roman" w:hAnsi="Times New Roman" w:cs="Times New Roman"/>
                <w:sz w:val="24"/>
                <w:szCs w:val="24"/>
              </w:rPr>
            </w:pPr>
            <w:r w:rsidRPr="00403547">
              <w:rPr>
                <w:rFonts w:ascii="Times New Roman" w:hAnsi="Times New Roman" w:cs="Times New Roman"/>
                <w:sz w:val="24"/>
                <w:szCs w:val="24"/>
              </w:rPr>
              <w:t xml:space="preserve">Поточний ремонт адміністративних </w:t>
            </w:r>
            <w:r w:rsidRPr="00403547">
              <w:rPr>
                <w:rFonts w:ascii="Times New Roman" w:hAnsi="Times New Roman" w:cs="Times New Roman"/>
                <w:sz w:val="24"/>
                <w:szCs w:val="24"/>
              </w:rPr>
              <w:lastRenderedPageBreak/>
              <w:t xml:space="preserve">приміщень корпусу №1 Управління Служби безпеки України у Львівській області за адресою: м. Львів, вул. С.Бандери, 1, 45450000-6 – Інші завершальні будівельні роботи </w:t>
            </w:r>
          </w:p>
        </w:tc>
        <w:tc>
          <w:tcPr>
            <w:tcW w:w="1416" w:type="dxa"/>
            <w:tcBorders>
              <w:top w:val="single" w:sz="6" w:space="0" w:color="auto"/>
              <w:left w:val="single" w:sz="6" w:space="0" w:color="auto"/>
              <w:bottom w:val="single" w:sz="6" w:space="0" w:color="auto"/>
              <w:right w:val="single" w:sz="6" w:space="0" w:color="auto"/>
            </w:tcBorders>
            <w:vAlign w:val="center"/>
            <w:hideMark/>
          </w:tcPr>
          <w:p w14:paraId="173068D6" w14:textId="091E0D13" w:rsidR="00DE7F60" w:rsidRPr="00610F6C" w:rsidRDefault="0028463F" w:rsidP="00DE7F60">
            <w:pPr>
              <w:spacing w:after="0" w:line="240" w:lineRule="auto"/>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послуга</w:t>
            </w:r>
          </w:p>
        </w:tc>
        <w:tc>
          <w:tcPr>
            <w:tcW w:w="1869" w:type="dxa"/>
            <w:tcBorders>
              <w:top w:val="single" w:sz="6" w:space="0" w:color="auto"/>
              <w:left w:val="single" w:sz="6" w:space="0" w:color="auto"/>
              <w:bottom w:val="single" w:sz="6" w:space="0" w:color="auto"/>
              <w:right w:val="single" w:sz="6" w:space="0" w:color="auto"/>
            </w:tcBorders>
            <w:vAlign w:val="center"/>
          </w:tcPr>
          <w:p w14:paraId="373295D6" w14:textId="39FF38CF" w:rsidR="00DE7F60" w:rsidRPr="00DE7F60" w:rsidRDefault="00DE7F60" w:rsidP="00DE7F60">
            <w:pPr>
              <w:spacing w:after="0" w:line="240" w:lineRule="auto"/>
              <w:jc w:val="center"/>
              <w:rPr>
                <w:rFonts w:ascii="Times New Roman" w:eastAsia="Times New Roman" w:hAnsi="Times New Roman" w:cs="Times New Roman"/>
                <w:sz w:val="24"/>
                <w:szCs w:val="24"/>
                <w:lang w:val="ru-RU"/>
              </w:rPr>
            </w:pPr>
            <w:r w:rsidRPr="00610F6C">
              <w:rPr>
                <w:rFonts w:ascii="Times New Roman" w:eastAsia="Times New Roman" w:hAnsi="Times New Roman" w:cs="Times New Roman"/>
                <w:sz w:val="24"/>
                <w:szCs w:val="24"/>
                <w:lang w:val="ru-RU"/>
              </w:rPr>
              <w:t>1</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AAB0025" w14:textId="77777777" w:rsidR="00DE7F60" w:rsidRPr="00DE7F60" w:rsidRDefault="00DE7F60" w:rsidP="00DE7F60">
            <w:pPr>
              <w:spacing w:after="0" w:line="240" w:lineRule="auto"/>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hideMark/>
          </w:tcPr>
          <w:p w14:paraId="7D315744" w14:textId="77777777" w:rsidR="00DE7F60" w:rsidRPr="00DE7F60" w:rsidRDefault="00DE7F60" w:rsidP="00DE7F60">
            <w:pPr>
              <w:spacing w:line="240" w:lineRule="auto"/>
              <w:contextualSpacing/>
              <w:jc w:val="center"/>
              <w:rPr>
                <w:rFonts w:ascii="Times New Roman" w:hAnsi="Times New Roman" w:cs="Times New Roman"/>
                <w:sz w:val="24"/>
                <w:szCs w:val="24"/>
              </w:rPr>
            </w:pPr>
          </w:p>
        </w:tc>
      </w:tr>
      <w:tr w:rsidR="00DE7F60" w:rsidRPr="00DE7F60" w14:paraId="042A3EAB" w14:textId="77777777" w:rsidTr="00DE7F60">
        <w:tblPrEx>
          <w:tblBorders>
            <w:insideH w:val="single" w:sz="4" w:space="0" w:color="auto"/>
            <w:insideV w:val="single" w:sz="4" w:space="0" w:color="auto"/>
          </w:tblBorders>
          <w:tblLook w:val="0000" w:firstRow="0" w:lastRow="0" w:firstColumn="0" w:lastColumn="0" w:noHBand="0" w:noVBand="0"/>
        </w:tblPrEx>
        <w:trPr>
          <w:trHeight w:val="273"/>
        </w:trPr>
        <w:tc>
          <w:tcPr>
            <w:tcW w:w="7797" w:type="dxa"/>
            <w:gridSpan w:val="6"/>
          </w:tcPr>
          <w:p w14:paraId="14F8D8EE" w14:textId="77777777" w:rsidR="00DE7F60" w:rsidRPr="00DE7F60" w:rsidRDefault="00DE7F60" w:rsidP="009C08BE">
            <w:pPr>
              <w:rPr>
                <w:rFonts w:ascii="Times New Roman" w:hAnsi="Times New Roman" w:cs="Times New Roman"/>
                <w:sz w:val="24"/>
                <w:szCs w:val="24"/>
              </w:rPr>
            </w:pPr>
            <w:r w:rsidRPr="00DE7F60">
              <w:rPr>
                <w:rFonts w:ascii="Times New Roman" w:hAnsi="Times New Roman" w:cs="Times New Roman"/>
                <w:sz w:val="24"/>
                <w:szCs w:val="24"/>
              </w:rPr>
              <w:t>Всього сума з ПДВ:</w:t>
            </w:r>
          </w:p>
        </w:tc>
        <w:tc>
          <w:tcPr>
            <w:tcW w:w="1984" w:type="dxa"/>
            <w:vAlign w:val="center"/>
          </w:tcPr>
          <w:p w14:paraId="29A6EEF7" w14:textId="77777777" w:rsidR="00DE7F60" w:rsidRPr="00DE7F60" w:rsidRDefault="00DE7F60" w:rsidP="009C08BE">
            <w:pPr>
              <w:ind w:left="-80" w:right="34"/>
              <w:jc w:val="center"/>
              <w:rPr>
                <w:rFonts w:ascii="Times New Roman" w:hAnsi="Times New Roman" w:cs="Times New Roman"/>
                <w:sz w:val="24"/>
                <w:szCs w:val="24"/>
              </w:rPr>
            </w:pPr>
          </w:p>
        </w:tc>
      </w:tr>
      <w:tr w:rsidR="00DE7F60" w:rsidRPr="00DE7F60" w14:paraId="1D7584E2" w14:textId="77777777" w:rsidTr="00DE7F60">
        <w:tblPrEx>
          <w:tblBorders>
            <w:insideH w:val="single" w:sz="4" w:space="0" w:color="auto"/>
            <w:insideV w:val="single" w:sz="4" w:space="0" w:color="auto"/>
          </w:tblBorders>
          <w:tblLook w:val="0000" w:firstRow="0" w:lastRow="0" w:firstColumn="0" w:lastColumn="0" w:noHBand="0" w:noVBand="0"/>
        </w:tblPrEx>
        <w:trPr>
          <w:trHeight w:val="106"/>
        </w:trPr>
        <w:tc>
          <w:tcPr>
            <w:tcW w:w="7797" w:type="dxa"/>
            <w:gridSpan w:val="6"/>
          </w:tcPr>
          <w:p w14:paraId="63B2DDCA" w14:textId="77777777" w:rsidR="00DE7F60" w:rsidRPr="00DE7F60" w:rsidRDefault="00DE7F60" w:rsidP="009C08BE">
            <w:pPr>
              <w:rPr>
                <w:rFonts w:ascii="Times New Roman" w:hAnsi="Times New Roman" w:cs="Times New Roman"/>
                <w:sz w:val="24"/>
                <w:szCs w:val="24"/>
              </w:rPr>
            </w:pPr>
            <w:r w:rsidRPr="00DE7F60">
              <w:rPr>
                <w:rFonts w:ascii="Times New Roman" w:hAnsi="Times New Roman" w:cs="Times New Roman"/>
                <w:sz w:val="24"/>
                <w:szCs w:val="24"/>
              </w:rPr>
              <w:t>в т.ч. ПДВ:</w:t>
            </w:r>
          </w:p>
        </w:tc>
        <w:tc>
          <w:tcPr>
            <w:tcW w:w="1984" w:type="dxa"/>
            <w:vAlign w:val="center"/>
          </w:tcPr>
          <w:p w14:paraId="5FF38D03" w14:textId="77777777" w:rsidR="00DE7F60" w:rsidRPr="00DE7F60" w:rsidRDefault="00DE7F60" w:rsidP="009C08BE">
            <w:pPr>
              <w:ind w:left="-80" w:right="34"/>
              <w:jc w:val="center"/>
              <w:rPr>
                <w:rFonts w:ascii="Times New Roman" w:hAnsi="Times New Roman" w:cs="Times New Roman"/>
                <w:sz w:val="24"/>
                <w:szCs w:val="24"/>
              </w:rPr>
            </w:pPr>
          </w:p>
        </w:tc>
      </w:tr>
      <w:tr w:rsidR="00DE7F60" w:rsidRPr="00DE7F60" w14:paraId="45B3A046" w14:textId="77777777" w:rsidTr="00DE7F60">
        <w:tblPrEx>
          <w:tblBorders>
            <w:insideH w:val="single" w:sz="4" w:space="0" w:color="auto"/>
            <w:insideV w:val="single" w:sz="4" w:space="0" w:color="auto"/>
          </w:tblBorders>
          <w:tblLook w:val="0000" w:firstRow="0" w:lastRow="0" w:firstColumn="0" w:lastColumn="0" w:noHBand="0" w:noVBand="0"/>
        </w:tblPrEx>
        <w:trPr>
          <w:trHeight w:val="106"/>
        </w:trPr>
        <w:tc>
          <w:tcPr>
            <w:tcW w:w="9781" w:type="dxa"/>
            <w:gridSpan w:val="7"/>
          </w:tcPr>
          <w:p w14:paraId="40778EF2" w14:textId="77777777" w:rsidR="00DE7F60" w:rsidRPr="00DE7F60" w:rsidRDefault="00DE7F60" w:rsidP="009C08BE">
            <w:pPr>
              <w:ind w:left="-80" w:right="34"/>
              <w:rPr>
                <w:rFonts w:ascii="Times New Roman" w:hAnsi="Times New Roman" w:cs="Times New Roman"/>
                <w:b/>
                <w:bCs/>
                <w:i/>
                <w:iCs/>
                <w:sz w:val="24"/>
                <w:szCs w:val="24"/>
              </w:rPr>
            </w:pPr>
            <w:r w:rsidRPr="00DE7F60">
              <w:rPr>
                <w:rFonts w:ascii="Times New Roman" w:hAnsi="Times New Roman" w:cs="Times New Roman"/>
                <w:b/>
                <w:bCs/>
                <w:i/>
                <w:iCs/>
                <w:sz w:val="24"/>
                <w:szCs w:val="24"/>
              </w:rPr>
              <w:t>Загальна сума тендерної пропозиції: зазначається з ПДВ або без ПДВ*</w:t>
            </w:r>
          </w:p>
        </w:tc>
      </w:tr>
    </w:tbl>
    <w:p w14:paraId="2FA78B45" w14:textId="77777777" w:rsidR="00DE7F60" w:rsidRPr="00DE7F60" w:rsidRDefault="00DE7F60" w:rsidP="00DE7F60">
      <w:pPr>
        <w:spacing w:before="120"/>
        <w:ind w:left="142"/>
        <w:jc w:val="both"/>
        <w:rPr>
          <w:rFonts w:ascii="Times New Roman" w:hAnsi="Times New Roman" w:cs="Times New Roman"/>
          <w:sz w:val="24"/>
          <w:szCs w:val="24"/>
        </w:rPr>
      </w:pPr>
      <w:r w:rsidRPr="00DE7F60">
        <w:rPr>
          <w:rFonts w:ascii="Times New Roman" w:hAnsi="Times New Roman" w:cs="Times New Roman"/>
          <w:sz w:val="24"/>
          <w:szCs w:val="24"/>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14:paraId="2C562FEB" w14:textId="77777777" w:rsidR="00535080" w:rsidRPr="004E55A9" w:rsidRDefault="00535080" w:rsidP="00DC7F8A">
      <w:pPr>
        <w:pStyle w:val="12"/>
        <w:widowControl w:val="0"/>
        <w:numPr>
          <w:ilvl w:val="3"/>
          <w:numId w:val="3"/>
        </w:numPr>
        <w:tabs>
          <w:tab w:val="clear" w:pos="1800"/>
        </w:tabs>
        <w:suppressAutoHyphens w:val="0"/>
        <w:spacing w:after="0" w:line="240" w:lineRule="auto"/>
        <w:ind w:left="0" w:right="2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7902CC" w14:textId="7614210A" w:rsidR="00535080" w:rsidRPr="004E55A9" w:rsidRDefault="00535080" w:rsidP="00DC7F8A">
      <w:pPr>
        <w:pStyle w:val="12"/>
        <w:widowControl w:val="0"/>
        <w:numPr>
          <w:ilvl w:val="0"/>
          <w:numId w:val="3"/>
        </w:numPr>
        <w:tabs>
          <w:tab w:val="left" w:pos="720"/>
        </w:tabs>
        <w:suppressAutoHyphens w:val="0"/>
        <w:spacing w:after="0" w:line="240" w:lineRule="auto"/>
        <w:ind w:left="0" w:right="16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 xml:space="preserve">Ми погоджуємося дотримуватися умов цієї пропозиції протягом </w:t>
      </w:r>
      <w:r w:rsidR="002D7569">
        <w:rPr>
          <w:rFonts w:ascii="Times New Roman" w:eastAsia="Times New Roman" w:hAnsi="Times New Roman" w:cs="Times New Roman"/>
          <w:color w:val="000000"/>
          <w:sz w:val="24"/>
          <w:szCs w:val="24"/>
          <w:lang w:eastAsia="uk-UA"/>
        </w:rPr>
        <w:t>120</w:t>
      </w:r>
      <w:r w:rsidRPr="004E55A9">
        <w:rPr>
          <w:rFonts w:ascii="Times New Roman" w:eastAsia="Times New Roman" w:hAnsi="Times New Roman" w:cs="Times New Roman"/>
          <w:color w:val="000000"/>
          <w:sz w:val="24"/>
          <w:szCs w:val="24"/>
          <w:lang w:eastAsia="uk-UA"/>
        </w:rPr>
        <w:t xml:space="preserve"> днів з дня визначення переможця тендерних пропозицій</w:t>
      </w:r>
      <w:r w:rsidRPr="004E55A9">
        <w:rPr>
          <w:rFonts w:ascii="Times New Roman" w:eastAsia="Times New Roman" w:hAnsi="Times New Roman" w:cs="Times New Roman"/>
          <w:color w:val="000000"/>
          <w:sz w:val="24"/>
          <w:szCs w:val="24"/>
          <w:u w:val="single"/>
          <w:lang w:eastAsia="uk-UA"/>
        </w:rPr>
        <w:t>.</w:t>
      </w:r>
    </w:p>
    <w:p w14:paraId="1A6CF6F9"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14:paraId="614B5E09"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236371B9"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 xml:space="preserve">Якщо наша тендерна пропозиція буде акцептована, ми зобов'язуємося підписати Договір із замовником не пізніше, ніж через </w:t>
      </w:r>
      <w:r w:rsidR="00C8264C">
        <w:rPr>
          <w:rFonts w:ascii="Times New Roman" w:hAnsi="Times New Roman" w:cs="Times New Roman"/>
          <w:sz w:val="24"/>
          <w:szCs w:val="24"/>
          <w:lang w:eastAsia="en-US"/>
        </w:rPr>
        <w:t>15</w:t>
      </w:r>
      <w:r w:rsidRPr="004E55A9">
        <w:rPr>
          <w:rFonts w:ascii="Times New Roman" w:hAnsi="Times New Roman" w:cs="Times New Roman"/>
          <w:sz w:val="24"/>
          <w:szCs w:val="24"/>
          <w:lang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C8264C">
        <w:rPr>
          <w:rFonts w:ascii="Times New Roman" w:hAnsi="Times New Roman" w:cs="Times New Roman"/>
          <w:sz w:val="24"/>
          <w:szCs w:val="24"/>
          <w:lang w:eastAsia="en-US"/>
        </w:rPr>
        <w:t xml:space="preserve">5 </w:t>
      </w:r>
      <w:r w:rsidRPr="004E55A9">
        <w:rPr>
          <w:rFonts w:ascii="Times New Roman" w:hAnsi="Times New Roman" w:cs="Times New Roman"/>
          <w:sz w:val="24"/>
          <w:szCs w:val="24"/>
          <w:lang w:eastAsia="en-US"/>
        </w:rPr>
        <w:t>днів з дати оприлюднення на веб-порталі Уповноваженого органу повідомлення про намір укласти договір про закупівлю.</w:t>
      </w:r>
    </w:p>
    <w:p w14:paraId="390E9E53" w14:textId="77777777" w:rsidR="00535080" w:rsidRPr="004E55A9" w:rsidRDefault="00535080" w:rsidP="00DC7F8A">
      <w:pPr>
        <w:pStyle w:val="12"/>
        <w:widowControl w:val="0"/>
        <w:numPr>
          <w:ilvl w:val="0"/>
          <w:numId w:val="3"/>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0DCA103" w14:textId="77777777" w:rsidR="00535080" w:rsidRPr="004E55A9" w:rsidRDefault="00535080" w:rsidP="00535080">
      <w:pPr>
        <w:widowControl w:val="0"/>
        <w:spacing w:after="200" w:line="276" w:lineRule="auto"/>
        <w:ind w:firstLine="567"/>
        <w:contextualSpacing/>
        <w:jc w:val="both"/>
        <w:rPr>
          <w:rFonts w:ascii="Times New Roman" w:hAnsi="Times New Roman" w:cs="Times New Roman"/>
          <w:iCs/>
          <w:color w:val="000000"/>
          <w:sz w:val="24"/>
          <w:szCs w:val="24"/>
        </w:rPr>
      </w:pPr>
    </w:p>
    <w:p w14:paraId="2B198ED0" w14:textId="77777777" w:rsidR="00535080" w:rsidRPr="004E55A9" w:rsidRDefault="00535080" w:rsidP="00535080">
      <w:pPr>
        <w:rPr>
          <w:rFonts w:ascii="Times New Roman" w:hAnsi="Times New Roman" w:cs="Times New Roman"/>
          <w:sz w:val="24"/>
          <w:szCs w:val="24"/>
        </w:rPr>
      </w:pPr>
      <w:r w:rsidRPr="004E55A9">
        <w:rPr>
          <w:rFonts w:ascii="Times New Roman" w:hAnsi="Times New Roman" w:cs="Times New Roman"/>
          <w:sz w:val="24"/>
          <w:szCs w:val="24"/>
        </w:rPr>
        <w:t xml:space="preserve">Дата: «___» ________________ 20___ року </w:t>
      </w:r>
    </w:p>
    <w:p w14:paraId="0E88872D" w14:textId="77777777" w:rsidR="00535080" w:rsidRPr="004E55A9" w:rsidRDefault="00535080" w:rsidP="00535080">
      <w:pPr>
        <w:rPr>
          <w:rFonts w:ascii="Times New Roman" w:hAnsi="Times New Roman" w:cs="Times New Roman"/>
          <w:sz w:val="24"/>
          <w:szCs w:val="24"/>
        </w:rPr>
      </w:pPr>
      <w:r w:rsidRPr="004E55A9">
        <w:rPr>
          <w:rFonts w:ascii="Times New Roman" w:hAnsi="Times New Roman" w:cs="Times New Roman"/>
          <w:sz w:val="24"/>
          <w:szCs w:val="24"/>
        </w:rPr>
        <w:t>__________________________________________________________________</w:t>
      </w:r>
    </w:p>
    <w:p w14:paraId="26B67E83" w14:textId="77777777" w:rsidR="00535080" w:rsidRPr="004E55A9" w:rsidRDefault="00535080" w:rsidP="00535080">
      <w:pPr>
        <w:rPr>
          <w:rFonts w:ascii="Times New Roman" w:hAnsi="Times New Roman" w:cs="Times New Roman"/>
          <w:i/>
          <w:sz w:val="24"/>
          <w:szCs w:val="24"/>
        </w:rPr>
      </w:pPr>
      <w:r w:rsidRPr="004E55A9">
        <w:rPr>
          <w:rFonts w:ascii="Times New Roman" w:hAnsi="Times New Roman" w:cs="Times New Roman"/>
          <w:i/>
          <w:sz w:val="24"/>
          <w:szCs w:val="24"/>
        </w:rPr>
        <w:t xml:space="preserve">      [Підпис] </w:t>
      </w:r>
      <w:r w:rsidRPr="004E55A9">
        <w:rPr>
          <w:rFonts w:ascii="Times New Roman" w:hAnsi="Times New Roman" w:cs="Times New Roman"/>
          <w:i/>
          <w:sz w:val="24"/>
          <w:szCs w:val="24"/>
        </w:rPr>
        <w:tab/>
        <w:t>[прізвище, ініціали, посада уповноваженої особи учасника]</w:t>
      </w:r>
    </w:p>
    <w:p w14:paraId="4220296A" w14:textId="77777777" w:rsidR="00535080" w:rsidRPr="004E55A9" w:rsidRDefault="00535080" w:rsidP="00535080">
      <w:pPr>
        <w:rPr>
          <w:rFonts w:ascii="Times New Roman" w:hAnsi="Times New Roman" w:cs="Times New Roman"/>
          <w:sz w:val="24"/>
          <w:szCs w:val="24"/>
        </w:rPr>
      </w:pPr>
      <w:r w:rsidRPr="004E55A9">
        <w:rPr>
          <w:rFonts w:ascii="Times New Roman" w:hAnsi="Times New Roman" w:cs="Times New Roman"/>
          <w:sz w:val="24"/>
          <w:szCs w:val="24"/>
        </w:rPr>
        <w:t>М.П. (у разі наявності печатки)</w:t>
      </w:r>
    </w:p>
    <w:p w14:paraId="66E1A414" w14:textId="77777777" w:rsidR="007D1D1B" w:rsidRPr="00735E68" w:rsidRDefault="007D1D1B" w:rsidP="00972CAC">
      <w:pPr>
        <w:shd w:val="clear" w:color="auto" w:fill="FFFFFF"/>
        <w:tabs>
          <w:tab w:val="left" w:pos="1215"/>
        </w:tabs>
        <w:spacing w:after="0"/>
        <w:jc w:val="both"/>
        <w:rPr>
          <w:rFonts w:ascii="Times New Roman" w:eastAsia="Arial" w:hAnsi="Times New Roman" w:cs="Times New Roman"/>
          <w:sz w:val="24"/>
          <w:szCs w:val="24"/>
        </w:rPr>
      </w:pPr>
    </w:p>
    <w:p w14:paraId="7960903E" w14:textId="77777777" w:rsidR="007D1D1B" w:rsidRPr="007D1D1B" w:rsidRDefault="007D1D1B" w:rsidP="007D1D1B">
      <w:pPr>
        <w:ind w:left="7920"/>
        <w:contextualSpacing/>
        <w:jc w:val="right"/>
        <w:rPr>
          <w:rFonts w:ascii="Times New Roman" w:eastAsia="Times New Roman" w:hAnsi="Times New Roman" w:cs="Times New Roman"/>
          <w:sz w:val="24"/>
          <w:szCs w:val="24"/>
        </w:rPr>
      </w:pPr>
    </w:p>
    <w:sectPr w:rsidR="007D1D1B" w:rsidRPr="007D1D1B">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77490" w14:textId="77777777" w:rsidR="008428AA" w:rsidRDefault="008428AA">
      <w:pPr>
        <w:spacing w:after="0" w:line="240" w:lineRule="auto"/>
      </w:pPr>
      <w:r>
        <w:separator/>
      </w:r>
    </w:p>
  </w:endnote>
  <w:endnote w:type="continuationSeparator" w:id="0">
    <w:p w14:paraId="271AEEFE" w14:textId="77777777" w:rsidR="008428AA" w:rsidRDefault="0084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font>
  <w:font w:name="TimesNewRomanPS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7A197" w14:textId="77777777" w:rsidR="001E40E0" w:rsidRDefault="001E40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218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2FBF9" w14:textId="77777777" w:rsidR="001E40E0" w:rsidRDefault="001E4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C9673" w14:textId="77777777" w:rsidR="008428AA" w:rsidRDefault="008428AA">
      <w:pPr>
        <w:spacing w:after="0" w:line="240" w:lineRule="auto"/>
      </w:pPr>
      <w:r>
        <w:separator/>
      </w:r>
    </w:p>
  </w:footnote>
  <w:footnote w:type="continuationSeparator" w:id="0">
    <w:p w14:paraId="1ACE8BE4" w14:textId="77777777" w:rsidR="008428AA" w:rsidRDefault="0084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7E76E" w14:textId="77777777" w:rsidR="001E40E0" w:rsidRDefault="001E40E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0FE142C"/>
    <w:multiLevelType w:val="multilevel"/>
    <w:tmpl w:val="392830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6A31B6"/>
    <w:multiLevelType w:val="hybridMultilevel"/>
    <w:tmpl w:val="3036E15A"/>
    <w:lvl w:ilvl="0" w:tplc="C3D07894">
      <w:start w:val="4"/>
      <w:numFmt w:val="decimal"/>
      <w:lvlText w:val="%1."/>
      <w:lvlJc w:val="left"/>
      <w:pPr>
        <w:ind w:left="720" w:hanging="360"/>
      </w:pPr>
      <w:rPr>
        <w:rFonts w:ascii="Times New Roman" w:hAnsi="Times New Roman" w:cs="Times New Roman" w:hint="default"/>
        <w:b/>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8442BC4"/>
    <w:multiLevelType w:val="hybridMultilevel"/>
    <w:tmpl w:val="28DAA308"/>
    <w:lvl w:ilvl="0" w:tplc="F774BA7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5B1EBC"/>
    <w:multiLevelType w:val="multilevel"/>
    <w:tmpl w:val="756E5F36"/>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320235C8"/>
    <w:multiLevelType w:val="hybridMultilevel"/>
    <w:tmpl w:val="114265FE"/>
    <w:lvl w:ilvl="0" w:tplc="2AC8856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477373"/>
    <w:multiLevelType w:val="hybridMultilevel"/>
    <w:tmpl w:val="89F61740"/>
    <w:lvl w:ilvl="0" w:tplc="377C2036">
      <w:start w:val="1"/>
      <w:numFmt w:val="decimal"/>
      <w:lvlText w:val="%1."/>
      <w:lvlJc w:val="left"/>
      <w:pPr>
        <w:ind w:left="1637" w:hanging="360"/>
      </w:pPr>
      <w:rPr>
        <w:lang w:val="ru-RU"/>
      </w:rPr>
    </w:lvl>
    <w:lvl w:ilvl="1" w:tplc="20000019" w:tentative="1">
      <w:start w:val="1"/>
      <w:numFmt w:val="lowerLetter"/>
      <w:lvlText w:val="%2."/>
      <w:lvlJc w:val="left"/>
      <w:pPr>
        <w:ind w:left="2357" w:hanging="360"/>
      </w:pPr>
    </w:lvl>
    <w:lvl w:ilvl="2" w:tplc="2000001B" w:tentative="1">
      <w:start w:val="1"/>
      <w:numFmt w:val="lowerRoman"/>
      <w:lvlText w:val="%3."/>
      <w:lvlJc w:val="right"/>
      <w:pPr>
        <w:ind w:left="3077" w:hanging="180"/>
      </w:pPr>
    </w:lvl>
    <w:lvl w:ilvl="3" w:tplc="2000000F" w:tentative="1">
      <w:start w:val="1"/>
      <w:numFmt w:val="decimal"/>
      <w:lvlText w:val="%4."/>
      <w:lvlJc w:val="left"/>
      <w:pPr>
        <w:ind w:left="3797" w:hanging="360"/>
      </w:pPr>
    </w:lvl>
    <w:lvl w:ilvl="4" w:tplc="20000019" w:tentative="1">
      <w:start w:val="1"/>
      <w:numFmt w:val="lowerLetter"/>
      <w:lvlText w:val="%5."/>
      <w:lvlJc w:val="left"/>
      <w:pPr>
        <w:ind w:left="4517" w:hanging="360"/>
      </w:pPr>
    </w:lvl>
    <w:lvl w:ilvl="5" w:tplc="2000001B" w:tentative="1">
      <w:start w:val="1"/>
      <w:numFmt w:val="lowerRoman"/>
      <w:lvlText w:val="%6."/>
      <w:lvlJc w:val="right"/>
      <w:pPr>
        <w:ind w:left="5237" w:hanging="180"/>
      </w:pPr>
    </w:lvl>
    <w:lvl w:ilvl="6" w:tplc="2000000F" w:tentative="1">
      <w:start w:val="1"/>
      <w:numFmt w:val="decimal"/>
      <w:lvlText w:val="%7."/>
      <w:lvlJc w:val="left"/>
      <w:pPr>
        <w:ind w:left="5957" w:hanging="360"/>
      </w:pPr>
    </w:lvl>
    <w:lvl w:ilvl="7" w:tplc="20000019" w:tentative="1">
      <w:start w:val="1"/>
      <w:numFmt w:val="lowerLetter"/>
      <w:lvlText w:val="%8."/>
      <w:lvlJc w:val="left"/>
      <w:pPr>
        <w:ind w:left="6677" w:hanging="360"/>
      </w:pPr>
    </w:lvl>
    <w:lvl w:ilvl="8" w:tplc="2000001B" w:tentative="1">
      <w:start w:val="1"/>
      <w:numFmt w:val="lowerRoman"/>
      <w:lvlText w:val="%9."/>
      <w:lvlJc w:val="right"/>
      <w:pPr>
        <w:ind w:left="7397" w:hanging="180"/>
      </w:pPr>
    </w:lvl>
  </w:abstractNum>
  <w:abstractNum w:abstractNumId="8" w15:restartNumberingAfterBreak="0">
    <w:nsid w:val="60CE0B38"/>
    <w:multiLevelType w:val="multilevel"/>
    <w:tmpl w:val="392A8F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4DA473D"/>
    <w:multiLevelType w:val="hybridMultilevel"/>
    <w:tmpl w:val="82B27C20"/>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68DE5801"/>
    <w:multiLevelType w:val="hybridMultilevel"/>
    <w:tmpl w:val="D904FD3A"/>
    <w:lvl w:ilvl="0" w:tplc="2AC8856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num w:numId="1" w16cid:durableId="1305551774">
    <w:abstractNumId w:val="8"/>
  </w:num>
  <w:num w:numId="2" w16cid:durableId="777529850">
    <w:abstractNumId w:val="1"/>
  </w:num>
  <w:num w:numId="3" w16cid:durableId="1087462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3421887">
    <w:abstractNumId w:val="6"/>
  </w:num>
  <w:num w:numId="5" w16cid:durableId="1636254494">
    <w:abstractNumId w:val="10"/>
  </w:num>
  <w:num w:numId="6" w16cid:durableId="836307669">
    <w:abstractNumId w:val="3"/>
  </w:num>
  <w:num w:numId="7" w16cid:durableId="940993463">
    <w:abstractNumId w:val="11"/>
  </w:num>
  <w:num w:numId="8" w16cid:durableId="852570323">
    <w:abstractNumId w:val="5"/>
  </w:num>
  <w:num w:numId="9" w16cid:durableId="873691585">
    <w:abstractNumId w:val="2"/>
  </w:num>
  <w:num w:numId="10" w16cid:durableId="1948582421">
    <w:abstractNumId w:val="7"/>
  </w:num>
  <w:num w:numId="11" w16cid:durableId="1944724058">
    <w:abstractNumId w:val="4"/>
  </w:num>
  <w:num w:numId="12" w16cid:durableId="77917908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72"/>
    <w:rsid w:val="000107C0"/>
    <w:rsid w:val="000209C1"/>
    <w:rsid w:val="000420A1"/>
    <w:rsid w:val="000633B8"/>
    <w:rsid w:val="00063A79"/>
    <w:rsid w:val="000A042E"/>
    <w:rsid w:val="000A512D"/>
    <w:rsid w:val="000B2926"/>
    <w:rsid w:val="0011548A"/>
    <w:rsid w:val="00115B92"/>
    <w:rsid w:val="0012225A"/>
    <w:rsid w:val="001302A0"/>
    <w:rsid w:val="00130E37"/>
    <w:rsid w:val="0014563B"/>
    <w:rsid w:val="001522CE"/>
    <w:rsid w:val="00163672"/>
    <w:rsid w:val="00177022"/>
    <w:rsid w:val="001841B2"/>
    <w:rsid w:val="00193460"/>
    <w:rsid w:val="00197A15"/>
    <w:rsid w:val="001B3E77"/>
    <w:rsid w:val="001B7AA4"/>
    <w:rsid w:val="001E40E0"/>
    <w:rsid w:val="001E7DD7"/>
    <w:rsid w:val="00214541"/>
    <w:rsid w:val="00224FFA"/>
    <w:rsid w:val="0023450F"/>
    <w:rsid w:val="002367FD"/>
    <w:rsid w:val="00252819"/>
    <w:rsid w:val="0028463F"/>
    <w:rsid w:val="0028719B"/>
    <w:rsid w:val="002B3FD5"/>
    <w:rsid w:val="002D3F53"/>
    <w:rsid w:val="002D7569"/>
    <w:rsid w:val="002F238E"/>
    <w:rsid w:val="00336F12"/>
    <w:rsid w:val="00353DE5"/>
    <w:rsid w:val="00356AF7"/>
    <w:rsid w:val="003A6612"/>
    <w:rsid w:val="003B0E17"/>
    <w:rsid w:val="003C35B0"/>
    <w:rsid w:val="003C4DF9"/>
    <w:rsid w:val="003F6E9A"/>
    <w:rsid w:val="004008C8"/>
    <w:rsid w:val="00402CF5"/>
    <w:rsid w:val="00403547"/>
    <w:rsid w:val="00422117"/>
    <w:rsid w:val="004626ED"/>
    <w:rsid w:val="0047572F"/>
    <w:rsid w:val="004A2DDB"/>
    <w:rsid w:val="004D53B8"/>
    <w:rsid w:val="004E44A5"/>
    <w:rsid w:val="005119BC"/>
    <w:rsid w:val="00533A3D"/>
    <w:rsid w:val="00535080"/>
    <w:rsid w:val="00581C5C"/>
    <w:rsid w:val="00582F03"/>
    <w:rsid w:val="00595519"/>
    <w:rsid w:val="005D7AF8"/>
    <w:rsid w:val="005E06A4"/>
    <w:rsid w:val="005E70D7"/>
    <w:rsid w:val="005F4C03"/>
    <w:rsid w:val="00610F6C"/>
    <w:rsid w:val="0065218D"/>
    <w:rsid w:val="00660CD9"/>
    <w:rsid w:val="00663E17"/>
    <w:rsid w:val="00666323"/>
    <w:rsid w:val="006730D9"/>
    <w:rsid w:val="006A383A"/>
    <w:rsid w:val="006D5039"/>
    <w:rsid w:val="006E49C8"/>
    <w:rsid w:val="006F7FAF"/>
    <w:rsid w:val="007244CE"/>
    <w:rsid w:val="00744674"/>
    <w:rsid w:val="00764587"/>
    <w:rsid w:val="00785215"/>
    <w:rsid w:val="007D1D1B"/>
    <w:rsid w:val="00813D35"/>
    <w:rsid w:val="008141E7"/>
    <w:rsid w:val="008428AA"/>
    <w:rsid w:val="00873CBA"/>
    <w:rsid w:val="00894673"/>
    <w:rsid w:val="00894816"/>
    <w:rsid w:val="008B40A6"/>
    <w:rsid w:val="008C4DBD"/>
    <w:rsid w:val="008D1178"/>
    <w:rsid w:val="00927DFD"/>
    <w:rsid w:val="00954300"/>
    <w:rsid w:val="00956599"/>
    <w:rsid w:val="00970E8E"/>
    <w:rsid w:val="00972CAC"/>
    <w:rsid w:val="00995E47"/>
    <w:rsid w:val="009E5835"/>
    <w:rsid w:val="009E7BA8"/>
    <w:rsid w:val="00A052D1"/>
    <w:rsid w:val="00A06DDB"/>
    <w:rsid w:val="00AD12C2"/>
    <w:rsid w:val="00AE3880"/>
    <w:rsid w:val="00B07C2C"/>
    <w:rsid w:val="00B2148B"/>
    <w:rsid w:val="00B27758"/>
    <w:rsid w:val="00B50F0F"/>
    <w:rsid w:val="00B7797F"/>
    <w:rsid w:val="00B93CC9"/>
    <w:rsid w:val="00BB008F"/>
    <w:rsid w:val="00BC400F"/>
    <w:rsid w:val="00BC703E"/>
    <w:rsid w:val="00C541A8"/>
    <w:rsid w:val="00C54D3E"/>
    <w:rsid w:val="00C6353D"/>
    <w:rsid w:val="00C723D1"/>
    <w:rsid w:val="00C8264C"/>
    <w:rsid w:val="00C87B24"/>
    <w:rsid w:val="00CB167D"/>
    <w:rsid w:val="00CD3513"/>
    <w:rsid w:val="00CD5D1B"/>
    <w:rsid w:val="00CE0BBF"/>
    <w:rsid w:val="00D277A1"/>
    <w:rsid w:val="00D32A13"/>
    <w:rsid w:val="00D35B67"/>
    <w:rsid w:val="00DB6743"/>
    <w:rsid w:val="00DC7F8A"/>
    <w:rsid w:val="00DE7F60"/>
    <w:rsid w:val="00E26E1A"/>
    <w:rsid w:val="00E33542"/>
    <w:rsid w:val="00E81356"/>
    <w:rsid w:val="00E96D36"/>
    <w:rsid w:val="00EC6EE4"/>
    <w:rsid w:val="00ED0DDB"/>
    <w:rsid w:val="00F06291"/>
    <w:rsid w:val="00F107CF"/>
    <w:rsid w:val="00F208DB"/>
    <w:rsid w:val="00F76CDE"/>
    <w:rsid w:val="00F7746C"/>
    <w:rsid w:val="00F845E4"/>
    <w:rsid w:val="00FA2AAF"/>
    <w:rsid w:val="00FD787A"/>
    <w:rsid w:val="00FE3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A02B"/>
  <w15:docId w15:val="{64665478-2D6B-4833-9E84-A373F6A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nhideWhenUsed/>
    <w:qFormat/>
    <w:pPr>
      <w:keepNext/>
      <w:keepLines/>
      <w:spacing w:before="240" w:after="40"/>
      <w:outlineLvl w:val="3"/>
    </w:pPr>
    <w:rPr>
      <w:b/>
      <w:sz w:val="24"/>
      <w:szCs w:val="24"/>
    </w:rPr>
  </w:style>
  <w:style w:type="paragraph" w:styleId="5">
    <w:name w:val="heading 5"/>
    <w:basedOn w:val="a"/>
    <w:next w:val="a"/>
    <w:unhideWhenUsed/>
    <w:qFormat/>
    <w:pPr>
      <w:keepNext/>
      <w:keepLines/>
      <w:spacing w:before="220" w:after="40"/>
      <w:outlineLvl w:val="4"/>
    </w:pPr>
    <w:rPr>
      <w:b/>
    </w:rPr>
  </w:style>
  <w:style w:type="paragraph" w:styleId="6">
    <w:name w:val="heading 6"/>
    <w:basedOn w:val="a"/>
    <w:next w:val="a"/>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Абзац списка5,Bullet Number,Bullet 1,Use Case List Paragraph,lp1,List Paragraph1,lp11,List Paragraph11,Chapter10,Литератур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ітки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ітки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No Spacing"/>
    <w:link w:val="af9"/>
    <w:qFormat/>
    <w:rsid w:val="00D277A1"/>
    <w:pPr>
      <w:spacing w:after="0" w:line="240" w:lineRule="auto"/>
    </w:pPr>
    <w:rPr>
      <w:rFonts w:cs="Times New Roman"/>
      <w:lang w:eastAsia="en-US"/>
    </w:rPr>
  </w:style>
  <w:style w:type="character" w:customStyle="1" w:styleId="af9">
    <w:name w:val="Без інтервалів Знак"/>
    <w:link w:val="af8"/>
    <w:rsid w:val="00D277A1"/>
    <w:rPr>
      <w:rFonts w:cs="Times New Roman"/>
      <w:lang w:eastAsia="en-US"/>
    </w:rPr>
  </w:style>
  <w:style w:type="paragraph" w:customStyle="1" w:styleId="NormalWeb1">
    <w:name w:val="Normal (Web)1"/>
    <w:basedOn w:val="a"/>
    <w:rsid w:val="00D277A1"/>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Абзац списка5 Знак,Bullet Number Знак,Bullet 1 Знак,lp1 Знак,lp11 Знак"/>
    <w:link w:val="a5"/>
    <w:uiPriority w:val="34"/>
    <w:qFormat/>
    <w:locked/>
    <w:rsid w:val="000633B8"/>
  </w:style>
  <w:style w:type="character" w:customStyle="1" w:styleId="afa">
    <w:name w:val="Основной текст_"/>
    <w:basedOn w:val="a0"/>
    <w:link w:val="11"/>
    <w:rsid w:val="000633B8"/>
    <w:rPr>
      <w:rFonts w:ascii="Times New Roman" w:eastAsia="Times New Roman" w:hAnsi="Times New Roman" w:cs="Times New Roman"/>
      <w:shd w:val="clear" w:color="auto" w:fill="FFFFFF"/>
    </w:rPr>
  </w:style>
  <w:style w:type="paragraph" w:customStyle="1" w:styleId="11">
    <w:name w:val="Основной текст1"/>
    <w:basedOn w:val="a"/>
    <w:link w:val="afa"/>
    <w:rsid w:val="000633B8"/>
    <w:pPr>
      <w:widowControl w:val="0"/>
      <w:shd w:val="clear" w:color="auto" w:fill="FFFFFF"/>
      <w:spacing w:after="0" w:line="240" w:lineRule="auto"/>
    </w:pPr>
    <w:rPr>
      <w:rFonts w:ascii="Times New Roman" w:eastAsia="Times New Roman" w:hAnsi="Times New Roman" w:cs="Times New Roman"/>
    </w:rPr>
  </w:style>
  <w:style w:type="character" w:customStyle="1" w:styleId="fontstyle01">
    <w:name w:val="fontstyle01"/>
    <w:basedOn w:val="a0"/>
    <w:rsid w:val="004626ED"/>
    <w:rPr>
      <w:rFonts w:ascii="TimesNewRomanPSMT" w:hAnsi="TimesNewRomanPSMT" w:hint="default"/>
      <w:b w:val="0"/>
      <w:bCs w:val="0"/>
      <w:i w:val="0"/>
      <w:iCs w:val="0"/>
      <w:color w:val="000000"/>
      <w:sz w:val="26"/>
      <w:szCs w:val="26"/>
    </w:rPr>
  </w:style>
  <w:style w:type="character" w:customStyle="1" w:styleId="20">
    <w:name w:val="Основной текст (2)"/>
    <w:basedOn w:val="a0"/>
    <w:rsid w:val="00E26E1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9pt">
    <w:name w:val="Основной текст (2) + 9 pt;Полужирный"/>
    <w:basedOn w:val="a0"/>
    <w:rsid w:val="001B3E7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MicrosoftSansSerif12pt">
    <w:name w:val="Основной текст (2) + Microsoft Sans Serif;12 pt;Курсив"/>
    <w:basedOn w:val="a0"/>
    <w:rsid w:val="001B3E77"/>
    <w:rPr>
      <w:rFonts w:ascii="Microsoft Sans Serif" w:eastAsia="Microsoft Sans Serif" w:hAnsi="Microsoft Sans Serif" w:cs="Microsoft Sans Serif"/>
      <w:b w:val="0"/>
      <w:bCs w:val="0"/>
      <w:i/>
      <w:iCs/>
      <w:smallCaps w:val="0"/>
      <w:strike w:val="0"/>
      <w:color w:val="000000"/>
      <w:spacing w:val="0"/>
      <w:w w:val="100"/>
      <w:position w:val="0"/>
      <w:sz w:val="24"/>
      <w:szCs w:val="24"/>
      <w:u w:val="none"/>
      <w:lang w:val="uk-UA" w:eastAsia="uk-UA" w:bidi="uk-UA"/>
    </w:rPr>
  </w:style>
  <w:style w:type="character" w:customStyle="1" w:styleId="FontStyle18">
    <w:name w:val="Font Style18"/>
    <w:rsid w:val="007D1D1B"/>
    <w:rPr>
      <w:rFonts w:ascii="Times New Roman" w:hAnsi="Times New Roman" w:cs="Times New Roman"/>
      <w:sz w:val="22"/>
      <w:szCs w:val="22"/>
    </w:rPr>
  </w:style>
  <w:style w:type="character" w:customStyle="1" w:styleId="FontStyle16">
    <w:name w:val="Font Style16"/>
    <w:rsid w:val="007D1D1B"/>
    <w:rPr>
      <w:rFonts w:ascii="Times New Roman" w:hAnsi="Times New Roman"/>
      <w:b/>
      <w:sz w:val="22"/>
    </w:rPr>
  </w:style>
  <w:style w:type="character" w:customStyle="1" w:styleId="FontStyle17">
    <w:name w:val="Font Style17"/>
    <w:rsid w:val="007D1D1B"/>
    <w:rPr>
      <w:rFonts w:ascii="Times New Roman" w:hAnsi="Times New Roman" w:cs="Times New Roman"/>
      <w:color w:val="000000"/>
      <w:sz w:val="24"/>
      <w:szCs w:val="24"/>
    </w:rPr>
  </w:style>
  <w:style w:type="paragraph" w:customStyle="1" w:styleId="12">
    <w:name w:val="Абзац списку1"/>
    <w:basedOn w:val="a"/>
    <w:rsid w:val="00535080"/>
    <w:pPr>
      <w:suppressAutoHyphens/>
      <w:spacing w:after="200" w:line="276" w:lineRule="auto"/>
      <w:ind w:left="720"/>
      <w:contextualSpacing/>
    </w:pPr>
    <w:rPr>
      <w:lang w:eastAsia="ar-SA"/>
    </w:rPr>
  </w:style>
  <w:style w:type="table" w:customStyle="1" w:styleId="TableNormal10">
    <w:name w:val="Table Normal1"/>
    <w:rsid w:val="00CD5D1B"/>
    <w:rPr>
      <w:rFonts w:eastAsia="Times New Roman"/>
    </w:rPr>
    <w:tblPr>
      <w:tblCellMar>
        <w:top w:w="0" w:type="dxa"/>
        <w:left w:w="0" w:type="dxa"/>
        <w:bottom w:w="0" w:type="dxa"/>
        <w:right w:w="0" w:type="dxa"/>
      </w:tblCellMar>
    </w:tblPr>
  </w:style>
  <w:style w:type="table" w:customStyle="1" w:styleId="TableNormal20">
    <w:name w:val="Table Normal2"/>
    <w:rsid w:val="00CD5D1B"/>
    <w:rPr>
      <w:rFonts w:eastAsia="Times New Roman"/>
    </w:rPr>
    <w:tblPr>
      <w:tblCellMar>
        <w:top w:w="0" w:type="dxa"/>
        <w:left w:w="0" w:type="dxa"/>
        <w:bottom w:w="0" w:type="dxa"/>
        <w:right w:w="0" w:type="dxa"/>
      </w:tblCellMar>
    </w:tblPr>
  </w:style>
  <w:style w:type="character" w:customStyle="1" w:styleId="13">
    <w:name w:val="Незакрита згадка1"/>
    <w:semiHidden/>
    <w:rsid w:val="00CD5D1B"/>
    <w:rPr>
      <w:rFonts w:cs="Times New Roman"/>
      <w:color w:val="605E5C"/>
      <w:shd w:val="clear" w:color="auto" w:fill="E1DFDD"/>
    </w:rPr>
  </w:style>
  <w:style w:type="table" w:customStyle="1" w:styleId="afb">
    <w:name w:val="Стиль"/>
    <w:basedOn w:val="TableNormal20"/>
    <w:rsid w:val="00CD5D1B"/>
    <w:pPr>
      <w:spacing w:after="0" w:line="240" w:lineRule="auto"/>
    </w:pPr>
    <w:tblPr>
      <w:tblStyleRowBandSize w:val="1"/>
      <w:tblStyleColBandSize w:val="1"/>
      <w:tblCellMar>
        <w:left w:w="108" w:type="dxa"/>
        <w:right w:w="108" w:type="dxa"/>
      </w:tblCellMar>
    </w:tblPr>
  </w:style>
  <w:style w:type="table" w:customStyle="1" w:styleId="14">
    <w:name w:val="Стиль1"/>
    <w:basedOn w:val="TableNormal20"/>
    <w:rsid w:val="00CD5D1B"/>
    <w:pPr>
      <w:spacing w:after="0" w:line="240" w:lineRule="auto"/>
    </w:pPr>
    <w:tblPr>
      <w:tblStyleRowBandSize w:val="1"/>
      <w:tblStyleColBandSize w:val="1"/>
      <w:tblCellMar>
        <w:left w:w="108" w:type="dxa"/>
        <w:right w:w="108" w:type="dxa"/>
      </w:tblCellMar>
    </w:tblPr>
  </w:style>
  <w:style w:type="paragraph" w:customStyle="1" w:styleId="15">
    <w:name w:val="Обычный1"/>
    <w:rsid w:val="00CD5D1B"/>
    <w:pPr>
      <w:spacing w:after="0" w:line="276" w:lineRule="auto"/>
    </w:pPr>
    <w:rPr>
      <w:rFonts w:ascii="Arial" w:hAnsi="Arial" w:cs="Arial"/>
      <w:color w:val="000000"/>
      <w:lang w:val="ru-RU" w:eastAsia="ru-RU"/>
    </w:rPr>
  </w:style>
  <w:style w:type="paragraph" w:customStyle="1" w:styleId="16">
    <w:name w:val="Без інтервалів1"/>
    <w:link w:val="NoSpacingChar"/>
    <w:rsid w:val="00CD5D1B"/>
    <w:pPr>
      <w:spacing w:after="0" w:line="240" w:lineRule="auto"/>
    </w:pPr>
    <w:rPr>
      <w:rFonts w:eastAsia="Times New Roman" w:cs="Times New Roman"/>
      <w:lang w:eastAsia="en-US"/>
    </w:rPr>
  </w:style>
  <w:style w:type="character" w:customStyle="1" w:styleId="NoSpacingChar">
    <w:name w:val="No Spacing Char"/>
    <w:link w:val="16"/>
    <w:locked/>
    <w:rsid w:val="00CD5D1B"/>
    <w:rPr>
      <w:rFonts w:eastAsia="Times New Roman" w:cs="Times New Roman"/>
      <w:lang w:eastAsia="en-US"/>
    </w:rPr>
  </w:style>
  <w:style w:type="character" w:customStyle="1" w:styleId="17">
    <w:name w:val="Основной шрифт абзаца1"/>
    <w:rsid w:val="00CD5D1B"/>
  </w:style>
  <w:style w:type="character" w:customStyle="1" w:styleId="rvts23">
    <w:name w:val="rvts23"/>
    <w:rsid w:val="00CD5D1B"/>
    <w:rPr>
      <w:rFonts w:cs="Times New Roman"/>
    </w:rPr>
  </w:style>
  <w:style w:type="paragraph" w:customStyle="1" w:styleId="Default">
    <w:name w:val="Default"/>
    <w:rsid w:val="00CD5D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AC List 01 Char,EBRD List Char,CA bullets Char,Details Char,Заголовок 1.1 Char,Number Bullets Char,lp1 Char,List Paragraph1 Char"/>
    <w:locked/>
    <w:rsid w:val="00CD5D1B"/>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CD5D1B"/>
    <w:rPr>
      <w:rFonts w:ascii="Times New Roman" w:eastAsia="Times New Roman" w:hAnsi="Times New Roman" w:cs="Times New Roman"/>
      <w:sz w:val="24"/>
      <w:szCs w:val="24"/>
    </w:rPr>
  </w:style>
  <w:style w:type="character" w:customStyle="1" w:styleId="HTML">
    <w:name w:val="Стандартний HTML Знак"/>
    <w:link w:val="HTML0"/>
    <w:locked/>
    <w:rsid w:val="00CD5D1B"/>
    <w:rPr>
      <w:rFonts w:ascii="Courier New" w:hAnsi="Courier New" w:cs="Times New Roman"/>
      <w:color w:val="000000"/>
      <w:sz w:val="18"/>
      <w:szCs w:val="18"/>
      <w:lang w:val="x-none" w:eastAsia="x-none"/>
    </w:rPr>
  </w:style>
  <w:style w:type="paragraph" w:styleId="HTML0">
    <w:name w:val="HTML Preformatted"/>
    <w:basedOn w:val="a"/>
    <w:link w:val="HTML"/>
    <w:rsid w:val="00CD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x-none" w:eastAsia="x-none"/>
    </w:rPr>
  </w:style>
  <w:style w:type="character" w:customStyle="1" w:styleId="HTML1">
    <w:name w:val="Стандартний HTML Знак1"/>
    <w:basedOn w:val="a0"/>
    <w:semiHidden/>
    <w:rsid w:val="00CD5D1B"/>
    <w:rPr>
      <w:rFonts w:ascii="Consolas" w:hAnsi="Consolas"/>
      <w:sz w:val="20"/>
      <w:szCs w:val="20"/>
    </w:rPr>
  </w:style>
  <w:style w:type="character" w:customStyle="1" w:styleId="popupcontent-title">
    <w:name w:val="popup__content-title"/>
    <w:rsid w:val="00CD5D1B"/>
    <w:rPr>
      <w:rFonts w:cs="Times New Roman"/>
    </w:rPr>
  </w:style>
  <w:style w:type="character" w:styleId="afc">
    <w:name w:val="Strong"/>
    <w:qFormat/>
    <w:rsid w:val="00CD5D1B"/>
    <w:rPr>
      <w:b/>
    </w:rPr>
  </w:style>
  <w:style w:type="character" w:customStyle="1" w:styleId="212pt2">
    <w:name w:val="Основной текст (2) + 12 pt2"/>
    <w:rsid w:val="00CD5D1B"/>
    <w:rPr>
      <w:rFonts w:ascii="Times New Roman" w:hAnsi="Times New Roman" w:cs="Times New Roman"/>
      <w:sz w:val="24"/>
      <w:szCs w:val="24"/>
      <w:u w:val="none"/>
    </w:rPr>
  </w:style>
  <w:style w:type="character" w:styleId="afd">
    <w:name w:val="FollowedHyperlink"/>
    <w:rsid w:val="00CD5D1B"/>
    <w:rPr>
      <w:color w:val="800080"/>
      <w:u w:val="single"/>
    </w:rPr>
  </w:style>
  <w:style w:type="paragraph" w:customStyle="1" w:styleId="xfmc1">
    <w:name w:val="xfmc1"/>
    <w:basedOn w:val="a"/>
    <w:rsid w:val="00CD5D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rsid w:val="00CD5D1B"/>
    <w:pPr>
      <w:tabs>
        <w:tab w:val="center" w:pos="4819"/>
        <w:tab w:val="right" w:pos="9639"/>
      </w:tabs>
    </w:pPr>
    <w:rPr>
      <w:rFonts w:eastAsia="Times New Roman"/>
    </w:rPr>
  </w:style>
  <w:style w:type="character" w:customStyle="1" w:styleId="aff">
    <w:name w:val="Верхній колонтитул Знак"/>
    <w:basedOn w:val="a0"/>
    <w:link w:val="afe"/>
    <w:rsid w:val="00CD5D1B"/>
    <w:rPr>
      <w:rFonts w:eastAsia="Times New Roman"/>
    </w:rPr>
  </w:style>
  <w:style w:type="character" w:styleId="aff0">
    <w:name w:val="page number"/>
    <w:basedOn w:val="a0"/>
    <w:rsid w:val="00CD5D1B"/>
  </w:style>
  <w:style w:type="paragraph" w:styleId="aff1">
    <w:name w:val="footer"/>
    <w:basedOn w:val="a"/>
    <w:link w:val="aff2"/>
    <w:rsid w:val="00CD5D1B"/>
    <w:pPr>
      <w:tabs>
        <w:tab w:val="center" w:pos="4819"/>
        <w:tab w:val="right" w:pos="9639"/>
      </w:tabs>
    </w:pPr>
    <w:rPr>
      <w:rFonts w:eastAsia="Times New Roman"/>
    </w:rPr>
  </w:style>
  <w:style w:type="character" w:customStyle="1" w:styleId="aff2">
    <w:name w:val="Нижній колонтитул Знак"/>
    <w:basedOn w:val="a0"/>
    <w:link w:val="aff1"/>
    <w:rsid w:val="00CD5D1B"/>
    <w:rPr>
      <w:rFonts w:eastAsia="Times New Roman"/>
    </w:rPr>
  </w:style>
  <w:style w:type="paragraph" w:styleId="aff3">
    <w:name w:val="Body Text"/>
    <w:basedOn w:val="a"/>
    <w:link w:val="aff4"/>
    <w:rsid w:val="00F06291"/>
    <w:pPr>
      <w:spacing w:after="0" w:line="240" w:lineRule="auto"/>
    </w:pPr>
    <w:rPr>
      <w:rFonts w:ascii="Times New Roman" w:eastAsia="Times New Roman" w:hAnsi="Times New Roman" w:cs="Times New Roman"/>
      <w:sz w:val="28"/>
      <w:szCs w:val="20"/>
      <w:lang w:eastAsia="ru-RU"/>
    </w:rPr>
  </w:style>
  <w:style w:type="character" w:customStyle="1" w:styleId="aff4">
    <w:name w:val="Основний текст Знак"/>
    <w:basedOn w:val="a0"/>
    <w:link w:val="aff3"/>
    <w:rsid w:val="00F06291"/>
    <w:rPr>
      <w:rFonts w:ascii="Times New Roman" w:eastAsia="Times New Roman" w:hAnsi="Times New Roman" w:cs="Times New Roman"/>
      <w:sz w:val="28"/>
      <w:szCs w:val="20"/>
      <w:lang w:eastAsia="ru-RU"/>
    </w:rPr>
  </w:style>
  <w:style w:type="paragraph" w:styleId="21">
    <w:name w:val="Body Text Indent 2"/>
    <w:basedOn w:val="a"/>
    <w:link w:val="22"/>
    <w:rsid w:val="00F0629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ий текст з відступом 2 Знак"/>
    <w:basedOn w:val="a0"/>
    <w:link w:val="21"/>
    <w:rsid w:val="00F06291"/>
    <w:rPr>
      <w:rFonts w:ascii="Times New Roman" w:eastAsia="Times New Roman" w:hAnsi="Times New Roman" w:cs="Times New Roman"/>
      <w:sz w:val="28"/>
      <w:szCs w:val="20"/>
      <w:lang w:eastAsia="ru-RU"/>
    </w:rPr>
  </w:style>
  <w:style w:type="character" w:customStyle="1" w:styleId="Bodytext">
    <w:name w:val="Body text_"/>
    <w:link w:val="Bodytext1"/>
    <w:locked/>
    <w:rsid w:val="00252819"/>
    <w:rPr>
      <w:shd w:val="clear" w:color="auto" w:fill="FFFFFF"/>
    </w:rPr>
  </w:style>
  <w:style w:type="paragraph" w:customStyle="1" w:styleId="Bodytext1">
    <w:name w:val="Body text1"/>
    <w:basedOn w:val="a"/>
    <w:link w:val="Bodytext"/>
    <w:rsid w:val="00252819"/>
    <w:pPr>
      <w:shd w:val="clear" w:color="auto" w:fill="FFFFFF"/>
      <w:spacing w:after="240" w:line="240" w:lineRule="atLeast"/>
      <w:ind w:hanging="460"/>
    </w:pPr>
    <w:rPr>
      <w:shd w:val="clear" w:color="auto" w:fill="FFFFFF"/>
    </w:rPr>
  </w:style>
  <w:style w:type="character" w:customStyle="1" w:styleId="23">
    <w:name w:val="Основной текст (2) + Полужирный"/>
    <w:rsid w:val="0025281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0"/>
    <w:rsid w:val="00252819"/>
  </w:style>
  <w:style w:type="character" w:customStyle="1" w:styleId="FontStyle26">
    <w:name w:val="Font Style26"/>
    <w:rsid w:val="002D7569"/>
    <w:rPr>
      <w:rFonts w:ascii="Times New Roman" w:hAnsi="Times New Roman" w:cs="Times New Roman"/>
      <w:sz w:val="22"/>
      <w:szCs w:val="22"/>
    </w:rPr>
  </w:style>
  <w:style w:type="paragraph" w:customStyle="1" w:styleId="Style9">
    <w:name w:val="Style9"/>
    <w:basedOn w:val="a"/>
    <w:rsid w:val="002D7569"/>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727107">
      <w:bodyDiv w:val="1"/>
      <w:marLeft w:val="0"/>
      <w:marRight w:val="0"/>
      <w:marTop w:val="0"/>
      <w:marBottom w:val="0"/>
      <w:divBdr>
        <w:top w:val="none" w:sz="0" w:space="0" w:color="auto"/>
        <w:left w:val="none" w:sz="0" w:space="0" w:color="auto"/>
        <w:bottom w:val="none" w:sz="0" w:space="0" w:color="auto"/>
        <w:right w:val="none" w:sz="0" w:space="0" w:color="auto"/>
      </w:divBdr>
    </w:div>
    <w:div w:id="953632123">
      <w:bodyDiv w:val="1"/>
      <w:marLeft w:val="0"/>
      <w:marRight w:val="0"/>
      <w:marTop w:val="0"/>
      <w:marBottom w:val="0"/>
      <w:divBdr>
        <w:top w:val="none" w:sz="0" w:space="0" w:color="auto"/>
        <w:left w:val="none" w:sz="0" w:space="0" w:color="auto"/>
        <w:bottom w:val="none" w:sz="0" w:space="0" w:color="auto"/>
        <w:right w:val="none" w:sz="0" w:space="0" w:color="auto"/>
      </w:divBdr>
    </w:div>
    <w:div w:id="1401976477">
      <w:bodyDiv w:val="1"/>
      <w:marLeft w:val="0"/>
      <w:marRight w:val="0"/>
      <w:marTop w:val="0"/>
      <w:marBottom w:val="0"/>
      <w:divBdr>
        <w:top w:val="none" w:sz="0" w:space="0" w:color="auto"/>
        <w:left w:val="none" w:sz="0" w:space="0" w:color="auto"/>
        <w:bottom w:val="none" w:sz="0" w:space="0" w:color="auto"/>
        <w:right w:val="none" w:sz="0" w:space="0" w:color="auto"/>
      </w:divBdr>
    </w:div>
    <w:div w:id="1432821395">
      <w:bodyDiv w:val="1"/>
      <w:marLeft w:val="0"/>
      <w:marRight w:val="0"/>
      <w:marTop w:val="0"/>
      <w:marBottom w:val="0"/>
      <w:divBdr>
        <w:top w:val="none" w:sz="0" w:space="0" w:color="auto"/>
        <w:left w:val="none" w:sz="0" w:space="0" w:color="auto"/>
        <w:bottom w:val="none" w:sz="0" w:space="0" w:color="auto"/>
        <w:right w:val="none" w:sz="0" w:space="0" w:color="auto"/>
      </w:divBdr>
    </w:div>
    <w:div w:id="1636451684">
      <w:bodyDiv w:val="1"/>
      <w:marLeft w:val="0"/>
      <w:marRight w:val="0"/>
      <w:marTop w:val="0"/>
      <w:marBottom w:val="0"/>
      <w:divBdr>
        <w:top w:val="none" w:sz="0" w:space="0" w:color="auto"/>
        <w:left w:val="none" w:sz="0" w:space="0" w:color="auto"/>
        <w:bottom w:val="none" w:sz="0" w:space="0" w:color="auto"/>
        <w:right w:val="none" w:sz="0" w:space="0" w:color="auto"/>
      </w:divBdr>
    </w:div>
    <w:div w:id="1709451365">
      <w:bodyDiv w:val="1"/>
      <w:marLeft w:val="0"/>
      <w:marRight w:val="0"/>
      <w:marTop w:val="0"/>
      <w:marBottom w:val="0"/>
      <w:divBdr>
        <w:top w:val="none" w:sz="0" w:space="0" w:color="auto"/>
        <w:left w:val="none" w:sz="0" w:space="0" w:color="auto"/>
        <w:bottom w:val="none" w:sz="0" w:space="0" w:color="auto"/>
        <w:right w:val="none" w:sz="0" w:space="0" w:color="auto"/>
      </w:divBdr>
    </w:div>
    <w:div w:id="190155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mailto:vgzlvs@gmail.com"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61BD66-F31F-4616-B417-9AA1335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46</Pages>
  <Words>76929</Words>
  <Characters>43850</Characters>
  <Application>Microsoft Office Word</Application>
  <DocSecurity>0</DocSecurity>
  <Lines>365</Lines>
  <Paragraphs>241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R_Lv_076</cp:lastModifiedBy>
  <cp:revision>14</cp:revision>
  <cp:lastPrinted>2024-04-22T12:32:00Z</cp:lastPrinted>
  <dcterms:created xsi:type="dcterms:W3CDTF">2024-04-08T06:19:00Z</dcterms:created>
  <dcterms:modified xsi:type="dcterms:W3CDTF">2024-04-24T12:41:00Z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2024-04-01T14:30:44Z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0c91cbd0-41ad-4d2d-96ff-56bd89af1b2f</vt:lpwstr>
  </property>
  <property fmtid="{D5CDD505-2E9C-101B-9397-08002B2CF9AE}" pid="7" name="MSIP_Label_defa4170-0d19-0005-0004-bc88714345d2_ActionId">
    <vt:lpwstr>d05161c2-0a69-44c1-990e-543fb9777d18</vt:lpwstr>
  </property>
  <property fmtid="{D5CDD505-2E9C-101B-9397-08002B2CF9AE}" pid="8" name="MSIP_Label_defa4170-0d19-0005-0004-bc88714345d2_ContentBits">
    <vt:lpwstr>0</vt:lpwstr>
  </property>
</Properties>
</file>