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6691" w14:textId="5106901D" w:rsidR="00957314" w:rsidRDefault="00894022" w:rsidP="00894022">
      <w:pPr>
        <w:autoSpaceDE w:val="0"/>
        <w:autoSpaceDN w:val="0"/>
        <w:adjustRightInd w:val="0"/>
        <w:ind w:left="5040" w:firstLine="720"/>
        <w:jc w:val="both"/>
        <w:rPr>
          <w:b/>
          <w:i/>
          <w:sz w:val="28"/>
          <w:szCs w:val="26"/>
          <w:lang w:val="uk-UA"/>
        </w:rPr>
      </w:pPr>
      <w:r>
        <w:rPr>
          <w:b/>
          <w:i/>
          <w:sz w:val="28"/>
          <w:szCs w:val="26"/>
          <w:lang w:val="uk-UA"/>
        </w:rPr>
        <w:t xml:space="preserve">     </w:t>
      </w:r>
      <w:r w:rsidR="00957314">
        <w:rPr>
          <w:b/>
          <w:i/>
          <w:sz w:val="28"/>
          <w:szCs w:val="26"/>
          <w:lang w:val="uk-UA"/>
        </w:rPr>
        <w:t xml:space="preserve"> Додаток </w:t>
      </w:r>
      <w:r w:rsidR="0002395C">
        <w:rPr>
          <w:b/>
          <w:i/>
          <w:sz w:val="28"/>
          <w:szCs w:val="26"/>
          <w:lang w:val="uk-UA"/>
        </w:rPr>
        <w:t>2</w:t>
      </w:r>
    </w:p>
    <w:p w14:paraId="46D5CCAD" w14:textId="5D9BA5FA" w:rsidR="00957314" w:rsidRDefault="00957314" w:rsidP="00894022">
      <w:pPr>
        <w:pStyle w:val="5"/>
        <w:tabs>
          <w:tab w:val="left" w:pos="0"/>
        </w:tabs>
        <w:jc w:val="center"/>
        <w:rPr>
          <w:b/>
          <w:iCs/>
          <w:sz w:val="24"/>
          <w:szCs w:val="24"/>
          <w:lang w:val="uk-UA"/>
        </w:rPr>
      </w:pP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  <w:t>до тендерної документації</w:t>
      </w:r>
    </w:p>
    <w:p w14:paraId="5C62D983" w14:textId="77777777" w:rsidR="00957314" w:rsidRDefault="00957314" w:rsidP="00894022">
      <w:pPr>
        <w:pStyle w:val="5"/>
        <w:tabs>
          <w:tab w:val="left" w:pos="0"/>
        </w:tabs>
        <w:jc w:val="center"/>
        <w:rPr>
          <w:b/>
          <w:iCs/>
          <w:sz w:val="24"/>
          <w:szCs w:val="24"/>
          <w:lang w:val="uk-UA"/>
        </w:rPr>
      </w:pPr>
    </w:p>
    <w:p w14:paraId="75713002" w14:textId="3E6FB942" w:rsidR="00FC4274" w:rsidRPr="00A57DCA" w:rsidRDefault="001C7C5C" w:rsidP="00894022">
      <w:pPr>
        <w:pStyle w:val="5"/>
        <w:tabs>
          <w:tab w:val="left" w:pos="0"/>
        </w:tabs>
        <w:jc w:val="center"/>
        <w:rPr>
          <w:b/>
          <w:iCs/>
          <w:sz w:val="24"/>
          <w:szCs w:val="24"/>
          <w:lang w:val="uk-UA"/>
        </w:rPr>
      </w:pPr>
      <w:r w:rsidRPr="00A57DCA">
        <w:rPr>
          <w:b/>
          <w:iCs/>
          <w:sz w:val="24"/>
          <w:szCs w:val="24"/>
          <w:lang w:val="uk-UA"/>
        </w:rPr>
        <w:t>ДОГОВІР</w:t>
      </w:r>
      <w:r w:rsidR="004B61F1" w:rsidRPr="00A57DCA">
        <w:rPr>
          <w:b/>
          <w:iCs/>
          <w:sz w:val="24"/>
          <w:szCs w:val="24"/>
          <w:lang w:val="uk-UA"/>
        </w:rPr>
        <w:t xml:space="preserve"> №</w:t>
      </w:r>
      <w:r w:rsidR="006E62B8">
        <w:rPr>
          <w:b/>
          <w:iCs/>
          <w:sz w:val="24"/>
          <w:szCs w:val="24"/>
          <w:lang w:val="uk-UA"/>
        </w:rPr>
        <w:t>_______</w:t>
      </w:r>
    </w:p>
    <w:p w14:paraId="1BF00959" w14:textId="77777777" w:rsidR="004B61F1" w:rsidRPr="00A57DCA" w:rsidRDefault="004B61F1" w:rsidP="00894022">
      <w:pPr>
        <w:rPr>
          <w:lang w:val="uk-UA"/>
        </w:rPr>
      </w:pPr>
    </w:p>
    <w:p w14:paraId="7CC45D6A" w14:textId="72C8511A" w:rsidR="001C7C5C" w:rsidRDefault="00410A75" w:rsidP="00894022">
      <w:pPr>
        <w:jc w:val="both"/>
        <w:rPr>
          <w:sz w:val="24"/>
          <w:szCs w:val="24"/>
          <w:lang w:val="uk-UA"/>
        </w:rPr>
      </w:pPr>
      <w:r w:rsidRPr="00A57DCA">
        <w:rPr>
          <w:b/>
          <w:sz w:val="24"/>
          <w:szCs w:val="24"/>
          <w:lang w:val="uk-UA"/>
        </w:rPr>
        <w:t xml:space="preserve">     </w:t>
      </w:r>
      <w:r w:rsidR="001C7C5C" w:rsidRPr="00A57DCA">
        <w:rPr>
          <w:b/>
          <w:sz w:val="24"/>
          <w:szCs w:val="24"/>
          <w:lang w:val="uk-UA"/>
        </w:rPr>
        <w:t xml:space="preserve">м. Кривий Ріг    </w:t>
      </w:r>
      <w:r w:rsidR="001C7C5C" w:rsidRPr="00A57DCA">
        <w:rPr>
          <w:sz w:val="24"/>
          <w:szCs w:val="24"/>
          <w:lang w:val="uk-UA"/>
        </w:rPr>
        <w:t xml:space="preserve">                                 </w:t>
      </w:r>
      <w:r w:rsidR="001C7C5C" w:rsidRPr="00A57DCA">
        <w:rPr>
          <w:b/>
          <w:sz w:val="24"/>
          <w:szCs w:val="24"/>
          <w:lang w:val="uk-UA"/>
        </w:rPr>
        <w:t xml:space="preserve">                               </w:t>
      </w:r>
      <w:r w:rsidR="009E6D78" w:rsidRPr="00A57DCA">
        <w:rPr>
          <w:sz w:val="24"/>
          <w:szCs w:val="24"/>
          <w:lang w:val="uk-UA"/>
        </w:rPr>
        <w:t xml:space="preserve">            </w:t>
      </w:r>
      <w:r w:rsidRPr="00A57DCA">
        <w:rPr>
          <w:sz w:val="24"/>
          <w:szCs w:val="24"/>
          <w:lang w:val="uk-UA"/>
        </w:rPr>
        <w:t xml:space="preserve">       </w:t>
      </w:r>
      <w:r w:rsidR="009E6D78" w:rsidRPr="00A57DCA">
        <w:rPr>
          <w:sz w:val="24"/>
          <w:szCs w:val="24"/>
          <w:lang w:val="uk-UA"/>
        </w:rPr>
        <w:t xml:space="preserve">    </w:t>
      </w:r>
      <w:r w:rsidR="000A0D0B" w:rsidRPr="00A57DCA">
        <w:rPr>
          <w:sz w:val="24"/>
          <w:szCs w:val="24"/>
          <w:lang w:val="uk-UA"/>
        </w:rPr>
        <w:t xml:space="preserve">____________ </w:t>
      </w:r>
      <w:r w:rsidR="001C7C5C" w:rsidRPr="00A57DCA">
        <w:rPr>
          <w:sz w:val="24"/>
          <w:szCs w:val="24"/>
          <w:lang w:val="uk-UA"/>
        </w:rPr>
        <w:t>20</w:t>
      </w:r>
      <w:r w:rsidR="006E62B8">
        <w:rPr>
          <w:sz w:val="24"/>
          <w:szCs w:val="24"/>
          <w:lang w:val="uk-UA"/>
        </w:rPr>
        <w:t xml:space="preserve">23 </w:t>
      </w:r>
      <w:r w:rsidR="001C7C5C" w:rsidRPr="00A57DCA">
        <w:rPr>
          <w:sz w:val="24"/>
          <w:szCs w:val="24"/>
          <w:lang w:val="uk-UA"/>
        </w:rPr>
        <w:t>р.</w:t>
      </w:r>
    </w:p>
    <w:p w14:paraId="09DC398D" w14:textId="77777777" w:rsidR="00957314" w:rsidRPr="00A57DCA" w:rsidRDefault="00957314" w:rsidP="0087673E">
      <w:pPr>
        <w:spacing w:line="360" w:lineRule="auto"/>
        <w:jc w:val="both"/>
        <w:rPr>
          <w:sz w:val="24"/>
          <w:szCs w:val="24"/>
          <w:lang w:val="uk-UA"/>
        </w:rPr>
      </w:pPr>
    </w:p>
    <w:p w14:paraId="0E15845A" w14:textId="77777777" w:rsidR="00E73F03" w:rsidRPr="00E73F03" w:rsidRDefault="00E73F03" w:rsidP="00E73F03">
      <w:pPr>
        <w:ind w:firstLine="567"/>
        <w:jc w:val="both"/>
        <w:rPr>
          <w:sz w:val="24"/>
          <w:szCs w:val="24"/>
          <w:lang w:val="uk-UA"/>
        </w:rPr>
      </w:pPr>
      <w:r w:rsidRPr="00E73F03">
        <w:rPr>
          <w:b/>
          <w:bCs/>
          <w:sz w:val="24"/>
          <w:szCs w:val="24"/>
          <w:lang w:val="uk-UA"/>
        </w:rPr>
        <w:t>Департамент розвитку інфраструктури міста виконкому Криворізької міської ради</w:t>
      </w:r>
      <w:r w:rsidRPr="00E73F03">
        <w:rPr>
          <w:b/>
          <w:sz w:val="24"/>
          <w:szCs w:val="24"/>
          <w:lang w:val="uk-UA"/>
        </w:rPr>
        <w:t xml:space="preserve"> </w:t>
      </w:r>
      <w:r w:rsidRPr="00E73F03">
        <w:rPr>
          <w:bCs/>
          <w:sz w:val="24"/>
          <w:szCs w:val="24"/>
          <w:lang w:val="uk-UA"/>
        </w:rPr>
        <w:t xml:space="preserve">в особі </w:t>
      </w:r>
      <w:r w:rsidRPr="00E73F03">
        <w:rPr>
          <w:sz w:val="24"/>
          <w:szCs w:val="24"/>
          <w:lang w:val="uk-UA" w:eastAsia="uk-UA"/>
        </w:rPr>
        <w:t xml:space="preserve">директора департаменту </w:t>
      </w:r>
      <w:r w:rsidRPr="00E73F03">
        <w:rPr>
          <w:bCs/>
          <w:sz w:val="24"/>
          <w:szCs w:val="24"/>
          <w:lang w:val="uk-UA"/>
        </w:rPr>
        <w:t xml:space="preserve">Карого Івана Олександровича, що діє на підставі Положення </w:t>
      </w:r>
      <w:r w:rsidRPr="00E73F03">
        <w:rPr>
          <w:sz w:val="24"/>
          <w:szCs w:val="24"/>
          <w:lang w:val="uk-UA"/>
        </w:rPr>
        <w:t xml:space="preserve">(далі - Замовник), з однієї сторони, і </w:t>
      </w:r>
      <w:r w:rsidRPr="00E73F03">
        <w:rPr>
          <w:i/>
          <w:sz w:val="24"/>
          <w:szCs w:val="24"/>
          <w:u w:val="single"/>
          <w:lang w:val="uk-UA"/>
        </w:rPr>
        <w:t>(Заповнюється Учасником) (Назва Учасника)</w:t>
      </w:r>
      <w:r w:rsidRPr="00E73F03">
        <w:rPr>
          <w:sz w:val="24"/>
          <w:szCs w:val="24"/>
          <w:lang w:val="uk-UA"/>
        </w:rPr>
        <w:t xml:space="preserve"> в особі </w:t>
      </w:r>
      <w:r w:rsidRPr="00E73F03">
        <w:rPr>
          <w:i/>
          <w:sz w:val="24"/>
          <w:szCs w:val="24"/>
          <w:u w:val="single"/>
          <w:lang w:val="uk-UA"/>
        </w:rPr>
        <w:t>(Посада, ПІБ підписанта договору)</w:t>
      </w:r>
      <w:r w:rsidRPr="00E73F03">
        <w:rPr>
          <w:sz w:val="24"/>
          <w:szCs w:val="24"/>
          <w:lang w:val="uk-UA"/>
        </w:rPr>
        <w:t xml:space="preserve">, що діє на підставі </w:t>
      </w:r>
      <w:r w:rsidRPr="00E73F03">
        <w:rPr>
          <w:i/>
          <w:sz w:val="24"/>
          <w:szCs w:val="24"/>
          <w:u w:val="single"/>
          <w:lang w:val="uk-UA"/>
        </w:rPr>
        <w:t>(Назва установчого документу Учасника)</w:t>
      </w:r>
      <w:r w:rsidRPr="00E73F03">
        <w:rPr>
          <w:sz w:val="24"/>
          <w:szCs w:val="24"/>
          <w:lang w:val="uk-UA"/>
        </w:rPr>
        <w:t xml:space="preserve"> (далі - Виконавець), з іншої сторони, разом - Сторони,</w:t>
      </w:r>
      <w:r w:rsidRPr="00E73F03">
        <w:rPr>
          <w:color w:val="FF0000"/>
          <w:sz w:val="24"/>
          <w:szCs w:val="24"/>
          <w:lang w:val="uk-UA"/>
        </w:rPr>
        <w:t xml:space="preserve"> </w:t>
      </w:r>
      <w:r w:rsidRPr="00E73F03">
        <w:rPr>
          <w:sz w:val="24"/>
          <w:szCs w:val="24"/>
          <w:lang w:val="uk-UA"/>
        </w:rPr>
        <w:t xml:space="preserve">уклали цей договір (далі - Договір) про таке: </w:t>
      </w:r>
    </w:p>
    <w:p w14:paraId="0ECEE50A" w14:textId="77777777" w:rsidR="00CE044C" w:rsidRPr="00A57DCA" w:rsidRDefault="00CE044C" w:rsidP="0087673E">
      <w:pPr>
        <w:jc w:val="both"/>
        <w:rPr>
          <w:sz w:val="24"/>
          <w:szCs w:val="24"/>
          <w:lang w:val="uk-UA"/>
        </w:rPr>
      </w:pPr>
    </w:p>
    <w:p w14:paraId="3235666F" w14:textId="77777777" w:rsidR="0016775A" w:rsidRDefault="0016775A" w:rsidP="00D257AD">
      <w:pPr>
        <w:pStyle w:val="3"/>
        <w:numPr>
          <w:ilvl w:val="0"/>
          <w:numId w:val="3"/>
        </w:numPr>
        <w:tabs>
          <w:tab w:val="left" w:pos="360"/>
        </w:tabs>
        <w:rPr>
          <w:szCs w:val="24"/>
        </w:rPr>
      </w:pPr>
      <w:r w:rsidRPr="00A57DCA">
        <w:rPr>
          <w:szCs w:val="24"/>
        </w:rPr>
        <w:t>Предмет договору</w:t>
      </w:r>
    </w:p>
    <w:p w14:paraId="672F1558" w14:textId="77777777" w:rsidR="00957314" w:rsidRPr="00957314" w:rsidRDefault="00957314" w:rsidP="00957314">
      <w:pPr>
        <w:rPr>
          <w:lang w:val="uk-UA"/>
        </w:rPr>
      </w:pPr>
    </w:p>
    <w:p w14:paraId="45A773D6" w14:textId="5720359F" w:rsidR="0083270F" w:rsidRPr="007F3E2A" w:rsidRDefault="002F6209" w:rsidP="00957314">
      <w:pPr>
        <w:pStyle w:val="af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7F3E2A">
        <w:rPr>
          <w:sz w:val="24"/>
          <w:szCs w:val="24"/>
          <w:lang w:val="uk-UA"/>
        </w:rPr>
        <w:t xml:space="preserve">Замовник доручає, а Виконавець приймає на себе зобов’язання </w:t>
      </w:r>
      <w:r w:rsidR="002D5CF2" w:rsidRPr="007F3E2A">
        <w:rPr>
          <w:sz w:val="24"/>
          <w:szCs w:val="24"/>
          <w:lang w:val="uk-UA"/>
        </w:rPr>
        <w:t>викона</w:t>
      </w:r>
      <w:r w:rsidR="00F74CCF" w:rsidRPr="007F3E2A">
        <w:rPr>
          <w:sz w:val="24"/>
          <w:szCs w:val="24"/>
          <w:lang w:val="uk-UA"/>
        </w:rPr>
        <w:t>ти робо</w:t>
      </w:r>
      <w:r w:rsidR="002D5CF2" w:rsidRPr="007F3E2A">
        <w:rPr>
          <w:sz w:val="24"/>
          <w:szCs w:val="24"/>
          <w:lang w:val="uk-UA"/>
        </w:rPr>
        <w:t>т</w:t>
      </w:r>
      <w:r w:rsidR="00F74CCF" w:rsidRPr="007F3E2A">
        <w:rPr>
          <w:sz w:val="24"/>
          <w:szCs w:val="24"/>
          <w:lang w:val="uk-UA"/>
        </w:rPr>
        <w:t>и і</w:t>
      </w:r>
      <w:r w:rsidR="002D5CF2" w:rsidRPr="007F3E2A">
        <w:rPr>
          <w:sz w:val="24"/>
          <w:szCs w:val="24"/>
          <w:lang w:val="uk-UA"/>
        </w:rPr>
        <w:t xml:space="preserve">з </w:t>
      </w:r>
      <w:r w:rsidR="00F66DB0" w:rsidRPr="007F3E2A">
        <w:rPr>
          <w:sz w:val="24"/>
          <w:szCs w:val="24"/>
          <w:lang w:val="uk-UA"/>
        </w:rPr>
        <w:t>розробки проєктно-кошторисної докуме</w:t>
      </w:r>
      <w:r w:rsidR="001F28C3" w:rsidRPr="007F3E2A">
        <w:rPr>
          <w:sz w:val="24"/>
          <w:szCs w:val="24"/>
          <w:lang w:val="uk-UA"/>
        </w:rPr>
        <w:t>нтації</w:t>
      </w:r>
      <w:r w:rsidR="009C6E0F" w:rsidRPr="007F3E2A">
        <w:rPr>
          <w:sz w:val="24"/>
          <w:szCs w:val="24"/>
          <w:lang w:val="uk-UA"/>
        </w:rPr>
        <w:t xml:space="preserve"> та </w:t>
      </w:r>
      <w:r w:rsidR="009C6E0F" w:rsidRPr="00132901">
        <w:rPr>
          <w:sz w:val="24"/>
          <w:szCs w:val="24"/>
          <w:lang w:val="uk-UA"/>
        </w:rPr>
        <w:t xml:space="preserve">проходження експертизи </w:t>
      </w:r>
      <w:r w:rsidR="00F66DB0" w:rsidRPr="00132901">
        <w:rPr>
          <w:sz w:val="24"/>
          <w:szCs w:val="24"/>
          <w:lang w:val="uk-UA"/>
        </w:rPr>
        <w:t xml:space="preserve">по об’єкту </w:t>
      </w:r>
      <w:r w:rsidR="00E73F03" w:rsidRPr="00132901">
        <w:rPr>
          <w:sz w:val="24"/>
          <w:szCs w:val="24"/>
          <w:lang w:val="uk-UA"/>
        </w:rPr>
        <w:t xml:space="preserve"> </w:t>
      </w:r>
      <w:r w:rsidR="00F66DB0" w:rsidRPr="00132901">
        <w:rPr>
          <w:sz w:val="24"/>
          <w:szCs w:val="24"/>
          <w:lang w:val="uk-UA"/>
        </w:rPr>
        <w:t>«</w:t>
      </w:r>
      <w:r w:rsidR="006E62B8" w:rsidRPr="00132901">
        <w:rPr>
          <w:sz w:val="24"/>
          <w:szCs w:val="24"/>
          <w:lang w:val="uk-UA"/>
        </w:rPr>
        <w:t>Реконструкція</w:t>
      </w:r>
      <w:r w:rsidR="00C57718" w:rsidRPr="00132901">
        <w:rPr>
          <w:sz w:val="24"/>
          <w:szCs w:val="24"/>
          <w:lang w:val="uk-UA"/>
        </w:rPr>
        <w:t xml:space="preserve"> дороги по</w:t>
      </w:r>
      <w:r w:rsidR="00BA1B99" w:rsidRPr="00132901">
        <w:rPr>
          <w:sz w:val="24"/>
          <w:szCs w:val="24"/>
          <w:lang w:val="uk-UA"/>
        </w:rPr>
        <w:t xml:space="preserve"> проспекту Гагаріна м.</w:t>
      </w:r>
      <w:r w:rsidR="00C57718" w:rsidRPr="00132901">
        <w:rPr>
          <w:sz w:val="24"/>
          <w:szCs w:val="24"/>
          <w:lang w:val="uk-UA"/>
        </w:rPr>
        <w:t xml:space="preserve"> Кривий Ріг, Дніпропетровська обл.</w:t>
      </w:r>
      <w:r w:rsidR="00F66DB0" w:rsidRPr="00132901">
        <w:rPr>
          <w:sz w:val="24"/>
          <w:szCs w:val="24"/>
          <w:lang w:val="uk-UA"/>
        </w:rPr>
        <w:t>»</w:t>
      </w:r>
      <w:r w:rsidR="007A68D9" w:rsidRPr="00132901">
        <w:rPr>
          <w:sz w:val="24"/>
          <w:szCs w:val="24"/>
          <w:lang w:val="uk-UA"/>
        </w:rPr>
        <w:t xml:space="preserve">, </w:t>
      </w:r>
      <w:r w:rsidR="00F74CCF" w:rsidRPr="00132901">
        <w:rPr>
          <w:color w:val="000000"/>
          <w:sz w:val="24"/>
          <w:szCs w:val="24"/>
          <w:lang w:val="uk-UA"/>
        </w:rPr>
        <w:t>у</w:t>
      </w:r>
      <w:r w:rsidR="00F74CCF" w:rsidRPr="007F3E2A">
        <w:rPr>
          <w:color w:val="000000"/>
          <w:sz w:val="24"/>
          <w:szCs w:val="24"/>
          <w:lang w:val="uk-UA"/>
        </w:rPr>
        <w:t xml:space="preserve"> в</w:t>
      </w:r>
      <w:r w:rsidR="00AE3247" w:rsidRPr="007F3E2A">
        <w:rPr>
          <w:color w:val="000000"/>
          <w:sz w:val="24"/>
          <w:szCs w:val="24"/>
          <w:lang w:val="uk-UA"/>
        </w:rPr>
        <w:t xml:space="preserve">ідповідності до завдання на </w:t>
      </w:r>
      <w:proofErr w:type="spellStart"/>
      <w:r w:rsidR="00AE3247" w:rsidRPr="007F3E2A">
        <w:rPr>
          <w:color w:val="000000"/>
          <w:sz w:val="24"/>
          <w:szCs w:val="24"/>
          <w:lang w:val="uk-UA"/>
        </w:rPr>
        <w:t>проє</w:t>
      </w:r>
      <w:r w:rsidR="00F74CCF" w:rsidRPr="007F3E2A">
        <w:rPr>
          <w:color w:val="000000"/>
          <w:sz w:val="24"/>
          <w:szCs w:val="24"/>
          <w:lang w:val="uk-UA"/>
        </w:rPr>
        <w:t>ктування</w:t>
      </w:r>
      <w:proofErr w:type="spellEnd"/>
      <w:r w:rsidR="00F74CCF" w:rsidRPr="007F3E2A">
        <w:rPr>
          <w:color w:val="000000"/>
          <w:sz w:val="24"/>
          <w:szCs w:val="24"/>
          <w:lang w:val="uk-UA"/>
        </w:rPr>
        <w:t xml:space="preserve"> </w:t>
      </w:r>
      <w:r w:rsidR="007A68D9" w:rsidRPr="007F3E2A">
        <w:rPr>
          <w:color w:val="000000"/>
          <w:sz w:val="24"/>
          <w:szCs w:val="24"/>
          <w:lang w:val="uk-UA"/>
        </w:rPr>
        <w:t>Замовника</w:t>
      </w:r>
      <w:r w:rsidR="00F74CCF" w:rsidRPr="007F3E2A">
        <w:rPr>
          <w:color w:val="000000"/>
          <w:sz w:val="24"/>
          <w:szCs w:val="24"/>
          <w:lang w:val="uk-UA"/>
        </w:rPr>
        <w:t xml:space="preserve"> (Додаток </w:t>
      </w:r>
      <w:r w:rsidR="0087513A" w:rsidRPr="007F3E2A">
        <w:rPr>
          <w:color w:val="000000"/>
          <w:sz w:val="24"/>
          <w:szCs w:val="24"/>
          <w:lang w:val="uk-UA"/>
        </w:rPr>
        <w:t>1</w:t>
      </w:r>
      <w:r w:rsidR="00876E6F" w:rsidRPr="007F3E2A">
        <w:rPr>
          <w:color w:val="000000"/>
          <w:sz w:val="24"/>
          <w:szCs w:val="24"/>
          <w:lang w:val="uk-UA"/>
        </w:rPr>
        <w:t xml:space="preserve"> до Д</w:t>
      </w:r>
      <w:r w:rsidR="00F74CCF" w:rsidRPr="007F3E2A">
        <w:rPr>
          <w:color w:val="000000"/>
          <w:sz w:val="24"/>
          <w:szCs w:val="24"/>
          <w:lang w:val="uk-UA"/>
        </w:rPr>
        <w:t>оговору</w:t>
      </w:r>
      <w:r w:rsidR="007A68D9" w:rsidRPr="007F3E2A">
        <w:rPr>
          <w:color w:val="000000"/>
          <w:sz w:val="24"/>
          <w:szCs w:val="24"/>
          <w:lang w:val="uk-UA"/>
        </w:rPr>
        <w:t>)</w:t>
      </w:r>
      <w:r w:rsidR="00F74CCF" w:rsidRPr="007F3E2A">
        <w:rPr>
          <w:color w:val="000000"/>
          <w:sz w:val="24"/>
          <w:szCs w:val="24"/>
          <w:lang w:val="uk-UA"/>
        </w:rPr>
        <w:t>, який є невід'ємною його частиною</w:t>
      </w:r>
      <w:r w:rsidR="001F28C3" w:rsidRPr="007F3E2A">
        <w:rPr>
          <w:color w:val="000000"/>
          <w:sz w:val="24"/>
          <w:szCs w:val="24"/>
          <w:lang w:val="uk-UA"/>
        </w:rPr>
        <w:t>.</w:t>
      </w:r>
      <w:r w:rsidR="003C71FF" w:rsidRPr="007F3E2A">
        <w:rPr>
          <w:color w:val="000000"/>
          <w:sz w:val="24"/>
          <w:szCs w:val="24"/>
          <w:lang w:val="uk-UA"/>
        </w:rPr>
        <w:t xml:space="preserve"> </w:t>
      </w:r>
    </w:p>
    <w:p w14:paraId="2D8389C0" w14:textId="395EB379" w:rsidR="007F3E2A" w:rsidRPr="00132901" w:rsidRDefault="00E13AA7" w:rsidP="00957314">
      <w:pPr>
        <w:pStyle w:val="af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Найменування робіт:</w:t>
      </w:r>
      <w:r w:rsidRPr="00E13AA7">
        <w:rPr>
          <w:sz w:val="24"/>
          <w:szCs w:val="24"/>
          <w:lang w:val="uk-UA"/>
        </w:rPr>
        <w:t xml:space="preserve"> </w:t>
      </w:r>
      <w:r w:rsidRPr="00132901">
        <w:rPr>
          <w:b/>
          <w:sz w:val="24"/>
          <w:szCs w:val="24"/>
          <w:lang w:val="uk-UA"/>
        </w:rPr>
        <w:t xml:space="preserve">Розробка </w:t>
      </w:r>
      <w:proofErr w:type="spellStart"/>
      <w:r w:rsidRPr="00132901">
        <w:rPr>
          <w:b/>
          <w:sz w:val="24"/>
          <w:szCs w:val="24"/>
          <w:lang w:val="uk-UA"/>
        </w:rPr>
        <w:t>проєктно</w:t>
      </w:r>
      <w:proofErr w:type="spellEnd"/>
      <w:r w:rsidRPr="00132901">
        <w:rPr>
          <w:b/>
          <w:sz w:val="24"/>
          <w:szCs w:val="24"/>
          <w:lang w:val="uk-UA"/>
        </w:rPr>
        <w:t xml:space="preserve">-кошторисної документації та проходження експертизи по об’єкту </w:t>
      </w:r>
      <w:r w:rsidR="007F3E2A" w:rsidRPr="00132901">
        <w:rPr>
          <w:b/>
          <w:sz w:val="24"/>
          <w:szCs w:val="24"/>
          <w:lang w:val="uk-UA"/>
        </w:rPr>
        <w:t>«Реконструкція дороги по проспекту Гагаріна</w:t>
      </w:r>
      <w:r w:rsidR="0087620B">
        <w:rPr>
          <w:b/>
          <w:sz w:val="24"/>
          <w:szCs w:val="24"/>
          <w:lang w:val="uk-UA"/>
        </w:rPr>
        <w:t xml:space="preserve">        </w:t>
      </w:r>
      <w:r w:rsidR="007F3E2A" w:rsidRPr="00132901">
        <w:rPr>
          <w:b/>
          <w:sz w:val="24"/>
          <w:szCs w:val="24"/>
          <w:lang w:val="uk-UA"/>
        </w:rPr>
        <w:t xml:space="preserve"> м. Кривий Ріг, Дніпропетровська обл.» (71300000-1- інженерні послуги)</w:t>
      </w:r>
      <w:r w:rsidRPr="00132901">
        <w:rPr>
          <w:b/>
          <w:sz w:val="24"/>
          <w:szCs w:val="24"/>
          <w:lang w:val="uk-UA"/>
        </w:rPr>
        <w:t>.</w:t>
      </w:r>
    </w:p>
    <w:p w14:paraId="4413A578" w14:textId="3F782390" w:rsidR="004B73A8" w:rsidRPr="00A57DCA" w:rsidRDefault="00C53082" w:rsidP="007F3E2A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>1.</w:t>
      </w:r>
      <w:r w:rsidR="0015713E">
        <w:rPr>
          <w:sz w:val="24"/>
          <w:szCs w:val="24"/>
          <w:lang w:val="uk-UA"/>
        </w:rPr>
        <w:t>3</w:t>
      </w:r>
      <w:r w:rsidRPr="00A57DCA">
        <w:rPr>
          <w:sz w:val="24"/>
          <w:szCs w:val="24"/>
          <w:lang w:val="uk-UA"/>
        </w:rPr>
        <w:t xml:space="preserve">. </w:t>
      </w:r>
      <w:r w:rsidR="004B73A8" w:rsidRPr="00A57DCA">
        <w:rPr>
          <w:color w:val="000000"/>
          <w:sz w:val="24"/>
          <w:szCs w:val="24"/>
          <w:lang w:val="uk-UA"/>
        </w:rPr>
        <w:t>Всі права на об'єкти інтелектуальної власності одержані за результатами виконання Договору належать Замовнику.</w:t>
      </w:r>
      <w:r w:rsidR="00C57718" w:rsidRPr="00A57DCA">
        <w:rPr>
          <w:color w:val="000000"/>
          <w:sz w:val="24"/>
          <w:szCs w:val="24"/>
          <w:lang w:val="uk-UA"/>
        </w:rPr>
        <w:t xml:space="preserve"> </w:t>
      </w:r>
    </w:p>
    <w:p w14:paraId="40BFC66F" w14:textId="3788F58A" w:rsidR="006F5B15" w:rsidRDefault="009A18A6" w:rsidP="006F0C6F">
      <w:pPr>
        <w:ind w:firstLine="709"/>
        <w:jc w:val="both"/>
        <w:rPr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>1.</w:t>
      </w:r>
      <w:r w:rsidR="0015713E">
        <w:rPr>
          <w:sz w:val="24"/>
          <w:szCs w:val="24"/>
          <w:lang w:val="uk-UA"/>
        </w:rPr>
        <w:t>4</w:t>
      </w:r>
      <w:r w:rsidRPr="00A57DCA">
        <w:rPr>
          <w:sz w:val="24"/>
          <w:szCs w:val="24"/>
          <w:lang w:val="uk-UA"/>
        </w:rPr>
        <w:t>. Строк виконання робіт</w:t>
      </w:r>
      <w:r w:rsidR="003F4990" w:rsidRPr="00A57DCA">
        <w:rPr>
          <w:sz w:val="24"/>
          <w:szCs w:val="24"/>
          <w:lang w:val="uk-UA"/>
        </w:rPr>
        <w:t xml:space="preserve"> (окремих етапів) встановлюється відповідно до календарного плану робіт (Додаток </w:t>
      </w:r>
      <w:r w:rsidR="000B07BD" w:rsidRPr="00A57DCA">
        <w:rPr>
          <w:sz w:val="24"/>
          <w:szCs w:val="24"/>
          <w:lang w:val="uk-UA"/>
        </w:rPr>
        <w:t>3</w:t>
      </w:r>
      <w:r w:rsidR="003F4990" w:rsidRPr="00A57DCA">
        <w:rPr>
          <w:sz w:val="24"/>
          <w:szCs w:val="24"/>
          <w:lang w:val="uk-UA"/>
        </w:rPr>
        <w:t xml:space="preserve">). </w:t>
      </w:r>
    </w:p>
    <w:p w14:paraId="1452BAB2" w14:textId="77777777" w:rsidR="00957314" w:rsidRPr="00A57DCA" w:rsidRDefault="00957314" w:rsidP="006F0C6F">
      <w:pPr>
        <w:ind w:firstLine="709"/>
        <w:jc w:val="both"/>
        <w:rPr>
          <w:sz w:val="24"/>
          <w:szCs w:val="24"/>
          <w:lang w:val="uk-UA"/>
        </w:rPr>
      </w:pPr>
    </w:p>
    <w:p w14:paraId="5743E3A8" w14:textId="3BCA3A3B" w:rsidR="00E153C3" w:rsidRPr="00957314" w:rsidRDefault="005B0A52" w:rsidP="00E153C3">
      <w:pPr>
        <w:numPr>
          <w:ilvl w:val="0"/>
          <w:numId w:val="3"/>
        </w:numPr>
        <w:jc w:val="center"/>
        <w:rPr>
          <w:b/>
          <w:sz w:val="16"/>
          <w:szCs w:val="16"/>
          <w:lang w:val="uk-UA"/>
        </w:rPr>
      </w:pPr>
      <w:r w:rsidRPr="00E31F76">
        <w:rPr>
          <w:b/>
          <w:sz w:val="24"/>
          <w:szCs w:val="24"/>
          <w:lang w:val="uk-UA"/>
        </w:rPr>
        <w:t>Ціна договору та</w:t>
      </w:r>
      <w:r w:rsidR="0016775A" w:rsidRPr="00E31F76">
        <w:rPr>
          <w:b/>
          <w:sz w:val="24"/>
          <w:szCs w:val="24"/>
          <w:lang w:val="uk-UA"/>
        </w:rPr>
        <w:t xml:space="preserve"> порядок розрахунків</w:t>
      </w:r>
    </w:p>
    <w:p w14:paraId="44D0FD74" w14:textId="77777777" w:rsidR="00957314" w:rsidRPr="00E31F76" w:rsidRDefault="00957314" w:rsidP="00957314">
      <w:pPr>
        <w:ind w:left="360"/>
        <w:rPr>
          <w:b/>
          <w:sz w:val="16"/>
          <w:szCs w:val="16"/>
          <w:lang w:val="uk-UA"/>
        </w:rPr>
      </w:pPr>
    </w:p>
    <w:p w14:paraId="5B729916" w14:textId="698B128B" w:rsidR="00BB5FBA" w:rsidRPr="00E13AA7" w:rsidRDefault="002F6209" w:rsidP="00E153C3">
      <w:pPr>
        <w:ind w:firstLine="709"/>
        <w:jc w:val="both"/>
        <w:rPr>
          <w:lang w:val="uk-UA"/>
        </w:rPr>
      </w:pPr>
      <w:r w:rsidRPr="00E13AA7">
        <w:rPr>
          <w:sz w:val="24"/>
          <w:szCs w:val="24"/>
          <w:lang w:val="uk-UA"/>
        </w:rPr>
        <w:t>2.1. Вартість</w:t>
      </w:r>
      <w:r w:rsidR="00C02EF0" w:rsidRPr="00E13AA7">
        <w:rPr>
          <w:sz w:val="24"/>
          <w:szCs w:val="24"/>
          <w:lang w:val="uk-UA"/>
        </w:rPr>
        <w:t xml:space="preserve"> </w:t>
      </w:r>
      <w:r w:rsidR="00E90FDA" w:rsidRPr="00E13AA7">
        <w:rPr>
          <w:sz w:val="24"/>
          <w:szCs w:val="24"/>
          <w:lang w:val="uk-UA"/>
        </w:rPr>
        <w:t>виконаних</w:t>
      </w:r>
      <w:r w:rsidR="00C02EF0" w:rsidRPr="00E13AA7">
        <w:rPr>
          <w:sz w:val="24"/>
          <w:szCs w:val="24"/>
          <w:lang w:val="uk-UA"/>
        </w:rPr>
        <w:t xml:space="preserve"> робіт за цим </w:t>
      </w:r>
      <w:r w:rsidR="00876E6F" w:rsidRPr="00E13AA7">
        <w:rPr>
          <w:sz w:val="24"/>
          <w:szCs w:val="24"/>
          <w:lang w:val="uk-UA"/>
        </w:rPr>
        <w:t>Д</w:t>
      </w:r>
      <w:r w:rsidR="00C02EF0" w:rsidRPr="00E13AA7">
        <w:rPr>
          <w:sz w:val="24"/>
          <w:szCs w:val="24"/>
          <w:lang w:val="uk-UA"/>
        </w:rPr>
        <w:t>оговором</w:t>
      </w:r>
      <w:r w:rsidR="006E62B8" w:rsidRPr="00E13AA7">
        <w:rPr>
          <w:sz w:val="24"/>
          <w:szCs w:val="24"/>
          <w:lang w:val="uk-UA"/>
        </w:rPr>
        <w:t xml:space="preserve"> </w:t>
      </w:r>
      <w:r w:rsidR="003915D7">
        <w:rPr>
          <w:sz w:val="24"/>
          <w:szCs w:val="24"/>
          <w:lang w:val="uk-UA"/>
        </w:rPr>
        <w:t xml:space="preserve"> </w:t>
      </w:r>
      <w:r w:rsidR="006E62B8" w:rsidRPr="00E13AA7">
        <w:rPr>
          <w:sz w:val="24"/>
          <w:szCs w:val="24"/>
          <w:lang w:val="uk-UA"/>
        </w:rPr>
        <w:t xml:space="preserve">становить </w:t>
      </w:r>
      <w:r w:rsidR="0005219A" w:rsidRPr="00E13AA7">
        <w:rPr>
          <w:sz w:val="24"/>
          <w:szCs w:val="24"/>
          <w:lang w:val="uk-UA"/>
        </w:rPr>
        <w:t xml:space="preserve"> </w:t>
      </w:r>
      <w:r w:rsidR="005A4E68" w:rsidRPr="00E13AA7">
        <w:rPr>
          <w:sz w:val="24"/>
          <w:szCs w:val="24"/>
          <w:lang w:val="uk-UA"/>
        </w:rPr>
        <w:t xml:space="preserve"> </w:t>
      </w:r>
      <w:r w:rsidR="00E13AA7" w:rsidRPr="003915D7">
        <w:rPr>
          <w:i/>
          <w:sz w:val="24"/>
          <w:szCs w:val="24"/>
          <w:u w:val="single"/>
          <w:lang w:val="uk-UA"/>
        </w:rPr>
        <w:t>(Не заповнюється Учасником)</w:t>
      </w:r>
      <w:r w:rsidR="00E13AA7" w:rsidRPr="00E13AA7">
        <w:rPr>
          <w:rFonts w:eastAsia="Times New Roman CYR"/>
          <w:sz w:val="24"/>
          <w:szCs w:val="24"/>
          <w:lang w:val="uk-UA"/>
        </w:rPr>
        <w:t xml:space="preserve"> грн.</w:t>
      </w:r>
      <w:r w:rsidR="00E13AA7" w:rsidRPr="00E13AA7">
        <w:rPr>
          <w:rFonts w:eastAsia="Times New Roman CYR"/>
          <w:lang w:val="uk-UA"/>
        </w:rPr>
        <w:t xml:space="preserve"> </w:t>
      </w:r>
      <w:r w:rsidR="00E13AA7" w:rsidRPr="00E13AA7">
        <w:rPr>
          <w:rStyle w:val="FontStyle14"/>
          <w:lang w:val="uk-UA" w:eastAsia="uk-UA"/>
        </w:rPr>
        <w:t xml:space="preserve">(_________ гривень ____ коп.), у </w:t>
      </w:r>
      <w:proofErr w:type="spellStart"/>
      <w:r w:rsidR="00E13AA7" w:rsidRPr="00E13AA7">
        <w:rPr>
          <w:rStyle w:val="FontStyle14"/>
          <w:lang w:val="uk-UA" w:eastAsia="uk-UA"/>
        </w:rPr>
        <w:t>т.ч</w:t>
      </w:r>
      <w:proofErr w:type="spellEnd"/>
      <w:r w:rsidR="00E13AA7" w:rsidRPr="00E13AA7">
        <w:rPr>
          <w:rStyle w:val="FontStyle14"/>
          <w:lang w:val="uk-UA" w:eastAsia="uk-UA"/>
        </w:rPr>
        <w:t>. ПДВ _________ грн.  (_________ грн. _____ коп.) (без ПДВ)</w:t>
      </w:r>
      <w:r w:rsidR="00E13AA7">
        <w:rPr>
          <w:rStyle w:val="FontStyle14"/>
          <w:lang w:val="uk-UA" w:eastAsia="uk-UA"/>
        </w:rPr>
        <w:t xml:space="preserve"> </w:t>
      </w:r>
      <w:r w:rsidR="004E6A93" w:rsidRPr="00E13AA7">
        <w:rPr>
          <w:sz w:val="24"/>
          <w:szCs w:val="24"/>
          <w:lang w:val="uk-UA"/>
        </w:rPr>
        <w:t xml:space="preserve">та </w:t>
      </w:r>
      <w:r w:rsidR="00BB5FBA" w:rsidRPr="00E13AA7">
        <w:rPr>
          <w:bCs/>
          <w:color w:val="000000"/>
          <w:sz w:val="24"/>
          <w:szCs w:val="24"/>
          <w:lang w:val="uk-UA"/>
        </w:rPr>
        <w:t>визначається Виконавцем у відповідності до</w:t>
      </w:r>
      <w:r w:rsidR="00CD3864" w:rsidRPr="00E13AA7">
        <w:rPr>
          <w:bCs/>
          <w:color w:val="000000"/>
          <w:sz w:val="24"/>
          <w:szCs w:val="24"/>
          <w:lang w:val="uk-UA"/>
        </w:rPr>
        <w:t xml:space="preserve"> Настанови з визначення вартості проектних, науково-проектних, вишукувальних робіт та експертизи проектної документації.</w:t>
      </w:r>
      <w:r w:rsidR="00E13AA7" w:rsidRPr="00E13AA7">
        <w:rPr>
          <w:bCs/>
          <w:color w:val="000000"/>
          <w:sz w:val="24"/>
          <w:szCs w:val="24"/>
          <w:lang w:val="uk-UA"/>
        </w:rPr>
        <w:t xml:space="preserve"> </w:t>
      </w:r>
    </w:p>
    <w:p w14:paraId="5667B583" w14:textId="60725720" w:rsidR="00FE5A2E" w:rsidRDefault="00FE5A2E" w:rsidP="006139CD">
      <w:pPr>
        <w:tabs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  <w:r w:rsidRPr="00A57DCA">
        <w:rPr>
          <w:bCs/>
          <w:sz w:val="24"/>
          <w:szCs w:val="24"/>
          <w:lang w:val="uk-UA"/>
        </w:rPr>
        <w:t xml:space="preserve">2.2. Вартість робіт із </w:t>
      </w:r>
      <w:r w:rsidR="00C64BED" w:rsidRPr="00A57DCA">
        <w:rPr>
          <w:bCs/>
          <w:sz w:val="24"/>
          <w:szCs w:val="24"/>
          <w:lang w:val="uk-UA"/>
        </w:rPr>
        <w:t xml:space="preserve">розробки </w:t>
      </w:r>
      <w:proofErr w:type="spellStart"/>
      <w:r w:rsidRPr="00A57DCA">
        <w:rPr>
          <w:bCs/>
          <w:sz w:val="24"/>
          <w:szCs w:val="24"/>
          <w:lang w:val="uk-UA"/>
        </w:rPr>
        <w:t>п</w:t>
      </w:r>
      <w:r w:rsidR="00AE3247" w:rsidRPr="00A57DCA">
        <w:rPr>
          <w:bCs/>
          <w:sz w:val="24"/>
          <w:szCs w:val="24"/>
          <w:lang w:val="uk-UA"/>
        </w:rPr>
        <w:t>роє</w:t>
      </w:r>
      <w:r w:rsidRPr="00A57DCA">
        <w:rPr>
          <w:bCs/>
          <w:sz w:val="24"/>
          <w:szCs w:val="24"/>
          <w:lang w:val="uk-UA"/>
        </w:rPr>
        <w:t>ктно</w:t>
      </w:r>
      <w:proofErr w:type="spellEnd"/>
      <w:r w:rsidRPr="00A57DCA">
        <w:rPr>
          <w:bCs/>
          <w:sz w:val="24"/>
          <w:szCs w:val="24"/>
          <w:lang w:val="uk-UA"/>
        </w:rPr>
        <w:t>-кошторисної документації</w:t>
      </w:r>
      <w:r w:rsidR="009E7D54" w:rsidRPr="00A57DCA">
        <w:rPr>
          <w:bCs/>
          <w:sz w:val="24"/>
          <w:szCs w:val="24"/>
          <w:lang w:val="uk-UA"/>
        </w:rPr>
        <w:t xml:space="preserve"> </w:t>
      </w:r>
      <w:r w:rsidR="009E7D54" w:rsidRPr="00A57DCA">
        <w:rPr>
          <w:sz w:val="24"/>
          <w:szCs w:val="24"/>
          <w:lang w:val="uk-UA"/>
        </w:rPr>
        <w:t>та проходження експертизи</w:t>
      </w:r>
      <w:r w:rsidR="00311473" w:rsidRPr="00A57DCA">
        <w:rPr>
          <w:sz w:val="24"/>
          <w:szCs w:val="24"/>
          <w:lang w:val="uk-UA"/>
        </w:rPr>
        <w:t>,</w:t>
      </w:r>
      <w:r w:rsidRPr="00A57DCA">
        <w:rPr>
          <w:bCs/>
          <w:sz w:val="24"/>
          <w:szCs w:val="24"/>
          <w:lang w:val="uk-UA"/>
        </w:rPr>
        <w:t xml:space="preserve"> відповідно до</w:t>
      </w:r>
      <w:r w:rsidR="00335E2A" w:rsidRPr="00A57DCA">
        <w:rPr>
          <w:bCs/>
          <w:sz w:val="24"/>
          <w:szCs w:val="24"/>
          <w:lang w:val="uk-UA"/>
        </w:rPr>
        <w:t xml:space="preserve"> </w:t>
      </w:r>
      <w:r w:rsidR="00335E2A" w:rsidRPr="00A57DCA">
        <w:rPr>
          <w:bCs/>
          <w:color w:val="000000"/>
          <w:sz w:val="24"/>
          <w:szCs w:val="24"/>
          <w:lang w:val="uk-UA"/>
        </w:rPr>
        <w:t>Настанови з визначення вартості проектних, науково-проектних, вишукувальних робіт та експертизи проектної документації</w:t>
      </w:r>
      <w:r w:rsidR="00311473" w:rsidRPr="00A57DCA">
        <w:rPr>
          <w:bCs/>
          <w:color w:val="000000"/>
          <w:sz w:val="24"/>
          <w:szCs w:val="24"/>
          <w:lang w:val="uk-UA"/>
        </w:rPr>
        <w:t>,</w:t>
      </w:r>
      <w:r w:rsidR="00335E2A" w:rsidRPr="00A57DCA">
        <w:rPr>
          <w:bCs/>
          <w:color w:val="000000"/>
          <w:sz w:val="24"/>
          <w:szCs w:val="24"/>
          <w:lang w:val="uk-UA"/>
        </w:rPr>
        <w:t xml:space="preserve"> </w:t>
      </w:r>
      <w:r w:rsidRPr="00A57DCA">
        <w:rPr>
          <w:bCs/>
          <w:sz w:val="24"/>
          <w:szCs w:val="24"/>
          <w:lang w:val="uk-UA"/>
        </w:rPr>
        <w:t xml:space="preserve"> включається</w:t>
      </w:r>
      <w:r w:rsidR="00311473" w:rsidRPr="00A57DCA">
        <w:rPr>
          <w:bCs/>
          <w:sz w:val="24"/>
          <w:szCs w:val="24"/>
          <w:lang w:val="uk-UA"/>
        </w:rPr>
        <w:t>,</w:t>
      </w:r>
      <w:r w:rsidRPr="00A57DCA">
        <w:rPr>
          <w:bCs/>
          <w:sz w:val="24"/>
          <w:szCs w:val="24"/>
          <w:lang w:val="uk-UA"/>
        </w:rPr>
        <w:t xml:space="preserve"> д</w:t>
      </w:r>
      <w:r w:rsidR="00F13218" w:rsidRPr="00A57DCA">
        <w:rPr>
          <w:bCs/>
          <w:sz w:val="24"/>
          <w:szCs w:val="24"/>
          <w:lang w:val="uk-UA"/>
        </w:rPr>
        <w:t xml:space="preserve">о зведеного кошторису </w:t>
      </w:r>
      <w:r w:rsidR="00BD31EC">
        <w:rPr>
          <w:bCs/>
          <w:sz w:val="24"/>
          <w:szCs w:val="24"/>
          <w:lang w:val="uk-UA"/>
        </w:rPr>
        <w:t xml:space="preserve">(Додаток 2) </w:t>
      </w:r>
      <w:r w:rsidR="00F13218" w:rsidRPr="00A57DCA">
        <w:rPr>
          <w:bCs/>
          <w:sz w:val="24"/>
          <w:szCs w:val="24"/>
          <w:lang w:val="uk-UA"/>
        </w:rPr>
        <w:t>і є невід’ємною</w:t>
      </w:r>
      <w:r w:rsidRPr="00A57DCA">
        <w:rPr>
          <w:bCs/>
          <w:sz w:val="24"/>
          <w:szCs w:val="24"/>
          <w:lang w:val="uk-UA"/>
        </w:rPr>
        <w:t xml:space="preserve"> частиною вартості </w:t>
      </w:r>
      <w:r w:rsidR="0015713E" w:rsidRPr="00C63311">
        <w:rPr>
          <w:bCs/>
          <w:sz w:val="24"/>
          <w:szCs w:val="24"/>
          <w:lang w:val="uk-UA"/>
        </w:rPr>
        <w:t>реконструкції дороги</w:t>
      </w:r>
      <w:r w:rsidRPr="00C63311">
        <w:rPr>
          <w:bCs/>
          <w:sz w:val="24"/>
          <w:szCs w:val="24"/>
          <w:lang w:val="uk-UA"/>
        </w:rPr>
        <w:t>.</w:t>
      </w:r>
    </w:p>
    <w:p w14:paraId="1D855645" w14:textId="57256738" w:rsidR="00BD31EC" w:rsidRDefault="00550704" w:rsidP="003629A1">
      <w:pPr>
        <w:ind w:firstLine="709"/>
        <w:jc w:val="both"/>
        <w:rPr>
          <w:bCs/>
          <w:sz w:val="24"/>
          <w:szCs w:val="24"/>
          <w:lang w:val="uk-UA"/>
        </w:rPr>
      </w:pPr>
      <w:r w:rsidRPr="00A57DCA">
        <w:rPr>
          <w:sz w:val="24"/>
          <w:szCs w:val="24"/>
          <w:lang w:val="uk-UA" w:eastAsia="ru-RU"/>
        </w:rPr>
        <w:t>2.3</w:t>
      </w:r>
      <w:r w:rsidR="00042FB4" w:rsidRPr="00A57DCA">
        <w:rPr>
          <w:sz w:val="24"/>
          <w:szCs w:val="24"/>
          <w:lang w:val="uk-UA" w:eastAsia="ru-RU"/>
        </w:rPr>
        <w:t>.</w:t>
      </w:r>
      <w:r w:rsidR="003629A1" w:rsidRPr="00A57DCA">
        <w:rPr>
          <w:spacing w:val="-4"/>
          <w:lang w:val="uk-UA"/>
        </w:rPr>
        <w:t xml:space="preserve"> </w:t>
      </w:r>
      <w:r w:rsidR="003629A1" w:rsidRPr="00A57DCA">
        <w:rPr>
          <w:bCs/>
          <w:sz w:val="24"/>
          <w:szCs w:val="24"/>
          <w:lang w:val="uk-UA"/>
        </w:rPr>
        <w:t xml:space="preserve">Розрахунок за виконані роботи здійснюється </w:t>
      </w:r>
      <w:r w:rsidR="00B21849" w:rsidRPr="00A57DCA">
        <w:rPr>
          <w:bCs/>
          <w:color w:val="000000"/>
          <w:sz w:val="24"/>
          <w:szCs w:val="24"/>
          <w:lang w:val="uk-UA"/>
        </w:rPr>
        <w:t>Виконавцю</w:t>
      </w:r>
      <w:r w:rsidR="00BD31EC">
        <w:rPr>
          <w:bCs/>
          <w:color w:val="000000"/>
          <w:sz w:val="24"/>
          <w:szCs w:val="24"/>
          <w:lang w:val="uk-UA"/>
        </w:rPr>
        <w:t xml:space="preserve"> поетапно</w:t>
      </w:r>
      <w:r w:rsidR="00A82024" w:rsidRPr="00A57DCA">
        <w:rPr>
          <w:bCs/>
          <w:color w:val="000000"/>
          <w:sz w:val="24"/>
          <w:szCs w:val="24"/>
          <w:lang w:val="uk-UA"/>
        </w:rPr>
        <w:t xml:space="preserve"> </w:t>
      </w:r>
      <w:r w:rsidR="0057713C" w:rsidRPr="00A57DCA">
        <w:rPr>
          <w:bCs/>
          <w:color w:val="000000"/>
          <w:sz w:val="24"/>
          <w:szCs w:val="24"/>
          <w:lang w:val="uk-UA"/>
        </w:rPr>
        <w:t xml:space="preserve">на підставі </w:t>
      </w:r>
      <w:r w:rsidR="0057713C" w:rsidRPr="00A57DCA">
        <w:rPr>
          <w:bCs/>
          <w:sz w:val="24"/>
          <w:szCs w:val="24"/>
          <w:lang w:val="uk-UA"/>
        </w:rPr>
        <w:t xml:space="preserve">акту (актів) </w:t>
      </w:r>
      <w:r w:rsidR="006363C6" w:rsidRPr="00A57DCA">
        <w:rPr>
          <w:sz w:val="24"/>
          <w:szCs w:val="24"/>
          <w:lang w:val="uk-UA"/>
        </w:rPr>
        <w:t>здачі-приймання виконаних робіт</w:t>
      </w:r>
      <w:r w:rsidR="0057713C" w:rsidRPr="00A57DCA">
        <w:rPr>
          <w:sz w:val="24"/>
          <w:szCs w:val="24"/>
          <w:lang w:val="uk-UA"/>
        </w:rPr>
        <w:t>,</w:t>
      </w:r>
      <w:r w:rsidR="00CA6957" w:rsidRPr="00A57DCA">
        <w:rPr>
          <w:bCs/>
          <w:color w:val="000000"/>
          <w:sz w:val="24"/>
          <w:szCs w:val="24"/>
          <w:lang w:val="uk-UA"/>
        </w:rPr>
        <w:t xml:space="preserve"> </w:t>
      </w:r>
      <w:r w:rsidR="003629A1" w:rsidRPr="00A57DCA">
        <w:rPr>
          <w:bCs/>
          <w:sz w:val="24"/>
          <w:szCs w:val="24"/>
          <w:lang w:val="uk-UA"/>
        </w:rPr>
        <w:t>протягом 10-ти робочих днів</w:t>
      </w:r>
      <w:r w:rsidR="00CA4323" w:rsidRPr="00A57DCA">
        <w:rPr>
          <w:bCs/>
          <w:sz w:val="24"/>
          <w:szCs w:val="24"/>
          <w:lang w:val="uk-UA"/>
        </w:rPr>
        <w:t xml:space="preserve"> з дня підписання Сторонами акту</w:t>
      </w:r>
      <w:r w:rsidR="003629A1" w:rsidRPr="00A57DCA">
        <w:rPr>
          <w:bCs/>
          <w:sz w:val="24"/>
          <w:szCs w:val="24"/>
          <w:lang w:val="uk-UA"/>
        </w:rPr>
        <w:t xml:space="preserve"> (актів) </w:t>
      </w:r>
      <w:r w:rsidR="006363C6" w:rsidRPr="00A57DCA">
        <w:rPr>
          <w:sz w:val="24"/>
          <w:szCs w:val="24"/>
          <w:lang w:val="uk-UA"/>
        </w:rPr>
        <w:t>здачі-приймання виконаних робіт</w:t>
      </w:r>
      <w:r w:rsidR="003629A1" w:rsidRPr="00A57DCA">
        <w:rPr>
          <w:bCs/>
          <w:sz w:val="24"/>
          <w:szCs w:val="24"/>
          <w:lang w:val="uk-UA"/>
        </w:rPr>
        <w:t>.</w:t>
      </w:r>
      <w:r w:rsidR="00A82024" w:rsidRPr="00A57DCA">
        <w:rPr>
          <w:bCs/>
          <w:sz w:val="24"/>
          <w:szCs w:val="24"/>
          <w:lang w:val="uk-UA"/>
        </w:rPr>
        <w:t xml:space="preserve"> </w:t>
      </w:r>
    </w:p>
    <w:p w14:paraId="61301518" w14:textId="7BD85CB3" w:rsidR="00BD31EC" w:rsidRDefault="00BD31EC" w:rsidP="00957314">
      <w:pPr>
        <w:tabs>
          <w:tab w:val="left" w:pos="993"/>
        </w:tabs>
        <w:ind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2.4. </w:t>
      </w:r>
      <w:r w:rsidR="00A82024" w:rsidRPr="00A57DCA">
        <w:rPr>
          <w:bCs/>
          <w:sz w:val="24"/>
          <w:szCs w:val="24"/>
          <w:lang w:val="uk-UA"/>
        </w:rPr>
        <w:t xml:space="preserve">Остаточний розрахунок за виконані роботи здійснюється після отримання позитивного експертного висновку. </w:t>
      </w:r>
      <w:r w:rsidR="003629A1" w:rsidRPr="00A57DCA">
        <w:rPr>
          <w:bCs/>
          <w:sz w:val="24"/>
          <w:szCs w:val="24"/>
          <w:lang w:val="uk-UA"/>
        </w:rPr>
        <w:t xml:space="preserve"> Платежі здійснюються шляхом зарахування грошових коштів у національній валюті України на поточний рахунок </w:t>
      </w:r>
      <w:r w:rsidR="00B21849" w:rsidRPr="00A57DCA">
        <w:rPr>
          <w:bCs/>
          <w:sz w:val="24"/>
          <w:szCs w:val="24"/>
          <w:lang w:val="uk-UA"/>
        </w:rPr>
        <w:t>Виконавця</w:t>
      </w:r>
      <w:r w:rsidR="003629A1" w:rsidRPr="00A57DCA">
        <w:rPr>
          <w:bCs/>
          <w:sz w:val="24"/>
          <w:szCs w:val="24"/>
          <w:lang w:val="uk-UA"/>
        </w:rPr>
        <w:t xml:space="preserve"> у безготівковому порядку платіжними дорученнями</w:t>
      </w:r>
      <w:r w:rsidRPr="00A57DCA">
        <w:rPr>
          <w:sz w:val="24"/>
          <w:szCs w:val="24"/>
          <w:lang w:val="uk-UA"/>
        </w:rPr>
        <w:t>,</w:t>
      </w:r>
      <w:r w:rsidRPr="00A57DCA">
        <w:rPr>
          <w:bCs/>
          <w:color w:val="000000"/>
          <w:sz w:val="24"/>
          <w:szCs w:val="24"/>
          <w:lang w:val="uk-UA"/>
        </w:rPr>
        <w:t xml:space="preserve"> </w:t>
      </w:r>
      <w:r w:rsidRPr="00A57DCA">
        <w:rPr>
          <w:bCs/>
          <w:sz w:val="24"/>
          <w:szCs w:val="24"/>
          <w:lang w:val="uk-UA"/>
        </w:rPr>
        <w:t xml:space="preserve">протягом 10-ти робочих днів з дня підписання Сторонами акту (актів) </w:t>
      </w:r>
      <w:r w:rsidR="006363C6" w:rsidRPr="00A57DCA">
        <w:rPr>
          <w:sz w:val="24"/>
          <w:szCs w:val="24"/>
          <w:lang w:val="uk-UA"/>
        </w:rPr>
        <w:t>здачі-приймання виконаних робіт</w:t>
      </w:r>
      <w:r w:rsidRPr="00A57DCA">
        <w:rPr>
          <w:bCs/>
          <w:sz w:val="24"/>
          <w:szCs w:val="24"/>
          <w:lang w:val="uk-UA"/>
        </w:rPr>
        <w:t xml:space="preserve">. </w:t>
      </w:r>
    </w:p>
    <w:p w14:paraId="20986B59" w14:textId="5DBABD9B" w:rsidR="0015713E" w:rsidRDefault="00550704" w:rsidP="00957314">
      <w:pPr>
        <w:ind w:firstLine="708"/>
        <w:jc w:val="both"/>
        <w:rPr>
          <w:rStyle w:val="FontStyle14"/>
          <w:lang w:val="uk-UA" w:eastAsia="uk-UA"/>
        </w:rPr>
      </w:pPr>
      <w:r w:rsidRPr="00A57DCA">
        <w:rPr>
          <w:sz w:val="24"/>
          <w:szCs w:val="24"/>
          <w:lang w:val="uk-UA" w:eastAsia="ru-RU"/>
        </w:rPr>
        <w:t>2.</w:t>
      </w:r>
      <w:r w:rsidR="00BD31EC">
        <w:rPr>
          <w:sz w:val="24"/>
          <w:szCs w:val="24"/>
          <w:lang w:val="uk-UA" w:eastAsia="ru-RU"/>
        </w:rPr>
        <w:t>5</w:t>
      </w:r>
      <w:r w:rsidR="00F217E2" w:rsidRPr="00A57DCA">
        <w:rPr>
          <w:sz w:val="24"/>
          <w:szCs w:val="24"/>
          <w:lang w:val="uk-UA" w:eastAsia="ru-RU"/>
        </w:rPr>
        <w:t xml:space="preserve">. </w:t>
      </w:r>
      <w:r w:rsidR="0015713E">
        <w:rPr>
          <w:rStyle w:val="FontStyle14"/>
          <w:lang w:val="uk-UA" w:eastAsia="uk-UA"/>
        </w:rPr>
        <w:t>Замовник бере на себе бюджетні зобов’язання при наявності та в межах бюджетних</w:t>
      </w:r>
      <w:r w:rsidR="00957314">
        <w:rPr>
          <w:rStyle w:val="FontStyle14"/>
          <w:lang w:val="uk-UA" w:eastAsia="uk-UA"/>
        </w:rPr>
        <w:t xml:space="preserve"> </w:t>
      </w:r>
      <w:r w:rsidR="0015713E">
        <w:rPr>
          <w:rStyle w:val="FontStyle14"/>
          <w:lang w:val="uk-UA" w:eastAsia="uk-UA"/>
        </w:rPr>
        <w:t>призначень, встановлених рішенням про бюджет Криворізької міської територіальної громади на 2023рік.</w:t>
      </w:r>
    </w:p>
    <w:p w14:paraId="09E45A88" w14:textId="77777777" w:rsidR="00957314" w:rsidRDefault="0015713E" w:rsidP="00957314">
      <w:pPr>
        <w:pStyle w:val="Style5"/>
        <w:widowControl/>
        <w:numPr>
          <w:ilvl w:val="1"/>
          <w:numId w:val="37"/>
        </w:numPr>
        <w:tabs>
          <w:tab w:val="left" w:pos="0"/>
          <w:tab w:val="left" w:pos="1276"/>
        </w:tabs>
        <w:spacing w:line="240" w:lineRule="auto"/>
        <w:ind w:left="709" w:firstLine="0"/>
        <w:rPr>
          <w:rStyle w:val="FontStyle14"/>
          <w:lang w:val="uk-UA" w:eastAsia="uk-UA"/>
        </w:rPr>
      </w:pPr>
      <w:r w:rsidRPr="00957314">
        <w:rPr>
          <w:rStyle w:val="FontStyle14"/>
          <w:lang w:val="uk-UA" w:eastAsia="uk-UA"/>
        </w:rPr>
        <w:t xml:space="preserve">Відповідно до ст. 23 Бюджетного кодексу України бюджетні зобов’язання та </w:t>
      </w:r>
    </w:p>
    <w:p w14:paraId="47A47C36" w14:textId="1871CB61" w:rsidR="0015713E" w:rsidRPr="00957314" w:rsidRDefault="0015713E" w:rsidP="00957314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lang w:val="uk-UA" w:eastAsia="uk-UA"/>
        </w:rPr>
      </w:pPr>
      <w:r w:rsidRPr="00957314">
        <w:rPr>
          <w:rStyle w:val="FontStyle14"/>
          <w:lang w:val="uk-UA" w:eastAsia="uk-UA"/>
        </w:rPr>
        <w:t xml:space="preserve">платежі з бюджету здійснюються лише за наявності відповідного бюджетного призначення. </w:t>
      </w:r>
    </w:p>
    <w:p w14:paraId="53CF5C79" w14:textId="2005809A" w:rsidR="006139CD" w:rsidRDefault="006139CD" w:rsidP="00A95DD2">
      <w:pPr>
        <w:pStyle w:val="Style5"/>
        <w:widowControl/>
        <w:numPr>
          <w:ilvl w:val="1"/>
          <w:numId w:val="37"/>
        </w:numPr>
        <w:tabs>
          <w:tab w:val="left" w:pos="1134"/>
        </w:tabs>
        <w:spacing w:line="240" w:lineRule="auto"/>
        <w:ind w:left="0" w:firstLine="709"/>
        <w:rPr>
          <w:lang w:val="uk-UA" w:eastAsia="uk-UA"/>
        </w:rPr>
      </w:pPr>
      <w:r>
        <w:rPr>
          <w:lang w:val="uk-UA"/>
        </w:rPr>
        <w:lastRenderedPageBreak/>
        <w:t>Замовник має право на відстрочку платежу до 180 банківських днів з дня підписання акту(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>) наданих послуг Сторонами.</w:t>
      </w:r>
    </w:p>
    <w:p w14:paraId="20982D39" w14:textId="77777777" w:rsidR="00957314" w:rsidRDefault="00957314" w:rsidP="00957314">
      <w:pPr>
        <w:pStyle w:val="Style5"/>
        <w:widowControl/>
        <w:tabs>
          <w:tab w:val="left" w:pos="1134"/>
        </w:tabs>
        <w:spacing w:line="240" w:lineRule="auto"/>
        <w:ind w:left="709" w:firstLine="0"/>
        <w:rPr>
          <w:rStyle w:val="FontStyle14"/>
          <w:lang w:val="uk-UA" w:eastAsia="uk-UA"/>
        </w:rPr>
      </w:pPr>
    </w:p>
    <w:p w14:paraId="0601C9D8" w14:textId="211D64EC" w:rsidR="0016775A" w:rsidRDefault="0016775A" w:rsidP="00957314">
      <w:pPr>
        <w:pStyle w:val="2"/>
        <w:numPr>
          <w:ilvl w:val="0"/>
          <w:numId w:val="37"/>
        </w:numPr>
        <w:tabs>
          <w:tab w:val="left" w:pos="0"/>
        </w:tabs>
        <w:rPr>
          <w:sz w:val="24"/>
          <w:szCs w:val="24"/>
        </w:rPr>
      </w:pPr>
      <w:r w:rsidRPr="00A57DCA">
        <w:rPr>
          <w:sz w:val="24"/>
          <w:szCs w:val="24"/>
        </w:rPr>
        <w:t xml:space="preserve">Порядок здачі і прийняття </w:t>
      </w:r>
      <w:r w:rsidR="00DF4B63" w:rsidRPr="00A57DCA">
        <w:rPr>
          <w:sz w:val="24"/>
          <w:szCs w:val="24"/>
        </w:rPr>
        <w:t>робіт</w:t>
      </w:r>
    </w:p>
    <w:p w14:paraId="090BB4A2" w14:textId="77777777" w:rsidR="00957314" w:rsidRPr="00957314" w:rsidRDefault="00957314" w:rsidP="00957314">
      <w:pPr>
        <w:pStyle w:val="af"/>
        <w:ind w:left="360"/>
        <w:rPr>
          <w:lang w:val="uk-UA"/>
        </w:rPr>
      </w:pPr>
    </w:p>
    <w:p w14:paraId="0DA90C15" w14:textId="1CB3243D" w:rsidR="00133EBE" w:rsidRPr="00A57DCA" w:rsidRDefault="00AE3247" w:rsidP="00A95DD2">
      <w:pPr>
        <w:ind w:firstLine="709"/>
        <w:jc w:val="both"/>
        <w:rPr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 xml:space="preserve">3.1. Завершена </w:t>
      </w:r>
      <w:proofErr w:type="spellStart"/>
      <w:r w:rsidRPr="00A57DCA">
        <w:rPr>
          <w:sz w:val="24"/>
          <w:szCs w:val="24"/>
          <w:lang w:val="uk-UA"/>
        </w:rPr>
        <w:t>проє</w:t>
      </w:r>
      <w:r w:rsidR="0001228F" w:rsidRPr="00A57DCA">
        <w:rPr>
          <w:sz w:val="24"/>
          <w:szCs w:val="24"/>
          <w:lang w:val="uk-UA"/>
        </w:rPr>
        <w:t>ктно</w:t>
      </w:r>
      <w:proofErr w:type="spellEnd"/>
      <w:r w:rsidR="0001228F" w:rsidRPr="00A57DCA">
        <w:rPr>
          <w:sz w:val="24"/>
          <w:szCs w:val="24"/>
          <w:lang w:val="uk-UA"/>
        </w:rPr>
        <w:t xml:space="preserve">-кошторисна </w:t>
      </w:r>
      <w:r w:rsidR="00FF5C8C" w:rsidRPr="00A57DCA">
        <w:rPr>
          <w:sz w:val="24"/>
          <w:szCs w:val="24"/>
          <w:lang w:val="uk-UA"/>
        </w:rPr>
        <w:t>документація</w:t>
      </w:r>
      <w:r w:rsidR="00825208">
        <w:rPr>
          <w:sz w:val="24"/>
          <w:szCs w:val="24"/>
          <w:lang w:val="uk-UA"/>
        </w:rPr>
        <w:t>, яка пройшла експертизу,</w:t>
      </w:r>
      <w:r w:rsidR="00133EBE" w:rsidRPr="00A57DCA">
        <w:rPr>
          <w:sz w:val="24"/>
          <w:szCs w:val="24"/>
          <w:lang w:val="uk-UA"/>
        </w:rPr>
        <w:t xml:space="preserve"> передається  Замовнику по актам здачі-приймання</w:t>
      </w:r>
      <w:r w:rsidR="00D71924" w:rsidRPr="00A57DCA">
        <w:rPr>
          <w:sz w:val="24"/>
          <w:szCs w:val="24"/>
          <w:lang w:val="uk-UA"/>
        </w:rPr>
        <w:t xml:space="preserve"> виконаних робіт</w:t>
      </w:r>
      <w:r w:rsidR="00133EBE" w:rsidRPr="00A57DCA">
        <w:rPr>
          <w:sz w:val="24"/>
          <w:szCs w:val="24"/>
          <w:lang w:val="uk-UA"/>
        </w:rPr>
        <w:t xml:space="preserve">,  який Замовник зобов’язується підписати </w:t>
      </w:r>
      <w:r w:rsidR="00B242F5" w:rsidRPr="00A57DCA">
        <w:rPr>
          <w:sz w:val="24"/>
          <w:szCs w:val="24"/>
          <w:lang w:val="uk-UA"/>
        </w:rPr>
        <w:t xml:space="preserve">протягом </w:t>
      </w:r>
      <w:r w:rsidRPr="00A57DCA">
        <w:rPr>
          <w:sz w:val="24"/>
          <w:szCs w:val="24"/>
          <w:lang w:val="uk-UA"/>
        </w:rPr>
        <w:t>10</w:t>
      </w:r>
      <w:r w:rsidR="00B242F5" w:rsidRPr="00A57DCA">
        <w:rPr>
          <w:sz w:val="24"/>
          <w:szCs w:val="24"/>
          <w:lang w:val="uk-UA"/>
        </w:rPr>
        <w:t>-</w:t>
      </w:r>
      <w:r w:rsidRPr="00A57DCA">
        <w:rPr>
          <w:sz w:val="24"/>
          <w:szCs w:val="24"/>
          <w:lang w:val="uk-UA"/>
        </w:rPr>
        <w:t>ти</w:t>
      </w:r>
      <w:r w:rsidR="00B242F5" w:rsidRPr="00A57DCA">
        <w:rPr>
          <w:sz w:val="24"/>
          <w:szCs w:val="24"/>
          <w:lang w:val="uk-UA"/>
        </w:rPr>
        <w:t xml:space="preserve"> календарних днів </w:t>
      </w:r>
      <w:r w:rsidRPr="00A57DCA">
        <w:rPr>
          <w:sz w:val="24"/>
          <w:szCs w:val="24"/>
          <w:lang w:val="uk-UA"/>
        </w:rPr>
        <w:t xml:space="preserve">від дня отримання </w:t>
      </w:r>
      <w:proofErr w:type="spellStart"/>
      <w:r w:rsidRPr="00A57DCA">
        <w:rPr>
          <w:sz w:val="24"/>
          <w:szCs w:val="24"/>
          <w:lang w:val="uk-UA"/>
        </w:rPr>
        <w:t>проє</w:t>
      </w:r>
      <w:r w:rsidR="00133EBE" w:rsidRPr="00A57DCA">
        <w:rPr>
          <w:sz w:val="24"/>
          <w:szCs w:val="24"/>
          <w:lang w:val="uk-UA"/>
        </w:rPr>
        <w:t>ктної</w:t>
      </w:r>
      <w:proofErr w:type="spellEnd"/>
      <w:r w:rsidR="005065EF" w:rsidRPr="00A57DCA">
        <w:rPr>
          <w:sz w:val="24"/>
          <w:szCs w:val="24"/>
          <w:lang w:val="uk-UA"/>
        </w:rPr>
        <w:t>-кошторисної</w:t>
      </w:r>
      <w:r w:rsidR="00133EBE" w:rsidRPr="00A57DCA">
        <w:rPr>
          <w:sz w:val="24"/>
          <w:szCs w:val="24"/>
          <w:lang w:val="uk-UA"/>
        </w:rPr>
        <w:t xml:space="preserve"> </w:t>
      </w:r>
      <w:r w:rsidR="00FF5C8C" w:rsidRPr="00A57DCA">
        <w:rPr>
          <w:sz w:val="24"/>
          <w:szCs w:val="24"/>
          <w:lang w:val="uk-UA"/>
        </w:rPr>
        <w:t>документаці</w:t>
      </w:r>
      <w:r w:rsidR="006139CD">
        <w:rPr>
          <w:sz w:val="24"/>
          <w:szCs w:val="24"/>
          <w:lang w:val="uk-UA"/>
        </w:rPr>
        <w:t>ї</w:t>
      </w:r>
      <w:r w:rsidR="00133EBE" w:rsidRPr="00A57DCA">
        <w:rPr>
          <w:sz w:val="24"/>
          <w:szCs w:val="24"/>
          <w:lang w:val="uk-UA"/>
        </w:rPr>
        <w:t>.</w:t>
      </w:r>
    </w:p>
    <w:p w14:paraId="29414657" w14:textId="77777777" w:rsidR="00133EBE" w:rsidRPr="00A57DCA" w:rsidRDefault="00133EBE" w:rsidP="00A95DD2">
      <w:pPr>
        <w:pStyle w:val="20"/>
        <w:tabs>
          <w:tab w:val="num" w:pos="567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>3.2. У випадку мотивованої відмови Замовника від підписання акту</w:t>
      </w:r>
      <w:r w:rsidR="00D71924" w:rsidRPr="00A57DCA">
        <w:rPr>
          <w:sz w:val="24"/>
          <w:szCs w:val="24"/>
          <w:lang w:val="uk-UA"/>
        </w:rPr>
        <w:t xml:space="preserve"> </w:t>
      </w:r>
      <w:r w:rsidRPr="00A57DCA">
        <w:rPr>
          <w:sz w:val="24"/>
          <w:szCs w:val="24"/>
          <w:lang w:val="uk-UA"/>
        </w:rPr>
        <w:t>здачі</w:t>
      </w:r>
      <w:r w:rsidR="00D71924" w:rsidRPr="00A57DCA">
        <w:rPr>
          <w:sz w:val="24"/>
          <w:szCs w:val="24"/>
          <w:lang w:val="uk-UA"/>
        </w:rPr>
        <w:t>-</w:t>
      </w:r>
      <w:r w:rsidRPr="00A57DCA">
        <w:rPr>
          <w:sz w:val="24"/>
          <w:szCs w:val="24"/>
          <w:lang w:val="uk-UA"/>
        </w:rPr>
        <w:t xml:space="preserve">приймання </w:t>
      </w:r>
      <w:r w:rsidR="00D71924" w:rsidRPr="00A57DCA">
        <w:rPr>
          <w:sz w:val="24"/>
          <w:szCs w:val="24"/>
          <w:lang w:val="uk-UA"/>
        </w:rPr>
        <w:t>виконаних робіт</w:t>
      </w:r>
      <w:r w:rsidR="006E26CC" w:rsidRPr="00A57DCA">
        <w:rPr>
          <w:sz w:val="24"/>
          <w:szCs w:val="24"/>
          <w:lang w:val="uk-UA"/>
        </w:rPr>
        <w:t>, С</w:t>
      </w:r>
      <w:r w:rsidRPr="00A57DCA">
        <w:rPr>
          <w:sz w:val="24"/>
          <w:szCs w:val="24"/>
          <w:lang w:val="uk-UA"/>
        </w:rPr>
        <w:t xml:space="preserve">торонами складається двосторонній акт необхідних доробок </w:t>
      </w:r>
      <w:r w:rsidR="00592F8A" w:rsidRPr="00A57DCA">
        <w:rPr>
          <w:sz w:val="24"/>
          <w:szCs w:val="24"/>
          <w:lang w:val="uk-UA"/>
        </w:rPr>
        <w:t>з визначенням</w:t>
      </w:r>
      <w:r w:rsidRPr="00A57DCA">
        <w:rPr>
          <w:sz w:val="24"/>
          <w:szCs w:val="24"/>
          <w:lang w:val="uk-UA"/>
        </w:rPr>
        <w:t xml:space="preserve"> термінів їх виконання.</w:t>
      </w:r>
    </w:p>
    <w:p w14:paraId="483440BC" w14:textId="77777777" w:rsidR="00133EBE" w:rsidRPr="00A57DCA" w:rsidRDefault="00133EBE" w:rsidP="00A95DD2">
      <w:pPr>
        <w:tabs>
          <w:tab w:val="num" w:pos="567"/>
        </w:tabs>
        <w:ind w:firstLine="709"/>
        <w:jc w:val="both"/>
        <w:rPr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 xml:space="preserve">3.3 Виконавець зобов’язаний усунути виявлені Замовником недоліки </w:t>
      </w:r>
      <w:r w:rsidR="00D71924" w:rsidRPr="00A57DCA">
        <w:rPr>
          <w:sz w:val="24"/>
          <w:szCs w:val="24"/>
          <w:lang w:val="uk-UA"/>
        </w:rPr>
        <w:t>протягом 10</w:t>
      </w:r>
      <w:r w:rsidR="001D12DF" w:rsidRPr="00A57DCA">
        <w:rPr>
          <w:sz w:val="24"/>
          <w:szCs w:val="24"/>
          <w:lang w:val="uk-UA"/>
        </w:rPr>
        <w:t>-ти</w:t>
      </w:r>
      <w:r w:rsidR="00D71924" w:rsidRPr="00A57DCA">
        <w:rPr>
          <w:sz w:val="24"/>
          <w:szCs w:val="24"/>
          <w:lang w:val="uk-UA"/>
        </w:rPr>
        <w:t xml:space="preserve"> календарних днів</w:t>
      </w:r>
      <w:r w:rsidRPr="00A57DCA">
        <w:rPr>
          <w:sz w:val="24"/>
          <w:szCs w:val="24"/>
          <w:lang w:val="uk-UA"/>
        </w:rPr>
        <w:t xml:space="preserve"> без додаткової оплати.</w:t>
      </w:r>
    </w:p>
    <w:p w14:paraId="3B52CEE8" w14:textId="660ABD71" w:rsidR="00825208" w:rsidRDefault="00894022" w:rsidP="00894022">
      <w:pPr>
        <w:tabs>
          <w:tab w:val="num" w:pos="567"/>
        </w:tabs>
        <w:ind w:firstLine="709"/>
        <w:jc w:val="both"/>
        <w:rPr>
          <w:b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3.4. </w:t>
      </w:r>
      <w:r w:rsidR="00BA2C7E" w:rsidRPr="00A57DCA">
        <w:rPr>
          <w:sz w:val="24"/>
          <w:szCs w:val="24"/>
          <w:lang w:val="uk-UA"/>
        </w:rPr>
        <w:t xml:space="preserve">Виконавець </w:t>
      </w:r>
      <w:r w:rsidR="00BA2C7E" w:rsidRPr="00A57DCA">
        <w:rPr>
          <w:sz w:val="24"/>
          <w:szCs w:val="24"/>
          <w:lang w:val="uk-UA" w:eastAsia="ru-RU"/>
        </w:rPr>
        <w:t>надає З</w:t>
      </w:r>
      <w:r w:rsidR="00D12CB1" w:rsidRPr="00A57DCA">
        <w:rPr>
          <w:sz w:val="24"/>
          <w:szCs w:val="24"/>
          <w:lang w:val="uk-UA" w:eastAsia="ru-RU"/>
        </w:rPr>
        <w:t xml:space="preserve">амовнику </w:t>
      </w:r>
      <w:proofErr w:type="spellStart"/>
      <w:r w:rsidR="00D12CB1" w:rsidRPr="00A57DCA">
        <w:rPr>
          <w:sz w:val="24"/>
          <w:szCs w:val="24"/>
          <w:lang w:val="uk-UA" w:eastAsia="ru-RU"/>
        </w:rPr>
        <w:t>проє</w:t>
      </w:r>
      <w:r w:rsidR="00BA2C7E" w:rsidRPr="00A57DCA">
        <w:rPr>
          <w:sz w:val="24"/>
          <w:szCs w:val="24"/>
          <w:lang w:val="uk-UA" w:eastAsia="ru-RU"/>
        </w:rPr>
        <w:t>ктно</w:t>
      </w:r>
      <w:proofErr w:type="spellEnd"/>
      <w:r w:rsidR="00BA2C7E" w:rsidRPr="00A57DCA">
        <w:rPr>
          <w:sz w:val="24"/>
          <w:szCs w:val="24"/>
          <w:lang w:val="uk-UA" w:eastAsia="ru-RU"/>
        </w:rPr>
        <w:t>-кош</w:t>
      </w:r>
      <w:r w:rsidR="00D12CB1" w:rsidRPr="00A57DCA">
        <w:rPr>
          <w:sz w:val="24"/>
          <w:szCs w:val="24"/>
          <w:lang w:val="uk-UA" w:eastAsia="ru-RU"/>
        </w:rPr>
        <w:t>торисну</w:t>
      </w:r>
      <w:r w:rsidR="00BA2C7E" w:rsidRPr="00A57DCA">
        <w:rPr>
          <w:sz w:val="24"/>
          <w:szCs w:val="24"/>
          <w:lang w:val="uk-UA" w:eastAsia="ru-RU"/>
        </w:rPr>
        <w:t xml:space="preserve"> доку</w:t>
      </w:r>
      <w:r w:rsidR="00550704" w:rsidRPr="00A57DCA">
        <w:rPr>
          <w:sz w:val="24"/>
          <w:szCs w:val="24"/>
          <w:lang w:val="uk-UA" w:eastAsia="ru-RU"/>
        </w:rPr>
        <w:t xml:space="preserve">ментацію </w:t>
      </w:r>
      <w:r w:rsidR="00BA2C7E" w:rsidRPr="00A57DCA">
        <w:rPr>
          <w:sz w:val="24"/>
          <w:szCs w:val="24"/>
          <w:lang w:val="uk-UA" w:eastAsia="ru-RU"/>
        </w:rPr>
        <w:t>в 4-х примірниках на паперових н</w:t>
      </w:r>
      <w:r w:rsidR="00C85ABA" w:rsidRPr="00A57DCA">
        <w:rPr>
          <w:sz w:val="24"/>
          <w:szCs w:val="24"/>
          <w:lang w:val="uk-UA" w:eastAsia="ru-RU"/>
        </w:rPr>
        <w:t xml:space="preserve">осіях та </w:t>
      </w:r>
      <w:r w:rsidR="00737A6D">
        <w:rPr>
          <w:sz w:val="24"/>
          <w:szCs w:val="24"/>
          <w:lang w:val="uk-UA" w:eastAsia="ru-RU"/>
        </w:rPr>
        <w:t>в  електронному вигляді (</w:t>
      </w:r>
      <w:r w:rsidR="00825208" w:rsidRPr="003A35D1">
        <w:rPr>
          <w:b/>
          <w:sz w:val="24"/>
          <w:szCs w:val="24"/>
          <w:lang w:val="en-US"/>
        </w:rPr>
        <w:t>pdf</w:t>
      </w:r>
      <w:r w:rsidR="00825208" w:rsidRPr="003A35D1">
        <w:rPr>
          <w:b/>
          <w:sz w:val="24"/>
          <w:szCs w:val="24"/>
        </w:rPr>
        <w:t xml:space="preserve">, </w:t>
      </w:r>
      <w:r w:rsidR="00825208" w:rsidRPr="003A35D1">
        <w:rPr>
          <w:b/>
          <w:sz w:val="24"/>
          <w:szCs w:val="24"/>
          <w:lang w:val="en-US"/>
        </w:rPr>
        <w:t>doc</w:t>
      </w:r>
      <w:r w:rsidR="00825208" w:rsidRPr="003A35D1">
        <w:rPr>
          <w:b/>
          <w:sz w:val="24"/>
          <w:szCs w:val="24"/>
        </w:rPr>
        <w:t xml:space="preserve">,  </w:t>
      </w:r>
      <w:proofErr w:type="spellStart"/>
      <w:r w:rsidR="00825208" w:rsidRPr="003A35D1">
        <w:rPr>
          <w:b/>
          <w:sz w:val="24"/>
          <w:szCs w:val="24"/>
          <w:lang w:val="en-US"/>
        </w:rPr>
        <w:t>dwg</w:t>
      </w:r>
      <w:proofErr w:type="spellEnd"/>
      <w:r w:rsidR="00825208" w:rsidRPr="003A35D1">
        <w:rPr>
          <w:b/>
          <w:sz w:val="24"/>
          <w:szCs w:val="24"/>
        </w:rPr>
        <w:t xml:space="preserve">, </w:t>
      </w:r>
      <w:proofErr w:type="spellStart"/>
      <w:r w:rsidR="00825208" w:rsidRPr="003A35D1">
        <w:rPr>
          <w:b/>
          <w:sz w:val="24"/>
          <w:szCs w:val="24"/>
          <w:lang w:val="en-US"/>
        </w:rPr>
        <w:t>img</w:t>
      </w:r>
      <w:proofErr w:type="spellEnd"/>
      <w:r w:rsidR="00737A6D">
        <w:rPr>
          <w:b/>
          <w:sz w:val="24"/>
          <w:szCs w:val="24"/>
          <w:lang w:val="uk-UA"/>
        </w:rPr>
        <w:t>)</w:t>
      </w:r>
      <w:r w:rsidR="00825208" w:rsidRPr="003A35D1">
        <w:rPr>
          <w:b/>
          <w:sz w:val="24"/>
          <w:szCs w:val="24"/>
          <w:lang w:val="uk-UA" w:eastAsia="ru-RU"/>
        </w:rPr>
        <w:t>.</w:t>
      </w:r>
    </w:p>
    <w:p w14:paraId="76AE4622" w14:textId="77777777" w:rsidR="00957314" w:rsidRPr="00BC39F0" w:rsidRDefault="00957314" w:rsidP="00A95DD2">
      <w:pPr>
        <w:ind w:firstLine="709"/>
        <w:jc w:val="both"/>
        <w:rPr>
          <w:sz w:val="24"/>
          <w:szCs w:val="24"/>
          <w:lang w:val="uk-UA" w:eastAsia="ru-RU"/>
        </w:rPr>
      </w:pPr>
    </w:p>
    <w:p w14:paraId="5E02CB68" w14:textId="62A0962D" w:rsidR="00294FB6" w:rsidRPr="00957314" w:rsidRDefault="00A7474E" w:rsidP="00957314">
      <w:pPr>
        <w:pStyle w:val="af"/>
        <w:numPr>
          <w:ilvl w:val="0"/>
          <w:numId w:val="37"/>
        </w:numPr>
        <w:jc w:val="center"/>
        <w:rPr>
          <w:b/>
          <w:bCs/>
          <w:sz w:val="24"/>
          <w:szCs w:val="24"/>
          <w:lang w:val="uk-UA"/>
        </w:rPr>
      </w:pPr>
      <w:r w:rsidRPr="00957314">
        <w:rPr>
          <w:b/>
          <w:bCs/>
          <w:sz w:val="24"/>
          <w:szCs w:val="24"/>
          <w:lang w:val="uk-UA"/>
        </w:rPr>
        <w:t>Термін виконання робіт</w:t>
      </w:r>
    </w:p>
    <w:p w14:paraId="16C56F1B" w14:textId="77777777" w:rsidR="00957314" w:rsidRPr="00A57DCA" w:rsidRDefault="00957314" w:rsidP="00E31F76">
      <w:pPr>
        <w:jc w:val="center"/>
        <w:rPr>
          <w:b/>
          <w:bCs/>
          <w:sz w:val="24"/>
          <w:szCs w:val="24"/>
          <w:lang w:val="uk-UA"/>
        </w:rPr>
      </w:pPr>
    </w:p>
    <w:p w14:paraId="2C423A03" w14:textId="691789D0" w:rsidR="00A7474E" w:rsidRPr="00A57DCA" w:rsidRDefault="00070DE9" w:rsidP="00A95DD2">
      <w:pPr>
        <w:ind w:left="567" w:firstLine="142"/>
        <w:jc w:val="both"/>
        <w:rPr>
          <w:bCs/>
          <w:sz w:val="24"/>
          <w:szCs w:val="24"/>
          <w:lang w:val="uk-UA"/>
        </w:rPr>
      </w:pPr>
      <w:r w:rsidRPr="00A57DCA">
        <w:rPr>
          <w:bCs/>
          <w:sz w:val="24"/>
          <w:szCs w:val="24"/>
          <w:lang w:val="uk-UA"/>
        </w:rPr>
        <w:t xml:space="preserve">4.1. </w:t>
      </w:r>
      <w:r w:rsidR="00550704" w:rsidRPr="00A57DCA">
        <w:rPr>
          <w:bCs/>
          <w:sz w:val="24"/>
          <w:szCs w:val="24"/>
          <w:lang w:val="uk-UA"/>
        </w:rPr>
        <w:t xml:space="preserve">Термін виконання робіт: до </w:t>
      </w:r>
      <w:r w:rsidR="00E9470D">
        <w:rPr>
          <w:bCs/>
          <w:sz w:val="24"/>
          <w:szCs w:val="24"/>
          <w:lang w:val="uk-UA"/>
        </w:rPr>
        <w:t>15</w:t>
      </w:r>
      <w:r w:rsidR="006C211B">
        <w:rPr>
          <w:bCs/>
          <w:sz w:val="24"/>
          <w:szCs w:val="24"/>
          <w:lang w:val="uk-UA"/>
        </w:rPr>
        <w:t xml:space="preserve"> червня</w:t>
      </w:r>
      <w:r w:rsidR="006620B9">
        <w:rPr>
          <w:bCs/>
          <w:sz w:val="24"/>
          <w:szCs w:val="24"/>
          <w:lang w:val="uk-UA"/>
        </w:rPr>
        <w:t xml:space="preserve"> 2023</w:t>
      </w:r>
      <w:r w:rsidRPr="00A57DCA">
        <w:rPr>
          <w:bCs/>
          <w:sz w:val="24"/>
          <w:szCs w:val="24"/>
          <w:lang w:val="uk-UA"/>
        </w:rPr>
        <w:t xml:space="preserve"> року</w:t>
      </w:r>
      <w:r w:rsidR="00836B2A" w:rsidRPr="00A57DCA">
        <w:rPr>
          <w:bCs/>
          <w:sz w:val="24"/>
          <w:szCs w:val="24"/>
          <w:lang w:val="uk-UA"/>
        </w:rPr>
        <w:t>.</w:t>
      </w:r>
    </w:p>
    <w:p w14:paraId="4FA66A18" w14:textId="23BAC283" w:rsidR="00A7474E" w:rsidRPr="0087620B" w:rsidRDefault="00070DE9" w:rsidP="00A95DD2">
      <w:pPr>
        <w:ind w:left="567" w:firstLine="142"/>
        <w:jc w:val="both"/>
        <w:rPr>
          <w:bCs/>
          <w:sz w:val="24"/>
          <w:szCs w:val="24"/>
          <w:lang w:val="uk-UA"/>
        </w:rPr>
      </w:pPr>
      <w:r w:rsidRPr="0087620B">
        <w:rPr>
          <w:bCs/>
          <w:sz w:val="24"/>
          <w:szCs w:val="24"/>
          <w:lang w:val="uk-UA"/>
        </w:rPr>
        <w:t xml:space="preserve">4.2. Місце виконання робіт: </w:t>
      </w:r>
      <w:r w:rsidRPr="0087620B">
        <w:rPr>
          <w:b/>
          <w:bCs/>
          <w:sz w:val="24"/>
          <w:szCs w:val="24"/>
          <w:lang w:val="uk-UA"/>
        </w:rPr>
        <w:t>м. Кривий Ріг</w:t>
      </w:r>
      <w:r w:rsidR="00836B2A" w:rsidRPr="0087620B">
        <w:rPr>
          <w:bCs/>
          <w:sz w:val="24"/>
          <w:szCs w:val="24"/>
          <w:lang w:val="uk-UA"/>
        </w:rPr>
        <w:t>.</w:t>
      </w:r>
    </w:p>
    <w:p w14:paraId="2F440FE3" w14:textId="77777777" w:rsidR="00957314" w:rsidRPr="0087620B" w:rsidRDefault="00957314" w:rsidP="00A95DD2">
      <w:pPr>
        <w:ind w:left="567" w:firstLine="142"/>
        <w:jc w:val="both"/>
        <w:rPr>
          <w:b/>
          <w:bCs/>
          <w:sz w:val="24"/>
          <w:szCs w:val="24"/>
          <w:lang w:val="uk-UA"/>
        </w:rPr>
      </w:pPr>
    </w:p>
    <w:p w14:paraId="6C430A24" w14:textId="443ECA9A" w:rsidR="00985D8E" w:rsidRPr="00957314" w:rsidRDefault="00E017AA" w:rsidP="00957314">
      <w:pPr>
        <w:pStyle w:val="af"/>
        <w:numPr>
          <w:ilvl w:val="0"/>
          <w:numId w:val="38"/>
        </w:numPr>
        <w:jc w:val="center"/>
        <w:rPr>
          <w:b/>
          <w:bCs/>
          <w:sz w:val="24"/>
          <w:szCs w:val="24"/>
          <w:lang w:val="uk-UA"/>
        </w:rPr>
      </w:pPr>
      <w:r w:rsidRPr="00957314">
        <w:rPr>
          <w:b/>
          <w:bCs/>
          <w:sz w:val="24"/>
          <w:szCs w:val="24"/>
          <w:lang w:val="uk-UA"/>
        </w:rPr>
        <w:t>Зобов’язання сторін</w:t>
      </w:r>
      <w:r w:rsidR="00F24CCF" w:rsidRPr="00957314">
        <w:rPr>
          <w:b/>
          <w:bCs/>
          <w:sz w:val="24"/>
          <w:szCs w:val="24"/>
          <w:lang w:val="uk-UA"/>
        </w:rPr>
        <w:t>.</w:t>
      </w:r>
    </w:p>
    <w:p w14:paraId="61225054" w14:textId="77777777" w:rsidR="00957314" w:rsidRPr="00957314" w:rsidRDefault="00957314" w:rsidP="00957314">
      <w:pPr>
        <w:pStyle w:val="af"/>
        <w:ind w:left="360"/>
        <w:rPr>
          <w:b/>
          <w:bCs/>
          <w:sz w:val="24"/>
          <w:szCs w:val="24"/>
          <w:lang w:val="uk-UA"/>
        </w:rPr>
      </w:pPr>
    </w:p>
    <w:p w14:paraId="5DFE3798" w14:textId="77777777" w:rsidR="00F24CCF" w:rsidRPr="008656D7" w:rsidRDefault="00385EBC" w:rsidP="00A95DD2">
      <w:pPr>
        <w:ind w:firstLine="709"/>
        <w:jc w:val="both"/>
        <w:rPr>
          <w:sz w:val="24"/>
          <w:szCs w:val="24"/>
          <w:lang w:val="uk-UA"/>
        </w:rPr>
      </w:pPr>
      <w:r w:rsidRPr="00A57DCA">
        <w:rPr>
          <w:bCs/>
          <w:sz w:val="24"/>
          <w:szCs w:val="24"/>
          <w:lang w:val="uk-UA"/>
        </w:rPr>
        <w:t>5</w:t>
      </w:r>
      <w:r w:rsidR="001D12DF" w:rsidRPr="00A57DCA">
        <w:rPr>
          <w:bCs/>
          <w:sz w:val="24"/>
          <w:szCs w:val="24"/>
          <w:lang w:val="uk-UA"/>
        </w:rPr>
        <w:t>.1</w:t>
      </w:r>
      <w:r w:rsidR="00F24CCF" w:rsidRPr="00A57DCA">
        <w:rPr>
          <w:bCs/>
          <w:sz w:val="24"/>
          <w:szCs w:val="24"/>
          <w:lang w:val="uk-UA"/>
        </w:rPr>
        <w:t>.</w:t>
      </w:r>
      <w:r w:rsidR="00F24CCF" w:rsidRPr="00A57DCA">
        <w:rPr>
          <w:sz w:val="24"/>
          <w:szCs w:val="24"/>
          <w:lang w:val="uk-UA"/>
        </w:rPr>
        <w:t xml:space="preserve">    </w:t>
      </w:r>
      <w:r w:rsidR="00F24CCF" w:rsidRPr="008656D7">
        <w:rPr>
          <w:sz w:val="24"/>
          <w:szCs w:val="24"/>
          <w:lang w:val="uk-UA"/>
        </w:rPr>
        <w:t>Виконавець бере на себе обов'язки:</w:t>
      </w:r>
    </w:p>
    <w:p w14:paraId="7CA79BFB" w14:textId="77777777" w:rsidR="00F24CCF" w:rsidRPr="00A57DCA" w:rsidRDefault="001D12DF" w:rsidP="0087673E">
      <w:pPr>
        <w:ind w:firstLine="567"/>
        <w:jc w:val="both"/>
        <w:rPr>
          <w:sz w:val="24"/>
          <w:szCs w:val="24"/>
          <w:lang w:val="uk-UA"/>
        </w:rPr>
      </w:pPr>
      <w:r w:rsidRPr="00A57DCA">
        <w:rPr>
          <w:b/>
          <w:bCs/>
          <w:sz w:val="24"/>
          <w:szCs w:val="24"/>
          <w:lang w:val="uk-UA"/>
        </w:rPr>
        <w:t xml:space="preserve">- </w:t>
      </w:r>
      <w:r w:rsidRPr="00A57DCA">
        <w:rPr>
          <w:bCs/>
          <w:sz w:val="24"/>
          <w:szCs w:val="24"/>
          <w:lang w:val="uk-UA"/>
        </w:rPr>
        <w:t>в</w:t>
      </w:r>
      <w:r w:rsidR="00F24CCF" w:rsidRPr="00A57DCA">
        <w:rPr>
          <w:sz w:val="24"/>
          <w:szCs w:val="24"/>
          <w:lang w:val="uk-UA"/>
        </w:rPr>
        <w:t xml:space="preserve">иконати </w:t>
      </w:r>
      <w:r w:rsidR="00F620A0" w:rsidRPr="00A57DCA">
        <w:rPr>
          <w:sz w:val="24"/>
          <w:szCs w:val="24"/>
          <w:lang w:val="uk-UA"/>
        </w:rPr>
        <w:t>роботи</w:t>
      </w:r>
      <w:r w:rsidR="00F24CCF" w:rsidRPr="00A57DCA">
        <w:rPr>
          <w:sz w:val="24"/>
          <w:szCs w:val="24"/>
          <w:lang w:val="uk-UA"/>
        </w:rPr>
        <w:t>, які визначені у Договорі та додатках до нього, в повному обсязі та у встановлені</w:t>
      </w:r>
      <w:r w:rsidR="002E34A2" w:rsidRPr="00A57DCA">
        <w:rPr>
          <w:sz w:val="24"/>
          <w:szCs w:val="24"/>
          <w:lang w:val="uk-UA"/>
        </w:rPr>
        <w:t xml:space="preserve"> строки і передати їх Замовнику;</w:t>
      </w:r>
    </w:p>
    <w:p w14:paraId="4517DD40" w14:textId="77777777" w:rsidR="00F24CCF" w:rsidRPr="00A57DCA" w:rsidRDefault="001D12DF" w:rsidP="0087673E">
      <w:pPr>
        <w:ind w:firstLine="567"/>
        <w:jc w:val="both"/>
        <w:rPr>
          <w:sz w:val="24"/>
          <w:szCs w:val="24"/>
          <w:lang w:val="uk-UA"/>
        </w:rPr>
      </w:pPr>
      <w:r w:rsidRPr="00A57DCA">
        <w:rPr>
          <w:b/>
          <w:sz w:val="24"/>
          <w:szCs w:val="24"/>
          <w:lang w:val="uk-UA"/>
        </w:rPr>
        <w:t xml:space="preserve">- </w:t>
      </w:r>
      <w:r w:rsidRPr="00A57DCA">
        <w:rPr>
          <w:sz w:val="24"/>
          <w:szCs w:val="24"/>
          <w:lang w:val="uk-UA"/>
        </w:rPr>
        <w:t>з</w:t>
      </w:r>
      <w:r w:rsidR="009A1246" w:rsidRPr="00A57DCA">
        <w:rPr>
          <w:sz w:val="24"/>
          <w:szCs w:val="24"/>
          <w:lang w:val="uk-UA"/>
        </w:rPr>
        <w:t>абезпечити належну якість проє</w:t>
      </w:r>
      <w:r w:rsidR="00F24CCF" w:rsidRPr="00A57DCA">
        <w:rPr>
          <w:sz w:val="24"/>
          <w:szCs w:val="24"/>
          <w:lang w:val="uk-UA"/>
        </w:rPr>
        <w:t>ктно-кошторисної документації, відповідність її тех</w:t>
      </w:r>
      <w:r w:rsidR="00F3310B" w:rsidRPr="00A57DCA">
        <w:rPr>
          <w:sz w:val="24"/>
          <w:szCs w:val="24"/>
          <w:lang w:val="uk-UA"/>
        </w:rPr>
        <w:t xml:space="preserve">нічним вимогам, завданню на </w:t>
      </w:r>
      <w:proofErr w:type="spellStart"/>
      <w:r w:rsidR="00F3310B" w:rsidRPr="00A57DCA">
        <w:rPr>
          <w:sz w:val="24"/>
          <w:szCs w:val="24"/>
          <w:lang w:val="uk-UA"/>
        </w:rPr>
        <w:t>проє</w:t>
      </w:r>
      <w:r w:rsidR="00F24CCF" w:rsidRPr="00A57DCA">
        <w:rPr>
          <w:sz w:val="24"/>
          <w:szCs w:val="24"/>
          <w:lang w:val="uk-UA"/>
        </w:rPr>
        <w:t>ктування</w:t>
      </w:r>
      <w:proofErr w:type="spellEnd"/>
      <w:r w:rsidR="00F24CCF" w:rsidRPr="00A57DCA">
        <w:rPr>
          <w:sz w:val="24"/>
          <w:szCs w:val="24"/>
          <w:lang w:val="uk-UA"/>
        </w:rPr>
        <w:t>, чинному законодавству та державним б</w:t>
      </w:r>
      <w:r w:rsidR="002E34A2" w:rsidRPr="00A57DCA">
        <w:rPr>
          <w:sz w:val="24"/>
          <w:szCs w:val="24"/>
          <w:lang w:val="uk-UA"/>
        </w:rPr>
        <w:t>удівельним нормам та стандартам;</w:t>
      </w:r>
    </w:p>
    <w:p w14:paraId="30AB6E47" w14:textId="6B1B3F95" w:rsidR="00985D8E" w:rsidRDefault="000F41EF" w:rsidP="0087673E">
      <w:pPr>
        <w:ind w:firstLine="567"/>
        <w:jc w:val="both"/>
        <w:rPr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>- виступити Замовником</w:t>
      </w:r>
      <w:r w:rsidR="00985D8E">
        <w:rPr>
          <w:sz w:val="24"/>
          <w:szCs w:val="24"/>
          <w:lang w:val="uk-UA"/>
        </w:rPr>
        <w:t xml:space="preserve"> на проведення </w:t>
      </w:r>
      <w:r w:rsidR="00546FDB" w:rsidRPr="00A57DCA">
        <w:rPr>
          <w:sz w:val="24"/>
          <w:szCs w:val="24"/>
          <w:lang w:val="uk-UA"/>
        </w:rPr>
        <w:t xml:space="preserve">експертизи </w:t>
      </w:r>
      <w:proofErr w:type="spellStart"/>
      <w:r w:rsidR="00985D8E" w:rsidRPr="00A57DCA">
        <w:rPr>
          <w:sz w:val="24"/>
          <w:szCs w:val="24"/>
          <w:lang w:val="uk-UA"/>
        </w:rPr>
        <w:t>проєктно</w:t>
      </w:r>
      <w:proofErr w:type="spellEnd"/>
      <w:r w:rsidR="00985D8E" w:rsidRPr="00A57DCA">
        <w:rPr>
          <w:sz w:val="24"/>
          <w:szCs w:val="24"/>
          <w:lang w:val="uk-UA"/>
        </w:rPr>
        <w:t>-кошторисної документації</w:t>
      </w:r>
      <w:r w:rsidR="00985D8E">
        <w:rPr>
          <w:sz w:val="24"/>
          <w:szCs w:val="24"/>
          <w:lang w:val="uk-UA"/>
        </w:rPr>
        <w:t xml:space="preserve"> та забезпечити отримання позитивного експертного звіту; </w:t>
      </w:r>
    </w:p>
    <w:p w14:paraId="3F8FBDD6" w14:textId="0F633709" w:rsidR="000F41EF" w:rsidRPr="00A57DCA" w:rsidRDefault="00985D8E" w:rsidP="0087673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57DCA">
        <w:rPr>
          <w:sz w:val="24"/>
          <w:szCs w:val="24"/>
          <w:lang w:val="uk-UA"/>
        </w:rPr>
        <w:t xml:space="preserve">безоплатно </w:t>
      </w:r>
      <w:r w:rsidR="00546FDB" w:rsidRPr="00A57DCA">
        <w:rPr>
          <w:sz w:val="24"/>
          <w:szCs w:val="24"/>
          <w:lang w:val="uk-UA"/>
        </w:rPr>
        <w:t>усувати недоліки виявлені під час проведення експертизи. В разі отримання негативного експертного звіту всі зауваження до проєктно-кошторисної документації усуваються Виконавцем безоплатно, вартість повторної експертизи оплачує Виконавець;</w:t>
      </w:r>
    </w:p>
    <w:p w14:paraId="08728F91" w14:textId="77777777" w:rsidR="00F24CCF" w:rsidRPr="00A57DCA" w:rsidRDefault="00ED0CF2" w:rsidP="0087673E">
      <w:pPr>
        <w:ind w:firstLine="567"/>
        <w:jc w:val="both"/>
        <w:rPr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 xml:space="preserve">- </w:t>
      </w:r>
      <w:r w:rsidR="001C4744" w:rsidRPr="00A57DCA">
        <w:rPr>
          <w:sz w:val="24"/>
          <w:szCs w:val="24"/>
          <w:lang w:val="uk-UA"/>
        </w:rPr>
        <w:t>завантажити</w:t>
      </w:r>
      <w:r w:rsidR="00EB2C91" w:rsidRPr="00A57DCA">
        <w:rPr>
          <w:sz w:val="24"/>
          <w:szCs w:val="24"/>
          <w:lang w:val="uk-UA"/>
        </w:rPr>
        <w:t xml:space="preserve"> до </w:t>
      </w:r>
      <w:r w:rsidR="0039058C" w:rsidRPr="00A57DCA">
        <w:rPr>
          <w:sz w:val="24"/>
          <w:szCs w:val="24"/>
          <w:lang w:val="uk-UA"/>
        </w:rPr>
        <w:t>Єдиної</w:t>
      </w:r>
      <w:r w:rsidR="00EB2C91" w:rsidRPr="00A57DCA">
        <w:rPr>
          <w:sz w:val="24"/>
          <w:szCs w:val="24"/>
          <w:lang w:val="uk-UA"/>
        </w:rPr>
        <w:t xml:space="preserve"> державної електронної </w:t>
      </w:r>
      <w:r w:rsidR="00595CD1" w:rsidRPr="00A57DCA">
        <w:rPr>
          <w:sz w:val="24"/>
          <w:szCs w:val="24"/>
          <w:lang w:val="uk-UA"/>
        </w:rPr>
        <w:t xml:space="preserve">системи у сфері будівництва </w:t>
      </w:r>
      <w:proofErr w:type="spellStart"/>
      <w:r w:rsidR="00595CD1" w:rsidRPr="00A57DCA">
        <w:rPr>
          <w:sz w:val="24"/>
          <w:szCs w:val="24"/>
          <w:lang w:val="uk-UA"/>
        </w:rPr>
        <w:t>проє</w:t>
      </w:r>
      <w:r w:rsidR="005040F8" w:rsidRPr="00A57DCA">
        <w:rPr>
          <w:sz w:val="24"/>
          <w:szCs w:val="24"/>
          <w:lang w:val="uk-UA"/>
        </w:rPr>
        <w:t>ктну</w:t>
      </w:r>
      <w:proofErr w:type="spellEnd"/>
      <w:r w:rsidR="005040F8" w:rsidRPr="00A57DCA">
        <w:rPr>
          <w:sz w:val="24"/>
          <w:szCs w:val="24"/>
          <w:lang w:val="uk-UA"/>
        </w:rPr>
        <w:t xml:space="preserve"> документацію</w:t>
      </w:r>
      <w:r w:rsidR="00EB2C91" w:rsidRPr="00A57DCA">
        <w:rPr>
          <w:sz w:val="24"/>
          <w:szCs w:val="24"/>
          <w:lang w:val="uk-UA"/>
        </w:rPr>
        <w:t xml:space="preserve"> в електронній формі;</w:t>
      </w:r>
    </w:p>
    <w:p w14:paraId="2DFA5278" w14:textId="77777777" w:rsidR="00F24CCF" w:rsidRDefault="001D12DF" w:rsidP="0087673E">
      <w:pPr>
        <w:ind w:firstLine="567"/>
        <w:jc w:val="both"/>
        <w:rPr>
          <w:sz w:val="24"/>
          <w:szCs w:val="24"/>
          <w:lang w:val="uk-UA"/>
        </w:rPr>
      </w:pPr>
      <w:r w:rsidRPr="00A57DCA">
        <w:rPr>
          <w:b/>
          <w:bCs/>
          <w:sz w:val="24"/>
          <w:szCs w:val="24"/>
          <w:lang w:val="uk-UA"/>
        </w:rPr>
        <w:t xml:space="preserve">- </w:t>
      </w:r>
      <w:r w:rsidR="009E4B1F" w:rsidRPr="00A57DCA">
        <w:rPr>
          <w:sz w:val="24"/>
          <w:szCs w:val="24"/>
          <w:lang w:val="uk-UA"/>
        </w:rPr>
        <w:t>усунути</w:t>
      </w:r>
      <w:r w:rsidR="00CF66BF" w:rsidRPr="00A57DCA">
        <w:rPr>
          <w:sz w:val="24"/>
          <w:szCs w:val="24"/>
          <w:lang w:val="uk-UA"/>
        </w:rPr>
        <w:t xml:space="preserve"> </w:t>
      </w:r>
      <w:r w:rsidRPr="00A57DCA">
        <w:rPr>
          <w:sz w:val="24"/>
          <w:szCs w:val="24"/>
          <w:lang w:val="uk-UA"/>
        </w:rPr>
        <w:t xml:space="preserve"> </w:t>
      </w:r>
      <w:r w:rsidR="002E34A2" w:rsidRPr="00A57DCA">
        <w:rPr>
          <w:sz w:val="24"/>
          <w:szCs w:val="24"/>
          <w:lang w:val="uk-UA"/>
        </w:rPr>
        <w:t>с</w:t>
      </w:r>
      <w:r w:rsidR="00F24CCF" w:rsidRPr="00A57DCA">
        <w:rPr>
          <w:sz w:val="24"/>
          <w:szCs w:val="24"/>
          <w:lang w:val="uk-UA"/>
        </w:rPr>
        <w:t>воїми с</w:t>
      </w:r>
      <w:r w:rsidR="009E4B1F" w:rsidRPr="00A57DCA">
        <w:rPr>
          <w:sz w:val="24"/>
          <w:szCs w:val="24"/>
          <w:lang w:val="uk-UA"/>
        </w:rPr>
        <w:t xml:space="preserve">илами і за свій рахунок </w:t>
      </w:r>
      <w:r w:rsidR="00F24CCF" w:rsidRPr="00A57DCA">
        <w:rPr>
          <w:sz w:val="24"/>
          <w:szCs w:val="24"/>
          <w:lang w:val="uk-UA"/>
        </w:rPr>
        <w:t xml:space="preserve">всі виявлені недоліки у </w:t>
      </w:r>
      <w:r w:rsidR="00F620A0" w:rsidRPr="00A57DCA">
        <w:rPr>
          <w:sz w:val="24"/>
          <w:szCs w:val="24"/>
          <w:lang w:val="uk-UA"/>
        </w:rPr>
        <w:t>роботах</w:t>
      </w:r>
      <w:r w:rsidR="00F24CCF" w:rsidRPr="00A57DCA">
        <w:rPr>
          <w:sz w:val="24"/>
          <w:szCs w:val="24"/>
          <w:lang w:val="uk-UA"/>
        </w:rPr>
        <w:t xml:space="preserve">, які будуть виявлені Замовником, або державними, чи іншими органами, уповноваженими перевіряти та затверджувати </w:t>
      </w:r>
      <w:r w:rsidR="00F620A0" w:rsidRPr="00A57DCA">
        <w:rPr>
          <w:sz w:val="24"/>
          <w:szCs w:val="24"/>
          <w:lang w:val="uk-UA"/>
        </w:rPr>
        <w:t>роботи</w:t>
      </w:r>
      <w:r w:rsidR="00F24CCF" w:rsidRPr="00A57DCA">
        <w:rPr>
          <w:sz w:val="24"/>
          <w:szCs w:val="24"/>
          <w:lang w:val="uk-UA"/>
        </w:rPr>
        <w:t>, що є предметом цього договору.</w:t>
      </w:r>
    </w:p>
    <w:p w14:paraId="61F53C4F" w14:textId="77777777" w:rsidR="005F063E" w:rsidRDefault="00985D8E" w:rsidP="00A95DD2">
      <w:pPr>
        <w:pStyle w:val="af3"/>
        <w:ind w:firstLine="709"/>
        <w:jc w:val="both"/>
        <w:rPr>
          <w:i/>
          <w:lang w:val="uk-UA"/>
        </w:rPr>
      </w:pPr>
      <w:r>
        <w:rPr>
          <w:lang w:val="uk-UA"/>
        </w:rPr>
        <w:t xml:space="preserve">5.2. </w:t>
      </w:r>
      <w:r w:rsidR="005F063E">
        <w:rPr>
          <w:lang w:val="uk-UA"/>
        </w:rPr>
        <w:t xml:space="preserve">Має право залучати суб’єкти господарювання як субпідрядників. </w:t>
      </w:r>
      <w:r w:rsidR="005F063E">
        <w:rPr>
          <w:i/>
          <w:lang w:val="uk-UA"/>
        </w:rPr>
        <w:t xml:space="preserve">(У разі залучення субпідрядників в обсязі </w:t>
      </w:r>
      <w:r w:rsidR="005F063E">
        <w:rPr>
          <w:rFonts w:eastAsia="SimSun"/>
          <w:i/>
          <w:lang w:val="uk-UA"/>
        </w:rPr>
        <w:t>не менше ніж 20 відсотків від вартості договору про закупівлю,</w:t>
      </w:r>
      <w:r w:rsidR="005F063E">
        <w:rPr>
          <w:i/>
          <w:lang w:val="uk-UA"/>
        </w:rPr>
        <w:t xml:space="preserve"> Учасник заповнює інформацію про субпідрядника(</w:t>
      </w:r>
      <w:proofErr w:type="spellStart"/>
      <w:r w:rsidR="005F063E">
        <w:rPr>
          <w:i/>
          <w:lang w:val="uk-UA"/>
        </w:rPr>
        <w:t>ів</w:t>
      </w:r>
      <w:proofErr w:type="spellEnd"/>
      <w:r w:rsidR="005F063E">
        <w:rPr>
          <w:i/>
          <w:lang w:val="uk-UA"/>
        </w:rPr>
        <w:t xml:space="preserve">), вказану в пропозиції). </w:t>
      </w:r>
    </w:p>
    <w:p w14:paraId="18179A10" w14:textId="169DA8BA" w:rsidR="005F063E" w:rsidRDefault="005F063E" w:rsidP="005F063E">
      <w:pPr>
        <w:pStyle w:val="af3"/>
        <w:ind w:firstLine="708"/>
        <w:jc w:val="both"/>
        <w:rPr>
          <w:lang w:val="uk-UA"/>
        </w:rPr>
      </w:pPr>
      <w:r>
        <w:rPr>
          <w:lang w:val="uk-UA"/>
        </w:rPr>
        <w:t xml:space="preserve">При цьому, Виконавець несе відповідальність перед Замовником за результати </w:t>
      </w:r>
      <w:r w:rsidR="0087620B">
        <w:rPr>
          <w:lang w:val="uk-UA"/>
        </w:rPr>
        <w:t>виконання робіт</w:t>
      </w:r>
      <w:r>
        <w:rPr>
          <w:lang w:val="uk-UA"/>
        </w:rPr>
        <w:t xml:space="preserve">, які </w:t>
      </w:r>
      <w:r w:rsidR="0087620B">
        <w:rPr>
          <w:lang w:val="uk-UA"/>
        </w:rPr>
        <w:t>виконані</w:t>
      </w:r>
      <w:r>
        <w:rPr>
          <w:lang w:val="uk-UA"/>
        </w:rPr>
        <w:t xml:space="preserve"> субпідрядником, та їх відповідність вимогам цього Договору.</w:t>
      </w:r>
    </w:p>
    <w:p w14:paraId="5C7E18D9" w14:textId="4C063408" w:rsidR="005F063E" w:rsidRDefault="005F063E" w:rsidP="005F063E">
      <w:pPr>
        <w:pStyle w:val="af3"/>
        <w:jc w:val="both"/>
        <w:rPr>
          <w:i/>
          <w:lang w:val="uk-UA"/>
        </w:rPr>
      </w:pPr>
      <w:r>
        <w:rPr>
          <w:i/>
          <w:lang w:val="uk-UA"/>
        </w:rPr>
        <w:t xml:space="preserve">(У разі залучення субпідрядників у обсязі </w:t>
      </w:r>
      <w:r>
        <w:rPr>
          <w:rFonts w:eastAsia="SimSun"/>
          <w:i/>
          <w:lang w:val="uk-UA"/>
        </w:rPr>
        <w:t>менше ніж 20 відсотків від вартості договору про закупівлю, Учасник залишає п. 5.2. без змін.</w:t>
      </w:r>
      <w:r>
        <w:rPr>
          <w:i/>
          <w:lang w:val="uk-UA"/>
        </w:rPr>
        <w:t xml:space="preserve"> У разі незалучення субпідрядників пункт </w:t>
      </w:r>
      <w:r w:rsidR="002718EB">
        <w:rPr>
          <w:i/>
          <w:lang w:val="uk-UA"/>
        </w:rPr>
        <w:t>5.2.</w:t>
      </w:r>
      <w:r>
        <w:rPr>
          <w:i/>
          <w:lang w:val="uk-UA"/>
        </w:rPr>
        <w:t xml:space="preserve"> виключається Учасником з проекту Договору).</w:t>
      </w:r>
    </w:p>
    <w:p w14:paraId="34124C16" w14:textId="43CB4440" w:rsidR="00F24CCF" w:rsidRPr="00A57DCA" w:rsidRDefault="00385EBC" w:rsidP="00A95DD2">
      <w:pPr>
        <w:ind w:firstLine="709"/>
        <w:jc w:val="both"/>
        <w:rPr>
          <w:iCs/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>5</w:t>
      </w:r>
      <w:r w:rsidR="009E0DF8" w:rsidRPr="00A57DCA">
        <w:rPr>
          <w:sz w:val="24"/>
          <w:szCs w:val="24"/>
          <w:lang w:val="uk-UA"/>
        </w:rPr>
        <w:t>.</w:t>
      </w:r>
      <w:r w:rsidR="00E31F76">
        <w:rPr>
          <w:sz w:val="24"/>
          <w:szCs w:val="24"/>
          <w:lang w:val="uk-UA"/>
        </w:rPr>
        <w:t>3</w:t>
      </w:r>
      <w:r w:rsidR="00F24CCF" w:rsidRPr="00A57DCA">
        <w:rPr>
          <w:sz w:val="24"/>
          <w:szCs w:val="24"/>
          <w:lang w:val="uk-UA"/>
        </w:rPr>
        <w:t xml:space="preserve">.   </w:t>
      </w:r>
      <w:r w:rsidR="00F24CCF" w:rsidRPr="00A57DCA">
        <w:rPr>
          <w:iCs/>
          <w:sz w:val="24"/>
          <w:szCs w:val="24"/>
          <w:lang w:val="uk-UA"/>
        </w:rPr>
        <w:t>Замовник бере на себе обов'язки:</w:t>
      </w:r>
    </w:p>
    <w:p w14:paraId="3CFDBA57" w14:textId="77777777" w:rsidR="00F24CCF" w:rsidRPr="00A57DCA" w:rsidRDefault="001D12DF" w:rsidP="0087673E">
      <w:pPr>
        <w:ind w:firstLine="567"/>
        <w:jc w:val="both"/>
        <w:rPr>
          <w:sz w:val="24"/>
          <w:szCs w:val="24"/>
          <w:lang w:val="uk-UA"/>
        </w:rPr>
      </w:pPr>
      <w:r w:rsidRPr="00A57DCA">
        <w:rPr>
          <w:b/>
          <w:sz w:val="24"/>
          <w:szCs w:val="24"/>
          <w:lang w:val="uk-UA"/>
        </w:rPr>
        <w:t xml:space="preserve">- </w:t>
      </w:r>
      <w:r w:rsidRPr="00A57DCA">
        <w:rPr>
          <w:sz w:val="24"/>
          <w:szCs w:val="24"/>
          <w:lang w:val="uk-UA"/>
        </w:rPr>
        <w:t>з</w:t>
      </w:r>
      <w:r w:rsidR="00F24CCF" w:rsidRPr="00A57DCA">
        <w:rPr>
          <w:sz w:val="24"/>
          <w:szCs w:val="24"/>
          <w:lang w:val="uk-UA"/>
        </w:rPr>
        <w:t xml:space="preserve">абезпечити </w:t>
      </w:r>
      <w:r w:rsidR="00F620A0" w:rsidRPr="00A57DCA">
        <w:rPr>
          <w:sz w:val="24"/>
          <w:szCs w:val="24"/>
          <w:lang w:val="uk-UA"/>
        </w:rPr>
        <w:t>оплату робіт</w:t>
      </w:r>
      <w:r w:rsidR="00B754FD" w:rsidRPr="00A57DCA">
        <w:rPr>
          <w:sz w:val="24"/>
          <w:szCs w:val="24"/>
          <w:lang w:val="uk-UA"/>
        </w:rPr>
        <w:t xml:space="preserve"> по цьому Д</w:t>
      </w:r>
      <w:r w:rsidR="002E34A2" w:rsidRPr="00A57DCA">
        <w:rPr>
          <w:sz w:val="24"/>
          <w:szCs w:val="24"/>
          <w:lang w:val="uk-UA"/>
        </w:rPr>
        <w:t>оговору;</w:t>
      </w:r>
    </w:p>
    <w:p w14:paraId="6CE266FB" w14:textId="77777777" w:rsidR="00F24CCF" w:rsidRPr="00A57DCA" w:rsidRDefault="001D12DF" w:rsidP="0087673E">
      <w:pPr>
        <w:ind w:firstLine="567"/>
        <w:jc w:val="both"/>
        <w:rPr>
          <w:sz w:val="24"/>
          <w:szCs w:val="24"/>
          <w:lang w:val="uk-UA"/>
        </w:rPr>
      </w:pPr>
      <w:r w:rsidRPr="00A57DCA">
        <w:rPr>
          <w:b/>
          <w:sz w:val="24"/>
          <w:szCs w:val="24"/>
          <w:lang w:val="uk-UA"/>
        </w:rPr>
        <w:t xml:space="preserve">- </w:t>
      </w:r>
      <w:r w:rsidRPr="00A57DCA">
        <w:rPr>
          <w:sz w:val="24"/>
          <w:szCs w:val="24"/>
          <w:lang w:val="uk-UA"/>
        </w:rPr>
        <w:t>н</w:t>
      </w:r>
      <w:r w:rsidR="00F24CCF" w:rsidRPr="00A57DCA">
        <w:rPr>
          <w:sz w:val="24"/>
          <w:szCs w:val="24"/>
          <w:lang w:val="uk-UA"/>
        </w:rPr>
        <w:t xml:space="preserve">а вимогу Виконавця надавати йому додаткові вихідні данні, необхідність в яких виникла у Виконавця в процесі виконання </w:t>
      </w:r>
      <w:r w:rsidR="00F620A0" w:rsidRPr="00A57DCA">
        <w:rPr>
          <w:sz w:val="24"/>
          <w:szCs w:val="24"/>
          <w:lang w:val="uk-UA"/>
        </w:rPr>
        <w:t>робіт</w:t>
      </w:r>
      <w:r w:rsidR="002E34A2" w:rsidRPr="00A57DCA">
        <w:rPr>
          <w:sz w:val="24"/>
          <w:szCs w:val="24"/>
          <w:lang w:val="uk-UA"/>
        </w:rPr>
        <w:t>;</w:t>
      </w:r>
    </w:p>
    <w:p w14:paraId="3B50188F" w14:textId="131B91F3" w:rsidR="00327A19" w:rsidRDefault="001D12DF" w:rsidP="00110DF7">
      <w:pPr>
        <w:ind w:firstLine="567"/>
        <w:jc w:val="both"/>
        <w:rPr>
          <w:sz w:val="24"/>
          <w:szCs w:val="24"/>
          <w:lang w:val="uk-UA"/>
        </w:rPr>
      </w:pPr>
      <w:r w:rsidRPr="00A57DCA">
        <w:rPr>
          <w:b/>
          <w:bCs/>
          <w:sz w:val="24"/>
          <w:szCs w:val="24"/>
          <w:lang w:val="uk-UA"/>
        </w:rPr>
        <w:lastRenderedPageBreak/>
        <w:t xml:space="preserve">- </w:t>
      </w:r>
      <w:r w:rsidRPr="00A57DCA">
        <w:rPr>
          <w:bCs/>
          <w:sz w:val="24"/>
          <w:szCs w:val="24"/>
          <w:lang w:val="uk-UA"/>
        </w:rPr>
        <w:t>п</w:t>
      </w:r>
      <w:r w:rsidR="00F24CCF" w:rsidRPr="00A57DCA">
        <w:rPr>
          <w:sz w:val="24"/>
          <w:szCs w:val="24"/>
          <w:lang w:val="uk-UA"/>
        </w:rPr>
        <w:t xml:space="preserve">риймати від Виконавця фактично виконані </w:t>
      </w:r>
      <w:r w:rsidR="00F620A0" w:rsidRPr="00A57DCA">
        <w:rPr>
          <w:sz w:val="24"/>
          <w:szCs w:val="24"/>
          <w:lang w:val="uk-UA"/>
        </w:rPr>
        <w:t>роботи</w:t>
      </w:r>
      <w:r w:rsidR="00F24CCF" w:rsidRPr="00A57DCA">
        <w:rPr>
          <w:sz w:val="24"/>
          <w:szCs w:val="24"/>
          <w:lang w:val="uk-UA"/>
        </w:rPr>
        <w:t xml:space="preserve"> за </w:t>
      </w:r>
      <w:r w:rsidR="00D71924" w:rsidRPr="00A57DCA">
        <w:rPr>
          <w:sz w:val="24"/>
          <w:szCs w:val="24"/>
          <w:lang w:val="uk-UA"/>
        </w:rPr>
        <w:t>актами здачі-приймання виконаних робіт</w:t>
      </w:r>
      <w:r w:rsidR="00F24CCF" w:rsidRPr="00A57DCA">
        <w:rPr>
          <w:sz w:val="24"/>
          <w:szCs w:val="24"/>
          <w:lang w:val="uk-UA"/>
        </w:rPr>
        <w:t xml:space="preserve">, та протягом </w:t>
      </w:r>
      <w:r w:rsidR="009A1246" w:rsidRPr="00A57DCA">
        <w:rPr>
          <w:sz w:val="24"/>
          <w:szCs w:val="24"/>
          <w:lang w:val="uk-UA"/>
        </w:rPr>
        <w:t>10</w:t>
      </w:r>
      <w:r w:rsidR="00F24CCF" w:rsidRPr="00A57DCA">
        <w:rPr>
          <w:sz w:val="24"/>
          <w:szCs w:val="24"/>
          <w:lang w:val="uk-UA"/>
        </w:rPr>
        <w:t>-</w:t>
      </w:r>
      <w:r w:rsidR="009A1246" w:rsidRPr="00A57DCA">
        <w:rPr>
          <w:sz w:val="24"/>
          <w:szCs w:val="24"/>
          <w:lang w:val="uk-UA"/>
        </w:rPr>
        <w:t>ти</w:t>
      </w:r>
      <w:r w:rsidR="00F24CCF" w:rsidRPr="00A57DCA">
        <w:rPr>
          <w:sz w:val="24"/>
          <w:szCs w:val="24"/>
          <w:lang w:val="uk-UA"/>
        </w:rPr>
        <w:t xml:space="preserve"> календарних днів з моменту отримання підписати акти</w:t>
      </w:r>
      <w:r w:rsidR="00F24CCF" w:rsidRPr="00A57DCA">
        <w:rPr>
          <w:bCs/>
          <w:sz w:val="24"/>
          <w:szCs w:val="24"/>
          <w:lang w:val="uk-UA"/>
        </w:rPr>
        <w:t xml:space="preserve"> </w:t>
      </w:r>
      <w:r w:rsidR="00D71924" w:rsidRPr="00A57DCA">
        <w:rPr>
          <w:sz w:val="24"/>
          <w:szCs w:val="24"/>
          <w:lang w:val="uk-UA"/>
        </w:rPr>
        <w:t>здачі-приймання виконаних робіт</w:t>
      </w:r>
      <w:r w:rsidR="00DF47DB" w:rsidRPr="00A57DCA">
        <w:rPr>
          <w:sz w:val="24"/>
          <w:szCs w:val="24"/>
          <w:lang w:val="uk-UA"/>
        </w:rPr>
        <w:t>,</w:t>
      </w:r>
      <w:r w:rsidR="00D71924" w:rsidRPr="00A57DCA">
        <w:rPr>
          <w:sz w:val="24"/>
          <w:szCs w:val="24"/>
          <w:lang w:val="uk-UA"/>
        </w:rPr>
        <w:t xml:space="preserve"> </w:t>
      </w:r>
      <w:r w:rsidR="00B754FD" w:rsidRPr="00A57DCA">
        <w:rPr>
          <w:sz w:val="24"/>
          <w:szCs w:val="24"/>
          <w:lang w:val="uk-UA"/>
        </w:rPr>
        <w:t>в порядку передбаченому цим Д</w:t>
      </w:r>
      <w:r w:rsidR="00F24CCF" w:rsidRPr="00A57DCA">
        <w:rPr>
          <w:sz w:val="24"/>
          <w:szCs w:val="24"/>
          <w:lang w:val="uk-UA"/>
        </w:rPr>
        <w:t>оговором.</w:t>
      </w:r>
    </w:p>
    <w:p w14:paraId="5D38B983" w14:textId="77777777" w:rsidR="00957314" w:rsidRPr="00A57DCA" w:rsidRDefault="00957314" w:rsidP="00110DF7">
      <w:pPr>
        <w:ind w:firstLine="567"/>
        <w:jc w:val="both"/>
        <w:rPr>
          <w:b/>
          <w:sz w:val="24"/>
          <w:szCs w:val="24"/>
          <w:lang w:val="uk-UA"/>
        </w:rPr>
      </w:pPr>
    </w:p>
    <w:p w14:paraId="0ACAFF91" w14:textId="62A3451D" w:rsidR="0083270F" w:rsidRDefault="0016775A" w:rsidP="00957314">
      <w:pPr>
        <w:pStyle w:val="af"/>
        <w:numPr>
          <w:ilvl w:val="0"/>
          <w:numId w:val="38"/>
        </w:numPr>
        <w:jc w:val="center"/>
        <w:rPr>
          <w:b/>
          <w:sz w:val="24"/>
          <w:szCs w:val="24"/>
          <w:lang w:val="uk-UA"/>
        </w:rPr>
      </w:pPr>
      <w:r w:rsidRPr="00A57DCA">
        <w:rPr>
          <w:b/>
          <w:sz w:val="24"/>
          <w:szCs w:val="24"/>
          <w:lang w:val="uk-UA"/>
        </w:rPr>
        <w:t>Відповідальність сторін</w:t>
      </w:r>
    </w:p>
    <w:p w14:paraId="6431B96C" w14:textId="77777777" w:rsidR="00957314" w:rsidRPr="00A57DCA" w:rsidRDefault="00957314" w:rsidP="00957314">
      <w:pPr>
        <w:pStyle w:val="af"/>
        <w:rPr>
          <w:b/>
          <w:sz w:val="24"/>
          <w:szCs w:val="24"/>
          <w:lang w:val="uk-UA"/>
        </w:rPr>
      </w:pPr>
    </w:p>
    <w:p w14:paraId="28BB1A72" w14:textId="77777777" w:rsidR="0016775A" w:rsidRPr="00A57DCA" w:rsidRDefault="00385EBC" w:rsidP="0087673E">
      <w:pPr>
        <w:ind w:firstLine="709"/>
        <w:jc w:val="both"/>
        <w:rPr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>6</w:t>
      </w:r>
      <w:r w:rsidR="00AC07B8" w:rsidRPr="00A57DCA">
        <w:rPr>
          <w:sz w:val="24"/>
          <w:szCs w:val="24"/>
          <w:lang w:val="uk-UA"/>
        </w:rPr>
        <w:t xml:space="preserve">.1. </w:t>
      </w:r>
      <w:r w:rsidR="0016775A" w:rsidRPr="00A57DCA">
        <w:rPr>
          <w:sz w:val="24"/>
          <w:szCs w:val="24"/>
          <w:lang w:val="uk-UA"/>
        </w:rPr>
        <w:t xml:space="preserve">За невиконання або неналежне </w:t>
      </w:r>
      <w:r w:rsidR="00B754FD" w:rsidRPr="00A57DCA">
        <w:rPr>
          <w:sz w:val="24"/>
          <w:szCs w:val="24"/>
          <w:lang w:val="uk-UA"/>
        </w:rPr>
        <w:t>виконання зобов’язань по цьому Д</w:t>
      </w:r>
      <w:r w:rsidR="0016775A" w:rsidRPr="00A57DCA">
        <w:rPr>
          <w:sz w:val="24"/>
          <w:szCs w:val="24"/>
          <w:lang w:val="uk-UA"/>
        </w:rPr>
        <w:t>оговору В</w:t>
      </w:r>
      <w:r w:rsidR="00F76D92" w:rsidRPr="00A57DCA">
        <w:rPr>
          <w:sz w:val="24"/>
          <w:szCs w:val="24"/>
          <w:lang w:val="uk-UA"/>
        </w:rPr>
        <w:t>иконавець</w:t>
      </w:r>
      <w:r w:rsidR="0016775A" w:rsidRPr="00A57DCA">
        <w:rPr>
          <w:sz w:val="24"/>
          <w:szCs w:val="24"/>
          <w:lang w:val="uk-UA"/>
        </w:rPr>
        <w:t xml:space="preserve"> і  </w:t>
      </w:r>
      <w:r w:rsidR="002A22D7" w:rsidRPr="00A57DCA">
        <w:rPr>
          <w:sz w:val="24"/>
          <w:szCs w:val="24"/>
          <w:lang w:val="uk-UA"/>
        </w:rPr>
        <w:t xml:space="preserve"> </w:t>
      </w:r>
      <w:r w:rsidR="0016775A" w:rsidRPr="00A57DCA">
        <w:rPr>
          <w:sz w:val="24"/>
          <w:szCs w:val="24"/>
          <w:lang w:val="uk-UA"/>
        </w:rPr>
        <w:t>З</w:t>
      </w:r>
      <w:r w:rsidR="00F76D92" w:rsidRPr="00A57DCA">
        <w:rPr>
          <w:sz w:val="24"/>
          <w:szCs w:val="24"/>
          <w:lang w:val="uk-UA"/>
        </w:rPr>
        <w:t>амовник</w:t>
      </w:r>
      <w:r w:rsidR="0016775A" w:rsidRPr="00A57DCA">
        <w:rPr>
          <w:sz w:val="24"/>
          <w:szCs w:val="24"/>
          <w:lang w:val="uk-UA"/>
        </w:rPr>
        <w:t xml:space="preserve">   несуть  відповідальність у відповідності до діючого законодавства.</w:t>
      </w:r>
    </w:p>
    <w:p w14:paraId="659319EF" w14:textId="5B4D6420" w:rsidR="00942168" w:rsidRPr="00A57DCA" w:rsidRDefault="00385EBC" w:rsidP="00737A6D">
      <w:pPr>
        <w:ind w:firstLine="709"/>
        <w:jc w:val="both"/>
        <w:rPr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>6</w:t>
      </w:r>
      <w:r w:rsidR="00D251B9" w:rsidRPr="00A57DCA">
        <w:rPr>
          <w:sz w:val="24"/>
          <w:szCs w:val="24"/>
          <w:lang w:val="uk-UA"/>
        </w:rPr>
        <w:t xml:space="preserve">.2.   </w:t>
      </w:r>
      <w:r w:rsidR="0022577C" w:rsidRPr="00A57DCA">
        <w:rPr>
          <w:sz w:val="24"/>
          <w:szCs w:val="24"/>
          <w:lang w:val="uk-UA"/>
        </w:rPr>
        <w:t xml:space="preserve">За </w:t>
      </w:r>
      <w:r w:rsidR="0026630B" w:rsidRPr="00A57DCA">
        <w:rPr>
          <w:sz w:val="24"/>
          <w:szCs w:val="24"/>
          <w:lang w:val="uk-UA"/>
        </w:rPr>
        <w:t xml:space="preserve"> </w:t>
      </w:r>
      <w:r w:rsidR="0022577C" w:rsidRPr="00A57DCA">
        <w:rPr>
          <w:sz w:val="24"/>
          <w:szCs w:val="24"/>
          <w:lang w:val="uk-UA"/>
        </w:rPr>
        <w:t xml:space="preserve">несвоєчасне </w:t>
      </w:r>
      <w:r w:rsidR="0026630B" w:rsidRPr="00A57DCA">
        <w:rPr>
          <w:sz w:val="24"/>
          <w:szCs w:val="24"/>
          <w:lang w:val="uk-UA"/>
        </w:rPr>
        <w:t xml:space="preserve">  </w:t>
      </w:r>
      <w:r w:rsidR="0022577C" w:rsidRPr="00A57DCA">
        <w:rPr>
          <w:sz w:val="24"/>
          <w:szCs w:val="24"/>
          <w:lang w:val="uk-UA"/>
        </w:rPr>
        <w:t>виконання</w:t>
      </w:r>
      <w:r w:rsidR="0026630B" w:rsidRPr="00A57DCA">
        <w:rPr>
          <w:sz w:val="24"/>
          <w:szCs w:val="24"/>
          <w:lang w:val="uk-UA"/>
        </w:rPr>
        <w:t xml:space="preserve">  </w:t>
      </w:r>
      <w:r w:rsidR="0022577C" w:rsidRPr="00A57DCA">
        <w:rPr>
          <w:sz w:val="24"/>
          <w:szCs w:val="24"/>
          <w:lang w:val="uk-UA"/>
        </w:rPr>
        <w:t xml:space="preserve">робіт  і  подання  </w:t>
      </w:r>
      <w:r w:rsidR="0016775A" w:rsidRPr="00A57DCA">
        <w:rPr>
          <w:sz w:val="24"/>
          <w:szCs w:val="24"/>
          <w:lang w:val="uk-UA"/>
        </w:rPr>
        <w:t>документації  В</w:t>
      </w:r>
      <w:r w:rsidR="00F76D92" w:rsidRPr="00A57DCA">
        <w:rPr>
          <w:sz w:val="24"/>
          <w:szCs w:val="24"/>
          <w:lang w:val="uk-UA"/>
        </w:rPr>
        <w:t>иконавець</w:t>
      </w:r>
      <w:r w:rsidR="0016775A" w:rsidRPr="00A57DCA">
        <w:rPr>
          <w:sz w:val="24"/>
          <w:szCs w:val="24"/>
          <w:lang w:val="uk-UA"/>
        </w:rPr>
        <w:t xml:space="preserve">  сплачує</w:t>
      </w:r>
      <w:r w:rsidR="00737A6D">
        <w:rPr>
          <w:sz w:val="24"/>
          <w:szCs w:val="24"/>
          <w:lang w:val="uk-UA"/>
        </w:rPr>
        <w:t xml:space="preserve"> </w:t>
      </w:r>
      <w:r w:rsidR="0016775A" w:rsidRPr="00A57DCA">
        <w:rPr>
          <w:sz w:val="24"/>
          <w:szCs w:val="24"/>
          <w:lang w:val="uk-UA"/>
        </w:rPr>
        <w:t>З</w:t>
      </w:r>
      <w:r w:rsidR="00F76D92" w:rsidRPr="00A57DCA">
        <w:rPr>
          <w:sz w:val="24"/>
          <w:szCs w:val="24"/>
          <w:lang w:val="uk-UA"/>
        </w:rPr>
        <w:t>амовнику</w:t>
      </w:r>
      <w:r w:rsidR="00D251B9" w:rsidRPr="00A57DCA">
        <w:rPr>
          <w:sz w:val="24"/>
          <w:szCs w:val="24"/>
          <w:lang w:val="uk-UA"/>
        </w:rPr>
        <w:t xml:space="preserve">  пеню в розмірі  </w:t>
      </w:r>
      <w:r w:rsidR="002A37DC" w:rsidRPr="00A57DCA">
        <w:rPr>
          <w:sz w:val="24"/>
          <w:szCs w:val="24"/>
          <w:lang w:val="uk-UA"/>
        </w:rPr>
        <w:t>0,05 % від вартості невиконаних робіт</w:t>
      </w:r>
      <w:r w:rsidR="00307C36" w:rsidRPr="00A57DCA">
        <w:rPr>
          <w:sz w:val="24"/>
          <w:szCs w:val="24"/>
          <w:lang w:val="uk-UA"/>
        </w:rPr>
        <w:t xml:space="preserve"> за Договором </w:t>
      </w:r>
      <w:r w:rsidR="002A37DC" w:rsidRPr="00A57DCA">
        <w:rPr>
          <w:sz w:val="24"/>
          <w:szCs w:val="24"/>
          <w:lang w:val="uk-UA"/>
        </w:rPr>
        <w:t xml:space="preserve"> за кожен день затримки, але не більше подвійної облікової ставки НБУ, що діє в період за який нараховується пеня.</w:t>
      </w:r>
    </w:p>
    <w:p w14:paraId="5756E281" w14:textId="77777777" w:rsidR="00963D66" w:rsidRPr="00A57DCA" w:rsidRDefault="00385EBC" w:rsidP="0087673E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A57DCA">
        <w:rPr>
          <w:lang w:val="uk-UA"/>
        </w:rPr>
        <w:t>6</w:t>
      </w:r>
      <w:r w:rsidR="006868DE" w:rsidRPr="00A57DCA">
        <w:rPr>
          <w:lang w:val="uk-UA"/>
        </w:rPr>
        <w:t>.3. Виконавець</w:t>
      </w:r>
      <w:r w:rsidR="00963D66" w:rsidRPr="00A57DCA">
        <w:rPr>
          <w:lang w:val="uk-UA"/>
        </w:rPr>
        <w:t xml:space="preserve"> несе в</w:t>
      </w:r>
      <w:r w:rsidR="00336BB0" w:rsidRPr="00A57DCA">
        <w:rPr>
          <w:lang w:val="uk-UA"/>
        </w:rPr>
        <w:t>ідповідальність за недоліки проє</w:t>
      </w:r>
      <w:r w:rsidR="00963D66" w:rsidRPr="00A57DCA">
        <w:rPr>
          <w:lang w:val="uk-UA"/>
        </w:rPr>
        <w:t>кту, в тому числі виявлені в процесі його реалізації та експлуа</w:t>
      </w:r>
      <w:r w:rsidR="00336BB0" w:rsidRPr="00A57DCA">
        <w:rPr>
          <w:lang w:val="uk-UA"/>
        </w:rPr>
        <w:t>тації побудованого за даним проє</w:t>
      </w:r>
      <w:r w:rsidR="00963D66" w:rsidRPr="00A57DCA">
        <w:rPr>
          <w:lang w:val="uk-UA"/>
        </w:rPr>
        <w:t>ктом об'єкта.</w:t>
      </w:r>
    </w:p>
    <w:p w14:paraId="3B3C524B" w14:textId="77777777" w:rsidR="00963D66" w:rsidRPr="00A57DCA" w:rsidRDefault="00385EBC" w:rsidP="0087673E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bookmarkStart w:id="0" w:name="n2102"/>
      <w:bookmarkEnd w:id="0"/>
      <w:r w:rsidRPr="00A57DCA">
        <w:rPr>
          <w:lang w:val="uk-UA"/>
        </w:rPr>
        <w:t>6</w:t>
      </w:r>
      <w:r w:rsidR="006868DE" w:rsidRPr="00A57DCA">
        <w:rPr>
          <w:lang w:val="uk-UA"/>
        </w:rPr>
        <w:t>.</w:t>
      </w:r>
      <w:r w:rsidR="00963D66" w:rsidRPr="00A57DCA">
        <w:rPr>
          <w:lang w:val="uk-UA"/>
        </w:rPr>
        <w:t xml:space="preserve">4. У разі виявлення недоліків </w:t>
      </w:r>
      <w:r w:rsidR="00336BB0" w:rsidRPr="00A57DCA">
        <w:rPr>
          <w:lang w:val="uk-UA"/>
        </w:rPr>
        <w:t xml:space="preserve">у </w:t>
      </w:r>
      <w:proofErr w:type="spellStart"/>
      <w:r w:rsidR="00336BB0" w:rsidRPr="00A57DCA">
        <w:rPr>
          <w:lang w:val="uk-UA"/>
        </w:rPr>
        <w:t>проє</w:t>
      </w:r>
      <w:r w:rsidR="006868DE" w:rsidRPr="00A57DCA">
        <w:rPr>
          <w:lang w:val="uk-UA"/>
        </w:rPr>
        <w:t>ктно</w:t>
      </w:r>
      <w:proofErr w:type="spellEnd"/>
      <w:r w:rsidR="006868DE" w:rsidRPr="00A57DCA">
        <w:rPr>
          <w:lang w:val="uk-UA"/>
        </w:rPr>
        <w:t>-кошторисній документації Виконавець</w:t>
      </w:r>
      <w:r w:rsidR="00963D66" w:rsidRPr="00A57DCA">
        <w:rPr>
          <w:lang w:val="uk-UA"/>
        </w:rPr>
        <w:t xml:space="preserve"> зобов'язаний безоплатно переробит</w:t>
      </w:r>
      <w:r w:rsidR="006868DE" w:rsidRPr="00A57DCA">
        <w:rPr>
          <w:lang w:val="uk-UA"/>
        </w:rPr>
        <w:t>и</w:t>
      </w:r>
      <w:r w:rsidR="00336BB0" w:rsidRPr="00A57DCA">
        <w:rPr>
          <w:lang w:val="uk-UA"/>
        </w:rPr>
        <w:t xml:space="preserve"> проє</w:t>
      </w:r>
      <w:r w:rsidR="006868DE" w:rsidRPr="00A57DCA">
        <w:rPr>
          <w:lang w:val="uk-UA"/>
        </w:rPr>
        <w:t>ктно-кошторисну документацію, а також відшкодувати З</w:t>
      </w:r>
      <w:r w:rsidR="00963D66" w:rsidRPr="00A57DCA">
        <w:rPr>
          <w:lang w:val="uk-UA"/>
        </w:rPr>
        <w:t xml:space="preserve">амовнику збитки, спричинені недоліками </w:t>
      </w:r>
      <w:r w:rsidR="00336BB0" w:rsidRPr="00A57DCA">
        <w:rPr>
          <w:lang w:val="uk-UA"/>
        </w:rPr>
        <w:t xml:space="preserve">в </w:t>
      </w:r>
      <w:proofErr w:type="spellStart"/>
      <w:r w:rsidR="00336BB0" w:rsidRPr="00A57DCA">
        <w:rPr>
          <w:lang w:val="uk-UA"/>
        </w:rPr>
        <w:t>проє</w:t>
      </w:r>
      <w:r w:rsidR="006868DE" w:rsidRPr="00A57DCA">
        <w:rPr>
          <w:lang w:val="uk-UA"/>
        </w:rPr>
        <w:t>ктно</w:t>
      </w:r>
      <w:proofErr w:type="spellEnd"/>
      <w:r w:rsidR="006868DE" w:rsidRPr="00A57DCA">
        <w:rPr>
          <w:lang w:val="uk-UA"/>
        </w:rPr>
        <w:t>-кошторисній документації</w:t>
      </w:r>
      <w:r w:rsidR="00963D66" w:rsidRPr="00A57DCA">
        <w:rPr>
          <w:lang w:val="uk-UA"/>
        </w:rPr>
        <w:t>.</w:t>
      </w:r>
    </w:p>
    <w:p w14:paraId="09CFFE92" w14:textId="08968FE9" w:rsidR="009F50AF" w:rsidRDefault="00385EBC" w:rsidP="00110DF7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bookmarkStart w:id="1" w:name="n2103"/>
      <w:bookmarkEnd w:id="1"/>
      <w:r w:rsidRPr="00A57DCA">
        <w:rPr>
          <w:lang w:val="uk-UA"/>
        </w:rPr>
        <w:t>6.</w:t>
      </w:r>
      <w:r w:rsidR="006868DE" w:rsidRPr="00A57DCA">
        <w:rPr>
          <w:lang w:val="uk-UA"/>
        </w:rPr>
        <w:t>5. Позов про відшкодування З</w:t>
      </w:r>
      <w:r w:rsidR="00963D66" w:rsidRPr="00A57DCA">
        <w:rPr>
          <w:lang w:val="uk-UA"/>
        </w:rPr>
        <w:t xml:space="preserve">амовнику збитків, спричинених недоліками </w:t>
      </w:r>
      <w:r w:rsidR="00336BB0" w:rsidRPr="00A57DCA">
        <w:rPr>
          <w:lang w:val="uk-UA"/>
        </w:rPr>
        <w:t xml:space="preserve">в </w:t>
      </w:r>
      <w:proofErr w:type="spellStart"/>
      <w:r w:rsidR="00336BB0" w:rsidRPr="00A57DCA">
        <w:rPr>
          <w:lang w:val="uk-UA"/>
        </w:rPr>
        <w:t>проє</w:t>
      </w:r>
      <w:r w:rsidR="006868DE" w:rsidRPr="00A57DCA">
        <w:rPr>
          <w:lang w:val="uk-UA"/>
        </w:rPr>
        <w:t>ктно</w:t>
      </w:r>
      <w:proofErr w:type="spellEnd"/>
      <w:r w:rsidR="006868DE" w:rsidRPr="00A57DCA">
        <w:rPr>
          <w:lang w:val="uk-UA"/>
        </w:rPr>
        <w:t>-кошторисній документації</w:t>
      </w:r>
      <w:r w:rsidR="00963D66" w:rsidRPr="00A57DCA">
        <w:rPr>
          <w:lang w:val="uk-UA"/>
        </w:rPr>
        <w:t>, може бути заявлено протяг</w:t>
      </w:r>
      <w:r w:rsidR="006868DE" w:rsidRPr="00A57DCA">
        <w:rPr>
          <w:lang w:val="uk-UA"/>
        </w:rPr>
        <w:t>ом десяти років, а якщо збитки З</w:t>
      </w:r>
      <w:r w:rsidR="00963D66" w:rsidRPr="00A57DCA">
        <w:rPr>
          <w:lang w:val="uk-UA"/>
        </w:rPr>
        <w:t xml:space="preserve">амовнику завдано протиправними діями </w:t>
      </w:r>
      <w:r w:rsidR="006868DE" w:rsidRPr="00A57DCA">
        <w:rPr>
          <w:lang w:val="uk-UA"/>
        </w:rPr>
        <w:t>Виконавця</w:t>
      </w:r>
      <w:r w:rsidR="00963D66" w:rsidRPr="00A57DCA">
        <w:rPr>
          <w:lang w:val="uk-UA"/>
        </w:rPr>
        <w:t>, які призвели до руйнувань, аварій, обрушень, - протягом тридцяти років з дня</w:t>
      </w:r>
      <w:r w:rsidR="00933B5D" w:rsidRPr="00A57DCA">
        <w:rPr>
          <w:lang w:val="uk-UA"/>
        </w:rPr>
        <w:t xml:space="preserve"> завершення робіт, виконаних відповідно до проєктно-кошторисної документації.</w:t>
      </w:r>
      <w:r w:rsidR="00963D66" w:rsidRPr="00A57DCA">
        <w:rPr>
          <w:lang w:val="uk-UA"/>
        </w:rPr>
        <w:t xml:space="preserve"> </w:t>
      </w:r>
      <w:r w:rsidR="00E31F76">
        <w:rPr>
          <w:lang w:val="uk-UA"/>
        </w:rPr>
        <w:tab/>
      </w:r>
    </w:p>
    <w:p w14:paraId="2C9F646B" w14:textId="77777777" w:rsidR="00957314" w:rsidRPr="00A57DCA" w:rsidRDefault="00957314" w:rsidP="00110DF7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</w:p>
    <w:p w14:paraId="69E68636" w14:textId="2AA9CE7A" w:rsidR="00E31F76" w:rsidRDefault="006E6FD6" w:rsidP="00E31F76">
      <w:pPr>
        <w:pStyle w:val="af"/>
        <w:numPr>
          <w:ilvl w:val="0"/>
          <w:numId w:val="26"/>
        </w:numPr>
        <w:jc w:val="center"/>
        <w:rPr>
          <w:b/>
          <w:sz w:val="24"/>
          <w:szCs w:val="24"/>
          <w:lang w:val="uk-UA"/>
        </w:rPr>
      </w:pPr>
      <w:r w:rsidRPr="00E31F76">
        <w:rPr>
          <w:b/>
          <w:sz w:val="24"/>
          <w:szCs w:val="24"/>
          <w:lang w:val="uk-UA"/>
        </w:rPr>
        <w:t xml:space="preserve">Обставини </w:t>
      </w:r>
      <w:r w:rsidR="00E6688E" w:rsidRPr="00E31F76">
        <w:rPr>
          <w:b/>
          <w:sz w:val="24"/>
          <w:szCs w:val="24"/>
          <w:lang w:val="uk-UA"/>
        </w:rPr>
        <w:t>непереборної сили</w:t>
      </w:r>
    </w:p>
    <w:p w14:paraId="79DC3283" w14:textId="77777777" w:rsidR="00957314" w:rsidRPr="00E31F76" w:rsidRDefault="00957314" w:rsidP="00957314">
      <w:pPr>
        <w:pStyle w:val="af"/>
        <w:rPr>
          <w:b/>
          <w:sz w:val="24"/>
          <w:szCs w:val="24"/>
          <w:lang w:val="uk-UA"/>
        </w:rPr>
      </w:pPr>
    </w:p>
    <w:p w14:paraId="233BCB52" w14:textId="2E522967" w:rsidR="0046127A" w:rsidRPr="0046127A" w:rsidRDefault="0046127A" w:rsidP="0046127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46127A">
        <w:rPr>
          <w:sz w:val="24"/>
          <w:szCs w:val="24"/>
          <w:lang w:val="uk-UA"/>
        </w:rPr>
        <w:t xml:space="preserve">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14:paraId="47F3DD62" w14:textId="40CA3BE3" w:rsidR="0046127A" w:rsidRPr="0046127A" w:rsidRDefault="0046127A" w:rsidP="0046127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46127A">
        <w:rPr>
          <w:sz w:val="24"/>
          <w:szCs w:val="24"/>
          <w:lang w:val="uk-UA"/>
        </w:rPr>
        <w:t>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ч. 2 ст.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14:paraId="7180D536" w14:textId="21BDD742" w:rsidR="0046127A" w:rsidRPr="0046127A" w:rsidRDefault="0046127A" w:rsidP="0046127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46127A">
        <w:rPr>
          <w:sz w:val="24"/>
          <w:szCs w:val="24"/>
          <w:lang w:val="uk-UA"/>
        </w:rPr>
        <w:t>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14:paraId="768065EF" w14:textId="608AC401" w:rsidR="0046127A" w:rsidRPr="0046127A" w:rsidRDefault="0046127A" w:rsidP="0046127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46127A">
        <w:rPr>
          <w:sz w:val="24"/>
          <w:szCs w:val="24"/>
          <w:lang w:val="uk-UA"/>
        </w:rPr>
        <w:t>.4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14:paraId="36D382A0" w14:textId="584A6280" w:rsidR="0046127A" w:rsidRPr="0046127A" w:rsidRDefault="0046127A" w:rsidP="0046127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46127A">
        <w:rPr>
          <w:sz w:val="24"/>
          <w:szCs w:val="24"/>
          <w:lang w:val="uk-UA"/>
        </w:rPr>
        <w:t>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14:paraId="06282655" w14:textId="15202D94" w:rsidR="002708B6" w:rsidRDefault="0046127A" w:rsidP="0046127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46127A">
        <w:rPr>
          <w:sz w:val="24"/>
          <w:szCs w:val="24"/>
          <w:lang w:val="uk-UA"/>
        </w:rPr>
        <w:t>.6.   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4D5343C0" w14:textId="77777777" w:rsidR="00E6688E" w:rsidRDefault="00E6688E" w:rsidP="00B456D4">
      <w:pPr>
        <w:pStyle w:val="af"/>
        <w:numPr>
          <w:ilvl w:val="0"/>
          <w:numId w:val="25"/>
        </w:numPr>
        <w:jc w:val="center"/>
        <w:rPr>
          <w:b/>
          <w:sz w:val="24"/>
          <w:szCs w:val="24"/>
          <w:lang w:val="uk-UA"/>
        </w:rPr>
      </w:pPr>
      <w:r w:rsidRPr="00A57DCA">
        <w:rPr>
          <w:b/>
          <w:sz w:val="24"/>
          <w:szCs w:val="24"/>
          <w:lang w:val="uk-UA"/>
        </w:rPr>
        <w:lastRenderedPageBreak/>
        <w:t>Порядок вирішення спорів</w:t>
      </w:r>
    </w:p>
    <w:p w14:paraId="5882B60B" w14:textId="77777777" w:rsidR="00957314" w:rsidRPr="00A57DCA" w:rsidRDefault="00957314" w:rsidP="00957314">
      <w:pPr>
        <w:pStyle w:val="af"/>
        <w:ind w:left="360"/>
        <w:rPr>
          <w:b/>
          <w:sz w:val="24"/>
          <w:szCs w:val="24"/>
          <w:lang w:val="uk-UA"/>
        </w:rPr>
      </w:pPr>
    </w:p>
    <w:p w14:paraId="0E5AF16C" w14:textId="77777777" w:rsidR="00E6688E" w:rsidRPr="00A57DCA" w:rsidRDefault="00385EBC" w:rsidP="0087673E">
      <w:pPr>
        <w:ind w:firstLine="709"/>
        <w:jc w:val="both"/>
        <w:rPr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>8</w:t>
      </w:r>
      <w:r w:rsidR="00E6688E" w:rsidRPr="00A57DCA">
        <w:rPr>
          <w:sz w:val="24"/>
          <w:szCs w:val="24"/>
          <w:lang w:val="uk-UA"/>
        </w:rPr>
        <w:t>.1. Усі спори та розбіжності, що виникають між Сторонами за цим Договором або в зв’язку з ним, вирішуються шляхом переговорів між Сторонами.</w:t>
      </w:r>
    </w:p>
    <w:p w14:paraId="51EC7973" w14:textId="77777777" w:rsidR="00E6688E" w:rsidRDefault="00385EBC" w:rsidP="0087673E">
      <w:pPr>
        <w:ind w:firstLine="709"/>
        <w:jc w:val="both"/>
        <w:rPr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>8</w:t>
      </w:r>
      <w:r w:rsidR="00E6688E" w:rsidRPr="00A57DCA">
        <w:rPr>
          <w:sz w:val="24"/>
          <w:szCs w:val="24"/>
          <w:lang w:val="uk-UA"/>
        </w:rPr>
        <w:t>.2. У випадку неможливості вирішення розбіжностей шляхом переговорів, вони підлягають розгляданню в господарському суді у встановленому законодавством порядку.</w:t>
      </w:r>
    </w:p>
    <w:p w14:paraId="298EB18B" w14:textId="77777777" w:rsidR="00957314" w:rsidRPr="00A57DCA" w:rsidRDefault="00957314" w:rsidP="0087673E">
      <w:pPr>
        <w:ind w:firstLine="709"/>
        <w:jc w:val="both"/>
        <w:rPr>
          <w:sz w:val="24"/>
          <w:szCs w:val="24"/>
          <w:lang w:val="uk-UA"/>
        </w:rPr>
      </w:pPr>
    </w:p>
    <w:p w14:paraId="1D7D6690" w14:textId="7C564123" w:rsidR="00E6688E" w:rsidRPr="00957314" w:rsidRDefault="00D86A1E" w:rsidP="00957314">
      <w:pPr>
        <w:pStyle w:val="af"/>
        <w:numPr>
          <w:ilvl w:val="0"/>
          <w:numId w:val="25"/>
        </w:numPr>
        <w:jc w:val="center"/>
        <w:rPr>
          <w:b/>
          <w:sz w:val="24"/>
          <w:szCs w:val="24"/>
          <w:lang w:val="uk-UA"/>
        </w:rPr>
      </w:pPr>
      <w:r w:rsidRPr="00957314">
        <w:rPr>
          <w:b/>
          <w:sz w:val="24"/>
          <w:szCs w:val="24"/>
          <w:lang w:val="uk-UA"/>
        </w:rPr>
        <w:t>Термін дії договору</w:t>
      </w:r>
    </w:p>
    <w:p w14:paraId="623DEA66" w14:textId="77777777" w:rsidR="00957314" w:rsidRPr="00957314" w:rsidRDefault="00957314" w:rsidP="00957314">
      <w:pPr>
        <w:pStyle w:val="af"/>
        <w:ind w:left="360"/>
        <w:rPr>
          <w:b/>
          <w:sz w:val="24"/>
          <w:szCs w:val="24"/>
          <w:lang w:val="uk-UA"/>
        </w:rPr>
      </w:pPr>
    </w:p>
    <w:p w14:paraId="62BDFA1F" w14:textId="49960A89" w:rsidR="006E6FD6" w:rsidRDefault="00D17E38" w:rsidP="006F0C6F">
      <w:pPr>
        <w:ind w:firstLine="709"/>
        <w:jc w:val="both"/>
        <w:rPr>
          <w:b/>
          <w:sz w:val="24"/>
          <w:szCs w:val="24"/>
          <w:u w:val="single"/>
          <w:lang w:val="uk-UA"/>
        </w:rPr>
      </w:pPr>
      <w:r w:rsidRPr="00A57DCA">
        <w:rPr>
          <w:sz w:val="24"/>
          <w:szCs w:val="24"/>
          <w:lang w:val="uk-UA"/>
        </w:rPr>
        <w:t>9.1.  Договір набирає чинності з дня його підписання та діє до 31 грудня 20</w:t>
      </w:r>
      <w:r w:rsidR="006E51B1" w:rsidRPr="00A57DCA">
        <w:rPr>
          <w:sz w:val="24"/>
          <w:szCs w:val="24"/>
          <w:lang w:val="uk-UA"/>
        </w:rPr>
        <w:t>2</w:t>
      </w:r>
      <w:r w:rsidR="006620B9">
        <w:rPr>
          <w:sz w:val="24"/>
          <w:szCs w:val="24"/>
          <w:lang w:val="uk-UA"/>
        </w:rPr>
        <w:t>3</w:t>
      </w:r>
      <w:r w:rsidRPr="00A57DCA">
        <w:rPr>
          <w:sz w:val="24"/>
          <w:szCs w:val="24"/>
          <w:lang w:val="uk-UA"/>
        </w:rPr>
        <w:t xml:space="preserve"> року, але в будь-якому разі до повного виконання договірних зобов’язань в частині </w:t>
      </w:r>
      <w:r w:rsidR="00AC3F54" w:rsidRPr="00A57DCA">
        <w:rPr>
          <w:sz w:val="24"/>
          <w:szCs w:val="24"/>
          <w:lang w:val="uk-UA"/>
        </w:rPr>
        <w:t>взаєморозрахунків</w:t>
      </w:r>
      <w:r w:rsidR="00894022">
        <w:rPr>
          <w:sz w:val="24"/>
          <w:szCs w:val="24"/>
          <w:lang w:val="uk-UA"/>
        </w:rPr>
        <w:t>.</w:t>
      </w:r>
    </w:p>
    <w:p w14:paraId="7DEF7A2D" w14:textId="77777777" w:rsidR="00957314" w:rsidRDefault="00957314" w:rsidP="006F0C6F">
      <w:pPr>
        <w:ind w:firstLine="709"/>
        <w:jc w:val="both"/>
        <w:rPr>
          <w:b/>
          <w:sz w:val="24"/>
          <w:szCs w:val="24"/>
          <w:u w:val="single"/>
          <w:lang w:val="uk-UA"/>
        </w:rPr>
      </w:pPr>
    </w:p>
    <w:p w14:paraId="2D316C60" w14:textId="1BE42E44" w:rsidR="0016775A" w:rsidRDefault="00D251B9" w:rsidP="00405F28">
      <w:pPr>
        <w:pStyle w:val="af"/>
        <w:numPr>
          <w:ilvl w:val="0"/>
          <w:numId w:val="28"/>
        </w:numPr>
        <w:jc w:val="center"/>
        <w:rPr>
          <w:b/>
          <w:sz w:val="24"/>
          <w:szCs w:val="24"/>
          <w:lang w:val="uk-UA"/>
        </w:rPr>
      </w:pPr>
      <w:r w:rsidRPr="00A57DCA">
        <w:rPr>
          <w:b/>
          <w:sz w:val="24"/>
          <w:szCs w:val="24"/>
          <w:lang w:val="uk-UA"/>
        </w:rPr>
        <w:t xml:space="preserve">Інші </w:t>
      </w:r>
      <w:r w:rsidR="0046127A">
        <w:rPr>
          <w:b/>
          <w:sz w:val="24"/>
          <w:szCs w:val="24"/>
          <w:lang w:val="uk-UA"/>
        </w:rPr>
        <w:t>умови</w:t>
      </w:r>
    </w:p>
    <w:p w14:paraId="5BDCFE74" w14:textId="77777777" w:rsidR="00957314" w:rsidRPr="00A57DCA" w:rsidRDefault="00957314" w:rsidP="00957314">
      <w:pPr>
        <w:pStyle w:val="af"/>
        <w:rPr>
          <w:b/>
          <w:sz w:val="24"/>
          <w:szCs w:val="24"/>
          <w:lang w:val="uk-UA"/>
        </w:rPr>
      </w:pPr>
    </w:p>
    <w:p w14:paraId="49FE47C4" w14:textId="66928069" w:rsidR="0046127A" w:rsidRPr="0046127A" w:rsidRDefault="0087673E" w:rsidP="0046127A">
      <w:pPr>
        <w:pStyle w:val="af"/>
        <w:ind w:left="360"/>
        <w:jc w:val="both"/>
        <w:rPr>
          <w:sz w:val="24"/>
          <w:szCs w:val="24"/>
          <w:lang w:val="uk-UA"/>
        </w:rPr>
      </w:pPr>
      <w:r w:rsidRPr="00A57DCA">
        <w:rPr>
          <w:sz w:val="24"/>
          <w:szCs w:val="24"/>
          <w:lang w:val="uk-UA"/>
        </w:rPr>
        <w:t xml:space="preserve">     </w:t>
      </w:r>
      <w:r w:rsidR="00F07A0B" w:rsidRPr="00A57DCA">
        <w:rPr>
          <w:sz w:val="24"/>
          <w:szCs w:val="24"/>
          <w:lang w:val="uk-UA"/>
        </w:rPr>
        <w:t xml:space="preserve"> </w:t>
      </w:r>
      <w:r w:rsidR="0046127A" w:rsidRPr="0046127A">
        <w:rPr>
          <w:sz w:val="24"/>
          <w:szCs w:val="24"/>
          <w:lang w:val="uk-UA"/>
        </w:rPr>
        <w:t>1</w:t>
      </w:r>
      <w:r w:rsidR="0046127A">
        <w:rPr>
          <w:sz w:val="24"/>
          <w:szCs w:val="24"/>
          <w:lang w:val="uk-UA"/>
        </w:rPr>
        <w:t>0</w:t>
      </w:r>
      <w:r w:rsidR="0046127A" w:rsidRPr="0046127A">
        <w:rPr>
          <w:sz w:val="24"/>
          <w:szCs w:val="24"/>
          <w:lang w:val="uk-UA"/>
        </w:rPr>
        <w:t xml:space="preserve">.1. Питання, не врегульовані цим Договором, вирішуються відповідно до діючого законодавства України. </w:t>
      </w:r>
    </w:p>
    <w:p w14:paraId="3B13FB47" w14:textId="66F696A9" w:rsidR="0046127A" w:rsidRPr="0046127A" w:rsidRDefault="0046127A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0</w:t>
      </w:r>
      <w:r w:rsidRPr="0046127A">
        <w:rPr>
          <w:sz w:val="24"/>
          <w:szCs w:val="24"/>
          <w:lang w:val="uk-UA"/>
        </w:rPr>
        <w:t>.2.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14:paraId="089B9ACE" w14:textId="7573FAFE" w:rsidR="0046127A" w:rsidRPr="0046127A" w:rsidRDefault="0046127A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0</w:t>
      </w:r>
      <w:r w:rsidRPr="0046127A">
        <w:rPr>
          <w:sz w:val="24"/>
          <w:szCs w:val="24"/>
          <w:lang w:val="uk-UA"/>
        </w:rPr>
        <w:t>.3.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548E734D" w14:textId="77777777" w:rsidR="0046127A" w:rsidRPr="0046127A" w:rsidRDefault="0046127A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77EA4017" w14:textId="77777777" w:rsidR="0046127A" w:rsidRPr="0046127A" w:rsidRDefault="0046127A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70A99A81" w14:textId="2798A6EF" w:rsidR="0046127A" w:rsidRPr="003B4610" w:rsidRDefault="0046127A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 xml:space="preserve">3) </w:t>
      </w:r>
      <w:r w:rsidR="00737A6D" w:rsidRPr="003B4610">
        <w:rPr>
          <w:sz w:val="24"/>
          <w:szCs w:val="24"/>
          <w:shd w:val="clear" w:color="auto" w:fill="FFFFFF"/>
          <w:lang w:val="uk-UA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35993349" w14:textId="77777777" w:rsidR="0046127A" w:rsidRPr="0046127A" w:rsidRDefault="0046127A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51514B10" w14:textId="77777777" w:rsidR="0046127A" w:rsidRPr="0046127A" w:rsidRDefault="0046127A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36B992F5" w14:textId="77777777" w:rsidR="0046127A" w:rsidRPr="0046127A" w:rsidRDefault="0046127A" w:rsidP="0046127A">
      <w:pPr>
        <w:pStyle w:val="af"/>
        <w:ind w:left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зміною системи оподаткування, виданий відповідним органом, який має на це повноваження, або довідкою в довільній формі від Виконавця 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14:paraId="08479B4C" w14:textId="77777777" w:rsidR="0046127A" w:rsidRPr="0046127A" w:rsidRDefault="0046127A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6127A">
        <w:rPr>
          <w:sz w:val="24"/>
          <w:szCs w:val="24"/>
          <w:lang w:val="uk-UA"/>
        </w:rPr>
        <w:t>Platts</w:t>
      </w:r>
      <w:proofErr w:type="spellEnd"/>
      <w:r w:rsidRPr="0046127A">
        <w:rPr>
          <w:sz w:val="24"/>
          <w:szCs w:val="24"/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3E1D615D" w14:textId="77777777" w:rsidR="0046127A" w:rsidRPr="0046127A" w:rsidRDefault="0046127A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 xml:space="preserve">7)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</w:t>
      </w:r>
      <w:r w:rsidRPr="0046127A">
        <w:rPr>
          <w:sz w:val="24"/>
          <w:szCs w:val="24"/>
          <w:lang w:val="uk-UA"/>
        </w:rPr>
        <w:lastRenderedPageBreak/>
        <w:t>закупівлю, укладеному в попередньому році, якщо видатки на досягнення цієї цілі затверджено в установленому порядку.</w:t>
      </w:r>
    </w:p>
    <w:p w14:paraId="082D13D1" w14:textId="7006248C" w:rsidR="0046127A" w:rsidRPr="0046127A" w:rsidRDefault="0046127A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0</w:t>
      </w:r>
      <w:r w:rsidRPr="0046127A">
        <w:rPr>
          <w:sz w:val="24"/>
          <w:szCs w:val="24"/>
          <w:lang w:val="uk-UA"/>
        </w:rPr>
        <w:t>.4. Зміни і доповнення, додаткові угоди та додатки до цього Договору мають бути укладені у простій письмовій формі та є його невід’ємною частиною і мають юридичну силу, якщо підписані уповноваженими на те представниками Сторін.</w:t>
      </w:r>
    </w:p>
    <w:p w14:paraId="708988F0" w14:textId="56EDDA26" w:rsidR="008230EA" w:rsidRDefault="0046127A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  <w:r w:rsidRPr="0046127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0</w:t>
      </w:r>
      <w:r w:rsidRPr="0046127A">
        <w:rPr>
          <w:sz w:val="24"/>
          <w:szCs w:val="24"/>
          <w:lang w:val="uk-UA"/>
        </w:rPr>
        <w:t>.5.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14:paraId="481A94F0" w14:textId="77777777" w:rsidR="00957314" w:rsidRDefault="00957314" w:rsidP="0046127A">
      <w:pPr>
        <w:pStyle w:val="af"/>
        <w:ind w:left="360" w:firstLine="360"/>
        <w:jc w:val="both"/>
        <w:rPr>
          <w:sz w:val="24"/>
          <w:szCs w:val="24"/>
          <w:lang w:val="uk-UA"/>
        </w:rPr>
      </w:pPr>
    </w:p>
    <w:p w14:paraId="67574DDB" w14:textId="77777777" w:rsidR="00405F28" w:rsidRPr="00A57DCA" w:rsidRDefault="0087673E" w:rsidP="008230EA">
      <w:pPr>
        <w:pStyle w:val="af"/>
        <w:numPr>
          <w:ilvl w:val="0"/>
          <w:numId w:val="28"/>
        </w:numPr>
        <w:jc w:val="center"/>
        <w:rPr>
          <w:b/>
          <w:sz w:val="24"/>
          <w:szCs w:val="24"/>
          <w:lang w:val="uk-UA"/>
        </w:rPr>
      </w:pPr>
      <w:r w:rsidRPr="00A57DCA">
        <w:rPr>
          <w:b/>
          <w:sz w:val="24"/>
          <w:szCs w:val="24"/>
          <w:lang w:val="uk-UA"/>
        </w:rPr>
        <w:t>Додатки до договору</w:t>
      </w:r>
      <w:r w:rsidR="0016775A" w:rsidRPr="00A57DCA">
        <w:rPr>
          <w:b/>
          <w:sz w:val="24"/>
          <w:szCs w:val="24"/>
          <w:lang w:val="uk-UA"/>
        </w:rPr>
        <w:t>:</w:t>
      </w:r>
    </w:p>
    <w:p w14:paraId="1B52AF57" w14:textId="77777777" w:rsidR="006D077E" w:rsidRPr="00A57DCA" w:rsidRDefault="006D077E" w:rsidP="006D077E">
      <w:pPr>
        <w:pStyle w:val="af"/>
        <w:rPr>
          <w:b/>
          <w:sz w:val="24"/>
          <w:szCs w:val="24"/>
          <w:lang w:val="uk-UA"/>
        </w:rPr>
      </w:pPr>
    </w:p>
    <w:p w14:paraId="18D1DF33" w14:textId="43422F17" w:rsidR="00942168" w:rsidRDefault="00023F22" w:rsidP="0046127A">
      <w:pPr>
        <w:ind w:left="360"/>
        <w:jc w:val="both"/>
        <w:rPr>
          <w:sz w:val="24"/>
          <w:szCs w:val="24"/>
          <w:lang w:val="uk-UA"/>
        </w:rPr>
      </w:pPr>
      <w:r w:rsidRPr="00A57DCA">
        <w:rPr>
          <w:b/>
          <w:sz w:val="24"/>
          <w:szCs w:val="24"/>
          <w:lang w:val="uk-UA"/>
        </w:rPr>
        <w:t xml:space="preserve">Додаток 1 </w:t>
      </w:r>
      <w:r w:rsidRPr="00A57DCA">
        <w:rPr>
          <w:sz w:val="24"/>
          <w:szCs w:val="24"/>
          <w:lang w:val="uk-UA"/>
        </w:rPr>
        <w:t>–</w:t>
      </w:r>
      <w:r w:rsidRPr="00A57DCA">
        <w:rPr>
          <w:b/>
          <w:sz w:val="24"/>
          <w:szCs w:val="24"/>
          <w:lang w:val="uk-UA"/>
        </w:rPr>
        <w:t xml:space="preserve"> </w:t>
      </w:r>
      <w:r w:rsidR="0046127A">
        <w:rPr>
          <w:sz w:val="24"/>
          <w:szCs w:val="24"/>
          <w:lang w:val="uk-UA"/>
        </w:rPr>
        <w:t xml:space="preserve">Завдання на </w:t>
      </w:r>
      <w:proofErr w:type="spellStart"/>
      <w:r w:rsidR="0046127A">
        <w:rPr>
          <w:sz w:val="24"/>
          <w:szCs w:val="24"/>
          <w:lang w:val="uk-UA"/>
        </w:rPr>
        <w:t>проєктування</w:t>
      </w:r>
      <w:proofErr w:type="spellEnd"/>
      <w:r w:rsidR="008656D7">
        <w:rPr>
          <w:sz w:val="24"/>
          <w:szCs w:val="24"/>
          <w:lang w:val="uk-UA"/>
        </w:rPr>
        <w:t>;</w:t>
      </w:r>
    </w:p>
    <w:p w14:paraId="37D6C598" w14:textId="0A3B64E6" w:rsidR="008656D7" w:rsidRDefault="008656D7" w:rsidP="0046127A">
      <w:pPr>
        <w:ind w:left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Додаток 2 </w:t>
      </w:r>
      <w:r>
        <w:rPr>
          <w:sz w:val="24"/>
          <w:szCs w:val="24"/>
          <w:lang w:val="uk-UA"/>
        </w:rPr>
        <w:t>–</w:t>
      </w:r>
      <w:r w:rsidR="0033160E">
        <w:rPr>
          <w:sz w:val="24"/>
          <w:szCs w:val="24"/>
          <w:lang w:val="uk-UA"/>
        </w:rPr>
        <w:t>З</w:t>
      </w:r>
      <w:r w:rsidR="005832FE">
        <w:rPr>
          <w:sz w:val="24"/>
          <w:szCs w:val="24"/>
          <w:lang w:val="uk-UA"/>
        </w:rPr>
        <w:t>ведений кошторис</w:t>
      </w:r>
      <w:r>
        <w:rPr>
          <w:sz w:val="24"/>
          <w:szCs w:val="24"/>
          <w:lang w:val="uk-UA"/>
        </w:rPr>
        <w:t>;</w:t>
      </w:r>
      <w:r w:rsidR="0033160E" w:rsidRPr="0033160E">
        <w:rPr>
          <w:sz w:val="24"/>
          <w:szCs w:val="24"/>
          <w:lang w:val="uk-UA"/>
        </w:rPr>
        <w:t xml:space="preserve"> </w:t>
      </w:r>
      <w:bookmarkStart w:id="2" w:name="_GoBack"/>
      <w:bookmarkEnd w:id="2"/>
    </w:p>
    <w:p w14:paraId="3A56154C" w14:textId="6E70FAF8" w:rsidR="008656D7" w:rsidRPr="00A57DCA" w:rsidRDefault="008656D7" w:rsidP="0046127A">
      <w:pPr>
        <w:ind w:left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Додаток 3 </w:t>
      </w:r>
      <w:r>
        <w:rPr>
          <w:sz w:val="24"/>
          <w:szCs w:val="24"/>
          <w:lang w:val="uk-UA"/>
        </w:rPr>
        <w:t>– Календарний план.</w:t>
      </w:r>
    </w:p>
    <w:p w14:paraId="466C63D8" w14:textId="7F58F553" w:rsidR="008230EA" w:rsidRDefault="008656D7" w:rsidP="008656D7">
      <w:pPr>
        <w:tabs>
          <w:tab w:val="left" w:pos="4397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25189A03" w14:textId="77777777" w:rsidR="00A95DD2" w:rsidRPr="00110DF7" w:rsidRDefault="00A95DD2" w:rsidP="008656D7">
      <w:pPr>
        <w:tabs>
          <w:tab w:val="left" w:pos="4397"/>
        </w:tabs>
        <w:ind w:left="360"/>
        <w:jc w:val="both"/>
        <w:rPr>
          <w:sz w:val="16"/>
          <w:szCs w:val="16"/>
          <w:lang w:val="uk-UA"/>
        </w:rPr>
      </w:pPr>
    </w:p>
    <w:p w14:paraId="473F37C6" w14:textId="6F072444" w:rsidR="00342882" w:rsidRDefault="0087673E" w:rsidP="00110DF7">
      <w:pPr>
        <w:tabs>
          <w:tab w:val="left" w:pos="3907"/>
        </w:tabs>
        <w:ind w:left="360"/>
        <w:jc w:val="center"/>
        <w:rPr>
          <w:b/>
          <w:sz w:val="24"/>
          <w:szCs w:val="24"/>
          <w:lang w:val="uk-UA"/>
        </w:rPr>
      </w:pPr>
      <w:r w:rsidRPr="00A57DCA">
        <w:rPr>
          <w:b/>
          <w:sz w:val="24"/>
          <w:szCs w:val="24"/>
          <w:lang w:val="uk-UA"/>
        </w:rPr>
        <w:t>Юридичні адреси та розрахункові рахунки сторін</w:t>
      </w:r>
    </w:p>
    <w:p w14:paraId="3BD933FD" w14:textId="77777777" w:rsidR="00A95DD2" w:rsidRPr="00A57DCA" w:rsidRDefault="00A95DD2" w:rsidP="00110DF7">
      <w:pPr>
        <w:tabs>
          <w:tab w:val="left" w:pos="3907"/>
        </w:tabs>
        <w:ind w:left="360"/>
        <w:jc w:val="center"/>
        <w:rPr>
          <w:b/>
          <w:sz w:val="24"/>
          <w:szCs w:val="24"/>
          <w:lang w:val="uk-UA"/>
        </w:rPr>
      </w:pPr>
    </w:p>
    <w:p w14:paraId="33B133ED" w14:textId="7AB1C2B7" w:rsidR="002B6C3E" w:rsidRPr="00A57DCA" w:rsidRDefault="005832FE" w:rsidP="005832FE">
      <w:pPr>
        <w:tabs>
          <w:tab w:val="center" w:pos="5103"/>
        </w:tabs>
        <w:rPr>
          <w:b/>
          <w:sz w:val="24"/>
          <w:szCs w:val="24"/>
          <w:lang w:val="uk-UA"/>
        </w:rPr>
      </w:pPr>
      <w:r w:rsidRPr="00A57DCA">
        <w:rPr>
          <w:b/>
          <w:sz w:val="24"/>
          <w:szCs w:val="24"/>
          <w:lang w:val="uk-UA"/>
        </w:rPr>
        <w:t>Замовник: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2B6C3E" w:rsidRPr="00A57DCA">
        <w:rPr>
          <w:b/>
          <w:sz w:val="24"/>
          <w:szCs w:val="24"/>
          <w:lang w:val="uk-UA"/>
        </w:rPr>
        <w:t xml:space="preserve">Виконавець:                                                        </w:t>
      </w:r>
    </w:p>
    <w:p w14:paraId="42D8BA18" w14:textId="77777777" w:rsidR="002B6C3E" w:rsidRPr="00A57DCA" w:rsidRDefault="002B6C3E" w:rsidP="002B6C3E">
      <w:pPr>
        <w:rPr>
          <w:b/>
          <w:sz w:val="24"/>
          <w:szCs w:val="24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  <w:gridCol w:w="5067"/>
      </w:tblGrid>
      <w:tr w:rsidR="002B6C3E" w:rsidRPr="006E62B8" w14:paraId="3CE9B8F1" w14:textId="77777777" w:rsidTr="00A95DD2">
        <w:trPr>
          <w:jc w:val="center"/>
        </w:trPr>
        <w:tc>
          <w:tcPr>
            <w:tcW w:w="4786" w:type="dxa"/>
          </w:tcPr>
          <w:p w14:paraId="0FDDA9A1" w14:textId="77777777" w:rsidR="00C45BA8" w:rsidRPr="00A57DCA" w:rsidRDefault="00C45BA8" w:rsidP="00E31F76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A57DCA">
              <w:rPr>
                <w:b/>
                <w:sz w:val="24"/>
                <w:szCs w:val="24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14:paraId="45C1366B" w14:textId="77777777" w:rsidR="00C45BA8" w:rsidRPr="00A57DCA" w:rsidRDefault="00C45BA8" w:rsidP="00E31F76">
            <w:pPr>
              <w:tabs>
                <w:tab w:val="left" w:pos="579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A57DCA">
              <w:rPr>
                <w:bCs/>
                <w:sz w:val="24"/>
                <w:szCs w:val="24"/>
                <w:lang w:val="uk-UA"/>
              </w:rPr>
              <w:t>50101, м. Кривий Ріг</w:t>
            </w:r>
          </w:p>
          <w:p w14:paraId="205171CD" w14:textId="77777777" w:rsidR="00C45BA8" w:rsidRPr="00A57DCA" w:rsidRDefault="00C45BA8" w:rsidP="00E31F76">
            <w:pPr>
              <w:tabs>
                <w:tab w:val="left" w:pos="579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A57DCA">
              <w:rPr>
                <w:bCs/>
                <w:sz w:val="24"/>
                <w:szCs w:val="24"/>
                <w:lang w:val="uk-UA"/>
              </w:rPr>
              <w:t>пл. Молодіжна, 1</w:t>
            </w:r>
          </w:p>
          <w:p w14:paraId="6829373A" w14:textId="2E1C0888" w:rsidR="0046127A" w:rsidRDefault="0046127A" w:rsidP="00E31F76">
            <w:pPr>
              <w:tabs>
                <w:tab w:val="left" w:pos="579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</w:t>
            </w:r>
            <w:r w:rsidR="00C45BA8" w:rsidRPr="00A57DCA">
              <w:rPr>
                <w:bCs/>
                <w:sz w:val="24"/>
                <w:szCs w:val="24"/>
                <w:lang w:val="uk-UA"/>
              </w:rPr>
              <w:t xml:space="preserve">/р </w:t>
            </w:r>
          </w:p>
          <w:p w14:paraId="3EE6A988" w14:textId="10388982" w:rsidR="00C45BA8" w:rsidRPr="00A57DCA" w:rsidRDefault="00C45BA8" w:rsidP="00E31F76">
            <w:pPr>
              <w:tabs>
                <w:tab w:val="left" w:pos="579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57DCA">
              <w:rPr>
                <w:bCs/>
                <w:sz w:val="24"/>
                <w:szCs w:val="24"/>
                <w:lang w:val="uk-UA"/>
              </w:rPr>
              <w:t>Держказначейська</w:t>
            </w:r>
            <w:proofErr w:type="spellEnd"/>
            <w:r w:rsidRPr="00A57DCA">
              <w:rPr>
                <w:bCs/>
                <w:sz w:val="24"/>
                <w:szCs w:val="24"/>
                <w:lang w:val="uk-UA"/>
              </w:rPr>
              <w:t xml:space="preserve"> служба України, м. Київ</w:t>
            </w:r>
          </w:p>
          <w:p w14:paraId="320296F5" w14:textId="77777777" w:rsidR="00C45BA8" w:rsidRPr="00A57DCA" w:rsidRDefault="00C45BA8" w:rsidP="00E31F76">
            <w:pPr>
              <w:tabs>
                <w:tab w:val="left" w:pos="579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A57DCA">
              <w:rPr>
                <w:bCs/>
                <w:sz w:val="24"/>
                <w:szCs w:val="24"/>
                <w:lang w:val="uk-UA"/>
              </w:rPr>
              <w:t>МФО 820172</w:t>
            </w:r>
          </w:p>
          <w:p w14:paraId="2865F299" w14:textId="77777777" w:rsidR="00C45BA8" w:rsidRPr="00A57DCA" w:rsidRDefault="00C45BA8" w:rsidP="00E31F76">
            <w:pPr>
              <w:tabs>
                <w:tab w:val="left" w:pos="579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A57DCA">
              <w:rPr>
                <w:bCs/>
                <w:sz w:val="24"/>
                <w:szCs w:val="24"/>
                <w:lang w:val="uk-UA"/>
              </w:rPr>
              <w:t>ЄДРПОУ 03364234</w:t>
            </w:r>
          </w:p>
          <w:p w14:paraId="6A1896E5" w14:textId="77777777" w:rsidR="00C45BA8" w:rsidRPr="00A57DCA" w:rsidRDefault="00C45BA8" w:rsidP="00E31F76">
            <w:pPr>
              <w:tabs>
                <w:tab w:val="left" w:pos="579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14:paraId="4C61BBB0" w14:textId="77777777" w:rsidR="00C45BA8" w:rsidRPr="00A57DCA" w:rsidRDefault="00C45BA8" w:rsidP="00E31F76">
            <w:pPr>
              <w:tabs>
                <w:tab w:val="left" w:pos="579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A57DCA">
              <w:rPr>
                <w:bCs/>
                <w:sz w:val="24"/>
                <w:szCs w:val="24"/>
                <w:lang w:val="uk-UA"/>
              </w:rPr>
              <w:t>_____________________      І. О. Карий</w:t>
            </w:r>
          </w:p>
          <w:p w14:paraId="79B736FD" w14:textId="6CE0FA7B" w:rsidR="002B6C3E" w:rsidRPr="00A57DCA" w:rsidRDefault="00C45BA8" w:rsidP="00E31F76">
            <w:pPr>
              <w:tabs>
                <w:tab w:val="left" w:pos="579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A57DCA">
              <w:rPr>
                <w:bCs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067" w:type="dxa"/>
          </w:tcPr>
          <w:p w14:paraId="06A9D8AA" w14:textId="77777777" w:rsidR="002B6C3E" w:rsidRPr="00A57DCA" w:rsidRDefault="002B6C3E" w:rsidP="00E31F76">
            <w:pPr>
              <w:tabs>
                <w:tab w:val="center" w:pos="5103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E5060" w:rsidRPr="006E62B8" w14:paraId="4A491E1E" w14:textId="77777777" w:rsidTr="00A95DD2">
        <w:trPr>
          <w:jc w:val="center"/>
        </w:trPr>
        <w:tc>
          <w:tcPr>
            <w:tcW w:w="4786" w:type="dxa"/>
          </w:tcPr>
          <w:p w14:paraId="51B87762" w14:textId="5DABD4F7" w:rsidR="00EE5060" w:rsidRPr="00A57DCA" w:rsidRDefault="00EE5060" w:rsidP="00E31F76">
            <w:pPr>
              <w:jc w:val="both"/>
              <w:rPr>
                <w:b/>
                <w:lang w:val="uk-UA"/>
              </w:rPr>
            </w:pPr>
          </w:p>
        </w:tc>
        <w:tc>
          <w:tcPr>
            <w:tcW w:w="5067" w:type="dxa"/>
          </w:tcPr>
          <w:p w14:paraId="2F0ABEDE" w14:textId="77777777" w:rsidR="00EE5060" w:rsidRPr="00A57DCA" w:rsidRDefault="00EE5060" w:rsidP="00E31F76">
            <w:pPr>
              <w:tabs>
                <w:tab w:val="left" w:pos="579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673E" w:rsidRPr="006E62B8" w14:paraId="44CCF8CE" w14:textId="77777777" w:rsidTr="00A95DD2">
        <w:trPr>
          <w:jc w:val="center"/>
        </w:trPr>
        <w:tc>
          <w:tcPr>
            <w:tcW w:w="4786" w:type="dxa"/>
          </w:tcPr>
          <w:p w14:paraId="72154C12" w14:textId="77777777" w:rsidR="0087673E" w:rsidRPr="00A57DCA" w:rsidRDefault="0087673E" w:rsidP="00E31F76">
            <w:pPr>
              <w:tabs>
                <w:tab w:val="center" w:pos="5103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14:paraId="36145350" w14:textId="77777777" w:rsidR="0087673E" w:rsidRPr="00A57DCA" w:rsidRDefault="0087673E" w:rsidP="00E31F76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0671E163" w14:textId="014C7B8C" w:rsidR="006609DE" w:rsidRPr="00A57DCA" w:rsidRDefault="006609DE" w:rsidP="006B727E">
      <w:pPr>
        <w:jc w:val="both"/>
        <w:rPr>
          <w:sz w:val="24"/>
          <w:szCs w:val="24"/>
          <w:lang w:val="uk-UA"/>
        </w:rPr>
      </w:pPr>
    </w:p>
    <w:p w14:paraId="1169D9AC" w14:textId="77777777" w:rsidR="00ED1A3F" w:rsidRPr="00A57DCA" w:rsidRDefault="00ED1A3F" w:rsidP="00ED1A3F">
      <w:pPr>
        <w:jc w:val="center"/>
        <w:rPr>
          <w:i/>
          <w:sz w:val="22"/>
          <w:szCs w:val="24"/>
          <w:lang w:val="uk-UA"/>
        </w:rPr>
      </w:pPr>
    </w:p>
    <w:sectPr w:rsidR="00ED1A3F" w:rsidRPr="00A57DCA" w:rsidSect="00894022">
      <w:headerReference w:type="even" r:id="rId9"/>
      <w:headerReference w:type="default" r:id="rId10"/>
      <w:pgSz w:w="11926" w:h="16867"/>
      <w:pgMar w:top="851" w:right="851" w:bottom="851" w:left="1418" w:header="709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B20AB" w14:textId="77777777" w:rsidR="00AA6F21" w:rsidRDefault="00AA6F21">
      <w:r>
        <w:separator/>
      </w:r>
    </w:p>
  </w:endnote>
  <w:endnote w:type="continuationSeparator" w:id="0">
    <w:p w14:paraId="42DC4EE7" w14:textId="77777777" w:rsidR="00AA6F21" w:rsidRDefault="00AA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8CFFD" w14:textId="77777777" w:rsidR="00AA6F21" w:rsidRDefault="00AA6F21">
      <w:r>
        <w:separator/>
      </w:r>
    </w:p>
  </w:footnote>
  <w:footnote w:type="continuationSeparator" w:id="0">
    <w:p w14:paraId="4C953ABD" w14:textId="77777777" w:rsidR="00AA6F21" w:rsidRDefault="00AA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E0F51" w14:textId="77777777" w:rsidR="006E62B8" w:rsidRDefault="006E62B8" w:rsidP="0031458B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1DE60E8" w14:textId="77777777" w:rsidR="006E62B8" w:rsidRDefault="006E62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72D0" w14:textId="7665E060" w:rsidR="006E62B8" w:rsidRPr="004D72E0" w:rsidRDefault="006E62B8" w:rsidP="00C55879">
    <w:pPr>
      <w:jc w:val="center"/>
      <w:rPr>
        <w:i/>
        <w:sz w:val="22"/>
        <w:szCs w:val="24"/>
        <w:lang w:val="uk-UA"/>
      </w:rPr>
    </w:pPr>
    <w:r>
      <w:rPr>
        <w:i/>
        <w:sz w:val="22"/>
        <w:szCs w:val="24"/>
        <w:lang w:val="uk-UA"/>
      </w:rPr>
      <w:t xml:space="preserve">                                                                                    </w:t>
    </w:r>
  </w:p>
  <w:p w14:paraId="7B2A535C" w14:textId="77777777" w:rsidR="006E62B8" w:rsidRDefault="006E62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C126583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1.%1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 "/>
      <w:lvlJc w:val="left"/>
      <w:pPr>
        <w:tabs>
          <w:tab w:val="num" w:pos="283"/>
        </w:tabs>
        <w:ind w:left="283" w:hanging="283"/>
      </w:pPr>
      <w:rPr>
        <w:rFonts w:ascii="Courier New" w:hAnsi="Courier New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 "/>
      <w:lvlJc w:val="left"/>
      <w:pPr>
        <w:tabs>
          <w:tab w:val="num" w:pos="283"/>
        </w:tabs>
        <w:ind w:left="283" w:hanging="283"/>
      </w:pPr>
      <w:rPr>
        <w:rFonts w:ascii="Courier New" w:hAnsi="Courier New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3.%1 "/>
      <w:lvlJc w:val="left"/>
      <w:pPr>
        <w:tabs>
          <w:tab w:val="num" w:pos="283"/>
        </w:tabs>
        <w:ind w:left="283" w:hanging="283"/>
      </w:pPr>
      <w:rPr>
        <w:rFonts w:ascii="Courier New" w:hAnsi="Courier New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ourier New" w:hAnsi="Courier New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4.%1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FC275B"/>
    <w:multiLevelType w:val="hybridMultilevel"/>
    <w:tmpl w:val="947C04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7D1647"/>
    <w:multiLevelType w:val="multilevel"/>
    <w:tmpl w:val="9578A6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E6564FF"/>
    <w:multiLevelType w:val="hybridMultilevel"/>
    <w:tmpl w:val="BE8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661A66"/>
    <w:multiLevelType w:val="hybridMultilevel"/>
    <w:tmpl w:val="334AFE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A2312"/>
    <w:multiLevelType w:val="multilevel"/>
    <w:tmpl w:val="5F3CF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807647"/>
    <w:multiLevelType w:val="hybridMultilevel"/>
    <w:tmpl w:val="7B8E9AEC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83AEB42">
      <w:start w:val="3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E564B"/>
    <w:multiLevelType w:val="hybridMultilevel"/>
    <w:tmpl w:val="4B8EE6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52848"/>
    <w:multiLevelType w:val="multilevel"/>
    <w:tmpl w:val="F2DC9E28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51" w:hanging="9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0">
    <w:nsid w:val="37EE74FB"/>
    <w:multiLevelType w:val="hybridMultilevel"/>
    <w:tmpl w:val="8424C6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549D8"/>
    <w:multiLevelType w:val="hybridMultilevel"/>
    <w:tmpl w:val="AADEA5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C7E"/>
    <w:multiLevelType w:val="multilevel"/>
    <w:tmpl w:val="49DE4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AE642A"/>
    <w:multiLevelType w:val="multilevel"/>
    <w:tmpl w:val="35CC5C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A92789E"/>
    <w:multiLevelType w:val="multilevel"/>
    <w:tmpl w:val="49DE4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B497571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360BEB"/>
    <w:multiLevelType w:val="multilevel"/>
    <w:tmpl w:val="AE92B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B3474D"/>
    <w:multiLevelType w:val="multilevel"/>
    <w:tmpl w:val="65D0702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8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28">
    <w:nsid w:val="5D4E3D95"/>
    <w:multiLevelType w:val="multilevel"/>
    <w:tmpl w:val="C00E8F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6702E9"/>
    <w:multiLevelType w:val="multilevel"/>
    <w:tmpl w:val="8D5C95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F8B28BE"/>
    <w:multiLevelType w:val="multilevel"/>
    <w:tmpl w:val="5A780A9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1">
    <w:nsid w:val="641D711C"/>
    <w:multiLevelType w:val="hybridMultilevel"/>
    <w:tmpl w:val="320ECC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E452F"/>
    <w:multiLevelType w:val="hybridMultilevel"/>
    <w:tmpl w:val="7E2018E2"/>
    <w:lvl w:ilvl="0" w:tplc="5416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343E1"/>
    <w:multiLevelType w:val="multilevel"/>
    <w:tmpl w:val="89B443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4">
    <w:nsid w:val="704D0436"/>
    <w:multiLevelType w:val="multilevel"/>
    <w:tmpl w:val="FCE698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3DE4E1C"/>
    <w:multiLevelType w:val="multilevel"/>
    <w:tmpl w:val="B0A2A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6">
    <w:nsid w:val="77414BC3"/>
    <w:multiLevelType w:val="multilevel"/>
    <w:tmpl w:val="3FA27F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FF6251"/>
    <w:multiLevelType w:val="multilevel"/>
    <w:tmpl w:val="12FA8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24"/>
  </w:num>
  <w:num w:numId="15">
    <w:abstractNumId w:val="18"/>
  </w:num>
  <w:num w:numId="16">
    <w:abstractNumId w:val="16"/>
  </w:num>
  <w:num w:numId="17">
    <w:abstractNumId w:val="26"/>
  </w:num>
  <w:num w:numId="18">
    <w:abstractNumId w:val="36"/>
  </w:num>
  <w:num w:numId="19">
    <w:abstractNumId w:val="33"/>
  </w:num>
  <w:num w:numId="20">
    <w:abstractNumId w:val="29"/>
  </w:num>
  <w:num w:numId="21">
    <w:abstractNumId w:val="28"/>
  </w:num>
  <w:num w:numId="22">
    <w:abstractNumId w:val="31"/>
  </w:num>
  <w:num w:numId="23">
    <w:abstractNumId w:val="15"/>
  </w:num>
  <w:num w:numId="24">
    <w:abstractNumId w:val="21"/>
  </w:num>
  <w:num w:numId="25">
    <w:abstractNumId w:val="34"/>
  </w:num>
  <w:num w:numId="26">
    <w:abstractNumId w:val="23"/>
  </w:num>
  <w:num w:numId="27">
    <w:abstractNumId w:val="13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7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89"/>
    <w:rsid w:val="000024AA"/>
    <w:rsid w:val="0001228F"/>
    <w:rsid w:val="00014DE8"/>
    <w:rsid w:val="00016168"/>
    <w:rsid w:val="0002395C"/>
    <w:rsid w:val="00023F22"/>
    <w:rsid w:val="000247D0"/>
    <w:rsid w:val="00025242"/>
    <w:rsid w:val="00035D6B"/>
    <w:rsid w:val="0004052B"/>
    <w:rsid w:val="000414A0"/>
    <w:rsid w:val="000422EA"/>
    <w:rsid w:val="0004244F"/>
    <w:rsid w:val="000427E1"/>
    <w:rsid w:val="00042EF0"/>
    <w:rsid w:val="00042FB4"/>
    <w:rsid w:val="000431D1"/>
    <w:rsid w:val="00043A93"/>
    <w:rsid w:val="00046EED"/>
    <w:rsid w:val="0005219A"/>
    <w:rsid w:val="00062518"/>
    <w:rsid w:val="00070114"/>
    <w:rsid w:val="00070DE9"/>
    <w:rsid w:val="00072650"/>
    <w:rsid w:val="00087479"/>
    <w:rsid w:val="000925E9"/>
    <w:rsid w:val="000A0633"/>
    <w:rsid w:val="000A0D0B"/>
    <w:rsid w:val="000A166E"/>
    <w:rsid w:val="000A1EAC"/>
    <w:rsid w:val="000A774A"/>
    <w:rsid w:val="000B07BD"/>
    <w:rsid w:val="000C40D0"/>
    <w:rsid w:val="000C52B7"/>
    <w:rsid w:val="000D6E41"/>
    <w:rsid w:val="000E09B0"/>
    <w:rsid w:val="000E6CAB"/>
    <w:rsid w:val="000F412B"/>
    <w:rsid w:val="000F41EF"/>
    <w:rsid w:val="00102497"/>
    <w:rsid w:val="00102665"/>
    <w:rsid w:val="00106B21"/>
    <w:rsid w:val="001077D0"/>
    <w:rsid w:val="00110DF7"/>
    <w:rsid w:val="00111B4B"/>
    <w:rsid w:val="00115755"/>
    <w:rsid w:val="0012019F"/>
    <w:rsid w:val="00123C3E"/>
    <w:rsid w:val="00132901"/>
    <w:rsid w:val="00133EBE"/>
    <w:rsid w:val="001370D5"/>
    <w:rsid w:val="00141B81"/>
    <w:rsid w:val="00143A0D"/>
    <w:rsid w:val="00150FF6"/>
    <w:rsid w:val="00156B3D"/>
    <w:rsid w:val="0015713E"/>
    <w:rsid w:val="001609DE"/>
    <w:rsid w:val="001621E5"/>
    <w:rsid w:val="00163022"/>
    <w:rsid w:val="00165E36"/>
    <w:rsid w:val="0016775A"/>
    <w:rsid w:val="001752CE"/>
    <w:rsid w:val="00177C18"/>
    <w:rsid w:val="00190A2A"/>
    <w:rsid w:val="00194849"/>
    <w:rsid w:val="001A127D"/>
    <w:rsid w:val="001A1992"/>
    <w:rsid w:val="001A71FC"/>
    <w:rsid w:val="001A7A9F"/>
    <w:rsid w:val="001C4744"/>
    <w:rsid w:val="001C47D1"/>
    <w:rsid w:val="001C6ADB"/>
    <w:rsid w:val="001C7C5C"/>
    <w:rsid w:val="001D12DF"/>
    <w:rsid w:val="001D4733"/>
    <w:rsid w:val="001E2809"/>
    <w:rsid w:val="001E3DB3"/>
    <w:rsid w:val="001F28C3"/>
    <w:rsid w:val="001F6D0C"/>
    <w:rsid w:val="002013F2"/>
    <w:rsid w:val="00202C8A"/>
    <w:rsid w:val="00205E54"/>
    <w:rsid w:val="00214166"/>
    <w:rsid w:val="00224D43"/>
    <w:rsid w:val="0022577C"/>
    <w:rsid w:val="00231C85"/>
    <w:rsid w:val="0023231B"/>
    <w:rsid w:val="00241452"/>
    <w:rsid w:val="00246B97"/>
    <w:rsid w:val="002477E0"/>
    <w:rsid w:val="00247AAB"/>
    <w:rsid w:val="00253CDD"/>
    <w:rsid w:val="00260392"/>
    <w:rsid w:val="00265688"/>
    <w:rsid w:val="0026630B"/>
    <w:rsid w:val="002708B6"/>
    <w:rsid w:val="002718EB"/>
    <w:rsid w:val="00273FBE"/>
    <w:rsid w:val="00294FB6"/>
    <w:rsid w:val="002959EB"/>
    <w:rsid w:val="00297FF8"/>
    <w:rsid w:val="002A0053"/>
    <w:rsid w:val="002A22D7"/>
    <w:rsid w:val="002A305B"/>
    <w:rsid w:val="002A37DC"/>
    <w:rsid w:val="002B48D7"/>
    <w:rsid w:val="002B51CE"/>
    <w:rsid w:val="002B5B63"/>
    <w:rsid w:val="002B6C3E"/>
    <w:rsid w:val="002C04C4"/>
    <w:rsid w:val="002C6615"/>
    <w:rsid w:val="002D2EF6"/>
    <w:rsid w:val="002D561D"/>
    <w:rsid w:val="002D5CF2"/>
    <w:rsid w:val="002E34A2"/>
    <w:rsid w:val="002E769A"/>
    <w:rsid w:val="002F6209"/>
    <w:rsid w:val="003017B2"/>
    <w:rsid w:val="00307C36"/>
    <w:rsid w:val="00310B92"/>
    <w:rsid w:val="00311473"/>
    <w:rsid w:val="00312424"/>
    <w:rsid w:val="0031458B"/>
    <w:rsid w:val="00316AAC"/>
    <w:rsid w:val="00317FDB"/>
    <w:rsid w:val="00325D6B"/>
    <w:rsid w:val="00327A19"/>
    <w:rsid w:val="0033160E"/>
    <w:rsid w:val="00331CD2"/>
    <w:rsid w:val="00332CC5"/>
    <w:rsid w:val="0033306F"/>
    <w:rsid w:val="00333410"/>
    <w:rsid w:val="00335E2A"/>
    <w:rsid w:val="00336BB0"/>
    <w:rsid w:val="00340593"/>
    <w:rsid w:val="00342882"/>
    <w:rsid w:val="0034401E"/>
    <w:rsid w:val="003514F9"/>
    <w:rsid w:val="00352464"/>
    <w:rsid w:val="003629A1"/>
    <w:rsid w:val="00362F02"/>
    <w:rsid w:val="00374066"/>
    <w:rsid w:val="00382425"/>
    <w:rsid w:val="00385EBC"/>
    <w:rsid w:val="0039058C"/>
    <w:rsid w:val="00391414"/>
    <w:rsid w:val="003915D7"/>
    <w:rsid w:val="00391CBA"/>
    <w:rsid w:val="00391D45"/>
    <w:rsid w:val="0039675C"/>
    <w:rsid w:val="00397335"/>
    <w:rsid w:val="003A0C7D"/>
    <w:rsid w:val="003A35D1"/>
    <w:rsid w:val="003A557C"/>
    <w:rsid w:val="003A5F5B"/>
    <w:rsid w:val="003A6C78"/>
    <w:rsid w:val="003B4610"/>
    <w:rsid w:val="003C1DBC"/>
    <w:rsid w:val="003C68F4"/>
    <w:rsid w:val="003C71FF"/>
    <w:rsid w:val="003D3716"/>
    <w:rsid w:val="003E072F"/>
    <w:rsid w:val="003E29B9"/>
    <w:rsid w:val="003E78F9"/>
    <w:rsid w:val="003F1A20"/>
    <w:rsid w:val="003F3545"/>
    <w:rsid w:val="003F4990"/>
    <w:rsid w:val="00402A4F"/>
    <w:rsid w:val="00404F3D"/>
    <w:rsid w:val="00405F28"/>
    <w:rsid w:val="00410A75"/>
    <w:rsid w:val="00410F97"/>
    <w:rsid w:val="0041351B"/>
    <w:rsid w:val="00420FA8"/>
    <w:rsid w:val="00425C8C"/>
    <w:rsid w:val="00426870"/>
    <w:rsid w:val="004332DB"/>
    <w:rsid w:val="00434E59"/>
    <w:rsid w:val="004418CC"/>
    <w:rsid w:val="004437FE"/>
    <w:rsid w:val="004449B2"/>
    <w:rsid w:val="00445E68"/>
    <w:rsid w:val="00453D84"/>
    <w:rsid w:val="00455C13"/>
    <w:rsid w:val="0046127A"/>
    <w:rsid w:val="00462DC6"/>
    <w:rsid w:val="0046335A"/>
    <w:rsid w:val="00472B07"/>
    <w:rsid w:val="00486D32"/>
    <w:rsid w:val="0049243F"/>
    <w:rsid w:val="004A289D"/>
    <w:rsid w:val="004A71C8"/>
    <w:rsid w:val="004B0389"/>
    <w:rsid w:val="004B183B"/>
    <w:rsid w:val="004B61F1"/>
    <w:rsid w:val="004B73A8"/>
    <w:rsid w:val="004C4C35"/>
    <w:rsid w:val="004D3CB1"/>
    <w:rsid w:val="004D7346"/>
    <w:rsid w:val="004E01FE"/>
    <w:rsid w:val="004E5C50"/>
    <w:rsid w:val="004E6A93"/>
    <w:rsid w:val="004E7D1B"/>
    <w:rsid w:val="004F26D8"/>
    <w:rsid w:val="004F4050"/>
    <w:rsid w:val="004F5398"/>
    <w:rsid w:val="004F6CC0"/>
    <w:rsid w:val="00503249"/>
    <w:rsid w:val="005040F8"/>
    <w:rsid w:val="005065EF"/>
    <w:rsid w:val="00510622"/>
    <w:rsid w:val="00512ECD"/>
    <w:rsid w:val="005201B1"/>
    <w:rsid w:val="00523294"/>
    <w:rsid w:val="005255A9"/>
    <w:rsid w:val="00525909"/>
    <w:rsid w:val="005266D7"/>
    <w:rsid w:val="00533399"/>
    <w:rsid w:val="00535569"/>
    <w:rsid w:val="00535592"/>
    <w:rsid w:val="00536C23"/>
    <w:rsid w:val="00545CA2"/>
    <w:rsid w:val="00546FDB"/>
    <w:rsid w:val="005478F7"/>
    <w:rsid w:val="00550704"/>
    <w:rsid w:val="005528FF"/>
    <w:rsid w:val="005565D2"/>
    <w:rsid w:val="00562668"/>
    <w:rsid w:val="00562B9C"/>
    <w:rsid w:val="005711FA"/>
    <w:rsid w:val="00576D56"/>
    <w:rsid w:val="0057713C"/>
    <w:rsid w:val="00577672"/>
    <w:rsid w:val="00582BFF"/>
    <w:rsid w:val="005832FE"/>
    <w:rsid w:val="00592E35"/>
    <w:rsid w:val="00592F8A"/>
    <w:rsid w:val="00593AA9"/>
    <w:rsid w:val="00595CD1"/>
    <w:rsid w:val="005A030E"/>
    <w:rsid w:val="005A4E68"/>
    <w:rsid w:val="005B0A52"/>
    <w:rsid w:val="005C6B36"/>
    <w:rsid w:val="005D42BB"/>
    <w:rsid w:val="005D6EAB"/>
    <w:rsid w:val="005E6538"/>
    <w:rsid w:val="005F063E"/>
    <w:rsid w:val="005F0B4F"/>
    <w:rsid w:val="005F3D20"/>
    <w:rsid w:val="005F5EF0"/>
    <w:rsid w:val="005F7926"/>
    <w:rsid w:val="006004FE"/>
    <w:rsid w:val="00603E68"/>
    <w:rsid w:val="00604C9E"/>
    <w:rsid w:val="00612EB5"/>
    <w:rsid w:val="006139CD"/>
    <w:rsid w:val="00616350"/>
    <w:rsid w:val="00617947"/>
    <w:rsid w:val="00625C05"/>
    <w:rsid w:val="00630647"/>
    <w:rsid w:val="006307B5"/>
    <w:rsid w:val="00632BAE"/>
    <w:rsid w:val="00633937"/>
    <w:rsid w:val="00633EA9"/>
    <w:rsid w:val="00635CFE"/>
    <w:rsid w:val="006363C6"/>
    <w:rsid w:val="006442CE"/>
    <w:rsid w:val="00647252"/>
    <w:rsid w:val="006500D3"/>
    <w:rsid w:val="006531C6"/>
    <w:rsid w:val="0065588C"/>
    <w:rsid w:val="00655F10"/>
    <w:rsid w:val="006609DE"/>
    <w:rsid w:val="00661424"/>
    <w:rsid w:val="006620B9"/>
    <w:rsid w:val="00667A46"/>
    <w:rsid w:val="006700BC"/>
    <w:rsid w:val="00672597"/>
    <w:rsid w:val="0067335B"/>
    <w:rsid w:val="00675D9C"/>
    <w:rsid w:val="00680564"/>
    <w:rsid w:val="0068089B"/>
    <w:rsid w:val="00685759"/>
    <w:rsid w:val="006868DE"/>
    <w:rsid w:val="0069008D"/>
    <w:rsid w:val="00690D38"/>
    <w:rsid w:val="00694DE3"/>
    <w:rsid w:val="006A2C00"/>
    <w:rsid w:val="006B299D"/>
    <w:rsid w:val="006B727E"/>
    <w:rsid w:val="006C02BF"/>
    <w:rsid w:val="006C0438"/>
    <w:rsid w:val="006C211B"/>
    <w:rsid w:val="006C5312"/>
    <w:rsid w:val="006D077E"/>
    <w:rsid w:val="006D3BD9"/>
    <w:rsid w:val="006D4CA7"/>
    <w:rsid w:val="006E1549"/>
    <w:rsid w:val="006E26CC"/>
    <w:rsid w:val="006E2BC3"/>
    <w:rsid w:val="006E2E2F"/>
    <w:rsid w:val="006E4728"/>
    <w:rsid w:val="006E51B1"/>
    <w:rsid w:val="006E62B8"/>
    <w:rsid w:val="006E6FD6"/>
    <w:rsid w:val="006F0C6F"/>
    <w:rsid w:val="006F35C2"/>
    <w:rsid w:val="006F5812"/>
    <w:rsid w:val="006F5B15"/>
    <w:rsid w:val="00703004"/>
    <w:rsid w:val="00703715"/>
    <w:rsid w:val="00707166"/>
    <w:rsid w:val="007205E9"/>
    <w:rsid w:val="007249AE"/>
    <w:rsid w:val="0073590F"/>
    <w:rsid w:val="0073630A"/>
    <w:rsid w:val="00737A6D"/>
    <w:rsid w:val="00741932"/>
    <w:rsid w:val="00746A9B"/>
    <w:rsid w:val="007708AC"/>
    <w:rsid w:val="0077213A"/>
    <w:rsid w:val="00775BC0"/>
    <w:rsid w:val="00781A60"/>
    <w:rsid w:val="007908BD"/>
    <w:rsid w:val="007A68D9"/>
    <w:rsid w:val="007B43EF"/>
    <w:rsid w:val="007B7D68"/>
    <w:rsid w:val="007C20F6"/>
    <w:rsid w:val="007C2FCC"/>
    <w:rsid w:val="007C3686"/>
    <w:rsid w:val="007C3AC5"/>
    <w:rsid w:val="007C5E94"/>
    <w:rsid w:val="007D265E"/>
    <w:rsid w:val="007F274A"/>
    <w:rsid w:val="007F3E2A"/>
    <w:rsid w:val="007F3EC3"/>
    <w:rsid w:val="008072E5"/>
    <w:rsid w:val="00807F0D"/>
    <w:rsid w:val="00810C2B"/>
    <w:rsid w:val="00816022"/>
    <w:rsid w:val="008230EA"/>
    <w:rsid w:val="008249B3"/>
    <w:rsid w:val="00825208"/>
    <w:rsid w:val="0083270F"/>
    <w:rsid w:val="00836B2A"/>
    <w:rsid w:val="00842EED"/>
    <w:rsid w:val="0085177F"/>
    <w:rsid w:val="00864946"/>
    <w:rsid w:val="008654F1"/>
    <w:rsid w:val="008656D7"/>
    <w:rsid w:val="00865B17"/>
    <w:rsid w:val="00865DB7"/>
    <w:rsid w:val="00867AA0"/>
    <w:rsid w:val="00874468"/>
    <w:rsid w:val="0087513A"/>
    <w:rsid w:val="008752E4"/>
    <w:rsid w:val="0087620B"/>
    <w:rsid w:val="0087673E"/>
    <w:rsid w:val="00876E6F"/>
    <w:rsid w:val="00877A11"/>
    <w:rsid w:val="00883A97"/>
    <w:rsid w:val="00886C09"/>
    <w:rsid w:val="00886D75"/>
    <w:rsid w:val="00894022"/>
    <w:rsid w:val="0089649A"/>
    <w:rsid w:val="00897A84"/>
    <w:rsid w:val="008A0D70"/>
    <w:rsid w:val="008A2330"/>
    <w:rsid w:val="008A32E8"/>
    <w:rsid w:val="008A7E39"/>
    <w:rsid w:val="008B41AC"/>
    <w:rsid w:val="008B5FAB"/>
    <w:rsid w:val="008D0E78"/>
    <w:rsid w:val="008D34C1"/>
    <w:rsid w:val="008D75DF"/>
    <w:rsid w:val="008E1231"/>
    <w:rsid w:val="008E3D18"/>
    <w:rsid w:val="008F00D0"/>
    <w:rsid w:val="008F7CFA"/>
    <w:rsid w:val="009021E4"/>
    <w:rsid w:val="009032D6"/>
    <w:rsid w:val="00903588"/>
    <w:rsid w:val="00904BB4"/>
    <w:rsid w:val="00922D43"/>
    <w:rsid w:val="00922E1A"/>
    <w:rsid w:val="00926066"/>
    <w:rsid w:val="00926ABC"/>
    <w:rsid w:val="00930728"/>
    <w:rsid w:val="009318E4"/>
    <w:rsid w:val="00933B5D"/>
    <w:rsid w:val="00940ACA"/>
    <w:rsid w:val="00942168"/>
    <w:rsid w:val="00955071"/>
    <w:rsid w:val="009566B4"/>
    <w:rsid w:val="00957314"/>
    <w:rsid w:val="00963403"/>
    <w:rsid w:val="00963D66"/>
    <w:rsid w:val="00966516"/>
    <w:rsid w:val="0097119C"/>
    <w:rsid w:val="00972922"/>
    <w:rsid w:val="009772B4"/>
    <w:rsid w:val="009832C2"/>
    <w:rsid w:val="00985D8E"/>
    <w:rsid w:val="009964E6"/>
    <w:rsid w:val="009A1246"/>
    <w:rsid w:val="009A18A6"/>
    <w:rsid w:val="009A3984"/>
    <w:rsid w:val="009B3F4B"/>
    <w:rsid w:val="009B5630"/>
    <w:rsid w:val="009C00BA"/>
    <w:rsid w:val="009C3153"/>
    <w:rsid w:val="009C3D2B"/>
    <w:rsid w:val="009C69BD"/>
    <w:rsid w:val="009C6E0F"/>
    <w:rsid w:val="009C73C6"/>
    <w:rsid w:val="009C7695"/>
    <w:rsid w:val="009D4570"/>
    <w:rsid w:val="009E0DF8"/>
    <w:rsid w:val="009E4B1F"/>
    <w:rsid w:val="009E6D78"/>
    <w:rsid w:val="009E73A1"/>
    <w:rsid w:val="009E7D54"/>
    <w:rsid w:val="009F4C1E"/>
    <w:rsid w:val="009F50AF"/>
    <w:rsid w:val="009F56A2"/>
    <w:rsid w:val="009F7D07"/>
    <w:rsid w:val="00A00C64"/>
    <w:rsid w:val="00A05148"/>
    <w:rsid w:val="00A073FA"/>
    <w:rsid w:val="00A10FB7"/>
    <w:rsid w:val="00A11B5C"/>
    <w:rsid w:val="00A214B8"/>
    <w:rsid w:val="00A25AE7"/>
    <w:rsid w:val="00A328AA"/>
    <w:rsid w:val="00A37264"/>
    <w:rsid w:val="00A43502"/>
    <w:rsid w:val="00A444DB"/>
    <w:rsid w:val="00A4534B"/>
    <w:rsid w:val="00A46BF1"/>
    <w:rsid w:val="00A46E37"/>
    <w:rsid w:val="00A47F6A"/>
    <w:rsid w:val="00A51B62"/>
    <w:rsid w:val="00A57DCA"/>
    <w:rsid w:val="00A66042"/>
    <w:rsid w:val="00A66346"/>
    <w:rsid w:val="00A71C64"/>
    <w:rsid w:val="00A7474E"/>
    <w:rsid w:val="00A74BB3"/>
    <w:rsid w:val="00A76AF9"/>
    <w:rsid w:val="00A80844"/>
    <w:rsid w:val="00A82024"/>
    <w:rsid w:val="00A94E29"/>
    <w:rsid w:val="00A95DD2"/>
    <w:rsid w:val="00A9721F"/>
    <w:rsid w:val="00AA195A"/>
    <w:rsid w:val="00AA42FC"/>
    <w:rsid w:val="00AA6F21"/>
    <w:rsid w:val="00AB2B28"/>
    <w:rsid w:val="00AB2D48"/>
    <w:rsid w:val="00AC07B8"/>
    <w:rsid w:val="00AC2FFE"/>
    <w:rsid w:val="00AC3F54"/>
    <w:rsid w:val="00AC6AB0"/>
    <w:rsid w:val="00AD16DB"/>
    <w:rsid w:val="00AD560E"/>
    <w:rsid w:val="00AD5718"/>
    <w:rsid w:val="00AE0991"/>
    <w:rsid w:val="00AE1437"/>
    <w:rsid w:val="00AE3247"/>
    <w:rsid w:val="00AE4F0C"/>
    <w:rsid w:val="00AF0663"/>
    <w:rsid w:val="00AF0732"/>
    <w:rsid w:val="00B03917"/>
    <w:rsid w:val="00B12F84"/>
    <w:rsid w:val="00B21849"/>
    <w:rsid w:val="00B22605"/>
    <w:rsid w:val="00B232A9"/>
    <w:rsid w:val="00B242F5"/>
    <w:rsid w:val="00B2637F"/>
    <w:rsid w:val="00B271F8"/>
    <w:rsid w:val="00B3182D"/>
    <w:rsid w:val="00B332D1"/>
    <w:rsid w:val="00B41C65"/>
    <w:rsid w:val="00B43F9C"/>
    <w:rsid w:val="00B4476C"/>
    <w:rsid w:val="00B456D4"/>
    <w:rsid w:val="00B55311"/>
    <w:rsid w:val="00B56ACD"/>
    <w:rsid w:val="00B57C99"/>
    <w:rsid w:val="00B6392F"/>
    <w:rsid w:val="00B63BDB"/>
    <w:rsid w:val="00B66BCA"/>
    <w:rsid w:val="00B754FD"/>
    <w:rsid w:val="00B77D90"/>
    <w:rsid w:val="00B8113F"/>
    <w:rsid w:val="00B821E3"/>
    <w:rsid w:val="00B82AA0"/>
    <w:rsid w:val="00B85864"/>
    <w:rsid w:val="00B9032F"/>
    <w:rsid w:val="00B91367"/>
    <w:rsid w:val="00B9584C"/>
    <w:rsid w:val="00B969FE"/>
    <w:rsid w:val="00BA094F"/>
    <w:rsid w:val="00BA1B99"/>
    <w:rsid w:val="00BA2C7E"/>
    <w:rsid w:val="00BB06E5"/>
    <w:rsid w:val="00BB4773"/>
    <w:rsid w:val="00BB553B"/>
    <w:rsid w:val="00BB5FBA"/>
    <w:rsid w:val="00BB7009"/>
    <w:rsid w:val="00BB75A0"/>
    <w:rsid w:val="00BC0CAD"/>
    <w:rsid w:val="00BC2FBD"/>
    <w:rsid w:val="00BC32E4"/>
    <w:rsid w:val="00BD095E"/>
    <w:rsid w:val="00BD1162"/>
    <w:rsid w:val="00BD2A7F"/>
    <w:rsid w:val="00BD31EC"/>
    <w:rsid w:val="00BE2199"/>
    <w:rsid w:val="00BE3D3C"/>
    <w:rsid w:val="00BE68F3"/>
    <w:rsid w:val="00BE7AE5"/>
    <w:rsid w:val="00BF2CC4"/>
    <w:rsid w:val="00BF4D68"/>
    <w:rsid w:val="00BF5751"/>
    <w:rsid w:val="00C01096"/>
    <w:rsid w:val="00C02EF0"/>
    <w:rsid w:val="00C03BB0"/>
    <w:rsid w:val="00C0495E"/>
    <w:rsid w:val="00C066FF"/>
    <w:rsid w:val="00C1087D"/>
    <w:rsid w:val="00C14FEE"/>
    <w:rsid w:val="00C221D6"/>
    <w:rsid w:val="00C26457"/>
    <w:rsid w:val="00C31485"/>
    <w:rsid w:val="00C32B17"/>
    <w:rsid w:val="00C32CC6"/>
    <w:rsid w:val="00C45BA8"/>
    <w:rsid w:val="00C475F5"/>
    <w:rsid w:val="00C5245D"/>
    <w:rsid w:val="00C524C7"/>
    <w:rsid w:val="00C52927"/>
    <w:rsid w:val="00C53082"/>
    <w:rsid w:val="00C54C65"/>
    <w:rsid w:val="00C5557F"/>
    <w:rsid w:val="00C55879"/>
    <w:rsid w:val="00C57718"/>
    <w:rsid w:val="00C63311"/>
    <w:rsid w:val="00C6457A"/>
    <w:rsid w:val="00C648DC"/>
    <w:rsid w:val="00C64BED"/>
    <w:rsid w:val="00C70CD2"/>
    <w:rsid w:val="00C7166C"/>
    <w:rsid w:val="00C80344"/>
    <w:rsid w:val="00C80616"/>
    <w:rsid w:val="00C85654"/>
    <w:rsid w:val="00C85670"/>
    <w:rsid w:val="00C85ABA"/>
    <w:rsid w:val="00C86317"/>
    <w:rsid w:val="00C90C3D"/>
    <w:rsid w:val="00CA4323"/>
    <w:rsid w:val="00CA6957"/>
    <w:rsid w:val="00CB084E"/>
    <w:rsid w:val="00CB4DF1"/>
    <w:rsid w:val="00CC0A65"/>
    <w:rsid w:val="00CC2414"/>
    <w:rsid w:val="00CD17E7"/>
    <w:rsid w:val="00CD1E8F"/>
    <w:rsid w:val="00CD3864"/>
    <w:rsid w:val="00CD398B"/>
    <w:rsid w:val="00CE044C"/>
    <w:rsid w:val="00CE2871"/>
    <w:rsid w:val="00CE40FD"/>
    <w:rsid w:val="00CE48CA"/>
    <w:rsid w:val="00CF00E9"/>
    <w:rsid w:val="00CF66BF"/>
    <w:rsid w:val="00D00648"/>
    <w:rsid w:val="00D045FA"/>
    <w:rsid w:val="00D053EA"/>
    <w:rsid w:val="00D07684"/>
    <w:rsid w:val="00D07BAF"/>
    <w:rsid w:val="00D12CB1"/>
    <w:rsid w:val="00D12F29"/>
    <w:rsid w:val="00D150A7"/>
    <w:rsid w:val="00D178D4"/>
    <w:rsid w:val="00D17E38"/>
    <w:rsid w:val="00D22BB2"/>
    <w:rsid w:val="00D251B9"/>
    <w:rsid w:val="00D257AD"/>
    <w:rsid w:val="00D27BD2"/>
    <w:rsid w:val="00D34E40"/>
    <w:rsid w:val="00D36CF2"/>
    <w:rsid w:val="00D4347E"/>
    <w:rsid w:val="00D5309B"/>
    <w:rsid w:val="00D62C88"/>
    <w:rsid w:val="00D6434B"/>
    <w:rsid w:val="00D71924"/>
    <w:rsid w:val="00D77C4A"/>
    <w:rsid w:val="00D810C8"/>
    <w:rsid w:val="00D812FE"/>
    <w:rsid w:val="00D83011"/>
    <w:rsid w:val="00D85447"/>
    <w:rsid w:val="00D86A1E"/>
    <w:rsid w:val="00D97137"/>
    <w:rsid w:val="00DA437E"/>
    <w:rsid w:val="00DB3DD3"/>
    <w:rsid w:val="00DB45AE"/>
    <w:rsid w:val="00DC51A3"/>
    <w:rsid w:val="00DC5E75"/>
    <w:rsid w:val="00DD2736"/>
    <w:rsid w:val="00DD4B5B"/>
    <w:rsid w:val="00DD4C18"/>
    <w:rsid w:val="00DD7D59"/>
    <w:rsid w:val="00DE1302"/>
    <w:rsid w:val="00DE274D"/>
    <w:rsid w:val="00DE4687"/>
    <w:rsid w:val="00DE4D47"/>
    <w:rsid w:val="00DE6027"/>
    <w:rsid w:val="00DF47DB"/>
    <w:rsid w:val="00DF4B63"/>
    <w:rsid w:val="00E017AA"/>
    <w:rsid w:val="00E0246E"/>
    <w:rsid w:val="00E025DF"/>
    <w:rsid w:val="00E06D70"/>
    <w:rsid w:val="00E13AA7"/>
    <w:rsid w:val="00E13C8C"/>
    <w:rsid w:val="00E153C3"/>
    <w:rsid w:val="00E15E9F"/>
    <w:rsid w:val="00E204E7"/>
    <w:rsid w:val="00E23436"/>
    <w:rsid w:val="00E24E3F"/>
    <w:rsid w:val="00E26D22"/>
    <w:rsid w:val="00E31F76"/>
    <w:rsid w:val="00E373BE"/>
    <w:rsid w:val="00E6045A"/>
    <w:rsid w:val="00E6688E"/>
    <w:rsid w:val="00E73F03"/>
    <w:rsid w:val="00E81C83"/>
    <w:rsid w:val="00E83057"/>
    <w:rsid w:val="00E90FDA"/>
    <w:rsid w:val="00E91670"/>
    <w:rsid w:val="00E931EB"/>
    <w:rsid w:val="00E93B91"/>
    <w:rsid w:val="00E9470D"/>
    <w:rsid w:val="00E97D42"/>
    <w:rsid w:val="00EA3FDF"/>
    <w:rsid w:val="00EB03A4"/>
    <w:rsid w:val="00EB2C91"/>
    <w:rsid w:val="00EB4BBA"/>
    <w:rsid w:val="00EC10B6"/>
    <w:rsid w:val="00ED0CF2"/>
    <w:rsid w:val="00ED1A3F"/>
    <w:rsid w:val="00ED25E0"/>
    <w:rsid w:val="00EE5060"/>
    <w:rsid w:val="00EE6758"/>
    <w:rsid w:val="00EF0F63"/>
    <w:rsid w:val="00EF2BCC"/>
    <w:rsid w:val="00F07A0B"/>
    <w:rsid w:val="00F12BFC"/>
    <w:rsid w:val="00F13218"/>
    <w:rsid w:val="00F135A9"/>
    <w:rsid w:val="00F217E2"/>
    <w:rsid w:val="00F22CF6"/>
    <w:rsid w:val="00F24CCF"/>
    <w:rsid w:val="00F2556E"/>
    <w:rsid w:val="00F25972"/>
    <w:rsid w:val="00F330BE"/>
    <w:rsid w:val="00F3310B"/>
    <w:rsid w:val="00F34153"/>
    <w:rsid w:val="00F40FAA"/>
    <w:rsid w:val="00F411AB"/>
    <w:rsid w:val="00F41DBB"/>
    <w:rsid w:val="00F620A0"/>
    <w:rsid w:val="00F65EE1"/>
    <w:rsid w:val="00F66DB0"/>
    <w:rsid w:val="00F70F5D"/>
    <w:rsid w:val="00F7335E"/>
    <w:rsid w:val="00F74CCF"/>
    <w:rsid w:val="00F76D92"/>
    <w:rsid w:val="00F80A93"/>
    <w:rsid w:val="00F828EC"/>
    <w:rsid w:val="00F8532C"/>
    <w:rsid w:val="00F86A6C"/>
    <w:rsid w:val="00F953F3"/>
    <w:rsid w:val="00FA1245"/>
    <w:rsid w:val="00FA15CD"/>
    <w:rsid w:val="00FA595D"/>
    <w:rsid w:val="00FB5FDF"/>
    <w:rsid w:val="00FB6E97"/>
    <w:rsid w:val="00FC355C"/>
    <w:rsid w:val="00FC4274"/>
    <w:rsid w:val="00FC469C"/>
    <w:rsid w:val="00FC5728"/>
    <w:rsid w:val="00FD66E6"/>
    <w:rsid w:val="00FD760A"/>
    <w:rsid w:val="00FE0F87"/>
    <w:rsid w:val="00FE5485"/>
    <w:rsid w:val="00FE5A2E"/>
    <w:rsid w:val="00FE74DC"/>
    <w:rsid w:val="00FF5C8C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B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CD"/>
    <w:rPr>
      <w:lang w:eastAsia="ar-SA"/>
    </w:rPr>
  </w:style>
  <w:style w:type="paragraph" w:styleId="1">
    <w:name w:val="heading 1"/>
    <w:basedOn w:val="a"/>
    <w:next w:val="a"/>
    <w:qFormat/>
    <w:rsid w:val="00B56ACD"/>
    <w:pPr>
      <w:keepNext/>
      <w:tabs>
        <w:tab w:val="num" w:pos="0"/>
      </w:tabs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B56ACD"/>
    <w:pPr>
      <w:keepNext/>
      <w:tabs>
        <w:tab w:val="num" w:pos="0"/>
      </w:tabs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B56ACD"/>
    <w:pPr>
      <w:keepNext/>
      <w:tabs>
        <w:tab w:val="num" w:pos="0"/>
      </w:tabs>
      <w:jc w:val="center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B56ACD"/>
    <w:pPr>
      <w:keepNext/>
      <w:tabs>
        <w:tab w:val="num" w:pos="0"/>
      </w:tabs>
      <w:ind w:left="672"/>
      <w:jc w:val="center"/>
      <w:outlineLvl w:val="3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rsid w:val="00B56ACD"/>
    <w:pPr>
      <w:keepNext/>
      <w:tabs>
        <w:tab w:val="num" w:pos="0"/>
      </w:tabs>
      <w:outlineLvl w:val="4"/>
    </w:pPr>
    <w:rPr>
      <w:sz w:val="32"/>
    </w:rPr>
  </w:style>
  <w:style w:type="paragraph" w:styleId="6">
    <w:name w:val="heading 6"/>
    <w:basedOn w:val="a"/>
    <w:next w:val="a"/>
    <w:qFormat/>
    <w:rsid w:val="00B56ACD"/>
    <w:pPr>
      <w:keepNext/>
      <w:tabs>
        <w:tab w:val="num" w:pos="0"/>
      </w:tabs>
      <w:jc w:val="both"/>
      <w:outlineLvl w:val="5"/>
    </w:pPr>
    <w:rPr>
      <w:sz w:val="24"/>
      <w:lang w:val="uk-UA"/>
    </w:rPr>
  </w:style>
  <w:style w:type="paragraph" w:styleId="7">
    <w:name w:val="heading 7"/>
    <w:basedOn w:val="a"/>
    <w:next w:val="a"/>
    <w:qFormat/>
    <w:rsid w:val="00B56ACD"/>
    <w:pPr>
      <w:keepNext/>
      <w:tabs>
        <w:tab w:val="num" w:pos="0"/>
      </w:tabs>
      <w:jc w:val="both"/>
      <w:outlineLvl w:val="6"/>
    </w:pPr>
    <w:rPr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6z0">
    <w:name w:val="WW8Num6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7z0">
    <w:name w:val="WW8Num7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8z0">
    <w:name w:val="WW8Num8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9z0">
    <w:name w:val="WW8Num9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0z0">
    <w:name w:val="WW8Num10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Absatz-Standardschriftart">
    <w:name w:val="Absatz-Standardschriftart"/>
    <w:rsid w:val="00B56ACD"/>
  </w:style>
  <w:style w:type="character" w:customStyle="1" w:styleId="WW-Absatz-Standardschriftart">
    <w:name w:val="WW-Absatz-Standardschriftart"/>
    <w:rsid w:val="00B56ACD"/>
  </w:style>
  <w:style w:type="character" w:customStyle="1" w:styleId="WW-Absatz-Standardschriftart1">
    <w:name w:val="WW-Absatz-Standardschriftart1"/>
    <w:rsid w:val="00B56ACD"/>
  </w:style>
  <w:style w:type="character" w:customStyle="1" w:styleId="WW-Absatz-Standardschriftart11">
    <w:name w:val="WW-Absatz-Standardschriftart11"/>
    <w:rsid w:val="00B56ACD"/>
  </w:style>
  <w:style w:type="character" w:customStyle="1" w:styleId="WW-Absatz-Standardschriftart111">
    <w:name w:val="WW-Absatz-Standardschriftart111"/>
    <w:rsid w:val="00B56ACD"/>
  </w:style>
  <w:style w:type="character" w:customStyle="1" w:styleId="WW-Absatz-Standardschriftart1111">
    <w:name w:val="WW-Absatz-Standardschriftart1111"/>
    <w:rsid w:val="00B56ACD"/>
  </w:style>
  <w:style w:type="character" w:customStyle="1" w:styleId="WW-Absatz-Standardschriftart11111">
    <w:name w:val="WW-Absatz-Standardschriftart11111"/>
    <w:rsid w:val="00B56ACD"/>
  </w:style>
  <w:style w:type="character" w:customStyle="1" w:styleId="WW-Absatz-Standardschriftart111111">
    <w:name w:val="WW-Absatz-Standardschriftart111111"/>
    <w:rsid w:val="00B56ACD"/>
  </w:style>
  <w:style w:type="character" w:customStyle="1" w:styleId="WW-Absatz-Standardschriftart1111111">
    <w:name w:val="WW-Absatz-Standardschriftart1111111"/>
    <w:rsid w:val="00B56ACD"/>
  </w:style>
  <w:style w:type="character" w:customStyle="1" w:styleId="WW-Absatz-Standardschriftart11111111">
    <w:name w:val="WW-Absatz-Standardschriftart11111111"/>
    <w:rsid w:val="00B56ACD"/>
  </w:style>
  <w:style w:type="character" w:customStyle="1" w:styleId="WW-Absatz-Standardschriftart111111111">
    <w:name w:val="WW-Absatz-Standardschriftart111111111"/>
    <w:rsid w:val="00B56ACD"/>
  </w:style>
  <w:style w:type="character" w:customStyle="1" w:styleId="WW-Absatz-Standardschriftart1111111111">
    <w:name w:val="WW-Absatz-Standardschriftart1111111111"/>
    <w:rsid w:val="00B56ACD"/>
  </w:style>
  <w:style w:type="character" w:customStyle="1" w:styleId="WW8Num3z0">
    <w:name w:val="WW8Num3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5z0">
    <w:name w:val="WW8Num5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1z0">
    <w:name w:val="WW8Num11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4z0">
    <w:name w:val="WW8Num14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6z0">
    <w:name w:val="WW8Num16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7z0">
    <w:name w:val="WW8Num17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8z0">
    <w:name w:val="WW8Num18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9z0">
    <w:name w:val="WW8Num19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20z0">
    <w:name w:val="WW8Num20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-Absatz-Standardschriftart11111111111">
    <w:name w:val="WW-Absatz-Standardschriftart11111111111"/>
    <w:rsid w:val="00B56ACD"/>
  </w:style>
  <w:style w:type="character" w:customStyle="1" w:styleId="WW8Num2z0">
    <w:name w:val="WW8Num2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5z0">
    <w:name w:val="WW8Num15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1z0">
    <w:name w:val="WW8Num21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2z0">
    <w:name w:val="WW8Num22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4z0">
    <w:name w:val="WW8Num24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25z0">
    <w:name w:val="WW8Num25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6z0">
    <w:name w:val="WW8Num26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7z0">
    <w:name w:val="WW8Num27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8z0">
    <w:name w:val="WW8Num28z0"/>
    <w:rsid w:val="00B56ACD"/>
    <w:rPr>
      <w:rFonts w:ascii="Courier New" w:hAnsi="Courier New"/>
      <w:sz w:val="28"/>
    </w:rPr>
  </w:style>
  <w:style w:type="character" w:customStyle="1" w:styleId="WW8Num29z0">
    <w:name w:val="WW8Num29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30z0">
    <w:name w:val="WW8Num30z0"/>
    <w:rsid w:val="00B56ACD"/>
    <w:rPr>
      <w:rFonts w:ascii="Courier New" w:hAnsi="Courier New"/>
      <w:sz w:val="28"/>
    </w:rPr>
  </w:style>
  <w:style w:type="character" w:customStyle="1" w:styleId="WW8Num32z0">
    <w:name w:val="WW8Num32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33z0">
    <w:name w:val="WW8Num33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34z0">
    <w:name w:val="WW8Num34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35z0">
    <w:name w:val="WW8Num35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37z0">
    <w:name w:val="WW8Num37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38z0">
    <w:name w:val="WW8Num38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39z0">
    <w:name w:val="WW8Num39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St4z0">
    <w:name w:val="WW8NumSt4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St7z0">
    <w:name w:val="WW8NumSt7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St8z0">
    <w:name w:val="WW8NumSt8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10">
    <w:name w:val="Основной шрифт абзаца1"/>
    <w:rsid w:val="00B56ACD"/>
  </w:style>
  <w:style w:type="character" w:styleId="a3">
    <w:name w:val="page number"/>
    <w:basedOn w:val="10"/>
    <w:rsid w:val="00B56ACD"/>
  </w:style>
  <w:style w:type="paragraph" w:customStyle="1" w:styleId="11">
    <w:name w:val="Заголовок1"/>
    <w:basedOn w:val="a"/>
    <w:next w:val="a4"/>
    <w:rsid w:val="00B56A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56ACD"/>
    <w:pPr>
      <w:spacing w:after="120"/>
    </w:pPr>
  </w:style>
  <w:style w:type="paragraph" w:styleId="a5">
    <w:name w:val="List"/>
    <w:basedOn w:val="a4"/>
    <w:rsid w:val="00B56ACD"/>
    <w:rPr>
      <w:rFonts w:cs="Tahoma"/>
    </w:rPr>
  </w:style>
  <w:style w:type="paragraph" w:customStyle="1" w:styleId="12">
    <w:name w:val="Название1"/>
    <w:basedOn w:val="a"/>
    <w:rsid w:val="00B56A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56ACD"/>
    <w:pPr>
      <w:suppressLineNumbers/>
    </w:pPr>
    <w:rPr>
      <w:rFonts w:cs="Tahoma"/>
    </w:rPr>
  </w:style>
  <w:style w:type="paragraph" w:styleId="a6">
    <w:name w:val="Body Text Indent"/>
    <w:basedOn w:val="a"/>
    <w:rsid w:val="00B56ACD"/>
    <w:pPr>
      <w:ind w:left="1701" w:hanging="746"/>
    </w:pPr>
    <w:rPr>
      <w:rFonts w:ascii="Courier New" w:hAnsi="Courier New"/>
      <w:sz w:val="28"/>
      <w:lang w:val="uk-UA"/>
    </w:rPr>
  </w:style>
  <w:style w:type="paragraph" w:styleId="a7">
    <w:name w:val="header"/>
    <w:basedOn w:val="a"/>
    <w:rsid w:val="00B56ACD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B56ACD"/>
    <w:pPr>
      <w:ind w:left="709"/>
      <w:jc w:val="both"/>
    </w:pPr>
    <w:rPr>
      <w:b/>
      <w:bCs/>
      <w:sz w:val="24"/>
      <w:lang w:val="uk-UA"/>
    </w:rPr>
  </w:style>
  <w:style w:type="paragraph" w:customStyle="1" w:styleId="a8">
    <w:name w:val="Содержимое таблицы"/>
    <w:basedOn w:val="a"/>
    <w:rsid w:val="00B56ACD"/>
    <w:pPr>
      <w:suppressLineNumbers/>
    </w:pPr>
  </w:style>
  <w:style w:type="paragraph" w:customStyle="1" w:styleId="a9">
    <w:name w:val="Заголовок таблицы"/>
    <w:basedOn w:val="a8"/>
    <w:rsid w:val="00B56ACD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B56ACD"/>
  </w:style>
  <w:style w:type="table" w:styleId="ab">
    <w:name w:val="Table Grid"/>
    <w:basedOn w:val="a1"/>
    <w:rsid w:val="0066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A372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A37264"/>
    <w:rPr>
      <w:lang w:eastAsia="ar-SA"/>
    </w:rPr>
  </w:style>
  <w:style w:type="character" w:customStyle="1" w:styleId="50">
    <w:name w:val="Заголовок 5 Знак"/>
    <w:link w:val="5"/>
    <w:rsid w:val="001C7C5C"/>
    <w:rPr>
      <w:sz w:val="32"/>
      <w:lang w:eastAsia="ar-SA"/>
    </w:rPr>
  </w:style>
  <w:style w:type="character" w:styleId="ac">
    <w:name w:val="Placeholder Text"/>
    <w:basedOn w:val="a0"/>
    <w:uiPriority w:val="99"/>
    <w:semiHidden/>
    <w:rsid w:val="00397335"/>
    <w:rPr>
      <w:color w:val="808080"/>
    </w:rPr>
  </w:style>
  <w:style w:type="paragraph" w:styleId="ad">
    <w:name w:val="Balloon Text"/>
    <w:basedOn w:val="a"/>
    <w:link w:val="ae"/>
    <w:uiPriority w:val="99"/>
    <w:rsid w:val="003973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97335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23F22"/>
    <w:pPr>
      <w:ind w:left="720"/>
      <w:contextualSpacing/>
    </w:pPr>
  </w:style>
  <w:style w:type="paragraph" w:customStyle="1" w:styleId="rvps2">
    <w:name w:val="rvps2"/>
    <w:basedOn w:val="a"/>
    <w:rsid w:val="00963D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2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2CF6"/>
    <w:rPr>
      <w:rFonts w:ascii="Courier New" w:hAnsi="Courier New" w:cs="Courier New"/>
      <w:lang w:val="uk-UA"/>
    </w:rPr>
  </w:style>
  <w:style w:type="paragraph" w:customStyle="1" w:styleId="Default">
    <w:name w:val="Default"/>
    <w:rsid w:val="00F22C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7">
    <w:name w:val="Îñíîâíîé òåêñò Çíàê27"/>
    <w:rsid w:val="00AE1437"/>
    <w:rPr>
      <w:color w:val="000000"/>
    </w:rPr>
  </w:style>
  <w:style w:type="paragraph" w:customStyle="1" w:styleId="af0">
    <w:name w:val="Знак"/>
    <w:basedOn w:val="a"/>
    <w:rsid w:val="004B61F1"/>
    <w:rPr>
      <w:rFonts w:ascii="Verdana" w:hAnsi="Verdana" w:cs="Verdana"/>
      <w:lang w:val="en-US" w:eastAsia="en-US"/>
    </w:rPr>
  </w:style>
  <w:style w:type="paragraph" w:customStyle="1" w:styleId="14">
    <w:name w:val="Абзац списка1"/>
    <w:basedOn w:val="a"/>
    <w:rsid w:val="009C315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C55879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rsid w:val="00C55879"/>
    <w:rPr>
      <w:lang w:eastAsia="ar-SA"/>
    </w:rPr>
  </w:style>
  <w:style w:type="character" w:customStyle="1" w:styleId="FontStyle14">
    <w:name w:val="Font Style14"/>
    <w:uiPriority w:val="99"/>
    <w:rsid w:val="00E13AA7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15713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  <w:lang w:eastAsia="ru-RU"/>
    </w:rPr>
  </w:style>
  <w:style w:type="paragraph" w:styleId="af3">
    <w:name w:val="No Spacing"/>
    <w:qFormat/>
    <w:rsid w:val="005F06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CD"/>
    <w:rPr>
      <w:lang w:eastAsia="ar-SA"/>
    </w:rPr>
  </w:style>
  <w:style w:type="paragraph" w:styleId="1">
    <w:name w:val="heading 1"/>
    <w:basedOn w:val="a"/>
    <w:next w:val="a"/>
    <w:qFormat/>
    <w:rsid w:val="00B56ACD"/>
    <w:pPr>
      <w:keepNext/>
      <w:tabs>
        <w:tab w:val="num" w:pos="0"/>
      </w:tabs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B56ACD"/>
    <w:pPr>
      <w:keepNext/>
      <w:tabs>
        <w:tab w:val="num" w:pos="0"/>
      </w:tabs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B56ACD"/>
    <w:pPr>
      <w:keepNext/>
      <w:tabs>
        <w:tab w:val="num" w:pos="0"/>
      </w:tabs>
      <w:jc w:val="center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B56ACD"/>
    <w:pPr>
      <w:keepNext/>
      <w:tabs>
        <w:tab w:val="num" w:pos="0"/>
      </w:tabs>
      <w:ind w:left="672"/>
      <w:jc w:val="center"/>
      <w:outlineLvl w:val="3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rsid w:val="00B56ACD"/>
    <w:pPr>
      <w:keepNext/>
      <w:tabs>
        <w:tab w:val="num" w:pos="0"/>
      </w:tabs>
      <w:outlineLvl w:val="4"/>
    </w:pPr>
    <w:rPr>
      <w:sz w:val="32"/>
    </w:rPr>
  </w:style>
  <w:style w:type="paragraph" w:styleId="6">
    <w:name w:val="heading 6"/>
    <w:basedOn w:val="a"/>
    <w:next w:val="a"/>
    <w:qFormat/>
    <w:rsid w:val="00B56ACD"/>
    <w:pPr>
      <w:keepNext/>
      <w:tabs>
        <w:tab w:val="num" w:pos="0"/>
      </w:tabs>
      <w:jc w:val="both"/>
      <w:outlineLvl w:val="5"/>
    </w:pPr>
    <w:rPr>
      <w:sz w:val="24"/>
      <w:lang w:val="uk-UA"/>
    </w:rPr>
  </w:style>
  <w:style w:type="paragraph" w:styleId="7">
    <w:name w:val="heading 7"/>
    <w:basedOn w:val="a"/>
    <w:next w:val="a"/>
    <w:qFormat/>
    <w:rsid w:val="00B56ACD"/>
    <w:pPr>
      <w:keepNext/>
      <w:tabs>
        <w:tab w:val="num" w:pos="0"/>
      </w:tabs>
      <w:jc w:val="both"/>
      <w:outlineLvl w:val="6"/>
    </w:pPr>
    <w:rPr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6z0">
    <w:name w:val="WW8Num6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7z0">
    <w:name w:val="WW8Num7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8z0">
    <w:name w:val="WW8Num8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9z0">
    <w:name w:val="WW8Num9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0z0">
    <w:name w:val="WW8Num10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Absatz-Standardschriftart">
    <w:name w:val="Absatz-Standardschriftart"/>
    <w:rsid w:val="00B56ACD"/>
  </w:style>
  <w:style w:type="character" w:customStyle="1" w:styleId="WW-Absatz-Standardschriftart">
    <w:name w:val="WW-Absatz-Standardschriftart"/>
    <w:rsid w:val="00B56ACD"/>
  </w:style>
  <w:style w:type="character" w:customStyle="1" w:styleId="WW-Absatz-Standardschriftart1">
    <w:name w:val="WW-Absatz-Standardschriftart1"/>
    <w:rsid w:val="00B56ACD"/>
  </w:style>
  <w:style w:type="character" w:customStyle="1" w:styleId="WW-Absatz-Standardschriftart11">
    <w:name w:val="WW-Absatz-Standardschriftart11"/>
    <w:rsid w:val="00B56ACD"/>
  </w:style>
  <w:style w:type="character" w:customStyle="1" w:styleId="WW-Absatz-Standardschriftart111">
    <w:name w:val="WW-Absatz-Standardschriftart111"/>
    <w:rsid w:val="00B56ACD"/>
  </w:style>
  <w:style w:type="character" w:customStyle="1" w:styleId="WW-Absatz-Standardschriftart1111">
    <w:name w:val="WW-Absatz-Standardschriftart1111"/>
    <w:rsid w:val="00B56ACD"/>
  </w:style>
  <w:style w:type="character" w:customStyle="1" w:styleId="WW-Absatz-Standardschriftart11111">
    <w:name w:val="WW-Absatz-Standardschriftart11111"/>
    <w:rsid w:val="00B56ACD"/>
  </w:style>
  <w:style w:type="character" w:customStyle="1" w:styleId="WW-Absatz-Standardschriftart111111">
    <w:name w:val="WW-Absatz-Standardschriftart111111"/>
    <w:rsid w:val="00B56ACD"/>
  </w:style>
  <w:style w:type="character" w:customStyle="1" w:styleId="WW-Absatz-Standardschriftart1111111">
    <w:name w:val="WW-Absatz-Standardschriftart1111111"/>
    <w:rsid w:val="00B56ACD"/>
  </w:style>
  <w:style w:type="character" w:customStyle="1" w:styleId="WW-Absatz-Standardschriftart11111111">
    <w:name w:val="WW-Absatz-Standardschriftart11111111"/>
    <w:rsid w:val="00B56ACD"/>
  </w:style>
  <w:style w:type="character" w:customStyle="1" w:styleId="WW-Absatz-Standardschriftart111111111">
    <w:name w:val="WW-Absatz-Standardschriftart111111111"/>
    <w:rsid w:val="00B56ACD"/>
  </w:style>
  <w:style w:type="character" w:customStyle="1" w:styleId="WW-Absatz-Standardschriftart1111111111">
    <w:name w:val="WW-Absatz-Standardschriftart1111111111"/>
    <w:rsid w:val="00B56ACD"/>
  </w:style>
  <w:style w:type="character" w:customStyle="1" w:styleId="WW8Num3z0">
    <w:name w:val="WW8Num3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5z0">
    <w:name w:val="WW8Num5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1z0">
    <w:name w:val="WW8Num11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4z0">
    <w:name w:val="WW8Num14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6z0">
    <w:name w:val="WW8Num16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7z0">
    <w:name w:val="WW8Num17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8z0">
    <w:name w:val="WW8Num18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9z0">
    <w:name w:val="WW8Num19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20z0">
    <w:name w:val="WW8Num20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-Absatz-Standardschriftart11111111111">
    <w:name w:val="WW-Absatz-Standardschriftart11111111111"/>
    <w:rsid w:val="00B56ACD"/>
  </w:style>
  <w:style w:type="character" w:customStyle="1" w:styleId="WW8Num2z0">
    <w:name w:val="WW8Num2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15z0">
    <w:name w:val="WW8Num15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1z0">
    <w:name w:val="WW8Num21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2z0">
    <w:name w:val="WW8Num22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4z0">
    <w:name w:val="WW8Num24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25z0">
    <w:name w:val="WW8Num25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6z0">
    <w:name w:val="WW8Num26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7z0">
    <w:name w:val="WW8Num27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28z0">
    <w:name w:val="WW8Num28z0"/>
    <w:rsid w:val="00B56ACD"/>
    <w:rPr>
      <w:rFonts w:ascii="Courier New" w:hAnsi="Courier New"/>
      <w:sz w:val="28"/>
    </w:rPr>
  </w:style>
  <w:style w:type="character" w:customStyle="1" w:styleId="WW8Num29z0">
    <w:name w:val="WW8Num29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30z0">
    <w:name w:val="WW8Num30z0"/>
    <w:rsid w:val="00B56ACD"/>
    <w:rPr>
      <w:rFonts w:ascii="Courier New" w:hAnsi="Courier New"/>
      <w:sz w:val="28"/>
    </w:rPr>
  </w:style>
  <w:style w:type="character" w:customStyle="1" w:styleId="WW8Num32z0">
    <w:name w:val="WW8Num32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33z0">
    <w:name w:val="WW8Num33z0"/>
    <w:rsid w:val="00B56ACD"/>
    <w:rPr>
      <w:rFonts w:ascii="Times New Roman" w:hAnsi="Times New Roman"/>
      <w:b/>
      <w:i w:val="0"/>
      <w:sz w:val="28"/>
      <w:u w:val="none"/>
    </w:rPr>
  </w:style>
  <w:style w:type="character" w:customStyle="1" w:styleId="WW8Num34z0">
    <w:name w:val="WW8Num34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35z0">
    <w:name w:val="WW8Num35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37z0">
    <w:name w:val="WW8Num37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38z0">
    <w:name w:val="WW8Num38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39z0">
    <w:name w:val="WW8Num39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St4z0">
    <w:name w:val="WW8NumSt4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St7z0">
    <w:name w:val="WW8NumSt7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WW8NumSt8z0">
    <w:name w:val="WW8NumSt8z0"/>
    <w:rsid w:val="00B56ACD"/>
    <w:rPr>
      <w:rFonts w:ascii="Courier New" w:hAnsi="Courier New"/>
      <w:b w:val="0"/>
      <w:i w:val="0"/>
      <w:sz w:val="28"/>
      <w:u w:val="none"/>
    </w:rPr>
  </w:style>
  <w:style w:type="character" w:customStyle="1" w:styleId="10">
    <w:name w:val="Основной шрифт абзаца1"/>
    <w:rsid w:val="00B56ACD"/>
  </w:style>
  <w:style w:type="character" w:styleId="a3">
    <w:name w:val="page number"/>
    <w:basedOn w:val="10"/>
    <w:rsid w:val="00B56ACD"/>
  </w:style>
  <w:style w:type="paragraph" w:customStyle="1" w:styleId="11">
    <w:name w:val="Заголовок1"/>
    <w:basedOn w:val="a"/>
    <w:next w:val="a4"/>
    <w:rsid w:val="00B56A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56ACD"/>
    <w:pPr>
      <w:spacing w:after="120"/>
    </w:pPr>
  </w:style>
  <w:style w:type="paragraph" w:styleId="a5">
    <w:name w:val="List"/>
    <w:basedOn w:val="a4"/>
    <w:rsid w:val="00B56ACD"/>
    <w:rPr>
      <w:rFonts w:cs="Tahoma"/>
    </w:rPr>
  </w:style>
  <w:style w:type="paragraph" w:customStyle="1" w:styleId="12">
    <w:name w:val="Название1"/>
    <w:basedOn w:val="a"/>
    <w:rsid w:val="00B56A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56ACD"/>
    <w:pPr>
      <w:suppressLineNumbers/>
    </w:pPr>
    <w:rPr>
      <w:rFonts w:cs="Tahoma"/>
    </w:rPr>
  </w:style>
  <w:style w:type="paragraph" w:styleId="a6">
    <w:name w:val="Body Text Indent"/>
    <w:basedOn w:val="a"/>
    <w:rsid w:val="00B56ACD"/>
    <w:pPr>
      <w:ind w:left="1701" w:hanging="746"/>
    </w:pPr>
    <w:rPr>
      <w:rFonts w:ascii="Courier New" w:hAnsi="Courier New"/>
      <w:sz w:val="28"/>
      <w:lang w:val="uk-UA"/>
    </w:rPr>
  </w:style>
  <w:style w:type="paragraph" w:styleId="a7">
    <w:name w:val="header"/>
    <w:basedOn w:val="a"/>
    <w:rsid w:val="00B56ACD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B56ACD"/>
    <w:pPr>
      <w:ind w:left="709"/>
      <w:jc w:val="both"/>
    </w:pPr>
    <w:rPr>
      <w:b/>
      <w:bCs/>
      <w:sz w:val="24"/>
      <w:lang w:val="uk-UA"/>
    </w:rPr>
  </w:style>
  <w:style w:type="paragraph" w:customStyle="1" w:styleId="a8">
    <w:name w:val="Содержимое таблицы"/>
    <w:basedOn w:val="a"/>
    <w:rsid w:val="00B56ACD"/>
    <w:pPr>
      <w:suppressLineNumbers/>
    </w:pPr>
  </w:style>
  <w:style w:type="paragraph" w:customStyle="1" w:styleId="a9">
    <w:name w:val="Заголовок таблицы"/>
    <w:basedOn w:val="a8"/>
    <w:rsid w:val="00B56ACD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B56ACD"/>
  </w:style>
  <w:style w:type="table" w:styleId="ab">
    <w:name w:val="Table Grid"/>
    <w:basedOn w:val="a1"/>
    <w:rsid w:val="0066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A372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A37264"/>
    <w:rPr>
      <w:lang w:eastAsia="ar-SA"/>
    </w:rPr>
  </w:style>
  <w:style w:type="character" w:customStyle="1" w:styleId="50">
    <w:name w:val="Заголовок 5 Знак"/>
    <w:link w:val="5"/>
    <w:rsid w:val="001C7C5C"/>
    <w:rPr>
      <w:sz w:val="32"/>
      <w:lang w:eastAsia="ar-SA"/>
    </w:rPr>
  </w:style>
  <w:style w:type="character" w:styleId="ac">
    <w:name w:val="Placeholder Text"/>
    <w:basedOn w:val="a0"/>
    <w:uiPriority w:val="99"/>
    <w:semiHidden/>
    <w:rsid w:val="00397335"/>
    <w:rPr>
      <w:color w:val="808080"/>
    </w:rPr>
  </w:style>
  <w:style w:type="paragraph" w:styleId="ad">
    <w:name w:val="Balloon Text"/>
    <w:basedOn w:val="a"/>
    <w:link w:val="ae"/>
    <w:uiPriority w:val="99"/>
    <w:rsid w:val="003973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97335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23F22"/>
    <w:pPr>
      <w:ind w:left="720"/>
      <w:contextualSpacing/>
    </w:pPr>
  </w:style>
  <w:style w:type="paragraph" w:customStyle="1" w:styleId="rvps2">
    <w:name w:val="rvps2"/>
    <w:basedOn w:val="a"/>
    <w:rsid w:val="00963D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2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2CF6"/>
    <w:rPr>
      <w:rFonts w:ascii="Courier New" w:hAnsi="Courier New" w:cs="Courier New"/>
      <w:lang w:val="uk-UA"/>
    </w:rPr>
  </w:style>
  <w:style w:type="paragraph" w:customStyle="1" w:styleId="Default">
    <w:name w:val="Default"/>
    <w:rsid w:val="00F22C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7">
    <w:name w:val="Îñíîâíîé òåêñò Çíàê27"/>
    <w:rsid w:val="00AE1437"/>
    <w:rPr>
      <w:color w:val="000000"/>
    </w:rPr>
  </w:style>
  <w:style w:type="paragraph" w:customStyle="1" w:styleId="af0">
    <w:name w:val="Знак"/>
    <w:basedOn w:val="a"/>
    <w:rsid w:val="004B61F1"/>
    <w:rPr>
      <w:rFonts w:ascii="Verdana" w:hAnsi="Verdana" w:cs="Verdana"/>
      <w:lang w:val="en-US" w:eastAsia="en-US"/>
    </w:rPr>
  </w:style>
  <w:style w:type="paragraph" w:customStyle="1" w:styleId="14">
    <w:name w:val="Абзац списка1"/>
    <w:basedOn w:val="a"/>
    <w:rsid w:val="009C315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C55879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rsid w:val="00C55879"/>
    <w:rPr>
      <w:lang w:eastAsia="ar-SA"/>
    </w:rPr>
  </w:style>
  <w:style w:type="character" w:customStyle="1" w:styleId="FontStyle14">
    <w:name w:val="Font Style14"/>
    <w:uiPriority w:val="99"/>
    <w:rsid w:val="00E13AA7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15713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  <w:lang w:eastAsia="ru-RU"/>
    </w:rPr>
  </w:style>
  <w:style w:type="paragraph" w:styleId="af3">
    <w:name w:val="No Spacing"/>
    <w:qFormat/>
    <w:rsid w:val="005F0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4741-ED70-4F88-95E8-1ECC152F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</vt:lpstr>
    </vt:vector>
  </TitlesOfParts>
  <Company>Днепрогипродор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</dc:title>
  <dc:creator>Alexandre Katalov</dc:creator>
  <cp:keywords>ПВР-05-19</cp:keywords>
  <cp:lastModifiedBy>drim556</cp:lastModifiedBy>
  <cp:revision>21</cp:revision>
  <cp:lastPrinted>2023-03-15T14:13:00Z</cp:lastPrinted>
  <dcterms:created xsi:type="dcterms:W3CDTF">2023-02-21T12:54:00Z</dcterms:created>
  <dcterms:modified xsi:type="dcterms:W3CDTF">2023-03-20T10:43:00Z</dcterms:modified>
</cp:coreProperties>
</file>