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89"/>
      </w:tblGrid>
      <w:tr w:rsidR="000E03D1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0" w:name="n290"/>
            <w:bookmarkStart w:id="1" w:name="_GoBack"/>
            <w:bookmarkEnd w:id="0"/>
            <w:bookmarkEnd w:id="1"/>
            <w:r>
              <w:rPr>
                <w:rStyle w:val="spanrvts0"/>
                <w:noProof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3D1" w:rsidRPr="00D41222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"/>
              <w:spacing w:before="150"/>
              <w:rPr>
                <w:rStyle w:val="spanrvts0"/>
                <w:lang w:val="uk" w:eastAsia="uk"/>
              </w:rPr>
            </w:pPr>
            <w:r>
              <w:rPr>
                <w:rStyle w:val="spanrvts15"/>
                <w:lang w:val="uk" w:eastAsia="uk"/>
              </w:rPr>
              <w:t>НАЦІОНАЛЬНА КОМІСІЯ, ЩО ЗДІЙСНЮЄ ДЕРЖАВНЕ РЕГУЛЮВАННЯ У СФЕРАХ ЕНЕРГЕТИКИ ТА КОМУНАЛЬНИХ ПОСЛУГ</w:t>
            </w:r>
          </w:p>
        </w:tc>
      </w:tr>
      <w:tr w:rsidR="000E03D1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23"/>
                <w:lang w:val="uk" w:eastAsia="uk"/>
              </w:rPr>
              <w:t>ПОСТАНОВА</w:t>
            </w:r>
          </w:p>
        </w:tc>
      </w:tr>
      <w:tr w:rsidR="000E03D1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22.03.2017 № 308</w:t>
            </w:r>
          </w:p>
        </w:tc>
      </w:tr>
    </w:tbl>
    <w:p w:rsidR="000E03D1" w:rsidRDefault="00D41222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291"/>
      <w:bookmarkEnd w:id="2"/>
      <w:r>
        <w:rPr>
          <w:rStyle w:val="spanrvts23"/>
          <w:lang w:val="uk" w:eastAsia="uk"/>
        </w:rPr>
        <w:t>Про затвердження Ліцензійних умов провадження господарської діяльності у сфері теплопостачання</w:t>
      </w:r>
    </w:p>
    <w:p w:rsidR="000E03D1" w:rsidRDefault="00D41222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3" w:name="n292"/>
      <w:bookmarkEnd w:id="3"/>
      <w:r>
        <w:rPr>
          <w:rStyle w:val="spanrvts0"/>
          <w:i/>
          <w:iCs/>
          <w:lang w:val="uk" w:eastAsia="uk"/>
        </w:rPr>
        <w:t xml:space="preserve">{Із змінами, внесеними згідно з Постановами Національної комісії, що здійснює </w:t>
      </w:r>
      <w:r>
        <w:rPr>
          <w:rStyle w:val="spanrvts0"/>
          <w:i/>
          <w:iCs/>
          <w:lang w:val="uk" w:eastAsia="uk"/>
        </w:rPr>
        <w:br/>
        <w:t xml:space="preserve">державне регулювання у сферах енергетики та комунальних послуг </w:t>
      </w:r>
      <w:r>
        <w:rPr>
          <w:rStyle w:val="spanrvts0"/>
          <w:i/>
          <w:iCs/>
          <w:lang w:val="uk" w:eastAsia="uk"/>
        </w:rPr>
        <w:br/>
      </w:r>
      <w:hyperlink r:id="rId7" w:tgtFrame="_blank" w:history="1">
        <w:r>
          <w:rPr>
            <w:rStyle w:val="arvts96"/>
            <w:lang w:val="uk" w:eastAsia="uk"/>
          </w:rPr>
          <w:t>№ 418 від 14.06.2018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8" w:tgtFrame="_blank" w:history="1">
        <w:r>
          <w:rPr>
            <w:rStyle w:val="arvts96"/>
            <w:lang w:val="uk" w:eastAsia="uk"/>
          </w:rPr>
          <w:t>№ 218 від 10.02.2021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9" w:tgtFrame="_blank" w:history="1">
        <w:r>
          <w:rPr>
            <w:rStyle w:val="arvts96"/>
            <w:lang w:val="uk" w:eastAsia="uk"/>
          </w:rPr>
          <w:t>№ 1085 від 07.07.2021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10" w:anchor="n2" w:tgtFrame="_blank" w:history="1">
        <w:r>
          <w:rPr>
            <w:rStyle w:val="arvts96"/>
            <w:lang w:val="uk" w:eastAsia="uk"/>
          </w:rPr>
          <w:t>№ 182 від 31.01.2023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11" w:anchor="n2" w:tgtFrame="_blank" w:history="1">
        <w:r>
          <w:rPr>
            <w:rStyle w:val="arvts96"/>
            <w:lang w:val="uk" w:eastAsia="uk"/>
          </w:rPr>
          <w:t>№ 977 від 31.05.2023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12" w:anchor="n4" w:tgtFrame="_blank" w:history="1">
        <w:r>
          <w:rPr>
            <w:rStyle w:val="arvts96"/>
            <w:lang w:val="uk" w:eastAsia="uk"/>
          </w:rPr>
          <w:t>№ 2053 від 01.11.2023</w:t>
        </w:r>
      </w:hyperlink>
      <w:r>
        <w:rPr>
          <w:rStyle w:val="spanrvts0"/>
          <w:i/>
          <w:iCs/>
          <w:lang w:val="uk" w:eastAsia="uk"/>
        </w:rPr>
        <w:t>}</w:t>
      </w:r>
    </w:p>
    <w:p w:rsidR="000E03D1" w:rsidRDefault="00D41222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4" w:name="n718"/>
      <w:bookmarkEnd w:id="4"/>
      <w:r>
        <w:rPr>
          <w:rStyle w:val="spanrvts0"/>
          <w:i/>
          <w:iCs/>
          <w:lang w:val="uk" w:eastAsia="uk"/>
        </w:rPr>
        <w:t xml:space="preserve">{Додатково </w:t>
      </w:r>
      <w:r>
        <w:rPr>
          <w:rStyle w:val="spanrvts0"/>
          <w:i/>
          <w:iCs/>
          <w:lang w:val="uk" w:eastAsia="uk"/>
        </w:rPr>
        <w:t xml:space="preserve">див. Постанову Верховного Суду </w:t>
      </w:r>
      <w:hyperlink r:id="rId13" w:anchor="n247" w:tgtFrame="_blank" w:history="1">
        <w:r>
          <w:rPr>
            <w:rStyle w:val="arvts96"/>
            <w:lang w:val="uk" w:eastAsia="uk"/>
          </w:rPr>
          <w:t>№ 640/7864/21 від 07.06.2023</w:t>
        </w:r>
      </w:hyperlink>
      <w:r>
        <w:rPr>
          <w:rStyle w:val="spanrvts0"/>
          <w:i/>
          <w:iCs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5" w:name="n293"/>
      <w:bookmarkEnd w:id="5"/>
      <w:r>
        <w:rPr>
          <w:rStyle w:val="spanrvts0"/>
          <w:lang w:val="uk" w:eastAsia="uk"/>
        </w:rPr>
        <w:t xml:space="preserve">Відповідно до законів України </w:t>
      </w:r>
      <w:hyperlink r:id="rId14" w:tgtFrame="_blank" w:history="1">
        <w:r>
          <w:rPr>
            <w:rStyle w:val="arvts96"/>
            <w:lang w:val="uk" w:eastAsia="uk"/>
          </w:rPr>
          <w:t xml:space="preserve">"Про </w:t>
        </w:r>
        <w:r>
          <w:rPr>
            <w:rStyle w:val="arvts96"/>
            <w:lang w:val="uk" w:eastAsia="uk"/>
          </w:rPr>
          <w:t>теплопостачання"</w:t>
        </w:r>
      </w:hyperlink>
      <w:r>
        <w:rPr>
          <w:rStyle w:val="spanrvts0"/>
          <w:lang w:val="uk" w:eastAsia="uk"/>
        </w:rPr>
        <w:t xml:space="preserve">, </w:t>
      </w:r>
      <w:hyperlink r:id="rId15" w:tgtFrame="_blank" w:history="1">
        <w:r>
          <w:rPr>
            <w:rStyle w:val="arvts96"/>
            <w:lang w:val="uk" w:eastAsia="uk"/>
          </w:rPr>
          <w:t>"Про державне регулювання у сфері 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16" w:tgtFrame="_blank" w:history="1">
        <w:r>
          <w:rPr>
            <w:rStyle w:val="arvts96"/>
            <w:lang w:val="uk" w:eastAsia="uk"/>
          </w:rPr>
          <w:t>"Про ліцензування видів господарської ді</w:t>
        </w:r>
        <w:r>
          <w:rPr>
            <w:rStyle w:val="arvts96"/>
            <w:lang w:val="uk" w:eastAsia="uk"/>
          </w:rPr>
          <w:t>яльності"</w:t>
        </w:r>
      </w:hyperlink>
      <w:r>
        <w:rPr>
          <w:rStyle w:val="spanrvts0"/>
          <w:lang w:val="uk" w:eastAsia="uk"/>
        </w:rPr>
        <w:t xml:space="preserve"> та </w:t>
      </w:r>
      <w:hyperlink r:id="rId17" w:tgtFrame="_blank" w:history="1">
        <w:r>
          <w:rPr>
            <w:rStyle w:val="arvts96"/>
            <w:lang w:val="uk" w:eastAsia="uk"/>
          </w:rPr>
          <w:t>"Про Національну комісію, що здійснює державне регулювання у сферах енергетики та комунальних послуг"</w:t>
        </w:r>
      </w:hyperlink>
      <w:r>
        <w:rPr>
          <w:rStyle w:val="spanrvts0"/>
          <w:lang w:val="uk" w:eastAsia="uk"/>
        </w:rPr>
        <w:t xml:space="preserve"> Національна комісія, що здійснює державне регулювання у сферах енерге</w:t>
      </w:r>
      <w:r>
        <w:rPr>
          <w:rStyle w:val="spanrvts0"/>
          <w:lang w:val="uk" w:eastAsia="uk"/>
        </w:rPr>
        <w:t>тики та комунальних послуг,</w:t>
      </w:r>
      <w:r>
        <w:rPr>
          <w:rStyle w:val="spanrvts52"/>
          <w:lang w:val="uk" w:eastAsia="uk"/>
        </w:rPr>
        <w:t xml:space="preserve"> ПОСТАНОВЛЯЄ: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" w:name="n294"/>
      <w:bookmarkEnd w:id="6"/>
      <w:r>
        <w:rPr>
          <w:rStyle w:val="spanrvts0"/>
          <w:lang w:val="uk" w:eastAsia="uk"/>
        </w:rPr>
        <w:t>1. Затвердити Ліцензійні умови провадження господарської діяльності у сфері теплопостачання, що додаються:</w:t>
      </w:r>
    </w:p>
    <w:bookmarkStart w:id="7" w:name="n295"/>
    <w:bookmarkEnd w:id="7"/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\</w:instrText>
      </w:r>
      <w:r>
        <w:instrText>l</w:instrText>
      </w:r>
      <w:r w:rsidRPr="00D41222">
        <w:rPr>
          <w:lang w:val="uk"/>
        </w:rPr>
        <w:instrText xml:space="preserve"> "</w:instrText>
      </w:r>
      <w:r>
        <w:instrText>n</w:instrText>
      </w:r>
      <w:r w:rsidRPr="00D41222">
        <w:rPr>
          <w:lang w:val="uk"/>
        </w:rPr>
        <w:instrText xml:space="preserve">302" </w:instrText>
      </w:r>
      <w:r>
        <w:fldChar w:fldCharType="separate"/>
      </w:r>
      <w:r>
        <w:rPr>
          <w:rStyle w:val="arvts99"/>
          <w:lang w:val="uk" w:eastAsia="uk"/>
        </w:rPr>
        <w:t>Ліцензійні умови провадження господарської діяльності з виробництва теплової енергії</w:t>
      </w:r>
      <w:r>
        <w:rPr>
          <w:rStyle w:val="arvts99"/>
          <w:lang w:val="uk" w:eastAsia="uk"/>
        </w:rPr>
        <w:fldChar w:fldCharType="end"/>
      </w:r>
      <w:r>
        <w:rPr>
          <w:rStyle w:val="spanrvts0"/>
          <w:lang w:val="uk" w:eastAsia="uk"/>
        </w:rPr>
        <w:t>;</w:t>
      </w:r>
    </w:p>
    <w:bookmarkStart w:id="8" w:name="n296"/>
    <w:bookmarkEnd w:id="8"/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\</w:instrText>
      </w:r>
      <w:r>
        <w:instrText>l</w:instrText>
      </w:r>
      <w:r w:rsidRPr="00D41222">
        <w:rPr>
          <w:lang w:val="uk"/>
        </w:rPr>
        <w:instrText xml:space="preserve"> "</w:instrText>
      </w:r>
      <w:r>
        <w:instrText>n</w:instrText>
      </w:r>
      <w:r w:rsidRPr="00D41222">
        <w:rPr>
          <w:lang w:val="uk"/>
        </w:rPr>
        <w:instrText xml:space="preserve">425" </w:instrText>
      </w:r>
      <w:r>
        <w:fldChar w:fldCharType="separate"/>
      </w:r>
      <w:r>
        <w:rPr>
          <w:rStyle w:val="arvts99"/>
          <w:lang w:val="uk" w:eastAsia="uk"/>
        </w:rPr>
        <w:t>Ліцензійні умови провадження господарської діяльності з транспортування теплової енергії магістральними і місцевими (розподільчими) тепловими мережами</w:t>
      </w:r>
      <w:r>
        <w:rPr>
          <w:rStyle w:val="arvts99"/>
          <w:lang w:val="uk" w:eastAsia="uk"/>
        </w:rPr>
        <w:fldChar w:fldCharType="end"/>
      </w:r>
      <w:r>
        <w:rPr>
          <w:rStyle w:val="spanrvts0"/>
          <w:lang w:val="uk" w:eastAsia="uk"/>
        </w:rPr>
        <w:t>;</w:t>
      </w:r>
    </w:p>
    <w:bookmarkStart w:id="9" w:name="n297"/>
    <w:bookmarkEnd w:id="9"/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\</w:instrText>
      </w:r>
      <w:r>
        <w:instrText>l</w:instrText>
      </w:r>
      <w:r w:rsidRPr="00D41222">
        <w:rPr>
          <w:lang w:val="ru-RU"/>
        </w:rPr>
        <w:instrText xml:space="preserve"> "</w:instrText>
      </w:r>
      <w:r>
        <w:instrText>n</w:instrText>
      </w:r>
      <w:r w:rsidRPr="00D41222">
        <w:rPr>
          <w:lang w:val="ru-RU"/>
        </w:rPr>
        <w:instrText xml:space="preserve">542" </w:instrText>
      </w:r>
      <w:r>
        <w:fldChar w:fldCharType="separate"/>
      </w:r>
      <w:r>
        <w:rPr>
          <w:rStyle w:val="arvts99"/>
          <w:lang w:val="uk" w:eastAsia="uk"/>
        </w:rPr>
        <w:t xml:space="preserve">Ліцензійні умови провадження господарської діяльності </w:t>
      </w:r>
      <w:r>
        <w:rPr>
          <w:rStyle w:val="arvts99"/>
          <w:lang w:val="uk" w:eastAsia="uk"/>
        </w:rPr>
        <w:t>з постачання теплової енергії</w:t>
      </w:r>
      <w:r>
        <w:rPr>
          <w:rStyle w:val="arvts99"/>
          <w:lang w:val="uk" w:eastAsia="uk"/>
        </w:rPr>
        <w:fldChar w:fldCharType="end"/>
      </w:r>
      <w:r>
        <w:rPr>
          <w:rStyle w:val="spanrvts0"/>
          <w:lang w:val="uk" w:eastAsia="uk"/>
        </w:rPr>
        <w:t>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0" w:name="n298"/>
      <w:bookmarkEnd w:id="10"/>
      <w:r>
        <w:rPr>
          <w:rStyle w:val="spanrvts0"/>
          <w:lang w:val="uk" w:eastAsia="uk"/>
        </w:rPr>
        <w:t>2. Строк, протягом якого ліцензіати, які провадять господарську діяльність з виробництва теплової енергії на теплоелектроцентралях, ТЕС, АЕС, когенераційних установках та установках з використанням нетрадиційних або поновлюва</w:t>
      </w:r>
      <w:r>
        <w:rPr>
          <w:rStyle w:val="spanrvts0"/>
          <w:lang w:val="uk" w:eastAsia="uk"/>
        </w:rPr>
        <w:t xml:space="preserve">них джерел енергії </w:t>
      </w:r>
      <w:r>
        <w:rPr>
          <w:rStyle w:val="spanrvts0"/>
          <w:lang w:val="uk" w:eastAsia="uk"/>
        </w:rPr>
        <w:lastRenderedPageBreak/>
        <w:t>та/або з виробництва теплової енергії (крім діяльності з виробництва теплової енергії на теплоелектроцентралях, теплоелектростанціях, атомних електростанціях і когенераційних установках та установках з використанням нетрадиційних або пон</w:t>
      </w:r>
      <w:r>
        <w:rPr>
          <w:rStyle w:val="spanrvts0"/>
          <w:lang w:val="uk" w:eastAsia="uk"/>
        </w:rPr>
        <w:t>овлюваних джерел енергії), та/або з транспортування теплової енергії магістральними і місцевими (розподільчими) тепловими мережами, та/або з постачання теплової енергії, мають привести свою господарську діяльність у відповідність до вимог цієї постанови та</w:t>
      </w:r>
      <w:r>
        <w:rPr>
          <w:rStyle w:val="spanrvts0"/>
          <w:lang w:val="uk" w:eastAsia="uk"/>
        </w:rPr>
        <w:t xml:space="preserve"> подати до органу ліцензування документи та відомості, визначені </w:t>
      </w:r>
      <w:hyperlink r:id="rId18" w:anchor="n315" w:tgtFrame="_blank" w:history="1">
        <w:r>
          <w:rPr>
            <w:rStyle w:val="arvts96"/>
            <w:lang w:val="uk" w:eastAsia="uk"/>
          </w:rPr>
          <w:t>частиною третьою</w:t>
        </w:r>
      </w:hyperlink>
      <w:r>
        <w:rPr>
          <w:rStyle w:val="spanrvts0"/>
          <w:lang w:val="uk" w:eastAsia="uk"/>
        </w:rPr>
        <w:t xml:space="preserve"> статті 15 Закону України "Про ліцензування видів господарської діяльності", становить два міс</w:t>
      </w:r>
      <w:r>
        <w:rPr>
          <w:rStyle w:val="spanrvts0"/>
          <w:lang w:val="uk" w:eastAsia="uk"/>
        </w:rPr>
        <w:t>яці з дати набрання чинності цієї постанови.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" w:name="n299"/>
      <w:bookmarkEnd w:id="11"/>
      <w:r>
        <w:rPr>
          <w:rStyle w:val="spanrvts0"/>
          <w:lang w:val="uk" w:eastAsia="uk"/>
        </w:rPr>
        <w:t xml:space="preserve">3. Ця постанова набирає чинності з дня, наступного за днем її опублікування в офіційному друкованому виданні - газеті "Урядовий кур'єр". 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0E03D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12" w:name="n300"/>
            <w:bookmarkEnd w:id="12"/>
            <w:r>
              <w:rPr>
                <w:rStyle w:val="spanrvts44"/>
                <w:lang w:val="uk" w:eastAsia="uk"/>
              </w:rPr>
              <w:t>Голова НКРЕКП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Д. Вовк</w:t>
            </w:r>
          </w:p>
        </w:tc>
      </w:tr>
    </w:tbl>
    <w:p w:rsidR="000E03D1" w:rsidRDefault="00D41222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5" style="width:0;height:.75pt" o:hrpct="0" o:hrstd="t" o:hr="t" fillcolor="gray" stroked="f">
            <v:path strokeok="f"/>
          </v:rect>
        </w:pict>
      </w:r>
      <w:bookmarkStart w:id="13" w:name="n646"/>
      <w:bookmarkEnd w:id="13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0E03D1" w:rsidRPr="00D41222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4" w:name="n301"/>
            <w:bookmarkEnd w:id="14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ЗАТВЕРДЖЕНО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Постанова Національної комісії,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що здійснює державне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регулювання у сферах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енергетики та комунальних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послуг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22 березня 2017 року № 308</w:t>
            </w:r>
          </w:p>
        </w:tc>
      </w:tr>
    </w:tbl>
    <w:p w:rsidR="000E03D1" w:rsidRDefault="00D41222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15" w:name="n302"/>
      <w:bookmarkEnd w:id="15"/>
      <w:r>
        <w:rPr>
          <w:rStyle w:val="spanrvts23"/>
          <w:lang w:val="uk" w:eastAsia="uk"/>
        </w:rPr>
        <w:t xml:space="preserve">ЛІЦЕНЗІЙНІ УМОВИ </w:t>
      </w:r>
      <w:r>
        <w:rPr>
          <w:rStyle w:val="spanrvts23"/>
          <w:lang w:val="uk" w:eastAsia="uk"/>
        </w:rPr>
        <w:br/>
        <w:t>провадження господарської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6" w:name="n303"/>
      <w:bookmarkEnd w:id="16"/>
      <w:r>
        <w:rPr>
          <w:rStyle w:val="spanrvts11"/>
          <w:lang w:val="uk" w:eastAsia="uk"/>
        </w:rPr>
        <w:t xml:space="preserve">{У тексті Ліцензійних умов слова "нетрадиційних або поновлюваних" замінено словом "альтернативних" згідно з Постановою Національної комісії, що здійснює державне регулювання у сферах енергетики та комунальних послуг </w:t>
      </w:r>
      <w:hyperlink r:id="rId19" w:anchor="n51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7" w:name="n304"/>
      <w:bookmarkEnd w:id="17"/>
      <w:r>
        <w:rPr>
          <w:rStyle w:val="spanrvts15"/>
          <w:lang w:val="uk" w:eastAsia="uk"/>
        </w:rPr>
        <w:t>1. Загальні положення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8" w:name="n305"/>
      <w:bookmarkEnd w:id="18"/>
      <w:r>
        <w:rPr>
          <w:rStyle w:val="spanrvts0"/>
          <w:lang w:val="uk" w:eastAsia="uk"/>
        </w:rPr>
        <w:t xml:space="preserve">1.1. Ці Ліцензійні умови розроблено відповідно до законів України </w:t>
      </w:r>
      <w:hyperlink r:id="rId20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 xml:space="preserve">, </w:t>
      </w:r>
      <w:hyperlink r:id="rId21" w:tgtFrame="_blank" w:history="1">
        <w:r>
          <w:rPr>
            <w:rStyle w:val="arvts96"/>
            <w:lang w:val="uk" w:eastAsia="uk"/>
          </w:rPr>
          <w:t>"Про державне регулювання у сфері 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22" w:tgtFrame="_blank" w:history="1">
        <w:r>
          <w:rPr>
            <w:rStyle w:val="arvts96"/>
            <w:lang w:val="uk" w:eastAsia="uk"/>
          </w:rPr>
          <w:t>"Про ліцензування видів господарської діяльності"</w:t>
        </w:r>
      </w:hyperlink>
      <w:r>
        <w:rPr>
          <w:rStyle w:val="spanrvts0"/>
          <w:lang w:val="uk" w:eastAsia="uk"/>
        </w:rPr>
        <w:t xml:space="preserve">, </w:t>
      </w:r>
      <w:hyperlink r:id="rId23" w:tgtFrame="_blank" w:history="1">
        <w:r>
          <w:rPr>
            <w:rStyle w:val="arvts96"/>
            <w:lang w:val="uk" w:eastAsia="uk"/>
          </w:rPr>
          <w:t>"Про Національну комісію, що здійснює державне регулювання у сферах енергетики та комунальних послуг"</w:t>
        </w:r>
      </w:hyperlink>
      <w:r>
        <w:rPr>
          <w:rStyle w:val="spanrvts0"/>
          <w:lang w:val="uk" w:eastAsia="uk"/>
        </w:rPr>
        <w:t>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" w:name="n306"/>
      <w:bookmarkEnd w:id="19"/>
      <w:r>
        <w:rPr>
          <w:rStyle w:val="spanrvts0"/>
          <w:lang w:val="uk" w:eastAsia="uk"/>
        </w:rPr>
        <w:t>1.2. Ліцензіат зобов'язаний виконувати вимоги цих Ліцензійних умов, а здобувач ліце</w:t>
      </w:r>
      <w:r>
        <w:rPr>
          <w:rStyle w:val="spanrvts0"/>
          <w:lang w:val="uk" w:eastAsia="uk"/>
        </w:rPr>
        <w:t>нзії - їм відповідати.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" w:name="n307"/>
      <w:bookmarkEnd w:id="20"/>
      <w:r>
        <w:rPr>
          <w:rStyle w:val="spanrvts0"/>
          <w:lang w:val="uk" w:eastAsia="uk"/>
        </w:rPr>
        <w:t>1.3. Діяльність з виробництва теплової енергії суб'єктів господарювання не підлягає ліцензуванню, якщо виробництво теплової енергії провадиться без мети її продажу на підставі договору та споживається для власних потреб, або виробляє</w:t>
      </w:r>
      <w:r>
        <w:rPr>
          <w:rStyle w:val="spanrvts0"/>
          <w:lang w:val="uk" w:eastAsia="uk"/>
        </w:rPr>
        <w:t>ться когенераційними установками, сумарна номінальна активна електрична потужність (сумарна встановлена теплова потужність) яких не перевищує 5 МВт (4,3 Гкал/год), та які використовуються як резервне джерело енергії під час відключень електропостачання від</w:t>
      </w:r>
      <w:r>
        <w:rPr>
          <w:rStyle w:val="spanrvts0"/>
          <w:lang w:val="uk" w:eastAsia="uk"/>
        </w:rPr>
        <w:t xml:space="preserve"> мереж оператора системи для об’єктів критичної інфраструктури та/або об’єктів систем теплопостачання, водопостачання, водовідведення, закладів соціальної сфери (закладів освіти, охорони здоров’я (крім санаторно-курортних закладів)).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1" w:name="n308"/>
      <w:bookmarkEnd w:id="21"/>
      <w:r>
        <w:rPr>
          <w:rStyle w:val="spanrvts11"/>
          <w:lang w:val="uk" w:eastAsia="uk"/>
        </w:rPr>
        <w:t>{Главу 1 доповнено нов</w:t>
      </w:r>
      <w:r>
        <w:rPr>
          <w:rStyle w:val="spanrvts11"/>
          <w:lang w:val="uk" w:eastAsia="uk"/>
        </w:rPr>
        <w:t xml:space="preserve">им пунктом 1.3 згідно з Постановою Національної комісії, що здійснює державне регулювання у сферах енергетики та комунальних послуг </w:t>
      </w:r>
      <w:hyperlink r:id="rId24" w:anchor="n1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, із змінами, внес</w:t>
      </w:r>
      <w:r>
        <w:rPr>
          <w:rStyle w:val="spanrvts11"/>
          <w:lang w:val="uk" w:eastAsia="uk"/>
        </w:rPr>
        <w:t xml:space="preserve">еними згідно з Постановою Національної комісії, що здійснює державне регулювання у сферах енергетики та комунальних послуг </w:t>
      </w:r>
      <w:hyperlink r:id="rId25" w:anchor="n5" w:tgtFrame="_blank" w:history="1">
        <w:r>
          <w:rPr>
            <w:rStyle w:val="arvts100"/>
            <w:lang w:val="uk" w:eastAsia="uk"/>
          </w:rPr>
          <w:t>№ 2053 від 01.11.2023</w:t>
        </w:r>
      </w:hyperlink>
      <w:r>
        <w:rPr>
          <w:rStyle w:val="spanrvts11"/>
          <w:lang w:val="uk" w:eastAsia="uk"/>
        </w:rPr>
        <w:t xml:space="preserve"> - діє у період дії в Україн</w:t>
      </w:r>
      <w:r>
        <w:rPr>
          <w:rStyle w:val="spanrvts11"/>
          <w:lang w:val="uk" w:eastAsia="uk"/>
        </w:rPr>
        <w:t>і воєнного стану та протягом шести місяців після його закінчення або скасування}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2" w:name="n309"/>
      <w:bookmarkEnd w:id="22"/>
      <w:r>
        <w:rPr>
          <w:rStyle w:val="spanrvts0"/>
          <w:lang w:val="uk" w:eastAsia="uk"/>
        </w:rPr>
        <w:t>1.4. У цих Ліцензійних умовах терміни вживаються в таких значеннях: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" w:name="n310"/>
      <w:bookmarkEnd w:id="23"/>
      <w:r>
        <w:rPr>
          <w:rStyle w:val="spanrvts0"/>
          <w:lang w:val="uk" w:eastAsia="uk"/>
        </w:rPr>
        <w:t>встановлена потужність виробничих об'єктів - сума номінальних потужностей усіх теплогенеруючих установок, щ</w:t>
      </w:r>
      <w:r>
        <w:rPr>
          <w:rStyle w:val="spanrvts0"/>
          <w:lang w:val="uk" w:eastAsia="uk"/>
        </w:rPr>
        <w:t xml:space="preserve">о знаходяться на об'єктах у сфері теплопостачання, які </w:t>
      </w:r>
      <w:r>
        <w:rPr>
          <w:rStyle w:val="spanrvts0"/>
          <w:lang w:val="uk" w:eastAsia="uk"/>
        </w:rPr>
        <w:lastRenderedPageBreak/>
        <w:t>призначені для виробництва теплової енергії та перебувають у концесії, власності або користуванні ліцензіата (здобувача ліцензії), визначена у Гкал/год відповідно до технічних паспортів теплогенеруючих</w:t>
      </w:r>
      <w:r>
        <w:rPr>
          <w:rStyle w:val="spanrvts0"/>
          <w:lang w:val="uk" w:eastAsia="uk"/>
        </w:rPr>
        <w:t xml:space="preserve"> установок (або інших документів), що підтверджують їх технічні характеристики;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" w:name="n311"/>
      <w:bookmarkEnd w:id="24"/>
      <w:r>
        <w:rPr>
          <w:rStyle w:val="spanrvts0"/>
          <w:lang w:val="uk" w:eastAsia="uk"/>
        </w:rPr>
        <w:t>засіб провадження господарської діяльності - теплогенеруюча установка, встановлена на об'єкті у сфері теплопостачання, що призначена для виробництва теплової енергії (з урахува</w:t>
      </w:r>
      <w:r>
        <w:rPr>
          <w:rStyle w:val="spanrvts0"/>
          <w:lang w:val="uk" w:eastAsia="uk"/>
        </w:rPr>
        <w:t>нням змін до документів, поданих ліцензіатом в установленому цими Ліцензійними умовами порядку);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5" w:name="n312"/>
      <w:bookmarkEnd w:id="25"/>
      <w:r>
        <w:rPr>
          <w:rStyle w:val="spanrvts0"/>
          <w:lang w:val="uk" w:eastAsia="uk"/>
        </w:rPr>
        <w:t>інформація - будь-які відомості та/або дані, які можуть бути збережені на матеріальних носіях або відображені в електронному вигляді, звітність;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6" w:name="n313"/>
      <w:bookmarkEnd w:id="26"/>
      <w:r>
        <w:rPr>
          <w:rStyle w:val="spanrvts0"/>
          <w:lang w:val="uk" w:eastAsia="uk"/>
        </w:rPr>
        <w:t>місце провадже</w:t>
      </w:r>
      <w:r>
        <w:rPr>
          <w:rStyle w:val="spanrvts0"/>
          <w:lang w:val="uk" w:eastAsia="uk"/>
        </w:rPr>
        <w:t>ння діяльності - територія розташування об'єкта у сфері теплопостачання, де розміщені теплогенеруючі установки, у межах якої провадиться виробництво теплової енергії та яке зазначається у відомості про місця провадження господарської діяльності з виробницт</w:t>
      </w:r>
      <w:r>
        <w:rPr>
          <w:rStyle w:val="spanrvts0"/>
          <w:lang w:val="uk" w:eastAsia="uk"/>
        </w:rPr>
        <w:t>ва теплової енергії (з урахуванням змін до документів, поданих ліцензіатом в установленому цими Ліцензійними умовами порядку);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7" w:name="n314"/>
      <w:bookmarkEnd w:id="27"/>
      <w:r>
        <w:rPr>
          <w:rStyle w:val="spanrvts0"/>
          <w:lang w:val="uk" w:eastAsia="uk"/>
        </w:rPr>
        <w:t>перехресне субсидіювання - переміщення доходу від провадження господарської діяльності з виробництва теплової енергії для фінансо</w:t>
      </w:r>
      <w:r>
        <w:rPr>
          <w:rStyle w:val="spanrvts0"/>
          <w:lang w:val="uk" w:eastAsia="uk"/>
        </w:rPr>
        <w:t>вої підтримки іншого виду господарської діяльності в межах одного суб'єкта господарювання.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" w:name="n315"/>
      <w:bookmarkEnd w:id="28"/>
      <w:r>
        <w:rPr>
          <w:rStyle w:val="spanrvts0"/>
          <w:lang w:val="uk" w:eastAsia="uk"/>
        </w:rPr>
        <w:t xml:space="preserve">Інші терміни, наведені у цих Ліцензійних умовах, вживаються у значеннях, наведених у законах України </w:t>
      </w:r>
      <w:hyperlink r:id="rId26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 xml:space="preserve">, </w:t>
      </w:r>
      <w:hyperlink r:id="rId27" w:tgtFrame="_blank" w:history="1">
        <w:r>
          <w:rPr>
            <w:rStyle w:val="arvts96"/>
            <w:lang w:val="uk" w:eastAsia="uk"/>
          </w:rPr>
          <w:t>"Про ліцензування видів господарської діяльності"</w:t>
        </w:r>
      </w:hyperlink>
      <w:r>
        <w:rPr>
          <w:rStyle w:val="spanrvts0"/>
          <w:lang w:val="uk" w:eastAsia="uk"/>
        </w:rPr>
        <w:t xml:space="preserve">, </w:t>
      </w:r>
      <w:hyperlink r:id="rId28" w:tgtFrame="_blank" w:history="1">
        <w:r>
          <w:rPr>
            <w:rStyle w:val="arvts96"/>
            <w:lang w:val="uk" w:eastAsia="uk"/>
          </w:rPr>
          <w:t>«Про комбіноване виробництво те</w:t>
        </w:r>
        <w:r>
          <w:rPr>
            <w:rStyle w:val="arvts96"/>
            <w:lang w:val="uk" w:eastAsia="uk"/>
          </w:rPr>
          <w:t>плової та електричної енергії (когенерацію) та використання скидного енергопотенціалу»</w:t>
        </w:r>
      </w:hyperlink>
      <w:r>
        <w:rPr>
          <w:rStyle w:val="spanrvts0"/>
          <w:lang w:val="uk" w:eastAsia="uk"/>
        </w:rPr>
        <w:t xml:space="preserve">, </w:t>
      </w:r>
      <w:hyperlink r:id="rId29" w:tgtFrame="_blank" w:history="1">
        <w:r>
          <w:rPr>
            <w:rStyle w:val="arvts96"/>
            <w:lang w:val="uk" w:eastAsia="uk"/>
          </w:rPr>
          <w:t>«Про енергетичну ефективність»</w:t>
        </w:r>
      </w:hyperlink>
      <w:r>
        <w:rPr>
          <w:rStyle w:val="spanrvts0"/>
          <w:lang w:val="uk" w:eastAsia="uk"/>
        </w:rPr>
        <w:t xml:space="preserve">, </w:t>
      </w:r>
      <w:hyperlink r:id="rId30" w:tgtFrame="_blank" w:history="1">
        <w:r>
          <w:rPr>
            <w:rStyle w:val="arvts96"/>
            <w:lang w:val="uk" w:eastAsia="uk"/>
          </w:rPr>
          <w:t>Правилах користування тепловою енергією</w:t>
        </w:r>
      </w:hyperlink>
      <w:r>
        <w:rPr>
          <w:rStyle w:val="spanrvts0"/>
          <w:lang w:val="uk" w:eastAsia="uk"/>
        </w:rPr>
        <w:t xml:space="preserve">, затверджених постановою Кабінету Міністрів України від 03 жовтня 2007 року № 1198, та </w:t>
      </w:r>
      <w:hyperlink r:id="rId31" w:tgtFrame="_blank" w:history="1">
        <w:r>
          <w:rPr>
            <w:rStyle w:val="arvts96"/>
            <w:lang w:val="uk" w:eastAsia="uk"/>
          </w:rPr>
          <w:t>Правилах технічної експлуатації теплови</w:t>
        </w:r>
        <w:r>
          <w:rPr>
            <w:rStyle w:val="arvts96"/>
            <w:lang w:val="uk" w:eastAsia="uk"/>
          </w:rPr>
          <w:t>х установок і мереж</w:t>
        </w:r>
      </w:hyperlink>
      <w:r>
        <w:rPr>
          <w:rStyle w:val="spanrvts0"/>
          <w:lang w:val="uk" w:eastAsia="uk"/>
        </w:rPr>
        <w:t>, затверджених наказом Міністерства палива та енергетики України від 14 лютого 2007 року № 71.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" w:name="n682"/>
      <w:bookmarkEnd w:id="29"/>
      <w:r>
        <w:rPr>
          <w:rStyle w:val="spanrvts46"/>
          <w:lang w:val="uk" w:eastAsia="uk"/>
        </w:rPr>
        <w:t xml:space="preserve">{Абзац сьомий пункту 1.4 глави 1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32" w:anchor="n13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0" w:name="n316"/>
      <w:bookmarkEnd w:id="30"/>
      <w:r>
        <w:rPr>
          <w:rStyle w:val="spanrvts0"/>
          <w:lang w:val="uk" w:eastAsia="uk"/>
        </w:rPr>
        <w:t>1.5. Національна комісія, що здійснює державне регулювання у сферах енергетики та комунальних послуг (далі - НКРЕКП), здійснює ліцензування господарської діяльності з виробництва теплової енергії суб'єктів господарювання у разі, якщо</w:t>
      </w:r>
      <w:r>
        <w:rPr>
          <w:rStyle w:val="spanrvts0"/>
          <w:lang w:val="uk" w:eastAsia="uk"/>
        </w:rPr>
        <w:t xml:space="preserve"> суб'єкт господарювання: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" w:name="n317"/>
      <w:bookmarkEnd w:id="31"/>
      <w:r>
        <w:rPr>
          <w:rStyle w:val="spanrvts11"/>
          <w:lang w:val="uk" w:eastAsia="uk"/>
        </w:rPr>
        <w:t xml:space="preserve">{Пункт 1.5 глави I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33" w:anchor="n17" w:tgtFrame="_blank" w:history="1">
        <w:r>
          <w:rPr>
            <w:rStyle w:val="arvts100"/>
            <w:lang w:val="uk" w:eastAsia="uk"/>
          </w:rPr>
          <w:t>№ 418 від 14.06.2018</w:t>
        </w:r>
      </w:hyperlink>
      <w:r>
        <w:rPr>
          <w:rStyle w:val="spanrvts11"/>
          <w:lang w:val="uk" w:eastAsia="uk"/>
        </w:rPr>
        <w:t xml:space="preserve">; виключено згідно з Постановою Національної комісії, що здійснює державне регулювання у сферах енергетики та комунальних послуг </w:t>
      </w:r>
      <w:hyperlink r:id="rId34" w:anchor="n16" w:tgtFrame="_blank" w:history="1">
        <w:r>
          <w:rPr>
            <w:rStyle w:val="arvts100"/>
            <w:lang w:val="uk" w:eastAsia="uk"/>
          </w:rPr>
          <w:t>№ 1085 від</w:t>
        </w:r>
        <w:r>
          <w:rPr>
            <w:rStyle w:val="arvts100"/>
            <w:lang w:val="uk" w:eastAsia="uk"/>
          </w:rPr>
          <w:t xml:space="preserve">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" w:name="n318"/>
      <w:bookmarkEnd w:id="32"/>
      <w:r>
        <w:rPr>
          <w:rStyle w:val="spanrvts0"/>
          <w:lang w:val="uk" w:eastAsia="uk"/>
        </w:rPr>
        <w:t>провадить (має намір провадити) діяльність з виробництва теплової енергії на теплоелектроцентралях, теплоелектростанціях, атомних електростанціях і когенераційних установках.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" w:name="n319"/>
      <w:bookmarkEnd w:id="33"/>
      <w:r>
        <w:rPr>
          <w:rStyle w:val="spanrvts11"/>
          <w:lang w:val="uk" w:eastAsia="uk"/>
        </w:rPr>
        <w:t>{Пункт 1.5 глави I із змінами, внесеними згідно з Постановою Націона</w:t>
      </w:r>
      <w:r>
        <w:rPr>
          <w:rStyle w:val="spanrvts11"/>
          <w:lang w:val="uk" w:eastAsia="uk"/>
        </w:rPr>
        <w:t xml:space="preserve">льної комісії, що здійснює державне регулювання у сферах енергетики та комунальних послуг </w:t>
      </w:r>
      <w:hyperlink r:id="rId35" w:anchor="n7" w:tgtFrame="_blank" w:history="1">
        <w:r>
          <w:rPr>
            <w:rStyle w:val="arvts100"/>
            <w:lang w:val="uk" w:eastAsia="uk"/>
          </w:rPr>
          <w:t>№ 418 від 14.06.2018</w:t>
        </w:r>
      </w:hyperlink>
      <w:r>
        <w:rPr>
          <w:rStyle w:val="spanrvts11"/>
          <w:lang w:val="uk" w:eastAsia="uk"/>
        </w:rPr>
        <w:t>; виключено згідно з Постановою Національної комісії, що здійс</w:t>
      </w:r>
      <w:r>
        <w:rPr>
          <w:rStyle w:val="spanrvts11"/>
          <w:lang w:val="uk" w:eastAsia="uk"/>
        </w:rPr>
        <w:t>нює державне</w:t>
      </w:r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11"/>
          <w:lang w:val="uk" w:eastAsia="uk"/>
        </w:rPr>
        <w:t xml:space="preserve">регулювання у сферах енергетики та комунальних послуг </w:t>
      </w:r>
      <w:hyperlink r:id="rId36" w:anchor="n16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4" w:name="n320"/>
      <w:bookmarkEnd w:id="34"/>
      <w:r>
        <w:rPr>
          <w:rStyle w:val="spanrvts0"/>
          <w:lang w:val="uk" w:eastAsia="uk"/>
        </w:rPr>
        <w:lastRenderedPageBreak/>
        <w:t>1.6. Обласні та Київська міська державні адміністрації здійснюють ліцензування го</w:t>
      </w:r>
      <w:r>
        <w:rPr>
          <w:rStyle w:val="spanrvts0"/>
          <w:lang w:val="uk" w:eastAsia="uk"/>
        </w:rPr>
        <w:t>сподарської діяльності з виробництва теплової енергії суб'єктів господарювання у разі, якщо суб'єкт господарювання: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5" w:name="n321"/>
      <w:bookmarkEnd w:id="35"/>
      <w:r>
        <w:rPr>
          <w:rStyle w:val="spanrvts0"/>
          <w:lang w:val="uk" w:eastAsia="uk"/>
        </w:rPr>
        <w:t>провадить (має намір провадити) діяльність з виробництва теплової енергії (крім виробництва теплової енергії на теплоелектроцентралях, тепло</w:t>
      </w:r>
      <w:r>
        <w:rPr>
          <w:rStyle w:val="spanrvts0"/>
          <w:lang w:val="uk" w:eastAsia="uk"/>
        </w:rPr>
        <w:t>електростанціях, атомних електростанціях, когенераційних установках) на виробничих об'єктах, що розташовані на території відповідної області України (території міста Київ);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6" w:name="n322"/>
      <w:bookmarkEnd w:id="36"/>
      <w:r>
        <w:rPr>
          <w:rStyle w:val="spanrvts11"/>
          <w:lang w:val="uk" w:eastAsia="uk"/>
        </w:rPr>
        <w:t>{Абзац другий пункту 1.6 глави I із змінами, внесеними згідно з Постановою Націонал</w:t>
      </w:r>
      <w:r>
        <w:rPr>
          <w:rStyle w:val="spanrvts11"/>
          <w:lang w:val="uk" w:eastAsia="uk"/>
        </w:rPr>
        <w:t xml:space="preserve">ьної комісії, що здійснює державне регулювання у сферах енергетики та комунальних послуг </w:t>
      </w:r>
      <w:hyperlink r:id="rId37" w:anchor="n11" w:tgtFrame="_blank" w:history="1">
        <w:r>
          <w:rPr>
            <w:rStyle w:val="arvts100"/>
            <w:lang w:val="uk" w:eastAsia="uk"/>
          </w:rPr>
          <w:t>№ 418 від 14.06.2018</w:t>
        </w:r>
      </w:hyperlink>
      <w:r>
        <w:rPr>
          <w:rStyle w:val="spanrvts11"/>
          <w:lang w:val="uk" w:eastAsia="uk"/>
        </w:rPr>
        <w:t>; у редакції Постанови Національної комісії, що здійснює держа</w:t>
      </w:r>
      <w:r>
        <w:rPr>
          <w:rStyle w:val="spanrvts11"/>
          <w:lang w:val="uk" w:eastAsia="uk"/>
        </w:rPr>
        <w:t xml:space="preserve">вне регулювання у сферах енергетики та комунальних послуг </w:t>
      </w:r>
      <w:hyperlink r:id="rId38" w:anchor="n20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; із змінами, внесеними згідно з Постановою Національної комісії, що здійснює державне регул</w:t>
      </w:r>
      <w:r>
        <w:rPr>
          <w:rStyle w:val="spanrvts11"/>
          <w:lang w:val="uk" w:eastAsia="uk"/>
        </w:rPr>
        <w:t xml:space="preserve">ювання у сферах енергетики та комунальних послуг </w:t>
      </w:r>
      <w:hyperlink r:id="rId39" w:anchor="n14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7" w:name="n323"/>
      <w:bookmarkEnd w:id="37"/>
      <w:r>
        <w:rPr>
          <w:rStyle w:val="spanrvts0"/>
          <w:lang w:val="uk" w:eastAsia="uk"/>
        </w:rPr>
        <w:t>провадить (має намір провадити) діяльність з виробництва теплової енергії на установках з використан</w:t>
      </w:r>
      <w:r>
        <w:rPr>
          <w:rStyle w:val="spanrvts0"/>
          <w:lang w:val="uk" w:eastAsia="uk"/>
        </w:rPr>
        <w:t>ням альтернативних джерел енергії.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8" w:name="n324"/>
      <w:bookmarkEnd w:id="38"/>
      <w:r>
        <w:rPr>
          <w:rStyle w:val="spanrvts0"/>
          <w:lang w:val="uk" w:eastAsia="uk"/>
        </w:rPr>
        <w:t xml:space="preserve">1.7. Здобувач ліцензії, який має намір провадити господарську діяльність з виробництва теплової енергії, подає до органу ліцензування заяву про отримання ліцензії за формою згідно з </w:t>
      </w:r>
      <w:hyperlink w:anchor="n407" w:history="1">
        <w:r>
          <w:rPr>
            <w:rStyle w:val="arvts99"/>
            <w:lang w:val="uk" w:eastAsia="uk"/>
          </w:rPr>
          <w:t>додатком 1</w:t>
        </w:r>
      </w:hyperlink>
      <w:r>
        <w:rPr>
          <w:rStyle w:val="spanrvts0"/>
          <w:lang w:val="uk" w:eastAsia="uk"/>
        </w:rPr>
        <w:t xml:space="preserve"> до Ліцензійних умов.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9" w:name="n325"/>
      <w:bookmarkEnd w:id="39"/>
      <w:r>
        <w:rPr>
          <w:rStyle w:val="spanrvts0"/>
          <w:lang w:val="uk" w:eastAsia="uk"/>
        </w:rPr>
        <w:t>1.8. До заяви про отримання ліцензії здобувач подає документи згідно з переліком, який є вичерпним: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40" w:name="n326"/>
      <w:bookmarkEnd w:id="40"/>
      <w:r>
        <w:rPr>
          <w:rStyle w:val="spanrvts0"/>
          <w:lang w:val="uk" w:eastAsia="uk"/>
        </w:rPr>
        <w:t>1) відомості про засоби провадження господарської діяльності з виробництва теплової енергії (</w:t>
      </w:r>
      <w:hyperlink w:anchor="n410" w:history="1">
        <w:r>
          <w:rPr>
            <w:rStyle w:val="arvts99"/>
            <w:lang w:val="uk" w:eastAsia="uk"/>
          </w:rPr>
          <w:t>додаток 2</w:t>
        </w:r>
      </w:hyperlink>
      <w:r>
        <w:rPr>
          <w:rStyle w:val="spanrvts0"/>
          <w:lang w:val="uk" w:eastAsia="uk"/>
        </w:rPr>
        <w:t>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41" w:name="n327"/>
      <w:bookmarkEnd w:id="41"/>
      <w:r>
        <w:rPr>
          <w:rStyle w:val="spanrvts0"/>
          <w:lang w:val="uk" w:eastAsia="uk"/>
        </w:rPr>
        <w:t xml:space="preserve">2) </w:t>
      </w:r>
      <w:r>
        <w:rPr>
          <w:rStyle w:val="spanrvts0"/>
          <w:lang w:val="uk" w:eastAsia="uk"/>
        </w:rPr>
        <w:t>відомості про місця провадження господарської діяльності з виробництва теплової енергії (</w:t>
      </w:r>
      <w:hyperlink w:anchor="n412" w:history="1">
        <w:r>
          <w:rPr>
            <w:rStyle w:val="arvts99"/>
            <w:lang w:val="uk" w:eastAsia="uk"/>
          </w:rPr>
          <w:t>додаток 3</w:t>
        </w:r>
      </w:hyperlink>
      <w:r>
        <w:rPr>
          <w:rStyle w:val="spanrvts0"/>
          <w:lang w:val="uk" w:eastAsia="uk"/>
        </w:rPr>
        <w:t>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42" w:name="n328"/>
      <w:bookmarkEnd w:id="42"/>
      <w:r>
        <w:rPr>
          <w:rStyle w:val="spanrvts0"/>
          <w:lang w:val="uk" w:eastAsia="uk"/>
        </w:rPr>
        <w:t>3) засвідчені в установленому порядку копії документів, що підтверджують наявність у здобувача ліцензії на праві власності, користу</w:t>
      </w:r>
      <w:r>
        <w:rPr>
          <w:rStyle w:val="spanrvts0"/>
          <w:lang w:val="uk" w:eastAsia="uk"/>
        </w:rPr>
        <w:t>вання, на підставі договору концесії або в управлінні на підставі договору управління активами, укладеного з Національним агентством України з питань виявлення, розшуку та управління активами, одержаними від корупційних та інших злочинів, заявлених засобів</w:t>
      </w:r>
      <w:r>
        <w:rPr>
          <w:rStyle w:val="spanrvts0"/>
          <w:lang w:val="uk" w:eastAsia="uk"/>
        </w:rPr>
        <w:t xml:space="preserve"> провадження господарської діяльності;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" w:name="n329"/>
      <w:bookmarkEnd w:id="43"/>
      <w:r>
        <w:rPr>
          <w:rStyle w:val="spanrvts11"/>
          <w:lang w:val="uk" w:eastAsia="uk"/>
        </w:rPr>
        <w:t xml:space="preserve">{Підпункт 3 пункту 1.8 у редакції Постанови Національної комісії, що здійснює державне регулювання у сферах енергетики та комунальних послуг </w:t>
      </w:r>
      <w:hyperlink r:id="rId40" w:anchor="n2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44" w:name="n330"/>
      <w:bookmarkEnd w:id="44"/>
      <w:r>
        <w:rPr>
          <w:rStyle w:val="spanrvts0"/>
          <w:lang w:val="uk" w:eastAsia="uk"/>
        </w:rPr>
        <w:t>4) копії документів, що підтверджують правонаступництво суб'єкта господарювання (у разі надання йому у власність, користування (оренду, концесію тощо) цілісного майнового комплексу з виробництва теплової енергії) за борговим</w:t>
      </w:r>
      <w:r>
        <w:rPr>
          <w:rStyle w:val="spanrvts0"/>
          <w:lang w:val="uk" w:eastAsia="uk"/>
        </w:rPr>
        <w:t>и зобов'язаннями з оплати спожитих енергоносіїв та послуг з їх транспортування і постачання, що виникли у суб'єкта господарювання, який раніше використовував зазначене майно (володів або користувався ним);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" w:name="n331"/>
      <w:bookmarkEnd w:id="45"/>
      <w:r>
        <w:rPr>
          <w:rStyle w:val="spanrvts11"/>
          <w:lang w:val="uk" w:eastAsia="uk"/>
        </w:rPr>
        <w:t>{Пункт 1.8 глави 1 доповнено новим підпунктом 4 зг</w:t>
      </w:r>
      <w:r>
        <w:rPr>
          <w:rStyle w:val="spanrvts11"/>
          <w:lang w:val="uk" w:eastAsia="uk"/>
        </w:rPr>
        <w:t xml:space="preserve">ідно з Постановою Національної комісії, що здійснює державне регулювання у сферах енергетики та комунальних послуг </w:t>
      </w:r>
      <w:hyperlink r:id="rId41" w:anchor="n28" w:tgtFrame="_blank" w:history="1">
        <w:r>
          <w:rPr>
            <w:rStyle w:val="arvts100"/>
            <w:lang w:val="uk" w:eastAsia="uk"/>
          </w:rPr>
          <w:t>№ 218 від 10.02.2021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46" w:name="n332"/>
      <w:bookmarkEnd w:id="46"/>
      <w:r>
        <w:rPr>
          <w:rStyle w:val="spanrvts0"/>
          <w:lang w:val="uk" w:eastAsia="uk"/>
        </w:rPr>
        <w:t>5) копія паспорта керівника здобув</w:t>
      </w:r>
      <w:r>
        <w:rPr>
          <w:rStyle w:val="spanrvts0"/>
          <w:lang w:val="uk" w:eastAsia="uk"/>
        </w:rPr>
        <w:t xml:space="preserve">ача ліцензії (або довіреної особи) із відміткою органу державної податкової служби про повідомлення про відмову через свої релігійні переконання </w:t>
      </w:r>
      <w:r>
        <w:rPr>
          <w:rStyle w:val="spanrvts0"/>
          <w:lang w:val="uk" w:eastAsia="uk"/>
        </w:rPr>
        <w:lastRenderedPageBreak/>
        <w:t>від прийняття реєстраційного номера облікової картки платника податків (подається тільки фізичними особами-підп</w:t>
      </w:r>
      <w:r>
        <w:rPr>
          <w:rStyle w:val="spanrvts0"/>
          <w:lang w:val="uk" w:eastAsia="uk"/>
        </w:rPr>
        <w:t>риємцями,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47" w:name="n333"/>
      <w:bookmarkEnd w:id="47"/>
      <w:r>
        <w:rPr>
          <w:rStyle w:val="spanrvts0"/>
          <w:lang w:val="uk" w:eastAsia="uk"/>
        </w:rPr>
        <w:t>6) копії сторінок технічних паспортів теплогенеруючих у</w:t>
      </w:r>
      <w:r>
        <w:rPr>
          <w:rStyle w:val="spanrvts0"/>
          <w:lang w:val="uk" w:eastAsia="uk"/>
        </w:rPr>
        <w:t>становок (або інших документів), що підтверджують їх технічні характеристики та місце їх встановлення (у разі відсутності технічного паспорта на теплогенеруючі установки - інші документи, що підтверджують їх технічні характеристики);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48" w:name="n334"/>
      <w:bookmarkEnd w:id="48"/>
      <w:r>
        <w:rPr>
          <w:rStyle w:val="spanrvts0"/>
          <w:lang w:val="uk" w:eastAsia="uk"/>
        </w:rPr>
        <w:t>7) інформація про підт</w:t>
      </w:r>
      <w:r>
        <w:rPr>
          <w:rStyle w:val="spanrvts0"/>
          <w:lang w:val="uk" w:eastAsia="uk"/>
        </w:rPr>
        <w:t xml:space="preserve">вердження відсутності здійснення контролю за діяльністю суб'єкта господарювання у значенні, наведеному у </w:t>
      </w:r>
      <w:hyperlink r:id="rId42" w:anchor="n10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захист економічної конкуренції", резидент</w:t>
      </w:r>
      <w:r>
        <w:rPr>
          <w:rStyle w:val="spanrvts0"/>
          <w:lang w:val="uk" w:eastAsia="uk"/>
        </w:rPr>
        <w:t xml:space="preserve">ами держав, що здійснюють збройну агресію проти України у значенні, наведеному у </w:t>
      </w:r>
      <w:hyperlink r:id="rId43" w:anchor="n138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оборону України" (</w:t>
      </w:r>
      <w:hyperlink w:anchor="n414" w:history="1">
        <w:r>
          <w:rPr>
            <w:rStyle w:val="arvts99"/>
            <w:lang w:val="uk" w:eastAsia="uk"/>
          </w:rPr>
          <w:t>додаток 4</w:t>
        </w:r>
      </w:hyperlink>
      <w:r>
        <w:rPr>
          <w:rStyle w:val="spanrvts0"/>
          <w:lang w:val="uk" w:eastAsia="uk"/>
        </w:rPr>
        <w:t>).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9" w:name="n335"/>
      <w:bookmarkEnd w:id="49"/>
      <w:r>
        <w:rPr>
          <w:rStyle w:val="spanrvts11"/>
          <w:lang w:val="uk" w:eastAsia="uk"/>
        </w:rPr>
        <w:t xml:space="preserve">{Пункт 1.8 доповнено підпунктом 7 згідно з Постановою Національної комісії, що здійснює державне регулювання у сферах енергетики та комунальних послуг </w:t>
      </w:r>
      <w:hyperlink r:id="rId44" w:anchor="n26" w:tgtFrame="_blank" w:history="1">
        <w:r>
          <w:rPr>
            <w:rStyle w:val="arvts100"/>
            <w:lang w:val="uk" w:eastAsia="uk"/>
          </w:rPr>
          <w:t>№ 1085 від 07.07.202</w:t>
        </w:r>
        <w:r>
          <w:rPr>
            <w:rStyle w:val="arvts100"/>
            <w:lang w:val="uk" w:eastAsia="uk"/>
          </w:rPr>
          <w:t>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50" w:name="n336"/>
      <w:bookmarkEnd w:id="50"/>
      <w:r>
        <w:rPr>
          <w:rStyle w:val="spanrvts0"/>
          <w:lang w:val="uk" w:eastAsia="uk"/>
        </w:rPr>
        <w:t xml:space="preserve">1.9. Документи до заяви про отримання ліцензії здобувачем надаються відповідно до опису, складеного за формою згідно з </w:t>
      </w:r>
      <w:hyperlink w:anchor="n417" w:history="1">
        <w:r>
          <w:rPr>
            <w:rStyle w:val="arvts99"/>
            <w:lang w:val="uk" w:eastAsia="uk"/>
          </w:rPr>
          <w:t>додатком 5</w:t>
        </w:r>
      </w:hyperlink>
      <w:r>
        <w:rPr>
          <w:rStyle w:val="spanrvts0"/>
          <w:lang w:val="uk" w:eastAsia="uk"/>
        </w:rPr>
        <w:t xml:space="preserve"> до Ліцензійних умов, у двох екземплярах.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1" w:name="n337"/>
      <w:bookmarkEnd w:id="51"/>
      <w:r>
        <w:rPr>
          <w:rStyle w:val="spanrvts11"/>
          <w:lang w:val="uk" w:eastAsia="uk"/>
        </w:rPr>
        <w:t>{Пункт 1.9 із змінами, внесеними згідно з Постановою Націо</w:t>
      </w:r>
      <w:r>
        <w:rPr>
          <w:rStyle w:val="spanrvts11"/>
          <w:lang w:val="uk" w:eastAsia="uk"/>
        </w:rPr>
        <w:t xml:space="preserve">нальної комісії, що здійснює державне регулювання у сферах енергетики та комунальних послуг </w:t>
      </w:r>
      <w:hyperlink r:id="rId45" w:anchor="n2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52" w:name="n338"/>
      <w:bookmarkEnd w:id="52"/>
      <w:r>
        <w:rPr>
          <w:rStyle w:val="spanrvts0"/>
          <w:lang w:val="uk" w:eastAsia="uk"/>
        </w:rPr>
        <w:t>1.10. Для відновлення дії ліцензії, що була зупинена пов</w:t>
      </w:r>
      <w:r>
        <w:rPr>
          <w:rStyle w:val="spanrvts0"/>
          <w:lang w:val="uk" w:eastAsia="uk"/>
        </w:rPr>
        <w:t xml:space="preserve">ністю або частково на підставах, визначених законодавством, ліцензіат подає до органу ліцензування заяву про відновлення дії ліцензії (частково або в повному обсязі) згідно з </w:t>
      </w:r>
      <w:hyperlink w:anchor="n419" w:history="1">
        <w:r>
          <w:rPr>
            <w:rStyle w:val="arvts99"/>
            <w:lang w:val="uk" w:eastAsia="uk"/>
          </w:rPr>
          <w:t>додатком 6</w:t>
        </w:r>
      </w:hyperlink>
      <w:r>
        <w:rPr>
          <w:rStyle w:val="spanrvts0"/>
          <w:lang w:val="uk" w:eastAsia="uk"/>
        </w:rPr>
        <w:t xml:space="preserve"> та такі документи: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53" w:name="n339"/>
      <w:bookmarkEnd w:id="53"/>
      <w:r>
        <w:rPr>
          <w:rStyle w:val="spanrvts0"/>
          <w:lang w:val="uk" w:eastAsia="uk"/>
        </w:rPr>
        <w:t>відомості разом із підтверд</w:t>
      </w:r>
      <w:r>
        <w:rPr>
          <w:rStyle w:val="spanrvts0"/>
          <w:lang w:val="uk" w:eastAsia="uk"/>
        </w:rPr>
        <w:t>жуючими документами про усунення підстав, що стали причиною для зупинення дії ліцензії повністю або частково;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54" w:name="n340"/>
      <w:bookmarkEnd w:id="54"/>
      <w:r>
        <w:rPr>
          <w:rStyle w:val="spanrvts0"/>
          <w:lang w:val="uk" w:eastAsia="uk"/>
        </w:rPr>
        <w:t xml:space="preserve">документ про сплату штрафу, передбаченого рішенням органу ліцензування, якщо дія ліцензії зупинена повністю або частково на підставі відповідного </w:t>
      </w:r>
      <w:r>
        <w:rPr>
          <w:rStyle w:val="spanrvts0"/>
          <w:lang w:val="uk" w:eastAsia="uk"/>
        </w:rPr>
        <w:t>акта органу ліцензування.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5" w:name="n341"/>
      <w:bookmarkEnd w:id="55"/>
      <w:r>
        <w:rPr>
          <w:rStyle w:val="spanrvts11"/>
          <w:lang w:val="uk" w:eastAsia="uk"/>
        </w:rPr>
        <w:t xml:space="preserve">{Главу 1 доповнено пунктом 1.10 згідно з Постановою Національної комісії, що здійснює державне регулювання у сферах енергетики та комунальних послуг </w:t>
      </w:r>
      <w:hyperlink r:id="rId46" w:anchor="n2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56" w:name="n342"/>
      <w:bookmarkEnd w:id="56"/>
      <w:r>
        <w:rPr>
          <w:rStyle w:val="spanrvts0"/>
          <w:lang w:val="uk" w:eastAsia="uk"/>
        </w:rPr>
        <w:t xml:space="preserve">1.11. Форма заяви про переоформлення ліцензії на ім'я спадкоємця або на безстрокову встановлена </w:t>
      </w:r>
      <w:hyperlink w:anchor="n422" w:history="1">
        <w:r>
          <w:rPr>
            <w:rStyle w:val="arvts99"/>
            <w:lang w:val="uk" w:eastAsia="uk"/>
          </w:rPr>
          <w:t>додатком 7</w:t>
        </w:r>
      </w:hyperlink>
      <w:r>
        <w:rPr>
          <w:rStyle w:val="spanrvts0"/>
          <w:lang w:val="uk" w:eastAsia="uk"/>
        </w:rPr>
        <w:t>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7" w:name="n343"/>
      <w:bookmarkEnd w:id="57"/>
      <w:r>
        <w:rPr>
          <w:rStyle w:val="spanrvts11"/>
          <w:lang w:val="uk" w:eastAsia="uk"/>
        </w:rPr>
        <w:t>{Главу 1 доповнено пунктом 1.11 згідно з Постановою Національної комісії, що здійснює державне ре</w:t>
      </w:r>
      <w:r>
        <w:rPr>
          <w:rStyle w:val="spanrvts11"/>
          <w:lang w:val="uk" w:eastAsia="uk"/>
        </w:rPr>
        <w:t xml:space="preserve">гулювання у сферах енергетики та комунальних послуг </w:t>
      </w:r>
      <w:hyperlink r:id="rId47" w:anchor="n32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58" w:name="n344"/>
      <w:bookmarkEnd w:id="58"/>
      <w:r>
        <w:rPr>
          <w:rStyle w:val="spanrvts15"/>
          <w:lang w:val="uk" w:eastAsia="uk"/>
        </w:rPr>
        <w:t>2. Кадрові вимоги до провадження господарської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59" w:name="n345"/>
      <w:bookmarkEnd w:id="59"/>
      <w:r>
        <w:rPr>
          <w:rStyle w:val="spanrvts0"/>
          <w:lang w:val="uk" w:eastAsia="uk"/>
        </w:rPr>
        <w:t>При про</w:t>
      </w:r>
      <w:r>
        <w:rPr>
          <w:rStyle w:val="spanrvts0"/>
          <w:lang w:val="uk" w:eastAsia="uk"/>
        </w:rPr>
        <w:t xml:space="preserve">вадженні ліцензованої діяльності ліцензіат повинен оформляти трудові відносини з персоналом шляхом укладення трудових договорів відповідно до положень </w:t>
      </w:r>
      <w:hyperlink r:id="rId48" w:tgtFrame="_blank" w:history="1">
        <w:r>
          <w:rPr>
            <w:rStyle w:val="arvts96"/>
            <w:lang w:val="uk" w:eastAsia="uk"/>
          </w:rPr>
          <w:t>Кодексу законів про працю України</w:t>
        </w:r>
      </w:hyperlink>
      <w:r>
        <w:rPr>
          <w:rStyle w:val="spanrvts0"/>
          <w:lang w:val="uk" w:eastAsia="uk"/>
        </w:rPr>
        <w:t>,</w:t>
      </w:r>
      <w:r>
        <w:rPr>
          <w:rStyle w:val="spanrvts0"/>
          <w:lang w:val="uk" w:eastAsia="uk"/>
        </w:rPr>
        <w:t xml:space="preserve"> а також шляхом залучення інших осіб для виконання окремих робіт (послуг) на інших підставах, не заборонених чинним законодавством України.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60" w:name="n346"/>
      <w:bookmarkEnd w:id="60"/>
      <w:r>
        <w:rPr>
          <w:rStyle w:val="spanrvts11"/>
          <w:lang w:val="uk" w:eastAsia="uk"/>
        </w:rPr>
        <w:t>{Глава 2 у редакції Постанови Національної комісії, що здійснює державне регулювання у сферах енергетики та комуналь</w:t>
      </w:r>
      <w:r>
        <w:rPr>
          <w:rStyle w:val="spanrvts11"/>
          <w:lang w:val="uk" w:eastAsia="uk"/>
        </w:rPr>
        <w:t xml:space="preserve">них послуг </w:t>
      </w:r>
      <w:hyperlink r:id="rId49" w:anchor="n3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61" w:name="n347"/>
      <w:bookmarkEnd w:id="61"/>
      <w:r>
        <w:rPr>
          <w:rStyle w:val="spanrvts15"/>
          <w:lang w:val="uk" w:eastAsia="uk"/>
        </w:rPr>
        <w:lastRenderedPageBreak/>
        <w:t>3. Організаційні вимоги до провадження господарської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2" w:name="n348"/>
      <w:bookmarkEnd w:id="62"/>
      <w:r>
        <w:rPr>
          <w:rStyle w:val="spanrvts0"/>
          <w:lang w:val="uk" w:eastAsia="uk"/>
        </w:rPr>
        <w:t>3.1. Суб'єкти господарювання, що здійснюют</w:t>
      </w:r>
      <w:r>
        <w:rPr>
          <w:rStyle w:val="spanrvts0"/>
          <w:lang w:val="uk" w:eastAsia="uk"/>
        </w:rPr>
        <w:t xml:space="preserve">ь господарську діяльність з виробництва теплової енергії, повинні дотримуватися вимог законів України </w:t>
      </w:r>
      <w:hyperlink r:id="rId50" w:tgtFrame="_blank" w:history="1">
        <w:r>
          <w:rPr>
            <w:rStyle w:val="arvts96"/>
            <w:lang w:val="uk" w:eastAsia="uk"/>
          </w:rPr>
          <w:t xml:space="preserve">"Про Національну комісію, що здійснює державне регулювання у сферах енергетики та </w:t>
        </w:r>
        <w:r>
          <w:rPr>
            <w:rStyle w:val="arvts96"/>
            <w:lang w:val="uk" w:eastAsia="uk"/>
          </w:rPr>
          <w:t>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51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>, інших актів законодавства, якими регулюється діяльність у сфері природних монополій та у сфері теплопостачання.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3" w:name="n349"/>
      <w:bookmarkEnd w:id="63"/>
      <w:r>
        <w:rPr>
          <w:rStyle w:val="spanrvts0"/>
          <w:lang w:val="uk" w:eastAsia="uk"/>
        </w:rPr>
        <w:t>3.2. При провадженні господа</w:t>
      </w:r>
      <w:r>
        <w:rPr>
          <w:rStyle w:val="spanrvts0"/>
          <w:lang w:val="uk" w:eastAsia="uk"/>
        </w:rPr>
        <w:t>рської діяльності з виробництва теплової енергії ліцензіат повинен дотримуватися таких організаційних вимог: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4" w:name="n350"/>
      <w:bookmarkEnd w:id="64"/>
      <w:r>
        <w:rPr>
          <w:rStyle w:val="spanrvts0"/>
          <w:lang w:val="uk" w:eastAsia="uk"/>
        </w:rPr>
        <w:t xml:space="preserve">1) зберігати протягом дії ліцензії документи, копії яких подавалися органу ліцензування відповідно до вимог </w:t>
      </w:r>
      <w:hyperlink r:id="rId52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ліцензування видів господарської діяльності";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5" w:name="n351"/>
      <w:bookmarkEnd w:id="65"/>
      <w:r>
        <w:rPr>
          <w:rStyle w:val="spanrvts0"/>
          <w:lang w:val="uk" w:eastAsia="uk"/>
        </w:rPr>
        <w:t xml:space="preserve">2) повідомляти орган ліцензування про всі зміни даних, які були зазначені в його документах, що додавалися до заяви про отримання ліцензії, не пізніше одного </w:t>
      </w:r>
      <w:r>
        <w:rPr>
          <w:rStyle w:val="spanrvts0"/>
          <w:lang w:val="uk" w:eastAsia="uk"/>
        </w:rPr>
        <w:t>місяця з дня настання таких змін;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6" w:name="n352"/>
      <w:bookmarkEnd w:id="66"/>
      <w:r>
        <w:rPr>
          <w:rStyle w:val="spanrvts0"/>
          <w:lang w:val="uk" w:eastAsia="uk"/>
        </w:rPr>
        <w:t>3) провадити ліцензовану діяльність виключно в межах місць провадження господарської діяльності та із застосуванням заявлених засобів провадження господарської діяльності, зазначених у відомостях про них, поданих до органу</w:t>
      </w:r>
      <w:r>
        <w:rPr>
          <w:rStyle w:val="spanrvts0"/>
          <w:lang w:val="uk" w:eastAsia="uk"/>
        </w:rPr>
        <w:t xml:space="preserve"> ліцензування згідно з вимогами цих Ліцензійних умов;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67" w:name="n353"/>
      <w:bookmarkEnd w:id="67"/>
      <w:r>
        <w:rPr>
          <w:rStyle w:val="spanrvts11"/>
          <w:lang w:val="uk" w:eastAsia="uk"/>
        </w:rPr>
        <w:t xml:space="preserve">{Підпункт 3 пункту 3.2 у редакції Постанови Національної комісії, що здійснює державне регулювання у сферах енергетики та комунальних послуг </w:t>
      </w:r>
      <w:hyperlink r:id="rId53" w:anchor="n3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8" w:name="n354"/>
      <w:bookmarkEnd w:id="68"/>
      <w:r>
        <w:rPr>
          <w:rStyle w:val="spanrvts0"/>
          <w:lang w:val="uk" w:eastAsia="uk"/>
        </w:rPr>
        <w:t>4) забезпечити присутність керівника ліцензіата,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</w:t>
      </w:r>
      <w:r>
        <w:rPr>
          <w:rStyle w:val="spanrvts0"/>
          <w:lang w:val="uk" w:eastAsia="uk"/>
        </w:rPr>
        <w:t xml:space="preserve"> Ліцензійних умов;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69" w:name="n355"/>
      <w:bookmarkEnd w:id="69"/>
      <w:r>
        <w:rPr>
          <w:rStyle w:val="spanrvts0"/>
          <w:lang w:val="uk" w:eastAsia="uk"/>
        </w:rPr>
        <w:t>5) виконувати рішення органу ліцензування у строки, встановлені відповідним рішенням;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70" w:name="n356"/>
      <w:bookmarkEnd w:id="70"/>
      <w:r>
        <w:rPr>
          <w:rStyle w:val="spanrvts0"/>
          <w:lang w:val="uk" w:eastAsia="uk"/>
        </w:rPr>
        <w:t>6) у разі прийняття органом ліцензування рішення про усунення порушень вимог цих Ліцензійних умов подати в установлений у рішенні строк до органу ліцен</w:t>
      </w:r>
      <w:r>
        <w:rPr>
          <w:rStyle w:val="spanrvts0"/>
          <w:lang w:val="uk" w:eastAsia="uk"/>
        </w:rPr>
        <w:t>зування інформацію про усунення зазначених у такому рішенні порушень;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1" w:name="n357"/>
      <w:bookmarkEnd w:id="71"/>
      <w:r>
        <w:rPr>
          <w:rStyle w:val="spanrvts11"/>
          <w:lang w:val="uk" w:eastAsia="uk"/>
        </w:rPr>
        <w:t xml:space="preserve">{Пункт 3.2 доповнено новим підпунктом 6 згідно з Постановою Національної комісії, що здійснює державне регулювання у сферах енергетики та комунальних послуг </w:t>
      </w:r>
      <w:hyperlink r:id="rId54" w:anchor="n3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72" w:name="n358"/>
      <w:bookmarkEnd w:id="72"/>
      <w:r>
        <w:rPr>
          <w:rStyle w:val="spanrvts0"/>
          <w:lang w:val="uk" w:eastAsia="uk"/>
        </w:rPr>
        <w:t xml:space="preserve">7) вести бухгалтерський облік господарської діяльності відповідно до національних положень (стандартів)/міжнародних стандартів бухгалтерського обліку та окремий облік доходів і </w:t>
      </w:r>
      <w:r>
        <w:rPr>
          <w:rStyle w:val="spanrvts0"/>
          <w:lang w:val="uk" w:eastAsia="uk"/>
        </w:rPr>
        <w:t>витрат з виробництва теплової енергії відповідно до порядку, затвердженого Кабінетом Міністрів України, та/або порядку, затвердженого НКРЕКП (залежно від органу, що здійснює ліцензування);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3" w:name="n359"/>
      <w:bookmarkEnd w:id="73"/>
      <w:r>
        <w:rPr>
          <w:rStyle w:val="spanrvts11"/>
          <w:lang w:val="uk" w:eastAsia="uk"/>
        </w:rPr>
        <w:t>{Підпункт 7 пункту 3.2 у редакції Постанови Національної комісії, щ</w:t>
      </w:r>
      <w:r>
        <w:rPr>
          <w:rStyle w:val="spanrvts11"/>
          <w:lang w:val="uk" w:eastAsia="uk"/>
        </w:rPr>
        <w:t xml:space="preserve">о здійснює державне регулювання у сферах енергетики та комунальних послуг </w:t>
      </w:r>
      <w:hyperlink r:id="rId55" w:anchor="n42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74" w:name="n360"/>
      <w:bookmarkEnd w:id="74"/>
      <w:r>
        <w:rPr>
          <w:rStyle w:val="spanrvts0"/>
          <w:lang w:val="uk" w:eastAsia="uk"/>
        </w:rPr>
        <w:t xml:space="preserve">8) відкрити в уповноваженому банку рахунки із спеціальним режимом </w:t>
      </w:r>
      <w:r>
        <w:rPr>
          <w:rStyle w:val="spanrvts0"/>
          <w:lang w:val="uk" w:eastAsia="uk"/>
        </w:rPr>
        <w:t>використання для зарахування та/або перерахування коштів на ці рахунки в порядку, передбаченому чинним законодавством України;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75" w:name="n361"/>
      <w:bookmarkEnd w:id="75"/>
      <w:r>
        <w:rPr>
          <w:rStyle w:val="spanrvts0"/>
          <w:lang w:val="uk" w:eastAsia="uk"/>
        </w:rPr>
        <w:lastRenderedPageBreak/>
        <w:t>9) здійснювати продаж виробленої теплової енергії за тарифами, що встановлюються уповноваженим законом державним колегіальним орг</w:t>
      </w:r>
      <w:r>
        <w:rPr>
          <w:rStyle w:val="spanrvts0"/>
          <w:lang w:val="uk" w:eastAsia="uk"/>
        </w:rPr>
        <w:t>аном або органами місцевого самоврядування в межах наданих повноважень;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76" w:name="n362"/>
      <w:bookmarkEnd w:id="76"/>
      <w:r>
        <w:rPr>
          <w:rStyle w:val="spanrvts0"/>
          <w:lang w:val="uk" w:eastAsia="uk"/>
        </w:rPr>
        <w:t>10) дотримуватися структури витрат згідно зі статтями, затвердженими у тарифі на виробництво теплової енергії та використовувати кошти, отримані за рахунок діяльності з виробництва теп</w:t>
      </w:r>
      <w:r>
        <w:rPr>
          <w:rStyle w:val="spanrvts0"/>
          <w:lang w:val="uk" w:eastAsia="uk"/>
        </w:rPr>
        <w:t>лової енергії, за цільовим призначенням і забезпечувати ліцензовану діяльність за принципом економічної доцільності та досягнення найнижчої собівартості;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7" w:name="n683"/>
      <w:bookmarkEnd w:id="77"/>
      <w:r>
        <w:rPr>
          <w:rStyle w:val="spanrvts46"/>
          <w:lang w:val="uk" w:eastAsia="uk"/>
        </w:rPr>
        <w:t>{Підпункт 10 пункту 3.2 глави 3 із змінами, внесеними згідно з Постановою Національної комісії, що зді</w:t>
      </w:r>
      <w:r>
        <w:rPr>
          <w:rStyle w:val="spanrvts46"/>
          <w:lang w:val="uk" w:eastAsia="uk"/>
        </w:rPr>
        <w:t xml:space="preserve">йснює державне регулювання у сферах енергетики та комунальних послуг </w:t>
      </w:r>
      <w:hyperlink r:id="rId56" w:anchor="n16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78" w:name="n363"/>
      <w:bookmarkEnd w:id="78"/>
      <w:r>
        <w:rPr>
          <w:rStyle w:val="spanrvts0"/>
          <w:lang w:val="uk" w:eastAsia="uk"/>
        </w:rPr>
        <w:t>11) забезпечувати облік теплової енергії, яка відпускається ліцензіатом з генеру</w:t>
      </w:r>
      <w:r>
        <w:rPr>
          <w:rStyle w:val="spanrvts0"/>
          <w:lang w:val="uk" w:eastAsia="uk"/>
        </w:rPr>
        <w:t>ючих джерел, з використанням приладів обліку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79" w:name="n364"/>
      <w:bookmarkEnd w:id="79"/>
      <w:r>
        <w:rPr>
          <w:rStyle w:val="spanrvts0"/>
          <w:lang w:val="uk" w:eastAsia="uk"/>
        </w:rPr>
        <w:t>12) забезпечувати облік енергоносіїв та води, що використовуються для виробництва теплової енергії, з використанням приладів обліку;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0" w:name="n365"/>
      <w:bookmarkEnd w:id="80"/>
      <w:r>
        <w:rPr>
          <w:rStyle w:val="spanrvts0"/>
          <w:lang w:val="uk" w:eastAsia="uk"/>
        </w:rPr>
        <w:t>13) забезпечувати виробництво та відпуск теплової енергії із</w:t>
      </w:r>
      <w:r>
        <w:rPr>
          <w:rStyle w:val="spanrvts0"/>
          <w:lang w:val="uk" w:eastAsia="uk"/>
        </w:rPr>
        <w:t xml:space="preserve"> джерел теплової енергії відповідно до </w:t>
      </w:r>
      <w:hyperlink r:id="rId57" w:tgtFrame="_blank" w:history="1">
        <w:r>
          <w:rPr>
            <w:rStyle w:val="arvts96"/>
            <w:lang w:val="uk" w:eastAsia="uk"/>
          </w:rPr>
          <w:t>Правил технічної експлуатації теплових установок і мереж</w:t>
        </w:r>
      </w:hyperlink>
      <w:r>
        <w:rPr>
          <w:rStyle w:val="spanrvts0"/>
          <w:lang w:val="uk" w:eastAsia="uk"/>
        </w:rPr>
        <w:t>, затверджених наказом Міністерства палива та енергетики України від 14 лютого 2007 року</w:t>
      </w:r>
      <w:r>
        <w:rPr>
          <w:rStyle w:val="spanrvts0"/>
          <w:lang w:val="uk" w:eastAsia="uk"/>
        </w:rPr>
        <w:t xml:space="preserve"> № 71;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1" w:name="n366"/>
      <w:bookmarkEnd w:id="81"/>
      <w:r>
        <w:rPr>
          <w:rStyle w:val="spanrvts0"/>
          <w:lang w:val="uk" w:eastAsia="uk"/>
        </w:rPr>
        <w:t>14) здійснювати продаж теплової енергії теплопостачальній організації відповідно до умов договору, укладеного в установленому порядку;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2" w:name="n367"/>
      <w:bookmarkEnd w:id="82"/>
      <w:r>
        <w:rPr>
          <w:rStyle w:val="spanrvts0"/>
          <w:lang w:val="uk" w:eastAsia="uk"/>
        </w:rPr>
        <w:t>15) у разі планового або позапланового припинення (у зв'язку з неможливістю використання матеріально-технічної баз</w:t>
      </w:r>
      <w:r>
        <w:rPr>
          <w:rStyle w:val="spanrvts0"/>
          <w:lang w:val="uk" w:eastAsia="uk"/>
        </w:rPr>
        <w:t>и, крім випадків, викликаних кліматологічними факторами, зокрема закінченням опалювального періоду, підвищенням середньодобової температури та зупинок, пов'язаних з підготовкою виробничих об'єктів до опалювального періоду) провадження ліцензованої діяльнос</w:t>
      </w:r>
      <w:r>
        <w:rPr>
          <w:rStyle w:val="spanrvts0"/>
          <w:lang w:val="uk" w:eastAsia="uk"/>
        </w:rPr>
        <w:t>ті загалом або за певним місцем провадження ліцензованої діяльності ліцензіат зобов'язаний повідомити сторону, з якою укладено договір купівлі-продажу теплової енергії, у встановлений договором строк про дату і причини припинення ліцензованої діяльності із</w:t>
      </w:r>
      <w:r>
        <w:rPr>
          <w:rStyle w:val="spanrvts0"/>
          <w:lang w:val="uk" w:eastAsia="uk"/>
        </w:rPr>
        <w:t xml:space="preserve"> визначенням приблизної дати відновлення її провадження;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3" w:name="n368"/>
      <w:bookmarkEnd w:id="83"/>
      <w:r>
        <w:rPr>
          <w:rStyle w:val="spanrvts0"/>
          <w:lang w:val="uk" w:eastAsia="uk"/>
        </w:rPr>
        <w:t>16) не допускати обмеження або припинення провадження господарської діяльності з виробництва теплової енергії, якщо необхідність такого обмеження не встановлена законодавством;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4" w:name="n369"/>
      <w:bookmarkEnd w:id="84"/>
      <w:r>
        <w:rPr>
          <w:rStyle w:val="spanrvts0"/>
          <w:lang w:val="uk" w:eastAsia="uk"/>
        </w:rPr>
        <w:t>17) сплачувати щокварт</w:t>
      </w:r>
      <w:r>
        <w:rPr>
          <w:rStyle w:val="spanrvts0"/>
          <w:lang w:val="uk" w:eastAsia="uk"/>
        </w:rPr>
        <w:t>ально, протягом перших 30 днів кварталу, наступного за звітним, внески на регулювання, що визначаються НКРЕКП (для суб’єктів господарювання, ліцензування яких здійснює НКРЕКП);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5" w:name="n684"/>
      <w:bookmarkEnd w:id="85"/>
      <w:r>
        <w:rPr>
          <w:rStyle w:val="spanrvts46"/>
          <w:lang w:val="uk" w:eastAsia="uk"/>
        </w:rPr>
        <w:t>{Підпункт 17 пункту 3.2 глави 3 із змінами, внесеними згідно з Постановою Націо</w:t>
      </w:r>
      <w:r>
        <w:rPr>
          <w:rStyle w:val="spanrvts46"/>
          <w:lang w:val="uk" w:eastAsia="uk"/>
        </w:rPr>
        <w:t xml:space="preserve">нальної комісії, що здійснює державне регулювання у сферах енергетики та комунальних послуг </w:t>
      </w:r>
      <w:hyperlink r:id="rId58" w:anchor="n17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6" w:name="n370"/>
      <w:bookmarkEnd w:id="86"/>
      <w:r>
        <w:rPr>
          <w:rStyle w:val="spanrvts0"/>
          <w:lang w:val="uk" w:eastAsia="uk"/>
        </w:rPr>
        <w:t>18) оприлюднювати на власному веб-сайті та в засобах масо</w:t>
      </w:r>
      <w:r>
        <w:rPr>
          <w:rStyle w:val="spanrvts0"/>
          <w:lang w:val="uk" w:eastAsia="uk"/>
        </w:rPr>
        <w:t xml:space="preserve">вої інформації в порядку, встановленому законодавством, інформацію щодо тарифу на виробництво теплової енергії та його зміни, формування та виконання інвестиційної програми з виробництва теплової енергії та іншу інформацію відповідно до </w:t>
      </w:r>
      <w:hyperlink r:id="rId59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</w:t>
      </w:r>
      <w:r>
        <w:rPr>
          <w:rStyle w:val="spanrvts0"/>
          <w:lang w:val="uk" w:eastAsia="uk"/>
        </w:rPr>
        <w:t>ачання та водовідведення";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7" w:name="n371"/>
      <w:bookmarkEnd w:id="87"/>
      <w:r>
        <w:rPr>
          <w:rStyle w:val="spanrvts0"/>
          <w:lang w:val="uk" w:eastAsia="uk"/>
        </w:rPr>
        <w:lastRenderedPageBreak/>
        <w:t>19) розробляти інвестиційну програму, затверджувати та здійснювати її погодження, схвалення відповідно до вимог порядку розроблення, погодження та затвердження інвестиційних програм суб'єктів господарювання у сфері теплопостачанн</w:t>
      </w:r>
      <w:r>
        <w:rPr>
          <w:rStyle w:val="spanrvts0"/>
          <w:lang w:val="uk" w:eastAsia="uk"/>
        </w:rPr>
        <w:t>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 центральним органом виконавчої влади, що забезпечує формування та реалізує державну полі</w:t>
      </w:r>
      <w:r>
        <w:rPr>
          <w:rStyle w:val="spanrvts0"/>
          <w:lang w:val="uk" w:eastAsia="uk"/>
        </w:rPr>
        <w:t xml:space="preserve">тику у сфері житлово-комунального господарства, та/або </w:t>
      </w:r>
      <w:hyperlink r:id="rId60" w:anchor="n12" w:tgtFrame="_blank" w:history="1">
        <w:r>
          <w:rPr>
            <w:rStyle w:val="arvts96"/>
            <w:lang w:val="uk" w:eastAsia="uk"/>
          </w:rPr>
          <w:t>Порядку формування інвестиційних програм ліцензіатів з виробництва електричної та теплової енергії на теплоелектроцентр</w:t>
        </w:r>
        <w:r>
          <w:rPr>
            <w:rStyle w:val="arvts96"/>
            <w:lang w:val="uk" w:eastAsia="uk"/>
          </w:rPr>
          <w:t>алях та когенераційних установках</w:t>
        </w:r>
      </w:hyperlink>
      <w:r>
        <w:rPr>
          <w:rStyle w:val="spanrvts0"/>
          <w:lang w:val="uk" w:eastAsia="uk"/>
        </w:rPr>
        <w:t xml:space="preserve">, затвердженого постановою Національної комісії, що здійснює державне регулювання у сферах енергетики та комунальних послуг, від 15 жовтня 2015 року № 2585, та/або </w:t>
      </w:r>
      <w:hyperlink r:id="rId61" w:anchor="n9" w:tgtFrame="_blank" w:history="1">
        <w:r>
          <w:rPr>
            <w:rStyle w:val="arvts96"/>
            <w:lang w:val="uk" w:eastAsia="uk"/>
          </w:rPr>
          <w:t>Порядку розроблення, затвердження, погодження, схвалення та виконання інвестиційних програм суб'єктів господарювання у сфері теплопостачання, ліцензування діяльності яких здійснює Національна комісія, що здійснює державне регулюван</w:t>
        </w:r>
        <w:r>
          <w:rPr>
            <w:rStyle w:val="arvts96"/>
            <w:lang w:val="uk" w:eastAsia="uk"/>
          </w:rPr>
          <w:t>ня у сферах енергетики та комунальних послуг</w:t>
        </w:r>
      </w:hyperlink>
      <w:r>
        <w:rPr>
          <w:rStyle w:val="spanrvts0"/>
          <w:lang w:val="uk" w:eastAsia="uk"/>
        </w:rPr>
        <w:t xml:space="preserve">, затвердженого постановою Національної комісії, що здійснює державне регулювання у сферах енергетики та комунальних послуг, від 31 серпня 2017 року № 1059, виконувати інвестиційну програму в затверджених </w:t>
      </w:r>
      <w:r>
        <w:rPr>
          <w:rStyle w:val="spanrvts0"/>
          <w:lang w:val="uk" w:eastAsia="uk"/>
        </w:rPr>
        <w:t>кількісних та вартісних обсягах за відповідними напрямами;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8" w:name="n372"/>
      <w:bookmarkEnd w:id="88"/>
      <w:r>
        <w:rPr>
          <w:rStyle w:val="spanrvts11"/>
          <w:lang w:val="uk" w:eastAsia="uk"/>
        </w:rPr>
        <w:t xml:space="preserve">{Підпункт 19 пункту 3.2 у редакції Постанови Національної комісії, що здійснює державне регулювання у сферах енергетики та комунальних послуг </w:t>
      </w:r>
      <w:hyperlink r:id="rId62" w:anchor="n44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89" w:name="n373"/>
      <w:bookmarkEnd w:id="89"/>
      <w:r>
        <w:rPr>
          <w:rStyle w:val="spanrvts0"/>
          <w:lang w:val="uk" w:eastAsia="uk"/>
        </w:rPr>
        <w:t>20) перераховувати кошти на поточний рахунок зі спеціальним режимом використання для проведення розрахунків за інвестиційними програмами в обсязі, передбаченому в установленому тарифі для виконання інвес</w:t>
      </w:r>
      <w:r>
        <w:rPr>
          <w:rStyle w:val="spanrvts0"/>
          <w:lang w:val="uk" w:eastAsia="uk"/>
        </w:rPr>
        <w:t>тиційної програми, що відкритий в уповноваженому банку, та використовувати їх виключно для виконання інвестиційної програми;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0" w:name="n685"/>
      <w:bookmarkEnd w:id="90"/>
      <w:r>
        <w:rPr>
          <w:rStyle w:val="spanrvts46"/>
          <w:lang w:val="uk" w:eastAsia="uk"/>
        </w:rPr>
        <w:t>{Підпункт 21 пункту 3.2 глави 3 виключено на підставі Постанови Національної комісії, що здійснює державне регулювання у сферах ене</w:t>
      </w:r>
      <w:r>
        <w:rPr>
          <w:rStyle w:val="spanrvts46"/>
          <w:lang w:val="uk" w:eastAsia="uk"/>
        </w:rPr>
        <w:t xml:space="preserve">ргетики та комунальних послуг </w:t>
      </w:r>
      <w:hyperlink r:id="rId63" w:anchor="n18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91" w:name="n375"/>
      <w:bookmarkEnd w:id="91"/>
      <w:r>
        <w:rPr>
          <w:rStyle w:val="spanrvts0"/>
          <w:lang w:val="uk" w:eastAsia="uk"/>
        </w:rPr>
        <w:t>21) не допускати перехресного субсидіювання інших видів діяльності за рахунок господарської діяльності з виробництва те</w:t>
      </w:r>
      <w:r>
        <w:rPr>
          <w:rStyle w:val="spanrvts0"/>
          <w:lang w:val="uk" w:eastAsia="uk"/>
        </w:rPr>
        <w:t>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92" w:name="n376"/>
      <w:bookmarkEnd w:id="92"/>
      <w:r>
        <w:rPr>
          <w:rStyle w:val="spanrvts0"/>
          <w:lang w:val="uk" w:eastAsia="uk"/>
        </w:rPr>
        <w:t>22) надавати до органу ліцензування документи, інформацію та звітність, що містять достовірні дані, необхідні для виконання органом ліцензування своїх повноважень, в обсягах та у строки, встановлені органом ліцензування;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3" w:name="n377"/>
      <w:bookmarkEnd w:id="93"/>
      <w:r>
        <w:rPr>
          <w:rStyle w:val="spanrvts11"/>
          <w:lang w:val="uk" w:eastAsia="uk"/>
        </w:rPr>
        <w:t>{Підпункт пункту 3.</w:t>
      </w:r>
      <w:r>
        <w:rPr>
          <w:rStyle w:val="spanrvts11"/>
          <w:lang w:val="uk" w:eastAsia="uk"/>
        </w:rPr>
        <w:t xml:space="preserve">2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64" w:anchor="n46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94" w:name="n378"/>
      <w:bookmarkEnd w:id="94"/>
      <w:r>
        <w:rPr>
          <w:rStyle w:val="spanrvts0"/>
          <w:lang w:val="uk" w:eastAsia="uk"/>
        </w:rPr>
        <w:t>23) заб</w:t>
      </w:r>
      <w:r>
        <w:rPr>
          <w:rStyle w:val="spanrvts0"/>
          <w:lang w:val="uk" w:eastAsia="uk"/>
        </w:rPr>
        <w:t>езпечити створення відповідальних підрозділів та систем захисту від зовнішнього втручання в інформаційні мережі та системи управління;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95" w:name="n379"/>
      <w:bookmarkEnd w:id="95"/>
      <w:r>
        <w:rPr>
          <w:rStyle w:val="spanrvts0"/>
          <w:lang w:val="uk" w:eastAsia="uk"/>
        </w:rPr>
        <w:t>24) дотримуватися заходів для запобігання загрози безпеці критичної інфраструктури та реалізації системи захисту об'єктів</w:t>
      </w:r>
      <w:r>
        <w:rPr>
          <w:rStyle w:val="spanrvts0"/>
          <w:lang w:val="uk" w:eastAsia="uk"/>
        </w:rPr>
        <w:t xml:space="preserve"> критичної інфраструктури, передбачених законодавством;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6" w:name="n687"/>
      <w:bookmarkEnd w:id="96"/>
      <w:r>
        <w:rPr>
          <w:rStyle w:val="spanrvts46"/>
          <w:lang w:val="uk" w:eastAsia="uk"/>
        </w:rPr>
        <w:t xml:space="preserve">{Підпункт 25 пункту 3.2 глави 3 виключено на підставі Постанови Національної комісії, що здійснює державне регулювання у сферах енергетики та комунальних послуг </w:t>
      </w:r>
      <w:hyperlink r:id="rId65" w:anchor="n20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97" w:name="n381"/>
      <w:bookmarkEnd w:id="97"/>
      <w:r>
        <w:rPr>
          <w:rStyle w:val="spanrvts0"/>
          <w:lang w:val="uk" w:eastAsia="uk"/>
        </w:rPr>
        <w:lastRenderedPageBreak/>
        <w:t xml:space="preserve">25) у строки, передбачені </w:t>
      </w:r>
      <w:hyperlink r:id="rId66" w:anchor="n10" w:tgtFrame="_blank" w:history="1">
        <w:r>
          <w:rPr>
            <w:rStyle w:val="arvts96"/>
            <w:lang w:val="uk" w:eastAsia="uk"/>
          </w:rPr>
          <w:t xml:space="preserve">Порядком ліцензування видів господарської діяльності, державне регулювання </w:t>
        </w:r>
        <w:r>
          <w:rPr>
            <w:rStyle w:val="arvts96"/>
            <w:lang w:val="uk" w:eastAsia="uk"/>
          </w:rPr>
          <w:t>яких здійснюється Національною комісією, що здійснює державне регулювання у сферах енергетики та комунальних послуг</w:t>
        </w:r>
      </w:hyperlink>
      <w:r>
        <w:rPr>
          <w:rStyle w:val="spanrvts0"/>
          <w:lang w:val="uk" w:eastAsia="uk"/>
        </w:rPr>
        <w:t>, затвердженим постановою НКРЕКП від 03 березня 2020 року № 548, звернутися із письмовою заявою до НКРЕКП щодо проведення перевірки додержанн</w:t>
      </w:r>
      <w:r>
        <w:rPr>
          <w:rStyle w:val="spanrvts0"/>
          <w:lang w:val="uk" w:eastAsia="uk"/>
        </w:rPr>
        <w:t>я ним ліцензійних умов та законодавства у сферах енергетики та комунальних послуг, якщо: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98" w:name="n382"/>
      <w:bookmarkEnd w:id="98"/>
      <w:r>
        <w:rPr>
          <w:rStyle w:val="spanrvts0"/>
          <w:lang w:val="uk" w:eastAsia="uk"/>
        </w:rPr>
        <w:t>ліцензіат має намір передати цілісний майновий комплекс іншому суб'єкту господарювання (якщо статутними документами не передбачено, що до суб'єкта господарювання, яком</w:t>
      </w:r>
      <w:r>
        <w:rPr>
          <w:rStyle w:val="spanrvts0"/>
          <w:lang w:val="uk" w:eastAsia="uk"/>
        </w:rPr>
        <w:t>у передається цілісний майновий комплекс, переходять усі права і обов'язки попереднього ліцензіата);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99" w:name="n383"/>
      <w:bookmarkEnd w:id="99"/>
      <w:r>
        <w:rPr>
          <w:rStyle w:val="spanrvts0"/>
          <w:lang w:val="uk" w:eastAsia="uk"/>
        </w:rPr>
        <w:t>ліцензіат, що здійснює господарську діяльність на цілісному майновому комплексі, має намір анулювати ліцензію;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0" w:name="n384"/>
      <w:bookmarkEnd w:id="100"/>
      <w:r>
        <w:rPr>
          <w:rStyle w:val="spanrvts11"/>
          <w:lang w:val="uk" w:eastAsia="uk"/>
        </w:rPr>
        <w:t>{Пункт 3.2 глави 3 доповнено новим підпункто</w:t>
      </w:r>
      <w:r>
        <w:rPr>
          <w:rStyle w:val="spanrvts11"/>
          <w:lang w:val="uk" w:eastAsia="uk"/>
        </w:rPr>
        <w:t xml:space="preserve">м згідно з Постановою Національної комісії, що здійснює державне регулювання у сферах енергетики та комунальних послуг </w:t>
      </w:r>
      <w:hyperlink r:id="rId67" w:anchor="n31" w:tgtFrame="_blank" w:history="1">
        <w:r>
          <w:rPr>
            <w:rStyle w:val="arvts100"/>
            <w:lang w:val="uk" w:eastAsia="uk"/>
          </w:rPr>
          <w:t>№ 218 від 10.02.2021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01" w:name="n385"/>
      <w:bookmarkEnd w:id="101"/>
      <w:r>
        <w:rPr>
          <w:rStyle w:val="spanrvts0"/>
          <w:lang w:val="uk" w:eastAsia="uk"/>
        </w:rPr>
        <w:t>26) у випадках, передбачених з</w:t>
      </w:r>
      <w:r>
        <w:rPr>
          <w:rStyle w:val="spanrvts0"/>
          <w:lang w:val="uk" w:eastAsia="uk"/>
        </w:rPr>
        <w:t>аконодавством про захист економічної конкуренції, повідомляти Антимонопольний комітет України про набуття у власність, користування (оренду, концесію тощо) цілісних майнових комплексів або зміну структури відносин контролю ліцензіата на користь іншої особи</w:t>
      </w:r>
      <w:r>
        <w:rPr>
          <w:rStyle w:val="spanrvts0"/>
          <w:lang w:val="uk" w:eastAsia="uk"/>
        </w:rPr>
        <w:t>, що виникли за наявності зобов'язань, у тому числі грошових, торгових зобов'язань, зобов'язань з виникнення умов фінансової підтримки;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2" w:name="n386"/>
      <w:bookmarkEnd w:id="102"/>
      <w:r>
        <w:rPr>
          <w:rStyle w:val="spanrvts11"/>
          <w:lang w:val="uk" w:eastAsia="uk"/>
        </w:rPr>
        <w:t>{Пункт 3.2 глави 3 доповнено новим підпунктом згідно з Постановою Національної комісії, що здійснює державне регулювання</w:t>
      </w:r>
      <w:r>
        <w:rPr>
          <w:rStyle w:val="spanrvts11"/>
          <w:lang w:val="uk" w:eastAsia="uk"/>
        </w:rPr>
        <w:t xml:space="preserve"> у сферах енергетики та комунальних послуг </w:t>
      </w:r>
      <w:hyperlink r:id="rId68" w:anchor="n31" w:tgtFrame="_blank" w:history="1">
        <w:r>
          <w:rPr>
            <w:rStyle w:val="arvts100"/>
            <w:lang w:val="uk" w:eastAsia="uk"/>
          </w:rPr>
          <w:t>№ 218 від 10.02.2021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03" w:name="n387"/>
      <w:bookmarkEnd w:id="103"/>
      <w:r>
        <w:rPr>
          <w:rStyle w:val="spanrvts0"/>
          <w:lang w:val="uk" w:eastAsia="uk"/>
        </w:rPr>
        <w:t xml:space="preserve">27) перераховувати кредитні (позикові) кошти, отримані від міжнародних фінансових організацій, іноземних </w:t>
      </w:r>
      <w:r>
        <w:rPr>
          <w:rStyle w:val="spanrvts0"/>
          <w:lang w:val="uk" w:eastAsia="uk"/>
        </w:rPr>
        <w:t>державних установ, або кошти, залучені відповідно до міжурядових договорів, або кошти у вигляді кредитів (позик, грантів), або кошти, залучені державою чи суб'єктами господарювання у сфері теплопостачання під державні чи місцеві гарантії, на поточні рахунк</w:t>
      </w:r>
      <w:r>
        <w:rPr>
          <w:rStyle w:val="spanrvts0"/>
          <w:lang w:val="uk" w:eastAsia="uk"/>
        </w:rPr>
        <w:t>и із спеціальним режимом використання для кредитних коштів суб'єктів господарювання у сфері теплопостачання, відкриті банками в національній чи іноземній валюті;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4" w:name="n388"/>
      <w:bookmarkEnd w:id="104"/>
      <w:r>
        <w:rPr>
          <w:rStyle w:val="spanrvts11"/>
          <w:lang w:val="uk" w:eastAsia="uk"/>
        </w:rPr>
        <w:t>{Пункт 3.2 доповнено підпунктом згідно з Постановою Національної комісії, що здійснює державне</w:t>
      </w:r>
      <w:r>
        <w:rPr>
          <w:rStyle w:val="spanrvts11"/>
          <w:lang w:val="uk" w:eastAsia="uk"/>
        </w:rPr>
        <w:t xml:space="preserve"> регулювання у сферах енергетики та комунальних послуг </w:t>
      </w:r>
      <w:hyperlink r:id="rId69" w:anchor="n48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05" w:name="n389"/>
      <w:bookmarkEnd w:id="105"/>
      <w:r>
        <w:rPr>
          <w:rStyle w:val="spanrvts0"/>
          <w:lang w:val="uk" w:eastAsia="uk"/>
        </w:rPr>
        <w:t>28) використовувати кредитні (позикові) кошти, отримані від міжнародних фінансових організаці</w:t>
      </w:r>
      <w:r>
        <w:rPr>
          <w:rStyle w:val="spanrvts0"/>
          <w:lang w:val="uk" w:eastAsia="uk"/>
        </w:rPr>
        <w:t>й, іноземних державних установ, або кошти, залучені відповідно до міжурядових договорів, або кошти у вигляді кредитів (позик, грантів), або кошти, залучені державою чи суб'єктами господарювання у сфері теплопостачання під державні чи місцеві гарантії, викл</w:t>
      </w:r>
      <w:r>
        <w:rPr>
          <w:rStyle w:val="spanrvts0"/>
          <w:lang w:val="uk" w:eastAsia="uk"/>
        </w:rPr>
        <w:t>ючно для підготовки та виконання інвестиційних програм (заходів) у відповідній сфері згідно з умовами договорів (для ліцензіатів НКРЕКП - запозичення за договорами та умови договорів, узгоджені з НКРЕКП, або які були підписані суб'єктами господарювання в п</w:t>
      </w:r>
      <w:r>
        <w:rPr>
          <w:rStyle w:val="spanrvts0"/>
          <w:lang w:val="uk" w:eastAsia="uk"/>
        </w:rPr>
        <w:t>еріод регулювання їх діяльності у сфері теплопостачання місцевими органами влади та органами місцевого самоврядування), укладених з міжнародними фінансовими організаціями, іноземними державними установами, або міжурядових договорів;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6" w:name="n390"/>
      <w:bookmarkEnd w:id="106"/>
      <w:r>
        <w:rPr>
          <w:rStyle w:val="spanrvts11"/>
          <w:lang w:val="uk" w:eastAsia="uk"/>
        </w:rPr>
        <w:lastRenderedPageBreak/>
        <w:t>{Пункт 3.2 доповнено пі</w:t>
      </w:r>
      <w:r>
        <w:rPr>
          <w:rStyle w:val="spanrvts11"/>
          <w:lang w:val="uk" w:eastAsia="uk"/>
        </w:rPr>
        <w:t xml:space="preserve">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70" w:anchor="n4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07" w:name="n391"/>
      <w:bookmarkEnd w:id="107"/>
      <w:r>
        <w:rPr>
          <w:rStyle w:val="spanrvts0"/>
          <w:lang w:val="uk" w:eastAsia="uk"/>
        </w:rPr>
        <w:t>29) річна фінансова зв</w:t>
      </w:r>
      <w:r>
        <w:rPr>
          <w:rStyle w:val="spanrvts0"/>
          <w:lang w:val="uk" w:eastAsia="uk"/>
        </w:rPr>
        <w:t xml:space="preserve">ітність ліцензіата, що відповідно до законодавства підлягає обов'язковій перевірці незалежним аудитором, має бути розміщена на вебсайті ліцензіата у порядку, встановленому </w:t>
      </w:r>
      <w:hyperlink r:id="rId71" w:tgtFrame="_blank" w:history="1">
        <w:r>
          <w:rPr>
            <w:rStyle w:val="arvts96"/>
            <w:lang w:val="uk" w:eastAsia="uk"/>
          </w:rPr>
          <w:t>Законом Украї</w:t>
        </w:r>
        <w:r>
          <w:rPr>
            <w:rStyle w:val="arvts96"/>
            <w:lang w:val="uk" w:eastAsia="uk"/>
          </w:rPr>
          <w:t>ни</w:t>
        </w:r>
      </w:hyperlink>
      <w:r>
        <w:rPr>
          <w:rStyle w:val="spanrvts0"/>
          <w:lang w:val="uk" w:eastAsia="uk"/>
        </w:rPr>
        <w:t xml:space="preserve"> "Про бухгалтерський облік та фінансову звітність в Україні". Призначеним для надання послуг з обов'язкового аудиту фінансової звітності може бути суб'єкт аудиторської діяльності, який відповідає вимогам, встановленим </w:t>
      </w:r>
      <w:hyperlink r:id="rId72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аудит фінансової звітності та аудиторську діяльність", та включений до відповідного розділу Реєстру аудиторів та суб'єктів аудиторської діяльності;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8" w:name="n392"/>
      <w:bookmarkEnd w:id="108"/>
      <w:r>
        <w:rPr>
          <w:rStyle w:val="spanrvts11"/>
          <w:lang w:val="uk" w:eastAsia="uk"/>
        </w:rPr>
        <w:t>{Пункт 3.2 доповнено підпунктом згідно з Постановою</w:t>
      </w:r>
      <w:r>
        <w:rPr>
          <w:rStyle w:val="spanrvts11"/>
          <w:lang w:val="uk" w:eastAsia="uk"/>
        </w:rPr>
        <w:t xml:space="preserve"> Національної комісії, що здійснює державне регулювання у сферах енергетики та комунальних послуг </w:t>
      </w:r>
      <w:hyperlink r:id="rId73" w:anchor="n50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09" w:name="n676"/>
      <w:bookmarkEnd w:id="109"/>
      <w:r>
        <w:rPr>
          <w:rStyle w:val="spanrvts0"/>
          <w:lang w:val="uk" w:eastAsia="uk"/>
        </w:rPr>
        <w:t>30) забезпечити наявність ресурсу, що використовує</w:t>
      </w:r>
      <w:r>
        <w:rPr>
          <w:rStyle w:val="spanrvts0"/>
          <w:lang w:val="uk" w:eastAsia="uk"/>
        </w:rPr>
        <w:t>ться для виробництва теплової енергії, зокрема, у разі використання природного газу, здійснювати закупівлю для забезпечення власної господарської діяльності (у тому числі для задоволення власних виробничих потреб) у постачальника;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0" w:name="n677"/>
      <w:bookmarkEnd w:id="110"/>
      <w:r>
        <w:rPr>
          <w:rStyle w:val="spanrvts46"/>
          <w:lang w:val="uk" w:eastAsia="uk"/>
        </w:rPr>
        <w:t>{Пункт 3.2 глави 3 доповн</w:t>
      </w:r>
      <w:r>
        <w:rPr>
          <w:rStyle w:val="spanrvts46"/>
          <w:lang w:val="uk" w:eastAsia="uk"/>
        </w:rPr>
        <w:t xml:space="preserve">ено новим підпунктом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74" w:anchor="n22" w:tgtFrame="_blank" w:history="1">
        <w:r>
          <w:rPr>
            <w:rStyle w:val="arvts100"/>
            <w:lang w:val="uk" w:eastAsia="uk"/>
          </w:rPr>
          <w:t>№ 182 від 31.01.2023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1" w:name="n691"/>
      <w:bookmarkEnd w:id="111"/>
      <w:r>
        <w:rPr>
          <w:rStyle w:val="spanrvts0"/>
          <w:lang w:val="uk" w:eastAsia="uk"/>
        </w:rPr>
        <w:t>31) забезпе</w:t>
      </w:r>
      <w:r>
        <w:rPr>
          <w:rStyle w:val="spanrvts0"/>
          <w:lang w:val="uk" w:eastAsia="uk"/>
        </w:rPr>
        <w:t xml:space="preserve">чувати проведення енергетичного аудиту відповідно до вимог, визначених </w:t>
      </w:r>
      <w:hyperlink r:id="rId75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«Про енергетичну ефективність».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2" w:name="n692"/>
      <w:bookmarkEnd w:id="112"/>
      <w:r>
        <w:rPr>
          <w:rStyle w:val="spanrvts46"/>
          <w:lang w:val="uk" w:eastAsia="uk"/>
        </w:rPr>
        <w:t>{Пункт 3.2 глави 3 доповнено новим підпунктом згідно з Постановою</w:t>
      </w:r>
      <w:r>
        <w:rPr>
          <w:rStyle w:val="spanrvts46"/>
          <w:lang w:val="uk" w:eastAsia="uk"/>
        </w:rPr>
        <w:t xml:space="preserve"> Національної комісії, що здійснює державне регулювання у сферах енергетики та комунальних послуг </w:t>
      </w:r>
      <w:hyperlink r:id="rId76" w:anchor="n22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13" w:name="n393"/>
      <w:bookmarkEnd w:id="113"/>
      <w:r>
        <w:rPr>
          <w:rStyle w:val="spanrvts15"/>
          <w:lang w:val="uk" w:eastAsia="uk"/>
        </w:rPr>
        <w:t>4. Технологічні вимоги до провадження господарської</w:t>
      </w:r>
      <w:r>
        <w:rPr>
          <w:rStyle w:val="spanrvts15"/>
          <w:lang w:val="uk" w:eastAsia="uk"/>
        </w:rPr>
        <w:t xml:space="preserve">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4" w:name="n394"/>
      <w:bookmarkEnd w:id="114"/>
      <w:r>
        <w:rPr>
          <w:rStyle w:val="spanrvts0"/>
          <w:lang w:val="uk" w:eastAsia="uk"/>
        </w:rPr>
        <w:t>При провадженні господарської діяльності з виробництва теплової енергії ліцензіат повинен дотримуватися таких технологічних вимог: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5" w:name="n395"/>
      <w:bookmarkEnd w:id="115"/>
      <w:r>
        <w:rPr>
          <w:rStyle w:val="spanrvts0"/>
          <w:lang w:val="uk" w:eastAsia="uk"/>
        </w:rPr>
        <w:t>1) теплогенеруючі установки, зазначені у відомостях про засоби та місця провадженн</w:t>
      </w:r>
      <w:r>
        <w:rPr>
          <w:rStyle w:val="spanrvts0"/>
          <w:lang w:val="uk" w:eastAsia="uk"/>
        </w:rPr>
        <w:t>я господарської діяльності з виробництва теплової енергії, мають належати здобувачу ліцензії (ліцензіату) на праві власності, користування або перебувати у концесії;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6" w:name="n396"/>
      <w:bookmarkEnd w:id="116"/>
      <w:r>
        <w:rPr>
          <w:rStyle w:val="spanrvts0"/>
          <w:lang w:val="uk" w:eastAsia="uk"/>
        </w:rPr>
        <w:t>2) забезпечити наявність: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7" w:name="n397"/>
      <w:bookmarkEnd w:id="117"/>
      <w:r>
        <w:rPr>
          <w:rStyle w:val="spanrvts0"/>
          <w:lang w:val="uk" w:eastAsia="uk"/>
        </w:rPr>
        <w:t>актів про перевірку технічного стану димовідвідних та вентиляцій</w:t>
      </w:r>
      <w:r>
        <w:rPr>
          <w:rStyle w:val="spanrvts0"/>
          <w:lang w:val="uk" w:eastAsia="uk"/>
        </w:rPr>
        <w:t xml:space="preserve">них пристроїв відповідно до </w:t>
      </w:r>
      <w:hyperlink r:id="rId77" w:anchor="n15" w:tgtFrame="_blank" w:history="1">
        <w:r>
          <w:rPr>
            <w:rStyle w:val="arvts96"/>
            <w:lang w:val="uk" w:eastAsia="uk"/>
          </w:rPr>
          <w:t>Правил безпеки систем газопостачання України</w:t>
        </w:r>
      </w:hyperlink>
      <w:r>
        <w:rPr>
          <w:rStyle w:val="spanrvts0"/>
          <w:lang w:val="uk" w:eastAsia="uk"/>
        </w:rPr>
        <w:t>, затверджених наказом Міністерства енергетики та вугільної промисловості України від 15 травня 2015 р</w:t>
      </w:r>
      <w:r>
        <w:rPr>
          <w:rStyle w:val="spanrvts0"/>
          <w:lang w:val="uk" w:eastAsia="uk"/>
        </w:rPr>
        <w:t>оку № 285;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8" w:name="n398"/>
      <w:bookmarkEnd w:id="118"/>
      <w:r>
        <w:rPr>
          <w:rStyle w:val="spanrvts0"/>
          <w:lang w:val="uk" w:eastAsia="uk"/>
        </w:rPr>
        <w:t>технічних паспортів теплогенеруючих установок (або інших документів, що підтверджують їх технічні характеристики), документів щодо їх реконструкції (модернізації);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19" w:name="n399"/>
      <w:bookmarkEnd w:id="119"/>
      <w:r>
        <w:rPr>
          <w:rStyle w:val="spanrvts0"/>
          <w:lang w:val="uk" w:eastAsia="uk"/>
        </w:rPr>
        <w:t>режимних карт теплогенеруючих установок та інструкцій з експлуатації, передбачени</w:t>
      </w:r>
      <w:r>
        <w:rPr>
          <w:rStyle w:val="spanrvts0"/>
          <w:lang w:val="uk" w:eastAsia="uk"/>
        </w:rPr>
        <w:t xml:space="preserve">х </w:t>
      </w:r>
      <w:hyperlink r:id="rId78" w:tgtFrame="_blank" w:history="1">
        <w:r>
          <w:rPr>
            <w:rStyle w:val="arvts96"/>
            <w:lang w:val="uk" w:eastAsia="uk"/>
          </w:rPr>
          <w:t>Правилами технічної експлуатації теплових установок і мереж</w:t>
        </w:r>
      </w:hyperlink>
      <w:r>
        <w:rPr>
          <w:rStyle w:val="spanrvts0"/>
          <w:lang w:val="uk" w:eastAsia="uk"/>
        </w:rPr>
        <w:t>, затвердженими наказом Міністерства палива та енергетики України від 14 лютого 2007 року № 71;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20" w:name="n400"/>
      <w:bookmarkEnd w:id="120"/>
      <w:r>
        <w:rPr>
          <w:rStyle w:val="spanrvts0"/>
          <w:lang w:val="uk" w:eastAsia="uk"/>
        </w:rPr>
        <w:lastRenderedPageBreak/>
        <w:t>журналів ремонту основного</w:t>
      </w:r>
      <w:r>
        <w:rPr>
          <w:rStyle w:val="spanrvts0"/>
          <w:lang w:val="uk" w:eastAsia="uk"/>
        </w:rPr>
        <w:t xml:space="preserve"> обладнання, допоміжного обладнання, електрообладнання, обходу газового обладнання;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21" w:name="n401"/>
      <w:bookmarkEnd w:id="121"/>
      <w:r>
        <w:rPr>
          <w:rStyle w:val="spanrvts0"/>
          <w:lang w:val="uk" w:eastAsia="uk"/>
        </w:rPr>
        <w:t>графіків планово-попереджувальних ремонтів;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22" w:name="n402"/>
      <w:bookmarkEnd w:id="122"/>
      <w:r>
        <w:rPr>
          <w:rStyle w:val="spanrvts0"/>
          <w:lang w:val="uk" w:eastAsia="uk"/>
        </w:rPr>
        <w:t>температурних графіків центрального регулювання систем теплопостачання, приєднаних до кожного із джерел теплової енергії ліцензі</w:t>
      </w:r>
      <w:r>
        <w:rPr>
          <w:rStyle w:val="spanrvts0"/>
          <w:lang w:val="uk" w:eastAsia="uk"/>
        </w:rPr>
        <w:t>ата;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23" w:name="n680"/>
      <w:bookmarkEnd w:id="123"/>
      <w:r>
        <w:rPr>
          <w:rStyle w:val="spanrvts0"/>
          <w:lang w:val="uk" w:eastAsia="uk"/>
        </w:rPr>
        <w:t>документів щодо підтвердження права власності на ресурс, що використовується для виробництва теплової енергії, зокрема, у разі використання природного газу, договорів постачання природного газу для забезпечення власної господарської діяльності (у тому</w:t>
      </w:r>
      <w:r>
        <w:rPr>
          <w:rStyle w:val="spanrvts0"/>
          <w:lang w:val="uk" w:eastAsia="uk"/>
        </w:rPr>
        <w:t xml:space="preserve"> числі для покриття виробничих потреб) з постачальником.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24" w:name="n681"/>
      <w:bookmarkEnd w:id="124"/>
      <w:r>
        <w:rPr>
          <w:rStyle w:val="spanrvts46"/>
          <w:lang w:val="uk" w:eastAsia="uk"/>
        </w:rPr>
        <w:t xml:space="preserve">{Главу 4 доповнено новим абзацом згідно з Постановою Національної комісії, що здійснює державне регулювання у сферах енергетики та комунальних послуг </w:t>
      </w:r>
      <w:hyperlink r:id="rId79" w:anchor="n24" w:tgtFrame="_blank" w:history="1">
        <w:r>
          <w:rPr>
            <w:rStyle w:val="arvts100"/>
            <w:lang w:val="uk" w:eastAsia="uk"/>
          </w:rPr>
          <w:t>№ 182 від 31.01.2023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25" w:name="n403"/>
      <w:bookmarkEnd w:id="125"/>
      <w:r>
        <w:rPr>
          <w:rStyle w:val="spanrvts15"/>
          <w:lang w:val="uk" w:eastAsia="uk"/>
        </w:rPr>
        <w:t>5. Спеціальні вимоги до провадження господарської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26" w:name="n404"/>
      <w:bookmarkEnd w:id="126"/>
      <w:r>
        <w:rPr>
          <w:rStyle w:val="spanrvts0"/>
          <w:lang w:val="uk" w:eastAsia="uk"/>
        </w:rPr>
        <w:t>Не допускається здійснення над ліцензіатом (здобувачем ліце</w:t>
      </w:r>
      <w:r>
        <w:rPr>
          <w:rStyle w:val="spanrvts0"/>
          <w:lang w:val="uk" w:eastAsia="uk"/>
        </w:rPr>
        <w:t xml:space="preserve">нзії) контролю у значенні, наведеному у </w:t>
      </w:r>
      <w:hyperlink r:id="rId80" w:anchor="n10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захист економічної конкуренції", резидентами держав, що здійснюють збройну агресію проти України, у значен</w:t>
      </w:r>
      <w:r>
        <w:rPr>
          <w:rStyle w:val="spanrvts0"/>
          <w:lang w:val="uk" w:eastAsia="uk"/>
        </w:rPr>
        <w:t xml:space="preserve">ні, наведеному у </w:t>
      </w:r>
      <w:hyperlink r:id="rId81" w:anchor="n138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оборону України", та/або дії яких створюють умови для виникнення воєнного конфлікту та застосування воєнної сили проти України.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0E03D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127" w:name="n405"/>
            <w:bookmarkEnd w:id="127"/>
            <w:r>
              <w:rPr>
                <w:rStyle w:val="spanrvts44"/>
                <w:lang w:val="uk" w:eastAsia="uk"/>
              </w:rPr>
              <w:t>Начальник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Управління ліцензування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Ю. Антонюк</w:t>
            </w:r>
          </w:p>
        </w:tc>
      </w:tr>
    </w:tbl>
    <w:p w:rsidR="000E03D1" w:rsidRDefault="00D41222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6" style="width:0;height:.75pt" o:hrpct="0" o:hrstd="t" o:hr="t" fillcolor="gray" stroked="f">
            <v:path strokeok="f"/>
          </v:rect>
        </w:pict>
      </w:r>
      <w:bookmarkStart w:id="128" w:name="n647"/>
      <w:bookmarkEnd w:id="128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29" w:name="n406"/>
            <w:bookmarkEnd w:id="129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виробництва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1.6)</w:t>
            </w:r>
          </w:p>
        </w:tc>
      </w:tr>
    </w:tbl>
    <w:bookmarkStart w:id="130" w:name="n407"/>
    <w:bookmarkEnd w:id="130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652.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 xml:space="preserve">про </w:t>
      </w:r>
      <w:r>
        <w:rPr>
          <w:rStyle w:val="spanrvts15"/>
          <w:lang w:val="uk" w:eastAsia="uk"/>
        </w:rPr>
        <w:t>отримання ліцензії на право провадження господарської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31" w:name="n408"/>
      <w:bookmarkEnd w:id="131"/>
      <w:r>
        <w:rPr>
          <w:rStyle w:val="spanrvts11"/>
          <w:lang w:val="uk" w:eastAsia="uk"/>
        </w:rPr>
        <w:t xml:space="preserve">{Додаток 1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82" w:anchor="n52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32" w:name="n409"/>
            <w:bookmarkEnd w:id="132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2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виробництва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1.7)</w:t>
            </w:r>
          </w:p>
        </w:tc>
      </w:tr>
    </w:tbl>
    <w:bookmarkStart w:id="133" w:name="n410"/>
    <w:bookmarkEnd w:id="133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</w:instrText>
      </w:r>
      <w:r>
        <w:instrText>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653.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ВІДОМІСТЬ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засоби провадження господарської діяльності з виробництва теплової енергії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34" w:name="n411"/>
            <w:bookmarkEnd w:id="134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3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виробництва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1.7)</w:t>
            </w:r>
          </w:p>
        </w:tc>
      </w:tr>
    </w:tbl>
    <w:bookmarkStart w:id="135" w:name="n412"/>
    <w:bookmarkEnd w:id="135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</w:instrText>
      </w:r>
      <w:r>
        <w:instrText>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654.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ВІДОМІСТЬ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місця провадження господарської діяльності з виробництва теплової енергії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36" w:name="n413"/>
            <w:bookmarkEnd w:id="136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4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виробництва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</w:t>
            </w:r>
            <w:r>
              <w:rPr>
                <w:rStyle w:val="spanrvts0"/>
                <w:lang w:val="uk" w:eastAsia="uk"/>
              </w:rPr>
              <w:t>кт 1.8)</w:t>
            </w:r>
          </w:p>
        </w:tc>
      </w:tr>
    </w:tbl>
    <w:bookmarkStart w:id="137" w:name="n414"/>
    <w:bookmarkEnd w:id="137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655.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ІНФОРМАЦІЯ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 xml:space="preserve">про підтвердження відсутності здійснення контролю за діяльністю суб'єкта господарювання у значенні, наведеному у </w:t>
      </w:r>
      <w:hyperlink r:id="rId83" w:anchor="n10" w:tgtFrame="_blank" w:history="1">
        <w:r>
          <w:rPr>
            <w:rStyle w:val="arvts98"/>
            <w:lang w:val="uk" w:eastAsia="uk"/>
          </w:rPr>
          <w:t>статті 1</w:t>
        </w:r>
      </w:hyperlink>
      <w:r>
        <w:rPr>
          <w:rStyle w:val="spanrvts15"/>
          <w:lang w:val="uk" w:eastAsia="uk"/>
        </w:rPr>
        <w:t xml:space="preserve"> Закону України "Про захист економічної конкуренції", резидентами </w:t>
      </w:r>
      <w:r>
        <w:rPr>
          <w:rStyle w:val="spanrvts15"/>
          <w:lang w:val="uk" w:eastAsia="uk"/>
        </w:rPr>
        <w:lastRenderedPageBreak/>
        <w:t xml:space="preserve">держав, що здійснюють збройну агресію проти України у значенні, наведеному у </w:t>
      </w:r>
      <w:hyperlink r:id="rId84" w:anchor="n138" w:tgtFrame="_blank" w:history="1">
        <w:r>
          <w:rPr>
            <w:rStyle w:val="arvts98"/>
            <w:lang w:val="uk" w:eastAsia="uk"/>
          </w:rPr>
          <w:t>статті 1</w:t>
        </w:r>
      </w:hyperlink>
      <w:r>
        <w:rPr>
          <w:rStyle w:val="spanrvts15"/>
          <w:lang w:val="uk" w:eastAsia="uk"/>
        </w:rPr>
        <w:t xml:space="preserve"> Закону України "Про оборону України"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38" w:name="n415"/>
      <w:bookmarkEnd w:id="138"/>
      <w:r>
        <w:rPr>
          <w:rStyle w:val="spanrvts11"/>
          <w:lang w:val="uk" w:eastAsia="uk"/>
        </w:rPr>
        <w:t>{Ліцензійні умови доповнено новим Додатком 4 згідно з Постановою Національної комісії, що здійснює державне регулювання у сферах енергетики та комунальних</w:t>
      </w:r>
      <w:r>
        <w:rPr>
          <w:rStyle w:val="spanrvts11"/>
          <w:lang w:val="uk" w:eastAsia="uk"/>
        </w:rPr>
        <w:t xml:space="preserve"> послуг </w:t>
      </w:r>
      <w:hyperlink r:id="rId85" w:anchor="n5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39" w:name="n416"/>
            <w:bookmarkEnd w:id="139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5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виробництва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1.8)</w:t>
            </w:r>
          </w:p>
        </w:tc>
      </w:tr>
    </w:tbl>
    <w:bookmarkStart w:id="140" w:name="n417"/>
    <w:bookmarkEnd w:id="140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</w:instrText>
      </w:r>
      <w:r>
        <w:instrText>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656.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ОПИС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документів, що додаються до заяви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41" w:name="n418"/>
            <w:bookmarkEnd w:id="141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6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виробництва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1.10)</w:t>
            </w:r>
          </w:p>
        </w:tc>
      </w:tr>
    </w:tbl>
    <w:bookmarkStart w:id="142" w:name="n419"/>
    <w:bookmarkEnd w:id="142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657.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відновлення дії ліцензії на право провадження господарської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3" w:name="n420"/>
      <w:bookmarkEnd w:id="143"/>
      <w:r>
        <w:rPr>
          <w:rStyle w:val="spanrvts11"/>
          <w:lang w:val="uk" w:eastAsia="uk"/>
        </w:rPr>
        <w:t>{Ліцензійні умови доповнено Додатком 6 згідно з Постановою Національн</w:t>
      </w:r>
      <w:r>
        <w:rPr>
          <w:rStyle w:val="spanrvts11"/>
          <w:lang w:val="uk" w:eastAsia="uk"/>
        </w:rPr>
        <w:t xml:space="preserve">ої комісії, що здійснює державне регулювання у сферах енергетики та комунальних послуг </w:t>
      </w:r>
      <w:hyperlink r:id="rId86" w:anchor="n61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44" w:name="n421"/>
            <w:bookmarkEnd w:id="144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7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>господарської ді</w:t>
            </w:r>
            <w:r>
              <w:rPr>
                <w:rStyle w:val="spanrvts0"/>
                <w:lang w:val="uk" w:eastAsia="uk"/>
              </w:rPr>
              <w:t xml:space="preserve">яльності з виробництва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1.11)</w:t>
            </w:r>
          </w:p>
        </w:tc>
      </w:tr>
    </w:tbl>
    <w:bookmarkStart w:id="145" w:name="n422"/>
    <w:bookmarkEnd w:id="145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658.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переоформлення ліцензії на право провадження господарської діяльності з виробництва теплової енергії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6" w:name="n423"/>
      <w:bookmarkEnd w:id="146"/>
      <w:r>
        <w:rPr>
          <w:rStyle w:val="spanrvts11"/>
          <w:lang w:val="uk" w:eastAsia="uk"/>
        </w:rPr>
        <w:t xml:space="preserve">{Ліцензійні умови доповнено Додатком 7 згідно з Постановою Національної комісії, що здійснює державне регулювання у сферах енергетики та комунальних послуг </w:t>
      </w:r>
      <w:hyperlink r:id="rId87" w:anchor="n61" w:tgtFrame="_blank" w:history="1">
        <w:r>
          <w:rPr>
            <w:rStyle w:val="arvts100"/>
            <w:lang w:val="uk" w:eastAsia="uk"/>
          </w:rPr>
          <w:t>№ 1085 від 07.0</w:t>
        </w:r>
        <w:r>
          <w:rPr>
            <w:rStyle w:val="arvts100"/>
            <w:lang w:val="uk" w:eastAsia="uk"/>
          </w:rPr>
          <w:t>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27" style="width:0;height:.75pt" o:hrpct="0" o:hrstd="t" o:hr="t" fillcolor="gray" stroked="f">
            <v:path strokeok="f"/>
          </v:rect>
        </w:pict>
      </w:r>
      <w:bookmarkStart w:id="147" w:name="n648"/>
      <w:bookmarkEnd w:id="147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0E03D1" w:rsidRPr="00D41222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48" w:name="n424"/>
            <w:bookmarkEnd w:id="148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ЗАТВЕРДЖЕНО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Постанова Національної комісії,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що здійснює державне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регулювання у сферах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енергетики та комунальних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послуг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22 березня 2017 року № 308</w:t>
            </w:r>
          </w:p>
        </w:tc>
      </w:tr>
    </w:tbl>
    <w:p w:rsidR="000E03D1" w:rsidRDefault="00D41222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149" w:name="n425"/>
      <w:bookmarkEnd w:id="149"/>
      <w:r>
        <w:rPr>
          <w:rStyle w:val="spanrvts23"/>
          <w:lang w:val="uk" w:eastAsia="uk"/>
        </w:rPr>
        <w:t xml:space="preserve">ЛІЦЕНЗІЙНІ УМОВИ </w:t>
      </w:r>
      <w:r>
        <w:rPr>
          <w:rStyle w:val="spanrvts23"/>
          <w:lang w:val="uk" w:eastAsia="uk"/>
        </w:rPr>
        <w:br/>
        <w:t xml:space="preserve">провадження господарської діяльності з транспортування теплової енергії </w:t>
      </w:r>
      <w:r>
        <w:rPr>
          <w:rStyle w:val="spanrvts23"/>
          <w:lang w:val="uk" w:eastAsia="uk"/>
        </w:rPr>
        <w:t>магістральними і місцевими (розподільчими) тепловими мережами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50" w:name="n426"/>
      <w:bookmarkEnd w:id="150"/>
      <w:r>
        <w:rPr>
          <w:rStyle w:val="spanrvts15"/>
          <w:lang w:val="uk" w:eastAsia="uk"/>
        </w:rPr>
        <w:t>1. Загальні положення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1" w:name="n427"/>
      <w:bookmarkEnd w:id="151"/>
      <w:r>
        <w:rPr>
          <w:rStyle w:val="spanrvts0"/>
          <w:lang w:val="uk" w:eastAsia="uk"/>
        </w:rPr>
        <w:t xml:space="preserve">1.1. Ці Ліцензійні умови розроблено відповідно до законів України </w:t>
      </w:r>
      <w:hyperlink r:id="rId88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 xml:space="preserve">, </w:t>
      </w:r>
      <w:hyperlink r:id="rId89" w:tgtFrame="_blank" w:history="1">
        <w:r>
          <w:rPr>
            <w:rStyle w:val="arvts96"/>
            <w:lang w:val="uk" w:eastAsia="uk"/>
          </w:rPr>
          <w:t>"Про державне регулювання у сфері 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90" w:tgtFrame="_blank" w:history="1">
        <w:r>
          <w:rPr>
            <w:rStyle w:val="arvts96"/>
            <w:lang w:val="uk" w:eastAsia="uk"/>
          </w:rPr>
          <w:t>"Про ліцензування видів господарської діяльності"</w:t>
        </w:r>
      </w:hyperlink>
      <w:r>
        <w:rPr>
          <w:rStyle w:val="spanrvts0"/>
          <w:lang w:val="uk" w:eastAsia="uk"/>
        </w:rPr>
        <w:t xml:space="preserve">, </w:t>
      </w:r>
      <w:hyperlink r:id="rId91" w:tgtFrame="_blank" w:history="1">
        <w:r>
          <w:rPr>
            <w:rStyle w:val="arvts96"/>
            <w:lang w:val="uk" w:eastAsia="uk"/>
          </w:rPr>
          <w:t>"Про Національну комісію, що здійснює державне регулювання у сферах енергетики та комунальних послуг"</w:t>
        </w:r>
      </w:hyperlink>
      <w:r>
        <w:rPr>
          <w:rStyle w:val="spanrvts0"/>
          <w:lang w:val="uk" w:eastAsia="uk"/>
        </w:rPr>
        <w:t>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2" w:name="n428"/>
      <w:bookmarkEnd w:id="152"/>
      <w:r>
        <w:rPr>
          <w:rStyle w:val="spanrvts0"/>
          <w:lang w:val="uk" w:eastAsia="uk"/>
        </w:rPr>
        <w:t>1.2. Ліцензіат зобов'язаний виконувати вимоги цих Ліцензійних умов, а здобувач ліце</w:t>
      </w:r>
      <w:r>
        <w:rPr>
          <w:rStyle w:val="spanrvts0"/>
          <w:lang w:val="uk" w:eastAsia="uk"/>
        </w:rPr>
        <w:t>нзії - їм відповідати.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3" w:name="n429"/>
      <w:bookmarkEnd w:id="153"/>
      <w:r>
        <w:rPr>
          <w:rStyle w:val="spanrvts0"/>
          <w:lang w:val="uk" w:eastAsia="uk"/>
        </w:rPr>
        <w:t>1.3. У цих Ліцензійних умовах терміни вживаються в таких значеннях: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4" w:name="n430"/>
      <w:bookmarkEnd w:id="154"/>
      <w:r>
        <w:rPr>
          <w:rStyle w:val="spanrvts0"/>
          <w:lang w:val="uk" w:eastAsia="uk"/>
        </w:rPr>
        <w:t>виконавча документація - комплект робочих креслень з написами, зробленими особами, відповідальними за виконання будівельно-монтажних робіт, про відповідність виконан</w:t>
      </w:r>
      <w:r>
        <w:rPr>
          <w:rStyle w:val="spanrvts0"/>
          <w:lang w:val="uk" w:eastAsia="uk"/>
        </w:rPr>
        <w:t>их у натурі робіт цим кресленням або внесеним у них за погодженням із замовником та проектною організацією змінам;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5" w:name="n431"/>
      <w:bookmarkEnd w:id="155"/>
      <w:r>
        <w:rPr>
          <w:rStyle w:val="spanrvts0"/>
          <w:lang w:val="uk" w:eastAsia="uk"/>
        </w:rPr>
        <w:t>засіб провадження господарської діяльності - теплові мережі, якими здійснюється транспортування теплової енергії, що зазначаються у відомості</w:t>
      </w:r>
      <w:r>
        <w:rPr>
          <w:rStyle w:val="spanrvts0"/>
          <w:lang w:val="uk" w:eastAsia="uk"/>
        </w:rPr>
        <w:t xml:space="preserve"> про засоби провадження господарської діяльності з транспортування теплової енергії (з урахуванням змін до документів, поданих ліцензіатом в установленому цими Ліцензійними умовами порядку);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6" w:name="n432"/>
      <w:bookmarkEnd w:id="156"/>
      <w:r>
        <w:rPr>
          <w:rStyle w:val="spanrvts0"/>
          <w:lang w:val="uk" w:eastAsia="uk"/>
        </w:rPr>
        <w:t>інформація - будь-які відомості та/або дані, які можуть бути збер</w:t>
      </w:r>
      <w:r>
        <w:rPr>
          <w:rStyle w:val="spanrvts0"/>
          <w:lang w:val="uk" w:eastAsia="uk"/>
        </w:rPr>
        <w:t>ежені на матеріальних носіях або відображені в електронному вигляді, звітність;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7" w:name="n433"/>
      <w:bookmarkEnd w:id="157"/>
      <w:r>
        <w:rPr>
          <w:rStyle w:val="spanrvts0"/>
          <w:lang w:val="uk" w:eastAsia="uk"/>
        </w:rPr>
        <w:t>місце провадження господарської діяльності - територія розташування теплових мереж, у межах якої провадиться діяльність з транспортування теплової енергії та яка зазначається у</w:t>
      </w:r>
      <w:r>
        <w:rPr>
          <w:rStyle w:val="spanrvts0"/>
          <w:lang w:val="uk" w:eastAsia="uk"/>
        </w:rPr>
        <w:t xml:space="preserve"> відомості про місця провадження господарської діяльності з транспортування теплової енергії (з урахуванням змін до документів, поданих ліцензіатом в установленому цими Ліцензійними умовами порядку);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8" w:name="n434"/>
      <w:bookmarkEnd w:id="158"/>
      <w:r>
        <w:rPr>
          <w:rStyle w:val="spanrvts0"/>
          <w:lang w:val="uk" w:eastAsia="uk"/>
        </w:rPr>
        <w:t>перехресне субсидіювання - переміщення доходу від провад</w:t>
      </w:r>
      <w:r>
        <w:rPr>
          <w:rStyle w:val="spanrvts0"/>
          <w:lang w:val="uk" w:eastAsia="uk"/>
        </w:rPr>
        <w:t>ження господарської діяльності з транспортування теплової енергії для фінансової підтримки іншого виду господарської діяльності в межах одного суб'єкта господарювання;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59" w:name="n435"/>
      <w:bookmarkEnd w:id="159"/>
      <w:r>
        <w:rPr>
          <w:rStyle w:val="spanrvts0"/>
          <w:lang w:val="uk" w:eastAsia="uk"/>
        </w:rPr>
        <w:lastRenderedPageBreak/>
        <w:t>теплові мережі - система магістральних та місцевих (розподільчих) теплових мереж.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0" w:name="n436"/>
      <w:bookmarkEnd w:id="160"/>
      <w:r>
        <w:rPr>
          <w:rStyle w:val="spanrvts0"/>
          <w:lang w:val="uk" w:eastAsia="uk"/>
        </w:rPr>
        <w:t>Інші т</w:t>
      </w:r>
      <w:r>
        <w:rPr>
          <w:rStyle w:val="spanrvts0"/>
          <w:lang w:val="uk" w:eastAsia="uk"/>
        </w:rPr>
        <w:t xml:space="preserve">ерміни, наведені у цих Ліцензійних умовах, вживаються у значеннях, наведених у законах України </w:t>
      </w:r>
      <w:hyperlink r:id="rId92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 xml:space="preserve">, </w:t>
      </w:r>
      <w:hyperlink r:id="rId93" w:tgtFrame="_blank" w:history="1">
        <w:r>
          <w:rPr>
            <w:rStyle w:val="arvts96"/>
            <w:lang w:val="uk" w:eastAsia="uk"/>
          </w:rPr>
          <w:t>"Про ліцензування видів господарської діяльності"</w:t>
        </w:r>
      </w:hyperlink>
      <w:r>
        <w:rPr>
          <w:rStyle w:val="spanrvts0"/>
          <w:lang w:val="uk" w:eastAsia="uk"/>
        </w:rPr>
        <w:t xml:space="preserve">, </w:t>
      </w:r>
      <w:hyperlink r:id="rId94" w:tgtFrame="_blank" w:history="1">
        <w:r>
          <w:rPr>
            <w:rStyle w:val="arvts96"/>
            <w:lang w:val="uk" w:eastAsia="uk"/>
          </w:rPr>
          <w:t>«Про енергетичну ефективність»</w:t>
        </w:r>
      </w:hyperlink>
      <w:r>
        <w:rPr>
          <w:rStyle w:val="spanrvts0"/>
          <w:lang w:val="uk" w:eastAsia="uk"/>
        </w:rPr>
        <w:t xml:space="preserve"> та </w:t>
      </w:r>
      <w:hyperlink r:id="rId95" w:tgtFrame="_blank" w:history="1">
        <w:r>
          <w:rPr>
            <w:rStyle w:val="arvts96"/>
            <w:lang w:val="uk" w:eastAsia="uk"/>
          </w:rPr>
          <w:t>Правилах кори</w:t>
        </w:r>
        <w:r>
          <w:rPr>
            <w:rStyle w:val="arvts96"/>
            <w:lang w:val="uk" w:eastAsia="uk"/>
          </w:rPr>
          <w:t>стування тепловою енергією</w:t>
        </w:r>
      </w:hyperlink>
      <w:r>
        <w:rPr>
          <w:rStyle w:val="spanrvts0"/>
          <w:lang w:val="uk" w:eastAsia="uk"/>
        </w:rPr>
        <w:t xml:space="preserve">, затверджених постановою Кабінету Міністрів України від 03 жовтня 2007 року № 1198, та </w:t>
      </w:r>
      <w:hyperlink r:id="rId96" w:tgtFrame="_blank" w:history="1">
        <w:r>
          <w:rPr>
            <w:rStyle w:val="arvts96"/>
            <w:lang w:val="uk" w:eastAsia="uk"/>
          </w:rPr>
          <w:t>Правилах технічної експлуатації теплових установок і мереж</w:t>
        </w:r>
      </w:hyperlink>
      <w:r>
        <w:rPr>
          <w:rStyle w:val="spanrvts0"/>
          <w:lang w:val="uk" w:eastAsia="uk"/>
        </w:rPr>
        <w:t>, затвердже</w:t>
      </w:r>
      <w:r>
        <w:rPr>
          <w:rStyle w:val="spanrvts0"/>
          <w:lang w:val="uk" w:eastAsia="uk"/>
        </w:rPr>
        <w:t>них наказом Міністерства палива та енергетики України від 14 лютого 2007 року № 71.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61" w:name="n437"/>
      <w:bookmarkEnd w:id="161"/>
      <w:r>
        <w:rPr>
          <w:rStyle w:val="spanrvts11"/>
          <w:lang w:val="uk" w:eastAsia="uk"/>
        </w:rPr>
        <w:t xml:space="preserve">{Абзац восьмий пункту 1.3 із змінами, внесеними згідно з Постановами Національної комісії, що здійснює державне регулювання у сферах енергетики та комунальних послуг </w:t>
      </w:r>
      <w:hyperlink r:id="rId97" w:anchor="n64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 xml:space="preserve">, </w:t>
      </w:r>
      <w:hyperlink r:id="rId98" w:anchor="n25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2" w:name="n438"/>
      <w:bookmarkEnd w:id="162"/>
      <w:r>
        <w:rPr>
          <w:rStyle w:val="spanrvts0"/>
          <w:lang w:val="uk" w:eastAsia="uk"/>
        </w:rPr>
        <w:t>1.4. Обласні та Київська міська державні адміні</w:t>
      </w:r>
      <w:r>
        <w:rPr>
          <w:rStyle w:val="spanrvts0"/>
          <w:lang w:val="uk" w:eastAsia="uk"/>
        </w:rPr>
        <w:t>страції здійснюють ліцензування господарської діяльності з транспортування теплової енергії магістральними і місцевими (розподільчими) тепловими мережами суб'єктів господарювання у разі, якщо теплові мережі суб'єктів господарювання розташовані на території</w:t>
      </w:r>
      <w:r>
        <w:rPr>
          <w:rStyle w:val="spanrvts0"/>
          <w:lang w:val="uk" w:eastAsia="uk"/>
        </w:rPr>
        <w:t xml:space="preserve"> відповідної області України (території міста Київ).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63" w:name="n439"/>
      <w:bookmarkEnd w:id="163"/>
      <w:r>
        <w:rPr>
          <w:rStyle w:val="spanrvts11"/>
          <w:lang w:val="uk" w:eastAsia="uk"/>
        </w:rPr>
        <w:t xml:space="preserve">{Пункт 1.4 глави 1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99" w:anchor="n16" w:tgtFrame="_blank" w:history="1">
        <w:r>
          <w:rPr>
            <w:rStyle w:val="arvts100"/>
            <w:lang w:val="uk" w:eastAsia="uk"/>
          </w:rPr>
          <w:t>№ 418 від 14.06.2018</w:t>
        </w:r>
      </w:hyperlink>
      <w:r>
        <w:rPr>
          <w:rStyle w:val="spanrvts11"/>
          <w:lang w:val="uk" w:eastAsia="uk"/>
        </w:rPr>
        <w:t xml:space="preserve">; у редакції Постанови Національної комісії, що здійснює державне регулювання у сферах енергетики та комунальних послуг </w:t>
      </w:r>
      <w:hyperlink r:id="rId100" w:anchor="n6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4" w:name="n440"/>
      <w:bookmarkEnd w:id="164"/>
      <w:r>
        <w:rPr>
          <w:rStyle w:val="spanrvts0"/>
          <w:lang w:val="uk" w:eastAsia="uk"/>
        </w:rPr>
        <w:t>1.5. Здобувач ліцензії, який має намір провадити господарську діяльність з транспортування теплової енергії, подає до органу ліцензування заяву про отримання ліцензії за формою згід</w:t>
      </w:r>
      <w:r>
        <w:rPr>
          <w:rStyle w:val="spanrvts0"/>
          <w:lang w:val="uk" w:eastAsia="uk"/>
        </w:rPr>
        <w:t xml:space="preserve">но з </w:t>
      </w:r>
      <w:hyperlink w:anchor="n524" w:history="1">
        <w:r>
          <w:rPr>
            <w:rStyle w:val="arvts99"/>
            <w:lang w:val="uk" w:eastAsia="uk"/>
          </w:rPr>
          <w:t>додатком 1</w:t>
        </w:r>
      </w:hyperlink>
      <w:r>
        <w:rPr>
          <w:rStyle w:val="spanrvts0"/>
          <w:lang w:val="uk" w:eastAsia="uk"/>
        </w:rPr>
        <w:t xml:space="preserve"> до Ліцензійних умов.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5" w:name="n441"/>
      <w:bookmarkEnd w:id="165"/>
      <w:r>
        <w:rPr>
          <w:rStyle w:val="spanrvts0"/>
          <w:lang w:val="uk" w:eastAsia="uk"/>
        </w:rPr>
        <w:t>1.6. До заяви про отримання ліцензії здобувачем надаються документи згідно з переліком, який є вичерпним: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6" w:name="n442"/>
      <w:bookmarkEnd w:id="166"/>
      <w:r>
        <w:rPr>
          <w:rStyle w:val="spanrvts0"/>
          <w:lang w:val="uk" w:eastAsia="uk"/>
        </w:rPr>
        <w:t>1) відомості про засоби провадження господарської діяльності з транспортування теплової е</w:t>
      </w:r>
      <w:r>
        <w:rPr>
          <w:rStyle w:val="spanrvts0"/>
          <w:lang w:val="uk" w:eastAsia="uk"/>
        </w:rPr>
        <w:t>нергії магістральними і місцевими (розподільчими) тепловими мережами (</w:t>
      </w:r>
      <w:hyperlink w:anchor="n527" w:history="1">
        <w:r>
          <w:rPr>
            <w:rStyle w:val="arvts99"/>
            <w:lang w:val="uk" w:eastAsia="uk"/>
          </w:rPr>
          <w:t>додаток 2</w:t>
        </w:r>
      </w:hyperlink>
      <w:r>
        <w:rPr>
          <w:rStyle w:val="spanrvts0"/>
          <w:lang w:val="uk" w:eastAsia="uk"/>
        </w:rPr>
        <w:t>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7" w:name="n443"/>
      <w:bookmarkEnd w:id="167"/>
      <w:r>
        <w:rPr>
          <w:rStyle w:val="spanrvts0"/>
          <w:lang w:val="uk" w:eastAsia="uk"/>
        </w:rPr>
        <w:t>2) відомості про місця провадження господарської діяльності з транспортування теплової енергії магістральними і місцевими (розподільчими) тепловими ме</w:t>
      </w:r>
      <w:r>
        <w:rPr>
          <w:rStyle w:val="spanrvts0"/>
          <w:lang w:val="uk" w:eastAsia="uk"/>
        </w:rPr>
        <w:t>режами (</w:t>
      </w:r>
      <w:hyperlink w:anchor="n529" w:history="1">
        <w:r>
          <w:rPr>
            <w:rStyle w:val="arvts99"/>
            <w:lang w:val="uk" w:eastAsia="uk"/>
          </w:rPr>
          <w:t>додаток 3</w:t>
        </w:r>
      </w:hyperlink>
      <w:r>
        <w:rPr>
          <w:rStyle w:val="spanrvts0"/>
          <w:lang w:val="uk" w:eastAsia="uk"/>
        </w:rPr>
        <w:t>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8" w:name="n444"/>
      <w:bookmarkEnd w:id="168"/>
      <w:r>
        <w:rPr>
          <w:rStyle w:val="spanrvts0"/>
          <w:lang w:val="uk" w:eastAsia="uk"/>
        </w:rPr>
        <w:t>3) копія паспорта керівника здобувача ліцензії (або довіреної особи) з відміткою органу державної податкової служби про повідомлення про відмову через свої релігійні переконання від прийняття реєстраційного номер</w:t>
      </w:r>
      <w:r>
        <w:rPr>
          <w:rStyle w:val="spanrvts0"/>
          <w:lang w:val="uk" w:eastAsia="uk"/>
        </w:rPr>
        <w:t>а облікової картки платника податків (подається тільки фізичними особами - підприємцями,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</w:t>
      </w:r>
      <w:r>
        <w:rPr>
          <w:rStyle w:val="spanrvts0"/>
          <w:lang w:val="uk" w:eastAsia="uk"/>
        </w:rPr>
        <w:t>ної податкової служби);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69" w:name="n445"/>
      <w:bookmarkEnd w:id="169"/>
      <w:r>
        <w:rPr>
          <w:rStyle w:val="spanrvts0"/>
          <w:lang w:val="uk" w:eastAsia="uk"/>
        </w:rPr>
        <w:t>4) схема теплових мереж, споруд та інших об'єктів, задіяних у провадженні діяльності з транспортування теплової енергії із зазначенням точок розмежування (за наявності) з іншими суб'єктами господарювання, що провадять господарську д</w:t>
      </w:r>
      <w:r>
        <w:rPr>
          <w:rStyle w:val="spanrvts0"/>
          <w:lang w:val="uk" w:eastAsia="uk"/>
        </w:rPr>
        <w:t>іяльність з транспортування теплової енергії, та приладів обліку, затверджена керівником суб'єкта господарювання;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70" w:name="n446"/>
      <w:bookmarkEnd w:id="170"/>
      <w:r>
        <w:rPr>
          <w:rStyle w:val="spanrvts0"/>
          <w:lang w:val="uk" w:eastAsia="uk"/>
        </w:rPr>
        <w:t xml:space="preserve">5) інформація про підтвердження відсутності здійснення контролю за діяльністю суб'єкта господарювання у значенні, наведеному у </w:t>
      </w:r>
      <w:hyperlink r:id="rId101" w:anchor="n10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захист економічної конкуренції", резидентами держав, що здійснюють збройну агресію проти України у значенні, наведеному у </w:t>
      </w:r>
      <w:hyperlink r:id="rId102" w:anchor="n138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оборону України" (</w:t>
      </w:r>
      <w:hyperlink w:anchor="n531" w:history="1">
        <w:r>
          <w:rPr>
            <w:rStyle w:val="arvts99"/>
            <w:lang w:val="uk" w:eastAsia="uk"/>
          </w:rPr>
          <w:t>додаток 4</w:t>
        </w:r>
      </w:hyperlink>
      <w:r>
        <w:rPr>
          <w:rStyle w:val="spanrvts0"/>
          <w:lang w:val="uk" w:eastAsia="uk"/>
        </w:rPr>
        <w:t>).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71" w:name="n447"/>
      <w:bookmarkEnd w:id="171"/>
      <w:r>
        <w:rPr>
          <w:rStyle w:val="spanrvts11"/>
          <w:lang w:val="uk" w:eastAsia="uk"/>
        </w:rPr>
        <w:lastRenderedPageBreak/>
        <w:t>{Пункт 1.6 доповнено підпунктом 5 згідно з Постановою Національної комісії, що здійснює державне регулювання у сферах енергетики т</w:t>
      </w:r>
      <w:r>
        <w:rPr>
          <w:rStyle w:val="spanrvts11"/>
          <w:lang w:val="uk" w:eastAsia="uk"/>
        </w:rPr>
        <w:t xml:space="preserve">а комунальних послуг </w:t>
      </w:r>
      <w:hyperlink r:id="rId103" w:anchor="n6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72" w:name="n448"/>
      <w:bookmarkEnd w:id="172"/>
      <w:r>
        <w:rPr>
          <w:rStyle w:val="spanrvts0"/>
          <w:lang w:val="uk" w:eastAsia="uk"/>
        </w:rPr>
        <w:t xml:space="preserve">1.7. Документи до заяви про отримання ліцензії здобувачем надаються відповідно до опису, складеного за формою згідно з </w:t>
      </w:r>
      <w:hyperlink w:anchor="n534" w:history="1">
        <w:r>
          <w:rPr>
            <w:rStyle w:val="arvts99"/>
            <w:lang w:val="uk" w:eastAsia="uk"/>
          </w:rPr>
          <w:t>додатком 5</w:t>
        </w:r>
      </w:hyperlink>
      <w:r>
        <w:rPr>
          <w:rStyle w:val="spanrvts0"/>
          <w:lang w:val="uk" w:eastAsia="uk"/>
        </w:rPr>
        <w:t xml:space="preserve"> до Ліцензійних умов, у двох екземплярах.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73" w:name="n449"/>
      <w:bookmarkEnd w:id="173"/>
      <w:r>
        <w:rPr>
          <w:rStyle w:val="spanrvts11"/>
          <w:lang w:val="uk" w:eastAsia="uk"/>
        </w:rPr>
        <w:t xml:space="preserve">{Пункт 1.7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04" w:anchor="n71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74" w:name="n450"/>
      <w:bookmarkEnd w:id="174"/>
      <w:r>
        <w:rPr>
          <w:rStyle w:val="spanrvts0"/>
          <w:lang w:val="uk" w:eastAsia="uk"/>
        </w:rPr>
        <w:t xml:space="preserve">1.8. Для відновлення дії ліцензії, що була зупинена повністю або частково на підставах, визначених законодавством, ліцензіат подає до органу ліцензування заяву про відновлення дії </w:t>
      </w:r>
      <w:r>
        <w:rPr>
          <w:rStyle w:val="spanrvts0"/>
          <w:lang w:val="uk" w:eastAsia="uk"/>
        </w:rPr>
        <w:t xml:space="preserve">ліцензії (частково або в повному обсязі) згідно з </w:t>
      </w:r>
      <w:hyperlink w:anchor="n536" w:history="1">
        <w:r>
          <w:rPr>
            <w:rStyle w:val="arvts99"/>
            <w:lang w:val="uk" w:eastAsia="uk"/>
          </w:rPr>
          <w:t>додатком 6</w:t>
        </w:r>
      </w:hyperlink>
      <w:r>
        <w:rPr>
          <w:rStyle w:val="spanrvts0"/>
          <w:lang w:val="uk" w:eastAsia="uk"/>
        </w:rPr>
        <w:t xml:space="preserve"> та такі документи: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75" w:name="n451"/>
      <w:bookmarkEnd w:id="175"/>
      <w:r>
        <w:rPr>
          <w:rStyle w:val="spanrvts0"/>
          <w:lang w:val="uk" w:eastAsia="uk"/>
        </w:rPr>
        <w:t>відомості разом із підтверджуючими документами про усунення підстав, що стали причиною для зупинення дії ліцензії повністю або частково;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76" w:name="n452"/>
      <w:bookmarkEnd w:id="176"/>
      <w:r>
        <w:rPr>
          <w:rStyle w:val="spanrvts0"/>
          <w:lang w:val="uk" w:eastAsia="uk"/>
        </w:rPr>
        <w:t xml:space="preserve">документ про </w:t>
      </w:r>
      <w:r>
        <w:rPr>
          <w:rStyle w:val="spanrvts0"/>
          <w:lang w:val="uk" w:eastAsia="uk"/>
        </w:rPr>
        <w:t>сплату штрафу, передбаченого рішенням органу ліцензування, якщо дія ліцензії зупинена повністю або частково на підставі відповідного акта органу ліцензування.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77" w:name="n453"/>
      <w:bookmarkEnd w:id="177"/>
      <w:r>
        <w:rPr>
          <w:rStyle w:val="spanrvts11"/>
          <w:lang w:val="uk" w:eastAsia="uk"/>
        </w:rPr>
        <w:t>{Главу 1 доповнено пунктом 1.8 згідно з Постановою Національної комісії, що здійснює державне рег</w:t>
      </w:r>
      <w:r>
        <w:rPr>
          <w:rStyle w:val="spanrvts11"/>
          <w:lang w:val="uk" w:eastAsia="uk"/>
        </w:rPr>
        <w:t xml:space="preserve">улювання у сферах енергетики та комунальних послуг </w:t>
      </w:r>
      <w:hyperlink r:id="rId105" w:anchor="n7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78" w:name="n454"/>
      <w:bookmarkEnd w:id="178"/>
      <w:r>
        <w:rPr>
          <w:rStyle w:val="spanrvts0"/>
          <w:lang w:val="uk" w:eastAsia="uk"/>
        </w:rPr>
        <w:t xml:space="preserve">1.9. Форма заяви про переоформлення ліцензії на ім'я спадкоємця або на безстрокову встановлена </w:t>
      </w:r>
      <w:hyperlink w:anchor="n539" w:history="1">
        <w:r>
          <w:rPr>
            <w:rStyle w:val="arvts99"/>
            <w:lang w:val="uk" w:eastAsia="uk"/>
          </w:rPr>
          <w:t>додатком 7</w:t>
        </w:r>
      </w:hyperlink>
      <w:r>
        <w:rPr>
          <w:rStyle w:val="spanrvts0"/>
          <w:lang w:val="uk" w:eastAsia="uk"/>
        </w:rPr>
        <w:t>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79" w:name="n455"/>
      <w:bookmarkEnd w:id="179"/>
      <w:r>
        <w:rPr>
          <w:rStyle w:val="spanrvts11"/>
          <w:lang w:val="uk" w:eastAsia="uk"/>
        </w:rPr>
        <w:t xml:space="preserve">{Главу 1 доповнено пунктом 1.9 згідно з Постановою Національної комісії, що здійснює державне регулювання у сферах енергетики та комунальних послуг </w:t>
      </w:r>
      <w:hyperlink r:id="rId106" w:anchor="n76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80" w:name="n456"/>
      <w:bookmarkEnd w:id="180"/>
      <w:r>
        <w:rPr>
          <w:rStyle w:val="spanrvts15"/>
          <w:lang w:val="uk" w:eastAsia="uk"/>
        </w:rPr>
        <w:t>2. Кадрові вимоги до провадження господарської діяльності з транспортування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81" w:name="n457"/>
      <w:bookmarkEnd w:id="181"/>
      <w:r>
        <w:rPr>
          <w:rStyle w:val="spanrvts0"/>
          <w:lang w:val="uk" w:eastAsia="uk"/>
        </w:rPr>
        <w:t>При провадженні ліцензованої діяльності ліцензіат повинен оформляти трудові відносини з персоналом шляхом укладення трудових дого</w:t>
      </w:r>
      <w:r>
        <w:rPr>
          <w:rStyle w:val="spanrvts0"/>
          <w:lang w:val="uk" w:eastAsia="uk"/>
        </w:rPr>
        <w:t xml:space="preserve">ворів відповідно до положень </w:t>
      </w:r>
      <w:hyperlink r:id="rId107" w:tgtFrame="_blank" w:history="1">
        <w:r>
          <w:rPr>
            <w:rStyle w:val="arvts96"/>
            <w:lang w:val="uk" w:eastAsia="uk"/>
          </w:rPr>
          <w:t>Кодексу законів про працю України</w:t>
        </w:r>
      </w:hyperlink>
      <w:r>
        <w:rPr>
          <w:rStyle w:val="spanrvts0"/>
          <w:lang w:val="uk" w:eastAsia="uk"/>
        </w:rPr>
        <w:t>, а також шляхом залучення інших осіб для виконання окремих робіт (послуг) на інших підставах, не заборонених чинним законо</w:t>
      </w:r>
      <w:r>
        <w:rPr>
          <w:rStyle w:val="spanrvts0"/>
          <w:lang w:val="uk" w:eastAsia="uk"/>
        </w:rPr>
        <w:t>давством України.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2" w:name="n458"/>
      <w:bookmarkEnd w:id="182"/>
      <w:r>
        <w:rPr>
          <w:rStyle w:val="spanrvts11"/>
          <w:lang w:val="uk" w:eastAsia="uk"/>
        </w:rPr>
        <w:t xml:space="preserve">{Глава 2 у редакції Постанови Національної комісії, що здійснює державне регулювання у сферах енергетики та комунальних послуг </w:t>
      </w:r>
      <w:hyperlink r:id="rId108" w:anchor="n7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83" w:name="n459"/>
      <w:bookmarkEnd w:id="183"/>
      <w:r>
        <w:rPr>
          <w:rStyle w:val="spanrvts15"/>
          <w:lang w:val="uk" w:eastAsia="uk"/>
        </w:rPr>
        <w:t xml:space="preserve">3. </w:t>
      </w:r>
      <w:r>
        <w:rPr>
          <w:rStyle w:val="spanrvts15"/>
          <w:lang w:val="uk" w:eastAsia="uk"/>
        </w:rPr>
        <w:t>Організаційні вимоги до провадження господарської діяльності з транспортування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84" w:name="n460"/>
      <w:bookmarkEnd w:id="184"/>
      <w:r>
        <w:rPr>
          <w:rStyle w:val="spanrvts0"/>
          <w:lang w:val="uk" w:eastAsia="uk"/>
        </w:rPr>
        <w:t xml:space="preserve">3.1. Суб'єкти господарювання, що здійснюють господарську діяльність з транспортування теплової енергії, повинні дотримуватися вимог законів України </w:t>
      </w:r>
      <w:hyperlink r:id="rId109" w:tgtFrame="_blank" w:history="1">
        <w:r>
          <w:rPr>
            <w:rStyle w:val="arvts96"/>
            <w:lang w:val="uk" w:eastAsia="uk"/>
          </w:rPr>
          <w:t>"Про Національну комісію, що здійснює державне регулювання у сферах енергетики та 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110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>, інших актів законодавства, якими регулюється діяльність у сфері природних монополій та у сфері теплопостачання.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85" w:name="n461"/>
      <w:bookmarkEnd w:id="185"/>
      <w:r>
        <w:rPr>
          <w:rStyle w:val="spanrvts0"/>
          <w:lang w:val="uk" w:eastAsia="uk"/>
        </w:rPr>
        <w:t>3.2. При провадженні ліцензованої діяльності ліцензіат повинен дотримуватися таких організаційних вимог: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86" w:name="n462"/>
      <w:bookmarkEnd w:id="186"/>
      <w:r>
        <w:rPr>
          <w:rStyle w:val="spanrvts0"/>
          <w:lang w:val="uk" w:eastAsia="uk"/>
        </w:rPr>
        <w:t>1) зберігати протягом дії ліцензії до</w:t>
      </w:r>
      <w:r>
        <w:rPr>
          <w:rStyle w:val="spanrvts0"/>
          <w:lang w:val="uk" w:eastAsia="uk"/>
        </w:rPr>
        <w:t xml:space="preserve">кументи, копії яких подавалися органу ліцензування відповідно до вимог </w:t>
      </w:r>
      <w:hyperlink r:id="rId111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ліцензування видів господарської діяльності";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87" w:name="n463"/>
      <w:bookmarkEnd w:id="187"/>
      <w:r>
        <w:rPr>
          <w:rStyle w:val="spanrvts0"/>
          <w:lang w:val="uk" w:eastAsia="uk"/>
        </w:rPr>
        <w:lastRenderedPageBreak/>
        <w:t xml:space="preserve">2) повідомляти орган ліцензування про всі зміни </w:t>
      </w:r>
      <w:r>
        <w:rPr>
          <w:rStyle w:val="spanrvts0"/>
          <w:lang w:val="uk" w:eastAsia="uk"/>
        </w:rPr>
        <w:t>даних, які були зазначені в його документах, що додавалися до заяви про отримання ліцензії, не пізніше одного місяця з дня настання таких змін;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88" w:name="n464"/>
      <w:bookmarkEnd w:id="188"/>
      <w:r>
        <w:rPr>
          <w:rStyle w:val="spanrvts0"/>
          <w:lang w:val="uk" w:eastAsia="uk"/>
        </w:rPr>
        <w:t>3) провадити ліцензовану діяльність виключно в межах місць провадження господарської діяльності та із застосуван</w:t>
      </w:r>
      <w:r>
        <w:rPr>
          <w:rStyle w:val="spanrvts0"/>
          <w:lang w:val="uk" w:eastAsia="uk"/>
        </w:rPr>
        <w:t>ням заявлених засобів провадження господарської діяльності, зазначених у відомостях про них, поданих до органу ліцензування згідно з вимогами цих Ліцензійних умов;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9" w:name="n465"/>
      <w:bookmarkEnd w:id="189"/>
      <w:r>
        <w:rPr>
          <w:rStyle w:val="spanrvts11"/>
          <w:lang w:val="uk" w:eastAsia="uk"/>
        </w:rPr>
        <w:t>{Підпункт 3 пункту 3.2 у редакції постанови Національної комісії, що здійснює державне регул</w:t>
      </w:r>
      <w:r>
        <w:rPr>
          <w:rStyle w:val="spanrvts11"/>
          <w:lang w:val="uk" w:eastAsia="uk"/>
        </w:rPr>
        <w:t xml:space="preserve">ювання у сферах енергетики та комунальних послуг </w:t>
      </w:r>
      <w:hyperlink r:id="rId112" w:anchor="n81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0" w:name="n466"/>
      <w:bookmarkEnd w:id="190"/>
      <w:r>
        <w:rPr>
          <w:rStyle w:val="spanrvts0"/>
          <w:lang w:val="uk" w:eastAsia="uk"/>
        </w:rPr>
        <w:t xml:space="preserve">4) забезпечити присутність керівника ліцензіата, його заступника або іншої уповноваженої особи під </w:t>
      </w:r>
      <w:r>
        <w:rPr>
          <w:rStyle w:val="spanrvts0"/>
          <w:lang w:val="uk" w:eastAsia="uk"/>
        </w:rPr>
        <w:t>час проведення органом ліцензування в установленому законом порядку перевірки додержання ліцензіатом вимог цих Ліцензійних умов;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1" w:name="n467"/>
      <w:bookmarkEnd w:id="191"/>
      <w:r>
        <w:rPr>
          <w:rStyle w:val="spanrvts0"/>
          <w:lang w:val="uk" w:eastAsia="uk"/>
        </w:rPr>
        <w:t>5) виконувати рішення органу ліцензування у строки, встановлені відповідним рішенням;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2" w:name="n468"/>
      <w:bookmarkEnd w:id="192"/>
      <w:r>
        <w:rPr>
          <w:rStyle w:val="spanrvts0"/>
          <w:lang w:val="uk" w:eastAsia="uk"/>
        </w:rPr>
        <w:t xml:space="preserve">6) у разі прийняття органом ліцензування </w:t>
      </w:r>
      <w:r>
        <w:rPr>
          <w:rStyle w:val="spanrvts0"/>
          <w:lang w:val="uk" w:eastAsia="uk"/>
        </w:rPr>
        <w:t>рішення про усунення порушень вимог Ліцензійних умов подати в установлений у рішенні строк до органу ліцензування інформацію про усунення зазначених у такому рішенні порушень;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3" w:name="n469"/>
      <w:bookmarkEnd w:id="193"/>
      <w:r>
        <w:rPr>
          <w:rStyle w:val="spanrvts0"/>
          <w:lang w:val="uk" w:eastAsia="uk"/>
        </w:rPr>
        <w:t>7) вести бухгалтерський облік господарської діяльності відповідно до національни</w:t>
      </w:r>
      <w:r>
        <w:rPr>
          <w:rStyle w:val="spanrvts0"/>
          <w:lang w:val="uk" w:eastAsia="uk"/>
        </w:rPr>
        <w:t>х положень (стандартів)/міжнародних стандартів бухгалтерського обліку та окремий облік доходів і витрат з транспортування теплової енергії відповідно до порядку, затвердженого Кабінетом Міністрів України;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94" w:name="n470"/>
      <w:bookmarkEnd w:id="194"/>
      <w:r>
        <w:rPr>
          <w:rStyle w:val="spanrvts11"/>
          <w:lang w:val="uk" w:eastAsia="uk"/>
        </w:rPr>
        <w:t>{Підпункт 7 пункту 3.2 у редакції Постанови Націона</w:t>
      </w:r>
      <w:r>
        <w:rPr>
          <w:rStyle w:val="spanrvts11"/>
          <w:lang w:val="uk" w:eastAsia="uk"/>
        </w:rPr>
        <w:t xml:space="preserve">льної комісії, що здійснює державне регулювання у сферах енергетики та комунальних послуг </w:t>
      </w:r>
      <w:hyperlink r:id="rId113" w:anchor="n8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5" w:name="n471"/>
      <w:bookmarkEnd w:id="195"/>
      <w:r>
        <w:rPr>
          <w:rStyle w:val="spanrvts0"/>
          <w:lang w:val="uk" w:eastAsia="uk"/>
        </w:rPr>
        <w:t>8) здійснювати транспортування теплової енергії відповідно</w:t>
      </w:r>
      <w:r>
        <w:rPr>
          <w:rStyle w:val="spanrvts0"/>
          <w:lang w:val="uk" w:eastAsia="uk"/>
        </w:rPr>
        <w:t xml:space="preserve"> до умов договорів, укладених у встановленому порядку, за тарифами, що встановлюються уповноваженим законом державним колегіальним органом або органами місцевого самоврядування в межах наданих повноважень;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6" w:name="n472"/>
      <w:bookmarkEnd w:id="196"/>
      <w:r>
        <w:rPr>
          <w:rStyle w:val="spanrvts0"/>
          <w:lang w:val="uk" w:eastAsia="uk"/>
        </w:rPr>
        <w:t>9) дотримуватися структури витрат згідно зі стаття</w:t>
      </w:r>
      <w:r>
        <w:rPr>
          <w:rStyle w:val="spanrvts0"/>
          <w:lang w:val="uk" w:eastAsia="uk"/>
        </w:rPr>
        <w:t>ми, затвердженими у тарифі на транспортування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7" w:name="n473"/>
      <w:bookmarkEnd w:id="197"/>
      <w:r>
        <w:rPr>
          <w:rStyle w:val="spanrvts0"/>
          <w:lang w:val="uk" w:eastAsia="uk"/>
        </w:rPr>
        <w:t>10) оприлюднювати на власному веб-сайті та в засобах масової інформації в порядку, встановленому законодавством, інформацію щодо тарифу на транспортування теплової енергії та його зміни, заход</w:t>
      </w:r>
      <w:r>
        <w:rPr>
          <w:rStyle w:val="spanrvts0"/>
          <w:lang w:val="uk" w:eastAsia="uk"/>
        </w:rPr>
        <w:t xml:space="preserve">и формування та виконання інвестиційної програми з транспортування теплової енергії та іншу інформацію відповідно до </w:t>
      </w:r>
      <w:hyperlink r:id="rId114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8" w:name="n474"/>
      <w:bookmarkEnd w:id="198"/>
      <w:r>
        <w:rPr>
          <w:rStyle w:val="spanrvts0"/>
          <w:lang w:val="uk" w:eastAsia="uk"/>
        </w:rPr>
        <w:t xml:space="preserve">11) забезпечити наявність проектної та </w:t>
      </w:r>
      <w:r>
        <w:rPr>
          <w:rStyle w:val="spanrvts0"/>
          <w:lang w:val="uk" w:eastAsia="uk"/>
        </w:rPr>
        <w:t>виконавчої документації на магістральні та місцеві (розподільчі) теплові мережі і (за наявності) теплові пункти, що перебувають у власності або користуванні ліцензіата та забезпечують транспортування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199" w:name="n475"/>
      <w:bookmarkEnd w:id="199"/>
      <w:r>
        <w:rPr>
          <w:rStyle w:val="spanrvts0"/>
          <w:lang w:val="uk" w:eastAsia="uk"/>
        </w:rPr>
        <w:t xml:space="preserve">12) забезпечувати рівні права доступу </w:t>
      </w:r>
      <w:r>
        <w:rPr>
          <w:rStyle w:val="spanrvts0"/>
          <w:lang w:val="uk" w:eastAsia="uk"/>
        </w:rPr>
        <w:t>до теплових мереж для всіх теплогенеруючих та теплопостачальних організацій, а в разі недостатності пропускної здатності теплових мереж - дотримуватися встановленого механізму розподілу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0" w:name="n476"/>
      <w:bookmarkEnd w:id="200"/>
      <w:r>
        <w:rPr>
          <w:rStyle w:val="spanrvts0"/>
          <w:lang w:val="uk" w:eastAsia="uk"/>
        </w:rPr>
        <w:lastRenderedPageBreak/>
        <w:t>13) не допускати обмеження або припинення провадженн</w:t>
      </w:r>
      <w:r>
        <w:rPr>
          <w:rStyle w:val="spanrvts0"/>
          <w:lang w:val="uk" w:eastAsia="uk"/>
        </w:rPr>
        <w:t>я господарської діяльності з транспортування теплової енергії, якщо необхідність такого обмеження не встановлена законодавством;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1" w:name="n477"/>
      <w:bookmarkEnd w:id="201"/>
      <w:r>
        <w:rPr>
          <w:rStyle w:val="spanrvts0"/>
          <w:lang w:val="uk" w:eastAsia="uk"/>
        </w:rPr>
        <w:t>14) у разі планового або позапланового припинення (у зв'язку з неможливістю використання матеріально-технічної бази, крім випад</w:t>
      </w:r>
      <w:r>
        <w:rPr>
          <w:rStyle w:val="spanrvts0"/>
          <w:lang w:val="uk" w:eastAsia="uk"/>
        </w:rPr>
        <w:t>ків, викликаних кліматологічними факторами, зокрема закінченням опалювального періоду, підвищенням середньодобової температури та зупинок, пов'язаних із підготовкою виробничих об'єктів до опалювального періоду) провадження ліцензованої діяльності загалом а</w:t>
      </w:r>
      <w:r>
        <w:rPr>
          <w:rStyle w:val="spanrvts0"/>
          <w:lang w:val="uk" w:eastAsia="uk"/>
        </w:rPr>
        <w:t>бо за певним місцем провадження ліцензованої діяльності ліцензіат зобов'язаний повідомити сторону, з якою укладено договір щодо транспортування теплової енергії, у встановлений договором строк про дату і причини припинення ліцензованої діяльності із визнач</w:t>
      </w:r>
      <w:r>
        <w:rPr>
          <w:rStyle w:val="spanrvts0"/>
          <w:lang w:val="uk" w:eastAsia="uk"/>
        </w:rPr>
        <w:t>енням приблизної дати відновлення її провадження;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2" w:name="n478"/>
      <w:bookmarkEnd w:id="202"/>
      <w:r>
        <w:rPr>
          <w:rStyle w:val="spanrvts0"/>
          <w:lang w:val="uk" w:eastAsia="uk"/>
        </w:rPr>
        <w:t>15) забезпечувати облік протранспортованої теплової енергії з використанням відповідних приладів обліку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3" w:name="n479"/>
      <w:bookmarkEnd w:id="203"/>
      <w:r>
        <w:rPr>
          <w:rStyle w:val="spanrvts0"/>
          <w:lang w:val="uk" w:eastAsia="uk"/>
        </w:rPr>
        <w:t xml:space="preserve">16) розробляти інвестиційну програму, затверджувати та здійснювати її погодження, схвалення відповідно до вимог порядку розроблення, погодження та затвердження інвестиційних програм суб'єктів господарювання у сфері теплопостачання, ліцензування діяльності </w:t>
      </w:r>
      <w:r>
        <w:rPr>
          <w:rStyle w:val="spanrvts0"/>
          <w:lang w:val="uk" w:eastAsia="uk"/>
        </w:rPr>
        <w:t>яких здійснюють Рада міністрів Автономної Республіки Крим, обласні, Київська та Севастопольська міські державні адміністрації, затвердженого центральним органом виконавчої влади, що забезпечує формування та реалізує державну політику у сфері житлово-комуна</w:t>
      </w:r>
      <w:r>
        <w:rPr>
          <w:rStyle w:val="spanrvts0"/>
          <w:lang w:val="uk" w:eastAsia="uk"/>
        </w:rPr>
        <w:t xml:space="preserve">льного господарства, або </w:t>
      </w:r>
      <w:hyperlink r:id="rId115" w:anchor="n9" w:tgtFrame="_blank" w:history="1">
        <w:r>
          <w:rPr>
            <w:rStyle w:val="arvts96"/>
            <w:lang w:val="uk" w:eastAsia="uk"/>
          </w:rPr>
          <w:t>Порядку розроблення, затвердження, погодження, схвалення та виконання інвестиційних програм суб'єктів господарювання у сфері теплопостачання, ліцен</w:t>
        </w:r>
        <w:r>
          <w:rPr>
            <w:rStyle w:val="arvts96"/>
            <w:lang w:val="uk" w:eastAsia="uk"/>
          </w:rPr>
          <w:t>зування діяльності яких здійснює Національна комісія, що здійснює державне регулювання у сферах енергетики та комунальних послуг</w:t>
        </w:r>
      </w:hyperlink>
      <w:r>
        <w:rPr>
          <w:rStyle w:val="spanrvts0"/>
          <w:lang w:val="uk" w:eastAsia="uk"/>
        </w:rPr>
        <w:t>, затвердженого постановою Національної комісії, що здійснює державне регулювання у сферах енергетики та комунальних послуг, від</w:t>
      </w:r>
      <w:r>
        <w:rPr>
          <w:rStyle w:val="spanrvts0"/>
          <w:lang w:val="uk" w:eastAsia="uk"/>
        </w:rPr>
        <w:t xml:space="preserve"> 31 серпня 2017 року № 1059, виконувати інвестиційну програму в затверджених кількісних та вартісних обсягах за відповідними напрямами;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04" w:name="n480"/>
      <w:bookmarkEnd w:id="204"/>
      <w:r>
        <w:rPr>
          <w:rStyle w:val="spanrvts11"/>
          <w:lang w:val="uk" w:eastAsia="uk"/>
        </w:rPr>
        <w:t xml:space="preserve">{Підпункт 16 пункту 3.2 у редакції Постанови Національної комісії, що здійснює державне регулювання у сферах енергетики </w:t>
      </w:r>
      <w:r>
        <w:rPr>
          <w:rStyle w:val="spanrvts11"/>
          <w:lang w:val="uk" w:eastAsia="uk"/>
        </w:rPr>
        <w:t xml:space="preserve">та комунальних послуг </w:t>
      </w:r>
      <w:hyperlink r:id="rId116" w:anchor="n85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5" w:name="n481"/>
      <w:bookmarkEnd w:id="205"/>
      <w:r>
        <w:rPr>
          <w:rStyle w:val="spanrvts0"/>
          <w:lang w:val="uk" w:eastAsia="uk"/>
        </w:rPr>
        <w:t xml:space="preserve">17) перераховувати кошти на поточний рахунок зі спеціальним режимом використання для проведення розрахунків за інвестиційними </w:t>
      </w:r>
      <w:r>
        <w:rPr>
          <w:rStyle w:val="spanrvts0"/>
          <w:lang w:val="uk" w:eastAsia="uk"/>
        </w:rPr>
        <w:t>програмами в обсязі, передбаченому в установленому тарифі для виконання інвестиційної програми, відкритий в уповноваженому банку, та використовувати їх виключно для виконання інвестиційної програми;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6" w:name="n482"/>
      <w:bookmarkEnd w:id="206"/>
      <w:r>
        <w:rPr>
          <w:rStyle w:val="spanrvts0"/>
          <w:lang w:val="uk" w:eastAsia="uk"/>
        </w:rPr>
        <w:t>18) сплачувати щоквартально, протягом перших 30 днів квар</w:t>
      </w:r>
      <w:r>
        <w:rPr>
          <w:rStyle w:val="spanrvts0"/>
          <w:lang w:val="uk" w:eastAsia="uk"/>
        </w:rPr>
        <w:t>талу, наступного за звітним, внески на регулювання, що визначаються НКРЕКП (для суб’єктів господарювання, ліцензування яких здійснює НКРЕКП);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07" w:name="n693"/>
      <w:bookmarkEnd w:id="207"/>
      <w:r>
        <w:rPr>
          <w:rStyle w:val="spanrvts46"/>
          <w:lang w:val="uk" w:eastAsia="uk"/>
        </w:rPr>
        <w:t>{Підпункт 18 пункту 3.2 глави 3 із змінами, внесеними згідно з Постановою Національної комісії, що здійснює держав</w:t>
      </w:r>
      <w:r>
        <w:rPr>
          <w:rStyle w:val="spanrvts46"/>
          <w:lang w:val="uk" w:eastAsia="uk"/>
        </w:rPr>
        <w:t xml:space="preserve">не регулювання у сферах енергетики та комунальних послуг </w:t>
      </w:r>
      <w:hyperlink r:id="rId117" w:anchor="n27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8" w:name="n483"/>
      <w:bookmarkEnd w:id="208"/>
      <w:r>
        <w:rPr>
          <w:rStyle w:val="spanrvts0"/>
          <w:lang w:val="uk" w:eastAsia="uk"/>
        </w:rPr>
        <w:t>19) ліцензіат не має права відмовити: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09" w:name="n484"/>
      <w:bookmarkEnd w:id="209"/>
      <w:r>
        <w:rPr>
          <w:rStyle w:val="spanrvts0"/>
          <w:lang w:val="uk" w:eastAsia="uk"/>
        </w:rPr>
        <w:t>теплогенеруючій та теплопостачальній організаціям у тр</w:t>
      </w:r>
      <w:r>
        <w:rPr>
          <w:rStyle w:val="spanrvts0"/>
          <w:lang w:val="uk" w:eastAsia="uk"/>
        </w:rPr>
        <w:t>анспортуванні теплової енергії, якщо це дозволяють технічні можливості системи магістральних та місцевих (розподільчих) теплових мереж;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0" w:name="n485"/>
      <w:bookmarkEnd w:id="210"/>
      <w:r>
        <w:rPr>
          <w:rStyle w:val="spanrvts0"/>
          <w:lang w:val="uk" w:eastAsia="uk"/>
        </w:rPr>
        <w:lastRenderedPageBreak/>
        <w:t>споживачу теплової енергії у приєднанні до своєї теплової мережі тепловикористальних установок споживача у разі виконанн</w:t>
      </w:r>
      <w:r>
        <w:rPr>
          <w:rStyle w:val="spanrvts0"/>
          <w:lang w:val="uk" w:eastAsia="uk"/>
        </w:rPr>
        <w:t>я споживачем відповідних технічних умов у межах пропускної здатності теплових мереж;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1" w:name="n486"/>
      <w:bookmarkEnd w:id="211"/>
      <w:r>
        <w:rPr>
          <w:rStyle w:val="spanrvts0"/>
          <w:lang w:val="uk" w:eastAsia="uk"/>
        </w:rPr>
        <w:t>20) використовувати кошти, отримані за рахунок діяльності з транспортування теплової енергії, за цільовим призначенням та з дотриманням принципів здійснення закупівель від</w:t>
      </w:r>
      <w:r>
        <w:rPr>
          <w:rStyle w:val="spanrvts0"/>
          <w:lang w:val="uk" w:eastAsia="uk"/>
        </w:rPr>
        <w:t xml:space="preserve">повідно до вимог </w:t>
      </w:r>
      <w:hyperlink r:id="rId118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публічні закупівлі";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2" w:name="n487"/>
      <w:bookmarkEnd w:id="212"/>
      <w:r>
        <w:rPr>
          <w:rStyle w:val="spanrvts0"/>
          <w:lang w:val="uk" w:eastAsia="uk"/>
        </w:rPr>
        <w:t>21) не допускати перехресного субсидіювання інших видів діяльності за рахунок господарської діяльності з транспортування теплов</w:t>
      </w:r>
      <w:r>
        <w:rPr>
          <w:rStyle w:val="spanrvts0"/>
          <w:lang w:val="uk" w:eastAsia="uk"/>
        </w:rPr>
        <w:t>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3" w:name="n488"/>
      <w:bookmarkEnd w:id="213"/>
      <w:r>
        <w:rPr>
          <w:rStyle w:val="spanrvts0"/>
          <w:lang w:val="uk" w:eastAsia="uk"/>
        </w:rPr>
        <w:t>22) надавати органу ліцензування документи, інформацію та звітність, що містять достовірні дані, необхідні для виконання органом ліцензування своїх повноважень, в обсягах та у строки, встановлені органом ліцензування;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14" w:name="n489"/>
      <w:bookmarkEnd w:id="214"/>
      <w:r>
        <w:rPr>
          <w:rStyle w:val="spanrvts11"/>
          <w:lang w:val="uk" w:eastAsia="uk"/>
        </w:rPr>
        <w:t>{Підпункт 22 пункту 3.2 із</w:t>
      </w:r>
      <w:r>
        <w:rPr>
          <w:rStyle w:val="spanrvts11"/>
          <w:lang w:val="uk" w:eastAsia="uk"/>
        </w:rPr>
        <w:t xml:space="preserve">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19" w:anchor="n8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5" w:name="n490"/>
      <w:bookmarkEnd w:id="215"/>
      <w:r>
        <w:rPr>
          <w:rStyle w:val="spanrvts0"/>
          <w:lang w:val="uk" w:eastAsia="uk"/>
        </w:rPr>
        <w:t xml:space="preserve">23) річна фінансова звітність ліцензіата, що відповідно до законодавства підлягає обов'язковій перевірці незалежним аудитором, має бути розміщена на вебсайті ліцензіата у порядку, встановленому </w:t>
      </w:r>
      <w:hyperlink r:id="rId120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бухгалтерський облік та фінансову звітність в Україні". Призначеним для надання послуг з обов'язкового аудиту фінансової звітності може бути суб'єкт аудиторської діяльності, який відповідає вимогам, встановленим </w:t>
      </w:r>
      <w:hyperlink r:id="rId121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аудит фінансової звітності та аудиторську діяльність", та включений до відповідного розділу Реєстру аудиторів та суб'єктів аудиторської діяльності;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16" w:name="n491"/>
      <w:bookmarkEnd w:id="216"/>
      <w:r>
        <w:rPr>
          <w:rStyle w:val="spanrvts11"/>
          <w:lang w:val="uk" w:eastAsia="uk"/>
        </w:rPr>
        <w:t>{Підпункт 23 пункту 3.2 у ред</w:t>
      </w:r>
      <w:r>
        <w:rPr>
          <w:rStyle w:val="spanrvts11"/>
          <w:lang w:val="uk" w:eastAsia="uk"/>
        </w:rPr>
        <w:t xml:space="preserve">акції Постанови Національної комісії, що здійснює державне регулювання у сферах енергетики та комунальних послуг </w:t>
      </w:r>
      <w:hyperlink r:id="rId122" w:anchor="n88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7" w:name="n492"/>
      <w:bookmarkEnd w:id="217"/>
      <w:r>
        <w:rPr>
          <w:rStyle w:val="spanrvts0"/>
          <w:lang w:val="uk" w:eastAsia="uk"/>
        </w:rPr>
        <w:t>24) забезпечити створення відповіда</w:t>
      </w:r>
      <w:r>
        <w:rPr>
          <w:rStyle w:val="spanrvts0"/>
          <w:lang w:val="uk" w:eastAsia="uk"/>
        </w:rPr>
        <w:t>льних підрозділів та систем захисту від зовнішнього втручання в інформаційні мережі та системи управління;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8" w:name="n493"/>
      <w:bookmarkEnd w:id="218"/>
      <w:r>
        <w:rPr>
          <w:rStyle w:val="spanrvts0"/>
          <w:lang w:val="uk" w:eastAsia="uk"/>
        </w:rPr>
        <w:t>25) дотримуватися заходів для запобігання загрози безпеці критичної інфраструктури та реалізації системи захисту об'єктів критичної інфраструктури, п</w:t>
      </w:r>
      <w:r>
        <w:rPr>
          <w:rStyle w:val="spanrvts0"/>
          <w:lang w:val="uk" w:eastAsia="uk"/>
        </w:rPr>
        <w:t>ередбачених законодавством;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19" w:name="n494"/>
      <w:bookmarkEnd w:id="219"/>
      <w:r>
        <w:rPr>
          <w:rStyle w:val="spanrvts0"/>
          <w:lang w:val="uk" w:eastAsia="uk"/>
        </w:rPr>
        <w:t>26) забезпечувати ліцензовану діяльність за принципом економічної доцільності та досягнення найнижчої собівартості;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20" w:name="n495"/>
      <w:bookmarkEnd w:id="220"/>
      <w:r>
        <w:rPr>
          <w:rStyle w:val="spanrvts0"/>
          <w:lang w:val="uk" w:eastAsia="uk"/>
        </w:rPr>
        <w:t xml:space="preserve">27) у строки, передбачені </w:t>
      </w:r>
      <w:hyperlink r:id="rId123" w:anchor="n10" w:tgtFrame="_blank" w:history="1">
        <w:r>
          <w:rPr>
            <w:rStyle w:val="arvts96"/>
            <w:lang w:val="uk" w:eastAsia="uk"/>
          </w:rPr>
          <w:t>П</w:t>
        </w:r>
        <w:r>
          <w:rPr>
            <w:rStyle w:val="arvts96"/>
            <w:lang w:val="uk" w:eastAsia="uk"/>
          </w:rPr>
          <w:t>орядком ліцензування видів господарської діяльності, державне регулювання яких здійснюється Національною комісією, що здійснює державне регулювання у сферах енергетики та комунальних послуг</w:t>
        </w:r>
      </w:hyperlink>
      <w:r>
        <w:rPr>
          <w:rStyle w:val="spanrvts0"/>
          <w:lang w:val="uk" w:eastAsia="uk"/>
        </w:rPr>
        <w:t>, затвердженим постановою НКРЕКП від 03 березня 2020 року № 548, зв</w:t>
      </w:r>
      <w:r>
        <w:rPr>
          <w:rStyle w:val="spanrvts0"/>
          <w:lang w:val="uk" w:eastAsia="uk"/>
        </w:rPr>
        <w:t>ернутися із письмовою заявою до НКРЕКП щодо проведення перевірки додержання ним ліцензійних умов та законодавства у сферах енергетики та комунальних послуг, якщо: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21" w:name="n496"/>
      <w:bookmarkEnd w:id="221"/>
      <w:r>
        <w:rPr>
          <w:rStyle w:val="spanrvts0"/>
          <w:lang w:val="uk" w:eastAsia="uk"/>
        </w:rPr>
        <w:t xml:space="preserve">ліцензіат має намір передати цілісний майновий комплекс іншому суб'єкту господарювання (якщо </w:t>
      </w:r>
      <w:r>
        <w:rPr>
          <w:rStyle w:val="spanrvts0"/>
          <w:lang w:val="uk" w:eastAsia="uk"/>
        </w:rPr>
        <w:t>статутними документами не передбачено, що до суб'єкта господарювання, якому передається цілісний майновий комплекс, переходять усі права і обов'язки попереднього ліцензіата);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22" w:name="n497"/>
      <w:bookmarkEnd w:id="222"/>
      <w:r>
        <w:rPr>
          <w:rStyle w:val="spanrvts0"/>
          <w:lang w:val="uk" w:eastAsia="uk"/>
        </w:rPr>
        <w:t xml:space="preserve">ліцензіат, що здійснює господарську діяльність на цілісному майновому комплексі, </w:t>
      </w:r>
      <w:r>
        <w:rPr>
          <w:rStyle w:val="spanrvts0"/>
          <w:lang w:val="uk" w:eastAsia="uk"/>
        </w:rPr>
        <w:t>має намір анулювати ліцензію;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3" w:name="n498"/>
      <w:bookmarkEnd w:id="223"/>
      <w:r>
        <w:rPr>
          <w:rStyle w:val="spanrvts11"/>
          <w:lang w:val="uk" w:eastAsia="uk"/>
        </w:rPr>
        <w:lastRenderedPageBreak/>
        <w:t xml:space="preserve">{Пункт 3.2 глави 3 доповнено новим підпунктом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124" w:anchor="n36" w:tgtFrame="_blank" w:history="1">
        <w:r>
          <w:rPr>
            <w:rStyle w:val="arvts100"/>
            <w:lang w:val="uk" w:eastAsia="uk"/>
          </w:rPr>
          <w:t>№ 218 від 10.02.2021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24" w:name="n499"/>
      <w:bookmarkEnd w:id="224"/>
      <w:r>
        <w:rPr>
          <w:rStyle w:val="spanrvts0"/>
          <w:lang w:val="uk" w:eastAsia="uk"/>
        </w:rPr>
        <w:t>28) перераховувати кредитні (позикові) кошти, отримані від міжнародних фінансових організацій, іноземних державних установ, або кошти, залучені відповідно до міжурядових договорів, або кошти у вигляді кредитів (п</w:t>
      </w:r>
      <w:r>
        <w:rPr>
          <w:rStyle w:val="spanrvts0"/>
          <w:lang w:val="uk" w:eastAsia="uk"/>
        </w:rPr>
        <w:t>озик, грантів), або кошти, залучені державою чи суб'єктами господарювання у сфері теплопостачання під державні чи місцеві гарантії, на поточні рахунки із спеціальним режимом використання для кредитних коштів суб'єктів господарювання у сфері теплопостачання</w:t>
      </w:r>
      <w:r>
        <w:rPr>
          <w:rStyle w:val="spanrvts0"/>
          <w:lang w:val="uk" w:eastAsia="uk"/>
        </w:rPr>
        <w:t>, відкриті банками в національній чи іноземній валюті;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5" w:name="n500"/>
      <w:bookmarkEnd w:id="225"/>
      <w:r>
        <w:rPr>
          <w:rStyle w:val="spanrvts11"/>
          <w:lang w:val="uk" w:eastAsia="uk"/>
        </w:rPr>
        <w:t xml:space="preserve">{Пункт 3.2 доповнено підпунктом 28 згідно з Постановою Національної комісії, що здійснює державне регулювання у сферах енергетики та комунальних послуг </w:t>
      </w:r>
      <w:hyperlink r:id="rId125" w:anchor="n91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26" w:name="n501"/>
      <w:bookmarkEnd w:id="226"/>
      <w:r>
        <w:rPr>
          <w:rStyle w:val="spanrvts0"/>
          <w:lang w:val="uk" w:eastAsia="uk"/>
        </w:rPr>
        <w:t>29) використовувати кредитні (позикові) кошти, отримані від міжнародних фінансових організацій, іноземних державних установ, або кошти, залучені відповідно до міжурядових договорів, або кошти у виг</w:t>
      </w:r>
      <w:r>
        <w:rPr>
          <w:rStyle w:val="spanrvts0"/>
          <w:lang w:val="uk" w:eastAsia="uk"/>
        </w:rPr>
        <w:t>ляді кредитів (позик, грантів), або кошти, залучені державою чи суб'єктами господарювання у сфері теплопостачання під державні чи місцеві гарантії, виключно для підготовки та виконання інвестиційних програм (заходів) у відповідній сфері згідно з умовами до</w:t>
      </w:r>
      <w:r>
        <w:rPr>
          <w:rStyle w:val="spanrvts0"/>
          <w:lang w:val="uk" w:eastAsia="uk"/>
        </w:rPr>
        <w:t>говорів, укладених з міжнародними фінансовими організаціями, іноземними державними установами, або міжурядових договорів;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7" w:name="n502"/>
      <w:bookmarkEnd w:id="227"/>
      <w:r>
        <w:rPr>
          <w:rStyle w:val="spanrvts11"/>
          <w:lang w:val="uk" w:eastAsia="uk"/>
        </w:rPr>
        <w:t>{Пункт 3.2 доповнено підпунктом 29 згідно з Постановою Національної комісії, що здійснює державне регулювання у сферах енергетики та к</w:t>
      </w:r>
      <w:r>
        <w:rPr>
          <w:rStyle w:val="spanrvts11"/>
          <w:lang w:val="uk" w:eastAsia="uk"/>
        </w:rPr>
        <w:t xml:space="preserve">омунальних послуг </w:t>
      </w:r>
      <w:hyperlink r:id="rId126" w:anchor="n92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28" w:name="n696"/>
      <w:bookmarkEnd w:id="228"/>
      <w:r>
        <w:rPr>
          <w:rStyle w:val="spanrvts0"/>
          <w:lang w:val="uk" w:eastAsia="uk"/>
        </w:rPr>
        <w:t>30) не вживати будь-яких заходів, що перешкоджають здійсненню енергосервісу та інших енергоефективних заходів, що стримують розвит</w:t>
      </w:r>
      <w:r>
        <w:rPr>
          <w:rStyle w:val="spanrvts0"/>
          <w:lang w:val="uk" w:eastAsia="uk"/>
        </w:rPr>
        <w:t>ок ринків енергосервісу та інших енергоефективних заходів, у тому числі шляхом порушення строків видачі технічних умов на підключення (приєднання) до мереж, зловживання монопольним становищем, недобросовісної конкуренції, створення перешкод суб’єктам госпо</w:t>
      </w:r>
      <w:r>
        <w:rPr>
          <w:rStyle w:val="spanrvts0"/>
          <w:lang w:val="uk" w:eastAsia="uk"/>
        </w:rPr>
        <w:t>дарювання у процесі конкуренції, досягнення неправомірних переваг у конкуренції відповідно до закону;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9" w:name="n699"/>
      <w:bookmarkEnd w:id="229"/>
      <w:r>
        <w:rPr>
          <w:rStyle w:val="spanrvts46"/>
          <w:lang w:val="uk" w:eastAsia="uk"/>
        </w:rPr>
        <w:t xml:space="preserve">{Пункт 3.2 глави 3 доповнено новим підпунктом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127" w:anchor="n28" w:tgtFrame="_blank" w:history="1">
        <w:r>
          <w:rPr>
            <w:rStyle w:val="arvts100"/>
            <w:lang w:val="uk" w:eastAsia="uk"/>
          </w:rPr>
          <w:t>№ 977 ві</w:t>
        </w:r>
        <w:r>
          <w:rPr>
            <w:rStyle w:val="arvts100"/>
            <w:lang w:val="uk" w:eastAsia="uk"/>
          </w:rPr>
          <w:t>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0" w:name="n697"/>
      <w:bookmarkEnd w:id="230"/>
      <w:r>
        <w:rPr>
          <w:rStyle w:val="spanrvts0"/>
          <w:lang w:val="uk" w:eastAsia="uk"/>
        </w:rPr>
        <w:t xml:space="preserve">31) забезпечувати проведення енергетичного аудиту відповідно до вимог, визначених </w:t>
      </w:r>
      <w:hyperlink r:id="rId128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«Про енергетичну ефективність».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1" w:name="n700"/>
      <w:bookmarkEnd w:id="231"/>
      <w:r>
        <w:rPr>
          <w:rStyle w:val="spanrvts46"/>
          <w:lang w:val="uk" w:eastAsia="uk"/>
        </w:rPr>
        <w:t xml:space="preserve">{Пункт 3.2 глави 3 доповнено новим підпунктом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129" w:anchor="n28" w:tgtFrame="_blank" w:history="1">
        <w:r>
          <w:rPr>
            <w:rStyle w:val="arvts100"/>
            <w:lang w:val="uk" w:eastAsia="uk"/>
          </w:rPr>
          <w:t>№ 977 ві</w:t>
        </w:r>
        <w:r>
          <w:rPr>
            <w:rStyle w:val="arvts100"/>
            <w:lang w:val="uk" w:eastAsia="uk"/>
          </w:rPr>
          <w:t>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32" w:name="n503"/>
      <w:bookmarkEnd w:id="232"/>
      <w:r>
        <w:rPr>
          <w:rStyle w:val="spanrvts15"/>
          <w:lang w:val="uk" w:eastAsia="uk"/>
        </w:rPr>
        <w:t>4. Технологічні вимоги до провадження господарської діяльності з транспортування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3" w:name="n504"/>
      <w:bookmarkEnd w:id="233"/>
      <w:r>
        <w:rPr>
          <w:rStyle w:val="spanrvts0"/>
          <w:lang w:val="uk" w:eastAsia="uk"/>
        </w:rPr>
        <w:t>При провадженні ліцензованої діяльності ліцензіат повинен дотримуватися таких технологічних вимог: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4" w:name="n505"/>
      <w:bookmarkEnd w:id="234"/>
      <w:r>
        <w:rPr>
          <w:rStyle w:val="spanrvts0"/>
          <w:lang w:val="uk" w:eastAsia="uk"/>
        </w:rPr>
        <w:lastRenderedPageBreak/>
        <w:t>1) теплові мережі, зазначені у відомостях про</w:t>
      </w:r>
      <w:r>
        <w:rPr>
          <w:rStyle w:val="spanrvts0"/>
          <w:lang w:val="uk" w:eastAsia="uk"/>
        </w:rPr>
        <w:t xml:space="preserve"> засоби та місця провадження господарської діяльності з транспортування теплової енергії, мають належати здобувачу ліцензії (ліцензіату) на праві власності, користування або перебувати у концесії;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5" w:name="n506"/>
      <w:bookmarkEnd w:id="235"/>
      <w:r>
        <w:rPr>
          <w:rStyle w:val="spanrvts0"/>
          <w:lang w:val="uk" w:eastAsia="uk"/>
        </w:rPr>
        <w:t>2) здійснювати ліцензовану діяльність за наявності технічно</w:t>
      </w:r>
      <w:r>
        <w:rPr>
          <w:rStyle w:val="spanrvts0"/>
          <w:lang w:val="uk" w:eastAsia="uk"/>
        </w:rPr>
        <w:t>ї та ремонтної бази, необхідної для надійної експлуатації теплових мереж і теплових пунктів та проведення планово-попереджувальних ремонтів, або відповідних договорів на виконання ремонтних робіт та надання послуг з обслуговування теплових мереж;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6" w:name="n507"/>
      <w:bookmarkEnd w:id="236"/>
      <w:r>
        <w:rPr>
          <w:rStyle w:val="spanrvts0"/>
          <w:lang w:val="uk" w:eastAsia="uk"/>
        </w:rPr>
        <w:t>3) провад</w:t>
      </w:r>
      <w:r>
        <w:rPr>
          <w:rStyle w:val="spanrvts0"/>
          <w:lang w:val="uk" w:eastAsia="uk"/>
        </w:rPr>
        <w:t>ити ліцензовану діяльність відповідно до технічної документації схем теплових мереж ліцензіата з визначеними параметрами теплоносія в місцях надходження теплової енергії до теплової мережі і теплових пунктів та її відпуску з теплової мережі і теплових пунк</w:t>
      </w:r>
      <w:r>
        <w:rPr>
          <w:rStyle w:val="spanrvts0"/>
          <w:lang w:val="uk" w:eastAsia="uk"/>
        </w:rPr>
        <w:t>тів ліцензіата, а також на теплових вводах споживачів;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7" w:name="n508"/>
      <w:bookmarkEnd w:id="237"/>
      <w:r>
        <w:rPr>
          <w:rStyle w:val="spanrvts0"/>
          <w:lang w:val="uk" w:eastAsia="uk"/>
        </w:rPr>
        <w:t>4) забезпечити наявність: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8" w:name="n509"/>
      <w:bookmarkEnd w:id="238"/>
      <w:r>
        <w:rPr>
          <w:rStyle w:val="spanrvts0"/>
          <w:lang w:val="uk" w:eastAsia="uk"/>
        </w:rPr>
        <w:t>приладів обліку, встановлених на межі балансової належності (відповідальності) (або у разі відсутності технічної можливості в іншій точці обліку відповідно до договору), у точ</w:t>
      </w:r>
      <w:r>
        <w:rPr>
          <w:rStyle w:val="spanrvts0"/>
          <w:lang w:val="uk" w:eastAsia="uk"/>
        </w:rPr>
        <w:t>ках надходження та відпуску теплової енергії з теплової мережі ліцензіата та їх повірки або державної метрологічної атестації;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39" w:name="n510"/>
      <w:bookmarkEnd w:id="239"/>
      <w:r>
        <w:rPr>
          <w:rStyle w:val="spanrvts0"/>
          <w:lang w:val="uk" w:eastAsia="uk"/>
        </w:rPr>
        <w:t>оперативної та експлуатаційної (розрахункової) схем теплових мереж ліцензіата з визначеними параметрами теплоносія в місцях надхо</w:t>
      </w:r>
      <w:r>
        <w:rPr>
          <w:rStyle w:val="spanrvts0"/>
          <w:lang w:val="uk" w:eastAsia="uk"/>
        </w:rPr>
        <w:t>дження теплової енергії до теплової мережі і теплових пунктів та її відпуску з теплової мережі і теплових пунктів ліцензіата, а також на теплових вводах споживачів;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0" w:name="n511"/>
      <w:bookmarkEnd w:id="240"/>
      <w:r>
        <w:rPr>
          <w:rStyle w:val="spanrvts0"/>
          <w:lang w:val="uk" w:eastAsia="uk"/>
        </w:rPr>
        <w:t>температурних графіків центрального регулювання систем теплопостачання ліцензіата;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1" w:name="n512"/>
      <w:bookmarkEnd w:id="241"/>
      <w:r>
        <w:rPr>
          <w:rStyle w:val="spanrvts0"/>
          <w:lang w:val="uk" w:eastAsia="uk"/>
        </w:rPr>
        <w:t>паспорті</w:t>
      </w:r>
      <w:r>
        <w:rPr>
          <w:rStyle w:val="spanrvts0"/>
          <w:lang w:val="uk" w:eastAsia="uk"/>
        </w:rPr>
        <w:t>в і режимних карт теплових мереж та теплових пунктів;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2" w:name="n513"/>
      <w:bookmarkEnd w:id="242"/>
      <w:r>
        <w:rPr>
          <w:rStyle w:val="spanrvts0"/>
          <w:lang w:val="uk" w:eastAsia="uk"/>
        </w:rPr>
        <w:t>журналів ремонту теплових мереж і теплових пунктів та графіків обходів теплового господарства;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3" w:name="n514"/>
      <w:bookmarkEnd w:id="243"/>
      <w:r>
        <w:rPr>
          <w:rStyle w:val="spanrvts0"/>
          <w:lang w:val="uk" w:eastAsia="uk"/>
        </w:rPr>
        <w:t xml:space="preserve">інструкцій з експлуатації теплових мереж та теплових пунктів, передбачених </w:t>
      </w:r>
      <w:hyperlink r:id="rId130" w:tgtFrame="_blank" w:history="1">
        <w:r>
          <w:rPr>
            <w:rStyle w:val="arvts96"/>
            <w:lang w:val="uk" w:eastAsia="uk"/>
          </w:rPr>
          <w:t>Правилами технічної експлуатації теплових установок і мереж</w:t>
        </w:r>
      </w:hyperlink>
      <w:r>
        <w:rPr>
          <w:rStyle w:val="spanrvts0"/>
          <w:lang w:val="uk" w:eastAsia="uk"/>
        </w:rPr>
        <w:t>, затвердженими наказом Міністерства палива та енергетики України від 14 лютого 2007 року № 71.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44" w:name="n515"/>
      <w:bookmarkEnd w:id="244"/>
      <w:r>
        <w:rPr>
          <w:rStyle w:val="spanrvts15"/>
          <w:lang w:val="uk" w:eastAsia="uk"/>
        </w:rPr>
        <w:t>5. Спеціальні вимоги до провадження господарської діяльності</w:t>
      </w:r>
      <w:r>
        <w:rPr>
          <w:rStyle w:val="spanrvts15"/>
          <w:lang w:val="uk" w:eastAsia="uk"/>
        </w:rPr>
        <w:t xml:space="preserve"> з транспортування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5" w:name="n516"/>
      <w:bookmarkEnd w:id="245"/>
      <w:r>
        <w:rPr>
          <w:rStyle w:val="spanrvts0"/>
          <w:lang w:val="uk" w:eastAsia="uk"/>
        </w:rPr>
        <w:t xml:space="preserve">5.1. Не допускається здійснення над ліцензіатом (здобувачем ліцензії) контролю у значенні, наведеному у </w:t>
      </w:r>
      <w:hyperlink r:id="rId131" w:anchor="n10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захист</w:t>
      </w:r>
      <w:r>
        <w:rPr>
          <w:rStyle w:val="spanrvts0"/>
          <w:lang w:val="uk" w:eastAsia="uk"/>
        </w:rPr>
        <w:t xml:space="preserve"> економічної конкуренції", резидентами держав, що здійснюють збройну агресію проти України, у значенні, наведеному у </w:t>
      </w:r>
      <w:hyperlink r:id="rId132" w:anchor="n138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оборону України", та/або дії яких створюють умови для виникнення воєнного конфлікту та застосування воєнної сили проти України.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6" w:name="n517"/>
      <w:bookmarkEnd w:id="246"/>
      <w:r>
        <w:rPr>
          <w:rStyle w:val="spanrvts0"/>
          <w:lang w:val="uk" w:eastAsia="uk"/>
        </w:rPr>
        <w:t>5.2. При провадженні господарської діяльності, яка не належить до сфери природних монополій (крім господарс</w:t>
      </w:r>
      <w:r>
        <w:rPr>
          <w:rStyle w:val="spanrvts0"/>
          <w:lang w:val="uk" w:eastAsia="uk"/>
        </w:rPr>
        <w:t>ької діяльності з виробництва теплової енергії, постачання теплової енергії та діяльності, що підлягає ліцензуванню іншими органами ліцензування), ліцензіат повинен дотримуватися таких спеціальних вимог: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7" w:name="n518"/>
      <w:bookmarkEnd w:id="247"/>
      <w:r>
        <w:rPr>
          <w:rStyle w:val="spanrvts0"/>
          <w:lang w:val="uk" w:eastAsia="uk"/>
        </w:rPr>
        <w:t>1) забезпечення ведення бухгалтерського обліку інших</w:t>
      </w:r>
      <w:r>
        <w:rPr>
          <w:rStyle w:val="spanrvts0"/>
          <w:lang w:val="uk" w:eastAsia="uk"/>
        </w:rPr>
        <w:t xml:space="preserve"> видів діяльності окремо від обліку господарської діяльності з транспортування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48" w:name="n519"/>
      <w:bookmarkEnd w:id="248"/>
      <w:r>
        <w:rPr>
          <w:rStyle w:val="spanrvts0"/>
          <w:lang w:val="uk" w:eastAsia="uk"/>
        </w:rPr>
        <w:lastRenderedPageBreak/>
        <w:t>2) недопущення перехресного субсидіювання інших видів діяльності за рахунок господарської діяльності з транспортування теплової енергії.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49" w:name="n520"/>
      <w:bookmarkEnd w:id="249"/>
      <w:r>
        <w:rPr>
          <w:rStyle w:val="spanrvts11"/>
          <w:lang w:val="uk" w:eastAsia="uk"/>
        </w:rPr>
        <w:t>{Пункт 5.2 згідно зі з</w:t>
      </w:r>
      <w:r>
        <w:rPr>
          <w:rStyle w:val="spanrvts11"/>
          <w:lang w:val="uk" w:eastAsia="uk"/>
        </w:rPr>
        <w:t xml:space="preserve">мінами, внесеними з Постановою Національної комісії, що здійснює державне регулювання у сферах енергетики та комунальних послуг </w:t>
      </w:r>
      <w:hyperlink r:id="rId133" w:anchor="n9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50" w:name="n521"/>
      <w:bookmarkEnd w:id="250"/>
      <w:r>
        <w:rPr>
          <w:rStyle w:val="spanrvts0"/>
          <w:lang w:val="uk" w:eastAsia="uk"/>
        </w:rPr>
        <w:t>У разі порушення заз</w:t>
      </w:r>
      <w:r>
        <w:rPr>
          <w:rStyle w:val="spanrvts0"/>
          <w:lang w:val="uk" w:eastAsia="uk"/>
        </w:rPr>
        <w:t>начених вище вимог щодо провадження господарської діяльності, яка не належить до сфери природних монополій (крім господарської діяльності з виробництва теплової енергії, постачання теплової енергії та діяльності, що підлягає ліцензуванню іншими органами лі</w:t>
      </w:r>
      <w:r>
        <w:rPr>
          <w:rStyle w:val="spanrvts0"/>
          <w:lang w:val="uk" w:eastAsia="uk"/>
        </w:rPr>
        <w:t>цензування), за умов, якщо ця діяльність має вплив на ринок, що перебуває у стані природної монополії, ліцензіат зобов'язаний обмежити провадження інших, крім ліцензованих, видів діяльності, які є збитковими та призводять до загального збиткового фінансово</w:t>
      </w:r>
      <w:r>
        <w:rPr>
          <w:rStyle w:val="spanrvts0"/>
          <w:lang w:val="uk" w:eastAsia="uk"/>
        </w:rPr>
        <w:t>го результату провадження їх діяльності.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0E03D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251" w:name="n522"/>
            <w:bookmarkEnd w:id="251"/>
            <w:r>
              <w:rPr>
                <w:rStyle w:val="spanrvts44"/>
                <w:lang w:val="uk" w:eastAsia="uk"/>
              </w:rPr>
              <w:t>Начальник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Управління ліцензування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Ю. Антонюк</w:t>
            </w:r>
          </w:p>
        </w:tc>
      </w:tr>
    </w:tbl>
    <w:p w:rsidR="000E03D1" w:rsidRDefault="00D41222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8" style="width:0;height:.75pt" o:hrpct="0" o:hrstd="t" o:hr="t" fillcolor="gray" stroked="f">
            <v:path strokeok="f"/>
          </v:rect>
        </w:pict>
      </w:r>
      <w:bookmarkStart w:id="252" w:name="n649"/>
      <w:bookmarkEnd w:id="252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53" w:name="n523"/>
            <w:bookmarkEnd w:id="253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</w:t>
            </w:r>
            <w:r>
              <w:rPr>
                <w:rStyle w:val="spanrvts0"/>
                <w:lang w:val="uk" w:eastAsia="uk"/>
              </w:rPr>
              <w:br/>
              <w:t xml:space="preserve">з транспортування теплової енергії </w:t>
            </w:r>
            <w:r>
              <w:rPr>
                <w:rStyle w:val="spanrvts0"/>
                <w:lang w:val="uk" w:eastAsia="uk"/>
              </w:rPr>
              <w:br/>
              <w:t xml:space="preserve">магістральними і місцевими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t xml:space="preserve">(розподільчими) тепловими мережами </w:t>
            </w:r>
            <w:r>
              <w:rPr>
                <w:rStyle w:val="spanrvts0"/>
                <w:lang w:val="uk" w:eastAsia="uk"/>
              </w:rPr>
              <w:br/>
              <w:t>(Пункт 1.6)</w:t>
            </w:r>
          </w:p>
        </w:tc>
      </w:tr>
    </w:tbl>
    <w:bookmarkStart w:id="254" w:name="n524"/>
    <w:bookmarkEnd w:id="254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"</w:instrText>
      </w:r>
      <w:r>
        <w:instrText>https</w:instrText>
      </w:r>
      <w:r w:rsidRPr="00D41222">
        <w:rPr>
          <w:lang w:val="uk"/>
        </w:rPr>
        <w:instrText>://</w:instrText>
      </w:r>
      <w:r>
        <w:instrText>zakon</w:instrText>
      </w:r>
      <w:r w:rsidRPr="00D41222">
        <w:rPr>
          <w:lang w:val="uk"/>
        </w:rPr>
        <w:instrText>.</w:instrText>
      </w:r>
      <w:r>
        <w:instrText>rada</w:instrText>
      </w:r>
      <w:r w:rsidRPr="00D41222">
        <w:rPr>
          <w:lang w:val="uk"/>
        </w:rPr>
        <w:instrText>.</w:instrText>
      </w:r>
      <w:r>
        <w:instrText>gov</w:instrText>
      </w:r>
      <w:r w:rsidRPr="00D41222">
        <w:rPr>
          <w:lang w:val="uk"/>
        </w:rPr>
        <w:instrText>.</w:instrText>
      </w:r>
      <w:r>
        <w:instrText>ua</w:instrText>
      </w:r>
      <w:r w:rsidRPr="00D41222">
        <w:rPr>
          <w:lang w:val="uk"/>
        </w:rPr>
        <w:instrText>/</w:instrText>
      </w:r>
      <w:r>
        <w:instrText>laws</w:instrText>
      </w:r>
      <w:r w:rsidRPr="00D41222">
        <w:rPr>
          <w:lang w:val="uk"/>
        </w:rPr>
        <w:instrText>/</w:instrText>
      </w:r>
      <w:r>
        <w:instrText>file</w:instrText>
      </w:r>
      <w:r w:rsidRPr="00D41222">
        <w:rPr>
          <w:lang w:val="uk"/>
        </w:rPr>
        <w:instrText>/</w:instrText>
      </w:r>
      <w:r>
        <w:instrText>text</w:instrText>
      </w:r>
      <w:r w:rsidRPr="00D41222">
        <w:rPr>
          <w:lang w:val="uk"/>
        </w:rPr>
        <w:instrText>/91/</w:instrText>
      </w:r>
      <w:r>
        <w:instrText>f</w:instrText>
      </w:r>
      <w:r w:rsidRPr="00D41222">
        <w:rPr>
          <w:lang w:val="uk"/>
        </w:rPr>
        <w:instrText>466903</w:instrText>
      </w:r>
      <w:r>
        <w:instrText>n</w:instrText>
      </w:r>
      <w:r w:rsidRPr="00D41222">
        <w:rPr>
          <w:lang w:val="uk"/>
        </w:rPr>
        <w:instrText>659.</w:instrText>
      </w:r>
      <w:r>
        <w:instrText>doc</w:instrText>
      </w:r>
      <w:r w:rsidRPr="00D41222">
        <w:rPr>
          <w:lang w:val="uk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отримання ліцензії на право провадження господарської діяльності з транспортування теплової енергії магістральними і міс</w:t>
      </w:r>
      <w:r>
        <w:rPr>
          <w:rStyle w:val="spanrvts15"/>
          <w:lang w:val="uk" w:eastAsia="uk"/>
        </w:rPr>
        <w:t>цевими (розподільчими) тепловими мережами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5" w:name="n525"/>
      <w:bookmarkEnd w:id="255"/>
      <w:r>
        <w:rPr>
          <w:rStyle w:val="spanrvts11"/>
          <w:lang w:val="uk" w:eastAsia="uk"/>
        </w:rPr>
        <w:t xml:space="preserve">{Додаток 1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34" w:anchor="n94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56" w:name="n526"/>
            <w:bookmarkEnd w:id="256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2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</w:t>
            </w:r>
            <w:r>
              <w:rPr>
                <w:rStyle w:val="spanrvts0"/>
                <w:lang w:val="uk" w:eastAsia="uk"/>
              </w:rPr>
              <w:br/>
              <w:t xml:space="preserve">з транспортування теплової енергії </w:t>
            </w:r>
            <w:r>
              <w:rPr>
                <w:rStyle w:val="spanrvts0"/>
                <w:lang w:val="uk" w:eastAsia="uk"/>
              </w:rPr>
              <w:br/>
              <w:t xml:space="preserve">магістральними і місцевими </w:t>
            </w:r>
            <w:r>
              <w:rPr>
                <w:rStyle w:val="spanrvts0"/>
                <w:lang w:val="uk" w:eastAsia="uk"/>
              </w:rPr>
              <w:br/>
              <w:t xml:space="preserve">(розподільчими) тепловими мережами </w:t>
            </w:r>
            <w:r>
              <w:rPr>
                <w:rStyle w:val="spanrvts0"/>
                <w:lang w:val="uk" w:eastAsia="uk"/>
              </w:rPr>
              <w:br/>
              <w:t>(Пункт 1.7)</w:t>
            </w:r>
          </w:p>
        </w:tc>
      </w:tr>
    </w:tbl>
    <w:bookmarkStart w:id="257" w:name="n527"/>
    <w:bookmarkEnd w:id="257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"</w:instrText>
      </w:r>
      <w:r>
        <w:instrText>https</w:instrText>
      </w:r>
      <w:r w:rsidRPr="00D41222">
        <w:rPr>
          <w:lang w:val="uk"/>
        </w:rPr>
        <w:instrText>://</w:instrText>
      </w:r>
      <w:r>
        <w:instrText>zakon</w:instrText>
      </w:r>
      <w:r w:rsidRPr="00D41222">
        <w:rPr>
          <w:lang w:val="uk"/>
        </w:rPr>
        <w:instrText>.</w:instrText>
      </w:r>
      <w:r>
        <w:instrText>rada</w:instrText>
      </w:r>
      <w:r w:rsidRPr="00D41222">
        <w:rPr>
          <w:lang w:val="uk"/>
        </w:rPr>
        <w:instrText>.</w:instrText>
      </w:r>
      <w:r>
        <w:instrText>gov</w:instrText>
      </w:r>
      <w:r w:rsidRPr="00D41222">
        <w:rPr>
          <w:lang w:val="uk"/>
        </w:rPr>
        <w:instrText>.</w:instrText>
      </w:r>
      <w:r>
        <w:instrText>ua</w:instrText>
      </w:r>
      <w:r w:rsidRPr="00D41222">
        <w:rPr>
          <w:lang w:val="uk"/>
        </w:rPr>
        <w:instrText>/</w:instrText>
      </w:r>
      <w:r>
        <w:instrText>laws</w:instrText>
      </w:r>
      <w:r w:rsidRPr="00D41222">
        <w:rPr>
          <w:lang w:val="uk"/>
        </w:rPr>
        <w:instrText>/</w:instrText>
      </w:r>
      <w:r>
        <w:instrText>file</w:instrText>
      </w:r>
      <w:r w:rsidRPr="00D41222">
        <w:rPr>
          <w:lang w:val="uk"/>
        </w:rPr>
        <w:instrText>/</w:instrText>
      </w:r>
      <w:r>
        <w:instrText>text</w:instrText>
      </w:r>
      <w:r w:rsidRPr="00D41222">
        <w:rPr>
          <w:lang w:val="uk"/>
        </w:rPr>
        <w:instrText>/91/</w:instrText>
      </w:r>
      <w:r>
        <w:instrText>f</w:instrText>
      </w:r>
      <w:r w:rsidRPr="00D41222">
        <w:rPr>
          <w:lang w:val="uk"/>
        </w:rPr>
        <w:instrText>466903</w:instrText>
      </w:r>
      <w:r>
        <w:instrText>n</w:instrText>
      </w:r>
      <w:r w:rsidRPr="00D41222">
        <w:rPr>
          <w:lang w:val="uk"/>
        </w:rPr>
        <w:instrText>660.</w:instrText>
      </w:r>
      <w:r>
        <w:instrText>doc</w:instrText>
      </w:r>
      <w:r w:rsidRPr="00D41222">
        <w:rPr>
          <w:lang w:val="uk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ВІДОМІСТЬ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засоби провадження господарської діяльності з транспортування теплової енергії магістральними і місцевими (розподільчими) тепловими мережами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58" w:name="n528"/>
            <w:bookmarkEnd w:id="258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3 </w:t>
            </w:r>
            <w:r>
              <w:rPr>
                <w:rStyle w:val="spanrvts0"/>
                <w:lang w:val="uk" w:eastAsia="uk"/>
              </w:rPr>
              <w:br/>
              <w:t>до Ліцензійних</w:t>
            </w:r>
            <w:r>
              <w:rPr>
                <w:rStyle w:val="spanrvts0"/>
                <w:lang w:val="uk" w:eastAsia="uk"/>
              </w:rPr>
              <w:t xml:space="preserve">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</w:t>
            </w:r>
            <w:r>
              <w:rPr>
                <w:rStyle w:val="spanrvts0"/>
                <w:lang w:val="uk" w:eastAsia="uk"/>
              </w:rPr>
              <w:br/>
              <w:t xml:space="preserve">з транспортування теплової енергії </w:t>
            </w:r>
            <w:r>
              <w:rPr>
                <w:rStyle w:val="spanrvts0"/>
                <w:lang w:val="uk" w:eastAsia="uk"/>
              </w:rPr>
              <w:br/>
              <w:t xml:space="preserve">магістральними і місцевими </w:t>
            </w:r>
            <w:r>
              <w:rPr>
                <w:rStyle w:val="spanrvts0"/>
                <w:lang w:val="uk" w:eastAsia="uk"/>
              </w:rPr>
              <w:br/>
              <w:t xml:space="preserve">(розподільчими) тепловими мережами </w:t>
            </w:r>
            <w:r>
              <w:rPr>
                <w:rStyle w:val="spanrvts0"/>
                <w:lang w:val="uk" w:eastAsia="uk"/>
              </w:rPr>
              <w:br/>
              <w:t>(Пункт 1.7)</w:t>
            </w:r>
          </w:p>
        </w:tc>
      </w:tr>
    </w:tbl>
    <w:bookmarkStart w:id="259" w:name="n529"/>
    <w:bookmarkEnd w:id="259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"</w:instrText>
      </w:r>
      <w:r>
        <w:instrText>https</w:instrText>
      </w:r>
      <w:r w:rsidRPr="00D41222">
        <w:rPr>
          <w:lang w:val="uk"/>
        </w:rPr>
        <w:instrText>://</w:instrText>
      </w:r>
      <w:r>
        <w:instrText>zakon</w:instrText>
      </w:r>
      <w:r w:rsidRPr="00D41222">
        <w:rPr>
          <w:lang w:val="uk"/>
        </w:rPr>
        <w:instrText>.</w:instrText>
      </w:r>
      <w:r>
        <w:instrText>rada</w:instrText>
      </w:r>
      <w:r w:rsidRPr="00D41222">
        <w:rPr>
          <w:lang w:val="uk"/>
        </w:rPr>
        <w:instrText>.</w:instrText>
      </w:r>
      <w:r>
        <w:instrText>gov</w:instrText>
      </w:r>
      <w:r w:rsidRPr="00D41222">
        <w:rPr>
          <w:lang w:val="uk"/>
        </w:rPr>
        <w:instrText>.</w:instrText>
      </w:r>
      <w:r>
        <w:instrText>ua</w:instrText>
      </w:r>
      <w:r w:rsidRPr="00D41222">
        <w:rPr>
          <w:lang w:val="uk"/>
        </w:rPr>
        <w:instrText>/</w:instrText>
      </w:r>
      <w:r>
        <w:instrText>laws</w:instrText>
      </w:r>
      <w:r w:rsidRPr="00D41222">
        <w:rPr>
          <w:lang w:val="uk"/>
        </w:rPr>
        <w:instrText>/</w:instrText>
      </w:r>
      <w:r>
        <w:instrText>file</w:instrText>
      </w:r>
      <w:r w:rsidRPr="00D41222">
        <w:rPr>
          <w:lang w:val="uk"/>
        </w:rPr>
        <w:instrText>/</w:instrText>
      </w:r>
      <w:r>
        <w:instrText>text</w:instrText>
      </w:r>
      <w:r w:rsidRPr="00D41222">
        <w:rPr>
          <w:lang w:val="uk"/>
        </w:rPr>
        <w:instrText>/91/</w:instrText>
      </w:r>
      <w:r>
        <w:instrText>f</w:instrText>
      </w:r>
      <w:r w:rsidRPr="00D41222">
        <w:rPr>
          <w:lang w:val="uk"/>
        </w:rPr>
        <w:instrText>466903</w:instrText>
      </w:r>
      <w:r>
        <w:instrText>n</w:instrText>
      </w:r>
      <w:r w:rsidRPr="00D41222">
        <w:rPr>
          <w:lang w:val="uk"/>
        </w:rPr>
        <w:instrText>661.</w:instrText>
      </w:r>
      <w:r>
        <w:instrText>doc</w:instrText>
      </w:r>
      <w:r w:rsidRPr="00D41222">
        <w:rPr>
          <w:lang w:val="uk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ВІДОМІСТЬ</w:t>
      </w:r>
      <w:r>
        <w:rPr>
          <w:rStyle w:val="arvts103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</w:t>
      </w:r>
      <w:r>
        <w:rPr>
          <w:rStyle w:val="spanrvts0"/>
          <w:lang w:val="uk" w:eastAsia="uk"/>
        </w:rPr>
        <w:br/>
      </w:r>
      <w:r>
        <w:rPr>
          <w:rStyle w:val="spanrvts15"/>
          <w:lang w:val="uk" w:eastAsia="uk"/>
        </w:rPr>
        <w:t xml:space="preserve">про місця </w:t>
      </w:r>
      <w:r>
        <w:rPr>
          <w:rStyle w:val="spanrvts15"/>
          <w:lang w:val="uk" w:eastAsia="uk"/>
        </w:rPr>
        <w:t>провадження господарської діяльності з транспортування теплової енергії магістральними і місцевими (розподільчими) тепловими мережами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60" w:name="n530"/>
            <w:bookmarkEnd w:id="260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4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lastRenderedPageBreak/>
              <w:t xml:space="preserve">господарської діяльності </w:t>
            </w:r>
            <w:r>
              <w:rPr>
                <w:rStyle w:val="spanrvts0"/>
                <w:lang w:val="uk" w:eastAsia="uk"/>
              </w:rPr>
              <w:br/>
              <w:t xml:space="preserve">з транспортування теплової енергії </w:t>
            </w:r>
            <w:r>
              <w:rPr>
                <w:rStyle w:val="spanrvts0"/>
                <w:lang w:val="uk" w:eastAsia="uk"/>
              </w:rPr>
              <w:br/>
              <w:t xml:space="preserve">магістральними </w:t>
            </w:r>
            <w:r>
              <w:rPr>
                <w:rStyle w:val="spanrvts0"/>
                <w:lang w:val="uk" w:eastAsia="uk"/>
              </w:rPr>
              <w:t xml:space="preserve">і місцевими </w:t>
            </w:r>
            <w:r>
              <w:rPr>
                <w:rStyle w:val="spanrvts0"/>
                <w:lang w:val="uk" w:eastAsia="uk"/>
              </w:rPr>
              <w:br/>
              <w:t xml:space="preserve">(розподільчими) тепловими мережами </w:t>
            </w:r>
            <w:r>
              <w:rPr>
                <w:rStyle w:val="spanrvts0"/>
                <w:lang w:val="uk" w:eastAsia="uk"/>
              </w:rPr>
              <w:br/>
              <w:t>(Пункт 1.6)</w:t>
            </w:r>
          </w:p>
        </w:tc>
      </w:tr>
    </w:tbl>
    <w:bookmarkStart w:id="261" w:name="n531"/>
    <w:bookmarkEnd w:id="261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lastRenderedPageBreak/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"</w:instrText>
      </w:r>
      <w:r>
        <w:instrText>https</w:instrText>
      </w:r>
      <w:r w:rsidRPr="00D41222">
        <w:rPr>
          <w:lang w:val="uk"/>
        </w:rPr>
        <w:instrText>://</w:instrText>
      </w:r>
      <w:r>
        <w:instrText>zakon</w:instrText>
      </w:r>
      <w:r w:rsidRPr="00D41222">
        <w:rPr>
          <w:lang w:val="uk"/>
        </w:rPr>
        <w:instrText>.</w:instrText>
      </w:r>
      <w:r>
        <w:instrText>rada</w:instrText>
      </w:r>
      <w:r w:rsidRPr="00D41222">
        <w:rPr>
          <w:lang w:val="uk"/>
        </w:rPr>
        <w:instrText>.</w:instrText>
      </w:r>
      <w:r>
        <w:instrText>gov</w:instrText>
      </w:r>
      <w:r w:rsidRPr="00D41222">
        <w:rPr>
          <w:lang w:val="uk"/>
        </w:rPr>
        <w:instrText>.</w:instrText>
      </w:r>
      <w:r>
        <w:instrText>ua</w:instrText>
      </w:r>
      <w:r w:rsidRPr="00D41222">
        <w:rPr>
          <w:lang w:val="uk"/>
        </w:rPr>
        <w:instrText>/</w:instrText>
      </w:r>
      <w:r>
        <w:instrText>laws</w:instrText>
      </w:r>
      <w:r w:rsidRPr="00D41222">
        <w:rPr>
          <w:lang w:val="uk"/>
        </w:rPr>
        <w:instrText>/</w:instrText>
      </w:r>
      <w:r>
        <w:instrText>file</w:instrText>
      </w:r>
      <w:r w:rsidRPr="00D41222">
        <w:rPr>
          <w:lang w:val="uk"/>
        </w:rPr>
        <w:instrText>/</w:instrText>
      </w:r>
      <w:r>
        <w:instrText>text</w:instrText>
      </w:r>
      <w:r w:rsidRPr="00D41222">
        <w:rPr>
          <w:lang w:val="uk"/>
        </w:rPr>
        <w:instrText>/91/</w:instrText>
      </w:r>
      <w:r>
        <w:instrText>f</w:instrText>
      </w:r>
      <w:r w:rsidRPr="00D41222">
        <w:rPr>
          <w:lang w:val="uk"/>
        </w:rPr>
        <w:instrText>466903</w:instrText>
      </w:r>
      <w:r>
        <w:instrText>n</w:instrText>
      </w:r>
      <w:r w:rsidRPr="00D41222">
        <w:rPr>
          <w:lang w:val="uk"/>
        </w:rPr>
        <w:instrText>662.</w:instrText>
      </w:r>
      <w:r>
        <w:instrText>doc</w:instrText>
      </w:r>
      <w:r w:rsidRPr="00D41222">
        <w:rPr>
          <w:lang w:val="uk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ІНФОРМАЦІЯ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підтвердження відсутності здійснення контролю за діяльністю суб'єкта господарювання у значенні, наведе</w:t>
      </w:r>
      <w:r>
        <w:rPr>
          <w:rStyle w:val="spanrvts15"/>
          <w:lang w:val="uk" w:eastAsia="uk"/>
        </w:rPr>
        <w:t xml:space="preserve">ному у </w:t>
      </w:r>
      <w:hyperlink r:id="rId135" w:anchor="n10" w:tgtFrame="_blank" w:history="1">
        <w:r>
          <w:rPr>
            <w:rStyle w:val="arvts98"/>
            <w:lang w:val="uk" w:eastAsia="uk"/>
          </w:rPr>
          <w:t>статті 1</w:t>
        </w:r>
      </w:hyperlink>
      <w:r>
        <w:rPr>
          <w:rStyle w:val="spanrvts15"/>
          <w:lang w:val="uk" w:eastAsia="uk"/>
        </w:rPr>
        <w:t xml:space="preserve"> Закону України "Про захист економічної конкуренції", резидентами держав, що здійснюють збройну агресію проти України у значенні, наведеному у </w:t>
      </w:r>
      <w:hyperlink r:id="rId136" w:anchor="n138" w:tgtFrame="_blank" w:history="1">
        <w:r>
          <w:rPr>
            <w:rStyle w:val="arvts98"/>
            <w:lang w:val="uk" w:eastAsia="uk"/>
          </w:rPr>
          <w:t>статті 1</w:t>
        </w:r>
      </w:hyperlink>
      <w:r>
        <w:rPr>
          <w:rStyle w:val="spanrvts15"/>
          <w:lang w:val="uk" w:eastAsia="uk"/>
        </w:rPr>
        <w:t xml:space="preserve"> Закону України "Про оборону України"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62" w:name="n532"/>
      <w:bookmarkEnd w:id="262"/>
      <w:r>
        <w:rPr>
          <w:rStyle w:val="spanrvts11"/>
          <w:lang w:val="uk" w:eastAsia="uk"/>
        </w:rPr>
        <w:t>{Ліцензійні умови доповнено новим Додатком 4 згідно з Постановою Національної комісії, що здійснює державне регулювання у сферах енергетики та ко</w:t>
      </w:r>
      <w:r>
        <w:rPr>
          <w:rStyle w:val="spanrvts11"/>
          <w:lang w:val="uk" w:eastAsia="uk"/>
        </w:rPr>
        <w:t xml:space="preserve">мунальних послуг </w:t>
      </w:r>
      <w:hyperlink r:id="rId137" w:anchor="n95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63" w:name="n533"/>
            <w:bookmarkEnd w:id="263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5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</w:t>
            </w:r>
            <w:r>
              <w:rPr>
                <w:rStyle w:val="spanrvts0"/>
                <w:lang w:val="uk" w:eastAsia="uk"/>
              </w:rPr>
              <w:br/>
              <w:t xml:space="preserve">з транспортування теплової енергії </w:t>
            </w:r>
            <w:r>
              <w:rPr>
                <w:rStyle w:val="spanrvts0"/>
                <w:lang w:val="uk" w:eastAsia="uk"/>
              </w:rPr>
              <w:br/>
              <w:t>магістральними і місцеви</w:t>
            </w:r>
            <w:r>
              <w:rPr>
                <w:rStyle w:val="spanrvts0"/>
                <w:lang w:val="uk" w:eastAsia="uk"/>
              </w:rPr>
              <w:t xml:space="preserve">ми </w:t>
            </w:r>
            <w:r>
              <w:rPr>
                <w:rStyle w:val="spanrvts0"/>
                <w:lang w:val="uk" w:eastAsia="uk"/>
              </w:rPr>
              <w:br/>
              <w:t xml:space="preserve">(розподільчими) тепловими мережами </w:t>
            </w:r>
            <w:r>
              <w:rPr>
                <w:rStyle w:val="spanrvts0"/>
                <w:lang w:val="uk" w:eastAsia="uk"/>
              </w:rPr>
              <w:br/>
              <w:t>(Пункт 1.8)</w:t>
            </w:r>
          </w:p>
        </w:tc>
      </w:tr>
    </w:tbl>
    <w:bookmarkStart w:id="264" w:name="n534"/>
    <w:bookmarkEnd w:id="264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663.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ОПИС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документів, що додаються до заяви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65" w:name="n535"/>
            <w:bookmarkEnd w:id="265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6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t xml:space="preserve">з транспортування теплової енергії </w:t>
            </w:r>
            <w:r>
              <w:rPr>
                <w:rStyle w:val="spanrvts0"/>
                <w:lang w:val="uk" w:eastAsia="uk"/>
              </w:rPr>
              <w:br/>
              <w:t xml:space="preserve">магістральними і місцевими </w:t>
            </w:r>
            <w:r>
              <w:rPr>
                <w:rStyle w:val="spanrvts0"/>
                <w:lang w:val="uk" w:eastAsia="uk"/>
              </w:rPr>
              <w:br/>
              <w:t xml:space="preserve">(розподільчими) тепловими мережами </w:t>
            </w:r>
            <w:r>
              <w:rPr>
                <w:rStyle w:val="spanrvts0"/>
                <w:lang w:val="uk" w:eastAsia="uk"/>
              </w:rPr>
              <w:br/>
              <w:t>(Пункт 1.8)</w:t>
            </w:r>
          </w:p>
        </w:tc>
      </w:tr>
    </w:tbl>
    <w:bookmarkStart w:id="266" w:name="n536"/>
    <w:bookmarkEnd w:id="266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"</w:instrText>
      </w:r>
      <w:r>
        <w:instrText>https</w:instrText>
      </w:r>
      <w:r w:rsidRPr="00D41222">
        <w:rPr>
          <w:lang w:val="uk"/>
        </w:rPr>
        <w:instrText>://</w:instrText>
      </w:r>
      <w:r>
        <w:instrText>zakon</w:instrText>
      </w:r>
      <w:r w:rsidRPr="00D41222">
        <w:rPr>
          <w:lang w:val="uk"/>
        </w:rPr>
        <w:instrText>.</w:instrText>
      </w:r>
      <w:r>
        <w:instrText>rada</w:instrText>
      </w:r>
      <w:r w:rsidRPr="00D41222">
        <w:rPr>
          <w:lang w:val="uk"/>
        </w:rPr>
        <w:instrText>.</w:instrText>
      </w:r>
      <w:r>
        <w:instrText>gov</w:instrText>
      </w:r>
      <w:r w:rsidRPr="00D41222">
        <w:rPr>
          <w:lang w:val="uk"/>
        </w:rPr>
        <w:instrText>.</w:instrText>
      </w:r>
      <w:r>
        <w:instrText>ua</w:instrText>
      </w:r>
      <w:r w:rsidRPr="00D41222">
        <w:rPr>
          <w:lang w:val="uk"/>
        </w:rPr>
        <w:instrText>/</w:instrText>
      </w:r>
      <w:r>
        <w:instrText>laws</w:instrText>
      </w:r>
      <w:r w:rsidRPr="00D41222">
        <w:rPr>
          <w:lang w:val="uk"/>
        </w:rPr>
        <w:instrText>/</w:instrText>
      </w:r>
      <w:r>
        <w:instrText>file</w:instrText>
      </w:r>
      <w:r w:rsidRPr="00D41222">
        <w:rPr>
          <w:lang w:val="uk"/>
        </w:rPr>
        <w:instrText>/</w:instrText>
      </w:r>
      <w:r>
        <w:instrText>text</w:instrText>
      </w:r>
      <w:r w:rsidRPr="00D41222">
        <w:rPr>
          <w:lang w:val="uk"/>
        </w:rPr>
        <w:instrText>/91/</w:instrText>
      </w:r>
      <w:r>
        <w:instrText>f</w:instrText>
      </w:r>
      <w:r w:rsidRPr="00D41222">
        <w:rPr>
          <w:lang w:val="uk"/>
        </w:rPr>
        <w:instrText>466903</w:instrText>
      </w:r>
      <w:r>
        <w:instrText>n</w:instrText>
      </w:r>
      <w:r w:rsidRPr="00D41222">
        <w:rPr>
          <w:lang w:val="uk"/>
        </w:rPr>
        <w:instrText>664.</w:instrText>
      </w:r>
      <w:r>
        <w:instrText>doc</w:instrText>
      </w:r>
      <w:r w:rsidRPr="00D41222">
        <w:rPr>
          <w:lang w:val="uk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відновлення дії ліцензії на право провадження господарсь</w:t>
      </w:r>
      <w:r>
        <w:rPr>
          <w:rStyle w:val="spanrvts15"/>
          <w:lang w:val="uk" w:eastAsia="uk"/>
        </w:rPr>
        <w:t>кої діяльності з транспортування теплової енергії магістральними і місцевими (розподільчими) тепловими мережами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67" w:name="n537"/>
      <w:bookmarkEnd w:id="267"/>
      <w:r>
        <w:rPr>
          <w:rStyle w:val="spanrvts11"/>
          <w:lang w:val="uk" w:eastAsia="uk"/>
        </w:rPr>
        <w:t>{Ліцензійні умови доповнено Додатком 6 згідно з Постановою Національної комісії, що здійснює державне регулювання у сферах енергетики та комунал</w:t>
      </w:r>
      <w:r>
        <w:rPr>
          <w:rStyle w:val="spanrvts11"/>
          <w:lang w:val="uk" w:eastAsia="uk"/>
        </w:rPr>
        <w:t xml:space="preserve">ьних послуг </w:t>
      </w:r>
      <w:hyperlink r:id="rId138" w:anchor="n9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68" w:name="n538"/>
            <w:bookmarkEnd w:id="268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7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lastRenderedPageBreak/>
              <w:t xml:space="preserve">господарської діяльності </w:t>
            </w:r>
            <w:r>
              <w:rPr>
                <w:rStyle w:val="spanrvts0"/>
                <w:lang w:val="uk" w:eastAsia="uk"/>
              </w:rPr>
              <w:br/>
              <w:t xml:space="preserve">з транспортування теплової енергії </w:t>
            </w:r>
            <w:r>
              <w:rPr>
                <w:rStyle w:val="spanrvts0"/>
                <w:lang w:val="uk" w:eastAsia="uk"/>
              </w:rPr>
              <w:br/>
              <w:t xml:space="preserve">магістральними і місцевими </w:t>
            </w:r>
            <w:r>
              <w:rPr>
                <w:rStyle w:val="spanrvts0"/>
                <w:lang w:val="uk" w:eastAsia="uk"/>
              </w:rPr>
              <w:br/>
              <w:t>(</w:t>
            </w:r>
            <w:r>
              <w:rPr>
                <w:rStyle w:val="spanrvts0"/>
                <w:lang w:val="uk" w:eastAsia="uk"/>
              </w:rPr>
              <w:t xml:space="preserve">розподільчими) тепловими мережами </w:t>
            </w:r>
            <w:r>
              <w:rPr>
                <w:rStyle w:val="spanrvts0"/>
                <w:lang w:val="uk" w:eastAsia="uk"/>
              </w:rPr>
              <w:br/>
              <w:t>(Пункт 1.9)</w:t>
            </w:r>
          </w:p>
        </w:tc>
      </w:tr>
    </w:tbl>
    <w:bookmarkStart w:id="269" w:name="n539"/>
    <w:bookmarkEnd w:id="269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lastRenderedPageBreak/>
        <w:fldChar w:fldCharType="begin"/>
      </w:r>
      <w:r w:rsidRPr="00D41222">
        <w:rPr>
          <w:lang w:val="uk"/>
        </w:rPr>
        <w:instrText xml:space="preserve"> </w:instrText>
      </w:r>
      <w:r>
        <w:instrText>HYPERLINK</w:instrText>
      </w:r>
      <w:r w:rsidRPr="00D41222">
        <w:rPr>
          <w:lang w:val="uk"/>
        </w:rPr>
        <w:instrText xml:space="preserve"> "</w:instrText>
      </w:r>
      <w:r>
        <w:instrText>https</w:instrText>
      </w:r>
      <w:r w:rsidRPr="00D41222">
        <w:rPr>
          <w:lang w:val="uk"/>
        </w:rPr>
        <w:instrText>://</w:instrText>
      </w:r>
      <w:r>
        <w:instrText>zakon</w:instrText>
      </w:r>
      <w:r w:rsidRPr="00D41222">
        <w:rPr>
          <w:lang w:val="uk"/>
        </w:rPr>
        <w:instrText>.</w:instrText>
      </w:r>
      <w:r>
        <w:instrText>rada</w:instrText>
      </w:r>
      <w:r w:rsidRPr="00D41222">
        <w:rPr>
          <w:lang w:val="uk"/>
        </w:rPr>
        <w:instrText>.</w:instrText>
      </w:r>
      <w:r>
        <w:instrText>gov</w:instrText>
      </w:r>
      <w:r w:rsidRPr="00D41222">
        <w:rPr>
          <w:lang w:val="uk"/>
        </w:rPr>
        <w:instrText>.</w:instrText>
      </w:r>
      <w:r>
        <w:instrText>ua</w:instrText>
      </w:r>
      <w:r w:rsidRPr="00D41222">
        <w:rPr>
          <w:lang w:val="uk"/>
        </w:rPr>
        <w:instrText>/</w:instrText>
      </w:r>
      <w:r>
        <w:instrText>laws</w:instrText>
      </w:r>
      <w:r w:rsidRPr="00D41222">
        <w:rPr>
          <w:lang w:val="uk"/>
        </w:rPr>
        <w:instrText>/</w:instrText>
      </w:r>
      <w:r>
        <w:instrText>file</w:instrText>
      </w:r>
      <w:r w:rsidRPr="00D41222">
        <w:rPr>
          <w:lang w:val="uk"/>
        </w:rPr>
        <w:instrText>/</w:instrText>
      </w:r>
      <w:r>
        <w:instrText>text</w:instrText>
      </w:r>
      <w:r w:rsidRPr="00D41222">
        <w:rPr>
          <w:lang w:val="uk"/>
        </w:rPr>
        <w:instrText>/91/</w:instrText>
      </w:r>
      <w:r>
        <w:instrText>f</w:instrText>
      </w:r>
      <w:r w:rsidRPr="00D41222">
        <w:rPr>
          <w:lang w:val="uk"/>
        </w:rPr>
        <w:instrText>466903</w:instrText>
      </w:r>
      <w:r>
        <w:instrText>n</w:instrText>
      </w:r>
      <w:r w:rsidRPr="00D41222">
        <w:rPr>
          <w:lang w:val="uk"/>
        </w:rPr>
        <w:instrText>665.</w:instrText>
      </w:r>
      <w:r>
        <w:instrText>doc</w:instrText>
      </w:r>
      <w:r w:rsidRPr="00D41222">
        <w:rPr>
          <w:lang w:val="uk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переоформлення ліцензії на право провадження господарської діяльності з транспортування теплової енергії магістральними і</w:t>
      </w:r>
      <w:r>
        <w:rPr>
          <w:rStyle w:val="spanrvts15"/>
          <w:lang w:val="uk" w:eastAsia="uk"/>
        </w:rPr>
        <w:t xml:space="preserve"> місцевими (розподільчими) тепловими мережами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70" w:name="n540"/>
      <w:bookmarkEnd w:id="270"/>
      <w:r>
        <w:rPr>
          <w:rStyle w:val="spanrvts11"/>
          <w:lang w:val="uk" w:eastAsia="uk"/>
        </w:rPr>
        <w:t xml:space="preserve">{Ліцензійні умови доповнено Додатком 7 згідно з Постановою Національної комісії, що здійснює державне регулювання у сферах енергетики та комунальних послуг </w:t>
      </w:r>
      <w:hyperlink r:id="rId139" w:anchor="n9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29" style="width:0;height:.75pt" o:hrpct="0" o:hrstd="t" o:hr="t" fillcolor="gray" stroked="f">
            <v:path strokeok="f"/>
          </v:rect>
        </w:pict>
      </w:r>
      <w:bookmarkStart w:id="271" w:name="n650"/>
      <w:bookmarkEnd w:id="271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0E03D1" w:rsidRPr="00D41222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72" w:name="n541"/>
            <w:bookmarkEnd w:id="272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ЗАТВЕРДЖЕНО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Постанова Національної комісії,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що здійснює державне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регулювання у сферах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енергетики та комунальних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послуг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22 березня 2017 року №</w:t>
            </w:r>
            <w:r>
              <w:rPr>
                <w:rStyle w:val="spanrvts9"/>
                <w:lang w:val="uk" w:eastAsia="uk"/>
              </w:rPr>
              <w:t xml:space="preserve"> 308</w:t>
            </w:r>
          </w:p>
        </w:tc>
      </w:tr>
    </w:tbl>
    <w:p w:rsidR="000E03D1" w:rsidRDefault="00D41222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73" w:name="n542"/>
      <w:bookmarkEnd w:id="273"/>
      <w:r>
        <w:rPr>
          <w:rStyle w:val="spanrvts23"/>
          <w:lang w:val="uk" w:eastAsia="uk"/>
        </w:rPr>
        <w:t xml:space="preserve">ЛІЦЕНЗІЙНІ УМОВИ </w:t>
      </w:r>
      <w:r>
        <w:rPr>
          <w:rStyle w:val="spanrvts23"/>
          <w:lang w:val="uk" w:eastAsia="uk"/>
        </w:rPr>
        <w:br/>
        <w:t>провадження господарської діяльності з постачання теплової енергії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74" w:name="n543"/>
      <w:bookmarkEnd w:id="274"/>
      <w:r>
        <w:rPr>
          <w:rStyle w:val="spanrvts15"/>
          <w:lang w:val="uk" w:eastAsia="uk"/>
        </w:rPr>
        <w:t>1. Загальні положення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75" w:name="n544"/>
      <w:bookmarkEnd w:id="275"/>
      <w:r>
        <w:rPr>
          <w:rStyle w:val="spanrvts0"/>
          <w:lang w:val="uk" w:eastAsia="uk"/>
        </w:rPr>
        <w:t xml:space="preserve">1.1. Ці Ліцензійні умови розроблено відповідно до законів України </w:t>
      </w:r>
      <w:hyperlink r:id="rId140" w:tgtFrame="_blank" w:history="1">
        <w:r>
          <w:rPr>
            <w:rStyle w:val="arvts96"/>
            <w:lang w:val="uk" w:eastAsia="uk"/>
          </w:rPr>
          <w:t xml:space="preserve">"Про </w:t>
        </w:r>
        <w:r>
          <w:rPr>
            <w:rStyle w:val="arvts96"/>
            <w:lang w:val="uk" w:eastAsia="uk"/>
          </w:rPr>
          <w:t>теплопостачання"</w:t>
        </w:r>
      </w:hyperlink>
      <w:r>
        <w:rPr>
          <w:rStyle w:val="spanrvts0"/>
          <w:lang w:val="uk" w:eastAsia="uk"/>
        </w:rPr>
        <w:t xml:space="preserve">, </w:t>
      </w:r>
      <w:hyperlink r:id="rId141" w:tgtFrame="_blank" w:history="1">
        <w:r>
          <w:rPr>
            <w:rStyle w:val="arvts96"/>
            <w:lang w:val="uk" w:eastAsia="uk"/>
          </w:rPr>
          <w:t>"Про державне регулювання у сфері 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142" w:tgtFrame="_blank" w:history="1">
        <w:r>
          <w:rPr>
            <w:rStyle w:val="arvts96"/>
            <w:lang w:val="uk" w:eastAsia="uk"/>
          </w:rPr>
          <w:t>"Про ліцензування видів господарської ді</w:t>
        </w:r>
        <w:r>
          <w:rPr>
            <w:rStyle w:val="arvts96"/>
            <w:lang w:val="uk" w:eastAsia="uk"/>
          </w:rPr>
          <w:t>яльності"</w:t>
        </w:r>
      </w:hyperlink>
      <w:r>
        <w:rPr>
          <w:rStyle w:val="spanrvts0"/>
          <w:lang w:val="uk" w:eastAsia="uk"/>
        </w:rPr>
        <w:t xml:space="preserve">, </w:t>
      </w:r>
      <w:hyperlink r:id="rId143" w:tgtFrame="_blank" w:history="1">
        <w:r>
          <w:rPr>
            <w:rStyle w:val="arvts96"/>
            <w:lang w:val="uk" w:eastAsia="uk"/>
          </w:rPr>
          <w:t>"Про Національну комісію, що здійснює державне регулювання у сферах енергетики та комунальних послуг"</w:t>
        </w:r>
      </w:hyperlink>
      <w:r>
        <w:rPr>
          <w:rStyle w:val="spanrvts0"/>
          <w:lang w:val="uk" w:eastAsia="uk"/>
        </w:rPr>
        <w:t>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76" w:name="n545"/>
      <w:bookmarkEnd w:id="276"/>
      <w:r>
        <w:rPr>
          <w:rStyle w:val="spanrvts0"/>
          <w:lang w:val="uk" w:eastAsia="uk"/>
        </w:rPr>
        <w:t xml:space="preserve">1.2. Ліцензіат зобов'язаний виконувати вимоги цих Ліцензійних умов, а </w:t>
      </w:r>
      <w:r>
        <w:rPr>
          <w:rStyle w:val="spanrvts0"/>
          <w:lang w:val="uk" w:eastAsia="uk"/>
        </w:rPr>
        <w:t>здобувач ліцензії - їм відповідати.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77" w:name="n546"/>
      <w:bookmarkEnd w:id="277"/>
      <w:r>
        <w:rPr>
          <w:rStyle w:val="spanrvts0"/>
          <w:lang w:val="uk" w:eastAsia="uk"/>
        </w:rPr>
        <w:t>1.3. У цих Ліцензійних умовах терміни вживаються в таких значеннях: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78" w:name="n547"/>
      <w:bookmarkEnd w:id="278"/>
      <w:r>
        <w:rPr>
          <w:rStyle w:val="spanrvts0"/>
          <w:lang w:val="uk" w:eastAsia="uk"/>
        </w:rPr>
        <w:t>засіб провадження господарської діяльності - персональний веб-сайт ліцензіата в мережі Інтернет, засоби комунікації зі споживачами (телефон, E-mail);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79" w:name="n548"/>
      <w:bookmarkEnd w:id="279"/>
      <w:r>
        <w:rPr>
          <w:rStyle w:val="spanrvts0"/>
          <w:lang w:val="uk" w:eastAsia="uk"/>
        </w:rPr>
        <w:t>ін</w:t>
      </w:r>
      <w:r>
        <w:rPr>
          <w:rStyle w:val="spanrvts0"/>
          <w:lang w:val="uk" w:eastAsia="uk"/>
        </w:rPr>
        <w:t>формація - будь-які відомості та/або дані, які можуть бути збережені на матеріальних носіях або відображені в електронному вигляді, звітність;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0" w:name="n549"/>
      <w:bookmarkEnd w:id="280"/>
      <w:r>
        <w:rPr>
          <w:rStyle w:val="spanrvts0"/>
          <w:lang w:val="uk" w:eastAsia="uk"/>
        </w:rPr>
        <w:t>місце провадження господарської діяльності - територія розташування споживачів теплової енергії та приладів облік</w:t>
      </w:r>
      <w:r>
        <w:rPr>
          <w:rStyle w:val="spanrvts0"/>
          <w:lang w:val="uk" w:eastAsia="uk"/>
        </w:rPr>
        <w:t>у теплової енергії, що зазначена в документах, які додаються до заяви про отримання ліцензії (з урахуванням змін до документів, поданих ліцензіатом в установленому цими Ліцензійними умовами порядку);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1" w:name="n550"/>
      <w:bookmarkEnd w:id="281"/>
      <w:r>
        <w:rPr>
          <w:rStyle w:val="spanrvts0"/>
          <w:lang w:val="uk" w:eastAsia="uk"/>
        </w:rPr>
        <w:t>перехресне субсидіювання - переміщення доходу від провад</w:t>
      </w:r>
      <w:r>
        <w:rPr>
          <w:rStyle w:val="spanrvts0"/>
          <w:lang w:val="uk" w:eastAsia="uk"/>
        </w:rPr>
        <w:t>ження господарської діяльності з постачання теплової енергії для фінансової підтримки іншого виду господарської діяльності в межах одного суб'єкта господарювання.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2" w:name="n551"/>
      <w:bookmarkEnd w:id="282"/>
      <w:r>
        <w:rPr>
          <w:rStyle w:val="spanrvts0"/>
          <w:lang w:val="uk" w:eastAsia="uk"/>
        </w:rPr>
        <w:t xml:space="preserve">Інші терміни, наведені в цих Ліцензійних умовах, вживаються у значеннях, наведених у законах </w:t>
      </w:r>
      <w:r>
        <w:rPr>
          <w:rStyle w:val="spanrvts0"/>
          <w:lang w:val="uk" w:eastAsia="uk"/>
        </w:rPr>
        <w:t xml:space="preserve">України </w:t>
      </w:r>
      <w:hyperlink r:id="rId144" w:tgtFrame="_blank" w:history="1">
        <w:r>
          <w:rPr>
            <w:rStyle w:val="arvts96"/>
            <w:lang w:val="uk" w:eastAsia="uk"/>
          </w:rPr>
          <w:t>"Про державне регулювання у сфері 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145" w:tgtFrame="_blank" w:history="1">
        <w:r>
          <w:rPr>
            <w:rStyle w:val="arvts96"/>
            <w:lang w:val="uk" w:eastAsia="uk"/>
          </w:rPr>
          <w:t>"Про ліцензування видів господарської діяльності"</w:t>
        </w:r>
      </w:hyperlink>
      <w:r>
        <w:rPr>
          <w:rStyle w:val="spanrvts0"/>
          <w:lang w:val="uk" w:eastAsia="uk"/>
        </w:rPr>
        <w:t>,</w:t>
      </w:r>
      <w:r>
        <w:rPr>
          <w:rStyle w:val="spanrvts0"/>
          <w:lang w:val="uk" w:eastAsia="uk"/>
        </w:rPr>
        <w:t xml:space="preserve"> </w:t>
      </w:r>
      <w:hyperlink r:id="rId146" w:tgtFrame="_blank" w:history="1">
        <w:r>
          <w:rPr>
            <w:rStyle w:val="arvts96"/>
            <w:lang w:val="uk" w:eastAsia="uk"/>
          </w:rPr>
          <w:t>«Про енергетичну ефективність»</w:t>
        </w:r>
      </w:hyperlink>
      <w:r>
        <w:rPr>
          <w:rStyle w:val="spanrvts0"/>
          <w:lang w:val="uk" w:eastAsia="uk"/>
        </w:rPr>
        <w:t xml:space="preserve">, </w:t>
      </w:r>
      <w:hyperlink r:id="rId147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 xml:space="preserve"> та </w:t>
      </w:r>
      <w:hyperlink r:id="rId148" w:tgtFrame="_blank" w:history="1">
        <w:r>
          <w:rPr>
            <w:rStyle w:val="arvts96"/>
            <w:lang w:val="uk" w:eastAsia="uk"/>
          </w:rPr>
          <w:t>Правилах користування тепловою енергією</w:t>
        </w:r>
      </w:hyperlink>
      <w:r>
        <w:rPr>
          <w:rStyle w:val="spanrvts0"/>
          <w:lang w:val="uk" w:eastAsia="uk"/>
        </w:rPr>
        <w:t>, затверджених постановою Кабінету Міністрів України від 03 жовтня 2007 року № 1198.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83" w:name="n701"/>
      <w:bookmarkEnd w:id="283"/>
      <w:r>
        <w:rPr>
          <w:rStyle w:val="spanrvts46"/>
          <w:lang w:val="uk" w:eastAsia="uk"/>
        </w:rPr>
        <w:t xml:space="preserve">{Абзац шостий пункту 1.3 глави 1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49" w:anchor="n32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4" w:name="n552"/>
      <w:bookmarkEnd w:id="284"/>
      <w:r>
        <w:rPr>
          <w:rStyle w:val="spanrvts0"/>
          <w:lang w:val="uk" w:eastAsia="uk"/>
        </w:rPr>
        <w:lastRenderedPageBreak/>
        <w:t>1.4. Обласні та Київська міська державні адміністрації здійснюють ліцензування господарської діяльності з постачання теплової енергії суб'єктів господарювання у разі, якщо суб'єкт господарювання здійснює (планує здійснювати) постачан</w:t>
      </w:r>
      <w:r>
        <w:rPr>
          <w:rStyle w:val="spanrvts0"/>
          <w:lang w:val="uk" w:eastAsia="uk"/>
        </w:rPr>
        <w:t>ня теплової енергії на території відповідної області України (території міста Київ).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85" w:name="n553"/>
      <w:bookmarkEnd w:id="285"/>
      <w:r>
        <w:rPr>
          <w:rStyle w:val="spanrvts11"/>
          <w:lang w:val="uk" w:eastAsia="uk"/>
        </w:rPr>
        <w:t xml:space="preserve">{Пункт 1.4 глави 1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50" w:anchor="n22" w:tgtFrame="_blank" w:history="1">
        <w:r>
          <w:rPr>
            <w:rStyle w:val="arvts100"/>
            <w:lang w:val="uk" w:eastAsia="uk"/>
          </w:rPr>
          <w:t>№ 418 від 14.06.2018</w:t>
        </w:r>
      </w:hyperlink>
      <w:r>
        <w:rPr>
          <w:rStyle w:val="spanrvts11"/>
          <w:lang w:val="uk" w:eastAsia="uk"/>
        </w:rPr>
        <w:t xml:space="preserve">; у редакції Постанови Національної комісії, що здійснює державне регулювання у сферах енергетики та комунальних послуг </w:t>
      </w:r>
      <w:hyperlink r:id="rId151" w:anchor="n100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6" w:name="n554"/>
      <w:bookmarkEnd w:id="286"/>
      <w:r>
        <w:rPr>
          <w:rStyle w:val="spanrvts0"/>
          <w:lang w:val="uk" w:eastAsia="uk"/>
        </w:rPr>
        <w:t>1.5. Здобувач ліцензії, який має намір провадити господарську діяльність з постачання теплової енергії, подає до органу ліцензування заяву про отримання ліцензії за формою згідно з</w:t>
      </w:r>
      <w:r>
        <w:rPr>
          <w:rStyle w:val="spanrvts0"/>
          <w:lang w:val="uk" w:eastAsia="uk"/>
        </w:rPr>
        <w:t xml:space="preserve"> </w:t>
      </w:r>
      <w:hyperlink w:anchor="n626" w:history="1">
        <w:r>
          <w:rPr>
            <w:rStyle w:val="arvts99"/>
            <w:lang w:val="uk" w:eastAsia="uk"/>
          </w:rPr>
          <w:t>додатком 1</w:t>
        </w:r>
      </w:hyperlink>
      <w:r>
        <w:rPr>
          <w:rStyle w:val="spanrvts0"/>
          <w:lang w:val="uk" w:eastAsia="uk"/>
        </w:rPr>
        <w:t xml:space="preserve"> до Ліцензійних умов.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7" w:name="n555"/>
      <w:bookmarkEnd w:id="287"/>
      <w:r>
        <w:rPr>
          <w:rStyle w:val="spanrvts0"/>
          <w:lang w:val="uk" w:eastAsia="uk"/>
        </w:rPr>
        <w:t>1.6. До заяви про отримання ліцензії здобувачем надаються документи згідно з переліком, який є вичерпним: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8" w:name="n556"/>
      <w:bookmarkEnd w:id="288"/>
      <w:r>
        <w:rPr>
          <w:rStyle w:val="spanrvts0"/>
          <w:lang w:val="uk" w:eastAsia="uk"/>
        </w:rPr>
        <w:t>1) відомості про засоби провадження господарської діяльності з постачання теплової енергії (</w:t>
      </w:r>
      <w:hyperlink w:anchor="n629" w:history="1">
        <w:r>
          <w:rPr>
            <w:rStyle w:val="arvts99"/>
            <w:lang w:val="uk" w:eastAsia="uk"/>
          </w:rPr>
          <w:t>додаток 2</w:t>
        </w:r>
      </w:hyperlink>
      <w:r>
        <w:rPr>
          <w:rStyle w:val="spanrvts0"/>
          <w:lang w:val="uk" w:eastAsia="uk"/>
        </w:rPr>
        <w:t>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89" w:name="n557"/>
      <w:bookmarkEnd w:id="289"/>
      <w:r>
        <w:rPr>
          <w:rStyle w:val="spanrvts0"/>
          <w:lang w:val="uk" w:eastAsia="uk"/>
        </w:rPr>
        <w:t>2) відомості про місця провадження господарської діяльності з постачання теплової енергії (</w:t>
      </w:r>
      <w:hyperlink w:anchor="n631" w:history="1">
        <w:r>
          <w:rPr>
            <w:rStyle w:val="arvts99"/>
            <w:lang w:val="uk" w:eastAsia="uk"/>
          </w:rPr>
          <w:t>додаток 3</w:t>
        </w:r>
      </w:hyperlink>
      <w:r>
        <w:rPr>
          <w:rStyle w:val="spanrvts0"/>
          <w:lang w:val="uk" w:eastAsia="uk"/>
        </w:rPr>
        <w:t>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90" w:name="n558"/>
      <w:bookmarkEnd w:id="290"/>
      <w:r>
        <w:rPr>
          <w:rStyle w:val="spanrvts0"/>
          <w:lang w:val="uk" w:eastAsia="uk"/>
        </w:rPr>
        <w:t>3) копія паспорта керівника здобувача ліцензії (або довіреної особи) з відміткою органу держав</w:t>
      </w:r>
      <w:r>
        <w:rPr>
          <w:rStyle w:val="spanrvts0"/>
          <w:lang w:val="uk" w:eastAsia="uk"/>
        </w:rPr>
        <w:t>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(подається тільки фізичними особами - підприємцями, які через свої релігійні переконання відмовляютьс</w:t>
      </w:r>
      <w:r>
        <w:rPr>
          <w:rStyle w:val="spanrvts0"/>
          <w:lang w:val="uk" w:eastAsia="uk"/>
        </w:rPr>
        <w:t>я від прийняття реєстраційного номера облікової картки платника податків та повідомили про це відповідний орган державної податкової служби);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91" w:name="n559"/>
      <w:bookmarkEnd w:id="291"/>
      <w:r>
        <w:rPr>
          <w:rStyle w:val="spanrvts0"/>
          <w:lang w:val="uk" w:eastAsia="uk"/>
        </w:rPr>
        <w:t xml:space="preserve">4) інформація про підтвердження відсутності здійснення контролю за діяльністю суб'єкта господарювання у значенні, </w:t>
      </w:r>
      <w:r>
        <w:rPr>
          <w:rStyle w:val="spanrvts0"/>
          <w:lang w:val="uk" w:eastAsia="uk"/>
        </w:rPr>
        <w:t xml:space="preserve">наведеному у </w:t>
      </w:r>
      <w:hyperlink r:id="rId152" w:anchor="n10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захист економічної конкуренції", резидентами держав, що здійснюють збройну агресію проти України у значенні, наведеному у </w:t>
      </w:r>
      <w:hyperlink r:id="rId153" w:anchor="n138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оборону України" (</w:t>
      </w:r>
      <w:hyperlink w:anchor="n633" w:history="1">
        <w:r>
          <w:rPr>
            <w:rStyle w:val="arvts99"/>
            <w:lang w:val="uk" w:eastAsia="uk"/>
          </w:rPr>
          <w:t>додаток 4</w:t>
        </w:r>
      </w:hyperlink>
      <w:r>
        <w:rPr>
          <w:rStyle w:val="spanrvts0"/>
          <w:lang w:val="uk" w:eastAsia="uk"/>
        </w:rPr>
        <w:t>);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2" w:name="n560"/>
      <w:bookmarkEnd w:id="292"/>
      <w:r>
        <w:rPr>
          <w:rStyle w:val="spanrvts11"/>
          <w:lang w:val="uk" w:eastAsia="uk"/>
        </w:rPr>
        <w:t>{Пункт 1.6 доповнено підпунктом 4 згідно з Постановою Національної комісії, що здійснює держа</w:t>
      </w:r>
      <w:r>
        <w:rPr>
          <w:rStyle w:val="spanrvts11"/>
          <w:lang w:val="uk" w:eastAsia="uk"/>
        </w:rPr>
        <w:t xml:space="preserve">вне регулювання у сферах енергетики та комунальних послуг </w:t>
      </w:r>
      <w:hyperlink r:id="rId154" w:anchor="n104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93" w:name="n561"/>
      <w:bookmarkEnd w:id="293"/>
      <w:r>
        <w:rPr>
          <w:rStyle w:val="spanrvts0"/>
          <w:lang w:val="uk" w:eastAsia="uk"/>
        </w:rPr>
        <w:t>5) відомості про доступність місць провадження господарської діяльності для маломобільних</w:t>
      </w:r>
      <w:r>
        <w:rPr>
          <w:rStyle w:val="spanrvts0"/>
          <w:lang w:val="uk" w:eastAsia="uk"/>
        </w:rPr>
        <w:t xml:space="preserve"> груп населення (</w:t>
      </w:r>
      <w:hyperlink w:anchor="n636" w:history="1">
        <w:r>
          <w:rPr>
            <w:rStyle w:val="arvts99"/>
            <w:lang w:val="uk" w:eastAsia="uk"/>
          </w:rPr>
          <w:t>додаток 5</w:t>
        </w:r>
      </w:hyperlink>
      <w:r>
        <w:rPr>
          <w:rStyle w:val="spanrvts0"/>
          <w:lang w:val="uk" w:eastAsia="uk"/>
        </w:rPr>
        <w:t>) (надається у разі наміру здійснення постачання теплової енергії для населення).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4" w:name="n562"/>
      <w:bookmarkEnd w:id="294"/>
      <w:r>
        <w:rPr>
          <w:rStyle w:val="spanrvts11"/>
          <w:lang w:val="uk" w:eastAsia="uk"/>
        </w:rPr>
        <w:t>{Пункт 1.6 доповнено підпунктом 5 згідно з Постановою Національної комісії, що здійснює державне регулювання у сферах енерге</w:t>
      </w:r>
      <w:r>
        <w:rPr>
          <w:rStyle w:val="spanrvts11"/>
          <w:lang w:val="uk" w:eastAsia="uk"/>
        </w:rPr>
        <w:t xml:space="preserve">тики та комунальних послуг </w:t>
      </w:r>
      <w:hyperlink r:id="rId155" w:anchor="n106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95" w:name="n563"/>
      <w:bookmarkEnd w:id="295"/>
      <w:r>
        <w:rPr>
          <w:rStyle w:val="spanrvts0"/>
          <w:lang w:val="uk" w:eastAsia="uk"/>
        </w:rPr>
        <w:t xml:space="preserve">1.7. Документи до заяви про отримання ліцензії здобувачем надаються відповідно до опису, складеного за формою згідно з </w:t>
      </w:r>
      <w:hyperlink w:anchor="n639" w:history="1">
        <w:r>
          <w:rPr>
            <w:rStyle w:val="arvts99"/>
            <w:lang w:val="uk" w:eastAsia="uk"/>
          </w:rPr>
          <w:t>додатком 6</w:t>
        </w:r>
      </w:hyperlink>
      <w:r>
        <w:rPr>
          <w:rStyle w:val="spanrvts0"/>
          <w:lang w:val="uk" w:eastAsia="uk"/>
        </w:rPr>
        <w:t xml:space="preserve"> до Ліцензійних умов, у двох екземплярах.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6" w:name="n564"/>
      <w:bookmarkEnd w:id="296"/>
      <w:r>
        <w:rPr>
          <w:rStyle w:val="spanrvts11"/>
          <w:lang w:val="uk" w:eastAsia="uk"/>
        </w:rPr>
        <w:t xml:space="preserve">{Пункт 1.7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56" w:anchor="n10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97" w:name="n565"/>
      <w:bookmarkEnd w:id="297"/>
      <w:r>
        <w:rPr>
          <w:rStyle w:val="spanrvts0"/>
          <w:lang w:val="uk" w:eastAsia="uk"/>
        </w:rPr>
        <w:lastRenderedPageBreak/>
        <w:t>1.8. Для відновлення дії ліцензії, що була зупинена повністю або частково на підставах, визначених законодавством, ліцензіат подає до органу ліцензування заяву про відновлення ді</w:t>
      </w:r>
      <w:r>
        <w:rPr>
          <w:rStyle w:val="spanrvts0"/>
          <w:lang w:val="uk" w:eastAsia="uk"/>
        </w:rPr>
        <w:t xml:space="preserve">ї ліцензії (частково або в повному обсязі) згідно з </w:t>
      </w:r>
      <w:hyperlink w:anchor="n641" w:history="1">
        <w:r>
          <w:rPr>
            <w:rStyle w:val="arvts99"/>
            <w:lang w:val="uk" w:eastAsia="uk"/>
          </w:rPr>
          <w:t>додатком 7</w:t>
        </w:r>
      </w:hyperlink>
      <w:r>
        <w:rPr>
          <w:rStyle w:val="spanrvts0"/>
          <w:lang w:val="uk" w:eastAsia="uk"/>
        </w:rPr>
        <w:t xml:space="preserve"> та такі документи: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98" w:name="n566"/>
      <w:bookmarkEnd w:id="298"/>
      <w:r>
        <w:rPr>
          <w:rStyle w:val="spanrvts0"/>
          <w:lang w:val="uk" w:eastAsia="uk"/>
        </w:rPr>
        <w:t>відомості разом із підтверджуючими документами про усунення підстав, що стали причиною для зупинення дії ліцензії повністю або частково;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299" w:name="n567"/>
      <w:bookmarkEnd w:id="299"/>
      <w:r>
        <w:rPr>
          <w:rStyle w:val="spanrvts0"/>
          <w:lang w:val="uk" w:eastAsia="uk"/>
        </w:rPr>
        <w:t xml:space="preserve">документ про </w:t>
      </w:r>
      <w:r>
        <w:rPr>
          <w:rStyle w:val="spanrvts0"/>
          <w:lang w:val="uk" w:eastAsia="uk"/>
        </w:rPr>
        <w:t>сплату штрафу, передбаченого рішенням органу ліцензування, якщо дія ліцензії зупинена повністю або частково на підставі відповідного акта органу ліцензування.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0" w:name="n568"/>
      <w:bookmarkEnd w:id="300"/>
      <w:r>
        <w:rPr>
          <w:rStyle w:val="spanrvts11"/>
          <w:lang w:val="uk" w:eastAsia="uk"/>
        </w:rPr>
        <w:t>{Главу 1 доповнено пунктом 1.8 згідно з Постановою Національної комісії, що здійснює державне рег</w:t>
      </w:r>
      <w:r>
        <w:rPr>
          <w:rStyle w:val="spanrvts11"/>
          <w:lang w:val="uk" w:eastAsia="uk"/>
        </w:rPr>
        <w:t xml:space="preserve">улювання у сферах енергетики та комунальних послуг </w:t>
      </w:r>
      <w:hyperlink r:id="rId157" w:anchor="n10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01" w:name="n569"/>
      <w:bookmarkEnd w:id="301"/>
      <w:r>
        <w:rPr>
          <w:rStyle w:val="spanrvts0"/>
          <w:lang w:val="uk" w:eastAsia="uk"/>
        </w:rPr>
        <w:t xml:space="preserve">1.9. Форма заяви про переоформлення ліцензії на ім'я спадкоємця або на безстрокову встановлена </w:t>
      </w:r>
      <w:hyperlink w:anchor="n644" w:history="1">
        <w:r>
          <w:rPr>
            <w:rStyle w:val="arvts99"/>
            <w:lang w:val="uk" w:eastAsia="uk"/>
          </w:rPr>
          <w:t>додатком 8</w:t>
        </w:r>
      </w:hyperlink>
      <w:r>
        <w:rPr>
          <w:rStyle w:val="spanrvts0"/>
          <w:lang w:val="uk" w:eastAsia="uk"/>
        </w:rPr>
        <w:t>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2" w:name="n570"/>
      <w:bookmarkEnd w:id="302"/>
      <w:r>
        <w:rPr>
          <w:rStyle w:val="spanrvts11"/>
          <w:lang w:val="uk" w:eastAsia="uk"/>
        </w:rPr>
        <w:t xml:space="preserve">{Главу 1 доповнено пунктом 1.9 згідно з Постановою Національної комісії, що здійснює державне регулювання у сферах енергетики та комунальних послуг </w:t>
      </w:r>
      <w:hyperlink r:id="rId158" w:anchor="n112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303" w:name="n571"/>
      <w:bookmarkEnd w:id="303"/>
      <w:r>
        <w:rPr>
          <w:rStyle w:val="spanrvts15"/>
          <w:lang w:val="uk" w:eastAsia="uk"/>
        </w:rPr>
        <w:t>2. Кадрові вимоги до провадження господарської діяльності з постачання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04" w:name="n572"/>
      <w:bookmarkEnd w:id="304"/>
      <w:r>
        <w:rPr>
          <w:rStyle w:val="spanrvts0"/>
          <w:lang w:val="uk" w:eastAsia="uk"/>
        </w:rPr>
        <w:t>При провадженні ліцензованої діяльності ліцензіат повинен оформляти трудові відносини з персоналом шляхом укладення трудових договор</w:t>
      </w:r>
      <w:r>
        <w:rPr>
          <w:rStyle w:val="spanrvts0"/>
          <w:lang w:val="uk" w:eastAsia="uk"/>
        </w:rPr>
        <w:t xml:space="preserve">ів відповідно до положень </w:t>
      </w:r>
      <w:hyperlink r:id="rId159" w:tgtFrame="_blank" w:history="1">
        <w:r>
          <w:rPr>
            <w:rStyle w:val="arvts96"/>
            <w:lang w:val="uk" w:eastAsia="uk"/>
          </w:rPr>
          <w:t>Кодексу законів про працю України</w:t>
        </w:r>
      </w:hyperlink>
      <w:r>
        <w:rPr>
          <w:rStyle w:val="spanrvts0"/>
          <w:lang w:val="uk" w:eastAsia="uk"/>
        </w:rPr>
        <w:t>, а також шляхом залучення інших осіб для виконання окремих робіт (послуг) на інших підставах, не заборонених чинним законодав</w:t>
      </w:r>
      <w:r>
        <w:rPr>
          <w:rStyle w:val="spanrvts0"/>
          <w:lang w:val="uk" w:eastAsia="uk"/>
        </w:rPr>
        <w:t>ством України.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5" w:name="n573"/>
      <w:bookmarkEnd w:id="305"/>
      <w:r>
        <w:rPr>
          <w:rStyle w:val="spanrvts11"/>
          <w:lang w:val="uk" w:eastAsia="uk"/>
        </w:rPr>
        <w:t xml:space="preserve">{Глава 2 у редакції Постанови Національної комісії, що здійснює державне регулювання у сферах енергетики та комунальних послуг </w:t>
      </w:r>
      <w:hyperlink r:id="rId160" w:anchor="n11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306" w:name="n574"/>
      <w:bookmarkEnd w:id="306"/>
      <w:r>
        <w:rPr>
          <w:rStyle w:val="spanrvts15"/>
          <w:lang w:val="uk" w:eastAsia="uk"/>
        </w:rPr>
        <w:t>3. Ор</w:t>
      </w:r>
      <w:r>
        <w:rPr>
          <w:rStyle w:val="spanrvts15"/>
          <w:lang w:val="uk" w:eastAsia="uk"/>
        </w:rPr>
        <w:t>ганізаційні вимоги до провадження господарської діяльності з постачання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07" w:name="n575"/>
      <w:bookmarkEnd w:id="307"/>
      <w:r>
        <w:rPr>
          <w:rStyle w:val="spanrvts0"/>
          <w:lang w:val="uk" w:eastAsia="uk"/>
        </w:rPr>
        <w:t xml:space="preserve">3.1. Суб'єкти господарювання, що здійснюють господарську діяльність з постачання теплової енергії, повинні дотримуватися вимог законів України </w:t>
      </w:r>
      <w:hyperlink r:id="rId161" w:tgtFrame="_blank" w:history="1">
        <w:r>
          <w:rPr>
            <w:rStyle w:val="arvts96"/>
            <w:lang w:val="uk" w:eastAsia="uk"/>
          </w:rPr>
          <w:t>"Про Національну комісію, що здійснює державне регулювання у сферах енергетики та комунальних послуг"</w:t>
        </w:r>
      </w:hyperlink>
      <w:r>
        <w:rPr>
          <w:rStyle w:val="spanrvts0"/>
          <w:lang w:val="uk" w:eastAsia="uk"/>
        </w:rPr>
        <w:t xml:space="preserve">, </w:t>
      </w:r>
      <w:hyperlink r:id="rId162" w:tgtFrame="_blank" w:history="1">
        <w:r>
          <w:rPr>
            <w:rStyle w:val="arvts96"/>
            <w:lang w:val="uk" w:eastAsia="uk"/>
          </w:rPr>
          <w:t>"Про теплопостачання"</w:t>
        </w:r>
      </w:hyperlink>
      <w:r>
        <w:rPr>
          <w:rStyle w:val="spanrvts0"/>
          <w:lang w:val="uk" w:eastAsia="uk"/>
        </w:rPr>
        <w:t>, інших акті</w:t>
      </w:r>
      <w:r>
        <w:rPr>
          <w:rStyle w:val="spanrvts0"/>
          <w:lang w:val="uk" w:eastAsia="uk"/>
        </w:rPr>
        <w:t>в законодавства, якими регулюється діяльність у сфері природних монополій та у сфері теплопостачання.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08" w:name="n576"/>
      <w:bookmarkEnd w:id="308"/>
      <w:r>
        <w:rPr>
          <w:rStyle w:val="spanrvts0"/>
          <w:lang w:val="uk" w:eastAsia="uk"/>
        </w:rPr>
        <w:t>3.2. При провадженні господарської діяльності з постачання теплової енергії ліцензіат повинен дотримуватися таких організаційних вимог: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09" w:name="n577"/>
      <w:bookmarkEnd w:id="309"/>
      <w:r>
        <w:rPr>
          <w:rStyle w:val="spanrvts0"/>
          <w:lang w:val="uk" w:eastAsia="uk"/>
        </w:rPr>
        <w:t>1) зберігати протя</w:t>
      </w:r>
      <w:r>
        <w:rPr>
          <w:rStyle w:val="spanrvts0"/>
          <w:lang w:val="uk" w:eastAsia="uk"/>
        </w:rPr>
        <w:t xml:space="preserve">гом дії ліцензії документи, копії яких подавалися органу ліцензування відповідно до вимог </w:t>
      </w:r>
      <w:hyperlink r:id="rId163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ліцензування видів господарської діяльності";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0" w:name="n578"/>
      <w:bookmarkEnd w:id="310"/>
      <w:r>
        <w:rPr>
          <w:rStyle w:val="spanrvts0"/>
          <w:lang w:val="uk" w:eastAsia="uk"/>
        </w:rPr>
        <w:t xml:space="preserve">2) повідомляти орган </w:t>
      </w:r>
      <w:r>
        <w:rPr>
          <w:rStyle w:val="spanrvts0"/>
          <w:lang w:val="uk" w:eastAsia="uk"/>
        </w:rPr>
        <w:t>ліцензування про всі зміни даних, які були зазначені в його документах, що додавалися до заяви про отримання ліцензії, не пізніше одного місяця з дня настання таких змін;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1" w:name="n579"/>
      <w:bookmarkEnd w:id="311"/>
      <w:r>
        <w:rPr>
          <w:rStyle w:val="spanrvts0"/>
          <w:lang w:val="uk" w:eastAsia="uk"/>
        </w:rPr>
        <w:t xml:space="preserve">3) провадити ліцензовану діяльність виключно в межах місць провадження господарської </w:t>
      </w:r>
      <w:r>
        <w:rPr>
          <w:rStyle w:val="spanrvts0"/>
          <w:lang w:val="uk" w:eastAsia="uk"/>
        </w:rPr>
        <w:t>діяльності та із застосуванням заявлених засобів провадження господарської діяльності, зазначених у відомостях про них, поданих до органу ліцензування згідно з вимогами цих Ліцензійних умов;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2" w:name="n580"/>
      <w:bookmarkEnd w:id="312"/>
      <w:r>
        <w:rPr>
          <w:rStyle w:val="spanrvts11"/>
          <w:lang w:val="uk" w:eastAsia="uk"/>
        </w:rPr>
        <w:lastRenderedPageBreak/>
        <w:t xml:space="preserve">{Підпункт 3 пункту 3.2 у редакції Постанови Національної комісії, що здійснює державне регулювання у сферах енергетики та комунальних послуг </w:t>
      </w:r>
      <w:hyperlink r:id="rId164" w:anchor="n117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3" w:name="n581"/>
      <w:bookmarkEnd w:id="313"/>
      <w:r>
        <w:rPr>
          <w:rStyle w:val="spanrvts0"/>
          <w:lang w:val="uk" w:eastAsia="uk"/>
        </w:rPr>
        <w:t>4) заб</w:t>
      </w:r>
      <w:r>
        <w:rPr>
          <w:rStyle w:val="spanrvts0"/>
          <w:lang w:val="uk" w:eastAsia="uk"/>
        </w:rPr>
        <w:t>езпечити присутність керівника ліцензіата,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4" w:name="n582"/>
      <w:bookmarkEnd w:id="314"/>
      <w:r>
        <w:rPr>
          <w:rStyle w:val="spanrvts0"/>
          <w:lang w:val="uk" w:eastAsia="uk"/>
        </w:rPr>
        <w:t>5) виконувати рішення органу ліцен</w:t>
      </w:r>
      <w:r>
        <w:rPr>
          <w:rStyle w:val="spanrvts0"/>
          <w:lang w:val="uk" w:eastAsia="uk"/>
        </w:rPr>
        <w:t>зування у строки, встановлені відповідним рішенням;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5" w:name="n583"/>
      <w:bookmarkEnd w:id="315"/>
      <w:r>
        <w:rPr>
          <w:rStyle w:val="spanrvts0"/>
          <w:lang w:val="uk" w:eastAsia="uk"/>
        </w:rPr>
        <w:t>6) у разі прийняття органом ліцензування рішення про усунення порушень вимог Ліцензійних умов подати в установлений у рішенні строк до органу ліцензування інформацію про усунення зазначених у такому рішен</w:t>
      </w:r>
      <w:r>
        <w:rPr>
          <w:rStyle w:val="spanrvts0"/>
          <w:lang w:val="uk" w:eastAsia="uk"/>
        </w:rPr>
        <w:t>ні порушень;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6" w:name="n584"/>
      <w:bookmarkEnd w:id="316"/>
      <w:r>
        <w:rPr>
          <w:rStyle w:val="spanrvts0"/>
          <w:lang w:val="uk" w:eastAsia="uk"/>
        </w:rPr>
        <w:t>7) вести бухгалтерський облік господарської діяльності відповідно до національних положень (стандартів)/міжнародних стандартів бухгалтерського обліку та окремий облік доходів і витрат з постачання теплової енергії відповідно до порядку, затвер</w:t>
      </w:r>
      <w:r>
        <w:rPr>
          <w:rStyle w:val="spanrvts0"/>
          <w:lang w:val="uk" w:eastAsia="uk"/>
        </w:rPr>
        <w:t>дженого Кабінетом Міністрів України;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7" w:name="n585"/>
      <w:bookmarkEnd w:id="317"/>
      <w:r>
        <w:rPr>
          <w:rStyle w:val="spanrvts11"/>
          <w:lang w:val="uk" w:eastAsia="uk"/>
        </w:rPr>
        <w:t xml:space="preserve">{Підпункт 7 пункту 3.2 у редакції Постанови Національної комісії, що здійснює державне регулювання у сферах енергетики та комунальних послуг </w:t>
      </w:r>
      <w:hyperlink r:id="rId165" w:anchor="n11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8" w:name="n586"/>
      <w:bookmarkEnd w:id="318"/>
      <w:r>
        <w:rPr>
          <w:rStyle w:val="spanrvts0"/>
          <w:lang w:val="uk" w:eastAsia="uk"/>
        </w:rPr>
        <w:t>8) відкрити в уповноваженому банку поточні рахунки зі спеціальним режимом використання для зарахування та/або перерахування коштів на ці рахунки в порядку, передбаченому чинним законодавством України;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19" w:name="n587"/>
      <w:bookmarkEnd w:id="319"/>
      <w:r>
        <w:rPr>
          <w:rStyle w:val="spanrvts0"/>
          <w:lang w:val="uk" w:eastAsia="uk"/>
        </w:rPr>
        <w:t>9) здійснювати постачанн</w:t>
      </w:r>
      <w:r>
        <w:rPr>
          <w:rStyle w:val="spanrvts0"/>
          <w:lang w:val="uk" w:eastAsia="uk"/>
        </w:rPr>
        <w:t>я теплової енергії за тарифами, що встановлюються уповноваженим законом державним колегіальним органом або органами місцевого самоврядування в межах наданих повноважень;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0" w:name="n588"/>
      <w:bookmarkEnd w:id="320"/>
      <w:r>
        <w:rPr>
          <w:rStyle w:val="spanrvts0"/>
          <w:lang w:val="uk" w:eastAsia="uk"/>
        </w:rPr>
        <w:t>10) дотримуватися структури витрат згідно із статтями, затвердженими у тарифі на поста</w:t>
      </w:r>
      <w:r>
        <w:rPr>
          <w:rStyle w:val="spanrvts0"/>
          <w:lang w:val="uk" w:eastAsia="uk"/>
        </w:rPr>
        <w:t>чання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1" w:name="n589"/>
      <w:bookmarkEnd w:id="321"/>
      <w:r>
        <w:rPr>
          <w:rStyle w:val="spanrvts0"/>
          <w:lang w:val="uk" w:eastAsia="uk"/>
        </w:rPr>
        <w:t>11) забезпечити функціонування персонального веб-сайту у мережі Інтернет, в якому, зокрема вказати засоби комунікації зі споживачами теплової енергії (номер телефону для звернення споживачів, адресу електронної пошти для прийому пов</w:t>
      </w:r>
      <w:r>
        <w:rPr>
          <w:rStyle w:val="spanrvts0"/>
          <w:lang w:val="uk" w:eastAsia="uk"/>
        </w:rPr>
        <w:t>ідомлень від споживачів);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2" w:name="n590"/>
      <w:bookmarkEnd w:id="322"/>
      <w:r>
        <w:rPr>
          <w:rStyle w:val="spanrvts0"/>
          <w:lang w:val="uk" w:eastAsia="uk"/>
        </w:rPr>
        <w:t>12) здійснювати постачання теплової енергії відповідно до умов договору, укладеного в установленому порядку;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3" w:name="n591"/>
      <w:bookmarkEnd w:id="323"/>
      <w:r>
        <w:rPr>
          <w:rStyle w:val="spanrvts0"/>
          <w:lang w:val="uk" w:eastAsia="uk"/>
        </w:rPr>
        <w:t>13) у разі планового або позапланового припинення (у зв'язку з неможливістю використання матеріально-технічної бази, крім</w:t>
      </w:r>
      <w:r>
        <w:rPr>
          <w:rStyle w:val="spanrvts0"/>
          <w:lang w:val="uk" w:eastAsia="uk"/>
        </w:rPr>
        <w:t xml:space="preserve"> випадків, викликаних кліматологічними факторами, зокрема закінченням опалювального періоду, підвищенням середньодобової температури, та зупинок, пов'язаних із підготовкою виробничих об'єктів до опалювального періоду) провадження ліцензованої діяльності за</w:t>
      </w:r>
      <w:r>
        <w:rPr>
          <w:rStyle w:val="spanrvts0"/>
          <w:lang w:val="uk" w:eastAsia="uk"/>
        </w:rPr>
        <w:t>галом або за певним місцем провадження ліцензованої діяльності ліцензіат зобов'язаний повідомити споживача, з яким укладено договір щодо постачання теплової енергії, у встановлений договором строк про дату і причини припинення ліцензованої діяльності із ви</w:t>
      </w:r>
      <w:r>
        <w:rPr>
          <w:rStyle w:val="spanrvts0"/>
          <w:lang w:val="uk" w:eastAsia="uk"/>
        </w:rPr>
        <w:t>значенням приблизної дати відновлення її провадження;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4" w:name="n592"/>
      <w:bookmarkEnd w:id="324"/>
      <w:r>
        <w:rPr>
          <w:rStyle w:val="spanrvts0"/>
          <w:lang w:val="uk" w:eastAsia="uk"/>
        </w:rPr>
        <w:t>14) оприлюднювати на власному веб-сайті та в засобах масової інформації в порядку, встановленому законодавством, інформацію щодо тарифу на постачання теплової енергії та його зміни, формування та викона</w:t>
      </w:r>
      <w:r>
        <w:rPr>
          <w:rStyle w:val="spanrvts0"/>
          <w:lang w:val="uk" w:eastAsia="uk"/>
        </w:rPr>
        <w:t xml:space="preserve">ння інвестиційної програми з постачання теплової енергії та іншу інформацію відповідно до </w:t>
      </w:r>
      <w:hyperlink r:id="rId166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особливості доступу до інформації у </w:t>
      </w:r>
      <w:r>
        <w:rPr>
          <w:rStyle w:val="spanrvts0"/>
          <w:lang w:val="uk" w:eastAsia="uk"/>
        </w:rPr>
        <w:lastRenderedPageBreak/>
        <w:t xml:space="preserve">сферах постачання електричної енергії, </w:t>
      </w:r>
      <w:r>
        <w:rPr>
          <w:rStyle w:val="spanrvts0"/>
          <w:lang w:val="uk" w:eastAsia="uk"/>
        </w:rPr>
        <w:t>природного газу, теплопостачання, централізованого постачання гарячої води, централізованого питного водопостачання та водовідведення";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5" w:name="n593"/>
      <w:bookmarkEnd w:id="325"/>
      <w:r>
        <w:rPr>
          <w:rStyle w:val="spanrvts0"/>
          <w:lang w:val="uk" w:eastAsia="uk"/>
        </w:rPr>
        <w:t>15) при зміні тарифу на теплову енергію повідомляти споживача письмово та в засобах масової інформації в порядку, встано</w:t>
      </w:r>
      <w:r>
        <w:rPr>
          <w:rStyle w:val="spanrvts0"/>
          <w:lang w:val="uk" w:eastAsia="uk"/>
        </w:rPr>
        <w:t>вленому законодавством;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6" w:name="n594"/>
      <w:bookmarkEnd w:id="326"/>
      <w:r>
        <w:rPr>
          <w:rStyle w:val="spanrvts0"/>
          <w:lang w:val="uk" w:eastAsia="uk"/>
        </w:rPr>
        <w:t>16) здійснювати перерахунок за спожиту теплову енергію зі споживачами теплової енергії відповідно до умов договору;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7" w:name="n595"/>
      <w:bookmarkEnd w:id="327"/>
      <w:r>
        <w:rPr>
          <w:rStyle w:val="spanrvts0"/>
          <w:lang w:val="uk" w:eastAsia="uk"/>
        </w:rPr>
        <w:t>17) укласти договори купівлі-продажу теплової енергії з теплогенеруючою організацією (у разі, якщо ліцензіат не є те</w:t>
      </w:r>
      <w:r>
        <w:rPr>
          <w:rStyle w:val="spanrvts0"/>
          <w:lang w:val="uk" w:eastAsia="uk"/>
        </w:rPr>
        <w:t>плогенеруючою організацією), договори на транспортування теплової енергії магістральними та місцевими (розподільчими) тепловими мережами (у разі необхідності) в обсязі, достатньому для виконання договірних зобов'язань перед споживачами, та договори зі спож</w:t>
      </w:r>
      <w:r>
        <w:rPr>
          <w:rStyle w:val="spanrvts0"/>
          <w:lang w:val="uk" w:eastAsia="uk"/>
        </w:rPr>
        <w:t>ивачами на постачання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8" w:name="n596"/>
      <w:bookmarkEnd w:id="328"/>
      <w:r>
        <w:rPr>
          <w:rStyle w:val="spanrvts0"/>
          <w:lang w:val="uk" w:eastAsia="uk"/>
        </w:rPr>
        <w:t>18) забезпечувати облік реалізованої споживачам теплової енергії ліцензіата з використанням відповідних приладів обліку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29" w:name="n597"/>
      <w:bookmarkEnd w:id="329"/>
      <w:r>
        <w:rPr>
          <w:rStyle w:val="spanrvts0"/>
          <w:lang w:val="uk" w:eastAsia="uk"/>
        </w:rPr>
        <w:t>19) не допускати обмеження або припинення провадження господарської діяльності</w:t>
      </w:r>
      <w:r>
        <w:rPr>
          <w:rStyle w:val="spanrvts0"/>
          <w:lang w:val="uk" w:eastAsia="uk"/>
        </w:rPr>
        <w:t xml:space="preserve"> з постачання теплової енергії, якщо необхідність такого обмеження не встановлена законодавством;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30" w:name="n598"/>
      <w:bookmarkEnd w:id="330"/>
      <w:r>
        <w:rPr>
          <w:rStyle w:val="spanrvts0"/>
          <w:lang w:val="uk" w:eastAsia="uk"/>
        </w:rPr>
        <w:t>20) сплачувати щоквартально, протягом перших 30 днів кварталу, наступного за звітним, внески на регулювання, що визначаються НКРЕКП (для суб’єктів господарюва</w:t>
      </w:r>
      <w:r>
        <w:rPr>
          <w:rStyle w:val="spanrvts0"/>
          <w:lang w:val="uk" w:eastAsia="uk"/>
        </w:rPr>
        <w:t>ння, ліцензування яких здійснює НКРЕКП);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1" w:name="n702"/>
      <w:bookmarkEnd w:id="331"/>
      <w:r>
        <w:rPr>
          <w:rStyle w:val="spanrvts46"/>
          <w:lang w:val="uk" w:eastAsia="uk"/>
        </w:rPr>
        <w:t xml:space="preserve">{Підпункт 20 пункту 3.2 глави 3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67" w:anchor="n34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32" w:name="n599"/>
      <w:bookmarkEnd w:id="332"/>
      <w:r>
        <w:rPr>
          <w:rStyle w:val="spanrvts0"/>
          <w:lang w:val="uk" w:eastAsia="uk"/>
        </w:rPr>
        <w:t xml:space="preserve">21) розробляти інвестиційну програму, затверджувати та здійснювати її погодження, схвалення відповідно до вимог порядку розроблення, погодження та затвердження інвестиційних програм суб'єктів господарювання у сфері теплопостачання, ліцензування діяльності </w:t>
      </w:r>
      <w:r>
        <w:rPr>
          <w:rStyle w:val="spanrvts0"/>
          <w:lang w:val="uk" w:eastAsia="uk"/>
        </w:rPr>
        <w:t>яких здійснюють Рада міністрів Автономної Республіки Крим, обласні, Київська та Севастопольська міські державні адміністрації, затвердженого центральним органом виконавчої влади, що забезпечує формування та реалізує державну політику у сфері житлово-комуна</w:t>
      </w:r>
      <w:r>
        <w:rPr>
          <w:rStyle w:val="spanrvts0"/>
          <w:lang w:val="uk" w:eastAsia="uk"/>
        </w:rPr>
        <w:t xml:space="preserve">льного господарства, або </w:t>
      </w:r>
      <w:hyperlink r:id="rId168" w:anchor="n9" w:tgtFrame="_blank" w:history="1">
        <w:r>
          <w:rPr>
            <w:rStyle w:val="arvts96"/>
            <w:lang w:val="uk" w:eastAsia="uk"/>
          </w:rPr>
          <w:t>Порядку розроблення, затвердження, погодження, схвалення та виконання інвестиційних програм суб'єктів господарювання у сфері теплопостачання, ліцен</w:t>
        </w:r>
        <w:r>
          <w:rPr>
            <w:rStyle w:val="arvts96"/>
            <w:lang w:val="uk" w:eastAsia="uk"/>
          </w:rPr>
          <w:t>зування діяльності яких здійснює Національна комісія, що здійснює державне регулювання у сферах енергетики та комунальних послуг</w:t>
        </w:r>
      </w:hyperlink>
      <w:r>
        <w:rPr>
          <w:rStyle w:val="spanrvts0"/>
          <w:lang w:val="uk" w:eastAsia="uk"/>
        </w:rPr>
        <w:t>, затвердженого постановою Національної комісії, що здійснює державне регулювання у сферах енергетики та комунальних послуг, від</w:t>
      </w:r>
      <w:r>
        <w:rPr>
          <w:rStyle w:val="spanrvts0"/>
          <w:lang w:val="uk" w:eastAsia="uk"/>
        </w:rPr>
        <w:t xml:space="preserve"> 31 серпня 2017 року № 1059, виконувати інвестиційну програму в затверджених кількісних та вартісних обсягах за відповідними напрямами;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3" w:name="n600"/>
      <w:bookmarkEnd w:id="333"/>
      <w:r>
        <w:rPr>
          <w:rStyle w:val="spanrvts11"/>
          <w:lang w:val="uk" w:eastAsia="uk"/>
        </w:rPr>
        <w:t xml:space="preserve">{Підпункт 21 пункту 3.2 у редакції Постанови Національної комісії, що здійснює державне регулювання у сферах енергетики </w:t>
      </w:r>
      <w:r>
        <w:rPr>
          <w:rStyle w:val="spanrvts11"/>
          <w:lang w:val="uk" w:eastAsia="uk"/>
        </w:rPr>
        <w:t xml:space="preserve">та комунальних послуг </w:t>
      </w:r>
      <w:hyperlink r:id="rId169" w:anchor="n121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34" w:name="n601"/>
      <w:bookmarkEnd w:id="334"/>
      <w:r>
        <w:rPr>
          <w:rStyle w:val="spanrvts0"/>
          <w:lang w:val="uk" w:eastAsia="uk"/>
        </w:rPr>
        <w:t>22) перераховувати кошти на поточний рахунок зі спеціальним режимом використання для проведення розрахунків за інвестиційними</w:t>
      </w:r>
      <w:r>
        <w:rPr>
          <w:rStyle w:val="spanrvts0"/>
          <w:lang w:val="uk" w:eastAsia="uk"/>
        </w:rPr>
        <w:t xml:space="preserve"> програмами в обсязі, передбаченому в установленому тарифі для виконання інвестиційної програми, відкритий в уповноваженому банку, та використовувати їх виключно для виконання інвестиційної програми;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35" w:name="n602"/>
      <w:bookmarkEnd w:id="335"/>
      <w:r>
        <w:rPr>
          <w:rStyle w:val="spanrvts0"/>
          <w:lang w:val="uk" w:eastAsia="uk"/>
        </w:rPr>
        <w:lastRenderedPageBreak/>
        <w:t>23) використовувати кошти, отримані за рахунок діяльност</w:t>
      </w:r>
      <w:r>
        <w:rPr>
          <w:rStyle w:val="spanrvts0"/>
          <w:lang w:val="uk" w:eastAsia="uk"/>
        </w:rPr>
        <w:t xml:space="preserve">і з постачання теплової енергії, за цільовим призначенням та з дотриманням принципів здійснення закупівель відповідно до вимог </w:t>
      </w:r>
      <w:hyperlink r:id="rId170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публічні закупівлі";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36" w:name="n603"/>
      <w:bookmarkEnd w:id="336"/>
      <w:r>
        <w:rPr>
          <w:rStyle w:val="spanrvts0"/>
          <w:lang w:val="uk" w:eastAsia="uk"/>
        </w:rPr>
        <w:t xml:space="preserve">24) не допускати </w:t>
      </w:r>
      <w:r>
        <w:rPr>
          <w:rStyle w:val="spanrvts0"/>
          <w:lang w:val="uk" w:eastAsia="uk"/>
        </w:rPr>
        <w:t>перехресного субсидіювання інших видів діяльності за рахунок господарської діяльності з постачання теплової енергії;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37" w:name="n604"/>
      <w:bookmarkEnd w:id="337"/>
      <w:r>
        <w:rPr>
          <w:rStyle w:val="spanrvts0"/>
          <w:lang w:val="uk" w:eastAsia="uk"/>
        </w:rPr>
        <w:t>25) надавати органу ліцензування документи, інформацію та звітність, що містять достовірні дані, необхідні для виконання органом ліцензуван</w:t>
      </w:r>
      <w:r>
        <w:rPr>
          <w:rStyle w:val="spanrvts0"/>
          <w:lang w:val="uk" w:eastAsia="uk"/>
        </w:rPr>
        <w:t>ня своїх повноважень, в обсягах та у строки, встановлені органом ліцензування;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8" w:name="n605"/>
      <w:bookmarkEnd w:id="338"/>
      <w:r>
        <w:rPr>
          <w:rStyle w:val="spanrvts11"/>
          <w:lang w:val="uk" w:eastAsia="uk"/>
        </w:rPr>
        <w:t xml:space="preserve">{Підпункт 25 пункту 3.2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71" w:anchor="n123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39" w:name="n606"/>
      <w:bookmarkEnd w:id="339"/>
      <w:r>
        <w:rPr>
          <w:rStyle w:val="spanrvts0"/>
          <w:lang w:val="uk" w:eastAsia="uk"/>
        </w:rPr>
        <w:t>26) створити та забезпечити функціонування кол-центру/телефонної «гарячої лінії» для обслуговування споживачів, що забезпечений єдиним багатоканальним номером те</w:t>
      </w:r>
      <w:r>
        <w:rPr>
          <w:rStyle w:val="spanrvts0"/>
          <w:lang w:val="uk" w:eastAsia="uk"/>
        </w:rPr>
        <w:t>лефону для стаціонарних та мобільних телефонів та адресою електронної пошти для прийому повідомлень;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40" w:name="n703"/>
      <w:bookmarkEnd w:id="340"/>
      <w:r>
        <w:rPr>
          <w:rStyle w:val="spanrvts46"/>
          <w:lang w:val="uk" w:eastAsia="uk"/>
        </w:rPr>
        <w:t>{Підпункт 26 пункту 3.2 глави 3 із змінами, внесеними згідно з Постановою Національної комісії, що здійснює державне регулювання у сферах енергетики та ком</w:t>
      </w:r>
      <w:r>
        <w:rPr>
          <w:rStyle w:val="spanrvts46"/>
          <w:lang w:val="uk" w:eastAsia="uk"/>
        </w:rPr>
        <w:t xml:space="preserve">унальних послуг </w:t>
      </w:r>
      <w:hyperlink r:id="rId172" w:anchor="n35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41" w:name="n607"/>
      <w:bookmarkEnd w:id="341"/>
      <w:r>
        <w:rPr>
          <w:rStyle w:val="spanrvts0"/>
          <w:lang w:val="uk" w:eastAsia="uk"/>
        </w:rPr>
        <w:t xml:space="preserve">27) забезпечити створення відповідальних підрозділів та систем захисту від зовнішнього втручання в інформаційні мережі та системи </w:t>
      </w:r>
      <w:r>
        <w:rPr>
          <w:rStyle w:val="spanrvts0"/>
          <w:lang w:val="uk" w:eastAsia="uk"/>
        </w:rPr>
        <w:t>управління;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42" w:name="n608"/>
      <w:bookmarkEnd w:id="342"/>
      <w:r>
        <w:rPr>
          <w:rStyle w:val="spanrvts0"/>
          <w:lang w:val="uk" w:eastAsia="uk"/>
        </w:rPr>
        <w:t>28) забезпечувати ліцензовану діяльність за принципом економічної доцільності та досягнення найнижчої собівартості;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43" w:name="n609"/>
      <w:bookmarkEnd w:id="343"/>
      <w:r>
        <w:rPr>
          <w:rStyle w:val="spanrvts0"/>
          <w:lang w:val="uk" w:eastAsia="uk"/>
        </w:rPr>
        <w:t xml:space="preserve">29) перераховувати кредитні (позикові) кошти, отримані від міжнародних фінансових організацій, іноземних державних установ, або </w:t>
      </w:r>
      <w:r>
        <w:rPr>
          <w:rStyle w:val="spanrvts0"/>
          <w:lang w:val="uk" w:eastAsia="uk"/>
        </w:rPr>
        <w:t>кошти, залучені відповідно до міжурядових договорів, або кошти у вигляді кредитів (позик, грантів), або кошти, залучені державою чи суб'єктами господарювання у сфері теплопостачання під державні чи місцеві гарантії, на поточні рахунки із спеціальним режимо</w:t>
      </w:r>
      <w:r>
        <w:rPr>
          <w:rStyle w:val="spanrvts0"/>
          <w:lang w:val="uk" w:eastAsia="uk"/>
        </w:rPr>
        <w:t>м використання для кредитних коштів суб'єктів господарювання у сфері теплопостачання, відкриті банками в національній чи іноземній валюті;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44" w:name="n610"/>
      <w:bookmarkEnd w:id="344"/>
      <w:r>
        <w:rPr>
          <w:rStyle w:val="spanrvts11"/>
          <w:lang w:val="uk" w:eastAsia="uk"/>
        </w:rPr>
        <w:t>{Пункт 3.2 доповнено підпунктом 29 згідно з Постановою Національної комісії, що здійснює державне регулювання у сфера</w:t>
      </w:r>
      <w:r>
        <w:rPr>
          <w:rStyle w:val="spanrvts11"/>
          <w:lang w:val="uk" w:eastAsia="uk"/>
        </w:rPr>
        <w:t xml:space="preserve">х енергетики та комунальних послуг </w:t>
      </w:r>
      <w:hyperlink r:id="rId173" w:anchor="n125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45" w:name="n611"/>
      <w:bookmarkEnd w:id="345"/>
      <w:r>
        <w:rPr>
          <w:rStyle w:val="spanrvts0"/>
          <w:lang w:val="uk" w:eastAsia="uk"/>
        </w:rPr>
        <w:t xml:space="preserve">30) використовувати кредитні (позикові) кошти, отримані від міжнародних фінансових організацій, іноземних </w:t>
      </w:r>
      <w:r>
        <w:rPr>
          <w:rStyle w:val="spanrvts0"/>
          <w:lang w:val="uk" w:eastAsia="uk"/>
        </w:rPr>
        <w:t>державних установ, або кошти, залучені відповідно до міжурядових договорів, або кошти у вигляді кредитів (позик, грантів), або кошти, залучені державою чи суб'єктами господарювання у сфері теплопостачання під державні чи місцеві гарантії, виключно для підг</w:t>
      </w:r>
      <w:r>
        <w:rPr>
          <w:rStyle w:val="spanrvts0"/>
          <w:lang w:val="uk" w:eastAsia="uk"/>
        </w:rPr>
        <w:t>отовки та виконання інвестиційних програм (заходів) у відповідній сфері згідно з умовами договорів, укладених з міжнародними фінансовими організаціями, іноземними державними установами, або міжурядових договорів;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46" w:name="n612"/>
      <w:bookmarkEnd w:id="346"/>
      <w:r>
        <w:rPr>
          <w:rStyle w:val="spanrvts11"/>
          <w:lang w:val="uk" w:eastAsia="uk"/>
        </w:rPr>
        <w:t>{Пункт 3.2 доповнено підпунктом 30 згідно з</w:t>
      </w:r>
      <w:r>
        <w:rPr>
          <w:rStyle w:val="spanrvts11"/>
          <w:lang w:val="uk" w:eastAsia="uk"/>
        </w:rPr>
        <w:t xml:space="preserve"> Постановою Національної комісії, що здійснює державне регулювання у сферах енергетики та комунальних послуг </w:t>
      </w:r>
      <w:hyperlink r:id="rId174" w:anchor="n126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47" w:name="n706"/>
      <w:bookmarkEnd w:id="347"/>
      <w:r>
        <w:rPr>
          <w:rStyle w:val="spanrvts0"/>
          <w:lang w:val="uk" w:eastAsia="uk"/>
        </w:rPr>
        <w:lastRenderedPageBreak/>
        <w:t>31) забезпечувати щорічне скорочення с</w:t>
      </w:r>
      <w:r>
        <w:rPr>
          <w:rStyle w:val="spanrvts0"/>
          <w:lang w:val="uk" w:eastAsia="uk"/>
        </w:rPr>
        <w:t xml:space="preserve">поживання енергії у відповідності до вимог </w:t>
      </w:r>
      <w:hyperlink r:id="rId175" w:anchor="n181" w:tgtFrame="_blank" w:history="1">
        <w:r>
          <w:rPr>
            <w:rStyle w:val="arvts96"/>
            <w:lang w:val="uk" w:eastAsia="uk"/>
          </w:rPr>
          <w:t>статті 9</w:t>
        </w:r>
      </w:hyperlink>
      <w:r>
        <w:rPr>
          <w:rStyle w:val="spanrvts0"/>
          <w:lang w:val="uk" w:eastAsia="uk"/>
        </w:rPr>
        <w:t xml:space="preserve"> Закону України «Про енергетичну ефективність»;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48" w:name="n713"/>
      <w:bookmarkEnd w:id="348"/>
      <w:r>
        <w:rPr>
          <w:rStyle w:val="spanrvts46"/>
          <w:lang w:val="uk" w:eastAsia="uk"/>
        </w:rPr>
        <w:t>{Пункт 3.2 глави 3 доповнено новим підпунктом згідно з Постановою Національ</w:t>
      </w:r>
      <w:r>
        <w:rPr>
          <w:rStyle w:val="spanrvts46"/>
          <w:lang w:val="uk" w:eastAsia="uk"/>
        </w:rPr>
        <w:t xml:space="preserve">ної комісії, що здійснює державне регулювання у сферах енергетики та комунальних послуг </w:t>
      </w:r>
      <w:hyperlink r:id="rId176" w:anchor="n36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49" w:name="n707"/>
      <w:bookmarkEnd w:id="349"/>
      <w:r>
        <w:rPr>
          <w:rStyle w:val="spanrvts0"/>
          <w:lang w:val="uk" w:eastAsia="uk"/>
        </w:rPr>
        <w:t>32) виконувати завдання державних цільових програм у сфері за</w:t>
      </w:r>
      <w:r>
        <w:rPr>
          <w:rStyle w:val="spanrvts0"/>
          <w:lang w:val="uk" w:eastAsia="uk"/>
        </w:rPr>
        <w:t>безпечення енергетичної ефективності;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0" w:name="n714"/>
      <w:bookmarkEnd w:id="350"/>
      <w:r>
        <w:rPr>
          <w:rStyle w:val="spanrvts46"/>
          <w:lang w:val="uk" w:eastAsia="uk"/>
        </w:rPr>
        <w:t xml:space="preserve">{Пункт 3.2 глави 3 доповнено новим підпунктом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177" w:anchor="n36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51" w:name="n708"/>
      <w:bookmarkEnd w:id="351"/>
      <w:r>
        <w:rPr>
          <w:rStyle w:val="spanrvts0"/>
          <w:lang w:val="uk" w:eastAsia="uk"/>
        </w:rPr>
        <w:t>33) не вживати будь-яких заходів, що перешкоджають здійсненню енергосервісу та інших енергоефективних заходів, що стримують розвиток ринків енергосервісу та інших енергоефективних заходів, у тому числі шл</w:t>
      </w:r>
      <w:r>
        <w:rPr>
          <w:rStyle w:val="spanrvts0"/>
          <w:lang w:val="uk" w:eastAsia="uk"/>
        </w:rPr>
        <w:t>яхом порушення строків видачі технічних умов на підключення (приєднання) до мереж, зловживання монопольним становищем, недобросовісної конкуренції, створення перешкод суб’єктам господарювання у процесі конкуренції, досягнення неправомірних переваг у конкур</w:t>
      </w:r>
      <w:r>
        <w:rPr>
          <w:rStyle w:val="spanrvts0"/>
          <w:lang w:val="uk" w:eastAsia="uk"/>
        </w:rPr>
        <w:t>енції відповідно до закону;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2" w:name="n715"/>
      <w:bookmarkEnd w:id="352"/>
      <w:r>
        <w:rPr>
          <w:rStyle w:val="spanrvts46"/>
          <w:lang w:val="uk" w:eastAsia="uk"/>
        </w:rPr>
        <w:t xml:space="preserve">{Пункт 3.2 глави 3 доповнено новим підпунктом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178" w:anchor="n36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53" w:name="n709"/>
      <w:bookmarkEnd w:id="353"/>
      <w:r>
        <w:rPr>
          <w:rStyle w:val="spanrvts0"/>
          <w:lang w:val="uk" w:eastAsia="uk"/>
        </w:rPr>
        <w:t xml:space="preserve">34) забезпечувати проведення енергетичного аудиту відповідно до вимог, визначених </w:t>
      </w:r>
      <w:hyperlink r:id="rId179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«Про енергетичну ефективність».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4" w:name="n716"/>
      <w:bookmarkEnd w:id="354"/>
      <w:r>
        <w:rPr>
          <w:rStyle w:val="spanrvts46"/>
          <w:lang w:val="uk" w:eastAsia="uk"/>
        </w:rPr>
        <w:t>{Пункт 3.2 г</w:t>
      </w:r>
      <w:r>
        <w:rPr>
          <w:rStyle w:val="spanrvts46"/>
          <w:lang w:val="uk" w:eastAsia="uk"/>
        </w:rPr>
        <w:t xml:space="preserve">лави 3 доповнено новим підпунктом згідно з Постановою Національної комісії, що здійснює державне регулювання у сферах енергетики та комунальних послуг </w:t>
      </w:r>
      <w:hyperlink r:id="rId180" w:anchor="n36" w:tgtFrame="_blank" w:history="1">
        <w:r>
          <w:rPr>
            <w:rStyle w:val="arvts100"/>
            <w:lang w:val="uk" w:eastAsia="uk"/>
          </w:rPr>
          <w:t>№ 977 від 31.05.2023</w:t>
        </w:r>
      </w:hyperlink>
      <w:r>
        <w:rPr>
          <w:rStyle w:val="spanrvts46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355" w:name="n613"/>
      <w:bookmarkEnd w:id="355"/>
      <w:r>
        <w:rPr>
          <w:rStyle w:val="spanrvts15"/>
          <w:lang w:val="uk" w:eastAsia="uk"/>
        </w:rPr>
        <w:t>4. Технологічні вимоги до провадження господарської діяльності з постачання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56" w:name="n614"/>
      <w:bookmarkEnd w:id="356"/>
      <w:r>
        <w:rPr>
          <w:rStyle w:val="spanrvts0"/>
          <w:lang w:val="uk" w:eastAsia="uk"/>
        </w:rPr>
        <w:t>При провадженні господарської діяльності з постачання теплової енергії ліцензіат повинен дотримуватися таких технологічних вимог: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57" w:name="n615"/>
      <w:bookmarkEnd w:id="357"/>
      <w:r>
        <w:rPr>
          <w:rStyle w:val="spanrvts0"/>
          <w:lang w:val="uk" w:eastAsia="uk"/>
        </w:rPr>
        <w:t xml:space="preserve">1) забезпечувати споживачів тепловою енергією відповідно до </w:t>
      </w:r>
      <w:hyperlink r:id="rId181" w:tgtFrame="_blank" w:history="1">
        <w:r>
          <w:rPr>
            <w:rStyle w:val="arvts96"/>
            <w:lang w:val="uk" w:eastAsia="uk"/>
          </w:rPr>
          <w:t>Правил технічної експлуатації теплових установок і мереж</w:t>
        </w:r>
      </w:hyperlink>
      <w:r>
        <w:rPr>
          <w:rStyle w:val="spanrvts0"/>
          <w:lang w:val="uk" w:eastAsia="uk"/>
        </w:rPr>
        <w:t>, затверджених наказом Міністерства палива та енергетики України ві</w:t>
      </w:r>
      <w:r>
        <w:rPr>
          <w:rStyle w:val="spanrvts0"/>
          <w:lang w:val="uk" w:eastAsia="uk"/>
        </w:rPr>
        <w:t xml:space="preserve">д 14 лютого 2007 року № 71, та </w:t>
      </w:r>
      <w:hyperlink r:id="rId182" w:tgtFrame="_blank" w:history="1">
        <w:r>
          <w:rPr>
            <w:rStyle w:val="arvts96"/>
            <w:lang w:val="uk" w:eastAsia="uk"/>
          </w:rPr>
          <w:t>Правил користування тепловою енергією</w:t>
        </w:r>
      </w:hyperlink>
      <w:r>
        <w:rPr>
          <w:rStyle w:val="spanrvts0"/>
          <w:lang w:val="uk" w:eastAsia="uk"/>
        </w:rPr>
        <w:t>, затверджених постановою Кабінету Міністрів України від 03 жовтня 2007 року № 1198, згідно з умовами догов</w:t>
      </w:r>
      <w:r>
        <w:rPr>
          <w:rStyle w:val="spanrvts0"/>
          <w:lang w:val="uk" w:eastAsia="uk"/>
        </w:rPr>
        <w:t>орів та стандартів;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58" w:name="n616"/>
      <w:bookmarkEnd w:id="358"/>
      <w:r>
        <w:rPr>
          <w:rStyle w:val="spanrvts0"/>
          <w:lang w:val="uk" w:eastAsia="uk"/>
        </w:rPr>
        <w:t>2) забезпечити наявність: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59" w:name="n617"/>
      <w:bookmarkEnd w:id="359"/>
      <w:r>
        <w:rPr>
          <w:rStyle w:val="spanrvts0"/>
          <w:lang w:val="uk" w:eastAsia="uk"/>
        </w:rPr>
        <w:t>контрольно-вимірювальних інструментів і приладів, призначених для вимірювання параметрів теплоносія та якості теплової енергії, що постачається споживачам та їх повірку або державну метрологічну атестацію (у ра</w:t>
      </w:r>
      <w:r>
        <w:rPr>
          <w:rStyle w:val="spanrvts0"/>
          <w:lang w:val="uk" w:eastAsia="uk"/>
        </w:rPr>
        <w:t>зі якщо зазначені інструменти і прилади перебувають у власності або користуванні ліцензіата);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60" w:name="n618"/>
      <w:bookmarkEnd w:id="360"/>
      <w:r>
        <w:rPr>
          <w:rStyle w:val="spanrvts0"/>
          <w:lang w:val="uk" w:eastAsia="uk"/>
        </w:rPr>
        <w:t>паспортів на засоби обліку, що перебувають у користуванні або у власності ліцензіата, та документації, пов'язаної із введенням їх в експлуатацію;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61" w:name="n619"/>
      <w:bookmarkEnd w:id="361"/>
      <w:r>
        <w:rPr>
          <w:rStyle w:val="spanrvts0"/>
          <w:lang w:val="uk" w:eastAsia="uk"/>
        </w:rPr>
        <w:lastRenderedPageBreak/>
        <w:t>температурних гр</w:t>
      </w:r>
      <w:r>
        <w:rPr>
          <w:rStyle w:val="spanrvts0"/>
          <w:lang w:val="uk" w:eastAsia="uk"/>
        </w:rPr>
        <w:t>афіків центрального регулювання систем теплопостачання відповідних теплотранспортуючих організацій;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62" w:name="n620"/>
      <w:bookmarkEnd w:id="362"/>
      <w:r>
        <w:rPr>
          <w:rStyle w:val="spanrvts0"/>
          <w:lang w:val="uk" w:eastAsia="uk"/>
        </w:rPr>
        <w:t>3) забезпечити необхідні умови для доступності маломобільних груп населення до місць її провадження відповідно до державних будівельних норм, правил і станд</w:t>
      </w:r>
      <w:r>
        <w:rPr>
          <w:rStyle w:val="spanrvts0"/>
          <w:lang w:val="uk" w:eastAsia="uk"/>
        </w:rPr>
        <w:t>артів.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63" w:name="n621"/>
      <w:bookmarkEnd w:id="363"/>
      <w:r>
        <w:rPr>
          <w:rStyle w:val="spanrvts11"/>
          <w:lang w:val="uk" w:eastAsia="uk"/>
        </w:rPr>
        <w:t xml:space="preserve">{Главу 4 доповнено підпунктом 3 згідно з Постановою Національної комісії, що здійснює державне регулювання у сферах енергетики та комунальних послуг </w:t>
      </w:r>
      <w:hyperlink r:id="rId183" w:anchor="n127" w:tgtFrame="_blank" w:history="1">
        <w:r>
          <w:rPr>
            <w:rStyle w:val="arvts100"/>
            <w:lang w:val="uk" w:eastAsia="uk"/>
          </w:rPr>
          <w:t>№ 1085 від 07.</w:t>
        </w:r>
        <w:r>
          <w:rPr>
            <w:rStyle w:val="arvts100"/>
            <w:lang w:val="uk" w:eastAsia="uk"/>
          </w:rPr>
          <w:t>07.2021</w:t>
        </w:r>
      </w:hyperlink>
      <w:r>
        <w:rPr>
          <w:rStyle w:val="spanrvts11"/>
          <w:lang w:val="uk" w:eastAsia="uk"/>
        </w:rPr>
        <w:t>}</w:t>
      </w:r>
    </w:p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364" w:name="n622"/>
      <w:bookmarkEnd w:id="364"/>
      <w:r>
        <w:rPr>
          <w:rStyle w:val="spanrvts15"/>
          <w:lang w:val="uk" w:eastAsia="uk"/>
        </w:rPr>
        <w:t>5. Спеціальні вимоги до провадження господарської діяльності з постачання теплової енергії</w:t>
      </w:r>
    </w:p>
    <w:p w:rsidR="000E03D1" w:rsidRDefault="00D41222">
      <w:pPr>
        <w:pStyle w:val="rvps2"/>
        <w:spacing w:after="150"/>
        <w:rPr>
          <w:rStyle w:val="spanrvts0"/>
          <w:lang w:val="uk" w:eastAsia="uk"/>
        </w:rPr>
      </w:pPr>
      <w:bookmarkStart w:id="365" w:name="n623"/>
      <w:bookmarkEnd w:id="365"/>
      <w:r>
        <w:rPr>
          <w:rStyle w:val="spanrvts0"/>
          <w:lang w:val="uk" w:eastAsia="uk"/>
        </w:rPr>
        <w:t xml:space="preserve">Не допускається здійснення над ліцензіатом (здобувачем ліцензії) контролю у значенні, наведеному у </w:t>
      </w:r>
      <w:hyperlink r:id="rId184" w:anchor="n10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захист економічної конкуренції", резидентами держав, що здійснюють збройну агресію проти України, у значенні, наведеному у </w:t>
      </w:r>
      <w:hyperlink r:id="rId185" w:anchor="n138" w:tgtFrame="_blank" w:history="1">
        <w:r>
          <w:rPr>
            <w:rStyle w:val="arvts96"/>
            <w:lang w:val="uk" w:eastAsia="uk"/>
          </w:rPr>
          <w:t>статті 1</w:t>
        </w:r>
      </w:hyperlink>
      <w:r>
        <w:rPr>
          <w:rStyle w:val="spanrvts0"/>
          <w:lang w:val="uk" w:eastAsia="uk"/>
        </w:rPr>
        <w:t xml:space="preserve"> Закону України "Про оборону України", та/або дії яких створюють умови для виникнення воєнного конфлікту та застосування воєнної сили проти України.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0E03D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366" w:name="n624"/>
            <w:bookmarkEnd w:id="366"/>
            <w:r>
              <w:rPr>
                <w:rStyle w:val="spanrvts44"/>
                <w:lang w:val="uk" w:eastAsia="uk"/>
              </w:rPr>
              <w:t>Начальник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Управління ліцензування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Ю. Антонюк</w:t>
            </w:r>
          </w:p>
        </w:tc>
      </w:tr>
    </w:tbl>
    <w:p w:rsidR="000E03D1" w:rsidRDefault="00D41222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30" style="width:0;height:.75pt" o:hrpct="0" o:hrstd="t" o:hr="t" fillcolor="gray" stroked="f">
            <v:path strokeok="f"/>
          </v:rect>
        </w:pict>
      </w:r>
      <w:bookmarkStart w:id="367" w:name="n651"/>
      <w:bookmarkEnd w:id="367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68" w:name="n625"/>
            <w:bookmarkEnd w:id="368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1.6)</w:t>
            </w:r>
          </w:p>
        </w:tc>
      </w:tr>
    </w:tbl>
    <w:bookmarkStart w:id="369" w:name="n626"/>
    <w:bookmarkEnd w:id="369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666.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отримання ліцензії на право провадження господарської діяльності з постачання теплової енергії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0" w:name="n627"/>
      <w:bookmarkEnd w:id="370"/>
      <w:r>
        <w:rPr>
          <w:rStyle w:val="spanrvts11"/>
          <w:lang w:val="uk" w:eastAsia="uk"/>
        </w:rPr>
        <w:t>{Дод</w:t>
      </w:r>
      <w:r>
        <w:rPr>
          <w:rStyle w:val="spanrvts11"/>
          <w:lang w:val="uk" w:eastAsia="uk"/>
        </w:rPr>
        <w:t xml:space="preserve">аток 1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hyperlink r:id="rId186" w:anchor="n129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71" w:name="n628"/>
            <w:bookmarkEnd w:id="371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2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1.7)</w:t>
            </w:r>
          </w:p>
        </w:tc>
      </w:tr>
    </w:tbl>
    <w:bookmarkStart w:id="372" w:name="n629"/>
    <w:bookmarkEnd w:id="372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667.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ВІДОМІСТЬ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засоби провадження господарської діяльності з поста</w:t>
      </w:r>
      <w:r>
        <w:rPr>
          <w:rStyle w:val="spanrvts15"/>
          <w:lang w:val="uk" w:eastAsia="uk"/>
        </w:rPr>
        <w:t>чання теплової енергії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73" w:name="n630"/>
            <w:bookmarkEnd w:id="373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3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1.7)</w:t>
            </w:r>
          </w:p>
        </w:tc>
      </w:tr>
    </w:tbl>
    <w:bookmarkStart w:id="374" w:name="n631"/>
    <w:bookmarkEnd w:id="374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668.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ВІДОМІСТЬ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місця провадження господарс</w:t>
      </w:r>
      <w:r>
        <w:rPr>
          <w:rStyle w:val="spanrvts15"/>
          <w:lang w:val="uk" w:eastAsia="uk"/>
        </w:rPr>
        <w:t>ької діяльності з постачання теплової енергії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75" w:name="n632"/>
            <w:bookmarkEnd w:id="375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4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1.6)</w:t>
            </w:r>
          </w:p>
        </w:tc>
      </w:tr>
    </w:tbl>
    <w:bookmarkStart w:id="376" w:name="n633"/>
    <w:bookmarkEnd w:id="376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669.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ІНФОРМАЦІЯ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під</w:t>
      </w:r>
      <w:r>
        <w:rPr>
          <w:rStyle w:val="spanrvts15"/>
          <w:lang w:val="uk" w:eastAsia="uk"/>
        </w:rPr>
        <w:t xml:space="preserve">твердження відсутності здійснення контролю за діяльністю суб'єкта господарювання у значенні, наведеному у </w:t>
      </w:r>
      <w:hyperlink r:id="rId187" w:anchor="n10" w:tgtFrame="_blank" w:history="1">
        <w:r>
          <w:rPr>
            <w:rStyle w:val="arvts98"/>
            <w:lang w:val="uk" w:eastAsia="uk"/>
          </w:rPr>
          <w:t>статті 1</w:t>
        </w:r>
      </w:hyperlink>
      <w:r>
        <w:rPr>
          <w:rStyle w:val="spanrvts15"/>
          <w:lang w:val="uk" w:eastAsia="uk"/>
        </w:rPr>
        <w:t xml:space="preserve"> Закону України "Про захист економічної конкуренції", резидентами </w:t>
      </w:r>
      <w:r>
        <w:rPr>
          <w:rStyle w:val="spanrvts15"/>
          <w:lang w:val="uk" w:eastAsia="uk"/>
        </w:rPr>
        <w:lastRenderedPageBreak/>
        <w:t xml:space="preserve">держав, що здійснюють збройну агресію проти України у значенні, наведеному у </w:t>
      </w:r>
      <w:hyperlink r:id="rId188" w:anchor="n138" w:tgtFrame="_blank" w:history="1">
        <w:r>
          <w:rPr>
            <w:rStyle w:val="arvts98"/>
            <w:lang w:val="uk" w:eastAsia="uk"/>
          </w:rPr>
          <w:t>статті 1</w:t>
        </w:r>
      </w:hyperlink>
      <w:r>
        <w:rPr>
          <w:rStyle w:val="spanrvts15"/>
          <w:lang w:val="uk" w:eastAsia="uk"/>
        </w:rPr>
        <w:t xml:space="preserve"> Закону України "Про об</w:t>
      </w:r>
      <w:r>
        <w:rPr>
          <w:rStyle w:val="spanrvts15"/>
          <w:lang w:val="uk" w:eastAsia="uk"/>
        </w:rPr>
        <w:t>орону України"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7" w:name="n634"/>
      <w:bookmarkEnd w:id="377"/>
      <w:r>
        <w:rPr>
          <w:rStyle w:val="spanrvts11"/>
          <w:lang w:val="uk" w:eastAsia="uk"/>
        </w:rPr>
        <w:t xml:space="preserve">{Ліцензійні умови доповнено новим Додатком 4 згідно з Постановою Національної комісії, що здійснює державне регулювання у сферах енергетики та комунальних послуг </w:t>
      </w:r>
      <w:hyperlink r:id="rId189" w:anchor="n130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78" w:name="n635"/>
            <w:bookmarkEnd w:id="378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5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1.6)</w:t>
            </w:r>
          </w:p>
        </w:tc>
      </w:tr>
    </w:tbl>
    <w:bookmarkStart w:id="379" w:name="n636"/>
    <w:bookmarkEnd w:id="379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670.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ВІДОМІСТЬ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доступність місць пр</w:t>
      </w:r>
      <w:r>
        <w:rPr>
          <w:rStyle w:val="spanrvts15"/>
          <w:lang w:val="uk" w:eastAsia="uk"/>
        </w:rPr>
        <w:t>овадження господарської діяльності для маломобільних груп населення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0" w:name="n637"/>
      <w:bookmarkEnd w:id="380"/>
      <w:r>
        <w:rPr>
          <w:rStyle w:val="spanrvts11"/>
          <w:lang w:val="uk" w:eastAsia="uk"/>
        </w:rPr>
        <w:t xml:space="preserve">{Ліцензійні умови доповнено новим Додатком 5 згідно з Постановою Національної комісії, що здійснює державне регулювання у сферах енергетики та комунальних послуг </w:t>
      </w:r>
      <w:hyperlink r:id="rId190" w:anchor="n130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81" w:name="n638"/>
            <w:bookmarkEnd w:id="381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6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1.8)</w:t>
            </w:r>
          </w:p>
        </w:tc>
      </w:tr>
    </w:tbl>
    <w:bookmarkStart w:id="382" w:name="n639"/>
    <w:bookmarkEnd w:id="382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671.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ОПИС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документів, що додаються до заяви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83" w:name="n640"/>
            <w:bookmarkEnd w:id="383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7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  <w:t>(Пункт 1.8)</w:t>
            </w:r>
          </w:p>
        </w:tc>
      </w:tr>
    </w:tbl>
    <w:bookmarkStart w:id="384" w:name="n641"/>
    <w:bookmarkEnd w:id="384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672.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відновлення дії ліцензії на право провадження господарської діяльності з постачання теплової енергії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5" w:name="n642"/>
      <w:bookmarkEnd w:id="385"/>
      <w:r>
        <w:rPr>
          <w:rStyle w:val="spanrvts11"/>
          <w:lang w:val="uk" w:eastAsia="uk"/>
        </w:rPr>
        <w:t>{Ліцензійні умови доповнено Додатком 7 згідно з Постановою Національної комісії, що здійснює де</w:t>
      </w:r>
      <w:r>
        <w:rPr>
          <w:rStyle w:val="spanrvts11"/>
          <w:lang w:val="uk" w:eastAsia="uk"/>
        </w:rPr>
        <w:t xml:space="preserve">ржавне регулювання у сферах енергетики та комунальних послуг </w:t>
      </w:r>
      <w:hyperlink r:id="rId191" w:anchor="n132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0E03D1" w:rsidRPr="00D41222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D1" w:rsidRDefault="000E03D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86" w:name="n643"/>
            <w:bookmarkEnd w:id="386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3D1" w:rsidRDefault="00D4122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8 </w:t>
            </w:r>
            <w:r>
              <w:rPr>
                <w:rStyle w:val="spanrvts0"/>
                <w:lang w:val="uk" w:eastAsia="uk"/>
              </w:rPr>
              <w:br/>
              <w:t xml:space="preserve">до Ліцензійних умов провадження </w:t>
            </w:r>
            <w:r>
              <w:rPr>
                <w:rStyle w:val="spanrvts0"/>
                <w:lang w:val="uk" w:eastAsia="uk"/>
              </w:rPr>
              <w:br/>
              <w:t xml:space="preserve">господарської діяльності з постачання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t xml:space="preserve">теплової енергії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lastRenderedPageBreak/>
              <w:t>(Пункт 1.9)</w:t>
            </w:r>
          </w:p>
        </w:tc>
      </w:tr>
    </w:tbl>
    <w:bookmarkStart w:id="387" w:name="n644"/>
    <w:bookmarkEnd w:id="387"/>
    <w:p w:rsidR="000E03D1" w:rsidRDefault="00D41222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lastRenderedPageBreak/>
        <w:fldChar w:fldCharType="begin"/>
      </w:r>
      <w:r w:rsidRPr="00D41222">
        <w:rPr>
          <w:lang w:val="ru-RU"/>
        </w:rPr>
        <w:instrText xml:space="preserve"> </w:instrText>
      </w:r>
      <w:r>
        <w:instrText>HYPERLINK</w:instrText>
      </w:r>
      <w:r w:rsidRPr="00D41222">
        <w:rPr>
          <w:lang w:val="ru-RU"/>
        </w:rPr>
        <w:instrText xml:space="preserve"> "</w:instrText>
      </w:r>
      <w:r>
        <w:instrText>https</w:instrText>
      </w:r>
      <w:r w:rsidRPr="00D41222">
        <w:rPr>
          <w:lang w:val="ru-RU"/>
        </w:rPr>
        <w:instrText>://</w:instrText>
      </w:r>
      <w:r>
        <w:instrText>zakon</w:instrText>
      </w:r>
      <w:r w:rsidRPr="00D41222">
        <w:rPr>
          <w:lang w:val="ru-RU"/>
        </w:rPr>
        <w:instrText>.</w:instrText>
      </w:r>
      <w:r>
        <w:instrText>rada</w:instrText>
      </w:r>
      <w:r w:rsidRPr="00D41222">
        <w:rPr>
          <w:lang w:val="ru-RU"/>
        </w:rPr>
        <w:instrText>.</w:instrText>
      </w:r>
      <w:r>
        <w:instrText>gov</w:instrText>
      </w:r>
      <w:r w:rsidRPr="00D41222">
        <w:rPr>
          <w:lang w:val="ru-RU"/>
        </w:rPr>
        <w:instrText>.</w:instrText>
      </w:r>
      <w:r>
        <w:instrText>ua</w:instrText>
      </w:r>
      <w:r w:rsidRPr="00D41222">
        <w:rPr>
          <w:lang w:val="ru-RU"/>
        </w:rPr>
        <w:instrText>/</w:instrText>
      </w:r>
      <w:r>
        <w:instrText>laws</w:instrText>
      </w:r>
      <w:r w:rsidRPr="00D41222">
        <w:rPr>
          <w:lang w:val="ru-RU"/>
        </w:rPr>
        <w:instrText>/</w:instrText>
      </w:r>
      <w:r>
        <w:instrText>file</w:instrText>
      </w:r>
      <w:r w:rsidRPr="00D41222">
        <w:rPr>
          <w:lang w:val="ru-RU"/>
        </w:rPr>
        <w:instrText>/</w:instrText>
      </w:r>
      <w:r>
        <w:instrText>text</w:instrText>
      </w:r>
      <w:r w:rsidRPr="00D41222">
        <w:rPr>
          <w:lang w:val="ru-RU"/>
        </w:rPr>
        <w:instrText>/91/</w:instrText>
      </w:r>
      <w:r>
        <w:instrText>f</w:instrText>
      </w:r>
      <w:r w:rsidRPr="00D41222">
        <w:rPr>
          <w:lang w:val="ru-RU"/>
        </w:rPr>
        <w:instrText>466903</w:instrText>
      </w:r>
      <w:r>
        <w:instrText>n</w:instrText>
      </w:r>
      <w:r w:rsidRPr="00D41222">
        <w:rPr>
          <w:lang w:val="ru-RU"/>
        </w:rPr>
        <w:instrText>673.</w:instrText>
      </w:r>
      <w:r>
        <w:instrText>doc</w:instrText>
      </w:r>
      <w:r w:rsidRPr="00D41222">
        <w:rPr>
          <w:lang w:val="ru-RU"/>
        </w:rPr>
        <w:instrText xml:space="preserve">" </w:instrText>
      </w:r>
      <w:r>
        <w:fldChar w:fldCharType="separate"/>
      </w:r>
      <w:r>
        <w:rPr>
          <w:rStyle w:val="arvts103"/>
          <w:lang w:val="uk" w:eastAsia="uk"/>
        </w:rPr>
        <w:t>ЗАЯВА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про переоформлення ліцензії на право провадження господарської діяльності з постачання теплової енергії</w:t>
      </w:r>
    </w:p>
    <w:p w:rsidR="000E03D1" w:rsidRDefault="00D41222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8" w:name="n645"/>
      <w:bookmarkEnd w:id="388"/>
      <w:r>
        <w:rPr>
          <w:rStyle w:val="spanrvts11"/>
          <w:lang w:val="uk" w:eastAsia="uk"/>
        </w:rPr>
        <w:t>{Ліцензійні умови доповнено Додатком 8</w:t>
      </w:r>
      <w:r>
        <w:rPr>
          <w:rStyle w:val="spanrvts11"/>
          <w:lang w:val="uk" w:eastAsia="uk"/>
        </w:rPr>
        <w:t xml:space="preserve"> згідно з Постановою Національної комісії, що здійснює державне регулювання у сферах енергетики та комунальних послуг </w:t>
      </w:r>
      <w:hyperlink r:id="rId192" w:anchor="n132" w:tgtFrame="_blank" w:history="1">
        <w:r>
          <w:rPr>
            <w:rStyle w:val="arvts100"/>
            <w:lang w:val="uk" w:eastAsia="uk"/>
          </w:rPr>
          <w:t>№ 1085 від 07.07.2021</w:t>
        </w:r>
      </w:hyperlink>
      <w:r>
        <w:rPr>
          <w:rStyle w:val="spanrvts11"/>
          <w:lang w:val="uk" w:eastAsia="uk"/>
        </w:rPr>
        <w:t>}</w:t>
      </w:r>
    </w:p>
    <w:p w:rsidR="000E03D1" w:rsidRDefault="000E03D1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729"/>
        <w:gridCol w:w="2475"/>
      </w:tblGrid>
      <w:tr w:rsidR="000E03D1" w:rsidRPr="00D41222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3D1" w:rsidRDefault="00D41222">
            <w:pPr>
              <w:jc w:val="center"/>
              <w:rPr>
                <w:lang w:val="uk" w:eastAsia="uk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0009" name="Рисунок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3D1" w:rsidRDefault="00D41222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затвердження Ліцензійн</w:t>
            </w:r>
            <w:r>
              <w:rPr>
                <w:lang w:val="uk" w:eastAsia="uk"/>
              </w:rPr>
              <w:t>их умов провадження господарської діяльності у сфері теплопостачання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Постанова; Нацком.енергетики, ком.послуг від 22.03.2017 № 308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03.11.2023</w:t>
            </w:r>
            <w:r>
              <w:rPr>
                <w:sz w:val="20"/>
                <w:szCs w:val="20"/>
                <w:lang w:val="uk" w:eastAsia="uk"/>
              </w:rPr>
              <w:t xml:space="preserve">, підстава — </w:t>
            </w:r>
            <w:hyperlink r:id="rId194" w:tgtFrame="_blank" w:history="1">
              <w:r>
                <w:rPr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v2053874-23</w:t>
              </w:r>
            </w:hyperlink>
            <w:r>
              <w:rPr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https://zakon.rada.gov.ua/go/v0308874-17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3D1" w:rsidRDefault="00D41222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19.01.2024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0" cy="339213"/>
                  <wp:effectExtent l="0" t="0" r="0" b="0"/>
                  <wp:docPr id="100011" name="Рисунок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3D1" w:rsidRDefault="00D41222">
      <w:pPr>
        <w:rPr>
          <w:lang w:val="uk" w:eastAsia="uk"/>
        </w:rPr>
      </w:pPr>
      <w:r>
        <w:rPr>
          <w:lang w:val="uk" w:eastAsia="uk"/>
        </w:rPr>
        <w:br/>
      </w:r>
      <w:r>
        <w:pict>
          <v:rect id="_x0000_i1031" style="width:468pt;height:0" o:hralign="center" o:hrstd="t" o:hrnoshade="t" o:hr="t" fillcolor="gray" stroked="f">
            <v:path strokeok="f"/>
          </v:rect>
        </w:pict>
      </w:r>
    </w:p>
    <w:p w:rsidR="000E03D1" w:rsidRDefault="00D41222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Документи та файли</w:t>
      </w:r>
    </w:p>
    <w:p w:rsidR="000E03D1" w:rsidRDefault="00D41222">
      <w:pPr>
        <w:numPr>
          <w:ilvl w:val="0"/>
          <w:numId w:val="1"/>
        </w:numPr>
        <w:spacing w:before="240"/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196" w:history="1">
        <w:r>
          <w:rPr>
            <w:b/>
            <w:bCs/>
            <w:color w:val="0000EE"/>
            <w:u w:val="single" w:color="0000EE"/>
            <w:lang w:val="uk" w:eastAsia="uk"/>
          </w:rPr>
          <w:t>f466903n652.doc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 xml:space="preserve">від </w:t>
      </w:r>
      <w:r>
        <w:rPr>
          <w:sz w:val="20"/>
          <w:szCs w:val="20"/>
          <w:lang w:val="uk" w:eastAsia="uk"/>
        </w:rPr>
        <w:t>06.08.21 16:10, 34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197" w:history="1">
        <w:r>
          <w:rPr>
            <w:b/>
            <w:bCs/>
            <w:color w:val="0000EE"/>
            <w:u w:val="single" w:color="0000EE"/>
            <w:lang w:val="uk" w:eastAsia="uk"/>
          </w:rPr>
          <w:t>f466903n653.doc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34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198" w:history="1">
        <w:r>
          <w:rPr>
            <w:b/>
            <w:bCs/>
            <w:color w:val="0000EE"/>
            <w:u w:val="single" w:color="0000EE"/>
            <w:lang w:val="uk" w:eastAsia="uk"/>
          </w:rPr>
          <w:t>f466903n654.doc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34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199" w:history="1">
        <w:r>
          <w:rPr>
            <w:b/>
            <w:bCs/>
            <w:color w:val="0000EE"/>
            <w:u w:val="single" w:color="0000EE"/>
            <w:lang w:val="uk" w:eastAsia="uk"/>
          </w:rPr>
          <w:t>f466903n655.doc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38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0" w:history="1">
        <w:r>
          <w:rPr>
            <w:b/>
            <w:bCs/>
            <w:color w:val="0000EE"/>
            <w:u w:val="single" w:color="0000EE"/>
            <w:lang w:val="uk" w:eastAsia="uk"/>
          </w:rPr>
          <w:t>f466903n656.doc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34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1" w:history="1">
        <w:r>
          <w:rPr>
            <w:b/>
            <w:bCs/>
            <w:color w:val="0000EE"/>
            <w:u w:val="single" w:color="0000EE"/>
            <w:lang w:val="uk" w:eastAsia="uk"/>
          </w:rPr>
          <w:t>f466903n657.doc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32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2" w:history="1">
        <w:r>
          <w:rPr>
            <w:b/>
            <w:bCs/>
            <w:color w:val="0000EE"/>
            <w:u w:val="single" w:color="0000EE"/>
            <w:lang w:val="uk" w:eastAsia="uk"/>
          </w:rPr>
          <w:t>f466903n658.doc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33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3" w:history="1">
        <w:r>
          <w:rPr>
            <w:b/>
            <w:bCs/>
            <w:color w:val="0000EE"/>
            <w:u w:val="single" w:color="0000EE"/>
            <w:lang w:val="uk" w:eastAsia="uk"/>
          </w:rPr>
          <w:t>f466903n659.doc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34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4" w:history="1">
        <w:r>
          <w:rPr>
            <w:b/>
            <w:bCs/>
            <w:color w:val="0000EE"/>
            <w:u w:val="single" w:color="0000EE"/>
            <w:lang w:val="uk" w:eastAsia="uk"/>
          </w:rPr>
          <w:t>f466903n660.doc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34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5" w:history="1">
        <w:r>
          <w:rPr>
            <w:b/>
            <w:bCs/>
            <w:color w:val="0000EE"/>
            <w:u w:val="single" w:color="0000EE"/>
            <w:lang w:val="uk" w:eastAsia="uk"/>
          </w:rPr>
          <w:t>f466903n661.doc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 xml:space="preserve">від 06.08.21 16:10, 32 </w:t>
      </w:r>
      <w:r>
        <w:rPr>
          <w:sz w:val="20"/>
          <w:szCs w:val="20"/>
          <w:lang w:val="uk" w:eastAsia="uk"/>
        </w:rPr>
        <w:t>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6" w:history="1">
        <w:r>
          <w:rPr>
            <w:b/>
            <w:bCs/>
            <w:color w:val="0000EE"/>
            <w:u w:val="single" w:color="0000EE"/>
            <w:lang w:val="uk" w:eastAsia="uk"/>
          </w:rPr>
          <w:t>f466903n662.doc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37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7" w:history="1">
        <w:r>
          <w:rPr>
            <w:b/>
            <w:bCs/>
            <w:color w:val="0000EE"/>
            <w:u w:val="single" w:color="0000EE"/>
            <w:lang w:val="uk" w:eastAsia="uk"/>
          </w:rPr>
          <w:t>f466903n663.doc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30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8" w:history="1">
        <w:r>
          <w:rPr>
            <w:b/>
            <w:bCs/>
            <w:color w:val="0000EE"/>
            <w:u w:val="single" w:color="0000EE"/>
            <w:lang w:val="uk" w:eastAsia="uk"/>
          </w:rPr>
          <w:t>f466903n664.doc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32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09" w:history="1">
        <w:r>
          <w:rPr>
            <w:b/>
            <w:bCs/>
            <w:color w:val="0000EE"/>
            <w:u w:val="single" w:color="0000EE"/>
            <w:lang w:val="uk" w:eastAsia="uk"/>
          </w:rPr>
          <w:t>f466903n665.doc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33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0" w:history="1">
        <w:r>
          <w:rPr>
            <w:b/>
            <w:bCs/>
            <w:color w:val="0000EE"/>
            <w:u w:val="single" w:color="0000EE"/>
            <w:lang w:val="uk" w:eastAsia="uk"/>
          </w:rPr>
          <w:t>f466903n666.doc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34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1" w:history="1">
        <w:r>
          <w:rPr>
            <w:b/>
            <w:bCs/>
            <w:color w:val="0000EE"/>
            <w:u w:val="single" w:color="0000EE"/>
            <w:lang w:val="uk" w:eastAsia="uk"/>
          </w:rPr>
          <w:t>f466903n667.doc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27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2" w:history="1">
        <w:r>
          <w:rPr>
            <w:b/>
            <w:bCs/>
            <w:color w:val="0000EE"/>
            <w:u w:val="single" w:color="0000EE"/>
            <w:lang w:val="uk" w:eastAsia="uk"/>
          </w:rPr>
          <w:t>f466903n668.doc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40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3" w:history="1">
        <w:r>
          <w:rPr>
            <w:b/>
            <w:bCs/>
            <w:color w:val="0000EE"/>
            <w:u w:val="single" w:color="0000EE"/>
            <w:lang w:val="uk" w:eastAsia="uk"/>
          </w:rPr>
          <w:t>f466903n669.doc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39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4" w:history="1">
        <w:r>
          <w:rPr>
            <w:b/>
            <w:bCs/>
            <w:color w:val="0000EE"/>
            <w:u w:val="single" w:color="0000EE"/>
            <w:lang w:val="uk" w:eastAsia="uk"/>
          </w:rPr>
          <w:t>f466903n670.doc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29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5" w:history="1">
        <w:r>
          <w:rPr>
            <w:b/>
            <w:bCs/>
            <w:color w:val="0000EE"/>
            <w:u w:val="single" w:color="0000EE"/>
            <w:lang w:val="uk" w:eastAsia="uk"/>
          </w:rPr>
          <w:t>f466903n671.doc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36 кб</w:t>
      </w:r>
    </w:p>
    <w:p w:rsidR="000E03D1" w:rsidRDefault="00D41222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6" w:history="1">
        <w:r>
          <w:rPr>
            <w:b/>
            <w:bCs/>
            <w:color w:val="0000EE"/>
            <w:u w:val="single" w:color="0000EE"/>
            <w:lang w:val="uk" w:eastAsia="uk"/>
          </w:rPr>
          <w:t>f466903n672.doc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32 кб</w:t>
      </w:r>
    </w:p>
    <w:p w:rsidR="000E03D1" w:rsidRDefault="00D41222">
      <w:pPr>
        <w:numPr>
          <w:ilvl w:val="0"/>
          <w:numId w:val="1"/>
        </w:numPr>
        <w:spacing w:after="240"/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17" w:history="1">
        <w:r>
          <w:rPr>
            <w:b/>
            <w:bCs/>
            <w:color w:val="0000EE"/>
            <w:u w:val="single" w:color="0000EE"/>
            <w:lang w:val="uk" w:eastAsia="uk"/>
          </w:rPr>
          <w:t>f466903n673.doc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06.08.21 16:10, 34 кб</w:t>
      </w:r>
    </w:p>
    <w:p w:rsidR="000E03D1" w:rsidRDefault="00D41222">
      <w:pPr>
        <w:pStyle w:val="stamp"/>
        <w:rPr>
          <w:lang w:val="uk" w:eastAsia="uk"/>
        </w:rPr>
      </w:pPr>
      <w:r>
        <w:pict>
          <v:rect id="_x0000_i1032" style="width:468pt;height:0" o:hralign="center" o:hrstd="t" o:hrnoshade="t" o:hr="t" fillcolor="gray" stroked="f">
            <v:path strokeok="f"/>
          </v:rect>
        </w:pict>
      </w:r>
    </w:p>
    <w:p w:rsidR="000E03D1" w:rsidRDefault="00D41222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lastRenderedPageBreak/>
        <w:t>Публікації документа</w:t>
      </w:r>
    </w:p>
    <w:p w:rsidR="000E03D1" w:rsidRDefault="00D41222">
      <w:pPr>
        <w:numPr>
          <w:ilvl w:val="0"/>
          <w:numId w:val="2"/>
        </w:numPr>
        <w:spacing w:before="240"/>
        <w:ind w:hanging="210"/>
        <w:rPr>
          <w:lang w:val="uk" w:eastAsia="uk"/>
        </w:rPr>
      </w:pPr>
      <w:r>
        <w:rPr>
          <w:b/>
          <w:bCs/>
          <w:lang w:val="uk" w:eastAsia="uk"/>
        </w:rPr>
        <w:t>Урядовий кур'єр</w:t>
      </w:r>
      <w:r>
        <w:rPr>
          <w:lang w:val="uk" w:eastAsia="uk"/>
        </w:rPr>
        <w:t xml:space="preserve"> від 18.05.2017 — № 90</w:t>
      </w:r>
    </w:p>
    <w:p w:rsidR="000E03D1" w:rsidRDefault="00D41222">
      <w:pPr>
        <w:numPr>
          <w:ilvl w:val="0"/>
          <w:numId w:val="2"/>
        </w:numPr>
        <w:spacing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Оприл</w:t>
      </w:r>
      <w:r>
        <w:rPr>
          <w:b/>
          <w:bCs/>
          <w:lang w:val="uk" w:eastAsia="uk"/>
        </w:rPr>
        <w:t>юднення на офіційних веб-сайтах органів державної влади України</w:t>
      </w:r>
      <w:r>
        <w:rPr>
          <w:lang w:val="uk" w:eastAsia="uk"/>
        </w:rPr>
        <w:t xml:space="preserve"> від 18.05.2017 — № 90</w:t>
      </w:r>
    </w:p>
    <w:sectPr w:rsidR="000E03D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9461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102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5C33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1C1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CE8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1C0D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5A2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C6C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8402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E2C61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D6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564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742B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38F3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D6A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6E34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2EE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AC5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D1"/>
    <w:rsid w:val="000E03D1"/>
    <w:rsid w:val="00D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</w:style>
  <w:style w:type="paragraph" w:customStyle="1" w:styleId="rvps4">
    <w:name w:val="rvps4"/>
    <w:basedOn w:val="a"/>
    <w:pPr>
      <w:jc w:val="center"/>
    </w:pPr>
  </w:style>
  <w:style w:type="paragraph" w:customStyle="1" w:styleId="rvps1">
    <w:name w:val="rvps1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pPr>
      <w:jc w:val="center"/>
    </w:p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pPr>
      <w:jc w:val="center"/>
    </w:p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character" w:customStyle="1" w:styleId="spanrvts11">
    <w:name w:val="span_rvts11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3">
    <w:name w:val="a_rvts103"/>
    <w:basedOn w:val="a0"/>
    <w:rPr>
      <w:rFonts w:ascii="Times New Roman" w:eastAsia="Times New Roman" w:hAnsi="Times New Roman" w:cs="Times New Roman"/>
      <w:b/>
      <w:bCs/>
      <w:i w:val="0"/>
      <w:iCs w:val="0"/>
      <w:color w:val="C00909"/>
      <w:sz w:val="28"/>
      <w:szCs w:val="28"/>
    </w:rPr>
  </w:style>
  <w:style w:type="character" w:customStyle="1" w:styleId="arvts98">
    <w:name w:val="a_rvts98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8"/>
      <w:szCs w:val="28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D4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</w:style>
  <w:style w:type="paragraph" w:customStyle="1" w:styleId="rvps4">
    <w:name w:val="rvps4"/>
    <w:basedOn w:val="a"/>
    <w:pPr>
      <w:jc w:val="center"/>
    </w:pPr>
  </w:style>
  <w:style w:type="paragraph" w:customStyle="1" w:styleId="rvps1">
    <w:name w:val="rvps1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pPr>
      <w:jc w:val="center"/>
    </w:p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pPr>
      <w:jc w:val="center"/>
    </w:p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character" w:customStyle="1" w:styleId="spanrvts11">
    <w:name w:val="span_rvts11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3">
    <w:name w:val="a_rvts103"/>
    <w:basedOn w:val="a0"/>
    <w:rPr>
      <w:rFonts w:ascii="Times New Roman" w:eastAsia="Times New Roman" w:hAnsi="Times New Roman" w:cs="Times New Roman"/>
      <w:b/>
      <w:bCs/>
      <w:i w:val="0"/>
      <w:iCs w:val="0"/>
      <w:color w:val="C00909"/>
      <w:sz w:val="28"/>
      <w:szCs w:val="28"/>
    </w:rPr>
  </w:style>
  <w:style w:type="character" w:customStyle="1" w:styleId="arvts98">
    <w:name w:val="a_rvts98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8"/>
      <w:szCs w:val="28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D4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v0977874-23" TargetMode="External"/><Relationship Id="rId21" Type="http://schemas.openxmlformats.org/officeDocument/2006/relationships/hyperlink" Target="https://zakon.rada.gov.ua/laws/show/2479-17" TargetMode="External"/><Relationship Id="rId42" Type="http://schemas.openxmlformats.org/officeDocument/2006/relationships/hyperlink" Target="https://zakon.rada.gov.ua/laws/show/2210-14" TargetMode="External"/><Relationship Id="rId63" Type="http://schemas.openxmlformats.org/officeDocument/2006/relationships/hyperlink" Target="https://zakon.rada.gov.ua/laws/show/v0977874-23" TargetMode="External"/><Relationship Id="rId84" Type="http://schemas.openxmlformats.org/officeDocument/2006/relationships/hyperlink" Target="https://zakon.rada.gov.ua/laws/show/1932-12" TargetMode="External"/><Relationship Id="rId138" Type="http://schemas.openxmlformats.org/officeDocument/2006/relationships/hyperlink" Target="https://zakon.rada.gov.ua/laws/show/v1085874-21" TargetMode="External"/><Relationship Id="rId159" Type="http://schemas.openxmlformats.org/officeDocument/2006/relationships/hyperlink" Target="https://zakon.rada.gov.ua/laws/show/322-08" TargetMode="External"/><Relationship Id="rId170" Type="http://schemas.openxmlformats.org/officeDocument/2006/relationships/hyperlink" Target="https://zakon.rada.gov.ua/laws/show/922-19" TargetMode="External"/><Relationship Id="rId191" Type="http://schemas.openxmlformats.org/officeDocument/2006/relationships/hyperlink" Target="https://zakon.rada.gov.ua/laws/show/v1085874-21" TargetMode="External"/><Relationship Id="rId205" Type="http://schemas.openxmlformats.org/officeDocument/2006/relationships/hyperlink" Target="https://zakon.rada.gov.ua/laws/file/text/91/f466903n661.doc" TargetMode="External"/><Relationship Id="rId107" Type="http://schemas.openxmlformats.org/officeDocument/2006/relationships/hyperlink" Target="https://zakon.rada.gov.ua/laws/show/322-08" TargetMode="External"/><Relationship Id="rId11" Type="http://schemas.openxmlformats.org/officeDocument/2006/relationships/hyperlink" Target="https://zakon.rada.gov.ua/laws/show/v0977874-23" TargetMode="External"/><Relationship Id="rId32" Type="http://schemas.openxmlformats.org/officeDocument/2006/relationships/hyperlink" Target="https://zakon.rada.gov.ua/laws/show/v0977874-23" TargetMode="External"/><Relationship Id="rId53" Type="http://schemas.openxmlformats.org/officeDocument/2006/relationships/hyperlink" Target="https://zakon.rada.gov.ua/laws/show/v1085874-21" TargetMode="External"/><Relationship Id="rId74" Type="http://schemas.openxmlformats.org/officeDocument/2006/relationships/hyperlink" Target="https://zakon.rada.gov.ua/laws/show/v0182874-23" TargetMode="External"/><Relationship Id="rId128" Type="http://schemas.openxmlformats.org/officeDocument/2006/relationships/hyperlink" Target="https://zakon.rada.gov.ua/laws/show/1818-20" TargetMode="External"/><Relationship Id="rId149" Type="http://schemas.openxmlformats.org/officeDocument/2006/relationships/hyperlink" Target="https://zakon.rada.gov.ua/laws/show/v0977874-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on.rada.gov.ua/laws/show/222-19" TargetMode="External"/><Relationship Id="rId95" Type="http://schemas.openxmlformats.org/officeDocument/2006/relationships/hyperlink" Target="https://zakon.rada.gov.ua/laws/show/1198-2007-%D0%BF" TargetMode="External"/><Relationship Id="rId160" Type="http://schemas.openxmlformats.org/officeDocument/2006/relationships/hyperlink" Target="https://zakon.rada.gov.ua/laws/show/v1085874-21" TargetMode="External"/><Relationship Id="rId165" Type="http://schemas.openxmlformats.org/officeDocument/2006/relationships/hyperlink" Target="https://zakon.rada.gov.ua/laws/show/v1085874-21" TargetMode="External"/><Relationship Id="rId181" Type="http://schemas.openxmlformats.org/officeDocument/2006/relationships/hyperlink" Target="https://zakon.rada.gov.ua/laws/show/z0197-07" TargetMode="External"/><Relationship Id="rId186" Type="http://schemas.openxmlformats.org/officeDocument/2006/relationships/hyperlink" Target="https://zakon.rada.gov.ua/laws/show/v1085874-21" TargetMode="External"/><Relationship Id="rId216" Type="http://schemas.openxmlformats.org/officeDocument/2006/relationships/hyperlink" Target="https://zakon.rada.gov.ua/laws/file/text/91/f466903n672.doc" TargetMode="External"/><Relationship Id="rId211" Type="http://schemas.openxmlformats.org/officeDocument/2006/relationships/hyperlink" Target="https://zakon.rada.gov.ua/laws/file/text/91/f466903n667.doc" TargetMode="External"/><Relationship Id="rId22" Type="http://schemas.openxmlformats.org/officeDocument/2006/relationships/hyperlink" Target="https://zakon.rada.gov.ua/laws/show/222-19" TargetMode="External"/><Relationship Id="rId27" Type="http://schemas.openxmlformats.org/officeDocument/2006/relationships/hyperlink" Target="https://zakon.rada.gov.ua/laws/show/222-19" TargetMode="External"/><Relationship Id="rId43" Type="http://schemas.openxmlformats.org/officeDocument/2006/relationships/hyperlink" Target="https://zakon.rada.gov.ua/laws/show/1932-12" TargetMode="External"/><Relationship Id="rId48" Type="http://schemas.openxmlformats.org/officeDocument/2006/relationships/hyperlink" Target="https://zakon.rada.gov.ua/laws/show/322-08" TargetMode="External"/><Relationship Id="rId64" Type="http://schemas.openxmlformats.org/officeDocument/2006/relationships/hyperlink" Target="https://zakon.rada.gov.ua/laws/show/v1085874-21" TargetMode="External"/><Relationship Id="rId69" Type="http://schemas.openxmlformats.org/officeDocument/2006/relationships/hyperlink" Target="https://zakon.rada.gov.ua/laws/show/v1085874-21" TargetMode="External"/><Relationship Id="rId113" Type="http://schemas.openxmlformats.org/officeDocument/2006/relationships/hyperlink" Target="https://zakon.rada.gov.ua/laws/show/v1085874-21" TargetMode="External"/><Relationship Id="rId118" Type="http://schemas.openxmlformats.org/officeDocument/2006/relationships/hyperlink" Target="https://zakon.rada.gov.ua/laws/show/922-19" TargetMode="External"/><Relationship Id="rId134" Type="http://schemas.openxmlformats.org/officeDocument/2006/relationships/hyperlink" Target="https://zakon.rada.gov.ua/laws/show/v1085874-21" TargetMode="External"/><Relationship Id="rId139" Type="http://schemas.openxmlformats.org/officeDocument/2006/relationships/hyperlink" Target="https://zakon.rada.gov.ua/laws/show/v1085874-21" TargetMode="External"/><Relationship Id="rId80" Type="http://schemas.openxmlformats.org/officeDocument/2006/relationships/hyperlink" Target="https://zakon.rada.gov.ua/laws/show/2210-14" TargetMode="External"/><Relationship Id="rId85" Type="http://schemas.openxmlformats.org/officeDocument/2006/relationships/hyperlink" Target="https://zakon.rada.gov.ua/laws/show/v1085874-21" TargetMode="External"/><Relationship Id="rId150" Type="http://schemas.openxmlformats.org/officeDocument/2006/relationships/hyperlink" Target="https://zakon.rada.gov.ua/laws/show/v0418874-18" TargetMode="External"/><Relationship Id="rId155" Type="http://schemas.openxmlformats.org/officeDocument/2006/relationships/hyperlink" Target="https://zakon.rada.gov.ua/laws/show/v1085874-21" TargetMode="External"/><Relationship Id="rId171" Type="http://schemas.openxmlformats.org/officeDocument/2006/relationships/hyperlink" Target="https://zakon.rada.gov.ua/laws/show/v1085874-21" TargetMode="External"/><Relationship Id="rId176" Type="http://schemas.openxmlformats.org/officeDocument/2006/relationships/hyperlink" Target="https://zakon.rada.gov.ua/laws/show/v0977874-23" TargetMode="External"/><Relationship Id="rId192" Type="http://schemas.openxmlformats.org/officeDocument/2006/relationships/hyperlink" Target="https://zakon.rada.gov.ua/laws/show/v1085874-21" TargetMode="External"/><Relationship Id="rId197" Type="http://schemas.openxmlformats.org/officeDocument/2006/relationships/hyperlink" Target="https://zakon.rada.gov.ua/laws/file/text/91/f466903n653.doc" TargetMode="External"/><Relationship Id="rId206" Type="http://schemas.openxmlformats.org/officeDocument/2006/relationships/hyperlink" Target="https://zakon.rada.gov.ua/laws/file/text/91/f466903n662.doc" TargetMode="External"/><Relationship Id="rId201" Type="http://schemas.openxmlformats.org/officeDocument/2006/relationships/hyperlink" Target="https://zakon.rada.gov.ua/laws/file/text/91/f466903n657.doc" TargetMode="External"/><Relationship Id="rId12" Type="http://schemas.openxmlformats.org/officeDocument/2006/relationships/hyperlink" Target="https://zakon.rada.gov.ua/laws/show/v2053874-23" TargetMode="External"/><Relationship Id="rId17" Type="http://schemas.openxmlformats.org/officeDocument/2006/relationships/hyperlink" Target="https://zakon.rada.gov.ua/laws/show/1540-19" TargetMode="External"/><Relationship Id="rId33" Type="http://schemas.openxmlformats.org/officeDocument/2006/relationships/hyperlink" Target="https://zakon.rada.gov.ua/laws/show/v0418874-18" TargetMode="External"/><Relationship Id="rId38" Type="http://schemas.openxmlformats.org/officeDocument/2006/relationships/hyperlink" Target="https://zakon.rada.gov.ua/laws/show/v1085874-21" TargetMode="External"/><Relationship Id="rId59" Type="http://schemas.openxmlformats.org/officeDocument/2006/relationships/hyperlink" Target="https://zakon.rada.gov.ua/laws/show/887-19" TargetMode="External"/><Relationship Id="rId103" Type="http://schemas.openxmlformats.org/officeDocument/2006/relationships/hyperlink" Target="https://zakon.rada.gov.ua/laws/show/v1085874-21" TargetMode="External"/><Relationship Id="rId108" Type="http://schemas.openxmlformats.org/officeDocument/2006/relationships/hyperlink" Target="https://zakon.rada.gov.ua/laws/show/v1085874-21" TargetMode="External"/><Relationship Id="rId124" Type="http://schemas.openxmlformats.org/officeDocument/2006/relationships/hyperlink" Target="https://zakon.rada.gov.ua/laws/show/v0218874-21" TargetMode="External"/><Relationship Id="rId129" Type="http://schemas.openxmlformats.org/officeDocument/2006/relationships/hyperlink" Target="https://zakon.rada.gov.ua/laws/show/v0977874-23" TargetMode="External"/><Relationship Id="rId54" Type="http://schemas.openxmlformats.org/officeDocument/2006/relationships/hyperlink" Target="https://zakon.rada.gov.ua/laws/show/v1085874-21" TargetMode="External"/><Relationship Id="rId70" Type="http://schemas.openxmlformats.org/officeDocument/2006/relationships/hyperlink" Target="https://zakon.rada.gov.ua/laws/show/v1085874-21" TargetMode="External"/><Relationship Id="rId75" Type="http://schemas.openxmlformats.org/officeDocument/2006/relationships/hyperlink" Target="https://zakon.rada.gov.ua/laws/show/1818-20" TargetMode="External"/><Relationship Id="rId91" Type="http://schemas.openxmlformats.org/officeDocument/2006/relationships/hyperlink" Target="https://zakon.rada.gov.ua/laws/show/1540-19" TargetMode="External"/><Relationship Id="rId96" Type="http://schemas.openxmlformats.org/officeDocument/2006/relationships/hyperlink" Target="https://zakon.rada.gov.ua/laws/show/z0197-07" TargetMode="External"/><Relationship Id="rId140" Type="http://schemas.openxmlformats.org/officeDocument/2006/relationships/hyperlink" Target="https://zakon.rada.gov.ua/laws/show/2633-15" TargetMode="External"/><Relationship Id="rId145" Type="http://schemas.openxmlformats.org/officeDocument/2006/relationships/hyperlink" Target="https://zakon.rada.gov.ua/laws/show/222-19" TargetMode="External"/><Relationship Id="rId161" Type="http://schemas.openxmlformats.org/officeDocument/2006/relationships/hyperlink" Target="https://zakon.rada.gov.ua/laws/show/1540-19" TargetMode="External"/><Relationship Id="rId166" Type="http://schemas.openxmlformats.org/officeDocument/2006/relationships/hyperlink" Target="https://zakon.rada.gov.ua/laws/show/887-19" TargetMode="External"/><Relationship Id="rId182" Type="http://schemas.openxmlformats.org/officeDocument/2006/relationships/hyperlink" Target="https://zakon.rada.gov.ua/laws/show/1198-2007-%D0%BF" TargetMode="External"/><Relationship Id="rId187" Type="http://schemas.openxmlformats.org/officeDocument/2006/relationships/hyperlink" Target="https://zakon.rada.gov.ua/laws/show/2210-14" TargetMode="External"/><Relationship Id="rId217" Type="http://schemas.openxmlformats.org/officeDocument/2006/relationships/hyperlink" Target="https://zakon.rada.gov.ua/laws/file/text/91/f466903n673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12" Type="http://schemas.openxmlformats.org/officeDocument/2006/relationships/hyperlink" Target="https://zakon.rada.gov.ua/laws/file/text/91/f466903n668.doc" TargetMode="External"/><Relationship Id="rId23" Type="http://schemas.openxmlformats.org/officeDocument/2006/relationships/hyperlink" Target="https://zakon.rada.gov.ua/laws/show/1540-19" TargetMode="External"/><Relationship Id="rId28" Type="http://schemas.openxmlformats.org/officeDocument/2006/relationships/hyperlink" Target="https://zakon.rada.gov.ua/laws/show/2509-15" TargetMode="External"/><Relationship Id="rId49" Type="http://schemas.openxmlformats.org/officeDocument/2006/relationships/hyperlink" Target="https://zakon.rada.gov.ua/laws/show/v1085874-21" TargetMode="External"/><Relationship Id="rId114" Type="http://schemas.openxmlformats.org/officeDocument/2006/relationships/hyperlink" Target="https://zakon.rada.gov.ua/laws/show/887-19" TargetMode="External"/><Relationship Id="rId119" Type="http://schemas.openxmlformats.org/officeDocument/2006/relationships/hyperlink" Target="https://zakon.rada.gov.ua/laws/show/v1085874-21" TargetMode="External"/><Relationship Id="rId44" Type="http://schemas.openxmlformats.org/officeDocument/2006/relationships/hyperlink" Target="https://zakon.rada.gov.ua/laws/show/v1085874-21" TargetMode="External"/><Relationship Id="rId60" Type="http://schemas.openxmlformats.org/officeDocument/2006/relationships/hyperlink" Target="https://zakon.rada.gov.ua/laws/show/z1367-15" TargetMode="External"/><Relationship Id="rId65" Type="http://schemas.openxmlformats.org/officeDocument/2006/relationships/hyperlink" Target="https://zakon.rada.gov.ua/laws/show/v0977874-23" TargetMode="External"/><Relationship Id="rId81" Type="http://schemas.openxmlformats.org/officeDocument/2006/relationships/hyperlink" Target="https://zakon.rada.gov.ua/laws/show/1932-12" TargetMode="External"/><Relationship Id="rId86" Type="http://schemas.openxmlformats.org/officeDocument/2006/relationships/hyperlink" Target="https://zakon.rada.gov.ua/laws/show/v1085874-21" TargetMode="External"/><Relationship Id="rId130" Type="http://schemas.openxmlformats.org/officeDocument/2006/relationships/hyperlink" Target="https://zakon.rada.gov.ua/laws/show/z0197-07" TargetMode="External"/><Relationship Id="rId135" Type="http://schemas.openxmlformats.org/officeDocument/2006/relationships/hyperlink" Target="https://zakon.rada.gov.ua/laws/show/2210-14" TargetMode="External"/><Relationship Id="rId151" Type="http://schemas.openxmlformats.org/officeDocument/2006/relationships/hyperlink" Target="https://zakon.rada.gov.ua/laws/show/v1085874-21" TargetMode="External"/><Relationship Id="rId156" Type="http://schemas.openxmlformats.org/officeDocument/2006/relationships/hyperlink" Target="https://zakon.rada.gov.ua/laws/show/v1085874-21" TargetMode="External"/><Relationship Id="rId177" Type="http://schemas.openxmlformats.org/officeDocument/2006/relationships/hyperlink" Target="https://zakon.rada.gov.ua/laws/show/v0977874-23" TargetMode="External"/><Relationship Id="rId198" Type="http://schemas.openxmlformats.org/officeDocument/2006/relationships/hyperlink" Target="https://zakon.rada.gov.ua/laws/file/text/91/f466903n654.doc" TargetMode="External"/><Relationship Id="rId172" Type="http://schemas.openxmlformats.org/officeDocument/2006/relationships/hyperlink" Target="https://zakon.rada.gov.ua/laws/show/v0977874-23" TargetMode="External"/><Relationship Id="rId193" Type="http://schemas.openxmlformats.org/officeDocument/2006/relationships/image" Target="media/image2.png"/><Relationship Id="rId202" Type="http://schemas.openxmlformats.org/officeDocument/2006/relationships/hyperlink" Target="https://zakon.rada.gov.ua/laws/file/text/91/f466903n658.doc" TargetMode="External"/><Relationship Id="rId207" Type="http://schemas.openxmlformats.org/officeDocument/2006/relationships/hyperlink" Target="https://zakon.rada.gov.ua/laws/file/text/91/f466903n663.doc" TargetMode="External"/><Relationship Id="rId13" Type="http://schemas.openxmlformats.org/officeDocument/2006/relationships/hyperlink" Target="https://zakon.rada.gov.ua/laws/show/v7864780-23" TargetMode="External"/><Relationship Id="rId18" Type="http://schemas.openxmlformats.org/officeDocument/2006/relationships/hyperlink" Target="https://zakon.rada.gov.ua/laws/show/222-19" TargetMode="External"/><Relationship Id="rId39" Type="http://schemas.openxmlformats.org/officeDocument/2006/relationships/hyperlink" Target="https://zakon.rada.gov.ua/laws/show/v0977874-23" TargetMode="External"/><Relationship Id="rId109" Type="http://schemas.openxmlformats.org/officeDocument/2006/relationships/hyperlink" Target="https://zakon.rada.gov.ua/laws/show/1540-19" TargetMode="External"/><Relationship Id="rId34" Type="http://schemas.openxmlformats.org/officeDocument/2006/relationships/hyperlink" Target="https://zakon.rada.gov.ua/laws/show/v1085874-21" TargetMode="External"/><Relationship Id="rId50" Type="http://schemas.openxmlformats.org/officeDocument/2006/relationships/hyperlink" Target="https://zakon.rada.gov.ua/laws/show/1540-19" TargetMode="External"/><Relationship Id="rId55" Type="http://schemas.openxmlformats.org/officeDocument/2006/relationships/hyperlink" Target="https://zakon.rada.gov.ua/laws/show/v1085874-21" TargetMode="External"/><Relationship Id="rId76" Type="http://schemas.openxmlformats.org/officeDocument/2006/relationships/hyperlink" Target="https://zakon.rada.gov.ua/laws/show/v0977874-23" TargetMode="External"/><Relationship Id="rId97" Type="http://schemas.openxmlformats.org/officeDocument/2006/relationships/hyperlink" Target="https://zakon.rada.gov.ua/laws/show/v1085874-21" TargetMode="External"/><Relationship Id="rId104" Type="http://schemas.openxmlformats.org/officeDocument/2006/relationships/hyperlink" Target="https://zakon.rada.gov.ua/laws/show/v1085874-21" TargetMode="External"/><Relationship Id="rId120" Type="http://schemas.openxmlformats.org/officeDocument/2006/relationships/hyperlink" Target="https://zakon.rada.gov.ua/laws/show/996-14" TargetMode="External"/><Relationship Id="rId125" Type="http://schemas.openxmlformats.org/officeDocument/2006/relationships/hyperlink" Target="https://zakon.rada.gov.ua/laws/show/v1085874-21" TargetMode="External"/><Relationship Id="rId141" Type="http://schemas.openxmlformats.org/officeDocument/2006/relationships/hyperlink" Target="https://zakon.rada.gov.ua/laws/show/2479-17" TargetMode="External"/><Relationship Id="rId146" Type="http://schemas.openxmlformats.org/officeDocument/2006/relationships/hyperlink" Target="https://zakon.rada.gov.ua/laws/show/1818-20" TargetMode="External"/><Relationship Id="rId167" Type="http://schemas.openxmlformats.org/officeDocument/2006/relationships/hyperlink" Target="https://zakon.rada.gov.ua/laws/show/v0977874-23" TargetMode="External"/><Relationship Id="rId188" Type="http://schemas.openxmlformats.org/officeDocument/2006/relationships/hyperlink" Target="https://zakon.rada.gov.ua/laws/show/1932-12" TargetMode="External"/><Relationship Id="rId7" Type="http://schemas.openxmlformats.org/officeDocument/2006/relationships/hyperlink" Target="https://zakon.rada.gov.ua/laws/show/v0418874-18" TargetMode="External"/><Relationship Id="rId71" Type="http://schemas.openxmlformats.org/officeDocument/2006/relationships/hyperlink" Target="https://zakon.rada.gov.ua/laws/show/996-14" TargetMode="External"/><Relationship Id="rId92" Type="http://schemas.openxmlformats.org/officeDocument/2006/relationships/hyperlink" Target="https://zakon.rada.gov.ua/laws/show/2633-15" TargetMode="External"/><Relationship Id="rId162" Type="http://schemas.openxmlformats.org/officeDocument/2006/relationships/hyperlink" Target="https://zakon.rada.gov.ua/laws/show/2633-15" TargetMode="External"/><Relationship Id="rId183" Type="http://schemas.openxmlformats.org/officeDocument/2006/relationships/hyperlink" Target="https://zakon.rada.gov.ua/laws/show/v1085874-21" TargetMode="External"/><Relationship Id="rId213" Type="http://schemas.openxmlformats.org/officeDocument/2006/relationships/hyperlink" Target="https://zakon.rada.gov.ua/laws/file/text/91/f466903n669.doc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1818-20" TargetMode="External"/><Relationship Id="rId24" Type="http://schemas.openxmlformats.org/officeDocument/2006/relationships/hyperlink" Target="https://zakon.rada.gov.ua/laws/show/v1085874-21" TargetMode="External"/><Relationship Id="rId40" Type="http://schemas.openxmlformats.org/officeDocument/2006/relationships/hyperlink" Target="https://zakon.rada.gov.ua/laws/show/v1085874-21" TargetMode="External"/><Relationship Id="rId45" Type="http://schemas.openxmlformats.org/officeDocument/2006/relationships/hyperlink" Target="https://zakon.rada.gov.ua/laws/show/v1085874-21" TargetMode="External"/><Relationship Id="rId66" Type="http://schemas.openxmlformats.org/officeDocument/2006/relationships/hyperlink" Target="https://zakon.rada.gov.ua/laws/show/v0548874-20" TargetMode="External"/><Relationship Id="rId87" Type="http://schemas.openxmlformats.org/officeDocument/2006/relationships/hyperlink" Target="https://zakon.rada.gov.ua/laws/show/v1085874-21" TargetMode="External"/><Relationship Id="rId110" Type="http://schemas.openxmlformats.org/officeDocument/2006/relationships/hyperlink" Target="https://zakon.rada.gov.ua/laws/show/2633-15" TargetMode="External"/><Relationship Id="rId115" Type="http://schemas.openxmlformats.org/officeDocument/2006/relationships/hyperlink" Target="https://zakon.rada.gov.ua/laws/show/v1059874-17" TargetMode="External"/><Relationship Id="rId131" Type="http://schemas.openxmlformats.org/officeDocument/2006/relationships/hyperlink" Target="https://zakon.rada.gov.ua/laws/show/2210-14" TargetMode="External"/><Relationship Id="rId136" Type="http://schemas.openxmlformats.org/officeDocument/2006/relationships/hyperlink" Target="https://zakon.rada.gov.ua/laws/show/1932-12" TargetMode="External"/><Relationship Id="rId157" Type="http://schemas.openxmlformats.org/officeDocument/2006/relationships/hyperlink" Target="https://zakon.rada.gov.ua/laws/show/v1085874-21" TargetMode="External"/><Relationship Id="rId178" Type="http://schemas.openxmlformats.org/officeDocument/2006/relationships/hyperlink" Target="https://zakon.rada.gov.ua/laws/show/v0977874-23" TargetMode="External"/><Relationship Id="rId61" Type="http://schemas.openxmlformats.org/officeDocument/2006/relationships/hyperlink" Target="https://zakon.rada.gov.ua/laws/show/v1059874-17" TargetMode="External"/><Relationship Id="rId82" Type="http://schemas.openxmlformats.org/officeDocument/2006/relationships/hyperlink" Target="https://zakon.rada.gov.ua/laws/show/v1085874-21" TargetMode="External"/><Relationship Id="rId152" Type="http://schemas.openxmlformats.org/officeDocument/2006/relationships/hyperlink" Target="https://zakon.rada.gov.ua/laws/show/2210-14" TargetMode="External"/><Relationship Id="rId173" Type="http://schemas.openxmlformats.org/officeDocument/2006/relationships/hyperlink" Target="https://zakon.rada.gov.ua/laws/show/v1085874-21" TargetMode="External"/><Relationship Id="rId194" Type="http://schemas.openxmlformats.org/officeDocument/2006/relationships/hyperlink" Target="https://zakon.rada.gov.ua/laws/show/v2053874-23" TargetMode="External"/><Relationship Id="rId199" Type="http://schemas.openxmlformats.org/officeDocument/2006/relationships/hyperlink" Target="https://zakon.rada.gov.ua/laws/file/text/91/f466903n655.doc" TargetMode="External"/><Relationship Id="rId203" Type="http://schemas.openxmlformats.org/officeDocument/2006/relationships/hyperlink" Target="https://zakon.rada.gov.ua/laws/file/text/91/f466903n659.doc" TargetMode="External"/><Relationship Id="rId208" Type="http://schemas.openxmlformats.org/officeDocument/2006/relationships/hyperlink" Target="https://zakon.rada.gov.ua/laws/file/text/91/f466903n664.doc" TargetMode="External"/><Relationship Id="rId19" Type="http://schemas.openxmlformats.org/officeDocument/2006/relationships/hyperlink" Target="https://zakon.rada.gov.ua/laws/show/v1085874-21" TargetMode="External"/><Relationship Id="rId14" Type="http://schemas.openxmlformats.org/officeDocument/2006/relationships/hyperlink" Target="https://zakon.rada.gov.ua/laws/show/2633-15" TargetMode="External"/><Relationship Id="rId30" Type="http://schemas.openxmlformats.org/officeDocument/2006/relationships/hyperlink" Target="https://zakon.rada.gov.ua/laws/show/1198-2007-%D0%BF" TargetMode="External"/><Relationship Id="rId35" Type="http://schemas.openxmlformats.org/officeDocument/2006/relationships/hyperlink" Target="https://zakon.rada.gov.ua/laws/show/v0418874-18" TargetMode="External"/><Relationship Id="rId56" Type="http://schemas.openxmlformats.org/officeDocument/2006/relationships/hyperlink" Target="https://zakon.rada.gov.ua/laws/show/v0977874-23" TargetMode="External"/><Relationship Id="rId77" Type="http://schemas.openxmlformats.org/officeDocument/2006/relationships/hyperlink" Target="https://zakon.rada.gov.ua/laws/show/z0674-15" TargetMode="External"/><Relationship Id="rId100" Type="http://schemas.openxmlformats.org/officeDocument/2006/relationships/hyperlink" Target="https://zakon.rada.gov.ua/laws/show/v1085874-21" TargetMode="External"/><Relationship Id="rId105" Type="http://schemas.openxmlformats.org/officeDocument/2006/relationships/hyperlink" Target="https://zakon.rada.gov.ua/laws/show/v1085874-21" TargetMode="External"/><Relationship Id="rId126" Type="http://schemas.openxmlformats.org/officeDocument/2006/relationships/hyperlink" Target="https://zakon.rada.gov.ua/laws/show/v1085874-21" TargetMode="External"/><Relationship Id="rId147" Type="http://schemas.openxmlformats.org/officeDocument/2006/relationships/hyperlink" Target="https://zakon.rada.gov.ua/laws/show/2633-15" TargetMode="External"/><Relationship Id="rId168" Type="http://schemas.openxmlformats.org/officeDocument/2006/relationships/hyperlink" Target="https://zakon.rada.gov.ua/laws/show/v1059874-17" TargetMode="External"/><Relationship Id="rId8" Type="http://schemas.openxmlformats.org/officeDocument/2006/relationships/hyperlink" Target="https://zakon.rada.gov.ua/laws/show/v0218874-21" TargetMode="External"/><Relationship Id="rId51" Type="http://schemas.openxmlformats.org/officeDocument/2006/relationships/hyperlink" Target="https://zakon.rada.gov.ua/laws/show/2633-15" TargetMode="External"/><Relationship Id="rId72" Type="http://schemas.openxmlformats.org/officeDocument/2006/relationships/hyperlink" Target="https://zakon.rada.gov.ua/laws/show/2258-19" TargetMode="External"/><Relationship Id="rId93" Type="http://schemas.openxmlformats.org/officeDocument/2006/relationships/hyperlink" Target="https://zakon.rada.gov.ua/laws/show/222-19" TargetMode="External"/><Relationship Id="rId98" Type="http://schemas.openxmlformats.org/officeDocument/2006/relationships/hyperlink" Target="https://zakon.rada.gov.ua/laws/show/v0977874-23" TargetMode="External"/><Relationship Id="rId121" Type="http://schemas.openxmlformats.org/officeDocument/2006/relationships/hyperlink" Target="https://zakon.rada.gov.ua/laws/show/2258-19" TargetMode="External"/><Relationship Id="rId142" Type="http://schemas.openxmlformats.org/officeDocument/2006/relationships/hyperlink" Target="https://zakon.rada.gov.ua/laws/show/222-19" TargetMode="External"/><Relationship Id="rId163" Type="http://schemas.openxmlformats.org/officeDocument/2006/relationships/hyperlink" Target="https://zakon.rada.gov.ua/laws/show/222-19" TargetMode="External"/><Relationship Id="rId184" Type="http://schemas.openxmlformats.org/officeDocument/2006/relationships/hyperlink" Target="https://zakon.rada.gov.ua/laws/show/2210-14" TargetMode="External"/><Relationship Id="rId189" Type="http://schemas.openxmlformats.org/officeDocument/2006/relationships/hyperlink" Target="https://zakon.rada.gov.ua/laws/show/v1085874-21" TargetMode="External"/><Relationship Id="rId21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https://zakon.rada.gov.ua/laws/file/text/91/f466903n670.doc" TargetMode="External"/><Relationship Id="rId25" Type="http://schemas.openxmlformats.org/officeDocument/2006/relationships/hyperlink" Target="https://zakon.rada.gov.ua/laws/show/v2053874-23" TargetMode="External"/><Relationship Id="rId46" Type="http://schemas.openxmlformats.org/officeDocument/2006/relationships/hyperlink" Target="https://zakon.rada.gov.ua/laws/show/v1085874-21" TargetMode="External"/><Relationship Id="rId67" Type="http://schemas.openxmlformats.org/officeDocument/2006/relationships/hyperlink" Target="https://zakon.rada.gov.ua/laws/show/v0218874-21" TargetMode="External"/><Relationship Id="rId116" Type="http://schemas.openxmlformats.org/officeDocument/2006/relationships/hyperlink" Target="https://zakon.rada.gov.ua/laws/show/v1085874-21" TargetMode="External"/><Relationship Id="rId137" Type="http://schemas.openxmlformats.org/officeDocument/2006/relationships/hyperlink" Target="https://zakon.rada.gov.ua/laws/show/v1085874-21" TargetMode="External"/><Relationship Id="rId158" Type="http://schemas.openxmlformats.org/officeDocument/2006/relationships/hyperlink" Target="https://zakon.rada.gov.ua/laws/show/v1085874-21" TargetMode="External"/><Relationship Id="rId20" Type="http://schemas.openxmlformats.org/officeDocument/2006/relationships/hyperlink" Target="https://zakon.rada.gov.ua/laws/show/2633-15" TargetMode="External"/><Relationship Id="rId41" Type="http://schemas.openxmlformats.org/officeDocument/2006/relationships/hyperlink" Target="https://zakon.rada.gov.ua/laws/show/v0218874-21" TargetMode="External"/><Relationship Id="rId62" Type="http://schemas.openxmlformats.org/officeDocument/2006/relationships/hyperlink" Target="https://zakon.rada.gov.ua/laws/show/v1085874-21" TargetMode="External"/><Relationship Id="rId83" Type="http://schemas.openxmlformats.org/officeDocument/2006/relationships/hyperlink" Target="https://zakon.rada.gov.ua/laws/show/2210-14" TargetMode="External"/><Relationship Id="rId88" Type="http://schemas.openxmlformats.org/officeDocument/2006/relationships/hyperlink" Target="https://zakon.rada.gov.ua/laws/show/2633-15" TargetMode="External"/><Relationship Id="rId111" Type="http://schemas.openxmlformats.org/officeDocument/2006/relationships/hyperlink" Target="https://zakon.rada.gov.ua/laws/show/222-19" TargetMode="External"/><Relationship Id="rId132" Type="http://schemas.openxmlformats.org/officeDocument/2006/relationships/hyperlink" Target="https://zakon.rada.gov.ua/laws/show/1932-12" TargetMode="External"/><Relationship Id="rId153" Type="http://schemas.openxmlformats.org/officeDocument/2006/relationships/hyperlink" Target="https://zakon.rada.gov.ua/laws/show/1932-12" TargetMode="External"/><Relationship Id="rId174" Type="http://schemas.openxmlformats.org/officeDocument/2006/relationships/hyperlink" Target="https://zakon.rada.gov.ua/laws/show/v1085874-21" TargetMode="External"/><Relationship Id="rId179" Type="http://schemas.openxmlformats.org/officeDocument/2006/relationships/hyperlink" Target="https://zakon.rada.gov.ua/laws/show/1818-20" TargetMode="External"/><Relationship Id="rId195" Type="http://schemas.openxmlformats.org/officeDocument/2006/relationships/image" Target="media/image3.png"/><Relationship Id="rId209" Type="http://schemas.openxmlformats.org/officeDocument/2006/relationships/hyperlink" Target="https://zakon.rada.gov.ua/laws/file/text/91/f466903n665.doc" TargetMode="External"/><Relationship Id="rId190" Type="http://schemas.openxmlformats.org/officeDocument/2006/relationships/hyperlink" Target="https://zakon.rada.gov.ua/laws/show/v1085874-21" TargetMode="External"/><Relationship Id="rId204" Type="http://schemas.openxmlformats.org/officeDocument/2006/relationships/hyperlink" Target="https://zakon.rada.gov.ua/laws/file/text/91/f466903n660.doc" TargetMode="External"/><Relationship Id="rId15" Type="http://schemas.openxmlformats.org/officeDocument/2006/relationships/hyperlink" Target="https://zakon.rada.gov.ua/laws/show/2479-17" TargetMode="External"/><Relationship Id="rId36" Type="http://schemas.openxmlformats.org/officeDocument/2006/relationships/hyperlink" Target="https://zakon.rada.gov.ua/laws/show/v1085874-21" TargetMode="External"/><Relationship Id="rId57" Type="http://schemas.openxmlformats.org/officeDocument/2006/relationships/hyperlink" Target="https://zakon.rada.gov.ua/laws/show/z0197-07" TargetMode="External"/><Relationship Id="rId106" Type="http://schemas.openxmlformats.org/officeDocument/2006/relationships/hyperlink" Target="https://zakon.rada.gov.ua/laws/show/v1085874-21" TargetMode="External"/><Relationship Id="rId127" Type="http://schemas.openxmlformats.org/officeDocument/2006/relationships/hyperlink" Target="https://zakon.rada.gov.ua/laws/show/v0977874-23" TargetMode="External"/><Relationship Id="rId10" Type="http://schemas.openxmlformats.org/officeDocument/2006/relationships/hyperlink" Target="https://zakon.rada.gov.ua/laws/show/v0182874-23" TargetMode="External"/><Relationship Id="rId31" Type="http://schemas.openxmlformats.org/officeDocument/2006/relationships/hyperlink" Target="https://zakon.rada.gov.ua/laws/show/z0197-07" TargetMode="External"/><Relationship Id="rId52" Type="http://schemas.openxmlformats.org/officeDocument/2006/relationships/hyperlink" Target="https://zakon.rada.gov.ua/laws/show/222-19" TargetMode="External"/><Relationship Id="rId73" Type="http://schemas.openxmlformats.org/officeDocument/2006/relationships/hyperlink" Target="https://zakon.rada.gov.ua/laws/show/v1085874-21" TargetMode="External"/><Relationship Id="rId78" Type="http://schemas.openxmlformats.org/officeDocument/2006/relationships/hyperlink" Target="https://zakon.rada.gov.ua/laws/show/z0197-07" TargetMode="External"/><Relationship Id="rId94" Type="http://schemas.openxmlformats.org/officeDocument/2006/relationships/hyperlink" Target="https://zakon.rada.gov.ua/laws/show/1818-20" TargetMode="External"/><Relationship Id="rId99" Type="http://schemas.openxmlformats.org/officeDocument/2006/relationships/hyperlink" Target="https://zakon.rada.gov.ua/laws/show/v0418874-18" TargetMode="External"/><Relationship Id="rId101" Type="http://schemas.openxmlformats.org/officeDocument/2006/relationships/hyperlink" Target="https://zakon.rada.gov.ua/laws/show/2210-14" TargetMode="External"/><Relationship Id="rId122" Type="http://schemas.openxmlformats.org/officeDocument/2006/relationships/hyperlink" Target="https://zakon.rada.gov.ua/laws/show/v1085874-21" TargetMode="External"/><Relationship Id="rId143" Type="http://schemas.openxmlformats.org/officeDocument/2006/relationships/hyperlink" Target="https://zakon.rada.gov.ua/laws/show/1540-19" TargetMode="External"/><Relationship Id="rId148" Type="http://schemas.openxmlformats.org/officeDocument/2006/relationships/hyperlink" Target="https://zakon.rada.gov.ua/laws/show/1198-2007-%D0%BF" TargetMode="External"/><Relationship Id="rId164" Type="http://schemas.openxmlformats.org/officeDocument/2006/relationships/hyperlink" Target="https://zakon.rada.gov.ua/laws/show/v1085874-21" TargetMode="External"/><Relationship Id="rId169" Type="http://schemas.openxmlformats.org/officeDocument/2006/relationships/hyperlink" Target="https://zakon.rada.gov.ua/laws/show/v1085874-21" TargetMode="External"/><Relationship Id="rId185" Type="http://schemas.openxmlformats.org/officeDocument/2006/relationships/hyperlink" Target="https://zakon.rada.gov.ua/laws/show/1932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1085874-21" TargetMode="External"/><Relationship Id="rId180" Type="http://schemas.openxmlformats.org/officeDocument/2006/relationships/hyperlink" Target="https://zakon.rada.gov.ua/laws/show/v0977874-23" TargetMode="External"/><Relationship Id="rId210" Type="http://schemas.openxmlformats.org/officeDocument/2006/relationships/hyperlink" Target="https://zakon.rada.gov.ua/laws/file/text/91/f466903n666.doc" TargetMode="External"/><Relationship Id="rId215" Type="http://schemas.openxmlformats.org/officeDocument/2006/relationships/hyperlink" Target="https://zakon.rada.gov.ua/laws/file/text/91/f466903n671.doc" TargetMode="External"/><Relationship Id="rId26" Type="http://schemas.openxmlformats.org/officeDocument/2006/relationships/hyperlink" Target="https://zakon.rada.gov.ua/laws/show/2633-15" TargetMode="External"/><Relationship Id="rId47" Type="http://schemas.openxmlformats.org/officeDocument/2006/relationships/hyperlink" Target="https://zakon.rada.gov.ua/laws/show/v1085874-21" TargetMode="External"/><Relationship Id="rId68" Type="http://schemas.openxmlformats.org/officeDocument/2006/relationships/hyperlink" Target="https://zakon.rada.gov.ua/laws/show/v0218874-21" TargetMode="External"/><Relationship Id="rId89" Type="http://schemas.openxmlformats.org/officeDocument/2006/relationships/hyperlink" Target="https://zakon.rada.gov.ua/laws/show/2479-17" TargetMode="External"/><Relationship Id="rId112" Type="http://schemas.openxmlformats.org/officeDocument/2006/relationships/hyperlink" Target="https://zakon.rada.gov.ua/laws/show/v1085874-21" TargetMode="External"/><Relationship Id="rId133" Type="http://schemas.openxmlformats.org/officeDocument/2006/relationships/hyperlink" Target="https://zakon.rada.gov.ua/laws/show/v1085874-21" TargetMode="External"/><Relationship Id="rId154" Type="http://schemas.openxmlformats.org/officeDocument/2006/relationships/hyperlink" Target="https://zakon.rada.gov.ua/laws/show/v1085874-21" TargetMode="External"/><Relationship Id="rId175" Type="http://schemas.openxmlformats.org/officeDocument/2006/relationships/hyperlink" Target="https://zakon.rada.gov.ua/laws/show/1818-20" TargetMode="External"/><Relationship Id="rId196" Type="http://schemas.openxmlformats.org/officeDocument/2006/relationships/hyperlink" Target="https://zakon.rada.gov.ua/laws/file/text/91/f466903n652.doc" TargetMode="External"/><Relationship Id="rId200" Type="http://schemas.openxmlformats.org/officeDocument/2006/relationships/hyperlink" Target="https://zakon.rada.gov.ua/laws/file/text/91/f466903n656.doc" TargetMode="External"/><Relationship Id="rId16" Type="http://schemas.openxmlformats.org/officeDocument/2006/relationships/hyperlink" Target="https://zakon.rada.gov.ua/laws/show/222-19" TargetMode="External"/><Relationship Id="rId37" Type="http://schemas.openxmlformats.org/officeDocument/2006/relationships/hyperlink" Target="https://zakon.rada.gov.ua/laws/show/v0418874-18" TargetMode="External"/><Relationship Id="rId58" Type="http://schemas.openxmlformats.org/officeDocument/2006/relationships/hyperlink" Target="https://zakon.rada.gov.ua/laws/show/v0977874-23" TargetMode="External"/><Relationship Id="rId79" Type="http://schemas.openxmlformats.org/officeDocument/2006/relationships/hyperlink" Target="https://zakon.rada.gov.ua/laws/show/v0182874-23" TargetMode="External"/><Relationship Id="rId102" Type="http://schemas.openxmlformats.org/officeDocument/2006/relationships/hyperlink" Target="https://zakon.rada.gov.ua/laws/show/1932-12" TargetMode="External"/><Relationship Id="rId123" Type="http://schemas.openxmlformats.org/officeDocument/2006/relationships/hyperlink" Target="https://zakon.rada.gov.ua/laws/show/v0548874-20" TargetMode="External"/><Relationship Id="rId144" Type="http://schemas.openxmlformats.org/officeDocument/2006/relationships/hyperlink" Target="https://zakon.rada.gov.ua/laws/show/247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15627</Words>
  <Characters>89075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Ліцензійних умов провадження господарської діяльності у сфері теплопостачання | від 22.03.2017 № 308</vt:lpstr>
    </vt:vector>
  </TitlesOfParts>
  <Company/>
  <LinksUpToDate>false</LinksUpToDate>
  <CharactersWithSpaces>104494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Ліцензійних умов провадження господарської діяльності у сфері теплопостачання | від 22.03.2017 № 308</dc:title>
  <dc:creator>USER</dc:creator>
  <cp:lastModifiedBy>USER</cp:lastModifiedBy>
  <cp:revision>2</cp:revision>
  <dcterms:created xsi:type="dcterms:W3CDTF">2024-01-19T10:03:00Z</dcterms:created>
  <dcterms:modified xsi:type="dcterms:W3CDTF">2024-01-19T10:03:00Z</dcterms:modified>
</cp:coreProperties>
</file>