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EE5C1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EE5C18">
        <w:rPr>
          <w:rFonts w:ascii="Times New Roman" w:eastAsia="Times New Roman" w:hAnsi="Times New Roman" w:cs="Tahoma"/>
          <w:b/>
          <w:color w:val="000000"/>
          <w:kern w:val="3"/>
          <w:sz w:val="20"/>
          <w:szCs w:val="20"/>
          <w:lang w:eastAsia="zh-CN" w:bidi="hi-IN"/>
        </w:rPr>
        <w:t>«</w:t>
      </w:r>
      <w:r w:rsidRPr="00EE5C18">
        <w:rPr>
          <w:rFonts w:ascii="Times New Roman" w:eastAsia="Times New Roman" w:hAnsi="Times New Roman" w:cs="Tahoma"/>
          <w:b/>
          <w:color w:val="000000"/>
          <w:kern w:val="3"/>
          <w:sz w:val="24"/>
          <w:szCs w:val="24"/>
          <w:lang w:eastAsia="zh-CN" w:bidi="hi-IN"/>
        </w:rPr>
        <w:t>ЗАТВЕРДЖЕНО»</w:t>
      </w:r>
    </w:p>
    <w:p w14:paraId="411ABA57" w14:textId="6A66BA32" w:rsidR="00537068" w:rsidRPr="00EE5C1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EE5C18">
        <w:rPr>
          <w:rFonts w:ascii="Times New Roman" w:eastAsia="Times New Roman" w:hAnsi="Times New Roman" w:cs="Tahoma"/>
          <w:color w:val="000000"/>
          <w:kern w:val="3"/>
          <w:sz w:val="24"/>
          <w:szCs w:val="24"/>
          <w:lang w:val="uk-UA" w:eastAsia="zh-CN" w:bidi="hi-IN"/>
        </w:rPr>
        <w:t xml:space="preserve">                                                                    </w:t>
      </w:r>
      <w:r w:rsidRPr="00EE5C18">
        <w:rPr>
          <w:rFonts w:ascii="Times New Roman" w:eastAsia="Times New Roman" w:hAnsi="Times New Roman" w:cs="Tahoma"/>
          <w:b/>
          <w:color w:val="000000"/>
          <w:kern w:val="3"/>
          <w:sz w:val="24"/>
          <w:szCs w:val="24"/>
          <w:lang w:val="uk-UA" w:eastAsia="zh-CN" w:bidi="hi-IN"/>
        </w:rPr>
        <w:t>Протокол</w:t>
      </w:r>
      <w:r w:rsidRPr="00EE5C18">
        <w:rPr>
          <w:rFonts w:ascii="Times New Roman" w:eastAsia="Times New Roman" w:hAnsi="Times New Roman" w:cs="Tahoma"/>
          <w:color w:val="000000"/>
          <w:kern w:val="3"/>
          <w:sz w:val="24"/>
          <w:szCs w:val="24"/>
          <w:lang w:val="uk-UA" w:eastAsia="zh-CN" w:bidi="hi-IN"/>
        </w:rPr>
        <w:t xml:space="preserve"> </w:t>
      </w:r>
      <w:r w:rsidRPr="00EE5C18">
        <w:rPr>
          <w:rFonts w:ascii="Times New Roman" w:eastAsia="Times New Roman" w:hAnsi="Times New Roman" w:cs="Tahoma"/>
          <w:b/>
          <w:color w:val="000000"/>
          <w:kern w:val="3"/>
          <w:sz w:val="24"/>
          <w:szCs w:val="24"/>
          <w:lang w:val="uk-UA" w:eastAsia="zh-CN" w:bidi="hi-IN"/>
        </w:rPr>
        <w:t>Уповноваженої особи</w:t>
      </w:r>
      <w:r w:rsidRPr="00EE5C18">
        <w:rPr>
          <w:rFonts w:ascii="Times New Roman" w:eastAsia="Times New Roman" w:hAnsi="Times New Roman" w:cs="Tahoma"/>
          <w:i/>
          <w:color w:val="000000"/>
          <w:kern w:val="3"/>
          <w:sz w:val="24"/>
          <w:szCs w:val="24"/>
          <w:lang w:val="uk-UA" w:eastAsia="zh-CN" w:bidi="hi-IN"/>
        </w:rPr>
        <w:t xml:space="preserve"> </w:t>
      </w:r>
    </w:p>
    <w:p w14:paraId="087EDB2A" w14:textId="0E64DCB9" w:rsidR="00435ED0" w:rsidRPr="00EE5C18" w:rsidRDefault="0076104F"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EE5C18">
        <w:rPr>
          <w:rFonts w:ascii="Times New Roman" w:eastAsia="Times New Roman" w:hAnsi="Times New Roman" w:cs="Tahoma"/>
          <w:i/>
          <w:color w:val="000000"/>
          <w:kern w:val="3"/>
          <w:sz w:val="24"/>
          <w:szCs w:val="24"/>
          <w:lang w:val="uk-UA" w:eastAsia="zh-CN" w:bidi="hi-IN"/>
        </w:rPr>
        <w:t>Від</w:t>
      </w:r>
      <w:r w:rsidR="008E16ED">
        <w:rPr>
          <w:rFonts w:ascii="Times New Roman" w:eastAsia="Times New Roman" w:hAnsi="Times New Roman" w:cs="Tahoma"/>
          <w:i/>
          <w:color w:val="000000"/>
          <w:kern w:val="3"/>
          <w:sz w:val="24"/>
          <w:szCs w:val="24"/>
          <w:lang w:val="uk-UA" w:eastAsia="zh-CN" w:bidi="hi-IN"/>
        </w:rPr>
        <w:t xml:space="preserve"> 11</w:t>
      </w:r>
      <w:bookmarkStart w:id="0" w:name="_GoBack"/>
      <w:bookmarkEnd w:id="0"/>
      <w:r w:rsidR="00EE5C18">
        <w:rPr>
          <w:rFonts w:ascii="Times New Roman" w:eastAsia="Times New Roman" w:hAnsi="Times New Roman" w:cs="Tahoma"/>
          <w:i/>
          <w:color w:val="000000"/>
          <w:kern w:val="3"/>
          <w:sz w:val="24"/>
          <w:szCs w:val="24"/>
          <w:lang w:val="uk-UA" w:eastAsia="zh-CN" w:bidi="hi-IN"/>
        </w:rPr>
        <w:t>.11.22</w:t>
      </w:r>
      <w:r w:rsidRPr="00EE5C18">
        <w:rPr>
          <w:rFonts w:ascii="Times New Roman" w:eastAsia="Times New Roman" w:hAnsi="Times New Roman" w:cs="Tahoma"/>
          <w:i/>
          <w:color w:val="000000"/>
          <w:kern w:val="3"/>
          <w:sz w:val="24"/>
          <w:szCs w:val="24"/>
          <w:lang w:val="uk-UA" w:eastAsia="zh-CN" w:bidi="hi-IN"/>
        </w:rPr>
        <w:t xml:space="preserve"> </w:t>
      </w:r>
    </w:p>
    <w:p w14:paraId="3C44FB53" w14:textId="77777777" w:rsidR="00537068" w:rsidRPr="00EE5C1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EE5C1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E5C18">
        <w:rPr>
          <w:rFonts w:ascii="Times New Roman" w:eastAsia="Times New Roman" w:hAnsi="Times New Roman"/>
          <w:b/>
          <w:bCs/>
          <w:color w:val="000000"/>
          <w:kern w:val="3"/>
          <w:sz w:val="28"/>
          <w:szCs w:val="28"/>
          <w:lang w:val="uk-UA" w:eastAsia="zh-CN" w:bidi="hi-IN"/>
        </w:rPr>
        <w:t>ТЕНДЕРНА ДОКУМЕНТАЦІЯ</w:t>
      </w:r>
    </w:p>
    <w:p w14:paraId="05655616"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E5C18">
        <w:rPr>
          <w:rFonts w:ascii="Times New Roman" w:eastAsia="Times New Roman" w:hAnsi="Times New Roman"/>
          <w:b/>
          <w:bCs/>
          <w:color w:val="000000"/>
          <w:kern w:val="3"/>
          <w:sz w:val="28"/>
          <w:szCs w:val="28"/>
          <w:lang w:val="uk-UA" w:eastAsia="zh-CN" w:bidi="hi-IN"/>
        </w:rPr>
        <w:t>на закупівлю</w:t>
      </w:r>
    </w:p>
    <w:p w14:paraId="1F66E5DB" w14:textId="6C086C9E" w:rsidR="00537068" w:rsidRPr="00EE5C18" w:rsidRDefault="00861A4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E5C18">
        <w:rPr>
          <w:rFonts w:ascii="Times New Roman" w:eastAsia="Times New Roman" w:hAnsi="Times New Roman"/>
          <w:b/>
          <w:bCs/>
          <w:color w:val="000000"/>
          <w:kern w:val="3"/>
          <w:sz w:val="28"/>
          <w:szCs w:val="28"/>
          <w:lang w:val="uk-UA" w:eastAsia="zh-CN" w:bidi="hi-IN"/>
        </w:rPr>
        <w:t xml:space="preserve">Апарат штучної вентиляції </w:t>
      </w:r>
      <w:proofErr w:type="spellStart"/>
      <w:r w:rsidRPr="00EE5C18">
        <w:rPr>
          <w:rFonts w:ascii="Times New Roman" w:eastAsia="Times New Roman" w:hAnsi="Times New Roman"/>
          <w:b/>
          <w:bCs/>
          <w:color w:val="000000"/>
          <w:kern w:val="3"/>
          <w:sz w:val="28"/>
          <w:szCs w:val="28"/>
          <w:lang w:val="uk-UA" w:eastAsia="zh-CN" w:bidi="hi-IN"/>
        </w:rPr>
        <w:t>легенів</w:t>
      </w:r>
      <w:proofErr w:type="spellEnd"/>
      <w:r w:rsidRPr="00EE5C18">
        <w:rPr>
          <w:rFonts w:ascii="Times New Roman" w:eastAsia="Times New Roman" w:hAnsi="Times New Roman"/>
          <w:b/>
          <w:bCs/>
          <w:color w:val="000000"/>
          <w:kern w:val="3"/>
          <w:sz w:val="28"/>
          <w:szCs w:val="28"/>
          <w:lang w:val="uk-UA" w:eastAsia="zh-CN" w:bidi="hi-IN"/>
        </w:rPr>
        <w:t xml:space="preserve"> (ДК 021:2015: 33170000-2 — Обладнання для анестезії та реанімації) (НК 024:2019: 47244 — Апарат штучної вентиляції </w:t>
      </w:r>
      <w:proofErr w:type="spellStart"/>
      <w:r w:rsidRPr="00EE5C18">
        <w:rPr>
          <w:rFonts w:ascii="Times New Roman" w:eastAsia="Times New Roman" w:hAnsi="Times New Roman"/>
          <w:b/>
          <w:bCs/>
          <w:color w:val="000000"/>
          <w:kern w:val="3"/>
          <w:sz w:val="28"/>
          <w:szCs w:val="28"/>
          <w:lang w:val="uk-UA" w:eastAsia="zh-CN" w:bidi="hi-IN"/>
        </w:rPr>
        <w:t>легенів</w:t>
      </w:r>
      <w:proofErr w:type="spellEnd"/>
      <w:r w:rsidRPr="00EE5C18">
        <w:rPr>
          <w:rFonts w:ascii="Times New Roman" w:eastAsia="Times New Roman" w:hAnsi="Times New Roman"/>
          <w:b/>
          <w:bCs/>
          <w:color w:val="000000"/>
          <w:kern w:val="3"/>
          <w:sz w:val="28"/>
          <w:szCs w:val="28"/>
          <w:lang w:val="uk-UA" w:eastAsia="zh-CN" w:bidi="hi-IN"/>
        </w:rPr>
        <w:t xml:space="preserve"> загального призначення для інтенсивної терапії)</w:t>
      </w:r>
    </w:p>
    <w:p w14:paraId="498CCDF0"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1DCA07F2"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9F8439" w14:textId="04A074D6" w:rsidR="0032709B" w:rsidRPr="00EE5C18" w:rsidRDefault="0032709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AAEE3C0" w14:textId="77777777" w:rsidR="0032709B" w:rsidRPr="00EE5C18" w:rsidRDefault="0032709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EE5C1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18982F15" w:rsidR="00537068" w:rsidRPr="00EE5C18" w:rsidRDefault="0076104F"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EE5C18">
        <w:rPr>
          <w:rFonts w:ascii="Times New Roman" w:eastAsia="Times New Roman" w:hAnsi="Times New Roman"/>
          <w:color w:val="000000"/>
          <w:kern w:val="3"/>
          <w:sz w:val="24"/>
          <w:szCs w:val="24"/>
          <w:lang w:val="uk-UA" w:eastAsia="zh-CN" w:bidi="hi-IN"/>
        </w:rPr>
        <w:t>м. Яворів</w:t>
      </w:r>
    </w:p>
    <w:p w14:paraId="2E6C5153" w14:textId="77777777" w:rsidR="00537068" w:rsidRPr="00EE5C1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46CBAA5B" w:rsidR="00537068" w:rsidRPr="00EE5C18" w:rsidRDefault="00537068"/>
    <w:p w14:paraId="0E534233" w14:textId="4BCBEACC" w:rsidR="006C07DE" w:rsidRPr="00EE5C18" w:rsidRDefault="006C07DE"/>
    <w:p w14:paraId="53FE36B5" w14:textId="42640475" w:rsidR="006C07DE" w:rsidRPr="00EE5C18" w:rsidRDefault="006C07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EE5C18" w14:paraId="2102D6B6" w14:textId="77777777" w:rsidTr="00B413F2">
        <w:tc>
          <w:tcPr>
            <w:tcW w:w="300" w:type="pct"/>
            <w:shd w:val="clear" w:color="auto" w:fill="FFFFFF"/>
            <w:hideMark/>
          </w:tcPr>
          <w:p w14:paraId="6275DF9F" w14:textId="77777777" w:rsidR="00B413F2" w:rsidRPr="00EE5C18" w:rsidRDefault="00B413F2" w:rsidP="002768B6">
            <w:pPr>
              <w:spacing w:after="0" w:line="240" w:lineRule="auto"/>
              <w:jc w:val="center"/>
              <w:rPr>
                <w:rFonts w:ascii="Times New Roman" w:eastAsia="Times New Roman" w:hAnsi="Times New Roman"/>
                <w:b/>
                <w:bCs/>
                <w:sz w:val="24"/>
                <w:szCs w:val="24"/>
                <w:lang w:val="uk-UA" w:eastAsia="ru-RU"/>
              </w:rPr>
            </w:pPr>
            <w:r w:rsidRPr="00EE5C18">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EE5C18" w:rsidRDefault="00B413F2" w:rsidP="002768B6">
            <w:pPr>
              <w:spacing w:after="0" w:line="240" w:lineRule="auto"/>
              <w:jc w:val="center"/>
              <w:rPr>
                <w:rFonts w:ascii="Times New Roman" w:eastAsia="Times New Roman" w:hAnsi="Times New Roman"/>
                <w:b/>
                <w:bCs/>
                <w:sz w:val="24"/>
                <w:szCs w:val="24"/>
                <w:lang w:val="uk-UA" w:eastAsia="ru-RU"/>
              </w:rPr>
            </w:pPr>
            <w:r w:rsidRPr="00EE5C18">
              <w:rPr>
                <w:rFonts w:ascii="Times New Roman" w:eastAsia="Times New Roman" w:hAnsi="Times New Roman"/>
                <w:b/>
                <w:bCs/>
                <w:sz w:val="24"/>
                <w:szCs w:val="24"/>
                <w:lang w:val="uk-UA" w:eastAsia="ru-RU"/>
              </w:rPr>
              <w:t>Загальні положення</w:t>
            </w:r>
          </w:p>
        </w:tc>
      </w:tr>
      <w:tr w:rsidR="00B413F2" w:rsidRPr="00EE5C18" w14:paraId="5BA50237" w14:textId="77777777" w:rsidTr="002768B6">
        <w:trPr>
          <w:trHeight w:val="17"/>
        </w:trPr>
        <w:tc>
          <w:tcPr>
            <w:tcW w:w="300" w:type="pct"/>
            <w:shd w:val="clear" w:color="auto" w:fill="FFFFFF"/>
            <w:hideMark/>
          </w:tcPr>
          <w:p w14:paraId="04F3C3A9" w14:textId="77777777" w:rsidR="00B413F2" w:rsidRPr="00EE5C18" w:rsidRDefault="00B413F2" w:rsidP="002768B6">
            <w:pPr>
              <w:spacing w:after="0" w:line="240" w:lineRule="auto"/>
              <w:jc w:val="center"/>
              <w:rPr>
                <w:rFonts w:ascii="Times New Roman" w:eastAsia="Times New Roman" w:hAnsi="Times New Roman"/>
                <w:sz w:val="16"/>
                <w:szCs w:val="16"/>
                <w:lang w:val="uk-UA" w:eastAsia="ru-RU"/>
              </w:rPr>
            </w:pPr>
            <w:r w:rsidRPr="00EE5C18">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EE5C18" w:rsidRDefault="00B413F2" w:rsidP="002768B6">
            <w:pPr>
              <w:spacing w:after="0" w:line="240" w:lineRule="auto"/>
              <w:jc w:val="center"/>
              <w:rPr>
                <w:rFonts w:ascii="Times New Roman" w:eastAsia="Times New Roman" w:hAnsi="Times New Roman"/>
                <w:sz w:val="16"/>
                <w:szCs w:val="16"/>
                <w:lang w:val="uk-UA" w:eastAsia="ru-RU"/>
              </w:rPr>
            </w:pPr>
            <w:r w:rsidRPr="00EE5C18">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EE5C18" w:rsidRDefault="00B413F2" w:rsidP="002768B6">
            <w:pPr>
              <w:spacing w:after="0" w:line="240" w:lineRule="auto"/>
              <w:jc w:val="center"/>
              <w:rPr>
                <w:rFonts w:ascii="Times New Roman" w:eastAsia="Times New Roman" w:hAnsi="Times New Roman"/>
                <w:sz w:val="16"/>
                <w:szCs w:val="16"/>
                <w:lang w:val="uk-UA" w:eastAsia="ru-RU"/>
              </w:rPr>
            </w:pPr>
            <w:r w:rsidRPr="00EE5C18">
              <w:rPr>
                <w:rFonts w:ascii="Times New Roman" w:eastAsia="Times New Roman" w:hAnsi="Times New Roman"/>
                <w:sz w:val="16"/>
                <w:szCs w:val="16"/>
                <w:lang w:val="uk-UA" w:eastAsia="ru-RU"/>
              </w:rPr>
              <w:t>3</w:t>
            </w:r>
          </w:p>
        </w:tc>
      </w:tr>
      <w:tr w:rsidR="00B413F2" w:rsidRPr="00EE5C18" w14:paraId="53BE35B2" w14:textId="77777777" w:rsidTr="00B413F2">
        <w:tc>
          <w:tcPr>
            <w:tcW w:w="300" w:type="pct"/>
            <w:shd w:val="clear" w:color="auto" w:fill="FFFFFF"/>
            <w:hideMark/>
          </w:tcPr>
          <w:p w14:paraId="6452CC46"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EE5C18" w:rsidRDefault="006D666D" w:rsidP="00B413F2">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Т</w:t>
            </w:r>
            <w:r w:rsidR="00B413F2" w:rsidRPr="00EE5C18">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EE5C18">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EE5C18">
              <w:rPr>
                <w:rFonts w:ascii="Times New Roman" w:eastAsia="Times New Roman" w:hAnsi="Times New Roman"/>
                <w:sz w:val="24"/>
                <w:szCs w:val="24"/>
                <w:lang w:val="uk-UA" w:eastAsia="ru-RU"/>
              </w:rPr>
              <w:t>закупівель</w:t>
            </w:r>
            <w:proofErr w:type="spellEnd"/>
            <w:r w:rsidR="00624182" w:rsidRPr="00EE5C1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EE5C18">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EE5C18" w14:paraId="7BF33552" w14:textId="77777777" w:rsidTr="00B413F2">
        <w:tc>
          <w:tcPr>
            <w:tcW w:w="300" w:type="pct"/>
            <w:shd w:val="clear" w:color="auto" w:fill="FFFFFF"/>
            <w:hideMark/>
          </w:tcPr>
          <w:p w14:paraId="431ED7D6"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E16ED" w14:paraId="1E27051E" w14:textId="77777777" w:rsidTr="00B413F2">
        <w:tc>
          <w:tcPr>
            <w:tcW w:w="300" w:type="pct"/>
            <w:shd w:val="clear" w:color="auto" w:fill="FFFFFF"/>
            <w:hideMark/>
          </w:tcPr>
          <w:p w14:paraId="3C517C75"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8731059" w:rsidR="00435ED0" w:rsidRPr="00EE5C18" w:rsidRDefault="0076104F"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Комунальне некомерційне підприємство Яворівської міської ради Львівської області "Яворівська центральна районна лікарня"</w:t>
            </w:r>
          </w:p>
        </w:tc>
      </w:tr>
      <w:tr w:rsidR="00B413F2" w:rsidRPr="00EE5C18" w14:paraId="4004FB84" w14:textId="77777777" w:rsidTr="00B413F2">
        <w:tc>
          <w:tcPr>
            <w:tcW w:w="300" w:type="pct"/>
            <w:shd w:val="clear" w:color="auto" w:fill="FFFFFF"/>
            <w:hideMark/>
          </w:tcPr>
          <w:p w14:paraId="59FC14C2" w14:textId="1661EEC5"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2323F2D" w:rsidR="00B413F2" w:rsidRPr="00EE5C18" w:rsidRDefault="0076104F"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81000, Україна , Львівська обл., Яворів, вул. Лозинського, 4</w:t>
            </w:r>
          </w:p>
        </w:tc>
      </w:tr>
      <w:tr w:rsidR="00B413F2" w:rsidRPr="00EE5C18" w14:paraId="367D21D5" w14:textId="77777777" w:rsidTr="00B413F2">
        <w:tc>
          <w:tcPr>
            <w:tcW w:w="300" w:type="pct"/>
            <w:shd w:val="clear" w:color="auto" w:fill="FFFFFF"/>
            <w:hideMark/>
          </w:tcPr>
          <w:p w14:paraId="1A31DDAF"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EE5C18" w:rsidRDefault="006D666D"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w:t>
            </w:r>
            <w:r w:rsidR="00B413F2" w:rsidRPr="00EE5C18">
              <w:rPr>
                <w:rFonts w:ascii="Times New Roman" w:eastAsia="Times New Roman" w:hAnsi="Times New Roman"/>
                <w:sz w:val="24"/>
                <w:szCs w:val="24"/>
                <w:lang w:val="uk-UA" w:eastAsia="ru-RU"/>
              </w:rPr>
              <w:t>осадова</w:t>
            </w:r>
            <w:r w:rsidRPr="00EE5C18">
              <w:rPr>
                <w:rFonts w:ascii="Times New Roman" w:eastAsia="Times New Roman" w:hAnsi="Times New Roman"/>
                <w:sz w:val="24"/>
                <w:szCs w:val="24"/>
                <w:lang w:val="uk-UA" w:eastAsia="ru-RU"/>
              </w:rPr>
              <w:t>(і)</w:t>
            </w:r>
            <w:r w:rsidR="00B413F2" w:rsidRPr="00EE5C18">
              <w:rPr>
                <w:rFonts w:ascii="Times New Roman" w:eastAsia="Times New Roman" w:hAnsi="Times New Roman"/>
                <w:sz w:val="24"/>
                <w:szCs w:val="24"/>
                <w:lang w:val="uk-UA" w:eastAsia="ru-RU"/>
              </w:rPr>
              <w:t xml:space="preserve"> особа</w:t>
            </w:r>
            <w:r w:rsidRPr="00EE5C18">
              <w:rPr>
                <w:rFonts w:ascii="Times New Roman" w:eastAsia="Times New Roman" w:hAnsi="Times New Roman"/>
                <w:sz w:val="24"/>
                <w:szCs w:val="24"/>
                <w:lang w:val="uk-UA" w:eastAsia="ru-RU"/>
              </w:rPr>
              <w:t xml:space="preserve">(и) </w:t>
            </w:r>
            <w:r w:rsidR="00B413F2" w:rsidRPr="00EE5C18">
              <w:rPr>
                <w:rFonts w:ascii="Times New Roman" w:eastAsia="Times New Roman" w:hAnsi="Times New Roman"/>
                <w:sz w:val="24"/>
                <w:szCs w:val="24"/>
                <w:lang w:val="uk-UA" w:eastAsia="ru-RU"/>
              </w:rPr>
              <w:t>замовника, уповноважена</w:t>
            </w:r>
            <w:r w:rsidRPr="00EE5C18">
              <w:rPr>
                <w:rFonts w:ascii="Times New Roman" w:eastAsia="Times New Roman" w:hAnsi="Times New Roman"/>
                <w:sz w:val="24"/>
                <w:szCs w:val="24"/>
                <w:lang w:val="uk-UA" w:eastAsia="ru-RU"/>
              </w:rPr>
              <w:t>(і)</w:t>
            </w:r>
            <w:r w:rsidR="00B413F2" w:rsidRPr="00EE5C18">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FC13827" w14:textId="77777777" w:rsidR="00B413F2" w:rsidRPr="00EE5C18" w:rsidRDefault="0076104F" w:rsidP="0076104F">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Уповноважена особа:</w:t>
            </w:r>
          </w:p>
          <w:p w14:paraId="4FC9445E" w14:textId="77777777" w:rsidR="0076104F" w:rsidRPr="00EE5C18" w:rsidRDefault="0076104F" w:rsidP="0076104F">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Данило Оксана Ігорівна</w:t>
            </w:r>
          </w:p>
          <w:p w14:paraId="7750B2AC" w14:textId="77777777" w:rsidR="0076104F" w:rsidRPr="00EE5C18" w:rsidRDefault="0076104F" w:rsidP="0076104F">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+380325923058</w:t>
            </w:r>
          </w:p>
          <w:p w14:paraId="23BD76A3" w14:textId="6DE3593B" w:rsidR="0076104F" w:rsidRPr="00EE5C18" w:rsidRDefault="0076104F" w:rsidP="0076104F">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javoriv_hospital@ukr.net</w:t>
            </w:r>
          </w:p>
        </w:tc>
      </w:tr>
      <w:tr w:rsidR="00B413F2" w:rsidRPr="00EE5C18" w14:paraId="5229C400" w14:textId="77777777" w:rsidTr="00B413F2">
        <w:tc>
          <w:tcPr>
            <w:tcW w:w="300" w:type="pct"/>
            <w:shd w:val="clear" w:color="auto" w:fill="FFFFFF"/>
            <w:hideMark/>
          </w:tcPr>
          <w:p w14:paraId="7987C151"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98900E0" w:rsidR="00B413F2" w:rsidRPr="00EE5C18" w:rsidRDefault="00B413F2" w:rsidP="00435ED0">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відкриті торги</w:t>
            </w:r>
            <w:r w:rsidR="00435ED0" w:rsidRPr="00EE5C18">
              <w:rPr>
                <w:rFonts w:ascii="Times New Roman" w:eastAsia="Times New Roman" w:hAnsi="Times New Roman"/>
                <w:sz w:val="24"/>
                <w:szCs w:val="24"/>
                <w:lang w:val="uk-UA" w:eastAsia="ru-RU"/>
              </w:rPr>
              <w:t xml:space="preserve"> ( з особливостями)</w:t>
            </w:r>
          </w:p>
        </w:tc>
      </w:tr>
      <w:tr w:rsidR="00B413F2" w:rsidRPr="00EE5C18" w14:paraId="5712CECF" w14:textId="77777777" w:rsidTr="00B413F2">
        <w:tc>
          <w:tcPr>
            <w:tcW w:w="300" w:type="pct"/>
            <w:shd w:val="clear" w:color="auto" w:fill="FFFFFF"/>
            <w:hideMark/>
          </w:tcPr>
          <w:p w14:paraId="275121C6"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E16ED" w14:paraId="76462DF4" w14:textId="77777777" w:rsidTr="0005175F">
        <w:trPr>
          <w:trHeight w:val="705"/>
        </w:trPr>
        <w:tc>
          <w:tcPr>
            <w:tcW w:w="300" w:type="pct"/>
            <w:shd w:val="clear" w:color="auto" w:fill="FFFFFF"/>
            <w:hideMark/>
          </w:tcPr>
          <w:p w14:paraId="0794C441"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05FAE0D3" w:rsidR="00B413F2" w:rsidRPr="00EE5C18" w:rsidRDefault="00861A45" w:rsidP="006C07DE">
            <w:pPr>
              <w:widowControl w:val="0"/>
              <w:suppressAutoHyphens/>
              <w:autoSpaceDN w:val="0"/>
              <w:spacing w:after="0" w:line="240" w:lineRule="auto"/>
              <w:textAlignment w:val="baseline"/>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Апарат штучної вентиляції </w:t>
            </w:r>
            <w:proofErr w:type="spellStart"/>
            <w:r w:rsidRPr="00EE5C18">
              <w:rPr>
                <w:rFonts w:ascii="Times New Roman" w:eastAsia="Times New Roman" w:hAnsi="Times New Roman"/>
                <w:sz w:val="24"/>
                <w:szCs w:val="24"/>
                <w:lang w:val="uk-UA" w:eastAsia="ru-RU"/>
              </w:rPr>
              <w:t>легенів</w:t>
            </w:r>
            <w:proofErr w:type="spellEnd"/>
            <w:r w:rsidRPr="00EE5C18">
              <w:rPr>
                <w:rFonts w:ascii="Times New Roman" w:eastAsia="Times New Roman" w:hAnsi="Times New Roman"/>
                <w:sz w:val="24"/>
                <w:szCs w:val="24"/>
                <w:lang w:val="uk-UA" w:eastAsia="ru-RU"/>
              </w:rPr>
              <w:t xml:space="preserve"> (ДК 021:2015: 33170000-2 — Обладнання для анестезії та реанімації) (НК 024:2019: 47244 — Апарат штучної вентиляції </w:t>
            </w:r>
            <w:proofErr w:type="spellStart"/>
            <w:r w:rsidRPr="00EE5C18">
              <w:rPr>
                <w:rFonts w:ascii="Times New Roman" w:eastAsia="Times New Roman" w:hAnsi="Times New Roman"/>
                <w:sz w:val="24"/>
                <w:szCs w:val="24"/>
                <w:lang w:val="uk-UA" w:eastAsia="ru-RU"/>
              </w:rPr>
              <w:t>легенів</w:t>
            </w:r>
            <w:proofErr w:type="spellEnd"/>
            <w:r w:rsidRPr="00EE5C18">
              <w:rPr>
                <w:rFonts w:ascii="Times New Roman" w:eastAsia="Times New Roman" w:hAnsi="Times New Roman"/>
                <w:sz w:val="24"/>
                <w:szCs w:val="24"/>
                <w:lang w:val="uk-UA" w:eastAsia="ru-RU"/>
              </w:rPr>
              <w:t xml:space="preserve"> загального призначення для інтенсивної терапії)</w:t>
            </w:r>
          </w:p>
        </w:tc>
      </w:tr>
      <w:tr w:rsidR="00B413F2" w:rsidRPr="00EE5C18" w14:paraId="5DFEF044" w14:textId="77777777" w:rsidTr="00B413F2">
        <w:tc>
          <w:tcPr>
            <w:tcW w:w="300" w:type="pct"/>
            <w:shd w:val="clear" w:color="auto" w:fill="FFFFFF"/>
            <w:hideMark/>
          </w:tcPr>
          <w:p w14:paraId="7D5DE9C4"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F711F1" w:rsidR="00B413F2" w:rsidRPr="00EE5C18" w:rsidRDefault="00B413F2" w:rsidP="00435ED0">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i/>
                <w:iCs/>
                <w:sz w:val="24"/>
                <w:szCs w:val="24"/>
                <w:lang w:val="uk-UA" w:eastAsia="ru-RU"/>
              </w:rPr>
              <w:t xml:space="preserve"> закупівля </w:t>
            </w:r>
            <w:r w:rsidR="00435ED0" w:rsidRPr="00EE5C18">
              <w:rPr>
                <w:rFonts w:ascii="Times New Roman" w:eastAsia="Times New Roman" w:hAnsi="Times New Roman"/>
                <w:i/>
                <w:iCs/>
                <w:sz w:val="24"/>
                <w:szCs w:val="24"/>
                <w:lang w:val="uk-UA" w:eastAsia="ru-RU"/>
              </w:rPr>
              <w:t>здійснюється без поділу на лоти.</w:t>
            </w:r>
          </w:p>
        </w:tc>
      </w:tr>
      <w:tr w:rsidR="00B413F2" w:rsidRPr="00EE5C18" w14:paraId="705B296A" w14:textId="77777777" w:rsidTr="00B413F2">
        <w:tc>
          <w:tcPr>
            <w:tcW w:w="300" w:type="pct"/>
            <w:shd w:val="clear" w:color="auto" w:fill="FFFFFF"/>
            <w:hideMark/>
          </w:tcPr>
          <w:p w14:paraId="185452F9"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EE5C18" w:rsidRDefault="006B6135"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2D235A02" w:rsidR="006D666D"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Місце поставки: </w:t>
            </w:r>
            <w:r w:rsidR="00E66F59" w:rsidRPr="00EE5C18">
              <w:rPr>
                <w:rFonts w:ascii="Times New Roman" w:eastAsia="Times New Roman" w:hAnsi="Times New Roman"/>
                <w:sz w:val="24"/>
                <w:szCs w:val="24"/>
                <w:lang w:val="uk-UA" w:eastAsia="ru-RU"/>
              </w:rPr>
              <w:t>81000, Україна , Львівська обл., Яворів, вул. Лозинського, 4</w:t>
            </w:r>
          </w:p>
          <w:p w14:paraId="154E1A7F" w14:textId="3CC1E2CD" w:rsidR="00B413F2" w:rsidRPr="00EE5C18" w:rsidRDefault="00B413F2" w:rsidP="00E66F59">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Кількість товару: </w:t>
            </w:r>
            <w:r w:rsidR="00E66F59" w:rsidRPr="00EE5C18">
              <w:rPr>
                <w:rFonts w:ascii="Times New Roman" w:eastAsia="Times New Roman" w:hAnsi="Times New Roman"/>
                <w:sz w:val="24"/>
                <w:szCs w:val="24"/>
                <w:lang w:val="uk-UA" w:eastAsia="ru-RU"/>
              </w:rPr>
              <w:t>відповідно до технічного завдання</w:t>
            </w:r>
          </w:p>
        </w:tc>
      </w:tr>
      <w:tr w:rsidR="00B413F2" w:rsidRPr="00EE5C18" w14:paraId="2D9F4DDD" w14:textId="77777777" w:rsidTr="00B413F2">
        <w:tc>
          <w:tcPr>
            <w:tcW w:w="300" w:type="pct"/>
            <w:shd w:val="clear" w:color="auto" w:fill="FFFFFF"/>
            <w:hideMark/>
          </w:tcPr>
          <w:p w14:paraId="7450B8F2"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98C4DC4" w:rsidR="00B413F2" w:rsidRPr="00EE5C18" w:rsidRDefault="00435ED0"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i/>
                <w:iCs/>
                <w:sz w:val="24"/>
                <w:szCs w:val="24"/>
                <w:lang w:val="uk-UA" w:eastAsia="ru-RU"/>
              </w:rPr>
              <w:t>до 31.12.2022</w:t>
            </w:r>
          </w:p>
        </w:tc>
      </w:tr>
      <w:tr w:rsidR="00B413F2" w:rsidRPr="00EE5C18" w14:paraId="554A0B1B" w14:textId="77777777" w:rsidTr="00B413F2">
        <w:tc>
          <w:tcPr>
            <w:tcW w:w="300" w:type="pct"/>
            <w:shd w:val="clear" w:color="auto" w:fill="FFFFFF"/>
            <w:hideMark/>
          </w:tcPr>
          <w:p w14:paraId="537AE309"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EE5C18" w:rsidRDefault="006D666D" w:rsidP="00F84E59">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на рівних умовах</w:t>
            </w:r>
          </w:p>
        </w:tc>
      </w:tr>
      <w:tr w:rsidR="00B413F2" w:rsidRPr="00EE5C18" w14:paraId="33EBD77D" w14:textId="77777777" w:rsidTr="00B413F2">
        <w:tc>
          <w:tcPr>
            <w:tcW w:w="300" w:type="pct"/>
            <w:shd w:val="clear" w:color="auto" w:fill="FFFFFF"/>
            <w:hideMark/>
          </w:tcPr>
          <w:p w14:paraId="1498E074"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Інформація про валюту, </w:t>
            </w:r>
            <w:r w:rsidR="006D666D" w:rsidRPr="00EE5C18">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валютою тендерної пропозиції є гривня</w:t>
            </w:r>
          </w:p>
        </w:tc>
      </w:tr>
      <w:tr w:rsidR="00B413F2" w:rsidRPr="00EE5C18" w14:paraId="66F4D967" w14:textId="77777777" w:rsidTr="00B413F2">
        <w:tc>
          <w:tcPr>
            <w:tcW w:w="300" w:type="pct"/>
            <w:shd w:val="clear" w:color="auto" w:fill="FFFFFF"/>
            <w:hideMark/>
          </w:tcPr>
          <w:p w14:paraId="79B6A78E"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EE5C18" w:rsidRDefault="006D666D"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EE5C18" w:rsidRDefault="00621D5A" w:rsidP="009C75F6">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Усі документи тендерної пропозиції</w:t>
            </w:r>
            <w:r w:rsidR="009C75F6" w:rsidRPr="00EE5C18">
              <w:rPr>
                <w:rFonts w:ascii="Times New Roman" w:eastAsia="Times New Roman" w:hAnsi="Times New Roman"/>
                <w:sz w:val="24"/>
                <w:szCs w:val="24"/>
                <w:lang w:val="uk-UA" w:eastAsia="ru-RU"/>
              </w:rPr>
              <w:t xml:space="preserve">, які готуються безпосередньо учасником </w:t>
            </w:r>
            <w:r w:rsidRPr="00EE5C18">
              <w:rPr>
                <w:rFonts w:ascii="Times New Roman" w:eastAsia="Times New Roman" w:hAnsi="Times New Roman"/>
                <w:sz w:val="24"/>
                <w:szCs w:val="24"/>
                <w:lang w:val="uk-UA" w:eastAsia="ru-RU"/>
              </w:rPr>
              <w:t>повинні бути складені українською</w:t>
            </w:r>
            <w:r w:rsidR="009C75F6" w:rsidRPr="00EE5C18">
              <w:rPr>
                <w:rFonts w:ascii="Times New Roman" w:eastAsia="Times New Roman" w:hAnsi="Times New Roman"/>
                <w:sz w:val="24"/>
                <w:szCs w:val="24"/>
                <w:lang w:val="uk-UA" w:eastAsia="ru-RU"/>
              </w:rPr>
              <w:t xml:space="preserve"> мовою</w:t>
            </w:r>
            <w:r w:rsidRPr="00EE5C18">
              <w:rPr>
                <w:rFonts w:ascii="Times New Roman" w:eastAsia="Times New Roman" w:hAnsi="Times New Roman"/>
                <w:sz w:val="24"/>
                <w:szCs w:val="24"/>
                <w:lang w:val="uk-UA" w:eastAsia="ru-RU"/>
              </w:rPr>
              <w:t xml:space="preserve">. </w:t>
            </w:r>
          </w:p>
          <w:p w14:paraId="36A21525" w14:textId="47ED3304" w:rsidR="006D666D" w:rsidRPr="00EE5C18" w:rsidRDefault="00621D5A" w:rsidP="00E66F59">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r w:rsidR="00E66F59" w:rsidRPr="00EE5C18">
              <w:rPr>
                <w:rFonts w:ascii="Times New Roman" w:eastAsia="Times New Roman" w:hAnsi="Times New Roman"/>
                <w:sz w:val="24"/>
                <w:szCs w:val="24"/>
                <w:lang w:val="uk-UA" w:eastAsia="ru-RU"/>
              </w:rPr>
              <w:t>Учасник у складі своєї пропозиції надає гарантійний лист про те, що у разі надання буть-яких документів, інформації іншою мовою вони будуть перекладені українською мовою.</w:t>
            </w:r>
          </w:p>
          <w:p w14:paraId="03120FCD" w14:textId="77777777" w:rsidR="00B413F2" w:rsidRPr="00EE5C18" w:rsidRDefault="00621D5A" w:rsidP="009C75F6">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EE5C18" w14:paraId="0603F8D5" w14:textId="77777777" w:rsidTr="00B413F2">
        <w:tc>
          <w:tcPr>
            <w:tcW w:w="300" w:type="pct"/>
            <w:shd w:val="clear" w:color="auto" w:fill="FFFFFF"/>
          </w:tcPr>
          <w:p w14:paraId="5A452B85" w14:textId="77777777" w:rsidR="004411EC" w:rsidRPr="00EE5C18" w:rsidRDefault="004411EC"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EE5C18" w:rsidRDefault="004411EC"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Pr="00EE5C18" w:rsidRDefault="004411EC" w:rsidP="009C75F6">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EE5C1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26A943AE" w:rsidR="00956D08" w:rsidRPr="00EE5C18"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EE5C18" w14:paraId="48AB05A1" w14:textId="77777777" w:rsidTr="00B413F2">
        <w:tc>
          <w:tcPr>
            <w:tcW w:w="5000" w:type="pct"/>
            <w:gridSpan w:val="3"/>
            <w:shd w:val="clear" w:color="auto" w:fill="FFFFFF"/>
            <w:hideMark/>
          </w:tcPr>
          <w:p w14:paraId="616DB44E" w14:textId="77777777" w:rsidR="00B413F2" w:rsidRPr="00EE5C18" w:rsidRDefault="00B413F2" w:rsidP="003A00C6">
            <w:pPr>
              <w:spacing w:after="0" w:line="240" w:lineRule="auto"/>
              <w:jc w:val="center"/>
              <w:rPr>
                <w:rFonts w:ascii="Times New Roman" w:eastAsia="Times New Roman" w:hAnsi="Times New Roman"/>
                <w:b/>
                <w:bCs/>
                <w:sz w:val="24"/>
                <w:szCs w:val="24"/>
                <w:lang w:val="uk-UA" w:eastAsia="ru-RU"/>
              </w:rPr>
            </w:pPr>
            <w:r w:rsidRPr="00EE5C18">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E16ED" w14:paraId="2A0F34E1" w14:textId="77777777" w:rsidTr="00B413F2">
        <w:tc>
          <w:tcPr>
            <w:tcW w:w="300" w:type="pct"/>
            <w:shd w:val="clear" w:color="auto" w:fill="FFFFFF"/>
            <w:hideMark/>
          </w:tcPr>
          <w:p w14:paraId="6403BD8A"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EE5C18" w:rsidRDefault="009A7F70" w:rsidP="009C75F6">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до </w:t>
            </w:r>
            <w:r w:rsidRPr="00EE5C18">
              <w:rPr>
                <w:rFonts w:ascii="Times New Roman" w:eastAsia="Times New Roman" w:hAnsi="Times New Roman"/>
                <w:sz w:val="24"/>
                <w:szCs w:val="24"/>
                <w:lang w:val="uk-UA" w:eastAsia="ru-RU"/>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w:t>
            </w:r>
          </w:p>
          <w:p w14:paraId="687C2F01" w14:textId="77777777" w:rsidR="009A7F70" w:rsidRPr="00EE5C18" w:rsidRDefault="009A7F70" w:rsidP="009A7F70">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EE5C18" w:rsidRDefault="009A7F70" w:rsidP="009A7F70">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EE5C18" w14:paraId="66DDD752" w14:textId="77777777" w:rsidTr="00B413F2">
        <w:tc>
          <w:tcPr>
            <w:tcW w:w="300" w:type="pct"/>
            <w:shd w:val="clear" w:color="auto" w:fill="FFFFFF"/>
            <w:hideMark/>
          </w:tcPr>
          <w:p w14:paraId="246C574F"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EE5C18" w:rsidRDefault="006B6135"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В</w:t>
            </w:r>
            <w:r w:rsidR="00B413F2" w:rsidRPr="00EE5C18">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EE5C18" w:rsidRDefault="009A7F70" w:rsidP="009A7F70">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E5C18">
              <w:rPr>
                <w:rFonts w:ascii="Times New Roman" w:eastAsia="Times New Roman" w:hAnsi="Times New Roman"/>
                <w:sz w:val="24"/>
                <w:szCs w:val="24"/>
                <w:lang w:val="uk-UA" w:eastAsia="ru-RU"/>
              </w:rPr>
              <w:t>внести</w:t>
            </w:r>
            <w:proofErr w:type="spellEnd"/>
            <w:r w:rsidRPr="00EE5C18">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EE5C18" w:rsidRDefault="009A7F70" w:rsidP="009A7F70">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E5C18">
              <w:rPr>
                <w:rFonts w:ascii="Times New Roman" w:eastAsia="Times New Roman" w:hAnsi="Times New Roman"/>
                <w:sz w:val="24"/>
                <w:szCs w:val="24"/>
                <w:lang w:val="uk-UA" w:eastAsia="ru-RU"/>
              </w:rPr>
              <w:t>машинозчитувальному</w:t>
            </w:r>
            <w:proofErr w:type="spellEnd"/>
            <w:r w:rsidRPr="00EE5C18">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EE5C18" w14:paraId="2663D581" w14:textId="77777777" w:rsidTr="00B413F2">
        <w:tc>
          <w:tcPr>
            <w:tcW w:w="5000" w:type="pct"/>
            <w:gridSpan w:val="3"/>
            <w:shd w:val="clear" w:color="auto" w:fill="FFFFFF"/>
            <w:hideMark/>
          </w:tcPr>
          <w:p w14:paraId="679A52B5" w14:textId="77777777" w:rsidR="00B413F2" w:rsidRPr="00EE5C18" w:rsidRDefault="00B413F2" w:rsidP="003A00C6">
            <w:pPr>
              <w:spacing w:after="0" w:line="240" w:lineRule="auto"/>
              <w:jc w:val="center"/>
              <w:rPr>
                <w:rFonts w:ascii="Times New Roman" w:eastAsia="Times New Roman" w:hAnsi="Times New Roman"/>
                <w:b/>
                <w:bCs/>
                <w:sz w:val="24"/>
                <w:szCs w:val="24"/>
                <w:lang w:val="uk-UA" w:eastAsia="ru-RU"/>
              </w:rPr>
            </w:pPr>
            <w:r w:rsidRPr="00EE5C18">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8E16ED" w14:paraId="7E7B5366" w14:textId="77777777" w:rsidTr="00B413F2">
        <w:tc>
          <w:tcPr>
            <w:tcW w:w="300" w:type="pct"/>
            <w:shd w:val="clear" w:color="auto" w:fill="FFFFFF"/>
            <w:hideMark/>
          </w:tcPr>
          <w:p w14:paraId="5F0270FB"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EE5C18" w:rsidRDefault="00B413F2" w:rsidP="009C75F6">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EE5C18" w:rsidRDefault="009C75F6" w:rsidP="009C75F6">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шляхом заповнення електронних форм з окремими полями, де </w:t>
            </w:r>
            <w:r w:rsidRPr="00EE5C18">
              <w:rPr>
                <w:rFonts w:ascii="Times New Roman" w:eastAsia="Times New Roman" w:hAnsi="Times New Roman"/>
                <w:sz w:val="24"/>
                <w:szCs w:val="24"/>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EE5C18">
              <w:rPr>
                <w:rFonts w:ascii="Times New Roman" w:eastAsia="Times New Roman" w:hAnsi="Times New Roman"/>
                <w:sz w:val="24"/>
                <w:szCs w:val="24"/>
                <w:lang w:val="uk-UA" w:eastAsia="ru-RU"/>
              </w:rPr>
              <w:t>:</w:t>
            </w:r>
          </w:p>
          <w:p w14:paraId="0F1D50C5" w14:textId="4696313E" w:rsidR="004411EC" w:rsidRPr="00EE5C18" w:rsidRDefault="009C75F6" w:rsidP="00EC36F1">
            <w:pPr>
              <w:pStyle w:val="a5"/>
              <w:numPr>
                <w:ilvl w:val="0"/>
                <w:numId w:val="2"/>
              </w:numPr>
              <w:spacing w:before="150" w:after="150" w:line="240" w:lineRule="auto"/>
              <w:jc w:val="both"/>
              <w:rPr>
                <w:rFonts w:ascii="Times New Roman" w:eastAsia="Times New Roman" w:hAnsi="Times New Roman"/>
                <w:i/>
                <w:iCs/>
                <w:sz w:val="24"/>
                <w:szCs w:val="24"/>
                <w:lang w:val="uk-UA" w:eastAsia="ru-RU"/>
              </w:rPr>
            </w:pPr>
            <w:r w:rsidRPr="00EE5C18">
              <w:rPr>
                <w:rFonts w:ascii="Times New Roman" w:eastAsia="Times New Roman" w:hAnsi="Times New Roman"/>
                <w:sz w:val="24"/>
                <w:szCs w:val="24"/>
                <w:lang w:val="uk-UA" w:eastAsia="ru-RU"/>
              </w:rPr>
              <w:t>інформаці</w:t>
            </w:r>
            <w:r w:rsidR="00AC2592" w:rsidRPr="00EE5C18">
              <w:rPr>
                <w:rFonts w:ascii="Times New Roman" w:eastAsia="Times New Roman" w:hAnsi="Times New Roman"/>
                <w:sz w:val="24"/>
                <w:szCs w:val="24"/>
                <w:lang w:val="uk-UA" w:eastAsia="ru-RU"/>
              </w:rPr>
              <w:t>ї</w:t>
            </w:r>
            <w:r w:rsidRPr="00EE5C1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EE5C18">
              <w:rPr>
                <w:rFonts w:ascii="Times New Roman" w:eastAsia="Times New Roman" w:hAnsi="Times New Roman"/>
                <w:sz w:val="24"/>
                <w:szCs w:val="24"/>
                <w:lang w:val="uk-UA" w:eastAsia="ru-RU"/>
              </w:rPr>
              <w:t>Додатку № 1 до тендерної документації</w:t>
            </w:r>
            <w:r w:rsidR="009A7F70" w:rsidRPr="00EE5C18">
              <w:rPr>
                <w:rFonts w:ascii="Times New Roman" w:eastAsia="Times New Roman" w:hAnsi="Times New Roman"/>
                <w:sz w:val="24"/>
                <w:szCs w:val="24"/>
                <w:lang w:val="uk-UA" w:eastAsia="ru-RU"/>
              </w:rPr>
              <w:t xml:space="preserve"> </w:t>
            </w:r>
          </w:p>
          <w:p w14:paraId="72B04B96" w14:textId="77777777" w:rsidR="00AC2592" w:rsidRPr="00EE5C18"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інформаці</w:t>
            </w:r>
            <w:r w:rsidR="00AC2592" w:rsidRPr="00EE5C18">
              <w:rPr>
                <w:rFonts w:ascii="Times New Roman" w:eastAsia="Times New Roman" w:hAnsi="Times New Roman"/>
                <w:sz w:val="24"/>
                <w:szCs w:val="24"/>
                <w:lang w:val="uk-UA" w:eastAsia="ru-RU"/>
              </w:rPr>
              <w:t>ї</w:t>
            </w:r>
            <w:r w:rsidRPr="00EE5C1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EE5C18">
              <w:rPr>
                <w:rFonts w:ascii="Times New Roman" w:eastAsia="Times New Roman" w:hAnsi="Times New Roman"/>
                <w:sz w:val="24"/>
                <w:szCs w:val="24"/>
                <w:lang w:val="uk-UA" w:eastAsia="ru-RU"/>
              </w:rPr>
              <w:t xml:space="preserve"> участі у процедурі закупівлі </w:t>
            </w:r>
            <w:r w:rsidR="004411EC" w:rsidRPr="00EE5C18">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EE5C18">
              <w:rPr>
                <w:rFonts w:ascii="Times New Roman" w:eastAsia="Times New Roman" w:hAnsi="Times New Roman"/>
                <w:sz w:val="24"/>
                <w:szCs w:val="24"/>
                <w:lang w:val="uk-UA" w:eastAsia="ru-RU"/>
              </w:rPr>
              <w:t xml:space="preserve">у відповідності до вимог визначених </w:t>
            </w:r>
            <w:r w:rsidR="00502948" w:rsidRPr="00EE5C18">
              <w:rPr>
                <w:rFonts w:ascii="Times New Roman" w:eastAsia="Times New Roman" w:hAnsi="Times New Roman"/>
                <w:sz w:val="24"/>
                <w:szCs w:val="24"/>
                <w:lang w:val="uk-UA" w:eastAsia="ru-RU"/>
              </w:rPr>
              <w:t>у Додатку № 2 до тендерної документації</w:t>
            </w:r>
            <w:r w:rsidR="00AC2592" w:rsidRPr="00EE5C18">
              <w:rPr>
                <w:rFonts w:ascii="Times New Roman" w:eastAsia="Times New Roman" w:hAnsi="Times New Roman"/>
                <w:sz w:val="24"/>
                <w:szCs w:val="24"/>
                <w:lang w:val="uk-UA" w:eastAsia="ru-RU"/>
              </w:rPr>
              <w:t>;</w:t>
            </w:r>
          </w:p>
          <w:p w14:paraId="7050B845" w14:textId="4DB86659" w:rsidR="00AC2592" w:rsidRPr="00EE5C18"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EE5C18">
              <w:rPr>
                <w:rFonts w:ascii="Times New Roman" w:eastAsia="Times New Roman" w:hAnsi="Times New Roman"/>
                <w:sz w:val="24"/>
                <w:szCs w:val="24"/>
                <w:lang w:val="uk-UA" w:eastAsia="ru-RU"/>
              </w:rPr>
              <w:t>3</w:t>
            </w:r>
            <w:r w:rsidRPr="00EE5C18">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EE5C1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EE5C18"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EE5C1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EE5C18" w:rsidRDefault="00C42478" w:rsidP="00C4247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EE5C18" w:rsidRDefault="00C42478" w:rsidP="00C4247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EE5C18" w:rsidRDefault="00C42478" w:rsidP="00C4247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EE5C18" w:rsidRDefault="00C42478" w:rsidP="00C4247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EE5C18">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EE5C18" w:rsidRDefault="00717447" w:rsidP="00C4247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EE5C18" w:rsidRDefault="00717447" w:rsidP="00C4247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0DBDB2F4" w:rsidR="00717447" w:rsidRPr="00EE5C18" w:rsidRDefault="00717447" w:rsidP="00C4247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У разі подання у складі тендерної пропозиції електронного</w:t>
            </w:r>
            <w:r w:rsidR="00B27CFA" w:rsidRPr="00EE5C18">
              <w:rPr>
                <w:rFonts w:ascii="Times New Roman" w:eastAsia="Times New Roman" w:hAnsi="Times New Roman"/>
                <w:sz w:val="24"/>
                <w:szCs w:val="24"/>
                <w:lang w:val="uk-UA" w:eastAsia="ru-RU"/>
              </w:rPr>
              <w:t xml:space="preserve"> </w:t>
            </w:r>
            <w:r w:rsidRPr="00EE5C18">
              <w:rPr>
                <w:rFonts w:ascii="Times New Roman" w:eastAsia="Times New Roman" w:hAnsi="Times New Roman"/>
                <w:sz w:val="24"/>
                <w:szCs w:val="24"/>
                <w:lang w:val="uk-UA" w:eastAsia="ru-RU"/>
              </w:rPr>
              <w:t>(</w:t>
            </w:r>
            <w:proofErr w:type="spellStart"/>
            <w:r w:rsidRPr="00EE5C18">
              <w:rPr>
                <w:rFonts w:ascii="Times New Roman" w:eastAsia="Times New Roman" w:hAnsi="Times New Roman"/>
                <w:sz w:val="24"/>
                <w:szCs w:val="24"/>
                <w:lang w:val="uk-UA" w:eastAsia="ru-RU"/>
              </w:rPr>
              <w:t>их</w:t>
            </w:r>
            <w:proofErr w:type="spellEnd"/>
            <w:r w:rsidRPr="00EE5C18">
              <w:rPr>
                <w:rFonts w:ascii="Times New Roman" w:eastAsia="Times New Roman" w:hAnsi="Times New Roman"/>
                <w:sz w:val="24"/>
                <w:szCs w:val="24"/>
                <w:lang w:val="uk-UA" w:eastAsia="ru-RU"/>
              </w:rPr>
              <w:t>) документа</w:t>
            </w:r>
            <w:r w:rsidR="00B27CFA" w:rsidRPr="00EE5C18">
              <w:rPr>
                <w:rFonts w:ascii="Times New Roman" w:eastAsia="Times New Roman" w:hAnsi="Times New Roman"/>
                <w:sz w:val="24"/>
                <w:szCs w:val="24"/>
                <w:lang w:val="uk-UA" w:eastAsia="ru-RU"/>
              </w:rPr>
              <w:t xml:space="preserve"> </w:t>
            </w:r>
            <w:r w:rsidRPr="00EE5C18">
              <w:rPr>
                <w:rFonts w:ascii="Times New Roman" w:eastAsia="Times New Roman" w:hAnsi="Times New Roman"/>
                <w:sz w:val="24"/>
                <w:szCs w:val="24"/>
                <w:lang w:val="uk-UA" w:eastAsia="ru-RU"/>
              </w:rPr>
              <w:t>(</w:t>
            </w:r>
            <w:proofErr w:type="spellStart"/>
            <w:r w:rsidRPr="00EE5C18">
              <w:rPr>
                <w:rFonts w:ascii="Times New Roman" w:eastAsia="Times New Roman" w:hAnsi="Times New Roman"/>
                <w:sz w:val="24"/>
                <w:szCs w:val="24"/>
                <w:lang w:val="uk-UA" w:eastAsia="ru-RU"/>
              </w:rPr>
              <w:t>ів</w:t>
            </w:r>
            <w:proofErr w:type="spellEnd"/>
            <w:r w:rsidRPr="00EE5C18">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EE5C18" w:rsidRDefault="00E65A65"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EE5C18" w:rsidRDefault="00E65A65"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w:t>
            </w:r>
            <w:r w:rsidR="00717447" w:rsidRPr="00EE5C18">
              <w:rPr>
                <w:rFonts w:ascii="Times New Roman" w:eastAsia="Times New Roman" w:hAnsi="Times New Roman"/>
                <w:sz w:val="24"/>
                <w:szCs w:val="24"/>
                <w:lang w:val="uk-UA" w:eastAsia="ru-RU"/>
              </w:rPr>
              <w:t>ерелік</w:t>
            </w:r>
            <w:r w:rsidR="00717447" w:rsidRPr="00EE5C18">
              <w:t xml:space="preserve"> </w:t>
            </w:r>
            <w:r w:rsidR="00717447" w:rsidRPr="00EE5C18">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EE5C18" w:rsidRDefault="00717447"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1. </w:t>
            </w:r>
            <w:r w:rsidR="000A5534" w:rsidRPr="00EE5C18">
              <w:rPr>
                <w:rFonts w:ascii="Times New Roman" w:eastAsia="Times New Roman" w:hAnsi="Times New Roman"/>
                <w:sz w:val="24"/>
                <w:szCs w:val="24"/>
                <w:lang w:val="uk-UA" w:eastAsia="ru-RU"/>
              </w:rPr>
              <w:t>і</w:t>
            </w:r>
            <w:r w:rsidRPr="00EE5C18">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EE5C18"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уживання великої літери; </w:t>
            </w:r>
          </w:p>
          <w:p w14:paraId="3C557863" w14:textId="77777777" w:rsidR="00717447" w:rsidRPr="00EE5C18"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EE5C18"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використання слова або </w:t>
            </w:r>
            <w:proofErr w:type="spellStart"/>
            <w:r w:rsidRPr="00EE5C18">
              <w:rPr>
                <w:rFonts w:ascii="Times New Roman" w:eastAsia="Times New Roman" w:hAnsi="Times New Roman"/>
                <w:sz w:val="24"/>
                <w:szCs w:val="24"/>
                <w:lang w:val="uk-UA" w:eastAsia="ru-RU"/>
              </w:rPr>
              <w:t>мовного</w:t>
            </w:r>
            <w:proofErr w:type="spellEnd"/>
            <w:r w:rsidRPr="00EE5C18">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EE5C18"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EE5C18"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EE5C18"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EE5C18"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EE5C18" w:rsidRDefault="00717447"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EE5C18" w:rsidRDefault="00717447"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EE5C18" w:rsidRDefault="00717447"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EE5C18" w:rsidRDefault="00717447"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EE5C18" w:rsidRDefault="00717447"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EE5C18" w:rsidRDefault="00717447"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EE5C18">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717447" w:rsidRPr="00EE5C18" w:rsidRDefault="00717447"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EE5C18" w:rsidRDefault="00717447"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EE5C18" w:rsidRDefault="00717447"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EE5C18" w:rsidRDefault="00717447"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EE5C18" w:rsidRDefault="00717447"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EE5C18" w:rsidRDefault="00717447" w:rsidP="00717447">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Приклади формальних помилок:</w:t>
            </w:r>
          </w:p>
          <w:p w14:paraId="2D868A67" w14:textId="77777777" w:rsidR="00717447" w:rsidRPr="00EE5C18"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EE5C18">
              <w:rPr>
                <w:rFonts w:ascii="Times New Roman" w:eastAsia="Times New Roman" w:hAnsi="Times New Roman"/>
                <w:sz w:val="24"/>
                <w:szCs w:val="24"/>
                <w:lang w:val="uk-UA" w:eastAsia="ru-RU"/>
              </w:rPr>
              <w:t>львів</w:t>
            </w:r>
            <w:proofErr w:type="spellEnd"/>
            <w:r w:rsidRPr="00EE5C18">
              <w:rPr>
                <w:rFonts w:ascii="Times New Roman" w:eastAsia="Times New Roman" w:hAnsi="Times New Roman"/>
                <w:sz w:val="24"/>
                <w:szCs w:val="24"/>
                <w:lang w:val="uk-UA" w:eastAsia="ru-RU"/>
              </w:rPr>
              <w:t xml:space="preserve">» замість «місто Львів»; </w:t>
            </w:r>
          </w:p>
          <w:p w14:paraId="1D78644B" w14:textId="77777777" w:rsidR="00CE7D1C" w:rsidRPr="00EE5C18"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EE5C18">
              <w:rPr>
                <w:rFonts w:ascii="Times New Roman" w:eastAsia="Times New Roman" w:hAnsi="Times New Roman"/>
                <w:sz w:val="24"/>
                <w:szCs w:val="24"/>
                <w:lang w:val="uk-UA" w:eastAsia="ru-RU"/>
              </w:rPr>
              <w:t>;</w:t>
            </w:r>
          </w:p>
          <w:p w14:paraId="2EAC40AD" w14:textId="77777777" w:rsidR="00FD0964" w:rsidRPr="00EE5C18"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EE5C18"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w:t>
            </w:r>
            <w:proofErr w:type="spellStart"/>
            <w:r w:rsidRPr="00EE5C18">
              <w:rPr>
                <w:rFonts w:ascii="Times New Roman" w:eastAsia="Times New Roman" w:hAnsi="Times New Roman"/>
                <w:sz w:val="24"/>
                <w:szCs w:val="24"/>
                <w:lang w:val="uk-UA" w:eastAsia="ru-RU"/>
              </w:rPr>
              <w:t>тендернапропозиція</w:t>
            </w:r>
            <w:proofErr w:type="spellEnd"/>
            <w:r w:rsidRPr="00EE5C18">
              <w:rPr>
                <w:rFonts w:ascii="Times New Roman" w:eastAsia="Times New Roman" w:hAnsi="Times New Roman"/>
                <w:sz w:val="24"/>
                <w:szCs w:val="24"/>
                <w:lang w:val="uk-UA" w:eastAsia="ru-RU"/>
              </w:rPr>
              <w:t>» замість «тендерна пропозиція»;</w:t>
            </w:r>
          </w:p>
          <w:p w14:paraId="49FFC108" w14:textId="77777777" w:rsidR="00FD0964" w:rsidRPr="00EE5C18"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w:t>
            </w:r>
            <w:proofErr w:type="spellStart"/>
            <w:r w:rsidRPr="00EE5C18">
              <w:rPr>
                <w:rFonts w:ascii="Times New Roman" w:eastAsia="Times New Roman" w:hAnsi="Times New Roman"/>
                <w:sz w:val="24"/>
                <w:szCs w:val="24"/>
                <w:lang w:val="uk-UA" w:eastAsia="ru-RU"/>
              </w:rPr>
              <w:t>срток</w:t>
            </w:r>
            <w:proofErr w:type="spellEnd"/>
            <w:r w:rsidRPr="00EE5C18">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EE5C18"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EE5C18">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EE5C18"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подання документа у форматі  «</w:t>
            </w:r>
            <w:r w:rsidRPr="00EE5C18">
              <w:rPr>
                <w:rFonts w:ascii="Times New Roman" w:eastAsia="Times New Roman" w:hAnsi="Times New Roman"/>
                <w:sz w:val="24"/>
                <w:szCs w:val="24"/>
                <w:lang w:val="en-US" w:eastAsia="ru-RU"/>
              </w:rPr>
              <w:t>PDF</w:t>
            </w:r>
            <w:r w:rsidRPr="00EE5C18">
              <w:rPr>
                <w:rFonts w:ascii="Times New Roman" w:eastAsia="Times New Roman" w:hAnsi="Times New Roman"/>
                <w:sz w:val="24"/>
                <w:szCs w:val="24"/>
                <w:lang w:val="uk-UA" w:eastAsia="ru-RU"/>
              </w:rPr>
              <w:t>» замість «JPEG», «JPEG» замість «</w:t>
            </w:r>
            <w:r w:rsidRPr="00EE5C18">
              <w:rPr>
                <w:rFonts w:ascii="Times New Roman" w:eastAsia="Times New Roman" w:hAnsi="Times New Roman"/>
                <w:sz w:val="24"/>
                <w:szCs w:val="24"/>
                <w:lang w:val="en-US" w:eastAsia="ru-RU"/>
              </w:rPr>
              <w:t>PDF</w:t>
            </w:r>
            <w:r w:rsidRPr="00EE5C18">
              <w:rPr>
                <w:rFonts w:ascii="Times New Roman" w:eastAsia="Times New Roman" w:hAnsi="Times New Roman"/>
                <w:sz w:val="24"/>
                <w:szCs w:val="24"/>
                <w:lang w:val="uk-UA" w:eastAsia="ru-RU"/>
              </w:rPr>
              <w:t>», «RAR» замість «</w:t>
            </w:r>
            <w:r w:rsidRPr="00EE5C18">
              <w:rPr>
                <w:rFonts w:ascii="Times New Roman" w:eastAsia="Times New Roman" w:hAnsi="Times New Roman"/>
                <w:sz w:val="24"/>
                <w:szCs w:val="24"/>
                <w:lang w:val="en-US" w:eastAsia="ru-RU"/>
              </w:rPr>
              <w:t>PDF</w:t>
            </w:r>
            <w:r w:rsidRPr="00EE5C18">
              <w:rPr>
                <w:rFonts w:ascii="Times New Roman" w:eastAsia="Times New Roman" w:hAnsi="Times New Roman"/>
                <w:sz w:val="24"/>
                <w:szCs w:val="24"/>
                <w:lang w:val="uk-UA" w:eastAsia="ru-RU"/>
              </w:rPr>
              <w:t>», «7z» замість «</w:t>
            </w:r>
            <w:r w:rsidRPr="00EE5C18">
              <w:rPr>
                <w:rFonts w:ascii="Times New Roman" w:eastAsia="Times New Roman" w:hAnsi="Times New Roman"/>
                <w:sz w:val="24"/>
                <w:szCs w:val="24"/>
                <w:lang w:val="en-US" w:eastAsia="ru-RU"/>
              </w:rPr>
              <w:t>PDF</w:t>
            </w:r>
            <w:r w:rsidRPr="00EE5C18">
              <w:rPr>
                <w:rFonts w:ascii="Times New Roman" w:eastAsia="Times New Roman" w:hAnsi="Times New Roman"/>
                <w:sz w:val="24"/>
                <w:szCs w:val="24"/>
                <w:lang w:val="uk-UA" w:eastAsia="ru-RU"/>
              </w:rPr>
              <w:t>» тощо.</w:t>
            </w:r>
          </w:p>
        </w:tc>
      </w:tr>
      <w:tr w:rsidR="00B413F2" w:rsidRPr="00EE5C18" w14:paraId="247477F4" w14:textId="77777777" w:rsidTr="00B413F2">
        <w:tc>
          <w:tcPr>
            <w:tcW w:w="300" w:type="pct"/>
            <w:shd w:val="clear" w:color="auto" w:fill="FFFFFF"/>
            <w:hideMark/>
          </w:tcPr>
          <w:p w14:paraId="5C3B65EA"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EE5C18" w:rsidRDefault="00B413F2" w:rsidP="007157DD">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Pr="00EE5C18" w:rsidRDefault="00897BF9" w:rsidP="007157DD">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Не вимагається </w:t>
            </w:r>
          </w:p>
          <w:p w14:paraId="56660FAE" w14:textId="73A7C180" w:rsidR="00897BF9" w:rsidRPr="00EE5C18"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EE5C18" w14:paraId="0C71FFB1" w14:textId="77777777" w:rsidTr="00B413F2">
        <w:tc>
          <w:tcPr>
            <w:tcW w:w="300" w:type="pct"/>
            <w:shd w:val="clear" w:color="auto" w:fill="FFFFFF"/>
            <w:hideMark/>
          </w:tcPr>
          <w:p w14:paraId="232A9B24"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Pr="00EE5C18" w:rsidRDefault="00DC0363" w:rsidP="007157DD">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Не вимагається</w:t>
            </w:r>
          </w:p>
          <w:p w14:paraId="2336E814" w14:textId="78C09FF9" w:rsidR="00B413F2" w:rsidRPr="00EE5C18"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8E16ED" w14:paraId="4F0E3A87" w14:textId="77777777" w:rsidTr="00B413F2">
        <w:tc>
          <w:tcPr>
            <w:tcW w:w="300" w:type="pct"/>
            <w:shd w:val="clear" w:color="auto" w:fill="FFFFFF"/>
            <w:hideMark/>
          </w:tcPr>
          <w:p w14:paraId="0C6AD42A"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EE5C18" w:rsidRDefault="000A5534"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Т</w:t>
            </w:r>
            <w:r w:rsidR="00B413F2" w:rsidRPr="00EE5C18">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EE5C18">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EE5C18">
              <w:rPr>
                <w:rFonts w:ascii="Times New Roman" w:eastAsia="Times New Roman" w:hAnsi="Times New Roman"/>
                <w:sz w:val="24"/>
                <w:szCs w:val="24"/>
                <w:lang w:val="uk-UA" w:eastAsia="ru-RU"/>
              </w:rPr>
              <w:t xml:space="preserve">. </w:t>
            </w:r>
          </w:p>
          <w:p w14:paraId="617BFC51" w14:textId="77777777" w:rsidR="00E94849" w:rsidRPr="00EE5C18" w:rsidRDefault="00E94849" w:rsidP="00E94849">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E5C18" w:rsidRDefault="00E94849" w:rsidP="00E94849">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E5C18"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E5C18"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E5C18" w:rsidRDefault="00E94849" w:rsidP="00E94849">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w:t>
            </w:r>
          </w:p>
        </w:tc>
      </w:tr>
      <w:tr w:rsidR="00B413F2" w:rsidRPr="008E16ED" w14:paraId="30AB5656" w14:textId="77777777" w:rsidTr="00B413F2">
        <w:tc>
          <w:tcPr>
            <w:tcW w:w="300" w:type="pct"/>
            <w:shd w:val="clear" w:color="auto" w:fill="FFFFFF"/>
            <w:hideMark/>
          </w:tcPr>
          <w:p w14:paraId="6FE83FC1"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77777777" w:rsidR="00B413F2" w:rsidRPr="00EE5C18" w:rsidRDefault="00DC0363"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E5C18" w:rsidRDefault="00E94849" w:rsidP="00E94849">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EE5C18" w:rsidRDefault="00E94849" w:rsidP="00E94849">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C0363" w:rsidRPr="00EE5C18" w:rsidRDefault="00DC0363"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E5C18">
              <w:rPr>
                <w:rFonts w:ascii="Times New Roman" w:eastAsia="Times New Roman" w:hAnsi="Times New Roman"/>
                <w:sz w:val="24"/>
                <w:szCs w:val="24"/>
                <w:lang w:val="uk-UA" w:eastAsia="ru-RU"/>
              </w:rPr>
              <w:t xml:space="preserve">(крім пункту 13 частини першої статті 17 Закону) </w:t>
            </w:r>
            <w:r w:rsidRPr="00EE5C18">
              <w:rPr>
                <w:rFonts w:ascii="Times New Roman" w:eastAsia="Times New Roman" w:hAnsi="Times New Roman"/>
                <w:sz w:val="24"/>
                <w:szCs w:val="24"/>
                <w:lang w:val="uk-UA" w:eastAsia="ru-RU"/>
              </w:rPr>
              <w:t xml:space="preserve">та спосіб підтвердження спосіб </w:t>
            </w:r>
            <w:r w:rsidRPr="00EE5C18">
              <w:rPr>
                <w:rFonts w:ascii="Times New Roman" w:eastAsia="Times New Roman" w:hAnsi="Times New Roman"/>
                <w:sz w:val="24"/>
                <w:szCs w:val="24"/>
                <w:lang w:val="uk-UA" w:eastAsia="ru-RU"/>
              </w:rPr>
              <w:lastRenderedPageBreak/>
              <w:t>підтвердження відповідності учасників викладений у Додатку № 2.</w:t>
            </w:r>
          </w:p>
        </w:tc>
      </w:tr>
      <w:tr w:rsidR="00B413F2" w:rsidRPr="00EE5C18" w14:paraId="4B44FD2B" w14:textId="77777777" w:rsidTr="00B413F2">
        <w:tc>
          <w:tcPr>
            <w:tcW w:w="300" w:type="pct"/>
            <w:shd w:val="clear" w:color="auto" w:fill="FFFFFF"/>
            <w:hideMark/>
          </w:tcPr>
          <w:p w14:paraId="381BE43B"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EE5C18" w:rsidRDefault="00DC0363" w:rsidP="00DC0363">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EE5C18" w14:paraId="108A3B96" w14:textId="77777777" w:rsidTr="00B413F2">
        <w:tc>
          <w:tcPr>
            <w:tcW w:w="300" w:type="pct"/>
            <w:shd w:val="clear" w:color="auto" w:fill="FFFFFF"/>
            <w:hideMark/>
          </w:tcPr>
          <w:p w14:paraId="30B1264D"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Інформація </w:t>
            </w:r>
            <w:r w:rsidR="00C961FE" w:rsidRPr="00EE5C18">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EE5C18" w:rsidRDefault="00016C3E"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8E16ED" w14:paraId="41638AD2" w14:textId="77777777" w:rsidTr="00B413F2">
        <w:tc>
          <w:tcPr>
            <w:tcW w:w="300" w:type="pct"/>
            <w:shd w:val="clear" w:color="auto" w:fill="FFFFFF"/>
            <w:hideMark/>
          </w:tcPr>
          <w:p w14:paraId="221C9C5F"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EE5C18" w:rsidRDefault="000A5534"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В</w:t>
            </w:r>
            <w:r w:rsidR="00B413F2" w:rsidRPr="00EE5C18">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EE5C18" w:rsidRDefault="00016C3E"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Учасник процедури закупівлі має право </w:t>
            </w:r>
            <w:proofErr w:type="spellStart"/>
            <w:r w:rsidRPr="00EE5C18">
              <w:rPr>
                <w:rFonts w:ascii="Times New Roman" w:eastAsia="Times New Roman" w:hAnsi="Times New Roman"/>
                <w:sz w:val="24"/>
                <w:szCs w:val="24"/>
                <w:lang w:val="uk-UA" w:eastAsia="ru-RU"/>
              </w:rPr>
              <w:t>внести</w:t>
            </w:r>
            <w:proofErr w:type="spellEnd"/>
            <w:r w:rsidRPr="00EE5C18">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EE5C18" w14:paraId="6513D5F7" w14:textId="77777777" w:rsidTr="00B413F2">
        <w:tc>
          <w:tcPr>
            <w:tcW w:w="300" w:type="pct"/>
            <w:shd w:val="clear" w:color="auto" w:fill="FFFFFF"/>
          </w:tcPr>
          <w:p w14:paraId="22D18237" w14:textId="77777777" w:rsidR="007654DA" w:rsidRPr="00EE5C18" w:rsidRDefault="007654DA"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EE5C18" w:rsidRDefault="007654DA"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17B3E5C0" w:rsidR="007654DA" w:rsidRPr="00EE5C18" w:rsidRDefault="00EC36F1"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Не застосовується </w:t>
            </w:r>
          </w:p>
        </w:tc>
      </w:tr>
      <w:tr w:rsidR="00B413F2" w:rsidRPr="00EE5C18" w14:paraId="50F7E0A8" w14:textId="77777777" w:rsidTr="00B413F2">
        <w:tc>
          <w:tcPr>
            <w:tcW w:w="5000" w:type="pct"/>
            <w:gridSpan w:val="3"/>
            <w:shd w:val="clear" w:color="auto" w:fill="FFFFFF"/>
            <w:hideMark/>
          </w:tcPr>
          <w:p w14:paraId="45044C82" w14:textId="77777777" w:rsidR="00B413F2" w:rsidRPr="00EE5C18" w:rsidRDefault="00B413F2" w:rsidP="003A00C6">
            <w:pPr>
              <w:spacing w:after="0" w:line="240" w:lineRule="auto"/>
              <w:jc w:val="center"/>
              <w:rPr>
                <w:rFonts w:ascii="Times New Roman" w:eastAsia="Times New Roman" w:hAnsi="Times New Roman"/>
                <w:b/>
                <w:bCs/>
                <w:sz w:val="24"/>
                <w:szCs w:val="24"/>
                <w:lang w:val="uk-UA" w:eastAsia="ru-RU"/>
              </w:rPr>
            </w:pPr>
            <w:r w:rsidRPr="00EE5C18">
              <w:rPr>
                <w:rFonts w:ascii="Times New Roman" w:eastAsia="Times New Roman" w:hAnsi="Times New Roman"/>
                <w:b/>
                <w:bCs/>
                <w:sz w:val="24"/>
                <w:szCs w:val="24"/>
                <w:lang w:val="uk-UA" w:eastAsia="ru-RU"/>
              </w:rPr>
              <w:t>Подання та розкриття тендерної пропозиції</w:t>
            </w:r>
          </w:p>
        </w:tc>
      </w:tr>
      <w:tr w:rsidR="00B413F2" w:rsidRPr="00EE5C18" w14:paraId="2301613C" w14:textId="77777777" w:rsidTr="00B413F2">
        <w:tc>
          <w:tcPr>
            <w:tcW w:w="300" w:type="pct"/>
            <w:shd w:val="clear" w:color="auto" w:fill="FFFFFF"/>
            <w:hideMark/>
          </w:tcPr>
          <w:p w14:paraId="5072672B"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98E936B" w:rsidR="00502948" w:rsidRPr="00EE5C18" w:rsidRDefault="000A5534" w:rsidP="00502948">
            <w:pPr>
              <w:spacing w:before="150" w:after="150" w:line="240" w:lineRule="auto"/>
              <w:jc w:val="both"/>
              <w:rPr>
                <w:rFonts w:ascii="Times New Roman" w:eastAsia="Times New Roman" w:hAnsi="Times New Roman"/>
                <w:i/>
                <w:iCs/>
                <w:sz w:val="24"/>
                <w:szCs w:val="24"/>
                <w:lang w:val="uk-UA" w:eastAsia="ru-RU"/>
              </w:rPr>
            </w:pPr>
            <w:r w:rsidRPr="00EE5C18">
              <w:rPr>
                <w:rFonts w:ascii="Times New Roman" w:eastAsia="Times New Roman" w:hAnsi="Times New Roman"/>
                <w:sz w:val="24"/>
                <w:szCs w:val="24"/>
                <w:lang w:val="uk-UA" w:eastAsia="ru-RU"/>
              </w:rPr>
              <w:t>К</w:t>
            </w:r>
            <w:r w:rsidR="00B413F2" w:rsidRPr="00EE5C18">
              <w:rPr>
                <w:rFonts w:ascii="Times New Roman" w:eastAsia="Times New Roman" w:hAnsi="Times New Roman"/>
                <w:sz w:val="24"/>
                <w:szCs w:val="24"/>
                <w:lang w:val="uk-UA" w:eastAsia="ru-RU"/>
              </w:rPr>
              <w:t>інцевий строк подання тендерних пропозицій</w:t>
            </w:r>
            <w:r w:rsidR="00EC36F1" w:rsidRPr="00EE5C18">
              <w:rPr>
                <w:rFonts w:ascii="Times New Roman" w:eastAsia="Times New Roman" w:hAnsi="Times New Roman"/>
                <w:sz w:val="24"/>
                <w:szCs w:val="24"/>
                <w:lang w:val="uk-UA" w:eastAsia="ru-RU"/>
              </w:rPr>
              <w:t>:</w:t>
            </w:r>
            <w:r w:rsidR="00C52763" w:rsidRPr="00EE5C18">
              <w:rPr>
                <w:rFonts w:ascii="Times New Roman" w:eastAsia="Times New Roman" w:hAnsi="Times New Roman"/>
                <w:sz w:val="24"/>
                <w:szCs w:val="24"/>
                <w:lang w:val="uk-UA" w:eastAsia="ru-RU"/>
              </w:rPr>
              <w:t xml:space="preserve"> згідно ЕСЗ</w:t>
            </w:r>
          </w:p>
          <w:p w14:paraId="13C5B6C5" w14:textId="77777777" w:rsidR="00B413F2" w:rsidRPr="00EE5C18" w:rsidRDefault="00E94849"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w:t>
            </w:r>
          </w:p>
        </w:tc>
      </w:tr>
      <w:tr w:rsidR="00B413F2" w:rsidRPr="00EE5C18" w14:paraId="0D6A8D54" w14:textId="77777777" w:rsidTr="00B413F2">
        <w:tc>
          <w:tcPr>
            <w:tcW w:w="300" w:type="pct"/>
            <w:shd w:val="clear" w:color="auto" w:fill="FFFFFF"/>
            <w:hideMark/>
          </w:tcPr>
          <w:p w14:paraId="06FC0115"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Pr="00EE5C18" w:rsidRDefault="00016C3E"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одразу після завершення електронного аукціону.</w:t>
            </w:r>
          </w:p>
          <w:p w14:paraId="32C435DD" w14:textId="77777777" w:rsidR="00244F88" w:rsidRPr="00EE5C18" w:rsidRDefault="00244F88"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EE5C18" w:rsidRDefault="00244F88" w:rsidP="00502948">
            <w:pPr>
              <w:spacing w:before="150" w:after="150" w:line="240" w:lineRule="auto"/>
              <w:jc w:val="both"/>
              <w:rPr>
                <w:rFonts w:ascii="Times New Roman" w:eastAsia="Times New Roman" w:hAnsi="Times New Roman"/>
                <w:sz w:val="24"/>
                <w:szCs w:val="24"/>
                <w:lang w:eastAsia="ru-RU"/>
              </w:rPr>
            </w:pPr>
            <w:r w:rsidRPr="00EE5C1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w:t>
            </w:r>
            <w:r w:rsidRPr="00EE5C18">
              <w:rPr>
                <w:rFonts w:ascii="Times New Roman" w:eastAsia="Times New Roman" w:hAnsi="Times New Roman"/>
                <w:sz w:val="24"/>
                <w:szCs w:val="24"/>
                <w:lang w:val="uk-UA" w:eastAsia="ru-RU"/>
              </w:rPr>
              <w:lastRenderedPageBreak/>
              <w:t>та визначає таку тендерну пропозицію найбільш економічно вигідною.</w:t>
            </w:r>
          </w:p>
        </w:tc>
      </w:tr>
      <w:tr w:rsidR="00B413F2" w:rsidRPr="00EE5C18" w14:paraId="1C80DED9" w14:textId="77777777" w:rsidTr="00B413F2">
        <w:tc>
          <w:tcPr>
            <w:tcW w:w="5000" w:type="pct"/>
            <w:gridSpan w:val="3"/>
            <w:shd w:val="clear" w:color="auto" w:fill="FFFFFF"/>
            <w:hideMark/>
          </w:tcPr>
          <w:p w14:paraId="4BBC93DA" w14:textId="77777777" w:rsidR="00B413F2" w:rsidRPr="00EE5C18" w:rsidRDefault="00B413F2" w:rsidP="003A00C6">
            <w:pPr>
              <w:spacing w:after="0" w:line="240" w:lineRule="auto"/>
              <w:jc w:val="center"/>
              <w:rPr>
                <w:rFonts w:ascii="Times New Roman" w:eastAsia="Times New Roman" w:hAnsi="Times New Roman"/>
                <w:b/>
                <w:bCs/>
                <w:sz w:val="24"/>
                <w:szCs w:val="24"/>
                <w:lang w:val="uk-UA" w:eastAsia="ru-RU"/>
              </w:rPr>
            </w:pPr>
            <w:r w:rsidRPr="00EE5C18">
              <w:rPr>
                <w:rFonts w:ascii="Times New Roman" w:eastAsia="Times New Roman" w:hAnsi="Times New Roman"/>
                <w:b/>
                <w:bCs/>
                <w:sz w:val="24"/>
                <w:szCs w:val="24"/>
                <w:lang w:val="uk-UA" w:eastAsia="ru-RU"/>
              </w:rPr>
              <w:lastRenderedPageBreak/>
              <w:t>Оцінка тендерної пропозиції</w:t>
            </w:r>
          </w:p>
        </w:tc>
      </w:tr>
      <w:tr w:rsidR="00B413F2" w:rsidRPr="00EE5C18" w14:paraId="5EDD15CD" w14:textId="77777777" w:rsidTr="00B413F2">
        <w:tc>
          <w:tcPr>
            <w:tcW w:w="300" w:type="pct"/>
            <w:shd w:val="clear" w:color="auto" w:fill="FFFFFF"/>
            <w:hideMark/>
          </w:tcPr>
          <w:p w14:paraId="16F1FDB5"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EE5C18" w:rsidRDefault="000A5534"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EE5C18" w:rsidRDefault="00016C3E" w:rsidP="00016C3E">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Єдиний критерій оцінки – Ціна – 100%.</w:t>
            </w:r>
          </w:p>
          <w:p w14:paraId="1398901B" w14:textId="36BFDE31" w:rsidR="00DC124A" w:rsidRPr="00EE5C18" w:rsidRDefault="00016C3E" w:rsidP="00DC124A">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DC124A" w:rsidRPr="00EE5C18">
              <w:rPr>
                <w:rFonts w:ascii="Times New Roman" w:eastAsia="Times New Roman" w:hAnsi="Times New Roman"/>
                <w:sz w:val="24"/>
                <w:szCs w:val="24"/>
                <w:lang w:val="uk-UA" w:eastAsia="ru-RU"/>
              </w:rPr>
              <w:t xml:space="preserve">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00DC124A" w:rsidRPr="00EE5C18">
              <w:rPr>
                <w:rFonts w:ascii="Times New Roman" w:eastAsia="Times New Roman" w:hAnsi="Times New Roman"/>
                <w:sz w:val="24"/>
                <w:szCs w:val="24"/>
                <w:lang w:val="uk-UA" w:eastAsia="ru-RU"/>
              </w:rPr>
              <w:t>демпінгування</w:t>
            </w:r>
            <w:proofErr w:type="spellEnd"/>
            <w:r w:rsidR="00DC124A" w:rsidRPr="00EE5C18">
              <w:rPr>
                <w:rFonts w:ascii="Times New Roman" w:eastAsia="Times New Roman" w:hAnsi="Times New Roman"/>
                <w:sz w:val="24"/>
                <w:szCs w:val="24"/>
                <w:lang w:val="uk-UA" w:eastAsia="ru-RU"/>
              </w:rPr>
              <w:t>) своїх цін. Розмір мінімального кроку пониження ціни під час</w:t>
            </w:r>
            <w:r w:rsidR="00DC124A" w:rsidRPr="00EE5C18">
              <w:rPr>
                <w:rFonts w:ascii="Times New Roman" w:eastAsia="Times New Roman" w:hAnsi="Times New Roman"/>
                <w:sz w:val="24"/>
                <w:szCs w:val="24"/>
                <w:lang w:val="en-US" w:eastAsia="ru-RU"/>
              </w:rPr>
              <w:t xml:space="preserve"> </w:t>
            </w:r>
            <w:r w:rsidR="00DC124A" w:rsidRPr="00EE5C18">
              <w:rPr>
                <w:rFonts w:ascii="Times New Roman" w:eastAsia="Times New Roman" w:hAnsi="Times New Roman"/>
                <w:sz w:val="24"/>
                <w:szCs w:val="24"/>
                <w:lang w:val="uk-UA" w:eastAsia="ru-RU"/>
              </w:rPr>
              <w:t>електронного аукціону – 0,5%.</w:t>
            </w:r>
          </w:p>
        </w:tc>
      </w:tr>
      <w:tr w:rsidR="00B413F2" w:rsidRPr="008E16ED" w14:paraId="3864D9C7" w14:textId="77777777" w:rsidTr="00B413F2">
        <w:tc>
          <w:tcPr>
            <w:tcW w:w="300" w:type="pct"/>
            <w:shd w:val="clear" w:color="auto" w:fill="FFFFFF"/>
            <w:hideMark/>
          </w:tcPr>
          <w:p w14:paraId="629A49F0"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Pr="00EE5C18" w:rsidRDefault="007509E9" w:rsidP="007509E9">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EE5C18">
              <w:rPr>
                <w:rFonts w:ascii="Times New Roman" w:eastAsia="Times New Roman" w:hAnsi="Times New Roman"/>
                <w:sz w:val="24"/>
                <w:szCs w:val="24"/>
                <w:lang w:val="uk-UA" w:eastAsia="ru-RU"/>
              </w:rPr>
              <w:t xml:space="preserve">в довільній формі </w:t>
            </w:r>
            <w:r w:rsidR="00520942" w:rsidRPr="00EE5C18">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EE5C18">
              <w:rPr>
                <w:rFonts w:ascii="Times New Roman" w:eastAsia="Times New Roman" w:hAnsi="Times New Roman"/>
                <w:sz w:val="24"/>
                <w:szCs w:val="24"/>
                <w:lang w:val="uk-UA" w:eastAsia="ru-RU"/>
              </w:rPr>
              <w:t>бенефіціарним</w:t>
            </w:r>
            <w:proofErr w:type="spellEnd"/>
            <w:r w:rsidR="00520942" w:rsidRPr="00EE5C1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EE5C18">
              <w:rPr>
                <w:rFonts w:ascii="Times New Roman" w:eastAsia="Times New Roman" w:hAnsi="Times New Roman"/>
                <w:sz w:val="24"/>
                <w:szCs w:val="24"/>
                <w:lang w:val="uk-UA" w:eastAsia="ru-RU"/>
              </w:rPr>
              <w:t>закупівель</w:t>
            </w:r>
            <w:proofErr w:type="spellEnd"/>
            <w:r w:rsidR="00520942" w:rsidRPr="00EE5C1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EE5C18" w:rsidRDefault="007509E9" w:rsidP="00520942">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 разі ненадання учасником </w:t>
            </w:r>
            <w:r w:rsidR="00520942" w:rsidRPr="00EE5C18">
              <w:rPr>
                <w:rFonts w:ascii="Times New Roman" w:eastAsia="Times New Roman" w:hAnsi="Times New Roman"/>
                <w:sz w:val="24"/>
                <w:szCs w:val="24"/>
                <w:lang w:val="uk-UA" w:eastAsia="ru-RU"/>
              </w:rPr>
              <w:t>довідки в довільній формі та / або</w:t>
            </w:r>
            <w:r w:rsidRPr="00EE5C18">
              <w:rPr>
                <w:rFonts w:ascii="Times New Roman" w:eastAsia="Times New Roman" w:hAnsi="Times New Roman"/>
                <w:sz w:val="24"/>
                <w:szCs w:val="24"/>
                <w:lang w:val="uk-UA" w:eastAsia="ru-RU"/>
              </w:rPr>
              <w:t xml:space="preserve"> </w:t>
            </w:r>
            <w:r w:rsidR="00520942" w:rsidRPr="00EE5C18">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EE5C18">
              <w:rPr>
                <w:rFonts w:ascii="Times New Roman" w:eastAsia="Times New Roman" w:hAnsi="Times New Roman"/>
                <w:sz w:val="24"/>
                <w:szCs w:val="24"/>
                <w:lang w:val="uk-UA" w:eastAsia="ru-RU"/>
              </w:rPr>
              <w:t xml:space="preserve">у випадку якщо </w:t>
            </w:r>
            <w:r w:rsidR="00877A5C" w:rsidRPr="00EE5C18">
              <w:rPr>
                <w:rFonts w:ascii="Times New Roman" w:eastAsia="Times New Roman" w:hAnsi="Times New Roman"/>
                <w:sz w:val="24"/>
                <w:szCs w:val="24"/>
                <w:lang w:val="uk-UA" w:eastAsia="ru-RU"/>
              </w:rPr>
              <w:t xml:space="preserve">учасник </w:t>
            </w:r>
            <w:r w:rsidR="00877A5C" w:rsidRPr="00EE5C18">
              <w:rPr>
                <w:rFonts w:ascii="Times New Roman" w:eastAsia="Times New Roman" w:hAnsi="Times New Roman"/>
                <w:sz w:val="24"/>
                <w:szCs w:val="24"/>
                <w:lang w:val="uk-UA" w:eastAsia="ru-RU"/>
              </w:rPr>
              <w:lastRenderedPageBreak/>
              <w:t xml:space="preserve">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EE5C18">
              <w:rPr>
                <w:rFonts w:ascii="Times New Roman" w:eastAsia="Times New Roman" w:hAnsi="Times New Roman"/>
                <w:sz w:val="24"/>
                <w:szCs w:val="24"/>
                <w:lang w:val="uk-UA" w:eastAsia="ru-RU"/>
              </w:rPr>
              <w:t>бенефіціарним</w:t>
            </w:r>
            <w:proofErr w:type="spellEnd"/>
            <w:r w:rsidR="00877A5C" w:rsidRPr="00EE5C1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EE5C18">
              <w:rPr>
                <w:rFonts w:ascii="Times New Roman" w:eastAsia="Times New Roman" w:hAnsi="Times New Roman"/>
                <w:sz w:val="24"/>
                <w:szCs w:val="24"/>
                <w:lang w:val="uk-UA" w:eastAsia="ru-RU"/>
              </w:rPr>
              <w:t>закупівель</w:t>
            </w:r>
            <w:proofErr w:type="spellEnd"/>
            <w:r w:rsidR="00877A5C" w:rsidRPr="00EE5C1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E5C18">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EE5C18">
              <w:rPr>
                <w:rFonts w:ascii="Times New Roman" w:eastAsia="Times New Roman" w:hAnsi="Times New Roman"/>
                <w:sz w:val="24"/>
                <w:szCs w:val="24"/>
                <w:lang w:val="uk-UA" w:eastAsia="ru-RU"/>
              </w:rPr>
              <w:t>7 підпункту 1</w:t>
            </w:r>
            <w:r w:rsidRPr="00EE5C18">
              <w:rPr>
                <w:rFonts w:ascii="Times New Roman" w:eastAsia="Times New Roman" w:hAnsi="Times New Roman"/>
                <w:sz w:val="24"/>
                <w:szCs w:val="24"/>
                <w:lang w:val="uk-UA" w:eastAsia="ru-RU"/>
              </w:rPr>
              <w:t xml:space="preserve"> пункту </w:t>
            </w:r>
            <w:r w:rsidR="00520942" w:rsidRPr="00EE5C18">
              <w:rPr>
                <w:rFonts w:ascii="Times New Roman" w:eastAsia="Times New Roman" w:hAnsi="Times New Roman"/>
                <w:sz w:val="24"/>
                <w:szCs w:val="24"/>
                <w:lang w:val="uk-UA" w:eastAsia="ru-RU"/>
              </w:rPr>
              <w:t>41 Особливостей</w:t>
            </w:r>
            <w:r w:rsidRPr="00EE5C18">
              <w:rPr>
                <w:rFonts w:ascii="Times New Roman" w:eastAsia="Times New Roman" w:hAnsi="Times New Roman"/>
                <w:sz w:val="24"/>
                <w:szCs w:val="24"/>
                <w:lang w:val="uk-UA" w:eastAsia="ru-RU"/>
              </w:rPr>
              <w:t xml:space="preserve">, а саме: </w:t>
            </w:r>
            <w:r w:rsidR="00520942" w:rsidRPr="00EE5C18">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EE5C18">
              <w:rPr>
                <w:rFonts w:ascii="Times New Roman" w:eastAsia="Times New Roman" w:hAnsi="Times New Roman"/>
                <w:sz w:val="24"/>
                <w:szCs w:val="24"/>
                <w:lang w:val="uk-UA" w:eastAsia="ru-RU"/>
              </w:rPr>
              <w:t>бенефіціарним</w:t>
            </w:r>
            <w:proofErr w:type="spellEnd"/>
            <w:r w:rsidR="00520942" w:rsidRPr="00EE5C1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EE5C18">
              <w:rPr>
                <w:rFonts w:ascii="Times New Roman" w:eastAsia="Times New Roman" w:hAnsi="Times New Roman"/>
                <w:sz w:val="24"/>
                <w:szCs w:val="24"/>
                <w:lang w:val="uk-UA" w:eastAsia="ru-RU"/>
              </w:rPr>
              <w:t>закупівель</w:t>
            </w:r>
            <w:proofErr w:type="spellEnd"/>
            <w:r w:rsidR="00520942" w:rsidRPr="00EE5C1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EE5C18" w:rsidRDefault="007F1012" w:rsidP="007509E9">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w:t>
            </w:r>
            <w:r w:rsidRPr="00EE5C18">
              <w:rPr>
                <w:rFonts w:ascii="Times New Roman" w:eastAsia="Times New Roman" w:hAnsi="Times New Roman"/>
                <w:sz w:val="24"/>
                <w:szCs w:val="24"/>
                <w:lang w:val="uk-UA" w:eastAsia="ru-RU"/>
              </w:rPr>
              <w:lastRenderedPageBreak/>
              <w:t xml:space="preserve">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EE5C18" w:rsidRDefault="007F1012" w:rsidP="007509E9">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EE5C18" w:rsidRDefault="007F1012"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EE5C18">
              <w:rPr>
                <w:rFonts w:ascii="Times New Roman" w:eastAsia="Times New Roman" w:hAnsi="Times New Roman"/>
                <w:sz w:val="24"/>
                <w:szCs w:val="24"/>
                <w:lang w:val="uk-UA" w:eastAsia="ru-RU"/>
              </w:rPr>
              <w:t>5</w:t>
            </w:r>
            <w:r w:rsidRPr="00EE5C18">
              <w:rPr>
                <w:rFonts w:ascii="Times New Roman" w:eastAsia="Times New Roman" w:hAnsi="Times New Roman"/>
                <w:sz w:val="24"/>
                <w:szCs w:val="24"/>
                <w:lang w:val="uk-UA" w:eastAsia="ru-RU"/>
              </w:rPr>
              <w:t xml:space="preserve"> </w:t>
            </w:r>
            <w:r w:rsidR="00E1119C" w:rsidRPr="00EE5C18">
              <w:rPr>
                <w:rFonts w:ascii="Times New Roman" w:eastAsia="Times New Roman" w:hAnsi="Times New Roman"/>
                <w:sz w:val="24"/>
                <w:szCs w:val="24"/>
                <w:lang w:val="uk-UA" w:eastAsia="ru-RU"/>
              </w:rPr>
              <w:t xml:space="preserve">підпункту 2 </w:t>
            </w:r>
            <w:r w:rsidRPr="00EE5C18">
              <w:rPr>
                <w:rFonts w:ascii="Times New Roman" w:eastAsia="Times New Roman" w:hAnsi="Times New Roman"/>
                <w:sz w:val="24"/>
                <w:szCs w:val="24"/>
                <w:lang w:val="uk-UA" w:eastAsia="ru-RU"/>
              </w:rPr>
              <w:t xml:space="preserve">пункту </w:t>
            </w:r>
            <w:r w:rsidR="00E1119C" w:rsidRPr="00EE5C18">
              <w:rPr>
                <w:rFonts w:ascii="Times New Roman" w:eastAsia="Times New Roman" w:hAnsi="Times New Roman"/>
                <w:sz w:val="24"/>
                <w:szCs w:val="24"/>
                <w:lang w:val="uk-UA" w:eastAsia="ru-RU"/>
              </w:rPr>
              <w:t xml:space="preserve">41 Особливостей, </w:t>
            </w:r>
            <w:r w:rsidRPr="00EE5C18">
              <w:rPr>
                <w:rFonts w:ascii="Times New Roman" w:eastAsia="Times New Roman" w:hAnsi="Times New Roman"/>
                <w:sz w:val="24"/>
                <w:szCs w:val="24"/>
                <w:lang w:val="uk-UA" w:eastAsia="ru-RU"/>
              </w:rPr>
              <w:t xml:space="preserve">а саме: </w:t>
            </w:r>
            <w:r w:rsidR="00FB3B4B" w:rsidRPr="00EE5C18">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5C18">
              <w:rPr>
                <w:rFonts w:ascii="Times New Roman" w:eastAsia="Times New Roman" w:hAnsi="Times New Roman"/>
                <w:sz w:val="24"/>
                <w:szCs w:val="24"/>
                <w:lang w:val="uk-UA" w:eastAsia="ru-RU"/>
              </w:rPr>
              <w:t>невідповідностей</w:t>
            </w:r>
            <w:proofErr w:type="spellEnd"/>
            <w:r w:rsidRPr="00EE5C18">
              <w:rPr>
                <w:rFonts w:ascii="Times New Roman" w:eastAsia="Times New Roman" w:hAnsi="Times New Roman"/>
                <w:sz w:val="24"/>
                <w:szCs w:val="24"/>
                <w:lang w:val="uk-UA" w:eastAsia="ru-RU"/>
              </w:rPr>
              <w:t xml:space="preserve">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w:t>
            </w:r>
          </w:p>
          <w:p w14:paraId="50BA808D"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E5C18">
              <w:rPr>
                <w:rFonts w:ascii="Times New Roman" w:eastAsia="Times New Roman" w:hAnsi="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E5C18">
              <w:rPr>
                <w:rFonts w:ascii="Times New Roman" w:eastAsia="Times New Roman" w:hAnsi="Times New Roman"/>
                <w:sz w:val="24"/>
                <w:szCs w:val="24"/>
                <w:lang w:val="uk-UA" w:eastAsia="ru-RU"/>
              </w:rPr>
              <w:t>невідповідностей</w:t>
            </w:r>
            <w:proofErr w:type="spellEnd"/>
            <w:r w:rsidRPr="00EE5C18">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455D134F" w:rsidR="00427DE2" w:rsidRPr="00EE5C18" w:rsidRDefault="00427DE2"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DC124A" w:rsidRPr="00EE5C18">
              <w:rPr>
                <w:rFonts w:ascii="Times New Roman" w:eastAsia="Times New Roman" w:hAnsi="Times New Roman"/>
                <w:sz w:val="24"/>
                <w:szCs w:val="24"/>
                <w:lang w:val="uk-UA" w:eastAsia="ru-RU"/>
              </w:rPr>
              <w:t xml:space="preserve">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 </w:t>
            </w:r>
            <w:r w:rsidRPr="00EE5C18">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EE5C18" w:rsidRDefault="007509E9" w:rsidP="007509E9">
            <w:pPr>
              <w:spacing w:before="150" w:after="150" w:line="240" w:lineRule="auto"/>
              <w:jc w:val="both"/>
              <w:rPr>
                <w:rFonts w:ascii="Times New Roman" w:eastAsia="Times New Roman" w:hAnsi="Times New Roman"/>
                <w:sz w:val="24"/>
                <w:szCs w:val="24"/>
                <w:lang w:val="uk-UA" w:eastAsia="ru-RU"/>
              </w:rPr>
            </w:pPr>
          </w:p>
        </w:tc>
      </w:tr>
      <w:tr w:rsidR="00B413F2" w:rsidRPr="008E16ED" w14:paraId="7A610182" w14:textId="77777777" w:rsidTr="00B413F2">
        <w:tc>
          <w:tcPr>
            <w:tcW w:w="300" w:type="pct"/>
            <w:shd w:val="clear" w:color="auto" w:fill="FFFFFF"/>
            <w:hideMark/>
          </w:tcPr>
          <w:p w14:paraId="10038568"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у разі, коли:</w:t>
            </w:r>
          </w:p>
          <w:p w14:paraId="26252CF9"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 учасник процедури закупівлі:</w:t>
            </w:r>
          </w:p>
          <w:p w14:paraId="7B3B1D3A" w14:textId="77777777" w:rsidR="00877A5C" w:rsidRPr="00EE5C18"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EE5C18"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EE5C18"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EE5C18">
              <w:rPr>
                <w:rFonts w:ascii="Times New Roman" w:eastAsia="Times New Roman" w:hAnsi="Times New Roman"/>
                <w:sz w:val="24"/>
                <w:szCs w:val="24"/>
                <w:lang w:val="uk-UA" w:eastAsia="ru-RU"/>
              </w:rPr>
              <w:lastRenderedPageBreak/>
              <w:t xml:space="preserve">модель тощо) під час виправлення виявлених замовником </w:t>
            </w:r>
            <w:proofErr w:type="spellStart"/>
            <w:r w:rsidRPr="00EE5C18">
              <w:rPr>
                <w:rFonts w:ascii="Times New Roman" w:eastAsia="Times New Roman" w:hAnsi="Times New Roman"/>
                <w:sz w:val="24"/>
                <w:szCs w:val="24"/>
                <w:lang w:val="uk-UA" w:eastAsia="ru-RU"/>
              </w:rPr>
              <w:t>невідповідностей</w:t>
            </w:r>
            <w:proofErr w:type="spellEnd"/>
            <w:r w:rsidRPr="00EE5C18">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EE5C18">
              <w:rPr>
                <w:rFonts w:ascii="Times New Roman" w:eastAsia="Times New Roman" w:hAnsi="Times New Roman"/>
                <w:sz w:val="24"/>
                <w:szCs w:val="24"/>
                <w:lang w:val="uk-UA" w:eastAsia="ru-RU"/>
              </w:rPr>
              <w:t>невідповідностей</w:t>
            </w:r>
            <w:proofErr w:type="spellEnd"/>
            <w:r w:rsidRPr="00EE5C18">
              <w:rPr>
                <w:rFonts w:ascii="Times New Roman" w:eastAsia="Times New Roman" w:hAnsi="Times New Roman"/>
                <w:sz w:val="24"/>
                <w:szCs w:val="24"/>
                <w:lang w:val="uk-UA" w:eastAsia="ru-RU"/>
              </w:rPr>
              <w:t>;</w:t>
            </w:r>
          </w:p>
          <w:p w14:paraId="05D5526D" w14:textId="77777777" w:rsidR="00877A5C" w:rsidRPr="00EE5C18"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EE5C18"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EE5C18"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5C18">
              <w:rPr>
                <w:rFonts w:ascii="Times New Roman" w:eastAsia="Times New Roman" w:hAnsi="Times New Roman"/>
                <w:sz w:val="24"/>
                <w:szCs w:val="24"/>
                <w:lang w:val="uk-UA" w:eastAsia="ru-RU"/>
              </w:rPr>
              <w:t>бенефіціарним</w:t>
            </w:r>
            <w:proofErr w:type="spellEnd"/>
            <w:r w:rsidRPr="00EE5C1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2) тендерна пропозиція:</w:t>
            </w:r>
          </w:p>
          <w:p w14:paraId="56994CDA" w14:textId="77777777" w:rsidR="00877A5C" w:rsidRPr="00EE5C18"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EE5C18"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EE5C18"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є такою, строк дії якої закінчився;</w:t>
            </w:r>
          </w:p>
          <w:p w14:paraId="6DE8F47F" w14:textId="77777777" w:rsidR="00877A5C" w:rsidRPr="00EE5C18"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EE5C18">
              <w:rPr>
                <w:rFonts w:ascii="Times New Roman" w:eastAsia="Times New Roman" w:hAnsi="Times New Roman"/>
                <w:sz w:val="24"/>
                <w:szCs w:val="24"/>
                <w:lang w:val="uk-UA" w:eastAsia="ru-RU"/>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EE5C18"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3) переможець процедури закупівлі:</w:t>
            </w:r>
          </w:p>
          <w:p w14:paraId="244F9FBA" w14:textId="77777777" w:rsidR="00877A5C" w:rsidRPr="00EE5C18"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EE5C18"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EE5C18"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EE5C18"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EE5C18"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у разі, коли:</w:t>
            </w:r>
          </w:p>
          <w:p w14:paraId="2636461A" w14:textId="77777777" w:rsidR="00877A5C" w:rsidRPr="00EE5C18"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EE5C18"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EE5C18" w:rsidRDefault="00877A5C"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w:t>
            </w:r>
            <w:r w:rsidRPr="00EE5C18">
              <w:rPr>
                <w:rFonts w:ascii="Times New Roman" w:eastAsia="Times New Roman" w:hAnsi="Times New Roman"/>
                <w:sz w:val="24"/>
                <w:szCs w:val="24"/>
                <w:lang w:val="uk-UA" w:eastAsia="ru-RU"/>
              </w:rPr>
              <w:lastRenderedPageBreak/>
              <w:t>підстави, визначені статтею 17 Закону (крім пункту 13 частини першої статті 17 Закону).</w:t>
            </w:r>
          </w:p>
          <w:p w14:paraId="5E2CDE82" w14:textId="77777777" w:rsidR="00D0542B" w:rsidRPr="00EE5C18" w:rsidRDefault="00877A5C"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w:t>
            </w:r>
          </w:p>
        </w:tc>
      </w:tr>
      <w:tr w:rsidR="00B413F2" w:rsidRPr="00EE5C18" w14:paraId="37ABCCD2" w14:textId="77777777" w:rsidTr="00B413F2">
        <w:tc>
          <w:tcPr>
            <w:tcW w:w="5000" w:type="pct"/>
            <w:gridSpan w:val="3"/>
            <w:shd w:val="clear" w:color="auto" w:fill="FFFFFF"/>
            <w:hideMark/>
          </w:tcPr>
          <w:p w14:paraId="7683C1B9" w14:textId="77777777" w:rsidR="00B413F2" w:rsidRPr="00EE5C18" w:rsidRDefault="00B413F2" w:rsidP="003A00C6">
            <w:pPr>
              <w:spacing w:after="0" w:line="240" w:lineRule="auto"/>
              <w:jc w:val="center"/>
              <w:rPr>
                <w:rFonts w:ascii="Times New Roman" w:eastAsia="Times New Roman" w:hAnsi="Times New Roman"/>
                <w:b/>
                <w:bCs/>
                <w:sz w:val="24"/>
                <w:szCs w:val="24"/>
                <w:lang w:val="uk-UA" w:eastAsia="ru-RU"/>
              </w:rPr>
            </w:pPr>
            <w:r w:rsidRPr="00EE5C18">
              <w:rPr>
                <w:rFonts w:ascii="Times New Roman" w:eastAsia="Times New Roman" w:hAnsi="Times New Roman"/>
                <w:b/>
                <w:bCs/>
                <w:sz w:val="24"/>
                <w:szCs w:val="24"/>
                <w:lang w:val="uk-UA" w:eastAsia="ru-RU"/>
              </w:rPr>
              <w:lastRenderedPageBreak/>
              <w:t xml:space="preserve">Результати </w:t>
            </w:r>
            <w:r w:rsidR="000A5534" w:rsidRPr="00EE5C18">
              <w:rPr>
                <w:rFonts w:ascii="Times New Roman" w:eastAsia="Times New Roman" w:hAnsi="Times New Roman"/>
                <w:b/>
                <w:bCs/>
                <w:sz w:val="24"/>
                <w:szCs w:val="24"/>
                <w:lang w:val="uk-UA" w:eastAsia="ru-RU"/>
              </w:rPr>
              <w:t>тендеру</w:t>
            </w:r>
            <w:r w:rsidRPr="00EE5C18">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EE5C18" w14:paraId="5CA7BD04" w14:textId="77777777" w:rsidTr="00B413F2">
        <w:tc>
          <w:tcPr>
            <w:tcW w:w="300" w:type="pct"/>
            <w:shd w:val="clear" w:color="auto" w:fill="FFFFFF"/>
            <w:hideMark/>
          </w:tcPr>
          <w:p w14:paraId="54DD5C72"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Відміна замовником </w:t>
            </w:r>
            <w:r w:rsidR="000A5534" w:rsidRPr="00EE5C18">
              <w:rPr>
                <w:rFonts w:ascii="Times New Roman" w:eastAsia="Times New Roman" w:hAnsi="Times New Roman"/>
                <w:sz w:val="24"/>
                <w:szCs w:val="24"/>
                <w:lang w:val="uk-UA" w:eastAsia="ru-RU"/>
              </w:rPr>
              <w:t>тендеру</w:t>
            </w:r>
            <w:r w:rsidRPr="00EE5C18">
              <w:rPr>
                <w:rFonts w:ascii="Times New Roman" w:eastAsia="Times New Roman" w:hAnsi="Times New Roman"/>
                <w:sz w:val="24"/>
                <w:szCs w:val="24"/>
                <w:lang w:val="uk-UA" w:eastAsia="ru-RU"/>
              </w:rPr>
              <w:t xml:space="preserve"> чи визнання </w:t>
            </w:r>
            <w:r w:rsidR="000A5534" w:rsidRPr="00EE5C18">
              <w:rPr>
                <w:rFonts w:ascii="Times New Roman" w:eastAsia="Times New Roman" w:hAnsi="Times New Roman"/>
                <w:sz w:val="24"/>
                <w:szCs w:val="24"/>
                <w:lang w:val="uk-UA" w:eastAsia="ru-RU"/>
              </w:rPr>
              <w:t>його</w:t>
            </w:r>
            <w:r w:rsidRPr="00EE5C18">
              <w:rPr>
                <w:rFonts w:ascii="Times New Roman" w:eastAsia="Times New Roman" w:hAnsi="Times New Roman"/>
                <w:sz w:val="24"/>
                <w:szCs w:val="24"/>
                <w:lang w:val="uk-UA" w:eastAsia="ru-RU"/>
              </w:rPr>
              <w:t xml:space="preserve"> таким, що не відбу</w:t>
            </w:r>
            <w:r w:rsidR="000A5534" w:rsidRPr="00EE5C18">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з описом таких порушень;</w:t>
            </w:r>
          </w:p>
          <w:p w14:paraId="086377A4"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у разі:</w:t>
            </w:r>
          </w:p>
          <w:p w14:paraId="362B3298"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Електронною системою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EE5C18" w:rsidRDefault="00877A5C" w:rsidP="00877A5C">
            <w:pPr>
              <w:spacing w:before="150" w:after="150" w:line="240" w:lineRule="auto"/>
              <w:jc w:val="both"/>
              <w:rPr>
                <w:rFonts w:ascii="Times New Roman" w:eastAsia="Times New Roman" w:hAnsi="Times New Roman"/>
                <w:sz w:val="24"/>
                <w:szCs w:val="24"/>
                <w:lang w:eastAsia="ru-RU"/>
              </w:rPr>
            </w:pPr>
            <w:r w:rsidRPr="00EE5C18">
              <w:rPr>
                <w:rFonts w:ascii="Times New Roman" w:eastAsia="Times New Roman" w:hAnsi="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в день її оприлюднення.</w:t>
            </w:r>
          </w:p>
        </w:tc>
      </w:tr>
      <w:tr w:rsidR="00B413F2" w:rsidRPr="00EE5C18" w14:paraId="6ECFF4AE" w14:textId="77777777" w:rsidTr="00B413F2">
        <w:tc>
          <w:tcPr>
            <w:tcW w:w="300" w:type="pct"/>
            <w:shd w:val="clear" w:color="auto" w:fill="FFFFFF"/>
            <w:hideMark/>
          </w:tcPr>
          <w:p w14:paraId="2A0B1A7F"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Строк укладання договору</w:t>
            </w:r>
            <w:r w:rsidR="000A5534" w:rsidRPr="00EE5C18">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EE5C18" w:rsidRDefault="00877A5C" w:rsidP="00877A5C">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EE5C18" w14:paraId="027BEBC8" w14:textId="77777777" w:rsidTr="00B413F2">
        <w:tc>
          <w:tcPr>
            <w:tcW w:w="300" w:type="pct"/>
            <w:shd w:val="clear" w:color="auto" w:fill="FFFFFF"/>
            <w:hideMark/>
          </w:tcPr>
          <w:p w14:paraId="3AEAB7DD"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3</w:t>
            </w:r>
          </w:p>
        </w:tc>
        <w:tc>
          <w:tcPr>
            <w:tcW w:w="1550" w:type="pct"/>
            <w:shd w:val="clear" w:color="auto" w:fill="FFFFFF"/>
            <w:hideMark/>
          </w:tcPr>
          <w:p w14:paraId="599C6E7A" w14:textId="26D2A828" w:rsidR="00B413F2" w:rsidRPr="00EE5C18" w:rsidRDefault="00EC36F1" w:rsidP="00B413F2">
            <w:pPr>
              <w:spacing w:before="150" w:after="150" w:line="240" w:lineRule="auto"/>
              <w:rPr>
                <w:rFonts w:ascii="Times New Roman" w:eastAsia="Times New Roman" w:hAnsi="Times New Roman"/>
                <w:sz w:val="24"/>
                <w:szCs w:val="24"/>
                <w:lang w:val="uk-UA" w:eastAsia="ru-RU"/>
              </w:rPr>
            </w:pPr>
            <w:proofErr w:type="spellStart"/>
            <w:r w:rsidRPr="00EE5C18">
              <w:rPr>
                <w:rFonts w:ascii="Times New Roman" w:eastAsia="Times New Roman" w:hAnsi="Times New Roman"/>
                <w:sz w:val="24"/>
                <w:szCs w:val="24"/>
                <w:lang w:val="uk-UA" w:eastAsia="ru-RU"/>
              </w:rPr>
              <w:t>Проє</w:t>
            </w:r>
            <w:r w:rsidR="00B413F2" w:rsidRPr="00EE5C18">
              <w:rPr>
                <w:rFonts w:ascii="Times New Roman" w:eastAsia="Times New Roman" w:hAnsi="Times New Roman"/>
                <w:sz w:val="24"/>
                <w:szCs w:val="24"/>
                <w:lang w:val="uk-UA" w:eastAsia="ru-RU"/>
              </w:rPr>
              <w:t>кт</w:t>
            </w:r>
            <w:proofErr w:type="spellEnd"/>
            <w:r w:rsidR="00B413F2" w:rsidRPr="00EE5C18">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61472C50" w14:textId="3BC84BD4" w:rsidR="00B413F2" w:rsidRPr="00EE5C18" w:rsidRDefault="00EC36F1" w:rsidP="00502948">
            <w:pPr>
              <w:spacing w:before="150" w:after="150" w:line="240" w:lineRule="auto"/>
              <w:jc w:val="both"/>
              <w:rPr>
                <w:rFonts w:ascii="Times New Roman" w:eastAsia="Times New Roman" w:hAnsi="Times New Roman"/>
                <w:sz w:val="24"/>
                <w:szCs w:val="24"/>
                <w:lang w:val="uk-UA" w:eastAsia="ru-RU"/>
              </w:rPr>
            </w:pPr>
            <w:proofErr w:type="spellStart"/>
            <w:r w:rsidRPr="00EE5C18">
              <w:rPr>
                <w:rFonts w:ascii="Times New Roman" w:eastAsia="Times New Roman" w:hAnsi="Times New Roman"/>
                <w:sz w:val="24"/>
                <w:szCs w:val="24"/>
                <w:lang w:val="uk-UA" w:eastAsia="ru-RU"/>
              </w:rPr>
              <w:t>Проє</w:t>
            </w:r>
            <w:r w:rsidR="007A2C33" w:rsidRPr="00EE5C18">
              <w:rPr>
                <w:rFonts w:ascii="Times New Roman" w:eastAsia="Times New Roman" w:hAnsi="Times New Roman"/>
                <w:sz w:val="24"/>
                <w:szCs w:val="24"/>
                <w:lang w:val="uk-UA" w:eastAsia="ru-RU"/>
              </w:rPr>
              <w:t>кт</w:t>
            </w:r>
            <w:proofErr w:type="spellEnd"/>
            <w:r w:rsidR="007A2C33" w:rsidRPr="00EE5C18">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B413F2" w:rsidRPr="00EE5C18" w14:paraId="18211FF2" w14:textId="77777777" w:rsidTr="00B413F2">
        <w:tc>
          <w:tcPr>
            <w:tcW w:w="300" w:type="pct"/>
            <w:shd w:val="clear" w:color="auto" w:fill="FFFFFF"/>
            <w:hideMark/>
          </w:tcPr>
          <w:p w14:paraId="67110EA7"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EE5C18" w:rsidRDefault="007A2C33"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EE5C18" w:rsidRDefault="004B3D0D"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EE5C18" w:rsidRDefault="00105394" w:rsidP="00105394">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EE5C18" w:rsidRDefault="00105394" w:rsidP="00105394">
            <w:pPr>
              <w:pStyle w:val="a5"/>
              <w:numPr>
                <w:ilvl w:val="0"/>
                <w:numId w:val="28"/>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EE5C18" w:rsidRDefault="00105394" w:rsidP="00105394">
            <w:pPr>
              <w:pStyle w:val="a5"/>
              <w:numPr>
                <w:ilvl w:val="0"/>
                <w:numId w:val="28"/>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EE5C18" w:rsidRDefault="00105394" w:rsidP="00105394">
            <w:pPr>
              <w:pStyle w:val="a5"/>
              <w:numPr>
                <w:ilvl w:val="0"/>
                <w:numId w:val="28"/>
              </w:num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EE5C18" w:rsidRDefault="007509E9" w:rsidP="00105394">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w:t>
            </w:r>
            <w:r w:rsidRPr="00EE5C18">
              <w:rPr>
                <w:rFonts w:ascii="Times New Roman" w:eastAsia="Times New Roman" w:hAnsi="Times New Roman"/>
                <w:sz w:val="24"/>
                <w:szCs w:val="24"/>
                <w:lang w:val="uk-UA" w:eastAsia="ru-RU"/>
              </w:rPr>
              <w:lastRenderedPageBreak/>
              <w:t>надати такий перерахунок замовнику під час укладання договору.</w:t>
            </w:r>
          </w:p>
          <w:p w14:paraId="30EA14BA" w14:textId="77777777" w:rsidR="007509E9" w:rsidRPr="00EE5C18" w:rsidRDefault="007509E9"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1AAAC162" w:rsidR="007509E9" w:rsidRPr="00EE5C18" w:rsidRDefault="007509E9"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або направлення інформації на електронну адресу: </w:t>
            </w:r>
            <w:proofErr w:type="spellStart"/>
            <w:r w:rsidR="00E66F59" w:rsidRPr="00EE5C18">
              <w:rPr>
                <w:rFonts w:ascii="Times New Roman" w:eastAsia="Times New Roman" w:hAnsi="Times New Roman"/>
                <w:sz w:val="24"/>
                <w:szCs w:val="24"/>
                <w:lang w:val="en-US" w:eastAsia="ru-RU"/>
              </w:rPr>
              <w:t>javoriv</w:t>
            </w:r>
            <w:proofErr w:type="spellEnd"/>
            <w:r w:rsidR="00E66F59" w:rsidRPr="00EE5C18">
              <w:rPr>
                <w:rFonts w:ascii="Times New Roman" w:eastAsia="Times New Roman" w:hAnsi="Times New Roman"/>
                <w:sz w:val="24"/>
                <w:szCs w:val="24"/>
                <w:lang w:eastAsia="ru-RU"/>
              </w:rPr>
              <w:t>_</w:t>
            </w:r>
            <w:r w:rsidR="00E66F59" w:rsidRPr="00EE5C18">
              <w:rPr>
                <w:rFonts w:ascii="Times New Roman" w:eastAsia="Times New Roman" w:hAnsi="Times New Roman"/>
                <w:sz w:val="24"/>
                <w:szCs w:val="24"/>
                <w:lang w:val="en-US" w:eastAsia="ru-RU"/>
              </w:rPr>
              <w:t>hospital</w:t>
            </w:r>
            <w:r w:rsidR="00E66F59" w:rsidRPr="00EE5C18">
              <w:rPr>
                <w:rFonts w:ascii="Times New Roman" w:eastAsia="Times New Roman" w:hAnsi="Times New Roman"/>
                <w:sz w:val="24"/>
                <w:szCs w:val="24"/>
                <w:lang w:eastAsia="ru-RU"/>
              </w:rPr>
              <w:t>@</w:t>
            </w:r>
            <w:proofErr w:type="spellStart"/>
            <w:r w:rsidR="00E66F59" w:rsidRPr="00EE5C18">
              <w:rPr>
                <w:rFonts w:ascii="Times New Roman" w:eastAsia="Times New Roman" w:hAnsi="Times New Roman"/>
                <w:sz w:val="24"/>
                <w:szCs w:val="24"/>
                <w:lang w:val="en-US" w:eastAsia="ru-RU"/>
              </w:rPr>
              <w:t>ukr</w:t>
            </w:r>
            <w:proofErr w:type="spellEnd"/>
            <w:r w:rsidR="00E66F59" w:rsidRPr="00EE5C18">
              <w:rPr>
                <w:rFonts w:ascii="Times New Roman" w:eastAsia="Times New Roman" w:hAnsi="Times New Roman"/>
                <w:sz w:val="24"/>
                <w:szCs w:val="24"/>
                <w:lang w:eastAsia="ru-RU"/>
              </w:rPr>
              <w:t>.</w:t>
            </w:r>
            <w:r w:rsidR="00E66F59" w:rsidRPr="00EE5C18">
              <w:rPr>
                <w:rFonts w:ascii="Times New Roman" w:eastAsia="Times New Roman" w:hAnsi="Times New Roman"/>
                <w:sz w:val="24"/>
                <w:szCs w:val="24"/>
                <w:lang w:val="en-US" w:eastAsia="ru-RU"/>
              </w:rPr>
              <w:t>net</w:t>
            </w:r>
            <w:r w:rsidR="00E66F59" w:rsidRPr="00EE5C18">
              <w:rPr>
                <w:rFonts w:ascii="Times New Roman" w:eastAsia="Times New Roman" w:hAnsi="Times New Roman"/>
                <w:sz w:val="24"/>
                <w:szCs w:val="24"/>
                <w:lang w:eastAsia="ru-RU"/>
              </w:rPr>
              <w:t>;</w:t>
            </w:r>
          </w:p>
          <w:p w14:paraId="27A9854D" w14:textId="77777777" w:rsidR="007509E9" w:rsidRPr="00EE5C18" w:rsidRDefault="007509E9" w:rsidP="00502948">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11BD6F5B" w:rsidR="007509E9" w:rsidRPr="00EE5C18" w:rsidRDefault="00105394" w:rsidP="00502948">
            <w:pPr>
              <w:spacing w:before="150" w:after="150" w:line="240" w:lineRule="auto"/>
              <w:jc w:val="both"/>
              <w:rPr>
                <w:rFonts w:ascii="Times New Roman" w:eastAsia="Times New Roman" w:hAnsi="Times New Roman"/>
                <w:sz w:val="24"/>
                <w:szCs w:val="24"/>
                <w:lang w:eastAsia="ru-RU"/>
              </w:rPr>
            </w:pPr>
            <w:r w:rsidRPr="00EE5C18">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E66F59" w:rsidRPr="00EE5C18">
              <w:rPr>
                <w:rFonts w:ascii="Times New Roman" w:eastAsia="Times New Roman" w:hAnsi="Times New Roman"/>
                <w:sz w:val="24"/>
                <w:szCs w:val="24"/>
                <w:lang w:val="uk-UA" w:eastAsia="ru-RU"/>
              </w:rPr>
              <w:t xml:space="preserve">, про що учасник надає лист-згоду у складі пропозиції. </w:t>
            </w:r>
          </w:p>
        </w:tc>
      </w:tr>
      <w:tr w:rsidR="00B413F2" w:rsidRPr="00EE5C18" w14:paraId="0C39B6A3" w14:textId="77777777" w:rsidTr="00B413F2">
        <w:tc>
          <w:tcPr>
            <w:tcW w:w="300" w:type="pct"/>
            <w:shd w:val="clear" w:color="auto" w:fill="FFFFFF"/>
            <w:hideMark/>
          </w:tcPr>
          <w:p w14:paraId="49D33718"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Дії замовника при відмові переможця </w:t>
            </w:r>
            <w:r w:rsidR="000A5534" w:rsidRPr="00EE5C18">
              <w:rPr>
                <w:rFonts w:ascii="Times New Roman" w:eastAsia="Times New Roman" w:hAnsi="Times New Roman"/>
                <w:sz w:val="24"/>
                <w:szCs w:val="24"/>
                <w:lang w:val="uk-UA" w:eastAsia="ru-RU"/>
              </w:rPr>
              <w:t xml:space="preserve">процедури закупівлі від </w:t>
            </w:r>
            <w:r w:rsidRPr="00EE5C18">
              <w:rPr>
                <w:rFonts w:ascii="Times New Roman" w:eastAsia="Times New Roman" w:hAnsi="Times New Roman"/>
                <w:sz w:val="24"/>
                <w:szCs w:val="24"/>
                <w:lang w:val="uk-UA" w:eastAsia="ru-RU"/>
              </w:rPr>
              <w:t>підписа</w:t>
            </w:r>
            <w:r w:rsidR="000A5534" w:rsidRPr="00EE5C18">
              <w:rPr>
                <w:rFonts w:ascii="Times New Roman" w:eastAsia="Times New Roman" w:hAnsi="Times New Roman"/>
                <w:sz w:val="24"/>
                <w:szCs w:val="24"/>
                <w:lang w:val="uk-UA" w:eastAsia="ru-RU"/>
              </w:rPr>
              <w:t>ння</w:t>
            </w:r>
            <w:r w:rsidRPr="00EE5C18">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EE5C18" w:rsidRDefault="00105394" w:rsidP="007509E9">
            <w:pPr>
              <w:spacing w:before="150"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EE5C18" w14:paraId="067D03A3" w14:textId="77777777" w:rsidTr="00B413F2">
        <w:tc>
          <w:tcPr>
            <w:tcW w:w="300" w:type="pct"/>
            <w:shd w:val="clear" w:color="auto" w:fill="FFFFFF"/>
            <w:hideMark/>
          </w:tcPr>
          <w:p w14:paraId="1D20321B" w14:textId="77777777" w:rsidR="00B413F2" w:rsidRPr="00EE5C18" w:rsidRDefault="00B413F2" w:rsidP="00B413F2">
            <w:pPr>
              <w:spacing w:before="150" w:after="15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EE5C18" w:rsidRDefault="00B413F2"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Pr="00EE5C18" w:rsidRDefault="007A2C33" w:rsidP="00B413F2">
            <w:pPr>
              <w:spacing w:before="150" w:after="150" w:line="240" w:lineRule="auto"/>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Не вимагається.</w:t>
            </w:r>
          </w:p>
          <w:p w14:paraId="7FF21E30" w14:textId="77777777" w:rsidR="007A2C33" w:rsidRPr="00EE5C18" w:rsidRDefault="007A2C33" w:rsidP="00EC36F1">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EE5C18" w:rsidRDefault="00EA2F86">
      <w:pPr>
        <w:rPr>
          <w:lang w:val="uk-UA"/>
        </w:rPr>
      </w:pPr>
    </w:p>
    <w:p w14:paraId="1C6BBFD6" w14:textId="77777777" w:rsidR="00262241" w:rsidRPr="00EE5C18" w:rsidRDefault="00262241">
      <w:pPr>
        <w:rPr>
          <w:lang w:val="uk-UA"/>
        </w:rPr>
      </w:pPr>
    </w:p>
    <w:p w14:paraId="19FE0010" w14:textId="77777777" w:rsidR="00FB3B4B" w:rsidRPr="00EE5C18" w:rsidRDefault="00FB3B4B" w:rsidP="00262241">
      <w:pPr>
        <w:jc w:val="right"/>
        <w:rPr>
          <w:rFonts w:ascii="Times New Roman" w:hAnsi="Times New Roman"/>
          <w:b/>
          <w:bCs/>
          <w:sz w:val="24"/>
          <w:szCs w:val="24"/>
          <w:lang w:val="uk-UA"/>
        </w:rPr>
      </w:pPr>
    </w:p>
    <w:p w14:paraId="17102081" w14:textId="77777777" w:rsidR="00F424BC" w:rsidRPr="00EE5C18" w:rsidRDefault="00F424BC" w:rsidP="00EC36F1">
      <w:pPr>
        <w:rPr>
          <w:rFonts w:ascii="Times New Roman" w:hAnsi="Times New Roman"/>
          <w:b/>
          <w:bCs/>
          <w:sz w:val="24"/>
          <w:szCs w:val="24"/>
          <w:lang w:val="uk-UA"/>
        </w:rPr>
      </w:pPr>
    </w:p>
    <w:p w14:paraId="2F9F1427" w14:textId="1EBA9046" w:rsidR="00DC124A" w:rsidRPr="00EE5C18" w:rsidRDefault="00DC124A">
      <w:pPr>
        <w:spacing w:after="0" w:line="240" w:lineRule="auto"/>
        <w:rPr>
          <w:rFonts w:ascii="Times New Roman" w:hAnsi="Times New Roman"/>
          <w:b/>
          <w:bCs/>
          <w:sz w:val="24"/>
          <w:szCs w:val="24"/>
          <w:lang w:val="uk-UA"/>
        </w:rPr>
      </w:pPr>
      <w:r w:rsidRPr="00EE5C18">
        <w:rPr>
          <w:rFonts w:ascii="Times New Roman" w:hAnsi="Times New Roman"/>
          <w:b/>
          <w:bCs/>
          <w:sz w:val="24"/>
          <w:szCs w:val="24"/>
          <w:lang w:val="uk-UA"/>
        </w:rPr>
        <w:br w:type="page"/>
      </w:r>
    </w:p>
    <w:p w14:paraId="763D8759" w14:textId="77777777" w:rsidR="00F424BC" w:rsidRPr="00EE5C18" w:rsidRDefault="00F424BC" w:rsidP="00C14F66">
      <w:pPr>
        <w:rPr>
          <w:rFonts w:ascii="Times New Roman" w:hAnsi="Times New Roman"/>
          <w:b/>
          <w:bCs/>
          <w:sz w:val="24"/>
          <w:szCs w:val="24"/>
          <w:lang w:val="uk-UA"/>
        </w:rPr>
      </w:pPr>
    </w:p>
    <w:p w14:paraId="6CAB2BAA" w14:textId="04D4DCFC" w:rsidR="00262241" w:rsidRPr="00EE5C18" w:rsidRDefault="00262241" w:rsidP="00262241">
      <w:pPr>
        <w:jc w:val="right"/>
        <w:rPr>
          <w:rFonts w:ascii="Times New Roman" w:hAnsi="Times New Roman"/>
          <w:b/>
          <w:bCs/>
          <w:sz w:val="24"/>
          <w:szCs w:val="24"/>
          <w:lang w:val="uk-UA"/>
        </w:rPr>
      </w:pPr>
      <w:r w:rsidRPr="00EE5C18">
        <w:rPr>
          <w:rFonts w:ascii="Times New Roman" w:hAnsi="Times New Roman"/>
          <w:b/>
          <w:bCs/>
          <w:sz w:val="24"/>
          <w:szCs w:val="24"/>
          <w:lang w:val="uk-UA"/>
        </w:rPr>
        <w:t>Додаток № 1 до тендерної документації</w:t>
      </w:r>
    </w:p>
    <w:p w14:paraId="7DB6F810" w14:textId="77777777" w:rsidR="00262241" w:rsidRPr="00EE5C18" w:rsidRDefault="00262241" w:rsidP="00262241">
      <w:pPr>
        <w:jc w:val="center"/>
        <w:rPr>
          <w:rFonts w:ascii="Times New Roman" w:hAnsi="Times New Roman"/>
          <w:b/>
          <w:bCs/>
          <w:sz w:val="24"/>
          <w:szCs w:val="24"/>
          <w:lang w:val="uk-UA"/>
        </w:rPr>
      </w:pPr>
      <w:r w:rsidRPr="00EE5C18">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EE5C18" w14:paraId="2812A04F" w14:textId="77777777" w:rsidTr="000A74B5">
        <w:tc>
          <w:tcPr>
            <w:tcW w:w="562" w:type="dxa"/>
            <w:shd w:val="clear" w:color="auto" w:fill="auto"/>
            <w:vAlign w:val="center"/>
          </w:tcPr>
          <w:p w14:paraId="6F577FCF" w14:textId="77777777" w:rsidR="00262241" w:rsidRPr="00EE5C18" w:rsidRDefault="00262241" w:rsidP="000A74B5">
            <w:pPr>
              <w:spacing w:after="0" w:line="240" w:lineRule="auto"/>
              <w:jc w:val="center"/>
              <w:rPr>
                <w:rFonts w:ascii="Times New Roman" w:hAnsi="Times New Roman"/>
                <w:b/>
                <w:bCs/>
                <w:sz w:val="24"/>
                <w:szCs w:val="24"/>
                <w:lang w:val="uk-UA"/>
              </w:rPr>
            </w:pPr>
            <w:r w:rsidRPr="00EE5C18">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EE5C18" w:rsidRDefault="00262241" w:rsidP="000A74B5">
            <w:pPr>
              <w:spacing w:after="0" w:line="240" w:lineRule="auto"/>
              <w:jc w:val="center"/>
              <w:rPr>
                <w:rFonts w:ascii="Times New Roman" w:hAnsi="Times New Roman"/>
                <w:b/>
                <w:bCs/>
                <w:sz w:val="24"/>
                <w:szCs w:val="24"/>
                <w:lang w:val="uk-UA"/>
              </w:rPr>
            </w:pPr>
            <w:r w:rsidRPr="00EE5C18">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EE5C18" w:rsidRDefault="00262241" w:rsidP="000A74B5">
            <w:pPr>
              <w:spacing w:after="0" w:line="240" w:lineRule="auto"/>
              <w:jc w:val="center"/>
              <w:rPr>
                <w:rFonts w:ascii="Times New Roman" w:hAnsi="Times New Roman"/>
                <w:b/>
                <w:bCs/>
                <w:sz w:val="24"/>
                <w:szCs w:val="24"/>
                <w:lang w:val="uk-UA"/>
              </w:rPr>
            </w:pPr>
            <w:r w:rsidRPr="00EE5C18">
              <w:rPr>
                <w:rFonts w:ascii="Times New Roman" w:hAnsi="Times New Roman"/>
                <w:b/>
                <w:bCs/>
                <w:sz w:val="24"/>
                <w:szCs w:val="24"/>
                <w:lang w:val="uk-UA"/>
              </w:rPr>
              <w:t>Спосіб підтвердження кваліфікаційного критерію</w:t>
            </w:r>
          </w:p>
        </w:tc>
      </w:tr>
      <w:tr w:rsidR="00262241" w:rsidRPr="00EE5C18" w14:paraId="6FDB7637" w14:textId="77777777" w:rsidTr="000A74B5">
        <w:tc>
          <w:tcPr>
            <w:tcW w:w="562" w:type="dxa"/>
            <w:shd w:val="clear" w:color="auto" w:fill="auto"/>
          </w:tcPr>
          <w:p w14:paraId="6D9CB6E9" w14:textId="77777777" w:rsidR="00262241" w:rsidRPr="00EE5C18" w:rsidRDefault="00262241" w:rsidP="000A74B5">
            <w:pPr>
              <w:spacing w:after="0" w:line="240" w:lineRule="auto"/>
              <w:jc w:val="center"/>
              <w:rPr>
                <w:rFonts w:ascii="Times New Roman" w:hAnsi="Times New Roman"/>
                <w:sz w:val="24"/>
                <w:szCs w:val="24"/>
                <w:lang w:val="uk-UA"/>
              </w:rPr>
            </w:pPr>
            <w:r w:rsidRPr="00EE5C18">
              <w:rPr>
                <w:rFonts w:ascii="Times New Roman" w:hAnsi="Times New Roman"/>
                <w:sz w:val="24"/>
                <w:szCs w:val="24"/>
                <w:lang w:val="uk-UA"/>
              </w:rPr>
              <w:t>1</w:t>
            </w:r>
          </w:p>
        </w:tc>
        <w:tc>
          <w:tcPr>
            <w:tcW w:w="2977" w:type="dxa"/>
            <w:shd w:val="clear" w:color="auto" w:fill="auto"/>
          </w:tcPr>
          <w:p w14:paraId="3021FC09" w14:textId="77777777" w:rsidR="00262241" w:rsidRPr="00EE5C18" w:rsidRDefault="00262241" w:rsidP="000A74B5">
            <w:pPr>
              <w:spacing w:after="0" w:line="240" w:lineRule="auto"/>
              <w:jc w:val="both"/>
              <w:rPr>
                <w:rFonts w:ascii="Times New Roman" w:hAnsi="Times New Roman"/>
                <w:sz w:val="24"/>
                <w:szCs w:val="24"/>
                <w:vertAlign w:val="superscript"/>
                <w:lang w:val="uk-UA"/>
              </w:rPr>
            </w:pPr>
            <w:r w:rsidRPr="00EE5C18">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EE5C18">
              <w:rPr>
                <w:rFonts w:ascii="Times New Roman" w:hAnsi="Times New Roman"/>
                <w:sz w:val="24"/>
                <w:szCs w:val="24"/>
                <w:lang w:val="uk-UA"/>
              </w:rPr>
              <w:t>*</w:t>
            </w:r>
          </w:p>
        </w:tc>
        <w:tc>
          <w:tcPr>
            <w:tcW w:w="5806" w:type="dxa"/>
            <w:shd w:val="clear" w:color="auto" w:fill="auto"/>
          </w:tcPr>
          <w:p w14:paraId="22CEB49F" w14:textId="5E1B640E" w:rsidR="00262241" w:rsidRPr="00EE5C18" w:rsidRDefault="00262241" w:rsidP="000A74B5">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6EF3F8F2" w14:textId="77777777" w:rsidR="00262241" w:rsidRPr="00EE5C18" w:rsidRDefault="00262241" w:rsidP="000A74B5">
            <w:pPr>
              <w:spacing w:after="0" w:line="240" w:lineRule="auto"/>
              <w:jc w:val="both"/>
              <w:rPr>
                <w:rFonts w:ascii="Times New Roman" w:hAnsi="Times New Roman"/>
                <w:sz w:val="20"/>
                <w:szCs w:val="20"/>
                <w:lang w:val="uk-UA"/>
              </w:rPr>
            </w:pPr>
          </w:p>
          <w:p w14:paraId="20A25D2B" w14:textId="77777777" w:rsidR="00262241" w:rsidRPr="00EE5C18" w:rsidRDefault="00262241" w:rsidP="000A74B5">
            <w:pPr>
              <w:spacing w:after="0" w:line="240" w:lineRule="auto"/>
              <w:jc w:val="right"/>
              <w:rPr>
                <w:rFonts w:ascii="Times New Roman" w:hAnsi="Times New Roman"/>
                <w:i/>
                <w:iCs/>
                <w:sz w:val="24"/>
                <w:szCs w:val="24"/>
                <w:lang w:val="uk-UA"/>
              </w:rPr>
            </w:pPr>
            <w:r w:rsidRPr="00EE5C18">
              <w:rPr>
                <w:rFonts w:ascii="Times New Roman" w:hAnsi="Times New Roman"/>
                <w:i/>
                <w:iCs/>
                <w:sz w:val="24"/>
                <w:szCs w:val="24"/>
                <w:lang w:val="uk-UA"/>
              </w:rPr>
              <w:t>Форма 1</w:t>
            </w:r>
          </w:p>
          <w:p w14:paraId="0FDCFAD7" w14:textId="77777777" w:rsidR="00262241" w:rsidRPr="00EE5C18" w:rsidRDefault="00262241" w:rsidP="000A74B5">
            <w:pPr>
              <w:spacing w:after="0" w:line="240" w:lineRule="auto"/>
              <w:jc w:val="both"/>
              <w:rPr>
                <w:rFonts w:ascii="Times New Roman" w:hAnsi="Times New Roman"/>
                <w:sz w:val="20"/>
                <w:szCs w:val="20"/>
                <w:lang w:val="uk-UA"/>
              </w:rPr>
            </w:pPr>
          </w:p>
          <w:p w14:paraId="2B8FB0C5" w14:textId="77777777" w:rsidR="00262241" w:rsidRPr="00EE5C18" w:rsidRDefault="00262241" w:rsidP="000A74B5">
            <w:pPr>
              <w:spacing w:after="0" w:line="240" w:lineRule="auto"/>
              <w:jc w:val="center"/>
              <w:rPr>
                <w:rFonts w:ascii="Times New Roman" w:hAnsi="Times New Roman"/>
                <w:b/>
                <w:bCs/>
                <w:sz w:val="20"/>
                <w:szCs w:val="20"/>
                <w:lang w:val="uk-UA"/>
              </w:rPr>
            </w:pPr>
            <w:r w:rsidRPr="00EE5C18">
              <w:rPr>
                <w:rFonts w:ascii="Times New Roman" w:hAnsi="Times New Roman"/>
                <w:b/>
                <w:bCs/>
                <w:sz w:val="20"/>
                <w:szCs w:val="20"/>
                <w:lang w:val="uk-UA"/>
              </w:rPr>
              <w:t>Довідка</w:t>
            </w:r>
          </w:p>
          <w:p w14:paraId="427D44EA" w14:textId="77777777" w:rsidR="00262241" w:rsidRPr="00EE5C18" w:rsidRDefault="00262241" w:rsidP="000A74B5">
            <w:pPr>
              <w:spacing w:after="0" w:line="240" w:lineRule="auto"/>
              <w:jc w:val="center"/>
              <w:rPr>
                <w:rFonts w:ascii="Times New Roman" w:hAnsi="Times New Roman"/>
                <w:b/>
                <w:bCs/>
                <w:sz w:val="20"/>
                <w:szCs w:val="20"/>
                <w:lang w:val="uk-UA"/>
              </w:rPr>
            </w:pPr>
            <w:r w:rsidRPr="00EE5C18">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EE5C18" w:rsidRDefault="00262241" w:rsidP="000A74B5">
            <w:pPr>
              <w:spacing w:after="0" w:line="240" w:lineRule="auto"/>
              <w:jc w:val="center"/>
              <w:rPr>
                <w:rFonts w:ascii="Times New Roman" w:hAnsi="Times New Roman"/>
                <w:sz w:val="20"/>
                <w:szCs w:val="20"/>
                <w:lang w:val="uk-UA"/>
              </w:rPr>
            </w:pPr>
          </w:p>
          <w:p w14:paraId="05EDC4D7" w14:textId="77777777" w:rsidR="00262241" w:rsidRPr="00EE5C18" w:rsidRDefault="00262241" w:rsidP="000A74B5">
            <w:pPr>
              <w:spacing w:after="0" w:line="240" w:lineRule="auto"/>
              <w:jc w:val="both"/>
              <w:rPr>
                <w:rFonts w:ascii="Times New Roman" w:hAnsi="Times New Roman"/>
                <w:sz w:val="20"/>
                <w:szCs w:val="20"/>
                <w:lang w:val="uk-UA"/>
              </w:rPr>
            </w:pPr>
            <w:r w:rsidRPr="00EE5C18">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EE5C18"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EE5C18" w14:paraId="5A33C922" w14:textId="77777777" w:rsidTr="000A74B5">
              <w:tc>
                <w:tcPr>
                  <w:tcW w:w="691" w:type="dxa"/>
                  <w:shd w:val="clear" w:color="auto" w:fill="auto"/>
                  <w:vAlign w:val="center"/>
                </w:tcPr>
                <w:p w14:paraId="149F32F3" w14:textId="77777777" w:rsidR="00262241" w:rsidRPr="00EE5C18" w:rsidRDefault="00262241" w:rsidP="000A74B5">
                  <w:pPr>
                    <w:spacing w:after="0" w:line="240" w:lineRule="auto"/>
                    <w:jc w:val="center"/>
                    <w:rPr>
                      <w:rFonts w:ascii="Times New Roman" w:hAnsi="Times New Roman"/>
                      <w:b/>
                      <w:bCs/>
                      <w:sz w:val="20"/>
                      <w:szCs w:val="20"/>
                      <w:lang w:val="uk-UA"/>
                    </w:rPr>
                  </w:pPr>
                  <w:r w:rsidRPr="00EE5C18">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EE5C18" w:rsidRDefault="00262241" w:rsidP="000A74B5">
                  <w:pPr>
                    <w:spacing w:after="0" w:line="240" w:lineRule="auto"/>
                    <w:jc w:val="center"/>
                    <w:rPr>
                      <w:rFonts w:ascii="Times New Roman" w:hAnsi="Times New Roman"/>
                      <w:b/>
                      <w:bCs/>
                      <w:sz w:val="20"/>
                      <w:szCs w:val="20"/>
                      <w:lang w:val="uk-UA"/>
                    </w:rPr>
                  </w:pPr>
                  <w:r w:rsidRPr="00EE5C18">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EE5C18" w:rsidRDefault="00262241" w:rsidP="000A74B5">
                  <w:pPr>
                    <w:spacing w:after="0" w:line="240" w:lineRule="auto"/>
                    <w:jc w:val="center"/>
                    <w:rPr>
                      <w:rFonts w:ascii="Times New Roman" w:hAnsi="Times New Roman"/>
                      <w:b/>
                      <w:bCs/>
                      <w:sz w:val="20"/>
                      <w:szCs w:val="20"/>
                      <w:lang w:val="uk-UA"/>
                    </w:rPr>
                  </w:pPr>
                  <w:r w:rsidRPr="00EE5C18">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EE5C18" w:rsidRDefault="00262241" w:rsidP="000A74B5">
                  <w:pPr>
                    <w:spacing w:after="0" w:line="240" w:lineRule="auto"/>
                    <w:jc w:val="center"/>
                    <w:rPr>
                      <w:rFonts w:ascii="Times New Roman" w:hAnsi="Times New Roman"/>
                      <w:b/>
                      <w:bCs/>
                      <w:sz w:val="20"/>
                      <w:szCs w:val="20"/>
                      <w:lang w:val="uk-UA"/>
                    </w:rPr>
                  </w:pPr>
                  <w:r w:rsidRPr="00EE5C18">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EE5C18" w14:paraId="56B57010" w14:textId="77777777" w:rsidTr="000A74B5">
              <w:tc>
                <w:tcPr>
                  <w:tcW w:w="691" w:type="dxa"/>
                  <w:shd w:val="clear" w:color="auto" w:fill="auto"/>
                </w:tcPr>
                <w:p w14:paraId="0FB807E7" w14:textId="77777777" w:rsidR="00262241" w:rsidRPr="00EE5C1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EE5C1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EE5C1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EE5C18" w:rsidRDefault="00262241" w:rsidP="000A74B5">
                  <w:pPr>
                    <w:spacing w:after="0" w:line="240" w:lineRule="auto"/>
                    <w:jc w:val="both"/>
                    <w:rPr>
                      <w:rFonts w:ascii="Times New Roman" w:hAnsi="Times New Roman"/>
                      <w:sz w:val="20"/>
                      <w:szCs w:val="20"/>
                      <w:lang w:val="uk-UA"/>
                    </w:rPr>
                  </w:pPr>
                </w:p>
              </w:tc>
            </w:tr>
            <w:tr w:rsidR="00262241" w:rsidRPr="00EE5C18" w14:paraId="076F8087" w14:textId="77777777" w:rsidTr="000A74B5">
              <w:tc>
                <w:tcPr>
                  <w:tcW w:w="691" w:type="dxa"/>
                  <w:shd w:val="clear" w:color="auto" w:fill="auto"/>
                </w:tcPr>
                <w:p w14:paraId="0998F161" w14:textId="77777777" w:rsidR="00262241" w:rsidRPr="00EE5C1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EE5C1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EE5C1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EE5C18" w:rsidRDefault="00262241" w:rsidP="000A74B5">
                  <w:pPr>
                    <w:spacing w:after="0" w:line="240" w:lineRule="auto"/>
                    <w:jc w:val="both"/>
                    <w:rPr>
                      <w:rFonts w:ascii="Times New Roman" w:hAnsi="Times New Roman"/>
                      <w:sz w:val="20"/>
                      <w:szCs w:val="20"/>
                      <w:lang w:val="uk-UA"/>
                    </w:rPr>
                  </w:pPr>
                </w:p>
              </w:tc>
            </w:tr>
            <w:tr w:rsidR="00262241" w:rsidRPr="00EE5C18" w14:paraId="1D42F729" w14:textId="77777777" w:rsidTr="000A74B5">
              <w:tc>
                <w:tcPr>
                  <w:tcW w:w="691" w:type="dxa"/>
                  <w:shd w:val="clear" w:color="auto" w:fill="auto"/>
                </w:tcPr>
                <w:p w14:paraId="5BA27975" w14:textId="77777777" w:rsidR="00262241" w:rsidRPr="00EE5C1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EE5C1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EE5C1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EE5C18" w:rsidRDefault="00262241" w:rsidP="000A74B5">
                  <w:pPr>
                    <w:spacing w:after="0" w:line="240" w:lineRule="auto"/>
                    <w:jc w:val="both"/>
                    <w:rPr>
                      <w:rFonts w:ascii="Times New Roman" w:hAnsi="Times New Roman"/>
                      <w:sz w:val="20"/>
                      <w:szCs w:val="20"/>
                      <w:lang w:val="uk-UA"/>
                    </w:rPr>
                  </w:pPr>
                </w:p>
              </w:tc>
            </w:tr>
          </w:tbl>
          <w:p w14:paraId="2D1092C6" w14:textId="77777777" w:rsidR="00262241" w:rsidRPr="00EE5C18" w:rsidRDefault="00262241" w:rsidP="000A74B5">
            <w:pPr>
              <w:spacing w:after="0" w:line="240" w:lineRule="auto"/>
              <w:jc w:val="both"/>
              <w:rPr>
                <w:rFonts w:ascii="Times New Roman" w:hAnsi="Times New Roman"/>
                <w:b/>
                <w:bCs/>
                <w:sz w:val="24"/>
                <w:szCs w:val="24"/>
                <w:lang w:val="uk-UA"/>
              </w:rPr>
            </w:pPr>
          </w:p>
        </w:tc>
      </w:tr>
      <w:tr w:rsidR="00262241" w:rsidRPr="00EE5C18" w14:paraId="4640C66E" w14:textId="77777777" w:rsidTr="000A74B5">
        <w:tc>
          <w:tcPr>
            <w:tcW w:w="562" w:type="dxa"/>
            <w:shd w:val="clear" w:color="auto" w:fill="auto"/>
          </w:tcPr>
          <w:p w14:paraId="6F2D4615" w14:textId="412B6503" w:rsidR="00262241" w:rsidRPr="00EE5C18" w:rsidRDefault="00202E22" w:rsidP="000A74B5">
            <w:pPr>
              <w:spacing w:after="0" w:line="240" w:lineRule="auto"/>
              <w:jc w:val="center"/>
              <w:rPr>
                <w:rFonts w:ascii="Times New Roman" w:hAnsi="Times New Roman"/>
                <w:sz w:val="24"/>
                <w:szCs w:val="24"/>
                <w:lang w:val="uk-UA"/>
              </w:rPr>
            </w:pPr>
            <w:r w:rsidRPr="00EE5C18">
              <w:rPr>
                <w:rFonts w:ascii="Times New Roman" w:hAnsi="Times New Roman"/>
                <w:sz w:val="24"/>
                <w:szCs w:val="24"/>
                <w:lang w:val="uk-UA"/>
              </w:rPr>
              <w:t>2</w:t>
            </w:r>
          </w:p>
        </w:tc>
        <w:tc>
          <w:tcPr>
            <w:tcW w:w="2977" w:type="dxa"/>
            <w:shd w:val="clear" w:color="auto" w:fill="auto"/>
          </w:tcPr>
          <w:p w14:paraId="36E6751D" w14:textId="77777777" w:rsidR="00262241" w:rsidRPr="00EE5C18" w:rsidRDefault="00262241" w:rsidP="000A74B5">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EE5C18">
              <w:rPr>
                <w:rFonts w:ascii="Times New Roman" w:hAnsi="Times New Roman"/>
                <w:sz w:val="24"/>
                <w:szCs w:val="24"/>
                <w:lang w:val="uk-UA"/>
              </w:rPr>
              <w:t>*</w:t>
            </w:r>
          </w:p>
        </w:tc>
        <w:tc>
          <w:tcPr>
            <w:tcW w:w="5806" w:type="dxa"/>
            <w:shd w:val="clear" w:color="auto" w:fill="auto"/>
          </w:tcPr>
          <w:p w14:paraId="42279926" w14:textId="78663FD4" w:rsidR="00262241" w:rsidRPr="00EE5C18" w:rsidRDefault="00262241" w:rsidP="000A74B5">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202E22" w:rsidRPr="00EE5C18">
              <w:rPr>
                <w:rFonts w:ascii="Times New Roman" w:hAnsi="Times New Roman"/>
                <w:sz w:val="24"/>
                <w:szCs w:val="24"/>
                <w:lang w:val="uk-UA"/>
              </w:rPr>
              <w:t>2</w:t>
            </w:r>
            <w:r w:rsidRPr="00EE5C18">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r w:rsidR="00C14F66" w:rsidRPr="00EE5C18">
              <w:rPr>
                <w:rFonts w:ascii="Times New Roman" w:hAnsi="Times New Roman"/>
                <w:sz w:val="24"/>
                <w:szCs w:val="24"/>
                <w:lang w:val="uk-UA"/>
              </w:rPr>
              <w:t xml:space="preserve"> </w:t>
            </w:r>
            <w:r w:rsidRPr="00EE5C18">
              <w:rPr>
                <w:rFonts w:ascii="Times New Roman" w:hAnsi="Times New Roman"/>
                <w:sz w:val="24"/>
                <w:szCs w:val="24"/>
                <w:lang w:val="uk-UA"/>
              </w:rPr>
              <w:t>(</w:t>
            </w:r>
            <w:proofErr w:type="spellStart"/>
            <w:r w:rsidRPr="00EE5C18">
              <w:rPr>
                <w:rFonts w:ascii="Times New Roman" w:hAnsi="Times New Roman"/>
                <w:sz w:val="24"/>
                <w:szCs w:val="24"/>
                <w:lang w:val="uk-UA"/>
              </w:rPr>
              <w:t>ів</w:t>
            </w:r>
            <w:proofErr w:type="spellEnd"/>
            <w:r w:rsidRPr="00EE5C18">
              <w:rPr>
                <w:rFonts w:ascii="Times New Roman" w:hAnsi="Times New Roman"/>
                <w:sz w:val="24"/>
                <w:szCs w:val="24"/>
                <w:lang w:val="uk-UA"/>
              </w:rPr>
              <w:t>), що підтверджують його виконання.</w:t>
            </w:r>
          </w:p>
          <w:p w14:paraId="042B28D1" w14:textId="299A5D8E" w:rsidR="00262241" w:rsidRPr="00EE5C18" w:rsidRDefault="00C14F66" w:rsidP="000A74B5">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 xml:space="preserve">Документ(и), що підтверджують виконання договору – може слугувати лист відгук від Замовника або </w:t>
            </w:r>
            <w:r w:rsidR="00BD7F8B" w:rsidRPr="00EE5C18">
              <w:rPr>
                <w:rFonts w:ascii="Times New Roman" w:hAnsi="Times New Roman"/>
                <w:sz w:val="24"/>
                <w:szCs w:val="24"/>
                <w:lang w:val="uk-UA"/>
              </w:rPr>
              <w:t>акт (-и) приймання-передачі товарів або видаткова (-і) накладна (-і)</w:t>
            </w:r>
            <w:r w:rsidRPr="00EE5C18">
              <w:rPr>
                <w:rFonts w:ascii="Times New Roman" w:hAnsi="Times New Roman"/>
                <w:sz w:val="24"/>
                <w:szCs w:val="24"/>
                <w:lang w:val="uk-UA"/>
              </w:rPr>
              <w:t>.</w:t>
            </w:r>
          </w:p>
          <w:p w14:paraId="72295D49" w14:textId="467BAC9A" w:rsidR="00202E22" w:rsidRPr="00EE5C18" w:rsidRDefault="00202E22" w:rsidP="000A74B5">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 xml:space="preserve">Договір вважається аналогічним, якщо він відповідає коду ДК товару, який є предметом даної закупівлі. </w:t>
            </w:r>
          </w:p>
          <w:p w14:paraId="06C97D85" w14:textId="22FCF9B7" w:rsidR="00262241" w:rsidRPr="00EE5C18" w:rsidRDefault="00262241" w:rsidP="000A74B5">
            <w:pPr>
              <w:spacing w:after="0" w:line="240" w:lineRule="auto"/>
              <w:jc w:val="right"/>
              <w:rPr>
                <w:rFonts w:ascii="Times New Roman" w:hAnsi="Times New Roman"/>
                <w:i/>
                <w:iCs/>
                <w:sz w:val="24"/>
                <w:szCs w:val="24"/>
                <w:lang w:val="uk-UA"/>
              </w:rPr>
            </w:pPr>
            <w:r w:rsidRPr="00EE5C18">
              <w:rPr>
                <w:rFonts w:ascii="Times New Roman" w:hAnsi="Times New Roman"/>
                <w:i/>
                <w:iCs/>
                <w:sz w:val="24"/>
                <w:szCs w:val="24"/>
                <w:lang w:val="uk-UA"/>
              </w:rPr>
              <w:t xml:space="preserve">Форма </w:t>
            </w:r>
            <w:r w:rsidR="00202E22" w:rsidRPr="00EE5C18">
              <w:rPr>
                <w:rFonts w:ascii="Times New Roman" w:hAnsi="Times New Roman"/>
                <w:i/>
                <w:iCs/>
                <w:sz w:val="24"/>
                <w:szCs w:val="24"/>
                <w:lang w:val="uk-UA"/>
              </w:rPr>
              <w:t>2</w:t>
            </w:r>
          </w:p>
          <w:p w14:paraId="7AE11581" w14:textId="77777777" w:rsidR="00262241" w:rsidRPr="00EE5C18" w:rsidRDefault="00262241" w:rsidP="000A74B5">
            <w:pPr>
              <w:spacing w:after="0" w:line="240" w:lineRule="auto"/>
              <w:jc w:val="both"/>
              <w:rPr>
                <w:rFonts w:ascii="Times New Roman" w:hAnsi="Times New Roman"/>
                <w:sz w:val="20"/>
                <w:szCs w:val="20"/>
                <w:lang w:val="uk-UA"/>
              </w:rPr>
            </w:pPr>
          </w:p>
          <w:p w14:paraId="2802ECED" w14:textId="77777777" w:rsidR="00262241" w:rsidRPr="00EE5C18" w:rsidRDefault="00262241" w:rsidP="000A74B5">
            <w:pPr>
              <w:spacing w:after="0" w:line="240" w:lineRule="auto"/>
              <w:jc w:val="center"/>
              <w:rPr>
                <w:rFonts w:ascii="Times New Roman" w:hAnsi="Times New Roman"/>
                <w:b/>
                <w:bCs/>
                <w:sz w:val="20"/>
                <w:szCs w:val="20"/>
                <w:lang w:val="uk-UA"/>
              </w:rPr>
            </w:pPr>
            <w:r w:rsidRPr="00EE5C18">
              <w:rPr>
                <w:rFonts w:ascii="Times New Roman" w:hAnsi="Times New Roman"/>
                <w:b/>
                <w:bCs/>
                <w:sz w:val="20"/>
                <w:szCs w:val="20"/>
                <w:lang w:val="uk-UA"/>
              </w:rPr>
              <w:t>Довідка</w:t>
            </w:r>
          </w:p>
          <w:p w14:paraId="13480BB4" w14:textId="77777777" w:rsidR="00262241" w:rsidRPr="00EE5C18" w:rsidRDefault="00262241" w:rsidP="000A74B5">
            <w:pPr>
              <w:spacing w:after="0" w:line="240" w:lineRule="auto"/>
              <w:jc w:val="center"/>
              <w:rPr>
                <w:rFonts w:ascii="Times New Roman" w:hAnsi="Times New Roman"/>
                <w:b/>
                <w:bCs/>
                <w:sz w:val="20"/>
                <w:szCs w:val="20"/>
                <w:lang w:val="uk-UA"/>
              </w:rPr>
            </w:pPr>
            <w:r w:rsidRPr="00EE5C18">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EE5C18" w:rsidRDefault="00262241" w:rsidP="000A74B5">
            <w:pPr>
              <w:spacing w:after="0" w:line="240" w:lineRule="auto"/>
              <w:jc w:val="center"/>
              <w:rPr>
                <w:rFonts w:ascii="Times New Roman" w:hAnsi="Times New Roman"/>
                <w:sz w:val="20"/>
                <w:szCs w:val="20"/>
                <w:lang w:val="uk-UA"/>
              </w:rPr>
            </w:pPr>
          </w:p>
          <w:p w14:paraId="66648315" w14:textId="77777777" w:rsidR="00262241" w:rsidRPr="00EE5C18" w:rsidRDefault="00262241" w:rsidP="000A74B5">
            <w:pPr>
              <w:spacing w:after="0" w:line="240" w:lineRule="auto"/>
              <w:jc w:val="both"/>
              <w:rPr>
                <w:rFonts w:ascii="Times New Roman" w:hAnsi="Times New Roman"/>
                <w:sz w:val="20"/>
                <w:szCs w:val="20"/>
                <w:lang w:val="uk-UA"/>
              </w:rPr>
            </w:pPr>
            <w:r w:rsidRPr="00EE5C18">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EE5C18"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EE5C18" w14:paraId="63C5E6A5" w14:textId="77777777" w:rsidTr="000A74B5">
              <w:tc>
                <w:tcPr>
                  <w:tcW w:w="592" w:type="dxa"/>
                  <w:shd w:val="clear" w:color="auto" w:fill="auto"/>
                  <w:vAlign w:val="center"/>
                </w:tcPr>
                <w:p w14:paraId="2B413387" w14:textId="77777777" w:rsidR="00262241" w:rsidRPr="00EE5C18" w:rsidRDefault="00262241" w:rsidP="000A74B5">
                  <w:pPr>
                    <w:spacing w:after="0" w:line="240" w:lineRule="auto"/>
                    <w:jc w:val="center"/>
                    <w:rPr>
                      <w:rFonts w:ascii="Times New Roman" w:hAnsi="Times New Roman"/>
                      <w:b/>
                      <w:bCs/>
                      <w:sz w:val="20"/>
                      <w:szCs w:val="20"/>
                      <w:lang w:val="uk-UA"/>
                    </w:rPr>
                  </w:pPr>
                  <w:r w:rsidRPr="00EE5C18">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EE5C18" w:rsidRDefault="00262241" w:rsidP="000A74B5">
                  <w:pPr>
                    <w:spacing w:after="0" w:line="240" w:lineRule="auto"/>
                    <w:jc w:val="center"/>
                    <w:rPr>
                      <w:rFonts w:ascii="Times New Roman" w:hAnsi="Times New Roman"/>
                      <w:b/>
                      <w:bCs/>
                      <w:sz w:val="20"/>
                      <w:szCs w:val="20"/>
                      <w:lang w:val="uk-UA"/>
                    </w:rPr>
                  </w:pPr>
                  <w:r w:rsidRPr="00EE5C18">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EE5C18" w:rsidRDefault="00262241" w:rsidP="000A74B5">
                  <w:pPr>
                    <w:spacing w:after="0" w:line="240" w:lineRule="auto"/>
                    <w:jc w:val="center"/>
                    <w:rPr>
                      <w:rFonts w:ascii="Times New Roman" w:hAnsi="Times New Roman"/>
                      <w:b/>
                      <w:bCs/>
                      <w:sz w:val="20"/>
                      <w:szCs w:val="20"/>
                      <w:lang w:val="uk-UA"/>
                    </w:rPr>
                  </w:pPr>
                  <w:r w:rsidRPr="00EE5C18">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EE5C18" w:rsidRDefault="00262241" w:rsidP="000A74B5">
                  <w:pPr>
                    <w:spacing w:after="0" w:line="240" w:lineRule="auto"/>
                    <w:jc w:val="center"/>
                    <w:rPr>
                      <w:rFonts w:ascii="Times New Roman" w:hAnsi="Times New Roman"/>
                      <w:b/>
                      <w:bCs/>
                      <w:sz w:val="20"/>
                      <w:szCs w:val="20"/>
                      <w:lang w:val="uk-UA"/>
                    </w:rPr>
                  </w:pPr>
                  <w:r w:rsidRPr="00EE5C18">
                    <w:rPr>
                      <w:rFonts w:ascii="Times New Roman" w:hAnsi="Times New Roman"/>
                      <w:b/>
                      <w:bCs/>
                      <w:sz w:val="20"/>
                      <w:szCs w:val="20"/>
                      <w:lang w:val="uk-UA"/>
                    </w:rPr>
                    <w:t>Документ(и), що підтверджують виконання договору</w:t>
                  </w:r>
                </w:p>
              </w:tc>
            </w:tr>
            <w:tr w:rsidR="00262241" w:rsidRPr="00EE5C18" w14:paraId="1A6BCA24" w14:textId="77777777" w:rsidTr="000A74B5">
              <w:tc>
                <w:tcPr>
                  <w:tcW w:w="592" w:type="dxa"/>
                  <w:shd w:val="clear" w:color="auto" w:fill="auto"/>
                </w:tcPr>
                <w:p w14:paraId="3A2E3D6E" w14:textId="77777777" w:rsidR="00262241" w:rsidRPr="00EE5C1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EE5C1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EE5C1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EE5C18" w:rsidRDefault="00262241" w:rsidP="000A74B5">
                  <w:pPr>
                    <w:spacing w:after="0" w:line="240" w:lineRule="auto"/>
                    <w:jc w:val="both"/>
                    <w:rPr>
                      <w:rFonts w:ascii="Times New Roman" w:hAnsi="Times New Roman"/>
                      <w:sz w:val="20"/>
                      <w:szCs w:val="20"/>
                      <w:lang w:val="uk-UA"/>
                    </w:rPr>
                  </w:pPr>
                </w:p>
              </w:tc>
            </w:tr>
            <w:tr w:rsidR="00262241" w:rsidRPr="00EE5C18" w14:paraId="7C1D4EC1" w14:textId="77777777" w:rsidTr="000A74B5">
              <w:tc>
                <w:tcPr>
                  <w:tcW w:w="592" w:type="dxa"/>
                  <w:shd w:val="clear" w:color="auto" w:fill="auto"/>
                </w:tcPr>
                <w:p w14:paraId="34368BA3" w14:textId="77777777" w:rsidR="00262241" w:rsidRPr="00EE5C1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EE5C1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EE5C1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EE5C18" w:rsidRDefault="00262241" w:rsidP="000A74B5">
                  <w:pPr>
                    <w:spacing w:after="0" w:line="240" w:lineRule="auto"/>
                    <w:jc w:val="both"/>
                    <w:rPr>
                      <w:rFonts w:ascii="Times New Roman" w:hAnsi="Times New Roman"/>
                      <w:sz w:val="20"/>
                      <w:szCs w:val="20"/>
                      <w:lang w:val="uk-UA"/>
                    </w:rPr>
                  </w:pPr>
                </w:p>
              </w:tc>
            </w:tr>
            <w:tr w:rsidR="00262241" w:rsidRPr="00EE5C18" w14:paraId="4876F88D" w14:textId="77777777" w:rsidTr="000A74B5">
              <w:trPr>
                <w:trHeight w:val="53"/>
              </w:trPr>
              <w:tc>
                <w:tcPr>
                  <w:tcW w:w="592" w:type="dxa"/>
                  <w:shd w:val="clear" w:color="auto" w:fill="auto"/>
                </w:tcPr>
                <w:p w14:paraId="0B634923" w14:textId="77777777" w:rsidR="00262241" w:rsidRPr="00EE5C1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EE5C1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EE5C1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EE5C18"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EE5C18" w:rsidRDefault="00262241" w:rsidP="000A74B5">
            <w:pPr>
              <w:spacing w:after="0" w:line="240" w:lineRule="auto"/>
              <w:jc w:val="center"/>
              <w:rPr>
                <w:rFonts w:ascii="Times New Roman" w:hAnsi="Times New Roman"/>
                <w:b/>
                <w:bCs/>
                <w:sz w:val="24"/>
                <w:szCs w:val="24"/>
              </w:rPr>
            </w:pPr>
          </w:p>
        </w:tc>
      </w:tr>
      <w:tr w:rsidR="00262241" w:rsidRPr="008E16ED" w14:paraId="547BF76A" w14:textId="77777777" w:rsidTr="000A74B5">
        <w:tc>
          <w:tcPr>
            <w:tcW w:w="562" w:type="dxa"/>
            <w:shd w:val="clear" w:color="auto" w:fill="auto"/>
          </w:tcPr>
          <w:p w14:paraId="3E09441A" w14:textId="47EEB980" w:rsidR="00262241" w:rsidRPr="00EE5C18" w:rsidRDefault="00202E22" w:rsidP="000A74B5">
            <w:pPr>
              <w:spacing w:after="0" w:line="240" w:lineRule="auto"/>
              <w:jc w:val="center"/>
              <w:rPr>
                <w:rFonts w:ascii="Times New Roman" w:hAnsi="Times New Roman"/>
                <w:sz w:val="24"/>
                <w:szCs w:val="24"/>
                <w:lang w:val="uk-UA"/>
              </w:rPr>
            </w:pPr>
            <w:r w:rsidRPr="00EE5C18">
              <w:rPr>
                <w:rFonts w:ascii="Times New Roman" w:hAnsi="Times New Roman"/>
                <w:sz w:val="24"/>
                <w:szCs w:val="24"/>
                <w:lang w:val="uk-UA"/>
              </w:rPr>
              <w:lastRenderedPageBreak/>
              <w:t>3</w:t>
            </w:r>
          </w:p>
        </w:tc>
        <w:tc>
          <w:tcPr>
            <w:tcW w:w="2977" w:type="dxa"/>
            <w:shd w:val="clear" w:color="auto" w:fill="auto"/>
          </w:tcPr>
          <w:p w14:paraId="048660A2" w14:textId="77777777" w:rsidR="00262241" w:rsidRPr="00EE5C18" w:rsidRDefault="00262241" w:rsidP="000A74B5">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EE5C18">
              <w:rPr>
                <w:rFonts w:ascii="Times New Roman" w:hAnsi="Times New Roman"/>
                <w:sz w:val="24"/>
                <w:szCs w:val="24"/>
                <w:lang w:val="uk-UA"/>
              </w:rPr>
              <w:t>*</w:t>
            </w:r>
          </w:p>
        </w:tc>
        <w:tc>
          <w:tcPr>
            <w:tcW w:w="5806" w:type="dxa"/>
            <w:shd w:val="clear" w:color="auto" w:fill="auto"/>
          </w:tcPr>
          <w:p w14:paraId="3235C965" w14:textId="65171CA5" w:rsidR="00262241" w:rsidRPr="00EE5C18" w:rsidRDefault="00262241" w:rsidP="006930E2">
            <w:pPr>
              <w:spacing w:after="0" w:line="240" w:lineRule="auto"/>
              <w:jc w:val="both"/>
              <w:rPr>
                <w:rFonts w:ascii="Times New Roman" w:hAnsi="Times New Roman"/>
                <w:b/>
                <w:bCs/>
                <w:sz w:val="24"/>
                <w:szCs w:val="24"/>
                <w:lang w:val="uk-UA"/>
              </w:rPr>
            </w:pPr>
            <w:r w:rsidRPr="00EE5C18">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EE5C18">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EE5C18">
              <w:rPr>
                <w:rFonts w:ascii="Times New Roman" w:hAnsi="Times New Roman"/>
                <w:sz w:val="24"/>
                <w:szCs w:val="24"/>
                <w:lang w:val="uk-UA"/>
              </w:rPr>
              <w:t xml:space="preserve">Закону України «Про бухгалтерський облік та фінансову звітність в Україні». </w:t>
            </w:r>
            <w:r w:rsidR="00BC51E0" w:rsidRPr="00EE5C18">
              <w:rPr>
                <w:rFonts w:ascii="Times New Roman" w:hAnsi="Times New Roman"/>
                <w:sz w:val="24"/>
                <w:szCs w:val="24"/>
                <w:lang w:val="uk-UA"/>
              </w:rPr>
              <w:t>Фінансова звітність або скорочена фінансова звітність надається за останній звітний період</w:t>
            </w:r>
            <w:r w:rsidR="006930E2" w:rsidRPr="00EE5C18">
              <w:rPr>
                <w:rFonts w:ascii="Times New Roman" w:hAnsi="Times New Roman"/>
                <w:sz w:val="24"/>
                <w:szCs w:val="24"/>
                <w:lang w:val="uk-UA"/>
              </w:rPr>
              <w:t>.</w:t>
            </w:r>
            <w:r w:rsidRPr="00EE5C18">
              <w:rPr>
                <w:rFonts w:ascii="Times New Roman" w:hAnsi="Times New Roman"/>
                <w:sz w:val="24"/>
                <w:szCs w:val="24"/>
                <w:lang w:val="uk-UA"/>
              </w:rPr>
              <w:t xml:space="preserve">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Pr="00EE5C18" w:rsidRDefault="00262241" w:rsidP="00262241">
      <w:pPr>
        <w:jc w:val="center"/>
        <w:rPr>
          <w:rFonts w:ascii="Times New Roman" w:hAnsi="Times New Roman"/>
          <w:b/>
          <w:bCs/>
          <w:sz w:val="24"/>
          <w:szCs w:val="24"/>
          <w:lang w:val="uk-UA"/>
        </w:rPr>
      </w:pPr>
    </w:p>
    <w:p w14:paraId="5DA9516A" w14:textId="77777777" w:rsidR="004E52BB" w:rsidRPr="00EE5C18" w:rsidRDefault="0067548D" w:rsidP="004E52BB">
      <w:pPr>
        <w:jc w:val="both"/>
        <w:rPr>
          <w:rFonts w:ascii="Times New Roman" w:hAnsi="Times New Roman"/>
          <w:sz w:val="24"/>
          <w:szCs w:val="24"/>
          <w:lang w:val="uk-UA"/>
        </w:rPr>
      </w:pPr>
      <w:r w:rsidRPr="00EE5C18">
        <w:rPr>
          <w:rFonts w:ascii="Times New Roman" w:hAnsi="Times New Roman"/>
          <w:sz w:val="24"/>
          <w:szCs w:val="24"/>
          <w:lang w:val="uk-UA"/>
        </w:rPr>
        <w:t xml:space="preserve">* </w:t>
      </w:r>
      <w:r w:rsidR="004E52BB" w:rsidRPr="00EE5C18">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EE5C18" w:rsidRDefault="0067548D" w:rsidP="004E52BB">
      <w:pPr>
        <w:jc w:val="both"/>
        <w:rPr>
          <w:rFonts w:ascii="Times New Roman" w:hAnsi="Times New Roman"/>
          <w:sz w:val="24"/>
          <w:szCs w:val="24"/>
          <w:lang w:val="uk-UA"/>
        </w:rPr>
      </w:pPr>
    </w:p>
    <w:p w14:paraId="035114F2" w14:textId="77777777" w:rsidR="00BD54BF" w:rsidRPr="00EE5C18" w:rsidRDefault="00BD54BF">
      <w:pPr>
        <w:rPr>
          <w:lang w:val="uk-UA"/>
        </w:rPr>
      </w:pPr>
    </w:p>
    <w:p w14:paraId="589D4C53" w14:textId="77777777" w:rsidR="00502948" w:rsidRPr="00EE5C18" w:rsidRDefault="00502948">
      <w:pPr>
        <w:rPr>
          <w:lang w:val="uk-UA"/>
        </w:rPr>
      </w:pPr>
    </w:p>
    <w:p w14:paraId="2585DFC7" w14:textId="77777777" w:rsidR="00502948" w:rsidRPr="00EE5C18" w:rsidRDefault="00502948">
      <w:pPr>
        <w:rPr>
          <w:lang w:val="uk-UA"/>
        </w:rPr>
      </w:pPr>
    </w:p>
    <w:p w14:paraId="1BE694AF" w14:textId="77777777" w:rsidR="00502948" w:rsidRPr="00EE5C18" w:rsidRDefault="00502948">
      <w:pPr>
        <w:rPr>
          <w:lang w:val="uk-UA"/>
        </w:rPr>
      </w:pPr>
    </w:p>
    <w:p w14:paraId="77E2CAAC" w14:textId="77777777" w:rsidR="00502948" w:rsidRPr="00EE5C18" w:rsidRDefault="00502948">
      <w:pPr>
        <w:rPr>
          <w:lang w:val="uk-UA"/>
        </w:rPr>
      </w:pPr>
    </w:p>
    <w:p w14:paraId="5286252A" w14:textId="77777777" w:rsidR="00502948" w:rsidRPr="00EE5C18" w:rsidRDefault="00502948">
      <w:pPr>
        <w:rPr>
          <w:lang w:val="uk-UA"/>
        </w:rPr>
      </w:pPr>
    </w:p>
    <w:p w14:paraId="7F4C9FAF" w14:textId="77777777" w:rsidR="00502948" w:rsidRPr="00EE5C18" w:rsidRDefault="00502948">
      <w:pPr>
        <w:rPr>
          <w:lang w:val="uk-UA"/>
        </w:rPr>
      </w:pPr>
    </w:p>
    <w:p w14:paraId="3996FE33" w14:textId="77777777" w:rsidR="00502948" w:rsidRPr="00EE5C18" w:rsidRDefault="00502948">
      <w:pPr>
        <w:rPr>
          <w:lang w:val="uk-UA"/>
        </w:rPr>
      </w:pPr>
    </w:p>
    <w:p w14:paraId="70A2CDA8" w14:textId="77777777" w:rsidR="00502948" w:rsidRPr="00EE5C18" w:rsidRDefault="00502948">
      <w:pPr>
        <w:rPr>
          <w:lang w:val="uk-UA"/>
        </w:rPr>
      </w:pPr>
    </w:p>
    <w:p w14:paraId="30B88BC9" w14:textId="77777777" w:rsidR="00502948" w:rsidRPr="00EE5C18" w:rsidRDefault="00502948">
      <w:pPr>
        <w:rPr>
          <w:lang w:val="uk-UA"/>
        </w:rPr>
      </w:pPr>
    </w:p>
    <w:p w14:paraId="73383436" w14:textId="77777777" w:rsidR="006D0931" w:rsidRPr="00EE5C18" w:rsidRDefault="006D0931" w:rsidP="00DC124A">
      <w:pPr>
        <w:rPr>
          <w:rFonts w:ascii="Times New Roman" w:hAnsi="Times New Roman"/>
          <w:b/>
          <w:bCs/>
          <w:sz w:val="24"/>
          <w:szCs w:val="24"/>
          <w:lang w:val="uk-UA"/>
        </w:rPr>
      </w:pPr>
    </w:p>
    <w:tbl>
      <w:tblPr>
        <w:tblpPr w:leftFromText="180" w:rightFromText="180" w:vertAnchor="text" w:horzAnchor="margin" w:tblpXSpec="center" w:tblpY="459"/>
        <w:tblW w:w="10000" w:type="dxa"/>
        <w:tblCellMar>
          <w:top w:w="15" w:type="dxa"/>
          <w:left w:w="15" w:type="dxa"/>
          <w:bottom w:w="15" w:type="dxa"/>
          <w:right w:w="15" w:type="dxa"/>
        </w:tblCellMar>
        <w:tblLook w:val="04A0" w:firstRow="1" w:lastRow="0" w:firstColumn="1" w:lastColumn="0" w:noHBand="0" w:noVBand="1"/>
      </w:tblPr>
      <w:tblGrid>
        <w:gridCol w:w="675"/>
        <w:gridCol w:w="3654"/>
        <w:gridCol w:w="2622"/>
        <w:gridCol w:w="3049"/>
      </w:tblGrid>
      <w:tr w:rsidR="005C1612" w:rsidRPr="008E16ED" w14:paraId="5F5B0243"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8A2404" w14:textId="77777777" w:rsidR="005C1612" w:rsidRPr="00EE5C18" w:rsidRDefault="005C1612" w:rsidP="005C1612">
            <w:pPr>
              <w:spacing w:after="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b/>
                <w:bCs/>
                <w:sz w:val="24"/>
                <w:szCs w:val="24"/>
                <w:lang w:val="uk-UA" w:eastAsia="ru-RU"/>
              </w:rPr>
              <w:lastRenderedPageBreak/>
              <w:t>№ п/п</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94B7B1" w14:textId="77777777" w:rsidR="005C1612" w:rsidRPr="00EE5C18" w:rsidRDefault="005C1612" w:rsidP="005C1612">
            <w:pPr>
              <w:spacing w:after="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b/>
                <w:bCs/>
                <w:sz w:val="24"/>
                <w:szCs w:val="24"/>
                <w:lang w:val="uk-UA" w:eastAsia="ru-RU"/>
              </w:rPr>
              <w:t>Підстави для відмови в участі у процедурі закупівлі</w:t>
            </w:r>
          </w:p>
          <w:p w14:paraId="71580672" w14:textId="77777777" w:rsidR="005C1612" w:rsidRPr="00EE5C18" w:rsidRDefault="005C1612" w:rsidP="005C1612">
            <w:pPr>
              <w:spacing w:after="0" w:line="240" w:lineRule="auto"/>
              <w:rPr>
                <w:rFonts w:ascii="Times New Roman" w:eastAsia="Times New Roman" w:hAnsi="Times New Roman"/>
                <w:sz w:val="24"/>
                <w:szCs w:val="24"/>
                <w:lang w:val="uk-UA" w:eastAsia="ru-RU"/>
              </w:rPr>
            </w:pPr>
          </w:p>
        </w:tc>
        <w:tc>
          <w:tcPr>
            <w:tcW w:w="2622" w:type="dxa"/>
            <w:tcBorders>
              <w:top w:val="single" w:sz="4" w:space="0" w:color="000000"/>
              <w:left w:val="single" w:sz="4" w:space="0" w:color="000000"/>
              <w:bottom w:val="single" w:sz="4" w:space="0" w:color="000000"/>
              <w:right w:val="single" w:sz="4" w:space="0" w:color="000000"/>
            </w:tcBorders>
            <w:vAlign w:val="center"/>
          </w:tcPr>
          <w:p w14:paraId="58FC3B13" w14:textId="77777777" w:rsidR="005C1612" w:rsidRPr="00EE5C18" w:rsidRDefault="005C1612" w:rsidP="005C1612">
            <w:pPr>
              <w:spacing w:after="0" w:line="240" w:lineRule="auto"/>
              <w:jc w:val="center"/>
              <w:rPr>
                <w:rFonts w:ascii="Times New Roman" w:eastAsia="Times New Roman" w:hAnsi="Times New Roman"/>
                <w:b/>
                <w:bCs/>
                <w:sz w:val="24"/>
                <w:szCs w:val="24"/>
                <w:lang w:val="uk-UA" w:eastAsia="ru-RU"/>
              </w:rPr>
            </w:pPr>
            <w:r w:rsidRPr="00EE5C18">
              <w:rPr>
                <w:rFonts w:ascii="Times New Roman" w:eastAsia="Times New Roman" w:hAnsi="Times New Roman"/>
                <w:b/>
                <w:bCs/>
                <w:sz w:val="24"/>
                <w:szCs w:val="24"/>
                <w:lang w:val="uk-UA" w:eastAsia="ru-RU"/>
              </w:rPr>
              <w:t>Учасник процедури закупівлі</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324E3" w14:textId="77777777" w:rsidR="005C1612" w:rsidRPr="00EE5C18" w:rsidRDefault="005C1612" w:rsidP="005C1612">
            <w:pPr>
              <w:spacing w:after="0" w:line="240" w:lineRule="auto"/>
              <w:jc w:val="center"/>
              <w:rPr>
                <w:rFonts w:ascii="Times New Roman" w:eastAsia="Times New Roman" w:hAnsi="Times New Roman"/>
                <w:sz w:val="24"/>
                <w:szCs w:val="24"/>
                <w:lang w:val="uk-UA" w:eastAsia="ru-RU"/>
              </w:rPr>
            </w:pPr>
            <w:r w:rsidRPr="00EE5C18">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EE5C18">
              <w:rPr>
                <w:rFonts w:ascii="Times New Roman" w:eastAsia="Times New Roman" w:hAnsi="Times New Roman"/>
                <w:b/>
                <w:bCs/>
                <w:sz w:val="24"/>
                <w:szCs w:val="24"/>
                <w:lang w:val="uk-UA" w:eastAsia="ru-RU"/>
              </w:rPr>
              <w:t>закупівель</w:t>
            </w:r>
            <w:proofErr w:type="spellEnd"/>
            <w:r w:rsidRPr="00EE5C18">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E5C18">
              <w:rPr>
                <w:rFonts w:ascii="Times New Roman" w:eastAsia="Times New Roman" w:hAnsi="Times New Roman"/>
                <w:b/>
                <w:bCs/>
                <w:sz w:val="24"/>
                <w:szCs w:val="24"/>
                <w:lang w:val="uk-UA" w:eastAsia="ru-RU"/>
              </w:rPr>
              <w:t>закупівель</w:t>
            </w:r>
            <w:proofErr w:type="spellEnd"/>
            <w:r w:rsidRPr="00EE5C18">
              <w:rPr>
                <w:rFonts w:ascii="Times New Roman" w:eastAsia="Times New Roman" w:hAnsi="Times New Roman"/>
                <w:b/>
                <w:bCs/>
                <w:sz w:val="24"/>
                <w:szCs w:val="24"/>
                <w:lang w:val="uk-UA" w:eastAsia="ru-RU"/>
              </w:rPr>
              <w:t>:</w:t>
            </w:r>
          </w:p>
        </w:tc>
      </w:tr>
      <w:tr w:rsidR="005C1612" w:rsidRPr="00EE5C18" w14:paraId="2A993A4A" w14:textId="77777777" w:rsidTr="005C1612">
        <w:trPr>
          <w:trHeight w:val="1278"/>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2B076"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87CD3"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E5C18">
              <w:rPr>
                <w:rFonts w:ascii="Times New Roman" w:eastAsia="Times New Roman" w:hAnsi="Times New Roman"/>
                <w:i/>
                <w:iCs/>
                <w:sz w:val="24"/>
                <w:szCs w:val="24"/>
                <w:shd w:val="clear" w:color="auto" w:fill="FFFFFF"/>
                <w:lang w:val="uk-UA" w:eastAsia="ru-RU"/>
              </w:rPr>
              <w:t>(</w:t>
            </w:r>
            <w:r w:rsidRPr="00EE5C18">
              <w:rPr>
                <w:rFonts w:ascii="Times New Roman" w:eastAsia="Times New Roman" w:hAnsi="Times New Roman"/>
                <w:i/>
                <w:iCs/>
                <w:sz w:val="24"/>
                <w:szCs w:val="24"/>
                <w:lang w:val="uk-UA" w:eastAsia="ru-RU"/>
              </w:rPr>
              <w:t>пункт 1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5D09A250"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4B3F9"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8E16ED" w14:paraId="2B0CAB34" w14:textId="77777777" w:rsidTr="005C1612">
        <w:trPr>
          <w:trHeight w:val="142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DF2C3"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7006D"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EE5C18">
              <w:rPr>
                <w:rFonts w:ascii="Times New Roman" w:eastAsia="Times New Roman" w:hAnsi="Times New Roman"/>
                <w:sz w:val="24"/>
                <w:szCs w:val="24"/>
                <w:shd w:val="clear" w:color="auto" w:fill="FFFFFF"/>
                <w:lang w:val="uk-UA" w:eastAsia="ru-RU"/>
              </w:rPr>
              <w:t>внесено</w:t>
            </w:r>
            <w:proofErr w:type="spellEnd"/>
            <w:r w:rsidRPr="00EE5C18">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EE5C18">
              <w:rPr>
                <w:rFonts w:ascii="Times New Roman" w:eastAsia="Times New Roman" w:hAnsi="Times New Roman"/>
                <w:sz w:val="24"/>
                <w:szCs w:val="24"/>
                <w:lang w:val="uk-UA" w:eastAsia="ru-RU"/>
              </w:rPr>
              <w:t>пункт 2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17182A6B"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01607"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E5C18">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EE5C18">
              <w:rPr>
                <w:rFonts w:ascii="Times New Roman" w:eastAsia="Times New Roman" w:hAnsi="Times New Roman"/>
                <w:sz w:val="24"/>
                <w:szCs w:val="24"/>
                <w:shd w:val="clear" w:color="auto" w:fill="FFFFFF"/>
                <w:lang w:val="uk-UA" w:eastAsia="ru-RU"/>
              </w:rPr>
              <w:t>внесено</w:t>
            </w:r>
            <w:proofErr w:type="spellEnd"/>
            <w:r w:rsidRPr="00EE5C18">
              <w:rPr>
                <w:rFonts w:ascii="Times New Roman" w:eastAsia="Times New Roman" w:hAnsi="Times New Roman"/>
                <w:sz w:val="24"/>
                <w:szCs w:val="24"/>
                <w:shd w:val="clear" w:color="auto" w:fill="FFFFFF"/>
                <w:lang w:val="uk-UA" w:eastAsia="ru-RU"/>
              </w:rPr>
              <w:t xml:space="preserve"> до Єдиного державного реєстру осіб, </w:t>
            </w:r>
            <w:r w:rsidRPr="00EE5C18">
              <w:rPr>
                <w:rFonts w:ascii="Times New Roman" w:eastAsia="Times New Roman" w:hAnsi="Times New Roman"/>
                <w:sz w:val="24"/>
                <w:szCs w:val="24"/>
                <w:shd w:val="clear" w:color="auto" w:fill="FFFFFF"/>
                <w:lang w:val="uk-UA" w:eastAsia="ru-RU"/>
              </w:rPr>
              <w:lastRenderedPageBreak/>
              <w:t>які вчинили корупційні або пов’язані з корупцією правопорушення</w:t>
            </w:r>
            <w:r w:rsidRPr="00EE5C18">
              <w:rPr>
                <w:rFonts w:ascii="Times New Roman" w:eastAsia="Times New Roman" w:hAnsi="Times New Roman"/>
                <w:sz w:val="24"/>
                <w:szCs w:val="24"/>
                <w:lang w:val="uk-UA" w:eastAsia="ru-RU"/>
              </w:rPr>
              <w:t>.</w:t>
            </w:r>
          </w:p>
          <w:p w14:paraId="0AF9C524" w14:textId="77777777" w:rsidR="005C1612" w:rsidRPr="00EE5C18" w:rsidRDefault="005C1612" w:rsidP="005C1612">
            <w:pPr>
              <w:spacing w:after="0" w:line="240" w:lineRule="auto"/>
              <w:rPr>
                <w:rFonts w:ascii="Times New Roman" w:eastAsia="Times New Roman" w:hAnsi="Times New Roman"/>
                <w:sz w:val="24"/>
                <w:szCs w:val="24"/>
                <w:lang w:val="uk-UA" w:eastAsia="ru-RU"/>
              </w:rPr>
            </w:pPr>
          </w:p>
        </w:tc>
      </w:tr>
      <w:tr w:rsidR="005C1612" w:rsidRPr="008E16ED" w14:paraId="09E6F569"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0BB6A"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29CF6"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E5C18">
              <w:rPr>
                <w:rFonts w:ascii="Times New Roman" w:eastAsia="Times New Roman" w:hAnsi="Times New Roman"/>
                <w:sz w:val="24"/>
                <w:szCs w:val="24"/>
                <w:lang w:val="uk-UA" w:eastAsia="ru-RU"/>
              </w:rPr>
              <w:t>пункт 3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427C5FD6"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55FBF"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E5C18">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C1612" w:rsidRPr="00EE5C18" w14:paraId="730D1A2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17A82"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5C45D"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CE0903">
              <w:fldChar w:fldCharType="begin"/>
            </w:r>
            <w:r w:rsidR="00CE0903" w:rsidRPr="008E16ED">
              <w:rPr>
                <w:lang w:val="uk-UA"/>
              </w:rPr>
              <w:instrText xml:space="preserve"> </w:instrText>
            </w:r>
            <w:r w:rsidR="00CE0903">
              <w:instrText>HYPERLINK</w:instrText>
            </w:r>
            <w:r w:rsidR="00CE0903" w:rsidRPr="008E16ED">
              <w:rPr>
                <w:lang w:val="uk-UA"/>
              </w:rPr>
              <w:instrText xml:space="preserve"> "</w:instrText>
            </w:r>
            <w:r w:rsidR="00CE0903">
              <w:instrText>https</w:instrText>
            </w:r>
            <w:r w:rsidR="00CE0903" w:rsidRPr="008E16ED">
              <w:rPr>
                <w:lang w:val="uk-UA"/>
              </w:rPr>
              <w:instrText>://</w:instrText>
            </w:r>
            <w:r w:rsidR="00CE0903">
              <w:instrText>zakon</w:instrText>
            </w:r>
            <w:r w:rsidR="00CE0903" w:rsidRPr="008E16ED">
              <w:rPr>
                <w:lang w:val="uk-UA"/>
              </w:rPr>
              <w:instrText>.</w:instrText>
            </w:r>
            <w:r w:rsidR="00CE0903">
              <w:instrText>rada</w:instrText>
            </w:r>
            <w:r w:rsidR="00CE0903" w:rsidRPr="008E16ED">
              <w:rPr>
                <w:lang w:val="uk-UA"/>
              </w:rPr>
              <w:instrText>.</w:instrText>
            </w:r>
            <w:r w:rsidR="00CE0903">
              <w:instrText>gov</w:instrText>
            </w:r>
            <w:r w:rsidR="00CE0903" w:rsidRPr="008E16ED">
              <w:rPr>
                <w:lang w:val="uk-UA"/>
              </w:rPr>
              <w:instrText>.</w:instrText>
            </w:r>
            <w:r w:rsidR="00CE0903">
              <w:instrText>ua</w:instrText>
            </w:r>
            <w:r w:rsidR="00CE0903" w:rsidRPr="008E16ED">
              <w:rPr>
                <w:lang w:val="uk-UA"/>
              </w:rPr>
              <w:instrText>/</w:instrText>
            </w:r>
            <w:r w:rsidR="00CE0903">
              <w:instrText>laws</w:instrText>
            </w:r>
            <w:r w:rsidR="00CE0903" w:rsidRPr="008E16ED">
              <w:rPr>
                <w:lang w:val="uk-UA"/>
              </w:rPr>
              <w:instrText>/</w:instrText>
            </w:r>
            <w:r w:rsidR="00CE0903">
              <w:instrText>show</w:instrText>
            </w:r>
            <w:r w:rsidR="00CE0903" w:rsidRPr="008E16ED">
              <w:rPr>
                <w:lang w:val="uk-UA"/>
              </w:rPr>
              <w:instrText>/2210-14" \</w:instrText>
            </w:r>
            <w:r w:rsidR="00CE0903">
              <w:instrText>l</w:instrText>
            </w:r>
            <w:r w:rsidR="00CE0903" w:rsidRPr="008E16ED">
              <w:rPr>
                <w:lang w:val="uk-UA"/>
              </w:rPr>
              <w:instrText xml:space="preserve"> "</w:instrText>
            </w:r>
            <w:r w:rsidR="00CE0903">
              <w:instrText>n</w:instrText>
            </w:r>
            <w:r w:rsidR="00CE0903" w:rsidRPr="008E16ED">
              <w:rPr>
                <w:lang w:val="uk-UA"/>
              </w:rPr>
              <w:instrText xml:space="preserve">456" </w:instrText>
            </w:r>
            <w:r w:rsidR="00CE0903">
              <w:fldChar w:fldCharType="separate"/>
            </w:r>
            <w:r w:rsidRPr="00EE5C18">
              <w:rPr>
                <w:rFonts w:ascii="Times New Roman" w:eastAsia="Times New Roman" w:hAnsi="Times New Roman"/>
                <w:sz w:val="24"/>
                <w:szCs w:val="24"/>
                <w:shd w:val="clear" w:color="auto" w:fill="FFFFFF"/>
                <w:lang w:val="uk-UA" w:eastAsia="ru-RU"/>
              </w:rPr>
              <w:t>пунктом 1 статті 50</w:t>
            </w:r>
            <w:r w:rsidR="00CE0903">
              <w:rPr>
                <w:rFonts w:ascii="Times New Roman" w:eastAsia="Times New Roman" w:hAnsi="Times New Roman"/>
                <w:sz w:val="24"/>
                <w:szCs w:val="24"/>
                <w:shd w:val="clear" w:color="auto" w:fill="FFFFFF"/>
                <w:lang w:val="uk-UA" w:eastAsia="ru-RU"/>
              </w:rPr>
              <w:fldChar w:fldCharType="end"/>
            </w:r>
            <w:r w:rsidRPr="00EE5C18">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EE5C18">
              <w:rPr>
                <w:rFonts w:ascii="Times New Roman" w:eastAsia="Times New Roman" w:hAnsi="Times New Roman"/>
                <w:sz w:val="24"/>
                <w:szCs w:val="24"/>
                <w:shd w:val="clear" w:color="auto" w:fill="FFFFFF"/>
                <w:lang w:val="uk-UA" w:eastAsia="ru-RU"/>
              </w:rPr>
              <w:t>антиконкурентних</w:t>
            </w:r>
            <w:proofErr w:type="spellEnd"/>
            <w:r w:rsidRPr="00EE5C18">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EE5C18">
              <w:rPr>
                <w:rFonts w:ascii="Times New Roman" w:eastAsia="Times New Roman" w:hAnsi="Times New Roman"/>
                <w:sz w:val="24"/>
                <w:szCs w:val="24"/>
                <w:lang w:val="uk-UA" w:eastAsia="ru-RU"/>
              </w:rPr>
              <w:t>пункт 4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6C6AF66E"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C136"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EE5C18" w14:paraId="50884881"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0DC00"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5</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CED5"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E5C18">
              <w:rPr>
                <w:rFonts w:ascii="Times New Roman" w:eastAsia="Times New Roman" w:hAnsi="Times New Roman"/>
                <w:sz w:val="24"/>
                <w:szCs w:val="24"/>
                <w:lang w:val="uk-UA" w:eastAsia="ru-RU"/>
              </w:rPr>
              <w:t>пункт 5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31AF8B42"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E4090"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47FA922"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судимості не має та в розшуку не перебуває.</w:t>
            </w:r>
          </w:p>
        </w:tc>
      </w:tr>
      <w:tr w:rsidR="005C1612" w:rsidRPr="008E16ED" w14:paraId="519F6FB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25DD3"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6</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61CC7"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5C18">
              <w:rPr>
                <w:rFonts w:ascii="Times New Roman" w:eastAsia="Times New Roman" w:hAnsi="Times New Roman"/>
                <w:sz w:val="24"/>
                <w:szCs w:val="24"/>
                <w:lang w:val="uk-UA" w:eastAsia="ru-RU"/>
              </w:rPr>
              <w:t>пункт 6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0FEACFD1"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35061"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C1612" w:rsidRPr="00EE5C18" w14:paraId="181A773C"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D3DC1"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7</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70E80"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E5C18">
              <w:rPr>
                <w:rFonts w:ascii="Times New Roman" w:eastAsia="Times New Roman" w:hAnsi="Times New Roman"/>
                <w:sz w:val="24"/>
                <w:szCs w:val="24"/>
                <w:lang w:val="uk-UA" w:eastAsia="ru-RU"/>
              </w:rPr>
              <w:t>пункт 7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354401DE"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8726D"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EE5C18">
              <w:rPr>
                <w:rFonts w:ascii="Times New Roman" w:eastAsia="Times New Roman" w:hAnsi="Times New Roman"/>
                <w:sz w:val="24"/>
                <w:szCs w:val="24"/>
                <w:shd w:val="clear" w:color="auto" w:fill="FFFFFF"/>
                <w:lang w:val="uk-UA" w:eastAsia="ru-RU"/>
              </w:rPr>
              <w:t xml:space="preserve">тендерна пропозиція подана </w:t>
            </w:r>
            <w:r w:rsidRPr="00EE5C18">
              <w:rPr>
                <w:rFonts w:ascii="Times New Roman" w:eastAsia="Times New Roman" w:hAnsi="Times New Roman"/>
                <w:sz w:val="24"/>
                <w:szCs w:val="24"/>
                <w:shd w:val="clear" w:color="auto" w:fill="FFFFFF"/>
                <w:lang w:val="uk-UA" w:eastAsia="ru-RU"/>
              </w:rPr>
              <w:lastRenderedPageBreak/>
              <w:t>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EE5C18">
              <w:rPr>
                <w:rFonts w:ascii="Times New Roman" w:eastAsia="Times New Roman" w:hAnsi="Times New Roman"/>
                <w:sz w:val="24"/>
                <w:szCs w:val="24"/>
                <w:lang w:val="uk-UA" w:eastAsia="ru-RU"/>
              </w:rPr>
              <w:t>. </w:t>
            </w:r>
          </w:p>
        </w:tc>
      </w:tr>
      <w:tr w:rsidR="005C1612" w:rsidRPr="00EE5C18" w14:paraId="0D98E798"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CFA65"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8</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EE2B9"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EE5C18">
              <w:rPr>
                <w:rFonts w:ascii="Times New Roman" w:eastAsia="Times New Roman" w:hAnsi="Times New Roman"/>
                <w:sz w:val="24"/>
                <w:szCs w:val="24"/>
                <w:lang w:val="uk-UA" w:eastAsia="ru-RU"/>
              </w:rPr>
              <w:t>пункт 8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2C4CB644"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90747"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EE5C18">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C1612" w:rsidRPr="008E16ED" w14:paraId="1E52A93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9598E"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9</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D844A"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E5C18">
              <w:rPr>
                <w:rFonts w:ascii="Times New Roman" w:eastAsia="Times New Roman" w:hAnsi="Times New Roman"/>
                <w:sz w:val="24"/>
                <w:szCs w:val="24"/>
                <w:lang w:val="uk-UA" w:eastAsia="ru-RU"/>
              </w:rPr>
              <w:t>пункт 9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2FF8CD58"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A873A"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EE5C18">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w:t>
            </w:r>
            <w:r w:rsidRPr="00EE5C18">
              <w:rPr>
                <w:rFonts w:ascii="Times New Roman" w:eastAsia="Times New Roman" w:hAnsi="Times New Roman"/>
                <w:sz w:val="24"/>
                <w:szCs w:val="24"/>
                <w:shd w:val="clear" w:color="auto" w:fill="FFFFFF"/>
                <w:lang w:val="uk-UA" w:eastAsia="ru-RU"/>
              </w:rPr>
              <w:lastRenderedPageBreak/>
              <w:t xml:space="preserve">формувань, </w:t>
            </w:r>
            <w:r w:rsidRPr="00EE5C18">
              <w:rPr>
                <w:rFonts w:ascii="Times New Roman" w:eastAsia="Times New Roman" w:hAnsi="Times New Roman"/>
                <w:sz w:val="24"/>
                <w:szCs w:val="24"/>
                <w:lang w:val="uk-UA" w:eastAsia="ru-RU"/>
              </w:rPr>
              <w:t>   в який містить інформацію про те, що</w:t>
            </w:r>
            <w:r w:rsidRPr="00EE5C18">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C1612" w:rsidRPr="00EE5C18" w14:paraId="67C2727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37C06"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10</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9DD7B"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5C18">
              <w:rPr>
                <w:rFonts w:ascii="Times New Roman" w:eastAsia="Times New Roman" w:hAnsi="Times New Roman"/>
                <w:sz w:val="24"/>
                <w:szCs w:val="24"/>
                <w:lang w:val="uk-UA" w:eastAsia="ru-RU"/>
              </w:rPr>
              <w:t>пункт 10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2F226F5B" w14:textId="77777777" w:rsidR="005C1612" w:rsidRPr="00EE5C18" w:rsidRDefault="005C1612" w:rsidP="005C1612">
            <w:pPr>
              <w:spacing w:after="0" w:line="240" w:lineRule="auto"/>
              <w:jc w:val="both"/>
              <w:rPr>
                <w:rFonts w:ascii="Times New Roman" w:eastAsia="Times New Roman" w:hAnsi="Times New Roman"/>
                <w:i/>
                <w:iCs/>
                <w:sz w:val="24"/>
                <w:szCs w:val="24"/>
                <w:lang w:val="uk-UA" w:eastAsia="ru-RU"/>
              </w:rPr>
            </w:pPr>
            <w:r w:rsidRPr="00EE5C1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під час подання тендерної пропозиції</w:t>
            </w:r>
            <w:r w:rsidRPr="00EE5C18">
              <w:rPr>
                <w:rFonts w:ascii="Times New Roman" w:eastAsia="Times New Roman" w:hAnsi="Times New Roman"/>
                <w:i/>
                <w:iCs/>
                <w:sz w:val="24"/>
                <w:szCs w:val="24"/>
                <w:lang w:val="uk-UA" w:eastAsia="ru-RU"/>
              </w:rPr>
              <w:t xml:space="preserve"> </w:t>
            </w:r>
          </w:p>
          <w:p w14:paraId="5716CE53"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0F61EF2"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DE6C2"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95A66D6"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C27E8B9" w14:textId="77777777" w:rsidR="005C1612" w:rsidRPr="00EE5C18" w:rsidRDefault="005C1612" w:rsidP="005C1612">
            <w:pPr>
              <w:spacing w:after="0" w:line="240" w:lineRule="auto"/>
              <w:rPr>
                <w:rFonts w:ascii="Times New Roman" w:eastAsia="Times New Roman" w:hAnsi="Times New Roman"/>
                <w:sz w:val="24"/>
                <w:szCs w:val="24"/>
                <w:lang w:val="uk-UA" w:eastAsia="ru-RU"/>
              </w:rPr>
            </w:pPr>
          </w:p>
          <w:p w14:paraId="0217D7E7"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C1612" w:rsidRPr="00EE5C18" w14:paraId="6279D42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E05E4"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4D153"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EE5C18">
              <w:rPr>
                <w:rFonts w:ascii="Times New Roman" w:eastAsia="Times New Roman" w:hAnsi="Times New Roman"/>
                <w:sz w:val="24"/>
                <w:szCs w:val="24"/>
                <w:shd w:val="clear" w:color="auto" w:fill="FFFFFF"/>
                <w:lang w:val="uk-UA" w:eastAsia="ru-RU"/>
              </w:rPr>
              <w:t>закупівель</w:t>
            </w:r>
            <w:proofErr w:type="spellEnd"/>
            <w:r w:rsidRPr="00EE5C18">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EE5C18">
              <w:rPr>
                <w:rFonts w:ascii="Times New Roman" w:eastAsia="Times New Roman" w:hAnsi="Times New Roman"/>
                <w:sz w:val="24"/>
                <w:szCs w:val="24"/>
                <w:lang w:val="uk-UA" w:eastAsia="ru-RU"/>
              </w:rPr>
              <w:t>пункт 11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637F1A4B"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917B"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EE5C18" w14:paraId="44CA9D57"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DC0E6"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E2FBD"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w:t>
            </w:r>
            <w:r w:rsidRPr="00EE5C18">
              <w:rPr>
                <w:rFonts w:ascii="Times New Roman" w:eastAsia="Times New Roman" w:hAnsi="Times New Roman"/>
                <w:sz w:val="24"/>
                <w:szCs w:val="24"/>
                <w:shd w:val="clear" w:color="auto" w:fill="FFFFFF"/>
                <w:lang w:val="uk-UA" w:eastAsia="ru-RU"/>
              </w:rPr>
              <w:lastRenderedPageBreak/>
              <w:t>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5C18">
              <w:rPr>
                <w:rFonts w:ascii="Times New Roman" w:eastAsia="Times New Roman" w:hAnsi="Times New Roman"/>
                <w:sz w:val="24"/>
                <w:szCs w:val="24"/>
                <w:lang w:val="uk-UA" w:eastAsia="ru-RU"/>
              </w:rPr>
              <w:t>пункт 12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742A4CFC"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EE5C18">
              <w:rPr>
                <w:rFonts w:ascii="Times New Roman" w:eastAsia="Times New Roman" w:hAnsi="Times New Roman"/>
                <w:sz w:val="24"/>
                <w:szCs w:val="24"/>
                <w:lang w:val="uk-UA" w:eastAsia="ru-RU"/>
              </w:rPr>
              <w:lastRenderedPageBreak/>
              <w:t xml:space="preserve">відсутності такої підстави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84BE5"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EE5C18">
              <w:rPr>
                <w:rFonts w:ascii="Times New Roman" w:eastAsia="Times New Roman" w:hAnsi="Times New Roman"/>
                <w:sz w:val="24"/>
                <w:szCs w:val="24"/>
                <w:lang w:val="uk-UA" w:eastAsia="ru-RU"/>
              </w:rPr>
              <w:lastRenderedPageBreak/>
              <w:t>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5E45CD8"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судимості не має та в розшуку не перебуває.</w:t>
            </w:r>
          </w:p>
        </w:tc>
      </w:tr>
      <w:tr w:rsidR="005C1612" w:rsidRPr="00EE5C18" w14:paraId="4D2BC7F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2E866"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13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A6A13"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5C18">
              <w:rPr>
                <w:rFonts w:ascii="Times New Roman" w:eastAsia="Times New Roman" w:hAnsi="Times New Roman"/>
                <w:sz w:val="24"/>
                <w:szCs w:val="24"/>
                <w:lang w:val="uk-UA" w:eastAsia="ru-RU"/>
              </w:rPr>
              <w:t>пункт 13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6CE40649"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1FEE2"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5C1612" w:rsidRPr="008E16ED" w14:paraId="5803C61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43557"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14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F21D2" w14:textId="77777777" w:rsidR="005C1612" w:rsidRPr="00EE5C18" w:rsidRDefault="005C1612" w:rsidP="005C1612">
            <w:pPr>
              <w:shd w:val="clear" w:color="auto" w:fill="FFFFFF"/>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CE15F9E" w14:textId="77777777" w:rsidR="005C1612" w:rsidRPr="00EE5C18" w:rsidRDefault="005C1612" w:rsidP="005C1612">
            <w:pPr>
              <w:shd w:val="clear" w:color="auto" w:fill="FFFFFF"/>
              <w:spacing w:after="15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w:t>
            </w:r>
            <w:r w:rsidRPr="00EE5C18">
              <w:rPr>
                <w:rFonts w:ascii="Times New Roman" w:eastAsia="Times New Roman" w:hAnsi="Times New Roman"/>
                <w:sz w:val="24"/>
                <w:szCs w:val="24"/>
                <w:lang w:val="uk-UA" w:eastAsia="ru-RU"/>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3D1DDA49" w14:textId="77777777" w:rsidR="005C1612" w:rsidRPr="00EE5C18" w:rsidRDefault="005C1612" w:rsidP="005C1612">
            <w:pPr>
              <w:jc w:val="both"/>
              <w:rPr>
                <w:rFonts w:ascii="Times New Roman" w:hAnsi="Times New Roman"/>
                <w:sz w:val="24"/>
                <w:szCs w:val="24"/>
                <w:lang w:val="uk-UA"/>
              </w:rPr>
            </w:pPr>
            <w:r w:rsidRPr="00EE5C1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E5C18">
              <w:rPr>
                <w:rFonts w:ascii="Times New Roman" w:eastAsia="Times New Roman" w:hAnsi="Times New Roman"/>
                <w:sz w:val="24"/>
                <w:szCs w:val="24"/>
                <w:lang w:val="uk-UA" w:eastAsia="ru-RU"/>
              </w:rPr>
              <w:t>закупівель</w:t>
            </w:r>
            <w:proofErr w:type="spellEnd"/>
            <w:r w:rsidRPr="00EE5C18">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EE5C18">
              <w:rPr>
                <w:rFonts w:ascii="Times New Roman" w:hAnsi="Times New Roman"/>
                <w:sz w:val="24"/>
                <w:szCs w:val="24"/>
                <w:lang w:val="uk-UA"/>
              </w:rPr>
              <w:t>надати:</w:t>
            </w:r>
          </w:p>
          <w:p w14:paraId="3D4BEA9A" w14:textId="77777777" w:rsidR="005C1612" w:rsidRPr="00EE5C18" w:rsidRDefault="005C1612" w:rsidP="005C1612">
            <w:pPr>
              <w:pStyle w:val="a5"/>
              <w:numPr>
                <w:ilvl w:val="0"/>
                <w:numId w:val="30"/>
              </w:numPr>
              <w:ind w:left="410"/>
              <w:jc w:val="both"/>
              <w:rPr>
                <w:rFonts w:ascii="Times New Roman" w:hAnsi="Times New Roman"/>
                <w:sz w:val="24"/>
                <w:szCs w:val="24"/>
                <w:lang w:val="uk-UA"/>
              </w:rPr>
            </w:pPr>
            <w:r w:rsidRPr="00EE5C18">
              <w:rPr>
                <w:rFonts w:ascii="Times New Roman" w:hAnsi="Times New Roman"/>
                <w:sz w:val="24"/>
                <w:szCs w:val="24"/>
                <w:lang w:val="uk-UA"/>
              </w:rPr>
              <w:t xml:space="preserve">довідку в довільній формі про те, що між </w:t>
            </w:r>
            <w:r w:rsidRPr="00EE5C18">
              <w:rPr>
                <w:rFonts w:ascii="Times New Roman" w:hAnsi="Times New Roman"/>
                <w:sz w:val="24"/>
                <w:szCs w:val="24"/>
                <w:lang w:val="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473E5BF" w14:textId="77777777" w:rsidR="005C1612" w:rsidRPr="00EE5C18" w:rsidRDefault="005C1612" w:rsidP="005C1612">
            <w:pPr>
              <w:ind w:left="50"/>
              <w:jc w:val="both"/>
              <w:rPr>
                <w:rFonts w:ascii="Times New Roman" w:hAnsi="Times New Roman"/>
                <w:sz w:val="24"/>
                <w:szCs w:val="24"/>
                <w:lang w:val="uk-UA"/>
              </w:rPr>
            </w:pPr>
            <w:r w:rsidRPr="00EE5C18">
              <w:rPr>
                <w:rFonts w:ascii="Times New Roman" w:hAnsi="Times New Roman"/>
                <w:sz w:val="24"/>
                <w:szCs w:val="24"/>
                <w:lang w:val="uk-UA"/>
              </w:rPr>
              <w:t xml:space="preserve">або </w:t>
            </w:r>
          </w:p>
          <w:p w14:paraId="0D419506" w14:textId="77777777" w:rsidR="005C1612" w:rsidRPr="00EE5C18" w:rsidRDefault="005C1612" w:rsidP="005C1612">
            <w:pPr>
              <w:pStyle w:val="a5"/>
              <w:numPr>
                <w:ilvl w:val="0"/>
                <w:numId w:val="30"/>
              </w:numPr>
              <w:ind w:left="410"/>
              <w:jc w:val="both"/>
              <w:rPr>
                <w:rFonts w:ascii="Times New Roman" w:hAnsi="Times New Roman"/>
                <w:sz w:val="24"/>
                <w:szCs w:val="24"/>
                <w:lang w:val="uk-UA"/>
              </w:rPr>
            </w:pPr>
            <w:r w:rsidRPr="00EE5C18">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EC958"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7EF75A" w14:textId="77777777" w:rsidR="005C1612" w:rsidRPr="00EE5C18" w:rsidRDefault="005C1612" w:rsidP="005C1612">
            <w:pPr>
              <w:spacing w:after="0" w:line="240" w:lineRule="auto"/>
              <w:rPr>
                <w:rFonts w:ascii="Times New Roman" w:eastAsia="Times New Roman" w:hAnsi="Times New Roman"/>
                <w:sz w:val="24"/>
                <w:szCs w:val="24"/>
                <w:lang w:val="uk-UA" w:eastAsia="ru-RU"/>
              </w:rPr>
            </w:pPr>
          </w:p>
          <w:p w14:paraId="45E4355A"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або</w:t>
            </w:r>
          </w:p>
          <w:p w14:paraId="5EDF88B2" w14:textId="77777777" w:rsidR="005C1612" w:rsidRPr="00EE5C18" w:rsidRDefault="005C1612" w:rsidP="005C1612">
            <w:pPr>
              <w:spacing w:after="0" w:line="240" w:lineRule="auto"/>
              <w:rPr>
                <w:rFonts w:ascii="Times New Roman" w:eastAsia="Times New Roman" w:hAnsi="Times New Roman"/>
                <w:sz w:val="24"/>
                <w:szCs w:val="24"/>
                <w:lang w:val="uk-UA" w:eastAsia="ru-RU"/>
              </w:rPr>
            </w:pPr>
          </w:p>
          <w:p w14:paraId="408C0E0C" w14:textId="77777777" w:rsidR="005C1612" w:rsidRPr="00EE5C18" w:rsidRDefault="005C1612" w:rsidP="005C1612">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w:t>
            </w:r>
            <w:r w:rsidRPr="00EE5C18">
              <w:rPr>
                <w:rFonts w:ascii="Times New Roman" w:eastAsia="Times New Roman" w:hAnsi="Times New Roman"/>
                <w:sz w:val="24"/>
                <w:szCs w:val="24"/>
                <w:lang w:val="uk-UA"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000C2" w14:textId="77777777" w:rsidR="001C3613" w:rsidRPr="00EE5C18" w:rsidRDefault="001C3613" w:rsidP="00BD54BF">
      <w:pPr>
        <w:jc w:val="right"/>
        <w:rPr>
          <w:rFonts w:ascii="Times New Roman" w:hAnsi="Times New Roman"/>
          <w:b/>
          <w:bCs/>
          <w:sz w:val="24"/>
          <w:szCs w:val="24"/>
          <w:lang w:val="uk-UA"/>
        </w:rPr>
      </w:pPr>
    </w:p>
    <w:p w14:paraId="5BB450B5" w14:textId="77777777" w:rsidR="001C3613" w:rsidRPr="00EE5C18" w:rsidRDefault="001C3613" w:rsidP="00BD54BF">
      <w:pPr>
        <w:jc w:val="right"/>
        <w:rPr>
          <w:rFonts w:ascii="Times New Roman" w:hAnsi="Times New Roman"/>
          <w:b/>
          <w:bCs/>
          <w:sz w:val="24"/>
          <w:szCs w:val="24"/>
          <w:lang w:val="uk-UA"/>
        </w:rPr>
      </w:pPr>
    </w:p>
    <w:p w14:paraId="3B1611CB" w14:textId="77777777" w:rsidR="001C3613" w:rsidRPr="00EE5C18" w:rsidRDefault="001C3613" w:rsidP="00BD54BF">
      <w:pPr>
        <w:jc w:val="right"/>
        <w:rPr>
          <w:rFonts w:ascii="Times New Roman" w:hAnsi="Times New Roman"/>
          <w:b/>
          <w:bCs/>
          <w:sz w:val="24"/>
          <w:szCs w:val="24"/>
          <w:lang w:val="uk-UA"/>
        </w:rPr>
      </w:pPr>
    </w:p>
    <w:p w14:paraId="55B02E6E" w14:textId="2F892325" w:rsidR="00BD54BF" w:rsidRPr="00EE5C18" w:rsidRDefault="00BD54BF" w:rsidP="00BD54BF">
      <w:pPr>
        <w:jc w:val="right"/>
        <w:rPr>
          <w:rFonts w:ascii="Times New Roman" w:hAnsi="Times New Roman"/>
          <w:b/>
          <w:bCs/>
          <w:sz w:val="24"/>
          <w:szCs w:val="24"/>
          <w:lang w:val="uk-UA"/>
        </w:rPr>
      </w:pPr>
      <w:r w:rsidRPr="00EE5C18">
        <w:rPr>
          <w:rFonts w:ascii="Times New Roman" w:hAnsi="Times New Roman"/>
          <w:b/>
          <w:bCs/>
          <w:sz w:val="24"/>
          <w:szCs w:val="24"/>
          <w:lang w:val="uk-UA"/>
        </w:rPr>
        <w:lastRenderedPageBreak/>
        <w:t>Додаток № 2 до тендерної документації</w:t>
      </w:r>
    </w:p>
    <w:p w14:paraId="62F219A9" w14:textId="77777777" w:rsidR="00BD54BF" w:rsidRPr="00EE5C18" w:rsidRDefault="00BD54BF" w:rsidP="00BD54BF">
      <w:pPr>
        <w:jc w:val="center"/>
        <w:rPr>
          <w:rFonts w:ascii="Times New Roman" w:hAnsi="Times New Roman"/>
          <w:b/>
          <w:bCs/>
          <w:sz w:val="24"/>
          <w:szCs w:val="24"/>
          <w:lang w:val="uk-UA"/>
        </w:rPr>
      </w:pPr>
      <w:r w:rsidRPr="00EE5C18">
        <w:rPr>
          <w:rFonts w:ascii="Times New Roman" w:hAnsi="Times New Roman"/>
          <w:b/>
          <w:bCs/>
          <w:sz w:val="24"/>
          <w:szCs w:val="24"/>
          <w:lang w:val="uk-UA"/>
        </w:rPr>
        <w:t>Підстави для відмови в участі у процедурі закупівлі</w:t>
      </w:r>
    </w:p>
    <w:p w14:paraId="46D549A5" w14:textId="77777777" w:rsidR="00BD54BF" w:rsidRPr="00EE5C18" w:rsidRDefault="00BD54BF">
      <w:pPr>
        <w:rPr>
          <w:lang w:val="uk-UA"/>
        </w:rPr>
      </w:pPr>
    </w:p>
    <w:p w14:paraId="7F77128F" w14:textId="77777777" w:rsidR="0063244A" w:rsidRPr="00EE5C18" w:rsidRDefault="0063244A" w:rsidP="0063244A">
      <w:pPr>
        <w:spacing w:after="0" w:line="240" w:lineRule="auto"/>
        <w:jc w:val="both"/>
        <w:rPr>
          <w:rFonts w:ascii="Times New Roman" w:eastAsia="Times New Roman" w:hAnsi="Times New Roman"/>
          <w:sz w:val="24"/>
          <w:szCs w:val="24"/>
          <w:lang w:val="uk-UA" w:eastAsia="ru-RU"/>
        </w:rPr>
      </w:pPr>
      <w:r w:rsidRPr="00EE5C18">
        <w:rPr>
          <w:rFonts w:ascii="Times New Roman" w:eastAsia="Times New Roman" w:hAnsi="Times New Roman"/>
          <w:b/>
          <w:bCs/>
          <w:sz w:val="24"/>
          <w:szCs w:val="24"/>
          <w:lang w:val="uk-UA" w:eastAsia="ru-RU"/>
        </w:rPr>
        <w:t>ВАЖЛИВО!</w:t>
      </w:r>
      <w:r w:rsidRPr="00EE5C18">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E5C18">
        <w:rPr>
          <w:rFonts w:ascii="Times New Roman" w:eastAsia="Times New Roman" w:hAnsi="Times New Roman"/>
          <w:b/>
          <w:bCs/>
          <w:sz w:val="24"/>
          <w:szCs w:val="24"/>
          <w:lang w:val="uk-UA" w:eastAsia="ru-RU"/>
        </w:rPr>
        <w:t>це службова (посадова) особа</w:t>
      </w:r>
      <w:r w:rsidRPr="00EE5C18">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E5C18">
        <w:rPr>
          <w:rFonts w:ascii="Times New Roman" w:eastAsia="Times New Roman" w:hAnsi="Times New Roman"/>
          <w:b/>
          <w:bCs/>
          <w:sz w:val="24"/>
          <w:szCs w:val="24"/>
          <w:lang w:val="uk-UA" w:eastAsia="ru-RU"/>
        </w:rPr>
        <w:t>це фізична особа</w:t>
      </w:r>
      <w:r w:rsidRPr="00EE5C18">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Pr="00EE5C18" w:rsidRDefault="00F84E59" w:rsidP="00F84E59">
      <w:pPr>
        <w:spacing w:after="0"/>
        <w:jc w:val="both"/>
        <w:rPr>
          <w:rFonts w:ascii="Times New Roman" w:hAnsi="Times New Roman"/>
          <w:sz w:val="24"/>
          <w:szCs w:val="24"/>
          <w:lang w:val="uk-UA"/>
        </w:rPr>
      </w:pPr>
    </w:p>
    <w:p w14:paraId="7C06550D" w14:textId="77777777" w:rsidR="006D0931" w:rsidRPr="00EE5C18" w:rsidRDefault="00F84E59" w:rsidP="00D15F4A">
      <w:pPr>
        <w:jc w:val="both"/>
        <w:rPr>
          <w:rFonts w:ascii="Times New Roman" w:hAnsi="Times New Roman"/>
          <w:sz w:val="24"/>
          <w:szCs w:val="24"/>
          <w:lang w:val="uk-UA"/>
        </w:rPr>
      </w:pPr>
      <w:r w:rsidRPr="00EE5C18">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EE5C18">
        <w:rPr>
          <w:rFonts w:ascii="Times New Roman" w:hAnsi="Times New Roman"/>
          <w:sz w:val="24"/>
          <w:szCs w:val="24"/>
          <w:lang w:val="uk-UA"/>
        </w:rPr>
        <w:t>Особливостями</w:t>
      </w:r>
      <w:r w:rsidRPr="00EE5C18">
        <w:rPr>
          <w:rFonts w:ascii="Times New Roman" w:hAnsi="Times New Roman"/>
          <w:sz w:val="24"/>
          <w:szCs w:val="24"/>
          <w:lang w:val="uk-UA"/>
        </w:rPr>
        <w:t xml:space="preserve"> замовник відхиляє його на підставі </w:t>
      </w:r>
      <w:r w:rsidR="00796D4E" w:rsidRPr="00EE5C18">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F9D68D" w14:textId="77777777" w:rsidR="00AA6430" w:rsidRPr="00EE5C18" w:rsidRDefault="00AA6430" w:rsidP="00AA6430">
      <w:pPr>
        <w:spacing w:after="0"/>
        <w:jc w:val="both"/>
        <w:rPr>
          <w:rFonts w:ascii="Times New Roman" w:hAnsi="Times New Roman"/>
          <w:sz w:val="24"/>
          <w:szCs w:val="24"/>
          <w:lang w:val="uk-UA"/>
        </w:rPr>
      </w:pPr>
    </w:p>
    <w:p w14:paraId="20A89865" w14:textId="77777777" w:rsidR="008F54BC" w:rsidRPr="00EE5C18" w:rsidRDefault="008F54BC" w:rsidP="002626D5">
      <w:pPr>
        <w:jc w:val="right"/>
        <w:rPr>
          <w:rFonts w:ascii="Times New Roman" w:hAnsi="Times New Roman"/>
          <w:b/>
          <w:bCs/>
          <w:sz w:val="24"/>
          <w:szCs w:val="24"/>
          <w:lang w:val="uk-UA"/>
        </w:rPr>
      </w:pPr>
    </w:p>
    <w:p w14:paraId="7EEB24DE" w14:textId="77777777" w:rsidR="008F54BC" w:rsidRPr="00EE5C18" w:rsidRDefault="008F54BC" w:rsidP="002626D5">
      <w:pPr>
        <w:jc w:val="right"/>
        <w:rPr>
          <w:rFonts w:ascii="Times New Roman" w:hAnsi="Times New Roman"/>
          <w:b/>
          <w:bCs/>
          <w:sz w:val="24"/>
          <w:szCs w:val="24"/>
          <w:lang w:val="uk-UA"/>
        </w:rPr>
      </w:pPr>
    </w:p>
    <w:p w14:paraId="1DF2521C" w14:textId="77777777" w:rsidR="008F54BC" w:rsidRPr="00EE5C18" w:rsidRDefault="008F54BC" w:rsidP="002626D5">
      <w:pPr>
        <w:jc w:val="right"/>
        <w:rPr>
          <w:rFonts w:ascii="Times New Roman" w:hAnsi="Times New Roman"/>
          <w:b/>
          <w:bCs/>
          <w:sz w:val="24"/>
          <w:szCs w:val="24"/>
          <w:lang w:val="uk-UA"/>
        </w:rPr>
      </w:pPr>
    </w:p>
    <w:p w14:paraId="7444C094" w14:textId="77777777" w:rsidR="008F54BC" w:rsidRPr="00EE5C18" w:rsidRDefault="008F54BC" w:rsidP="002626D5">
      <w:pPr>
        <w:jc w:val="right"/>
        <w:rPr>
          <w:rFonts w:ascii="Times New Roman" w:hAnsi="Times New Roman"/>
          <w:b/>
          <w:bCs/>
          <w:sz w:val="24"/>
          <w:szCs w:val="24"/>
          <w:lang w:val="uk-UA"/>
        </w:rPr>
      </w:pPr>
    </w:p>
    <w:p w14:paraId="0C9CE7C1" w14:textId="77777777" w:rsidR="008F54BC" w:rsidRPr="00EE5C18" w:rsidRDefault="008F54BC" w:rsidP="002626D5">
      <w:pPr>
        <w:jc w:val="right"/>
        <w:rPr>
          <w:rFonts w:ascii="Times New Roman" w:hAnsi="Times New Roman"/>
          <w:b/>
          <w:bCs/>
          <w:sz w:val="24"/>
          <w:szCs w:val="24"/>
          <w:lang w:val="uk-UA"/>
        </w:rPr>
      </w:pPr>
    </w:p>
    <w:p w14:paraId="7A737F7F" w14:textId="77777777" w:rsidR="008F54BC" w:rsidRPr="00EE5C18" w:rsidRDefault="008F54BC" w:rsidP="002626D5">
      <w:pPr>
        <w:jc w:val="right"/>
        <w:rPr>
          <w:rFonts w:ascii="Times New Roman" w:hAnsi="Times New Roman"/>
          <w:b/>
          <w:bCs/>
          <w:sz w:val="24"/>
          <w:szCs w:val="24"/>
          <w:lang w:val="uk-UA"/>
        </w:rPr>
      </w:pPr>
    </w:p>
    <w:p w14:paraId="3BEF27AB" w14:textId="77777777" w:rsidR="008F54BC" w:rsidRPr="00EE5C18" w:rsidRDefault="008F54BC" w:rsidP="002626D5">
      <w:pPr>
        <w:jc w:val="right"/>
        <w:rPr>
          <w:rFonts w:ascii="Times New Roman" w:hAnsi="Times New Roman"/>
          <w:b/>
          <w:bCs/>
          <w:sz w:val="24"/>
          <w:szCs w:val="24"/>
          <w:lang w:val="uk-UA"/>
        </w:rPr>
      </w:pPr>
    </w:p>
    <w:p w14:paraId="60D1A0C3" w14:textId="77777777" w:rsidR="008F54BC" w:rsidRPr="00EE5C18" w:rsidRDefault="008F54BC" w:rsidP="002626D5">
      <w:pPr>
        <w:jc w:val="right"/>
        <w:rPr>
          <w:rFonts w:ascii="Times New Roman" w:hAnsi="Times New Roman"/>
          <w:b/>
          <w:bCs/>
          <w:sz w:val="24"/>
          <w:szCs w:val="24"/>
          <w:lang w:val="uk-UA"/>
        </w:rPr>
      </w:pPr>
    </w:p>
    <w:p w14:paraId="65114A48" w14:textId="77777777" w:rsidR="008F54BC" w:rsidRPr="00EE5C18" w:rsidRDefault="008F54BC" w:rsidP="002626D5">
      <w:pPr>
        <w:jc w:val="right"/>
        <w:rPr>
          <w:rFonts w:ascii="Times New Roman" w:hAnsi="Times New Roman"/>
          <w:b/>
          <w:bCs/>
          <w:sz w:val="24"/>
          <w:szCs w:val="24"/>
          <w:lang w:val="uk-UA"/>
        </w:rPr>
      </w:pPr>
    </w:p>
    <w:p w14:paraId="635B8625" w14:textId="77777777" w:rsidR="008F54BC" w:rsidRPr="00EE5C18" w:rsidRDefault="008F54BC" w:rsidP="002626D5">
      <w:pPr>
        <w:jc w:val="right"/>
        <w:rPr>
          <w:rFonts w:ascii="Times New Roman" w:hAnsi="Times New Roman"/>
          <w:b/>
          <w:bCs/>
          <w:sz w:val="24"/>
          <w:szCs w:val="24"/>
          <w:lang w:val="uk-UA"/>
        </w:rPr>
      </w:pPr>
    </w:p>
    <w:p w14:paraId="4936190D" w14:textId="77777777" w:rsidR="008F54BC" w:rsidRPr="00EE5C18" w:rsidRDefault="008F54BC" w:rsidP="002626D5">
      <w:pPr>
        <w:jc w:val="right"/>
        <w:rPr>
          <w:rFonts w:ascii="Times New Roman" w:hAnsi="Times New Roman"/>
          <w:b/>
          <w:bCs/>
          <w:sz w:val="24"/>
          <w:szCs w:val="24"/>
          <w:lang w:val="uk-UA"/>
        </w:rPr>
      </w:pPr>
    </w:p>
    <w:p w14:paraId="3B6BD8DF" w14:textId="77777777" w:rsidR="008F54BC" w:rsidRPr="00EE5C18" w:rsidRDefault="008F54BC" w:rsidP="002626D5">
      <w:pPr>
        <w:jc w:val="right"/>
        <w:rPr>
          <w:rFonts w:ascii="Times New Roman" w:hAnsi="Times New Roman"/>
          <w:b/>
          <w:bCs/>
          <w:sz w:val="24"/>
          <w:szCs w:val="24"/>
          <w:lang w:val="uk-UA"/>
        </w:rPr>
      </w:pPr>
    </w:p>
    <w:p w14:paraId="336BB1FD" w14:textId="77777777" w:rsidR="008F54BC" w:rsidRPr="00EE5C18" w:rsidRDefault="008F54BC" w:rsidP="002626D5">
      <w:pPr>
        <w:jc w:val="right"/>
        <w:rPr>
          <w:rFonts w:ascii="Times New Roman" w:hAnsi="Times New Roman"/>
          <w:b/>
          <w:bCs/>
          <w:sz w:val="24"/>
          <w:szCs w:val="24"/>
          <w:lang w:val="uk-UA"/>
        </w:rPr>
      </w:pPr>
    </w:p>
    <w:p w14:paraId="4597FB9F" w14:textId="77777777" w:rsidR="008F54BC" w:rsidRPr="00EE5C18" w:rsidRDefault="008F54BC" w:rsidP="002626D5">
      <w:pPr>
        <w:jc w:val="right"/>
        <w:rPr>
          <w:rFonts w:ascii="Times New Roman" w:hAnsi="Times New Roman"/>
          <w:b/>
          <w:bCs/>
          <w:sz w:val="24"/>
          <w:szCs w:val="24"/>
          <w:lang w:val="uk-UA"/>
        </w:rPr>
      </w:pPr>
    </w:p>
    <w:p w14:paraId="729CCBE4" w14:textId="77777777" w:rsidR="008F54BC" w:rsidRPr="00EE5C18" w:rsidRDefault="008F54BC" w:rsidP="002626D5">
      <w:pPr>
        <w:jc w:val="right"/>
        <w:rPr>
          <w:rFonts w:ascii="Times New Roman" w:hAnsi="Times New Roman"/>
          <w:b/>
          <w:bCs/>
          <w:sz w:val="24"/>
          <w:szCs w:val="24"/>
          <w:lang w:val="uk-UA"/>
        </w:rPr>
      </w:pPr>
    </w:p>
    <w:p w14:paraId="6280349F" w14:textId="77777777" w:rsidR="00F424BC" w:rsidRPr="00EE5C18" w:rsidRDefault="00F424BC" w:rsidP="005C1612">
      <w:pPr>
        <w:rPr>
          <w:rFonts w:ascii="Times New Roman" w:hAnsi="Times New Roman"/>
          <w:b/>
          <w:bCs/>
          <w:sz w:val="24"/>
          <w:szCs w:val="24"/>
          <w:lang w:val="uk-UA"/>
        </w:rPr>
      </w:pPr>
    </w:p>
    <w:p w14:paraId="70B15DF3" w14:textId="77777777" w:rsidR="00D47C34" w:rsidRPr="00EE5C18" w:rsidRDefault="00D47C34" w:rsidP="005C1612">
      <w:pPr>
        <w:rPr>
          <w:rFonts w:ascii="Times New Roman" w:hAnsi="Times New Roman"/>
          <w:b/>
          <w:bCs/>
          <w:sz w:val="24"/>
          <w:szCs w:val="24"/>
          <w:lang w:val="uk-UA"/>
        </w:rPr>
      </w:pPr>
    </w:p>
    <w:p w14:paraId="377EFCD5" w14:textId="77777777" w:rsidR="00DC124A" w:rsidRPr="00EE5C18" w:rsidRDefault="00DC124A" w:rsidP="005C1612">
      <w:pPr>
        <w:rPr>
          <w:rFonts w:ascii="Times New Roman" w:hAnsi="Times New Roman"/>
          <w:b/>
          <w:bCs/>
          <w:sz w:val="24"/>
          <w:szCs w:val="24"/>
          <w:lang w:val="uk-UA"/>
        </w:rPr>
      </w:pPr>
    </w:p>
    <w:p w14:paraId="2A3D7AD7" w14:textId="77777777" w:rsidR="00D47C34" w:rsidRPr="00EE5C18" w:rsidRDefault="00D47C34" w:rsidP="005C1612">
      <w:pPr>
        <w:rPr>
          <w:rFonts w:ascii="Times New Roman" w:hAnsi="Times New Roman"/>
          <w:b/>
          <w:bCs/>
          <w:sz w:val="24"/>
          <w:szCs w:val="24"/>
          <w:lang w:val="uk-UA"/>
        </w:rPr>
      </w:pPr>
    </w:p>
    <w:p w14:paraId="0E6DCA86" w14:textId="4950B996" w:rsidR="002626D5" w:rsidRPr="00EE5C18" w:rsidRDefault="002626D5" w:rsidP="002626D5">
      <w:pPr>
        <w:jc w:val="right"/>
        <w:rPr>
          <w:rFonts w:ascii="Times New Roman" w:hAnsi="Times New Roman"/>
          <w:b/>
          <w:bCs/>
          <w:sz w:val="24"/>
          <w:szCs w:val="24"/>
          <w:lang w:val="uk-UA"/>
        </w:rPr>
      </w:pPr>
      <w:r w:rsidRPr="00EE5C18">
        <w:rPr>
          <w:rFonts w:ascii="Times New Roman" w:hAnsi="Times New Roman"/>
          <w:b/>
          <w:bCs/>
          <w:sz w:val="24"/>
          <w:szCs w:val="24"/>
          <w:lang w:val="uk-UA"/>
        </w:rPr>
        <w:t>Додаток № 3 до тендерної документації</w:t>
      </w:r>
    </w:p>
    <w:p w14:paraId="38EC830A" w14:textId="646BDE6A" w:rsidR="00006213" w:rsidRPr="00EE5C18" w:rsidRDefault="00006213" w:rsidP="002626D5">
      <w:pPr>
        <w:jc w:val="right"/>
        <w:rPr>
          <w:rFonts w:ascii="Times New Roman" w:hAnsi="Times New Roman"/>
          <w:b/>
          <w:bCs/>
          <w:sz w:val="24"/>
          <w:szCs w:val="24"/>
          <w:lang w:val="uk-UA"/>
        </w:rPr>
      </w:pPr>
    </w:p>
    <w:p w14:paraId="194062CD" w14:textId="2832A917" w:rsidR="00006213" w:rsidRPr="00EE5C18" w:rsidRDefault="00006213" w:rsidP="00006213">
      <w:pPr>
        <w:jc w:val="center"/>
        <w:rPr>
          <w:rFonts w:ascii="Times New Roman" w:hAnsi="Times New Roman"/>
          <w:b/>
          <w:bCs/>
          <w:sz w:val="24"/>
          <w:szCs w:val="24"/>
          <w:lang w:val="uk-UA"/>
        </w:rPr>
      </w:pPr>
      <w:r w:rsidRPr="00EE5C18">
        <w:rPr>
          <w:rFonts w:ascii="Times New Roman" w:hAnsi="Times New Roman"/>
          <w:b/>
          <w:bCs/>
          <w:sz w:val="24"/>
          <w:szCs w:val="24"/>
          <w:lang w:val="uk-UA"/>
        </w:rPr>
        <w:t>Технічна специфікація</w:t>
      </w:r>
    </w:p>
    <w:p w14:paraId="05B6D6C1" w14:textId="77777777" w:rsidR="0032709B" w:rsidRPr="00EE5C18" w:rsidRDefault="0032709B" w:rsidP="0032709B">
      <w:pPr>
        <w:spacing w:after="0" w:line="276" w:lineRule="auto"/>
        <w:jc w:val="right"/>
        <w:rPr>
          <w:rFonts w:ascii="Times New Roman" w:eastAsia="Tahoma" w:hAnsi="Times New Roman"/>
          <w:b/>
          <w:color w:val="00000A"/>
          <w:lang w:eastAsia="zh-CN" w:bidi="hi-IN"/>
        </w:rPr>
      </w:pPr>
    </w:p>
    <w:p w14:paraId="52595B58" w14:textId="77777777" w:rsidR="0032709B" w:rsidRPr="00EE5C18" w:rsidRDefault="0032709B" w:rsidP="0032709B">
      <w:pPr>
        <w:spacing w:after="0" w:line="276" w:lineRule="auto"/>
        <w:jc w:val="right"/>
        <w:rPr>
          <w:rFonts w:ascii="Times New Roman" w:eastAsia="Tahoma" w:hAnsi="Times New Roman"/>
          <w:b/>
          <w:color w:val="00000A"/>
          <w:lang w:val="uk-UA" w:eastAsia="zh-CN" w:bidi="hi-IN"/>
        </w:rPr>
      </w:pPr>
    </w:p>
    <w:p w14:paraId="417D535B" w14:textId="77777777" w:rsidR="00C273E5" w:rsidRPr="00EE5C18" w:rsidRDefault="00C273E5" w:rsidP="00C273E5">
      <w:pPr>
        <w:spacing w:after="0" w:line="240" w:lineRule="auto"/>
        <w:jc w:val="center"/>
        <w:rPr>
          <w:rFonts w:ascii="Times New Roman" w:eastAsia="Times New Roman" w:hAnsi="Times New Roman"/>
          <w:b/>
          <w:lang w:val="uk-UA" w:eastAsia="ru-RU"/>
        </w:rPr>
      </w:pPr>
      <w:r w:rsidRPr="00EE5C18">
        <w:rPr>
          <w:rFonts w:ascii="Times New Roman" w:eastAsia="Times New Roman" w:hAnsi="Times New Roman"/>
          <w:b/>
          <w:lang w:val="uk-UA" w:eastAsia="ru-RU"/>
        </w:rPr>
        <w:t xml:space="preserve">Апарат штучної вентиляції </w:t>
      </w:r>
      <w:proofErr w:type="spellStart"/>
      <w:r w:rsidRPr="00EE5C18">
        <w:rPr>
          <w:rFonts w:ascii="Times New Roman" w:eastAsia="Times New Roman" w:hAnsi="Times New Roman"/>
          <w:b/>
          <w:lang w:val="uk-UA" w:eastAsia="ru-RU"/>
        </w:rPr>
        <w:t>легенів</w:t>
      </w:r>
      <w:proofErr w:type="spellEnd"/>
      <w:r w:rsidRPr="00EE5C18">
        <w:rPr>
          <w:rFonts w:ascii="Times New Roman" w:eastAsia="Times New Roman" w:hAnsi="Times New Roman"/>
          <w:b/>
          <w:lang w:val="uk-UA" w:eastAsia="ru-RU"/>
        </w:rPr>
        <w:t xml:space="preserve"> (ДК 021:2015: 33170000-2 — Обладнання для анестезії та реанімації) (НК 024:2019: 47244 — Апарат штучної вентиляції </w:t>
      </w:r>
      <w:proofErr w:type="spellStart"/>
      <w:r w:rsidRPr="00EE5C18">
        <w:rPr>
          <w:rFonts w:ascii="Times New Roman" w:eastAsia="Times New Roman" w:hAnsi="Times New Roman"/>
          <w:b/>
          <w:lang w:val="uk-UA" w:eastAsia="ru-RU"/>
        </w:rPr>
        <w:t>легенів</w:t>
      </w:r>
      <w:proofErr w:type="spellEnd"/>
      <w:r w:rsidRPr="00EE5C18">
        <w:rPr>
          <w:rFonts w:ascii="Times New Roman" w:eastAsia="Times New Roman" w:hAnsi="Times New Roman"/>
          <w:b/>
          <w:lang w:val="uk-UA" w:eastAsia="ru-RU"/>
        </w:rPr>
        <w:t xml:space="preserve"> загального призначення для інтенсивної терапії)</w:t>
      </w:r>
    </w:p>
    <w:p w14:paraId="7FF397FB" w14:textId="77777777" w:rsidR="00C273E5" w:rsidRPr="00EE5C18" w:rsidRDefault="00C273E5" w:rsidP="00C273E5">
      <w:pPr>
        <w:spacing w:after="0" w:line="240" w:lineRule="auto"/>
        <w:jc w:val="both"/>
        <w:rPr>
          <w:rFonts w:ascii="Times New Roman" w:eastAsia="Times New Roman" w:hAnsi="Times New Roman"/>
          <w:lang w:val="uk-UA" w:eastAsia="ru-RU"/>
        </w:rPr>
      </w:pPr>
    </w:p>
    <w:p w14:paraId="3F1A74CA" w14:textId="77777777" w:rsidR="00C273E5" w:rsidRPr="00EE5C18" w:rsidRDefault="00C273E5" w:rsidP="00C273E5">
      <w:pPr>
        <w:spacing w:after="0" w:line="240" w:lineRule="auto"/>
        <w:jc w:val="both"/>
        <w:rPr>
          <w:rFonts w:ascii="Times New Roman" w:eastAsia="Times New Roman" w:hAnsi="Times New Roman"/>
          <w:lang w:val="uk-UA" w:eastAsia="ru-RU"/>
        </w:rPr>
      </w:pPr>
    </w:p>
    <w:tbl>
      <w:tblPr>
        <w:tblStyle w:val="a9"/>
        <w:tblW w:w="9952" w:type="dxa"/>
        <w:tblInd w:w="-601" w:type="dxa"/>
        <w:tblLook w:val="04A0" w:firstRow="1" w:lastRow="0" w:firstColumn="1" w:lastColumn="0" w:noHBand="0" w:noVBand="1"/>
      </w:tblPr>
      <w:tblGrid>
        <w:gridCol w:w="773"/>
        <w:gridCol w:w="6045"/>
        <w:gridCol w:w="1560"/>
        <w:gridCol w:w="1574"/>
      </w:tblGrid>
      <w:tr w:rsidR="00C273E5" w:rsidRPr="00EE5C18" w14:paraId="68F8081E" w14:textId="77777777" w:rsidTr="00C273E5">
        <w:trPr>
          <w:trHeight w:val="2107"/>
        </w:trPr>
        <w:tc>
          <w:tcPr>
            <w:tcW w:w="775" w:type="dxa"/>
          </w:tcPr>
          <w:p w14:paraId="74FF45EB" w14:textId="77777777" w:rsidR="00C273E5" w:rsidRPr="00EE5C18" w:rsidRDefault="00C273E5" w:rsidP="00286B70">
            <w:pPr>
              <w:rPr>
                <w:rFonts w:ascii="Times New Roman" w:hAnsi="Times New Roman"/>
                <w:b/>
                <w:lang w:val="uk-UA"/>
              </w:rPr>
            </w:pPr>
            <w:r w:rsidRPr="00EE5C18">
              <w:rPr>
                <w:rFonts w:ascii="Times New Roman" w:hAnsi="Times New Roman"/>
                <w:b/>
                <w:lang w:val="uk-UA"/>
              </w:rPr>
              <w:t>№</w:t>
            </w:r>
          </w:p>
          <w:p w14:paraId="002A2EBA" w14:textId="77777777" w:rsidR="00C273E5" w:rsidRPr="00EE5C18" w:rsidRDefault="00C273E5" w:rsidP="00286B70">
            <w:pPr>
              <w:rPr>
                <w:rFonts w:ascii="Times New Roman" w:hAnsi="Times New Roman"/>
                <w:b/>
                <w:lang w:val="uk-UA"/>
              </w:rPr>
            </w:pPr>
            <w:r w:rsidRPr="00EE5C18">
              <w:rPr>
                <w:rFonts w:ascii="Times New Roman" w:hAnsi="Times New Roman"/>
                <w:b/>
                <w:lang w:val="uk-UA"/>
              </w:rPr>
              <w:t>п/п</w:t>
            </w:r>
          </w:p>
        </w:tc>
        <w:tc>
          <w:tcPr>
            <w:tcW w:w="6065" w:type="dxa"/>
          </w:tcPr>
          <w:p w14:paraId="6D4F4DD7" w14:textId="77777777" w:rsidR="00C273E5" w:rsidRPr="00EE5C18" w:rsidRDefault="00C273E5" w:rsidP="00286B70">
            <w:pPr>
              <w:jc w:val="center"/>
              <w:rPr>
                <w:rFonts w:ascii="Times New Roman" w:hAnsi="Times New Roman"/>
                <w:b/>
                <w:lang w:val="uk-UA"/>
              </w:rPr>
            </w:pPr>
            <w:r w:rsidRPr="00EE5C18">
              <w:rPr>
                <w:rFonts w:ascii="Times New Roman" w:hAnsi="Times New Roman"/>
                <w:b/>
                <w:lang w:val="uk-UA"/>
              </w:rPr>
              <w:t>Характеристика/параметр</w:t>
            </w:r>
          </w:p>
        </w:tc>
        <w:tc>
          <w:tcPr>
            <w:tcW w:w="1560" w:type="dxa"/>
          </w:tcPr>
          <w:p w14:paraId="166A1AC2" w14:textId="77777777" w:rsidR="00C273E5" w:rsidRPr="00EE5C18" w:rsidRDefault="00C273E5" w:rsidP="00286B70">
            <w:pPr>
              <w:keepNext/>
              <w:suppressAutoHyphens/>
              <w:ind w:right="117"/>
              <w:jc w:val="center"/>
              <w:outlineLvl w:val="3"/>
              <w:rPr>
                <w:rFonts w:ascii="Times New Roman" w:eastAsia="MS PGothic" w:hAnsi="Times New Roman"/>
                <w:b/>
                <w:bCs/>
                <w:lang w:val="uk-UA" w:eastAsia="ar-SA"/>
              </w:rPr>
            </w:pPr>
            <w:r w:rsidRPr="00EE5C18">
              <w:rPr>
                <w:rFonts w:ascii="Times New Roman" w:eastAsia="MS PGothic" w:hAnsi="Times New Roman"/>
                <w:b/>
                <w:bCs/>
                <w:lang w:val="uk-UA" w:eastAsia="ar-SA"/>
              </w:rPr>
              <w:t>Наявність функції або значення параметру</w:t>
            </w:r>
          </w:p>
          <w:p w14:paraId="7F914AAE" w14:textId="77777777" w:rsidR="00C273E5" w:rsidRPr="00EE5C18" w:rsidRDefault="00C273E5" w:rsidP="00286B70">
            <w:pPr>
              <w:jc w:val="center"/>
              <w:rPr>
                <w:rFonts w:ascii="Times New Roman" w:hAnsi="Times New Roman"/>
                <w:b/>
                <w:lang w:val="uk-UA"/>
              </w:rPr>
            </w:pPr>
            <w:r w:rsidRPr="00EE5C18">
              <w:rPr>
                <w:rFonts w:ascii="Times New Roman" w:eastAsia="MS PGothic" w:hAnsi="Times New Roman"/>
                <w:b/>
                <w:bCs/>
                <w:lang w:val="uk-UA"/>
              </w:rPr>
              <w:t>по ТЗ</w:t>
            </w:r>
          </w:p>
        </w:tc>
        <w:tc>
          <w:tcPr>
            <w:tcW w:w="1552" w:type="dxa"/>
          </w:tcPr>
          <w:p w14:paraId="03EAFCFC" w14:textId="77777777" w:rsidR="00C273E5" w:rsidRPr="00EE5C18" w:rsidRDefault="00C273E5" w:rsidP="00286B70">
            <w:pPr>
              <w:jc w:val="center"/>
              <w:rPr>
                <w:rFonts w:ascii="Times New Roman" w:hAnsi="Times New Roman"/>
                <w:b/>
                <w:lang w:val="uk-UA"/>
              </w:rPr>
            </w:pPr>
            <w:r w:rsidRPr="00EE5C18">
              <w:rPr>
                <w:rFonts w:ascii="Times New Roman" w:hAnsi="Times New Roman"/>
                <w:b/>
                <w:lang w:val="uk-UA"/>
              </w:rPr>
              <w:t>Відповідність (так/ні) з посиланням на сторінку технічного опису, або інструкції виробника</w:t>
            </w:r>
          </w:p>
        </w:tc>
      </w:tr>
      <w:tr w:rsidR="00C273E5" w:rsidRPr="00EE5C18" w14:paraId="7C6CEF32" w14:textId="77777777" w:rsidTr="00C273E5">
        <w:trPr>
          <w:trHeight w:val="422"/>
        </w:trPr>
        <w:tc>
          <w:tcPr>
            <w:tcW w:w="775" w:type="dxa"/>
            <w:tcBorders>
              <w:top w:val="single" w:sz="4" w:space="0" w:color="auto"/>
              <w:left w:val="single" w:sz="4" w:space="0" w:color="auto"/>
              <w:bottom w:val="single" w:sz="4" w:space="0" w:color="auto"/>
              <w:right w:val="single" w:sz="4" w:space="0" w:color="auto"/>
            </w:tcBorders>
            <w:shd w:val="clear" w:color="auto" w:fill="auto"/>
          </w:tcPr>
          <w:p w14:paraId="0E5C4610" w14:textId="77777777" w:rsidR="00C273E5" w:rsidRPr="00EE5C18" w:rsidRDefault="00C273E5" w:rsidP="00286B70">
            <w:pPr>
              <w:ind w:right="-195"/>
              <w:rPr>
                <w:rFonts w:ascii="Times New Roman" w:hAnsi="Times New Roman"/>
                <w:b/>
              </w:rPr>
            </w:pPr>
            <w:r w:rsidRPr="00EE5C18">
              <w:rPr>
                <w:rFonts w:ascii="Times New Roman" w:hAnsi="Times New Roman"/>
                <w:b/>
                <w:w w:val="96"/>
                <w:lang w:val="uk-UA"/>
              </w:rPr>
              <w:t>1.</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04F87B27" w14:textId="77777777" w:rsidR="00C273E5" w:rsidRPr="00EE5C18" w:rsidRDefault="00C273E5" w:rsidP="00286B70">
            <w:pPr>
              <w:pStyle w:val="af8"/>
              <w:rPr>
                <w:rFonts w:ascii="Times New Roman" w:hAnsi="Times New Roman"/>
              </w:rPr>
            </w:pPr>
            <w:r w:rsidRPr="00EE5C18">
              <w:rPr>
                <w:rFonts w:ascii="Times New Roman" w:hAnsi="Times New Roman"/>
                <w:b/>
              </w:rPr>
              <w:t>Загальні вимоги:</w:t>
            </w:r>
          </w:p>
        </w:tc>
        <w:tc>
          <w:tcPr>
            <w:tcW w:w="1560" w:type="dxa"/>
            <w:vAlign w:val="center"/>
          </w:tcPr>
          <w:p w14:paraId="4B994881" w14:textId="77777777" w:rsidR="00C273E5" w:rsidRPr="00EE5C18" w:rsidRDefault="00C273E5" w:rsidP="00286B70">
            <w:pPr>
              <w:jc w:val="center"/>
              <w:rPr>
                <w:rFonts w:ascii="Times New Roman" w:hAnsi="Times New Roman"/>
              </w:rPr>
            </w:pPr>
          </w:p>
        </w:tc>
        <w:tc>
          <w:tcPr>
            <w:tcW w:w="1552" w:type="dxa"/>
          </w:tcPr>
          <w:p w14:paraId="527F65B0" w14:textId="77777777" w:rsidR="00C273E5" w:rsidRPr="00EE5C18" w:rsidRDefault="00C273E5" w:rsidP="00286B70">
            <w:pPr>
              <w:rPr>
                <w:rFonts w:ascii="Times New Roman" w:hAnsi="Times New Roman"/>
                <w:lang w:eastAsia="ar-SA"/>
              </w:rPr>
            </w:pPr>
          </w:p>
        </w:tc>
      </w:tr>
      <w:tr w:rsidR="00C273E5" w:rsidRPr="00EE5C18" w14:paraId="460198CF" w14:textId="77777777" w:rsidTr="00C273E5">
        <w:tc>
          <w:tcPr>
            <w:tcW w:w="775" w:type="dxa"/>
            <w:tcBorders>
              <w:top w:val="single" w:sz="4" w:space="0" w:color="auto"/>
              <w:left w:val="single" w:sz="4" w:space="0" w:color="auto"/>
              <w:bottom w:val="single" w:sz="4" w:space="0" w:color="auto"/>
              <w:right w:val="single" w:sz="4" w:space="0" w:color="auto"/>
            </w:tcBorders>
            <w:shd w:val="clear" w:color="auto" w:fill="auto"/>
          </w:tcPr>
          <w:p w14:paraId="7A213E55" w14:textId="77777777" w:rsidR="00C273E5" w:rsidRPr="00EE5C18" w:rsidRDefault="00C273E5" w:rsidP="00286B70">
            <w:pPr>
              <w:ind w:right="-195"/>
              <w:rPr>
                <w:rFonts w:ascii="Times New Roman" w:hAnsi="Times New Roman"/>
                <w:b/>
              </w:rPr>
            </w:pPr>
            <w:r w:rsidRPr="00EE5C18">
              <w:rPr>
                <w:rFonts w:ascii="Times New Roman" w:hAnsi="Times New Roman"/>
                <w:lang w:val="uk-UA"/>
              </w:rPr>
              <w:t>1.1</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686135BE" w14:textId="77777777" w:rsidR="00C273E5" w:rsidRPr="00EE5C18" w:rsidRDefault="00C273E5" w:rsidP="00286B70">
            <w:pPr>
              <w:pStyle w:val="af8"/>
              <w:rPr>
                <w:rFonts w:ascii="Times New Roman" w:hAnsi="Times New Roman"/>
              </w:rPr>
            </w:pPr>
            <w:r w:rsidRPr="00EE5C18">
              <w:rPr>
                <w:rFonts w:ascii="Times New Roman" w:hAnsi="Times New Roman"/>
              </w:rPr>
              <w:t>На момент поставки наявність документу, що надає дозвіл на використання в медичні практиці в Україні</w:t>
            </w:r>
          </w:p>
        </w:tc>
        <w:tc>
          <w:tcPr>
            <w:tcW w:w="1560" w:type="dxa"/>
            <w:vAlign w:val="center"/>
          </w:tcPr>
          <w:p w14:paraId="7457A565" w14:textId="77777777" w:rsidR="00C273E5" w:rsidRPr="00EE5C18" w:rsidRDefault="00C273E5" w:rsidP="00286B70">
            <w:pPr>
              <w:jc w:val="center"/>
              <w:rPr>
                <w:rFonts w:ascii="Times New Roman" w:hAnsi="Times New Roman"/>
              </w:rPr>
            </w:pPr>
            <w:r w:rsidRPr="00EE5C18">
              <w:rPr>
                <w:rFonts w:ascii="Times New Roman" w:hAnsi="Times New Roman"/>
                <w:lang w:val="uk-UA"/>
              </w:rPr>
              <w:t>Наявність</w:t>
            </w:r>
          </w:p>
        </w:tc>
        <w:tc>
          <w:tcPr>
            <w:tcW w:w="1552" w:type="dxa"/>
          </w:tcPr>
          <w:p w14:paraId="6170F8B1" w14:textId="77777777" w:rsidR="00C273E5" w:rsidRPr="00EE5C18" w:rsidRDefault="00C273E5" w:rsidP="00286B70">
            <w:pPr>
              <w:rPr>
                <w:rFonts w:ascii="Times New Roman" w:hAnsi="Times New Roman"/>
                <w:lang w:eastAsia="ar-SA"/>
              </w:rPr>
            </w:pPr>
          </w:p>
        </w:tc>
      </w:tr>
      <w:tr w:rsidR="00C273E5" w:rsidRPr="00EE5C18" w14:paraId="5B94918A" w14:textId="77777777" w:rsidTr="00C273E5">
        <w:tc>
          <w:tcPr>
            <w:tcW w:w="775" w:type="dxa"/>
            <w:tcBorders>
              <w:top w:val="single" w:sz="4" w:space="0" w:color="auto"/>
              <w:left w:val="single" w:sz="4" w:space="0" w:color="auto"/>
              <w:bottom w:val="single" w:sz="4" w:space="0" w:color="auto"/>
              <w:right w:val="single" w:sz="4" w:space="0" w:color="auto"/>
            </w:tcBorders>
            <w:shd w:val="clear" w:color="auto" w:fill="auto"/>
          </w:tcPr>
          <w:p w14:paraId="4650165D" w14:textId="77777777" w:rsidR="00C273E5" w:rsidRPr="00EE5C18" w:rsidRDefault="00C273E5" w:rsidP="00286B70">
            <w:pPr>
              <w:ind w:right="-195"/>
              <w:rPr>
                <w:rFonts w:ascii="Times New Roman" w:hAnsi="Times New Roman"/>
                <w:b/>
              </w:rPr>
            </w:pPr>
            <w:r w:rsidRPr="00EE5C18">
              <w:rPr>
                <w:rFonts w:ascii="Times New Roman" w:hAnsi="Times New Roman"/>
                <w:lang w:val="uk-UA"/>
              </w:rPr>
              <w:t>1.2</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0976CD79" w14:textId="77777777" w:rsidR="00C273E5" w:rsidRPr="00EE5C18" w:rsidRDefault="00C273E5" w:rsidP="00286B70">
            <w:pPr>
              <w:pStyle w:val="af8"/>
              <w:rPr>
                <w:rFonts w:ascii="Times New Roman" w:hAnsi="Times New Roman"/>
              </w:rPr>
            </w:pPr>
            <w:r w:rsidRPr="00EE5C18">
              <w:rPr>
                <w:rFonts w:ascii="Times New Roman" w:hAnsi="Times New Roman"/>
              </w:rPr>
              <w:t>Наявність повноважень від виробника або офіційного представника в Україні на продаж обладнання в Україні (надати оригінал листа з підтвердженням про право постачання в Україні).</w:t>
            </w:r>
          </w:p>
        </w:tc>
        <w:tc>
          <w:tcPr>
            <w:tcW w:w="1560" w:type="dxa"/>
            <w:vAlign w:val="center"/>
          </w:tcPr>
          <w:p w14:paraId="2DB54CB6" w14:textId="77777777" w:rsidR="00C273E5" w:rsidRPr="00EE5C18" w:rsidRDefault="00C273E5" w:rsidP="00286B70">
            <w:pPr>
              <w:jc w:val="center"/>
              <w:rPr>
                <w:rFonts w:ascii="Times New Roman" w:hAnsi="Times New Roman"/>
              </w:rPr>
            </w:pPr>
            <w:r w:rsidRPr="00EE5C18">
              <w:rPr>
                <w:rFonts w:ascii="Times New Roman" w:hAnsi="Times New Roman"/>
                <w:lang w:val="uk-UA"/>
              </w:rPr>
              <w:t>Наявність</w:t>
            </w:r>
          </w:p>
        </w:tc>
        <w:tc>
          <w:tcPr>
            <w:tcW w:w="1552" w:type="dxa"/>
          </w:tcPr>
          <w:p w14:paraId="1F4CACF9" w14:textId="77777777" w:rsidR="00C273E5" w:rsidRPr="00EE5C18" w:rsidRDefault="00C273E5" w:rsidP="00286B70">
            <w:pPr>
              <w:rPr>
                <w:rFonts w:ascii="Times New Roman" w:hAnsi="Times New Roman"/>
                <w:lang w:eastAsia="ar-SA"/>
              </w:rPr>
            </w:pPr>
          </w:p>
        </w:tc>
      </w:tr>
      <w:tr w:rsidR="00C273E5" w:rsidRPr="00EE5C18" w14:paraId="4D1B5448" w14:textId="77777777" w:rsidTr="00C273E5">
        <w:tc>
          <w:tcPr>
            <w:tcW w:w="775" w:type="dxa"/>
            <w:tcBorders>
              <w:top w:val="single" w:sz="4" w:space="0" w:color="auto"/>
              <w:left w:val="single" w:sz="4" w:space="0" w:color="auto"/>
              <w:bottom w:val="single" w:sz="4" w:space="0" w:color="auto"/>
              <w:right w:val="single" w:sz="4" w:space="0" w:color="auto"/>
            </w:tcBorders>
            <w:shd w:val="clear" w:color="auto" w:fill="auto"/>
          </w:tcPr>
          <w:p w14:paraId="6DA0471A" w14:textId="77777777" w:rsidR="00C273E5" w:rsidRPr="00EE5C18" w:rsidRDefault="00C273E5" w:rsidP="00286B70">
            <w:pPr>
              <w:ind w:right="-195"/>
              <w:rPr>
                <w:rFonts w:ascii="Times New Roman" w:hAnsi="Times New Roman"/>
                <w:b/>
              </w:rPr>
            </w:pPr>
            <w:r w:rsidRPr="00EE5C18">
              <w:rPr>
                <w:rFonts w:ascii="Times New Roman" w:hAnsi="Times New Roman"/>
                <w:lang w:val="uk-UA"/>
              </w:rPr>
              <w:t>1.3</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38D4A6D5" w14:textId="77777777" w:rsidR="00C273E5" w:rsidRPr="00EE5C18" w:rsidRDefault="00C273E5" w:rsidP="00286B70">
            <w:pPr>
              <w:pStyle w:val="af8"/>
              <w:rPr>
                <w:rFonts w:ascii="Times New Roman" w:hAnsi="Times New Roman"/>
              </w:rPr>
            </w:pPr>
            <w:r w:rsidRPr="00EE5C18">
              <w:rPr>
                <w:rFonts w:ascii="Times New Roman" w:hAnsi="Times New Roman"/>
              </w:rPr>
              <w:t>Надати копії сертифікатів сервісних фахівців сервісної служби в Україні, сертифікованої виробником з обслуговування запропонованого обладнання.</w:t>
            </w:r>
          </w:p>
        </w:tc>
        <w:tc>
          <w:tcPr>
            <w:tcW w:w="1560" w:type="dxa"/>
            <w:vAlign w:val="center"/>
          </w:tcPr>
          <w:p w14:paraId="511112EB" w14:textId="77777777" w:rsidR="00C273E5" w:rsidRPr="00EE5C18" w:rsidRDefault="00C273E5" w:rsidP="00286B70">
            <w:pPr>
              <w:jc w:val="center"/>
              <w:rPr>
                <w:rFonts w:ascii="Times New Roman" w:hAnsi="Times New Roman"/>
              </w:rPr>
            </w:pPr>
            <w:r w:rsidRPr="00EE5C18">
              <w:rPr>
                <w:rFonts w:ascii="Times New Roman" w:hAnsi="Times New Roman"/>
                <w:lang w:val="uk-UA"/>
              </w:rPr>
              <w:t>Наявність</w:t>
            </w:r>
          </w:p>
        </w:tc>
        <w:tc>
          <w:tcPr>
            <w:tcW w:w="1552" w:type="dxa"/>
          </w:tcPr>
          <w:p w14:paraId="170F9D89" w14:textId="77777777" w:rsidR="00C273E5" w:rsidRPr="00EE5C18" w:rsidRDefault="00C273E5" w:rsidP="00286B70">
            <w:pPr>
              <w:rPr>
                <w:rFonts w:ascii="Times New Roman" w:hAnsi="Times New Roman"/>
                <w:lang w:eastAsia="ar-SA"/>
              </w:rPr>
            </w:pPr>
          </w:p>
        </w:tc>
      </w:tr>
      <w:tr w:rsidR="00C273E5" w:rsidRPr="00EE5C18" w14:paraId="2D06554F" w14:textId="77777777" w:rsidTr="00C273E5">
        <w:tc>
          <w:tcPr>
            <w:tcW w:w="775" w:type="dxa"/>
            <w:tcBorders>
              <w:top w:val="single" w:sz="4" w:space="0" w:color="auto"/>
              <w:left w:val="single" w:sz="4" w:space="0" w:color="auto"/>
              <w:bottom w:val="single" w:sz="4" w:space="0" w:color="auto"/>
              <w:right w:val="single" w:sz="4" w:space="0" w:color="auto"/>
            </w:tcBorders>
            <w:shd w:val="clear" w:color="auto" w:fill="auto"/>
          </w:tcPr>
          <w:p w14:paraId="2C7D1AE2" w14:textId="77777777" w:rsidR="00C273E5" w:rsidRPr="00EE5C18" w:rsidRDefault="00C273E5" w:rsidP="00286B70">
            <w:pPr>
              <w:ind w:right="-195"/>
              <w:rPr>
                <w:rFonts w:ascii="Times New Roman" w:hAnsi="Times New Roman"/>
                <w:b/>
              </w:rPr>
            </w:pPr>
            <w:r w:rsidRPr="00EE5C18">
              <w:rPr>
                <w:rFonts w:ascii="Times New Roman" w:hAnsi="Times New Roman"/>
                <w:lang w:val="uk-UA"/>
              </w:rPr>
              <w:t>1.4</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567D29F1" w14:textId="77777777" w:rsidR="00C273E5" w:rsidRPr="00EE5C18" w:rsidRDefault="00C273E5" w:rsidP="00286B70">
            <w:pPr>
              <w:pStyle w:val="af8"/>
              <w:rPr>
                <w:rFonts w:ascii="Times New Roman" w:hAnsi="Times New Roman"/>
              </w:rPr>
            </w:pPr>
            <w:r w:rsidRPr="00EE5C18">
              <w:rPr>
                <w:rFonts w:ascii="Times New Roman" w:hAnsi="Times New Roman"/>
              </w:rPr>
              <w:t>Для оцінки та порівняння пропозицій необхідно надати відповіді у вигляді таблиці.</w:t>
            </w:r>
          </w:p>
        </w:tc>
        <w:tc>
          <w:tcPr>
            <w:tcW w:w="1560" w:type="dxa"/>
            <w:vAlign w:val="center"/>
          </w:tcPr>
          <w:p w14:paraId="1ABED43A" w14:textId="77777777" w:rsidR="00C273E5" w:rsidRPr="00EE5C18" w:rsidRDefault="00C273E5" w:rsidP="00286B70">
            <w:pPr>
              <w:jc w:val="center"/>
              <w:rPr>
                <w:rFonts w:ascii="Times New Roman" w:hAnsi="Times New Roman"/>
              </w:rPr>
            </w:pPr>
            <w:r w:rsidRPr="00EE5C18">
              <w:rPr>
                <w:rFonts w:ascii="Times New Roman" w:hAnsi="Times New Roman"/>
                <w:lang w:val="uk-UA"/>
              </w:rPr>
              <w:t>Наявність</w:t>
            </w:r>
          </w:p>
        </w:tc>
        <w:tc>
          <w:tcPr>
            <w:tcW w:w="1552" w:type="dxa"/>
          </w:tcPr>
          <w:p w14:paraId="25E06819" w14:textId="77777777" w:rsidR="00C273E5" w:rsidRPr="00EE5C18" w:rsidRDefault="00C273E5" w:rsidP="00286B70">
            <w:pPr>
              <w:rPr>
                <w:rFonts w:ascii="Times New Roman" w:hAnsi="Times New Roman"/>
                <w:lang w:eastAsia="ar-SA"/>
              </w:rPr>
            </w:pPr>
          </w:p>
        </w:tc>
      </w:tr>
      <w:tr w:rsidR="00C273E5" w:rsidRPr="00EE5C18" w14:paraId="31EE7CFE" w14:textId="77777777" w:rsidTr="00C273E5">
        <w:tc>
          <w:tcPr>
            <w:tcW w:w="775" w:type="dxa"/>
            <w:tcBorders>
              <w:top w:val="single" w:sz="4" w:space="0" w:color="auto"/>
              <w:left w:val="single" w:sz="4" w:space="0" w:color="auto"/>
              <w:bottom w:val="single" w:sz="4" w:space="0" w:color="auto"/>
              <w:right w:val="single" w:sz="4" w:space="0" w:color="auto"/>
            </w:tcBorders>
            <w:shd w:val="clear" w:color="auto" w:fill="auto"/>
          </w:tcPr>
          <w:p w14:paraId="67038373" w14:textId="77777777" w:rsidR="00C273E5" w:rsidRPr="00EE5C18" w:rsidRDefault="00C273E5" w:rsidP="00286B70">
            <w:pPr>
              <w:ind w:right="-195"/>
              <w:rPr>
                <w:rFonts w:ascii="Times New Roman" w:hAnsi="Times New Roman"/>
                <w:b/>
              </w:rPr>
            </w:pPr>
            <w:r w:rsidRPr="00EE5C18">
              <w:rPr>
                <w:rFonts w:ascii="Times New Roman" w:hAnsi="Times New Roman"/>
                <w:lang w:val="uk-UA"/>
              </w:rPr>
              <w:t>1.5</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0CD6C51F" w14:textId="77777777" w:rsidR="00C273E5" w:rsidRPr="00EE5C18" w:rsidRDefault="00C273E5" w:rsidP="00286B70">
            <w:pPr>
              <w:pStyle w:val="af8"/>
              <w:rPr>
                <w:rFonts w:ascii="Times New Roman" w:hAnsi="Times New Roman"/>
              </w:rPr>
            </w:pPr>
            <w:r w:rsidRPr="00EE5C18">
              <w:rPr>
                <w:rFonts w:ascii="Times New Roman" w:hAnsi="Times New Roman"/>
              </w:rPr>
              <w:t xml:space="preserve">Наявність копії інструкцій з експлуатації українською мовою. </w:t>
            </w:r>
          </w:p>
        </w:tc>
        <w:tc>
          <w:tcPr>
            <w:tcW w:w="1560" w:type="dxa"/>
            <w:vAlign w:val="center"/>
          </w:tcPr>
          <w:p w14:paraId="2654F0C8" w14:textId="77777777" w:rsidR="00C273E5" w:rsidRPr="00EE5C18" w:rsidRDefault="00C273E5" w:rsidP="00286B70">
            <w:pPr>
              <w:jc w:val="center"/>
              <w:rPr>
                <w:rFonts w:ascii="Times New Roman" w:hAnsi="Times New Roman"/>
              </w:rPr>
            </w:pPr>
            <w:r w:rsidRPr="00EE5C18">
              <w:rPr>
                <w:rFonts w:ascii="Times New Roman" w:hAnsi="Times New Roman"/>
                <w:lang w:val="uk-UA"/>
              </w:rPr>
              <w:t>Наявність</w:t>
            </w:r>
          </w:p>
        </w:tc>
        <w:tc>
          <w:tcPr>
            <w:tcW w:w="1552" w:type="dxa"/>
          </w:tcPr>
          <w:p w14:paraId="23A5FD2D" w14:textId="77777777" w:rsidR="00C273E5" w:rsidRPr="00EE5C18" w:rsidRDefault="00C273E5" w:rsidP="00286B70">
            <w:pPr>
              <w:rPr>
                <w:rFonts w:ascii="Times New Roman" w:hAnsi="Times New Roman"/>
                <w:lang w:eastAsia="ar-SA"/>
              </w:rPr>
            </w:pPr>
          </w:p>
        </w:tc>
      </w:tr>
      <w:tr w:rsidR="00C273E5" w:rsidRPr="00EE5C18" w14:paraId="664A2BAE" w14:textId="77777777" w:rsidTr="00C273E5">
        <w:tc>
          <w:tcPr>
            <w:tcW w:w="775" w:type="dxa"/>
            <w:tcBorders>
              <w:top w:val="single" w:sz="4" w:space="0" w:color="auto"/>
              <w:left w:val="single" w:sz="4" w:space="0" w:color="auto"/>
              <w:bottom w:val="single" w:sz="4" w:space="0" w:color="auto"/>
              <w:right w:val="single" w:sz="4" w:space="0" w:color="auto"/>
            </w:tcBorders>
            <w:shd w:val="clear" w:color="auto" w:fill="auto"/>
          </w:tcPr>
          <w:p w14:paraId="253DE75B" w14:textId="77777777" w:rsidR="00C273E5" w:rsidRPr="00EE5C18" w:rsidRDefault="00C273E5" w:rsidP="00286B70">
            <w:pPr>
              <w:ind w:right="-195"/>
              <w:rPr>
                <w:rFonts w:ascii="Times New Roman" w:hAnsi="Times New Roman"/>
                <w:b/>
              </w:rPr>
            </w:pPr>
            <w:r w:rsidRPr="00EE5C18">
              <w:rPr>
                <w:rFonts w:ascii="Times New Roman" w:hAnsi="Times New Roman"/>
                <w:lang w:val="uk-UA"/>
              </w:rPr>
              <w:t>1.6</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52E141AF" w14:textId="77777777" w:rsidR="00C273E5" w:rsidRPr="00EE5C18" w:rsidRDefault="00C273E5" w:rsidP="00286B70">
            <w:pPr>
              <w:pStyle w:val="af8"/>
              <w:rPr>
                <w:rFonts w:ascii="Times New Roman" w:hAnsi="Times New Roman"/>
              </w:rPr>
            </w:pPr>
            <w:r w:rsidRPr="00EE5C18">
              <w:rPr>
                <w:rFonts w:ascii="Times New Roman" w:hAnsi="Times New Roman"/>
              </w:rPr>
              <w:t xml:space="preserve">До вартості пропозиції мають бути включені монтаж, налаштування, навчання технічного та медичного персоналу, а також гарантійне сервісне обслуговування не менше 12 місяців з моменту інсталяції. </w:t>
            </w:r>
          </w:p>
        </w:tc>
        <w:tc>
          <w:tcPr>
            <w:tcW w:w="1560" w:type="dxa"/>
            <w:vAlign w:val="center"/>
          </w:tcPr>
          <w:p w14:paraId="26A1B62F" w14:textId="77777777" w:rsidR="00C273E5" w:rsidRPr="00EE5C18" w:rsidRDefault="00C273E5" w:rsidP="00286B70">
            <w:pPr>
              <w:jc w:val="center"/>
              <w:rPr>
                <w:rFonts w:ascii="Times New Roman" w:hAnsi="Times New Roman"/>
              </w:rPr>
            </w:pPr>
            <w:proofErr w:type="spellStart"/>
            <w:r w:rsidRPr="00EE5C18">
              <w:rPr>
                <w:rFonts w:ascii="Times New Roman" w:hAnsi="Times New Roman"/>
              </w:rPr>
              <w:t>Відповідність</w:t>
            </w:r>
            <w:proofErr w:type="spellEnd"/>
          </w:p>
        </w:tc>
        <w:tc>
          <w:tcPr>
            <w:tcW w:w="1552" w:type="dxa"/>
          </w:tcPr>
          <w:p w14:paraId="24D6FA39" w14:textId="77777777" w:rsidR="00C273E5" w:rsidRPr="00EE5C18" w:rsidRDefault="00C273E5" w:rsidP="00286B70">
            <w:pPr>
              <w:rPr>
                <w:rFonts w:ascii="Times New Roman" w:hAnsi="Times New Roman"/>
                <w:lang w:eastAsia="ar-SA"/>
              </w:rPr>
            </w:pPr>
          </w:p>
        </w:tc>
      </w:tr>
      <w:tr w:rsidR="00C273E5" w:rsidRPr="00EE5C18" w14:paraId="2D5B5F55" w14:textId="77777777" w:rsidTr="00C273E5">
        <w:trPr>
          <w:trHeight w:val="250"/>
        </w:trPr>
        <w:tc>
          <w:tcPr>
            <w:tcW w:w="775" w:type="dxa"/>
            <w:tcBorders>
              <w:top w:val="single" w:sz="4" w:space="0" w:color="auto"/>
              <w:left w:val="single" w:sz="4" w:space="0" w:color="auto"/>
              <w:bottom w:val="single" w:sz="4" w:space="0" w:color="auto"/>
              <w:right w:val="single" w:sz="4" w:space="0" w:color="auto"/>
            </w:tcBorders>
            <w:shd w:val="clear" w:color="auto" w:fill="auto"/>
          </w:tcPr>
          <w:p w14:paraId="467A9D49" w14:textId="77777777" w:rsidR="00C273E5" w:rsidRPr="00EE5C18" w:rsidRDefault="00C273E5" w:rsidP="00286B70">
            <w:pPr>
              <w:ind w:right="-195"/>
              <w:rPr>
                <w:rFonts w:ascii="Times New Roman" w:hAnsi="Times New Roman"/>
                <w:b/>
              </w:rPr>
            </w:pPr>
            <w:r w:rsidRPr="00EE5C18">
              <w:rPr>
                <w:rFonts w:ascii="Times New Roman" w:hAnsi="Times New Roman"/>
                <w:b/>
                <w:lang w:val="uk-UA"/>
              </w:rPr>
              <w:t>2.</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68F0C2A6" w14:textId="77777777" w:rsidR="00C273E5" w:rsidRPr="00EE5C18" w:rsidRDefault="00C273E5" w:rsidP="00286B70">
            <w:pPr>
              <w:pStyle w:val="af8"/>
              <w:rPr>
                <w:rFonts w:ascii="Times New Roman" w:hAnsi="Times New Roman"/>
              </w:rPr>
            </w:pPr>
            <w:r w:rsidRPr="00EE5C18">
              <w:rPr>
                <w:rFonts w:ascii="Times New Roman" w:hAnsi="Times New Roman"/>
                <w:b/>
              </w:rPr>
              <w:t>Комплектація:</w:t>
            </w:r>
          </w:p>
        </w:tc>
        <w:tc>
          <w:tcPr>
            <w:tcW w:w="1560" w:type="dxa"/>
            <w:vAlign w:val="center"/>
          </w:tcPr>
          <w:p w14:paraId="77683EEE" w14:textId="77777777" w:rsidR="00C273E5" w:rsidRPr="00EE5C18" w:rsidRDefault="00C273E5" w:rsidP="00286B70">
            <w:pPr>
              <w:jc w:val="center"/>
              <w:rPr>
                <w:rFonts w:ascii="Times New Roman" w:hAnsi="Times New Roman"/>
              </w:rPr>
            </w:pPr>
          </w:p>
        </w:tc>
        <w:tc>
          <w:tcPr>
            <w:tcW w:w="1552" w:type="dxa"/>
          </w:tcPr>
          <w:p w14:paraId="75432E7D" w14:textId="77777777" w:rsidR="00C273E5" w:rsidRPr="00EE5C18" w:rsidRDefault="00C273E5" w:rsidP="00286B70">
            <w:pPr>
              <w:rPr>
                <w:rFonts w:ascii="Times New Roman" w:hAnsi="Times New Roman"/>
                <w:lang w:eastAsia="ar-SA"/>
              </w:rPr>
            </w:pPr>
          </w:p>
        </w:tc>
      </w:tr>
      <w:tr w:rsidR="00C273E5" w:rsidRPr="00EE5C18" w14:paraId="126D7F45" w14:textId="77777777" w:rsidTr="00C273E5">
        <w:trPr>
          <w:trHeight w:val="2724"/>
        </w:trPr>
        <w:tc>
          <w:tcPr>
            <w:tcW w:w="775" w:type="dxa"/>
            <w:vAlign w:val="center"/>
          </w:tcPr>
          <w:p w14:paraId="25650557" w14:textId="77777777" w:rsidR="00C273E5" w:rsidRPr="00EE5C18" w:rsidRDefault="00C273E5" w:rsidP="00286B70">
            <w:pPr>
              <w:ind w:right="-195"/>
              <w:rPr>
                <w:rFonts w:ascii="Times New Roman" w:hAnsi="Times New Roman"/>
                <w:b/>
                <w:lang w:val="uk-UA"/>
              </w:rPr>
            </w:pPr>
            <w:r w:rsidRPr="00EE5C18">
              <w:rPr>
                <w:rFonts w:ascii="Times New Roman" w:hAnsi="Times New Roman"/>
                <w:b/>
                <w:lang w:val="uk-UA"/>
              </w:rPr>
              <w:t>2.1</w:t>
            </w:r>
          </w:p>
        </w:tc>
        <w:tc>
          <w:tcPr>
            <w:tcW w:w="6065" w:type="dxa"/>
            <w:vAlign w:val="center"/>
          </w:tcPr>
          <w:p w14:paraId="2F8A9CB2" w14:textId="77777777" w:rsidR="00C273E5" w:rsidRPr="00EE5C18" w:rsidRDefault="00C273E5" w:rsidP="00286B70">
            <w:pPr>
              <w:tabs>
                <w:tab w:val="num" w:pos="720"/>
                <w:tab w:val="left" w:pos="900"/>
              </w:tabs>
              <w:jc w:val="both"/>
              <w:rPr>
                <w:rFonts w:ascii="Times New Roman" w:hAnsi="Times New Roman"/>
                <w:b/>
                <w:lang w:val="uk-UA"/>
              </w:rPr>
            </w:pPr>
            <w:r w:rsidRPr="00EE5C18">
              <w:rPr>
                <w:rFonts w:ascii="Times New Roman" w:hAnsi="Times New Roman"/>
                <w:b/>
                <w:lang w:val="uk-UA"/>
              </w:rPr>
              <w:t xml:space="preserve">Апарат ШВЛ високого класу, у комплекті: </w:t>
            </w:r>
          </w:p>
          <w:p w14:paraId="73AA1414" w14:textId="77777777" w:rsidR="00C273E5" w:rsidRPr="00EE5C18" w:rsidRDefault="00C273E5" w:rsidP="00286B70">
            <w:pPr>
              <w:pStyle w:val="af8"/>
              <w:rPr>
                <w:rFonts w:ascii="Times New Roman" w:hAnsi="Times New Roman"/>
                <w:lang w:eastAsia="ar-SA"/>
              </w:rPr>
            </w:pPr>
            <w:r w:rsidRPr="00EE5C18">
              <w:rPr>
                <w:rFonts w:ascii="Times New Roman" w:hAnsi="Times New Roman"/>
                <w:lang w:eastAsia="ar-SA"/>
              </w:rPr>
              <w:t>-Апарат ШВЛ базовий блок – 1 шт.</w:t>
            </w:r>
          </w:p>
          <w:p w14:paraId="5ED1450A" w14:textId="77777777" w:rsidR="00C273E5" w:rsidRPr="00EE5C18" w:rsidRDefault="00C273E5" w:rsidP="00286B70">
            <w:pPr>
              <w:pStyle w:val="af8"/>
              <w:rPr>
                <w:rFonts w:ascii="Times New Roman" w:hAnsi="Times New Roman"/>
                <w:lang w:eastAsia="ar-SA"/>
              </w:rPr>
            </w:pPr>
            <w:r w:rsidRPr="00EE5C18">
              <w:rPr>
                <w:rFonts w:ascii="Times New Roman" w:hAnsi="Times New Roman"/>
                <w:lang w:eastAsia="ar-SA"/>
              </w:rPr>
              <w:t>-Зволожувач з контролем температури суміші і підігрівом</w:t>
            </w:r>
          </w:p>
          <w:p w14:paraId="1D52818D" w14:textId="77777777" w:rsidR="00C273E5" w:rsidRPr="00EE5C18" w:rsidRDefault="00C273E5" w:rsidP="00286B70">
            <w:pPr>
              <w:pStyle w:val="af8"/>
              <w:rPr>
                <w:rFonts w:ascii="Times New Roman" w:hAnsi="Times New Roman"/>
                <w:lang w:eastAsia="ar-SA"/>
              </w:rPr>
            </w:pPr>
            <w:r w:rsidRPr="00EE5C18">
              <w:rPr>
                <w:rFonts w:ascii="Times New Roman" w:hAnsi="Times New Roman"/>
                <w:lang w:eastAsia="ar-SA"/>
              </w:rPr>
              <w:t xml:space="preserve"> </w:t>
            </w:r>
            <w:proofErr w:type="spellStart"/>
            <w:r w:rsidRPr="00EE5C18">
              <w:rPr>
                <w:rFonts w:ascii="Times New Roman" w:hAnsi="Times New Roman"/>
                <w:lang w:eastAsia="ar-SA"/>
              </w:rPr>
              <w:t>інспіраторної</w:t>
            </w:r>
            <w:proofErr w:type="spellEnd"/>
            <w:r w:rsidRPr="00EE5C18">
              <w:rPr>
                <w:rFonts w:ascii="Times New Roman" w:hAnsi="Times New Roman"/>
                <w:lang w:eastAsia="ar-SA"/>
              </w:rPr>
              <w:t xml:space="preserve"> частини контуру – 1 комплект.</w:t>
            </w:r>
          </w:p>
          <w:p w14:paraId="0140CDCD" w14:textId="77777777" w:rsidR="00C273E5" w:rsidRPr="00EE5C18" w:rsidRDefault="00C273E5" w:rsidP="00286B70">
            <w:pPr>
              <w:pStyle w:val="af8"/>
              <w:rPr>
                <w:rFonts w:ascii="Times New Roman" w:hAnsi="Times New Roman"/>
                <w:lang w:eastAsia="ar-SA"/>
              </w:rPr>
            </w:pPr>
            <w:r w:rsidRPr="00EE5C18">
              <w:rPr>
                <w:rFonts w:ascii="Times New Roman" w:hAnsi="Times New Roman"/>
                <w:lang w:eastAsia="ar-SA"/>
              </w:rPr>
              <w:t>-Багаторазовий силіконовий дихальний контур діаметром</w:t>
            </w:r>
          </w:p>
          <w:p w14:paraId="2E23E134" w14:textId="77777777" w:rsidR="00C273E5" w:rsidRPr="00EE5C18" w:rsidRDefault="00C273E5" w:rsidP="00286B70">
            <w:pPr>
              <w:pStyle w:val="af8"/>
              <w:rPr>
                <w:rFonts w:ascii="Times New Roman" w:hAnsi="Times New Roman"/>
                <w:lang w:eastAsia="ar-SA"/>
              </w:rPr>
            </w:pPr>
            <w:r w:rsidRPr="00EE5C18">
              <w:rPr>
                <w:rFonts w:ascii="Times New Roman" w:hAnsi="Times New Roman"/>
                <w:lang w:eastAsia="ar-SA"/>
              </w:rPr>
              <w:t xml:space="preserve"> 22 мм з підігрівом </w:t>
            </w:r>
            <w:proofErr w:type="spellStart"/>
            <w:r w:rsidRPr="00EE5C18">
              <w:rPr>
                <w:rFonts w:ascii="Times New Roman" w:hAnsi="Times New Roman"/>
                <w:lang w:eastAsia="ar-SA"/>
              </w:rPr>
              <w:t>інспіраторної</w:t>
            </w:r>
            <w:proofErr w:type="spellEnd"/>
            <w:r w:rsidRPr="00EE5C18">
              <w:rPr>
                <w:rFonts w:ascii="Times New Roman" w:hAnsi="Times New Roman"/>
                <w:lang w:eastAsia="ar-SA"/>
              </w:rPr>
              <w:t xml:space="preserve"> частини - 1 комплект.</w:t>
            </w:r>
          </w:p>
          <w:p w14:paraId="3183566B" w14:textId="77777777" w:rsidR="00C273E5" w:rsidRPr="00EE5C18" w:rsidRDefault="00C273E5" w:rsidP="00286B70">
            <w:pPr>
              <w:pStyle w:val="af8"/>
              <w:rPr>
                <w:rFonts w:ascii="Times New Roman" w:hAnsi="Times New Roman"/>
                <w:lang w:eastAsia="ar-SA"/>
              </w:rPr>
            </w:pPr>
            <w:r w:rsidRPr="00EE5C18">
              <w:rPr>
                <w:rFonts w:ascii="Times New Roman" w:hAnsi="Times New Roman"/>
                <w:lang w:eastAsia="ar-SA"/>
              </w:rPr>
              <w:t>-Шланг для подачі кисню – 1 шт.</w:t>
            </w:r>
          </w:p>
          <w:p w14:paraId="169713A3" w14:textId="77777777" w:rsidR="00C273E5" w:rsidRPr="00EE5C18" w:rsidRDefault="00C273E5" w:rsidP="00286B70">
            <w:pPr>
              <w:pStyle w:val="af8"/>
              <w:rPr>
                <w:rFonts w:ascii="Times New Roman" w:hAnsi="Times New Roman"/>
                <w:lang w:eastAsia="ar-SA"/>
              </w:rPr>
            </w:pPr>
            <w:r w:rsidRPr="00EE5C18">
              <w:rPr>
                <w:rFonts w:ascii="Times New Roman" w:hAnsi="Times New Roman"/>
                <w:lang w:eastAsia="ar-SA"/>
              </w:rPr>
              <w:t>-Кронштейн для фіксації контуру – 1 шт.</w:t>
            </w:r>
          </w:p>
          <w:p w14:paraId="3CD91E5B" w14:textId="77777777" w:rsidR="00C273E5" w:rsidRPr="00EE5C18" w:rsidRDefault="00C273E5" w:rsidP="00286B70">
            <w:pPr>
              <w:pStyle w:val="af8"/>
              <w:rPr>
                <w:rFonts w:ascii="Times New Roman" w:hAnsi="Times New Roman"/>
                <w:lang w:eastAsia="ar-SA"/>
              </w:rPr>
            </w:pPr>
            <w:r w:rsidRPr="00EE5C18">
              <w:rPr>
                <w:rFonts w:ascii="Times New Roman" w:hAnsi="Times New Roman"/>
                <w:lang w:eastAsia="ar-SA"/>
              </w:rPr>
              <w:t xml:space="preserve">-Багаторазова маска для </w:t>
            </w:r>
            <w:proofErr w:type="spellStart"/>
            <w:r w:rsidRPr="00EE5C18">
              <w:rPr>
                <w:rFonts w:ascii="Times New Roman" w:hAnsi="Times New Roman"/>
                <w:lang w:eastAsia="ar-SA"/>
              </w:rPr>
              <w:t>неінвазивної</w:t>
            </w:r>
            <w:proofErr w:type="spellEnd"/>
            <w:r w:rsidRPr="00EE5C18">
              <w:rPr>
                <w:rFonts w:ascii="Times New Roman" w:hAnsi="Times New Roman"/>
                <w:lang w:eastAsia="ar-SA"/>
              </w:rPr>
              <w:t xml:space="preserve"> вентиляції – 3 шт.</w:t>
            </w:r>
          </w:p>
          <w:p w14:paraId="706E6BD9" w14:textId="77777777" w:rsidR="00C273E5" w:rsidRPr="00EE5C18" w:rsidRDefault="00C273E5" w:rsidP="00286B70">
            <w:pPr>
              <w:rPr>
                <w:rFonts w:ascii="Times New Roman" w:hAnsi="Times New Roman"/>
                <w:lang w:val="uk-UA" w:eastAsia="ar-SA"/>
              </w:rPr>
            </w:pPr>
          </w:p>
        </w:tc>
        <w:tc>
          <w:tcPr>
            <w:tcW w:w="1560" w:type="dxa"/>
            <w:vAlign w:val="center"/>
          </w:tcPr>
          <w:p w14:paraId="572C63CF" w14:textId="77777777" w:rsidR="00C273E5" w:rsidRPr="00EE5C18" w:rsidRDefault="00C273E5" w:rsidP="00286B70">
            <w:pPr>
              <w:jc w:val="center"/>
              <w:rPr>
                <w:rFonts w:ascii="Times New Roman" w:hAnsi="Times New Roman"/>
                <w:b/>
                <w:lang w:val="uk-UA"/>
              </w:rPr>
            </w:pPr>
            <w:r w:rsidRPr="00EE5C18">
              <w:rPr>
                <w:rFonts w:ascii="Times New Roman" w:hAnsi="Times New Roman"/>
                <w:lang w:val="uk-UA"/>
              </w:rPr>
              <w:t>Наявність</w:t>
            </w:r>
          </w:p>
        </w:tc>
        <w:tc>
          <w:tcPr>
            <w:tcW w:w="1552" w:type="dxa"/>
          </w:tcPr>
          <w:p w14:paraId="5CFDDF54" w14:textId="77777777" w:rsidR="00C273E5" w:rsidRPr="00EE5C18" w:rsidRDefault="00C273E5" w:rsidP="00286B70">
            <w:pPr>
              <w:rPr>
                <w:rFonts w:ascii="Times New Roman" w:hAnsi="Times New Roman"/>
                <w:b/>
                <w:lang w:val="uk-UA"/>
              </w:rPr>
            </w:pPr>
            <w:r w:rsidRPr="00EE5C18">
              <w:rPr>
                <w:rFonts w:ascii="Times New Roman" w:hAnsi="Times New Roman"/>
                <w:lang w:val="uk-UA" w:eastAsia="ar-SA"/>
              </w:rPr>
              <w:t xml:space="preserve"> </w:t>
            </w:r>
          </w:p>
        </w:tc>
      </w:tr>
      <w:tr w:rsidR="00C273E5" w:rsidRPr="00EE5C18" w14:paraId="47C7023F" w14:textId="77777777" w:rsidTr="00C273E5">
        <w:tc>
          <w:tcPr>
            <w:tcW w:w="775" w:type="dxa"/>
            <w:vAlign w:val="center"/>
          </w:tcPr>
          <w:p w14:paraId="0DB8472C" w14:textId="77777777" w:rsidR="00C273E5" w:rsidRPr="00EE5C18" w:rsidRDefault="00C273E5" w:rsidP="00286B70">
            <w:pPr>
              <w:ind w:right="-195"/>
              <w:rPr>
                <w:rFonts w:ascii="Times New Roman" w:hAnsi="Times New Roman"/>
                <w:b/>
                <w:lang w:val="uk-UA"/>
              </w:rPr>
            </w:pPr>
            <w:r w:rsidRPr="00EE5C18">
              <w:rPr>
                <w:rFonts w:ascii="Times New Roman" w:hAnsi="Times New Roman"/>
                <w:b/>
                <w:lang w:val="uk-UA"/>
              </w:rPr>
              <w:lastRenderedPageBreak/>
              <w:t>3.</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718F12F0" w14:textId="77777777" w:rsidR="00C273E5" w:rsidRPr="00EE5C18" w:rsidRDefault="00C273E5" w:rsidP="00286B70">
            <w:pPr>
              <w:rPr>
                <w:rFonts w:ascii="Times New Roman" w:hAnsi="Times New Roman"/>
                <w:b/>
                <w:lang w:val="uk-UA" w:eastAsia="ru-RU"/>
              </w:rPr>
            </w:pPr>
            <w:r w:rsidRPr="00EE5C18">
              <w:rPr>
                <w:rFonts w:ascii="Times New Roman" w:hAnsi="Times New Roman"/>
                <w:b/>
                <w:lang w:val="uk-UA" w:eastAsia="ru-RU"/>
              </w:rPr>
              <w:t>Загальні технічні вимоги</w:t>
            </w:r>
          </w:p>
        </w:tc>
        <w:tc>
          <w:tcPr>
            <w:tcW w:w="1560" w:type="dxa"/>
            <w:vAlign w:val="center"/>
          </w:tcPr>
          <w:p w14:paraId="18D6649F" w14:textId="77777777" w:rsidR="00C273E5" w:rsidRPr="00EE5C18" w:rsidRDefault="00C273E5" w:rsidP="00286B70">
            <w:pPr>
              <w:jc w:val="center"/>
              <w:rPr>
                <w:rFonts w:ascii="Times New Roman" w:hAnsi="Times New Roman"/>
                <w:b/>
                <w:lang w:val="uk-UA"/>
              </w:rPr>
            </w:pPr>
          </w:p>
        </w:tc>
        <w:tc>
          <w:tcPr>
            <w:tcW w:w="1552" w:type="dxa"/>
          </w:tcPr>
          <w:p w14:paraId="73DEDCBC" w14:textId="77777777" w:rsidR="00C273E5" w:rsidRPr="00EE5C18" w:rsidRDefault="00C273E5" w:rsidP="00286B70">
            <w:pPr>
              <w:jc w:val="center"/>
              <w:rPr>
                <w:rFonts w:ascii="Times New Roman" w:hAnsi="Times New Roman"/>
                <w:b/>
                <w:lang w:val="uk-UA"/>
              </w:rPr>
            </w:pPr>
          </w:p>
        </w:tc>
      </w:tr>
      <w:tr w:rsidR="00C273E5" w:rsidRPr="00EE5C18" w14:paraId="3C49B308" w14:textId="77777777" w:rsidTr="00C273E5">
        <w:tc>
          <w:tcPr>
            <w:tcW w:w="775" w:type="dxa"/>
            <w:vAlign w:val="center"/>
          </w:tcPr>
          <w:p w14:paraId="38ADFEBB"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3.1</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06122F98"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ar-SA"/>
              </w:rPr>
              <w:t>Призначення ― довготривала вентиляція у пацієнтів різних вікових груп. Додатково апарат повинен мати можливість проведення ШВЛ під час транспортування по стаціонару.</w:t>
            </w:r>
          </w:p>
        </w:tc>
        <w:tc>
          <w:tcPr>
            <w:tcW w:w="1560" w:type="dxa"/>
            <w:shd w:val="clear" w:color="auto" w:fill="auto"/>
            <w:vAlign w:val="center"/>
          </w:tcPr>
          <w:p w14:paraId="02B87DAA"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tcPr>
          <w:p w14:paraId="7AB99302" w14:textId="77777777" w:rsidR="00C273E5" w:rsidRPr="00EE5C18" w:rsidRDefault="00C273E5" w:rsidP="00286B70">
            <w:pPr>
              <w:rPr>
                <w:rFonts w:ascii="Times New Roman" w:hAnsi="Times New Roman"/>
                <w:b/>
                <w:lang w:val="uk-UA"/>
              </w:rPr>
            </w:pPr>
          </w:p>
        </w:tc>
      </w:tr>
      <w:tr w:rsidR="00C273E5" w:rsidRPr="00EE5C18" w14:paraId="218634EA" w14:textId="77777777" w:rsidTr="00C273E5">
        <w:tc>
          <w:tcPr>
            <w:tcW w:w="775" w:type="dxa"/>
          </w:tcPr>
          <w:p w14:paraId="72661BAF"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3.2</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52410A59"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ru-RU"/>
              </w:rPr>
              <w:t xml:space="preserve">В </w:t>
            </w:r>
            <w:proofErr w:type="spellStart"/>
            <w:r w:rsidRPr="00EE5C18">
              <w:rPr>
                <w:rFonts w:ascii="Times New Roman" w:hAnsi="Times New Roman"/>
                <w:lang w:eastAsia="ru-RU"/>
              </w:rPr>
              <w:t>апараті</w:t>
            </w:r>
            <w:proofErr w:type="spellEnd"/>
            <w:r w:rsidRPr="00EE5C18">
              <w:rPr>
                <w:rFonts w:ascii="Times New Roman" w:hAnsi="Times New Roman"/>
                <w:lang w:eastAsia="ru-RU"/>
              </w:rPr>
              <w:t xml:space="preserve"> повинна бути передбачена можливість використання одноразового дихального контуру та одноразового клапана видиху.</w:t>
            </w:r>
          </w:p>
          <w:p w14:paraId="2436E940" w14:textId="77777777" w:rsidR="00C273E5" w:rsidRPr="00EE5C18" w:rsidRDefault="00C273E5" w:rsidP="00286B70">
            <w:pPr>
              <w:pStyle w:val="af8"/>
              <w:rPr>
                <w:lang w:eastAsia="ru-RU"/>
              </w:rPr>
            </w:pPr>
            <w:r w:rsidRPr="00EE5C18">
              <w:rPr>
                <w:rFonts w:ascii="Times New Roman" w:hAnsi="Times New Roman"/>
              </w:rPr>
              <w:t>(відповідність може підтверджуватися гарантійним листом від учасника)</w:t>
            </w:r>
          </w:p>
        </w:tc>
        <w:tc>
          <w:tcPr>
            <w:tcW w:w="1560" w:type="dxa"/>
            <w:shd w:val="clear" w:color="auto" w:fill="auto"/>
            <w:vAlign w:val="center"/>
          </w:tcPr>
          <w:p w14:paraId="699F0BD2"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tcPr>
          <w:p w14:paraId="159573BF" w14:textId="77777777" w:rsidR="00C273E5" w:rsidRPr="00EE5C18" w:rsidRDefault="00C273E5" w:rsidP="00286B70">
            <w:pPr>
              <w:rPr>
                <w:rFonts w:ascii="Times New Roman" w:hAnsi="Times New Roman"/>
                <w:b/>
                <w:lang w:val="uk-UA"/>
              </w:rPr>
            </w:pPr>
          </w:p>
        </w:tc>
      </w:tr>
      <w:tr w:rsidR="00C273E5" w:rsidRPr="00EE5C18" w14:paraId="2AEA8BD4" w14:textId="77777777" w:rsidTr="00C273E5">
        <w:tc>
          <w:tcPr>
            <w:tcW w:w="775" w:type="dxa"/>
          </w:tcPr>
          <w:p w14:paraId="34A8B645"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3.3</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476556EC"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ru-RU"/>
              </w:rPr>
              <w:t>Апарат повинен працювати від вбудованої турбіни. Турбіна повинна забезпечувати безперебійну роботу апарата у випадках значних перепадів тиску в системі газопостачання О</w:t>
            </w:r>
            <w:r w:rsidRPr="00EE5C18">
              <w:rPr>
                <w:rFonts w:ascii="Times New Roman" w:hAnsi="Times New Roman"/>
                <w:vertAlign w:val="subscript"/>
                <w:lang w:eastAsia="ru-RU"/>
              </w:rPr>
              <w:t>2</w:t>
            </w:r>
            <w:r w:rsidRPr="00EE5C18">
              <w:rPr>
                <w:rFonts w:ascii="Times New Roman" w:hAnsi="Times New Roman"/>
                <w:lang w:eastAsia="ru-RU"/>
              </w:rPr>
              <w:t>, а також при відсутності кисню взагалі, з використанням оточуючого повітря палати.</w:t>
            </w:r>
          </w:p>
        </w:tc>
        <w:tc>
          <w:tcPr>
            <w:tcW w:w="1560" w:type="dxa"/>
            <w:shd w:val="clear" w:color="auto" w:fill="auto"/>
            <w:vAlign w:val="center"/>
          </w:tcPr>
          <w:p w14:paraId="15C47E1E"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tcPr>
          <w:p w14:paraId="2E270B55" w14:textId="77777777" w:rsidR="00C273E5" w:rsidRPr="00EE5C18" w:rsidRDefault="00C273E5" w:rsidP="00286B70">
            <w:pPr>
              <w:rPr>
                <w:rFonts w:ascii="Times New Roman" w:hAnsi="Times New Roman"/>
                <w:b/>
                <w:lang w:val="uk-UA"/>
              </w:rPr>
            </w:pPr>
          </w:p>
        </w:tc>
      </w:tr>
      <w:tr w:rsidR="00C273E5" w:rsidRPr="00EE5C18" w14:paraId="0843A900" w14:textId="77777777" w:rsidTr="00C273E5">
        <w:tc>
          <w:tcPr>
            <w:tcW w:w="775" w:type="dxa"/>
          </w:tcPr>
          <w:p w14:paraId="03031697" w14:textId="77777777" w:rsidR="00C273E5" w:rsidRPr="00EE5C18" w:rsidRDefault="00C273E5" w:rsidP="00286B70">
            <w:pPr>
              <w:ind w:right="-115"/>
              <w:rPr>
                <w:rFonts w:ascii="Times New Roman" w:hAnsi="Times New Roman"/>
              </w:rPr>
            </w:pPr>
            <w:r w:rsidRPr="00EE5C18">
              <w:rPr>
                <w:rFonts w:ascii="Times New Roman" w:hAnsi="Times New Roman"/>
              </w:rPr>
              <w:t>3.4</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288658C7" w14:textId="77777777" w:rsidR="00C273E5" w:rsidRPr="00EE5C18" w:rsidRDefault="00C273E5" w:rsidP="00286B70">
            <w:pPr>
              <w:pStyle w:val="af8"/>
              <w:rPr>
                <w:strike/>
                <w:lang w:eastAsia="ar-SA"/>
              </w:rPr>
            </w:pPr>
            <w:r w:rsidRPr="00EE5C18">
              <w:rPr>
                <w:rFonts w:ascii="Times New Roman" w:hAnsi="Times New Roman"/>
              </w:rPr>
              <w:t>Турбіна повинна бути розрахована на довгий термін роботи. Гарантія на турбіну не менше 7 років без обмеження часу роботи</w:t>
            </w:r>
            <w:r w:rsidRPr="00EE5C18">
              <w:t>.</w:t>
            </w:r>
          </w:p>
        </w:tc>
        <w:tc>
          <w:tcPr>
            <w:tcW w:w="1560" w:type="dxa"/>
            <w:shd w:val="clear" w:color="auto" w:fill="auto"/>
            <w:vAlign w:val="center"/>
          </w:tcPr>
          <w:p w14:paraId="45088D6E" w14:textId="77777777" w:rsidR="00C273E5" w:rsidRPr="00EE5C18" w:rsidRDefault="00C273E5" w:rsidP="00286B70">
            <w:pPr>
              <w:jc w:val="center"/>
              <w:rPr>
                <w:rFonts w:ascii="Times New Roman" w:hAnsi="Times New Roman"/>
              </w:rPr>
            </w:pPr>
          </w:p>
        </w:tc>
        <w:tc>
          <w:tcPr>
            <w:tcW w:w="1552" w:type="dxa"/>
          </w:tcPr>
          <w:p w14:paraId="74269C36" w14:textId="77777777" w:rsidR="00C273E5" w:rsidRPr="00EE5C18" w:rsidRDefault="00C273E5" w:rsidP="00286B70">
            <w:pPr>
              <w:rPr>
                <w:rFonts w:ascii="Times New Roman" w:hAnsi="Times New Roman"/>
              </w:rPr>
            </w:pPr>
          </w:p>
        </w:tc>
      </w:tr>
      <w:tr w:rsidR="00C273E5" w:rsidRPr="00EE5C18" w14:paraId="7A41BD48" w14:textId="77777777" w:rsidTr="00C273E5">
        <w:tc>
          <w:tcPr>
            <w:tcW w:w="775" w:type="dxa"/>
          </w:tcPr>
          <w:p w14:paraId="26B70F56"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3.5</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57D421C5"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ru-RU"/>
              </w:rPr>
              <w:t>Апарат повинен мати вбудований кольоровий сенсорний дисплей з діагоналлю не менш 12 дюймів для відображення не менше 3 хвильових форм, виміряних параметрів вентиляції, показників респіраторної механіки.</w:t>
            </w:r>
          </w:p>
        </w:tc>
        <w:tc>
          <w:tcPr>
            <w:tcW w:w="1560" w:type="dxa"/>
            <w:shd w:val="clear" w:color="auto" w:fill="auto"/>
            <w:vAlign w:val="center"/>
          </w:tcPr>
          <w:p w14:paraId="00206002"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tcPr>
          <w:p w14:paraId="750FCD3E" w14:textId="77777777" w:rsidR="00C273E5" w:rsidRPr="00EE5C18" w:rsidRDefault="00C273E5" w:rsidP="00286B70">
            <w:pPr>
              <w:rPr>
                <w:rFonts w:ascii="Times New Roman" w:hAnsi="Times New Roman"/>
                <w:b/>
                <w:lang w:val="uk-UA"/>
              </w:rPr>
            </w:pPr>
          </w:p>
        </w:tc>
      </w:tr>
      <w:tr w:rsidR="00C273E5" w:rsidRPr="00EE5C18" w14:paraId="4A9B002B" w14:textId="77777777" w:rsidTr="00C273E5">
        <w:tc>
          <w:tcPr>
            <w:tcW w:w="775" w:type="dxa"/>
          </w:tcPr>
          <w:p w14:paraId="470761D3"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3.6</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0140C06F"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ar-SA"/>
              </w:rPr>
              <w:t xml:space="preserve">Апарат повинен зволожувати та підігрівати дихальну суміш в </w:t>
            </w:r>
            <w:proofErr w:type="spellStart"/>
            <w:r w:rsidRPr="00EE5C18">
              <w:rPr>
                <w:rFonts w:ascii="Times New Roman" w:hAnsi="Times New Roman"/>
                <w:lang w:eastAsia="ar-SA"/>
              </w:rPr>
              <w:t>інспіраторній</w:t>
            </w:r>
            <w:proofErr w:type="spellEnd"/>
            <w:r w:rsidRPr="00EE5C18">
              <w:rPr>
                <w:rFonts w:ascii="Times New Roman" w:hAnsi="Times New Roman"/>
                <w:lang w:eastAsia="ar-SA"/>
              </w:rPr>
              <w:t xml:space="preserve"> частині дихального контуру, з контролем температури в </w:t>
            </w:r>
            <w:proofErr w:type="spellStart"/>
            <w:r w:rsidRPr="00EE5C18">
              <w:rPr>
                <w:rFonts w:ascii="Times New Roman" w:hAnsi="Times New Roman"/>
                <w:lang w:eastAsia="ar-SA"/>
              </w:rPr>
              <w:t>інспіраторній</w:t>
            </w:r>
            <w:proofErr w:type="spellEnd"/>
            <w:r w:rsidRPr="00EE5C18">
              <w:rPr>
                <w:rFonts w:ascii="Times New Roman" w:hAnsi="Times New Roman"/>
                <w:lang w:eastAsia="ar-SA"/>
              </w:rPr>
              <w:t xml:space="preserve"> частині.</w:t>
            </w:r>
          </w:p>
        </w:tc>
        <w:tc>
          <w:tcPr>
            <w:tcW w:w="1560" w:type="dxa"/>
            <w:shd w:val="clear" w:color="auto" w:fill="auto"/>
            <w:vAlign w:val="center"/>
          </w:tcPr>
          <w:p w14:paraId="2C232191"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tcPr>
          <w:p w14:paraId="5ACB76D7" w14:textId="77777777" w:rsidR="00C273E5" w:rsidRPr="00EE5C18" w:rsidRDefault="00C273E5" w:rsidP="00286B70">
            <w:pPr>
              <w:rPr>
                <w:rFonts w:ascii="Times New Roman" w:hAnsi="Times New Roman"/>
                <w:b/>
                <w:lang w:val="uk-UA"/>
              </w:rPr>
            </w:pPr>
          </w:p>
        </w:tc>
      </w:tr>
      <w:tr w:rsidR="00C273E5" w:rsidRPr="00EE5C18" w14:paraId="76A8F99A" w14:textId="77777777" w:rsidTr="00C273E5">
        <w:tc>
          <w:tcPr>
            <w:tcW w:w="775" w:type="dxa"/>
          </w:tcPr>
          <w:p w14:paraId="37623C8D"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3.7</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4EB9B946" w14:textId="77777777" w:rsidR="00C273E5" w:rsidRPr="00EE5C18" w:rsidRDefault="00C273E5" w:rsidP="00286B70">
            <w:pPr>
              <w:pStyle w:val="af8"/>
              <w:rPr>
                <w:rFonts w:ascii="Times New Roman" w:hAnsi="Times New Roman"/>
                <w:lang w:eastAsia="ar-SA"/>
              </w:rPr>
            </w:pPr>
            <w:r w:rsidRPr="00EE5C18">
              <w:rPr>
                <w:rFonts w:ascii="Times New Roman" w:hAnsi="Times New Roman"/>
                <w:lang w:eastAsia="ar-SA"/>
              </w:rPr>
              <w:t>Цикл тестування електроніки апарата повинен виконуватися автоматично після включення електроживлення апарата.</w:t>
            </w:r>
          </w:p>
        </w:tc>
        <w:tc>
          <w:tcPr>
            <w:tcW w:w="1560" w:type="dxa"/>
            <w:shd w:val="clear" w:color="auto" w:fill="auto"/>
            <w:vAlign w:val="center"/>
          </w:tcPr>
          <w:p w14:paraId="46059A48"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tcPr>
          <w:p w14:paraId="5FFC8C8D" w14:textId="77777777" w:rsidR="00C273E5" w:rsidRPr="00EE5C18" w:rsidRDefault="00C273E5" w:rsidP="00286B70">
            <w:pPr>
              <w:rPr>
                <w:rFonts w:ascii="Times New Roman" w:hAnsi="Times New Roman"/>
                <w:b/>
                <w:lang w:val="uk-UA"/>
              </w:rPr>
            </w:pPr>
          </w:p>
        </w:tc>
      </w:tr>
      <w:tr w:rsidR="00C273E5" w:rsidRPr="00EE5C18" w14:paraId="55EDA663" w14:textId="77777777" w:rsidTr="00C273E5">
        <w:tc>
          <w:tcPr>
            <w:tcW w:w="775" w:type="dxa"/>
          </w:tcPr>
          <w:p w14:paraId="4B7C76DD"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3.8</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00E8E81C" w14:textId="77777777" w:rsidR="00C273E5" w:rsidRPr="00EE5C18" w:rsidRDefault="00C273E5" w:rsidP="00286B70">
            <w:pPr>
              <w:pStyle w:val="af8"/>
              <w:rPr>
                <w:rFonts w:ascii="Times New Roman" w:hAnsi="Times New Roman"/>
                <w:lang w:eastAsia="ar-SA"/>
              </w:rPr>
            </w:pPr>
            <w:r w:rsidRPr="00EE5C18">
              <w:rPr>
                <w:rFonts w:ascii="Times New Roman" w:hAnsi="Times New Roman"/>
                <w:lang w:eastAsia="ar-SA"/>
              </w:rPr>
              <w:t xml:space="preserve">Апарат повинен мати вбудовану акумуляторну батарею, що забезпечує не менше 45 хвилин автономної роботи. </w:t>
            </w:r>
          </w:p>
        </w:tc>
        <w:tc>
          <w:tcPr>
            <w:tcW w:w="1560" w:type="dxa"/>
            <w:shd w:val="clear" w:color="auto" w:fill="auto"/>
            <w:vAlign w:val="center"/>
          </w:tcPr>
          <w:p w14:paraId="021D3C43"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tcPr>
          <w:p w14:paraId="369D91C3" w14:textId="77777777" w:rsidR="00C273E5" w:rsidRPr="00EE5C18" w:rsidRDefault="00C273E5" w:rsidP="00286B70">
            <w:pPr>
              <w:rPr>
                <w:rFonts w:ascii="Times New Roman" w:hAnsi="Times New Roman"/>
                <w:b/>
                <w:lang w:val="uk-UA"/>
              </w:rPr>
            </w:pPr>
          </w:p>
        </w:tc>
      </w:tr>
      <w:tr w:rsidR="00C273E5" w:rsidRPr="008E16ED" w14:paraId="171B2193" w14:textId="77777777" w:rsidTr="00C273E5">
        <w:tc>
          <w:tcPr>
            <w:tcW w:w="775" w:type="dxa"/>
            <w:vAlign w:val="center"/>
          </w:tcPr>
          <w:p w14:paraId="19150C91" w14:textId="77777777" w:rsidR="00C273E5" w:rsidRPr="00EE5C18" w:rsidRDefault="00C273E5" w:rsidP="00286B70">
            <w:pPr>
              <w:ind w:right="-115"/>
              <w:rPr>
                <w:rFonts w:ascii="Times New Roman" w:hAnsi="Times New Roman"/>
                <w:b/>
                <w:bCs/>
                <w:lang w:val="uk-UA"/>
              </w:rPr>
            </w:pPr>
            <w:r w:rsidRPr="00EE5C18">
              <w:rPr>
                <w:rFonts w:ascii="Times New Roman" w:hAnsi="Times New Roman"/>
                <w:b/>
                <w:bCs/>
                <w:lang w:val="uk-UA"/>
              </w:rPr>
              <w:t>4.</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578FE008" w14:textId="77777777" w:rsidR="00C273E5" w:rsidRPr="00EE5C18" w:rsidRDefault="00C273E5" w:rsidP="00286B70">
            <w:pPr>
              <w:pStyle w:val="af8"/>
              <w:rPr>
                <w:rFonts w:ascii="Times New Roman" w:hAnsi="Times New Roman"/>
                <w:lang w:eastAsia="ru-RU"/>
              </w:rPr>
            </w:pPr>
            <w:r w:rsidRPr="00EE5C18">
              <w:rPr>
                <w:rFonts w:ascii="Times New Roman" w:hAnsi="Times New Roman"/>
                <w:b/>
                <w:lang w:eastAsia="ar-SA"/>
              </w:rPr>
              <w:t>Режими, методи і додаткові опції штучної вентиляції</w:t>
            </w:r>
          </w:p>
        </w:tc>
        <w:tc>
          <w:tcPr>
            <w:tcW w:w="1560" w:type="dxa"/>
            <w:vAlign w:val="center"/>
          </w:tcPr>
          <w:p w14:paraId="45926614" w14:textId="77777777" w:rsidR="00C273E5" w:rsidRPr="00EE5C18" w:rsidRDefault="00C273E5" w:rsidP="00286B70">
            <w:pPr>
              <w:jc w:val="center"/>
              <w:rPr>
                <w:rFonts w:ascii="Times New Roman" w:hAnsi="Times New Roman"/>
                <w:lang w:val="uk-UA"/>
              </w:rPr>
            </w:pPr>
          </w:p>
        </w:tc>
        <w:tc>
          <w:tcPr>
            <w:tcW w:w="1552" w:type="dxa"/>
          </w:tcPr>
          <w:p w14:paraId="1C62D892" w14:textId="77777777" w:rsidR="00C273E5" w:rsidRPr="00EE5C18" w:rsidRDefault="00C273E5" w:rsidP="00286B70">
            <w:pPr>
              <w:jc w:val="center"/>
              <w:rPr>
                <w:rFonts w:ascii="Times New Roman" w:hAnsi="Times New Roman"/>
                <w:b/>
                <w:lang w:val="uk-UA"/>
              </w:rPr>
            </w:pPr>
          </w:p>
        </w:tc>
      </w:tr>
      <w:tr w:rsidR="00C273E5" w:rsidRPr="00EE5C18" w14:paraId="32B142B8" w14:textId="77777777" w:rsidTr="00C273E5">
        <w:tc>
          <w:tcPr>
            <w:tcW w:w="775" w:type="dxa"/>
            <w:vAlign w:val="center"/>
          </w:tcPr>
          <w:p w14:paraId="06E3B14A"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4.1</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68150FCA"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ru-RU"/>
              </w:rPr>
              <w:t xml:space="preserve">Вентиляція з контролем по об’єму: </w:t>
            </w:r>
          </w:p>
          <w:p w14:paraId="0B0BA329"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ru-RU"/>
              </w:rPr>
              <w:t>- керована вентиляція (IPPV, CMV, V-CMV) і/або керовано-допоміжна вентиляція (A/C, SIPPV, S-CMV)</w:t>
            </w:r>
          </w:p>
          <w:p w14:paraId="587F0926"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ru-RU"/>
              </w:rPr>
              <w:t xml:space="preserve">- синхронізована переміжна примусова вентиляція – об’ємна вентиляція з заданим примусовим дихальним об’ємом і частотою, можливістю самостійного дихання, що керується по тригеру </w:t>
            </w:r>
          </w:p>
          <w:p w14:paraId="1C8EEBEC"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ru-RU"/>
              </w:rPr>
              <w:t xml:space="preserve">- вентиляція з постійним дихальним об’ємом (керована і синхронізована) і з автоматичним управлінням мінімального рівня </w:t>
            </w:r>
            <w:proofErr w:type="spellStart"/>
            <w:r w:rsidRPr="00EE5C18">
              <w:rPr>
                <w:rFonts w:ascii="Times New Roman" w:hAnsi="Times New Roman"/>
                <w:lang w:eastAsia="ru-RU"/>
              </w:rPr>
              <w:t>інспіраторного</w:t>
            </w:r>
            <w:proofErr w:type="spellEnd"/>
            <w:r w:rsidRPr="00EE5C18">
              <w:rPr>
                <w:rFonts w:ascii="Times New Roman" w:hAnsi="Times New Roman"/>
                <w:lang w:eastAsia="ru-RU"/>
              </w:rPr>
              <w:t xml:space="preserve"> тиску (PRVC, </w:t>
            </w:r>
            <w:proofErr w:type="spellStart"/>
            <w:r w:rsidRPr="00EE5C18">
              <w:rPr>
                <w:rFonts w:ascii="Times New Roman" w:hAnsi="Times New Roman"/>
                <w:lang w:eastAsia="ru-RU"/>
              </w:rPr>
              <w:t>AutoFlow</w:t>
            </w:r>
            <w:proofErr w:type="spellEnd"/>
            <w:r w:rsidRPr="00EE5C18">
              <w:rPr>
                <w:rFonts w:ascii="Times New Roman" w:hAnsi="Times New Roman"/>
                <w:lang w:eastAsia="ru-RU"/>
              </w:rPr>
              <w:t>, APV)</w:t>
            </w:r>
          </w:p>
          <w:p w14:paraId="31FD6C8A" w14:textId="77777777" w:rsidR="00C273E5" w:rsidRPr="00EE5C18" w:rsidRDefault="00C273E5" w:rsidP="00286B70">
            <w:pPr>
              <w:pStyle w:val="af8"/>
              <w:rPr>
                <w:rFonts w:ascii="Times New Roman" w:hAnsi="Times New Roman"/>
                <w:lang w:eastAsia="ru-RU"/>
              </w:rPr>
            </w:pPr>
            <w:r w:rsidRPr="00EE5C18">
              <w:rPr>
                <w:rFonts w:ascii="Times New Roman" w:hAnsi="Times New Roman"/>
              </w:rPr>
              <w:t xml:space="preserve">Можливість використання </w:t>
            </w:r>
            <w:proofErr w:type="spellStart"/>
            <w:r w:rsidRPr="00EE5C18">
              <w:rPr>
                <w:rFonts w:ascii="Times New Roman" w:hAnsi="Times New Roman"/>
              </w:rPr>
              <w:t>неінвазивної</w:t>
            </w:r>
            <w:proofErr w:type="spellEnd"/>
            <w:r w:rsidRPr="00EE5C18">
              <w:rPr>
                <w:rFonts w:ascii="Times New Roman" w:hAnsi="Times New Roman"/>
              </w:rPr>
              <w:t xml:space="preserve"> вентиляції в режимах з контролем по об’єму</w:t>
            </w:r>
          </w:p>
        </w:tc>
        <w:tc>
          <w:tcPr>
            <w:tcW w:w="1560" w:type="dxa"/>
            <w:shd w:val="clear" w:color="auto" w:fill="auto"/>
            <w:vAlign w:val="center"/>
          </w:tcPr>
          <w:p w14:paraId="6239BFA0"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5C7940A1" w14:textId="77777777" w:rsidR="00C273E5" w:rsidRPr="00EE5C18" w:rsidRDefault="00C273E5" w:rsidP="00286B70">
            <w:pPr>
              <w:widowControl w:val="0"/>
              <w:suppressAutoHyphens/>
              <w:autoSpaceDE w:val="0"/>
              <w:rPr>
                <w:rFonts w:ascii="Times New Roman" w:hAnsi="Times New Roman"/>
                <w:b/>
                <w:lang w:val="uk-UA"/>
              </w:rPr>
            </w:pPr>
          </w:p>
        </w:tc>
      </w:tr>
      <w:tr w:rsidR="00C273E5" w:rsidRPr="00EE5C18" w14:paraId="285589B0" w14:textId="77777777" w:rsidTr="00C273E5">
        <w:tc>
          <w:tcPr>
            <w:tcW w:w="775" w:type="dxa"/>
          </w:tcPr>
          <w:p w14:paraId="55596BB4"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4.2</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6285B094"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ru-RU"/>
              </w:rPr>
              <w:t>Вентиляція з контролем по тиску:</w:t>
            </w:r>
          </w:p>
          <w:p w14:paraId="3DD415F3"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ru-RU"/>
              </w:rPr>
              <w:t xml:space="preserve">керована вентиляція з контролем по тиску (PCV) з утриманням заданого тиску в дихальних шляхах протягом часу вдиху, двофазна вентиляція зі зміною рівнів тиску в дихальних шляхах (BIPAP, BIVENT, </w:t>
            </w:r>
            <w:proofErr w:type="spellStart"/>
            <w:r w:rsidRPr="00EE5C18">
              <w:rPr>
                <w:rFonts w:ascii="Times New Roman" w:hAnsi="Times New Roman"/>
                <w:lang w:eastAsia="ru-RU"/>
              </w:rPr>
              <w:t>DuoPAP</w:t>
            </w:r>
            <w:proofErr w:type="spellEnd"/>
            <w:r w:rsidRPr="00EE5C18">
              <w:rPr>
                <w:rFonts w:ascii="Times New Roman" w:hAnsi="Times New Roman"/>
                <w:lang w:eastAsia="ru-RU"/>
              </w:rPr>
              <w:t>). Зміна рівнів тиску має бути синхронізована з дихальною активністю пацієнта.</w:t>
            </w:r>
          </w:p>
          <w:p w14:paraId="0C5AF29B"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ru-RU"/>
              </w:rPr>
              <w:t xml:space="preserve"> </w:t>
            </w:r>
            <w:r w:rsidRPr="00EE5C18">
              <w:rPr>
                <w:rFonts w:ascii="Times New Roman" w:hAnsi="Times New Roman"/>
              </w:rPr>
              <w:t xml:space="preserve">Можливість використання </w:t>
            </w:r>
            <w:proofErr w:type="spellStart"/>
            <w:r w:rsidRPr="00EE5C18">
              <w:rPr>
                <w:rFonts w:ascii="Times New Roman" w:hAnsi="Times New Roman"/>
              </w:rPr>
              <w:t>неінвазивної</w:t>
            </w:r>
            <w:proofErr w:type="spellEnd"/>
            <w:r w:rsidRPr="00EE5C18">
              <w:rPr>
                <w:rFonts w:ascii="Times New Roman" w:hAnsi="Times New Roman"/>
              </w:rPr>
              <w:t xml:space="preserve"> вентиляції в режимах з контролем по тиску</w:t>
            </w:r>
          </w:p>
        </w:tc>
        <w:tc>
          <w:tcPr>
            <w:tcW w:w="1560" w:type="dxa"/>
            <w:shd w:val="clear" w:color="auto" w:fill="auto"/>
            <w:vAlign w:val="center"/>
          </w:tcPr>
          <w:p w14:paraId="1819EA4B"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353E0BC0" w14:textId="77777777" w:rsidR="00C273E5" w:rsidRPr="00EE5C18" w:rsidRDefault="00C273E5" w:rsidP="00286B70">
            <w:pPr>
              <w:rPr>
                <w:rFonts w:ascii="Times New Roman" w:hAnsi="Times New Roman"/>
                <w:b/>
                <w:lang w:val="uk-UA"/>
              </w:rPr>
            </w:pPr>
          </w:p>
        </w:tc>
      </w:tr>
      <w:tr w:rsidR="00C273E5" w:rsidRPr="00EE5C18" w14:paraId="48786A4E" w14:textId="77777777" w:rsidTr="00C273E5">
        <w:tc>
          <w:tcPr>
            <w:tcW w:w="775" w:type="dxa"/>
          </w:tcPr>
          <w:p w14:paraId="748FDC9B"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4.3</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4E0F24F0"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ru-RU"/>
              </w:rPr>
              <w:t xml:space="preserve">Вентиляція з підтримкою тиском (ASB, PSV) – допоміжна вентиляція, з часом вдиху, дихальним об’ємом, що керується в залежності від </w:t>
            </w:r>
            <w:proofErr w:type="spellStart"/>
            <w:r w:rsidRPr="00EE5C18">
              <w:rPr>
                <w:rFonts w:ascii="Times New Roman" w:hAnsi="Times New Roman"/>
                <w:lang w:eastAsia="ru-RU"/>
              </w:rPr>
              <w:t>інспіраторного</w:t>
            </w:r>
            <w:proofErr w:type="spellEnd"/>
            <w:r w:rsidRPr="00EE5C18">
              <w:rPr>
                <w:rFonts w:ascii="Times New Roman" w:hAnsi="Times New Roman"/>
                <w:lang w:eastAsia="ru-RU"/>
              </w:rPr>
              <w:t xml:space="preserve"> запиту пацієнта, автоматичним встановленням часу завершення вдиху.</w:t>
            </w:r>
          </w:p>
          <w:p w14:paraId="3608E421" w14:textId="77777777" w:rsidR="00C273E5" w:rsidRPr="00EE5C18" w:rsidRDefault="00C273E5" w:rsidP="00286B70">
            <w:pPr>
              <w:pStyle w:val="af8"/>
              <w:rPr>
                <w:rFonts w:ascii="Times New Roman" w:hAnsi="Times New Roman"/>
                <w:lang w:eastAsia="ru-RU"/>
              </w:rPr>
            </w:pPr>
            <w:r w:rsidRPr="00EE5C18">
              <w:rPr>
                <w:rFonts w:ascii="Times New Roman" w:hAnsi="Times New Roman"/>
              </w:rPr>
              <w:t xml:space="preserve">Повинна бути передбачена можливість </w:t>
            </w:r>
            <w:proofErr w:type="spellStart"/>
            <w:r w:rsidRPr="00EE5C18">
              <w:rPr>
                <w:rFonts w:ascii="Times New Roman" w:hAnsi="Times New Roman"/>
              </w:rPr>
              <w:t>неінвазивної</w:t>
            </w:r>
            <w:proofErr w:type="spellEnd"/>
            <w:r w:rsidRPr="00EE5C18">
              <w:rPr>
                <w:rFonts w:ascii="Times New Roman" w:hAnsi="Times New Roman"/>
              </w:rPr>
              <w:t xml:space="preserve"> ШВЛ в </w:t>
            </w:r>
            <w:r w:rsidRPr="00EE5C18">
              <w:rPr>
                <w:rFonts w:ascii="Times New Roman" w:hAnsi="Times New Roman"/>
              </w:rPr>
              <w:lastRenderedPageBreak/>
              <w:t>режимі з підтримкою тиском</w:t>
            </w:r>
          </w:p>
        </w:tc>
        <w:tc>
          <w:tcPr>
            <w:tcW w:w="1560" w:type="dxa"/>
            <w:shd w:val="clear" w:color="auto" w:fill="auto"/>
            <w:vAlign w:val="center"/>
          </w:tcPr>
          <w:p w14:paraId="0E2490C5"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lastRenderedPageBreak/>
              <w:t>Наявність</w:t>
            </w:r>
          </w:p>
        </w:tc>
        <w:tc>
          <w:tcPr>
            <w:tcW w:w="1552" w:type="dxa"/>
            <w:shd w:val="clear" w:color="auto" w:fill="auto"/>
          </w:tcPr>
          <w:p w14:paraId="2BD293AF" w14:textId="77777777" w:rsidR="00C273E5" w:rsidRPr="00EE5C18" w:rsidRDefault="00C273E5" w:rsidP="00286B70">
            <w:pPr>
              <w:rPr>
                <w:rFonts w:ascii="Times New Roman" w:hAnsi="Times New Roman"/>
                <w:b/>
                <w:lang w:val="uk-UA"/>
              </w:rPr>
            </w:pPr>
          </w:p>
        </w:tc>
      </w:tr>
      <w:tr w:rsidR="00C273E5" w:rsidRPr="00EE5C18" w14:paraId="3EF7D033" w14:textId="77777777" w:rsidTr="00C273E5">
        <w:tc>
          <w:tcPr>
            <w:tcW w:w="775" w:type="dxa"/>
          </w:tcPr>
          <w:p w14:paraId="4E9301FC"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4.5</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78BFFD9B"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ar-SA"/>
              </w:rPr>
              <w:t xml:space="preserve">Вентиляція апное – автоматичний перехід на керовану вентиляцію (з параметрами, що попередньо встановлені користувачем) у випадку припинення дихання в синхронізованих і допоміжних режимах, вибір часу апное в межах від 15 до 60 </w:t>
            </w:r>
            <w:proofErr w:type="spellStart"/>
            <w:r w:rsidRPr="00EE5C18">
              <w:rPr>
                <w:rFonts w:ascii="Times New Roman" w:hAnsi="Times New Roman"/>
                <w:lang w:eastAsia="ar-SA"/>
              </w:rPr>
              <w:t>сек</w:t>
            </w:r>
            <w:proofErr w:type="spellEnd"/>
            <w:r w:rsidRPr="00EE5C18">
              <w:rPr>
                <w:rFonts w:ascii="Times New Roman" w:hAnsi="Times New Roman"/>
                <w:lang w:eastAsia="ar-SA"/>
              </w:rPr>
              <w:t>.</w:t>
            </w:r>
          </w:p>
        </w:tc>
        <w:tc>
          <w:tcPr>
            <w:tcW w:w="1560" w:type="dxa"/>
            <w:shd w:val="clear" w:color="auto" w:fill="auto"/>
            <w:vAlign w:val="center"/>
          </w:tcPr>
          <w:p w14:paraId="78711413"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251C04FB" w14:textId="77777777" w:rsidR="00C273E5" w:rsidRPr="00EE5C18" w:rsidRDefault="00C273E5" w:rsidP="00286B70">
            <w:pPr>
              <w:rPr>
                <w:rFonts w:ascii="Times New Roman" w:hAnsi="Times New Roman"/>
                <w:b/>
                <w:lang w:val="uk-UA"/>
              </w:rPr>
            </w:pPr>
          </w:p>
        </w:tc>
      </w:tr>
      <w:tr w:rsidR="00C273E5" w:rsidRPr="00EE5C18" w14:paraId="3E8B610E" w14:textId="77777777" w:rsidTr="00C273E5">
        <w:tc>
          <w:tcPr>
            <w:tcW w:w="775" w:type="dxa"/>
          </w:tcPr>
          <w:p w14:paraId="43FB0526"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4.6</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10016DBB"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ar-SA"/>
              </w:rPr>
              <w:t xml:space="preserve">Подача 100% кисню, що програмується для виконання санації дихальних шляхів, апарат мінімізує/призупиняє потік в дихальному контурі, також апарат автоматично розпізнає з’єднання з </w:t>
            </w:r>
            <w:proofErr w:type="spellStart"/>
            <w:r w:rsidRPr="00EE5C18">
              <w:rPr>
                <w:rFonts w:ascii="Times New Roman" w:hAnsi="Times New Roman"/>
                <w:lang w:eastAsia="ar-SA"/>
              </w:rPr>
              <w:t>ендотрахеальною</w:t>
            </w:r>
            <w:proofErr w:type="spellEnd"/>
            <w:r w:rsidRPr="00EE5C18">
              <w:rPr>
                <w:rFonts w:ascii="Times New Roman" w:hAnsi="Times New Roman"/>
                <w:lang w:eastAsia="ar-SA"/>
              </w:rPr>
              <w:t xml:space="preserve"> трубкою, поновлює вентиляцію, концентрація О2 100% підтримується не менше 2 хвилин до і після здійснення санації дихальних шляхів.</w:t>
            </w:r>
          </w:p>
        </w:tc>
        <w:tc>
          <w:tcPr>
            <w:tcW w:w="1560" w:type="dxa"/>
            <w:shd w:val="clear" w:color="auto" w:fill="auto"/>
            <w:vAlign w:val="center"/>
          </w:tcPr>
          <w:p w14:paraId="21DB5A21" w14:textId="77777777" w:rsidR="00C273E5" w:rsidRPr="00EE5C18" w:rsidRDefault="00C273E5" w:rsidP="00286B70">
            <w:pPr>
              <w:jc w:val="center"/>
              <w:rPr>
                <w:rFonts w:ascii="Times New Roman" w:hAnsi="Times New Roman"/>
                <w:b/>
                <w:lang w:val="uk-UA"/>
              </w:rPr>
            </w:pPr>
            <w:r w:rsidRPr="00EE5C18">
              <w:rPr>
                <w:rFonts w:ascii="Times New Roman" w:hAnsi="Times New Roman"/>
                <w:lang w:val="uk-UA"/>
              </w:rPr>
              <w:t>Наявність</w:t>
            </w:r>
          </w:p>
        </w:tc>
        <w:tc>
          <w:tcPr>
            <w:tcW w:w="1552" w:type="dxa"/>
            <w:shd w:val="clear" w:color="auto" w:fill="auto"/>
          </w:tcPr>
          <w:p w14:paraId="771D6A7E" w14:textId="77777777" w:rsidR="00C273E5" w:rsidRPr="00EE5C18" w:rsidRDefault="00C273E5" w:rsidP="00286B70">
            <w:pPr>
              <w:rPr>
                <w:rFonts w:ascii="Times New Roman" w:hAnsi="Times New Roman"/>
                <w:b/>
                <w:lang w:val="uk-UA"/>
              </w:rPr>
            </w:pPr>
          </w:p>
        </w:tc>
      </w:tr>
      <w:tr w:rsidR="00C273E5" w:rsidRPr="00EE5C18" w14:paraId="082AEA1A" w14:textId="77777777" w:rsidTr="00C273E5">
        <w:tc>
          <w:tcPr>
            <w:tcW w:w="775" w:type="dxa"/>
          </w:tcPr>
          <w:p w14:paraId="0417248A"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4.7</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06E17C6E" w14:textId="77777777" w:rsidR="00C273E5" w:rsidRPr="00EE5C18" w:rsidRDefault="00C273E5" w:rsidP="00286B70">
            <w:pPr>
              <w:pStyle w:val="af8"/>
              <w:rPr>
                <w:rFonts w:ascii="Times New Roman" w:hAnsi="Times New Roman"/>
                <w:lang w:eastAsia="ru-RU"/>
              </w:rPr>
            </w:pPr>
            <w:proofErr w:type="spellStart"/>
            <w:r w:rsidRPr="00EE5C18">
              <w:rPr>
                <w:rFonts w:ascii="Times New Roman" w:hAnsi="Times New Roman"/>
              </w:rPr>
              <w:t>Неінвазивна</w:t>
            </w:r>
            <w:proofErr w:type="spellEnd"/>
            <w:r w:rsidRPr="00EE5C18">
              <w:rPr>
                <w:rFonts w:ascii="Times New Roman" w:hAnsi="Times New Roman"/>
              </w:rPr>
              <w:t xml:space="preserve"> ШВЛ. Апарат повинен мати спеціалізовані автоматичні налаштування для здійснення ШВЛ в будь-якому режимі вентиляції через лицьову маску, назальні </w:t>
            </w:r>
            <w:proofErr w:type="spellStart"/>
            <w:r w:rsidRPr="00EE5C18">
              <w:rPr>
                <w:rFonts w:ascii="Times New Roman" w:hAnsi="Times New Roman"/>
              </w:rPr>
              <w:t>канюлі</w:t>
            </w:r>
            <w:proofErr w:type="spellEnd"/>
            <w:r w:rsidRPr="00EE5C18">
              <w:rPr>
                <w:rFonts w:ascii="Times New Roman" w:hAnsi="Times New Roman"/>
              </w:rPr>
              <w:t>, тощо.</w:t>
            </w:r>
          </w:p>
        </w:tc>
        <w:tc>
          <w:tcPr>
            <w:tcW w:w="1560" w:type="dxa"/>
            <w:shd w:val="clear" w:color="auto" w:fill="auto"/>
            <w:vAlign w:val="center"/>
          </w:tcPr>
          <w:p w14:paraId="136F4794"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2F19B469" w14:textId="77777777" w:rsidR="00C273E5" w:rsidRPr="00EE5C18" w:rsidRDefault="00C273E5" w:rsidP="00286B70">
            <w:pPr>
              <w:rPr>
                <w:rFonts w:ascii="Times New Roman" w:hAnsi="Times New Roman"/>
                <w:b/>
                <w:lang w:val="uk-UA"/>
              </w:rPr>
            </w:pPr>
          </w:p>
        </w:tc>
      </w:tr>
      <w:tr w:rsidR="00C273E5" w:rsidRPr="00EE5C18" w14:paraId="5B997506" w14:textId="77777777" w:rsidTr="00C273E5">
        <w:tc>
          <w:tcPr>
            <w:tcW w:w="775" w:type="dxa"/>
          </w:tcPr>
          <w:p w14:paraId="7163A5A2"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4.8</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16D62EEA"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ar-SA"/>
              </w:rPr>
              <w:t xml:space="preserve">Максимальний </w:t>
            </w:r>
            <w:proofErr w:type="spellStart"/>
            <w:r w:rsidRPr="00EE5C18">
              <w:rPr>
                <w:rFonts w:ascii="Times New Roman" w:hAnsi="Times New Roman"/>
                <w:lang w:eastAsia="ar-SA"/>
              </w:rPr>
              <w:t>інспіраторний</w:t>
            </w:r>
            <w:proofErr w:type="spellEnd"/>
            <w:r w:rsidRPr="00EE5C18">
              <w:rPr>
                <w:rFonts w:ascii="Times New Roman" w:hAnsi="Times New Roman"/>
                <w:lang w:eastAsia="ar-SA"/>
              </w:rPr>
              <w:t xml:space="preserve"> потік повинен бути не менше 250 л/хв., що робить можливим проведення </w:t>
            </w:r>
            <w:proofErr w:type="spellStart"/>
            <w:r w:rsidRPr="00EE5C18">
              <w:rPr>
                <w:rFonts w:ascii="Times New Roman" w:hAnsi="Times New Roman"/>
                <w:lang w:eastAsia="ar-SA"/>
              </w:rPr>
              <w:t>неінвазивної</w:t>
            </w:r>
            <w:proofErr w:type="spellEnd"/>
            <w:r w:rsidRPr="00EE5C18">
              <w:rPr>
                <w:rFonts w:ascii="Times New Roman" w:hAnsi="Times New Roman"/>
                <w:lang w:eastAsia="ar-SA"/>
              </w:rPr>
              <w:t xml:space="preserve"> вентиляції з великим витоком.</w:t>
            </w:r>
          </w:p>
        </w:tc>
        <w:tc>
          <w:tcPr>
            <w:tcW w:w="1560" w:type="dxa"/>
            <w:shd w:val="clear" w:color="auto" w:fill="auto"/>
            <w:vAlign w:val="center"/>
          </w:tcPr>
          <w:p w14:paraId="31D2929D"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764F4F13" w14:textId="77777777" w:rsidR="00C273E5" w:rsidRPr="00EE5C18" w:rsidRDefault="00C273E5" w:rsidP="00286B70">
            <w:pPr>
              <w:rPr>
                <w:rFonts w:ascii="Times New Roman" w:hAnsi="Times New Roman"/>
                <w:b/>
                <w:lang w:val="uk-UA"/>
              </w:rPr>
            </w:pPr>
          </w:p>
        </w:tc>
      </w:tr>
      <w:tr w:rsidR="00C273E5" w:rsidRPr="00EE5C18" w14:paraId="6E58E492" w14:textId="77777777" w:rsidTr="00C273E5">
        <w:tc>
          <w:tcPr>
            <w:tcW w:w="775" w:type="dxa"/>
            <w:vAlign w:val="center"/>
          </w:tcPr>
          <w:p w14:paraId="292B6164" w14:textId="77777777" w:rsidR="00C273E5" w:rsidRPr="00EE5C18" w:rsidRDefault="00C273E5" w:rsidP="00286B70">
            <w:pPr>
              <w:ind w:right="-115"/>
              <w:rPr>
                <w:rFonts w:ascii="Times New Roman" w:hAnsi="Times New Roman"/>
                <w:b/>
                <w:bCs/>
                <w:lang w:val="uk-UA"/>
              </w:rPr>
            </w:pPr>
            <w:r w:rsidRPr="00EE5C18">
              <w:rPr>
                <w:rFonts w:ascii="Times New Roman" w:hAnsi="Times New Roman"/>
                <w:b/>
                <w:bCs/>
                <w:lang w:val="uk-UA"/>
              </w:rPr>
              <w:t>5.</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0043F6A0" w14:textId="77777777" w:rsidR="00C273E5" w:rsidRPr="00EE5C18" w:rsidRDefault="00C273E5" w:rsidP="00286B70">
            <w:pPr>
              <w:pStyle w:val="af8"/>
              <w:rPr>
                <w:rFonts w:ascii="Times New Roman" w:eastAsia="Calibri" w:hAnsi="Times New Roman"/>
                <w:b/>
                <w:lang w:eastAsia="ru-RU"/>
              </w:rPr>
            </w:pPr>
            <w:r w:rsidRPr="00EE5C18">
              <w:rPr>
                <w:rFonts w:ascii="Times New Roman" w:eastAsia="Calibri" w:hAnsi="Times New Roman"/>
                <w:b/>
                <w:lang w:eastAsia="ar-SA"/>
              </w:rPr>
              <w:t>Параметри ШВЛ, що встановлюються</w:t>
            </w:r>
          </w:p>
        </w:tc>
        <w:tc>
          <w:tcPr>
            <w:tcW w:w="1560" w:type="dxa"/>
            <w:vAlign w:val="center"/>
          </w:tcPr>
          <w:p w14:paraId="4A58FB91" w14:textId="77777777" w:rsidR="00C273E5" w:rsidRPr="00EE5C18" w:rsidRDefault="00C273E5" w:rsidP="00286B70">
            <w:pPr>
              <w:jc w:val="center"/>
              <w:rPr>
                <w:rFonts w:ascii="Times New Roman" w:hAnsi="Times New Roman"/>
                <w:lang w:val="uk-UA"/>
              </w:rPr>
            </w:pPr>
          </w:p>
        </w:tc>
        <w:tc>
          <w:tcPr>
            <w:tcW w:w="1552" w:type="dxa"/>
          </w:tcPr>
          <w:p w14:paraId="52B7C04B" w14:textId="77777777" w:rsidR="00C273E5" w:rsidRPr="00EE5C18" w:rsidRDefault="00C273E5" w:rsidP="00286B70">
            <w:pPr>
              <w:jc w:val="center"/>
              <w:rPr>
                <w:rFonts w:ascii="Times New Roman" w:hAnsi="Times New Roman"/>
                <w:b/>
                <w:lang w:val="uk-UA"/>
              </w:rPr>
            </w:pPr>
          </w:p>
        </w:tc>
      </w:tr>
      <w:tr w:rsidR="00C273E5" w:rsidRPr="00EE5C18" w14:paraId="7902F36F" w14:textId="77777777" w:rsidTr="00C273E5">
        <w:tc>
          <w:tcPr>
            <w:tcW w:w="775" w:type="dxa"/>
            <w:vAlign w:val="center"/>
          </w:tcPr>
          <w:p w14:paraId="6345A162"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5.1</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014D1F9F" w14:textId="77777777" w:rsidR="00C273E5" w:rsidRPr="00EE5C18" w:rsidRDefault="00C273E5" w:rsidP="00286B70">
            <w:pPr>
              <w:pStyle w:val="af8"/>
              <w:rPr>
                <w:rFonts w:ascii="Times New Roman" w:eastAsia="Calibri" w:hAnsi="Times New Roman"/>
                <w:lang w:eastAsia="ru-RU"/>
              </w:rPr>
            </w:pPr>
            <w:r w:rsidRPr="00EE5C18">
              <w:rPr>
                <w:rFonts w:ascii="Times New Roman" w:eastAsia="Calibri" w:hAnsi="Times New Roman"/>
                <w:lang w:eastAsia="ar-SA"/>
              </w:rPr>
              <w:t>Частота керованої вентиляції 2-75 / хв.</w:t>
            </w:r>
          </w:p>
        </w:tc>
        <w:tc>
          <w:tcPr>
            <w:tcW w:w="1560" w:type="dxa"/>
            <w:shd w:val="clear" w:color="auto" w:fill="auto"/>
            <w:vAlign w:val="center"/>
          </w:tcPr>
          <w:p w14:paraId="06C2C346"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78CA03DB" w14:textId="77777777" w:rsidR="00C273E5" w:rsidRPr="00EE5C18" w:rsidRDefault="00C273E5" w:rsidP="00286B70">
            <w:pPr>
              <w:rPr>
                <w:rFonts w:ascii="Times New Roman" w:hAnsi="Times New Roman"/>
                <w:b/>
                <w:lang w:val="uk-UA"/>
              </w:rPr>
            </w:pPr>
          </w:p>
        </w:tc>
      </w:tr>
      <w:tr w:rsidR="00C273E5" w:rsidRPr="00EE5C18" w14:paraId="14C76BCE" w14:textId="77777777" w:rsidTr="00C273E5">
        <w:tc>
          <w:tcPr>
            <w:tcW w:w="775" w:type="dxa"/>
          </w:tcPr>
          <w:p w14:paraId="0141F020"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5.2</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59A5A668" w14:textId="77777777" w:rsidR="00C273E5" w:rsidRPr="00EE5C18" w:rsidRDefault="00C273E5" w:rsidP="00286B70">
            <w:pPr>
              <w:pStyle w:val="af8"/>
              <w:rPr>
                <w:rFonts w:ascii="Times New Roman" w:eastAsia="Calibri" w:hAnsi="Times New Roman"/>
                <w:lang w:eastAsia="ru-RU"/>
              </w:rPr>
            </w:pPr>
            <w:r w:rsidRPr="00EE5C18">
              <w:rPr>
                <w:rFonts w:ascii="Times New Roman" w:eastAsia="Calibri" w:hAnsi="Times New Roman"/>
                <w:lang w:eastAsia="ar-SA"/>
              </w:rPr>
              <w:t xml:space="preserve">Час вдиху 0.2-10 </w:t>
            </w:r>
            <w:proofErr w:type="spellStart"/>
            <w:r w:rsidRPr="00EE5C18">
              <w:rPr>
                <w:rFonts w:ascii="Times New Roman" w:eastAsia="Calibri" w:hAnsi="Times New Roman"/>
                <w:lang w:eastAsia="ar-SA"/>
              </w:rPr>
              <w:t>сек</w:t>
            </w:r>
            <w:proofErr w:type="spellEnd"/>
            <w:r w:rsidRPr="00EE5C18">
              <w:rPr>
                <w:rFonts w:ascii="Times New Roman" w:eastAsia="Calibri" w:hAnsi="Times New Roman"/>
                <w:lang w:eastAsia="ar-SA"/>
              </w:rPr>
              <w:t xml:space="preserve">. </w:t>
            </w:r>
          </w:p>
        </w:tc>
        <w:tc>
          <w:tcPr>
            <w:tcW w:w="1560" w:type="dxa"/>
            <w:shd w:val="clear" w:color="auto" w:fill="auto"/>
            <w:vAlign w:val="center"/>
          </w:tcPr>
          <w:p w14:paraId="42EDD91F"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39AF4A70" w14:textId="77777777" w:rsidR="00C273E5" w:rsidRPr="00EE5C18" w:rsidRDefault="00C273E5" w:rsidP="00286B70">
            <w:pPr>
              <w:rPr>
                <w:rFonts w:ascii="Times New Roman" w:hAnsi="Times New Roman"/>
                <w:b/>
                <w:lang w:val="uk-UA"/>
              </w:rPr>
            </w:pPr>
          </w:p>
        </w:tc>
      </w:tr>
      <w:tr w:rsidR="00C273E5" w:rsidRPr="00EE5C18" w14:paraId="26548AF0" w14:textId="77777777" w:rsidTr="00C273E5">
        <w:tc>
          <w:tcPr>
            <w:tcW w:w="775" w:type="dxa"/>
          </w:tcPr>
          <w:p w14:paraId="417F6B65"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5.3</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5047C5F3" w14:textId="77777777" w:rsidR="00C273E5" w:rsidRPr="00EE5C18" w:rsidRDefault="00C273E5" w:rsidP="00286B70">
            <w:pPr>
              <w:pStyle w:val="af8"/>
              <w:rPr>
                <w:rFonts w:ascii="Times New Roman" w:eastAsia="Calibri" w:hAnsi="Times New Roman"/>
                <w:lang w:eastAsia="ru-RU"/>
              </w:rPr>
            </w:pPr>
            <w:r w:rsidRPr="00EE5C18">
              <w:rPr>
                <w:rFonts w:ascii="Times New Roman" w:eastAsia="Calibri" w:hAnsi="Times New Roman"/>
                <w:lang w:eastAsia="ar-SA"/>
              </w:rPr>
              <w:t xml:space="preserve">Дихальний об’єм </w:t>
            </w:r>
            <w:r w:rsidRPr="00EE5C18">
              <w:rPr>
                <w:rFonts w:ascii="Times New Roman" w:eastAsia="Calibri" w:hAnsi="Times New Roman"/>
                <w:lang w:val="en-US" w:eastAsia="ar-SA"/>
              </w:rPr>
              <w:t>50</w:t>
            </w:r>
            <w:r w:rsidRPr="00EE5C18">
              <w:rPr>
                <w:rFonts w:ascii="Times New Roman" w:eastAsia="Calibri" w:hAnsi="Times New Roman"/>
                <w:lang w:eastAsia="ar-SA"/>
              </w:rPr>
              <w:t xml:space="preserve"> – 1900 мл.</w:t>
            </w:r>
          </w:p>
        </w:tc>
        <w:tc>
          <w:tcPr>
            <w:tcW w:w="1560" w:type="dxa"/>
            <w:shd w:val="clear" w:color="auto" w:fill="auto"/>
            <w:vAlign w:val="center"/>
          </w:tcPr>
          <w:p w14:paraId="6C81E752"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4E943225" w14:textId="77777777" w:rsidR="00C273E5" w:rsidRPr="00EE5C18" w:rsidRDefault="00C273E5" w:rsidP="00286B70">
            <w:pPr>
              <w:rPr>
                <w:rFonts w:ascii="Times New Roman" w:hAnsi="Times New Roman"/>
                <w:b/>
                <w:lang w:val="uk-UA"/>
              </w:rPr>
            </w:pPr>
          </w:p>
        </w:tc>
      </w:tr>
      <w:tr w:rsidR="00C273E5" w:rsidRPr="00EE5C18" w14:paraId="36A25217" w14:textId="77777777" w:rsidTr="00C273E5">
        <w:tc>
          <w:tcPr>
            <w:tcW w:w="775" w:type="dxa"/>
          </w:tcPr>
          <w:p w14:paraId="1462D655"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5.4</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2EC536BF" w14:textId="77777777" w:rsidR="00C273E5" w:rsidRPr="00EE5C18" w:rsidRDefault="00C273E5" w:rsidP="00286B70">
            <w:pPr>
              <w:pStyle w:val="af8"/>
              <w:rPr>
                <w:rFonts w:ascii="Times New Roman" w:eastAsia="Calibri" w:hAnsi="Times New Roman"/>
                <w:lang w:eastAsia="ru-RU"/>
              </w:rPr>
            </w:pPr>
            <w:r w:rsidRPr="00EE5C18">
              <w:rPr>
                <w:rFonts w:ascii="Times New Roman" w:eastAsia="Calibri" w:hAnsi="Times New Roman"/>
                <w:lang w:eastAsia="ar-SA"/>
              </w:rPr>
              <w:t xml:space="preserve">Концентрація кисню на вдиху 21-100%. </w:t>
            </w:r>
            <w:r w:rsidRPr="00EE5C18">
              <w:rPr>
                <w:rFonts w:ascii="Times New Roman" w:hAnsi="Times New Roman"/>
              </w:rPr>
              <w:t>Допустиме граничне відхилення концентрації кисню не більше 3% (при використанні кисню високого тиску).</w:t>
            </w:r>
          </w:p>
        </w:tc>
        <w:tc>
          <w:tcPr>
            <w:tcW w:w="1560" w:type="dxa"/>
            <w:shd w:val="clear" w:color="auto" w:fill="auto"/>
            <w:vAlign w:val="center"/>
          </w:tcPr>
          <w:p w14:paraId="5ED21C3F" w14:textId="77777777" w:rsidR="00C273E5" w:rsidRPr="00EE5C18" w:rsidRDefault="00C273E5" w:rsidP="00286B70">
            <w:pPr>
              <w:jc w:val="center"/>
              <w:rPr>
                <w:rFonts w:ascii="Times New Roman" w:hAnsi="Times New Roman"/>
                <w:b/>
                <w:lang w:val="uk-UA"/>
              </w:rPr>
            </w:pPr>
            <w:r w:rsidRPr="00EE5C18">
              <w:rPr>
                <w:rFonts w:ascii="Times New Roman" w:hAnsi="Times New Roman"/>
                <w:lang w:val="uk-UA"/>
              </w:rPr>
              <w:t>Наявність</w:t>
            </w:r>
          </w:p>
        </w:tc>
        <w:tc>
          <w:tcPr>
            <w:tcW w:w="1552" w:type="dxa"/>
            <w:shd w:val="clear" w:color="auto" w:fill="auto"/>
          </w:tcPr>
          <w:p w14:paraId="3D927514" w14:textId="77777777" w:rsidR="00C273E5" w:rsidRPr="00EE5C18" w:rsidRDefault="00C273E5" w:rsidP="00286B70">
            <w:pPr>
              <w:rPr>
                <w:rFonts w:ascii="Times New Roman" w:hAnsi="Times New Roman"/>
                <w:b/>
                <w:lang w:val="uk-UA"/>
              </w:rPr>
            </w:pPr>
          </w:p>
        </w:tc>
      </w:tr>
      <w:tr w:rsidR="00C273E5" w:rsidRPr="00EE5C18" w14:paraId="02713D04" w14:textId="77777777" w:rsidTr="00C273E5">
        <w:tc>
          <w:tcPr>
            <w:tcW w:w="775" w:type="dxa"/>
          </w:tcPr>
          <w:p w14:paraId="0C33FD52"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5.5</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4189F8C6" w14:textId="77777777" w:rsidR="00C273E5" w:rsidRPr="00EE5C18" w:rsidRDefault="00C273E5" w:rsidP="00286B70">
            <w:pPr>
              <w:pStyle w:val="af8"/>
              <w:rPr>
                <w:rFonts w:ascii="Times New Roman" w:eastAsia="Calibri" w:hAnsi="Times New Roman"/>
                <w:lang w:eastAsia="ru-RU"/>
              </w:rPr>
            </w:pPr>
            <w:r w:rsidRPr="00EE5C18">
              <w:rPr>
                <w:rFonts w:ascii="Times New Roman" w:hAnsi="Times New Roman"/>
              </w:rPr>
              <w:t xml:space="preserve">Регулювання швидкості наростання тиску 5-200 </w:t>
            </w:r>
            <w:proofErr w:type="spellStart"/>
            <w:r w:rsidRPr="00EE5C18">
              <w:rPr>
                <w:rFonts w:ascii="Times New Roman" w:hAnsi="Times New Roman"/>
              </w:rPr>
              <w:t>мбар</w:t>
            </w:r>
            <w:proofErr w:type="spellEnd"/>
            <w:r w:rsidRPr="00EE5C18">
              <w:rPr>
                <w:rFonts w:ascii="Times New Roman" w:hAnsi="Times New Roman"/>
              </w:rPr>
              <w:t>/</w:t>
            </w:r>
            <w:proofErr w:type="spellStart"/>
            <w:r w:rsidRPr="00EE5C18">
              <w:rPr>
                <w:rFonts w:ascii="Times New Roman" w:hAnsi="Times New Roman"/>
              </w:rPr>
              <w:t>сек</w:t>
            </w:r>
            <w:proofErr w:type="spellEnd"/>
          </w:p>
        </w:tc>
        <w:tc>
          <w:tcPr>
            <w:tcW w:w="1560" w:type="dxa"/>
            <w:shd w:val="clear" w:color="auto" w:fill="auto"/>
            <w:vAlign w:val="center"/>
          </w:tcPr>
          <w:p w14:paraId="6519906E"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20C6B743" w14:textId="77777777" w:rsidR="00C273E5" w:rsidRPr="00EE5C18" w:rsidRDefault="00C273E5" w:rsidP="00286B70">
            <w:pPr>
              <w:rPr>
                <w:rFonts w:ascii="Times New Roman" w:hAnsi="Times New Roman"/>
                <w:b/>
                <w:lang w:val="uk-UA"/>
              </w:rPr>
            </w:pPr>
          </w:p>
        </w:tc>
      </w:tr>
      <w:tr w:rsidR="00C273E5" w:rsidRPr="00EE5C18" w14:paraId="09C78990" w14:textId="77777777" w:rsidTr="00C273E5">
        <w:tc>
          <w:tcPr>
            <w:tcW w:w="775" w:type="dxa"/>
          </w:tcPr>
          <w:p w14:paraId="4D3E745B"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5.6</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70029FD9" w14:textId="77777777" w:rsidR="00C273E5" w:rsidRPr="00EE5C18" w:rsidRDefault="00C273E5" w:rsidP="00286B70">
            <w:pPr>
              <w:pStyle w:val="af8"/>
              <w:rPr>
                <w:rFonts w:ascii="Times New Roman" w:eastAsia="Calibri" w:hAnsi="Times New Roman"/>
                <w:lang w:eastAsia="ru-RU"/>
              </w:rPr>
            </w:pPr>
            <w:r w:rsidRPr="00EE5C18">
              <w:rPr>
                <w:rFonts w:ascii="Times New Roman" w:hAnsi="Times New Roman"/>
              </w:rPr>
              <w:t xml:space="preserve">Керований </w:t>
            </w:r>
            <w:proofErr w:type="spellStart"/>
            <w:r w:rsidRPr="00EE5C18">
              <w:rPr>
                <w:rFonts w:ascii="Times New Roman" w:hAnsi="Times New Roman"/>
              </w:rPr>
              <w:t>інспіраторний</w:t>
            </w:r>
            <w:proofErr w:type="spellEnd"/>
            <w:r w:rsidRPr="00EE5C18">
              <w:rPr>
                <w:rFonts w:ascii="Times New Roman" w:hAnsi="Times New Roman"/>
              </w:rPr>
              <w:t xml:space="preserve"> тиск в діапазоні не менше ніж від 1 до 90 </w:t>
            </w:r>
            <w:proofErr w:type="spellStart"/>
            <w:r w:rsidRPr="00EE5C18">
              <w:rPr>
                <w:rFonts w:ascii="Times New Roman" w:hAnsi="Times New Roman"/>
              </w:rPr>
              <w:t>мбар</w:t>
            </w:r>
            <w:proofErr w:type="spellEnd"/>
            <w:r w:rsidRPr="00EE5C18">
              <w:rPr>
                <w:rFonts w:ascii="Times New Roman" w:hAnsi="Times New Roman"/>
              </w:rPr>
              <w:t xml:space="preserve">, що регулюється в режимах з контролем по тиску в незалежності від рівня РЕЕР; тиск підтримки 1-45 </w:t>
            </w:r>
            <w:proofErr w:type="spellStart"/>
            <w:r w:rsidRPr="00EE5C18">
              <w:rPr>
                <w:rFonts w:ascii="Times New Roman" w:hAnsi="Times New Roman"/>
              </w:rPr>
              <w:t>мбар</w:t>
            </w:r>
            <w:proofErr w:type="spellEnd"/>
            <w:r w:rsidRPr="00EE5C18">
              <w:rPr>
                <w:rFonts w:ascii="Times New Roman" w:hAnsi="Times New Roman"/>
              </w:rPr>
              <w:t xml:space="preserve">; позитивний тиск в кінці видиху 0-45 </w:t>
            </w:r>
            <w:proofErr w:type="spellStart"/>
            <w:r w:rsidRPr="00EE5C18">
              <w:rPr>
                <w:rFonts w:ascii="Times New Roman" w:hAnsi="Times New Roman"/>
              </w:rPr>
              <w:t>мбар</w:t>
            </w:r>
            <w:proofErr w:type="spellEnd"/>
          </w:p>
        </w:tc>
        <w:tc>
          <w:tcPr>
            <w:tcW w:w="1560" w:type="dxa"/>
            <w:shd w:val="clear" w:color="auto" w:fill="auto"/>
            <w:vAlign w:val="center"/>
          </w:tcPr>
          <w:p w14:paraId="2FBB420B"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3DE15D5D" w14:textId="77777777" w:rsidR="00C273E5" w:rsidRPr="00EE5C18" w:rsidRDefault="00C273E5" w:rsidP="00286B70">
            <w:pPr>
              <w:rPr>
                <w:rFonts w:ascii="Times New Roman" w:hAnsi="Times New Roman"/>
                <w:b/>
                <w:lang w:val="uk-UA"/>
              </w:rPr>
            </w:pPr>
          </w:p>
        </w:tc>
      </w:tr>
      <w:tr w:rsidR="00C273E5" w:rsidRPr="00EE5C18" w14:paraId="0B369374" w14:textId="77777777" w:rsidTr="00C273E5">
        <w:tc>
          <w:tcPr>
            <w:tcW w:w="775" w:type="dxa"/>
          </w:tcPr>
          <w:p w14:paraId="46F50572"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5.7</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40DEBFBB" w14:textId="77777777" w:rsidR="00C273E5" w:rsidRPr="00EE5C18" w:rsidRDefault="00C273E5" w:rsidP="00286B70">
            <w:pPr>
              <w:pStyle w:val="af8"/>
              <w:rPr>
                <w:rFonts w:ascii="Times New Roman" w:eastAsia="Calibri" w:hAnsi="Times New Roman"/>
                <w:lang w:eastAsia="ru-RU"/>
              </w:rPr>
            </w:pPr>
            <w:r w:rsidRPr="00EE5C18">
              <w:rPr>
                <w:rFonts w:ascii="Times New Roman" w:eastAsia="Calibri" w:hAnsi="Times New Roman"/>
                <w:lang w:eastAsia="ar-SA"/>
              </w:rPr>
              <w:t>Чутливість потокового тригера 1-15 л/хв. Можливість повного відключення функції тригера в режимі керованої вентиляції.</w:t>
            </w:r>
          </w:p>
        </w:tc>
        <w:tc>
          <w:tcPr>
            <w:tcW w:w="1560" w:type="dxa"/>
            <w:shd w:val="clear" w:color="auto" w:fill="auto"/>
            <w:vAlign w:val="center"/>
          </w:tcPr>
          <w:p w14:paraId="3C6E3031" w14:textId="77777777" w:rsidR="00C273E5" w:rsidRPr="00EE5C18" w:rsidRDefault="00C273E5" w:rsidP="00286B70">
            <w:pPr>
              <w:jc w:val="center"/>
              <w:rPr>
                <w:rFonts w:ascii="Times New Roman" w:hAnsi="Times New Roman"/>
                <w:b/>
                <w:lang w:val="uk-UA"/>
              </w:rPr>
            </w:pPr>
            <w:r w:rsidRPr="00EE5C18">
              <w:rPr>
                <w:rFonts w:ascii="Times New Roman" w:hAnsi="Times New Roman"/>
                <w:lang w:val="uk-UA"/>
              </w:rPr>
              <w:t>Наявність</w:t>
            </w:r>
          </w:p>
        </w:tc>
        <w:tc>
          <w:tcPr>
            <w:tcW w:w="1552" w:type="dxa"/>
            <w:shd w:val="clear" w:color="auto" w:fill="auto"/>
          </w:tcPr>
          <w:p w14:paraId="6A3B97AC" w14:textId="77777777" w:rsidR="00C273E5" w:rsidRPr="00EE5C18" w:rsidRDefault="00C273E5" w:rsidP="00286B70">
            <w:pPr>
              <w:rPr>
                <w:rFonts w:ascii="Times New Roman" w:hAnsi="Times New Roman"/>
                <w:b/>
                <w:lang w:val="uk-UA"/>
              </w:rPr>
            </w:pPr>
          </w:p>
        </w:tc>
      </w:tr>
      <w:tr w:rsidR="00C273E5" w:rsidRPr="00EE5C18" w14:paraId="37673CB8" w14:textId="77777777" w:rsidTr="00C273E5">
        <w:tc>
          <w:tcPr>
            <w:tcW w:w="775" w:type="dxa"/>
            <w:vAlign w:val="center"/>
          </w:tcPr>
          <w:p w14:paraId="47C3872E" w14:textId="77777777" w:rsidR="00C273E5" w:rsidRPr="00EE5C18" w:rsidRDefault="00C273E5" w:rsidP="00286B70">
            <w:pPr>
              <w:ind w:right="-115"/>
              <w:rPr>
                <w:rFonts w:ascii="Times New Roman" w:hAnsi="Times New Roman"/>
                <w:b/>
                <w:bCs/>
                <w:lang w:val="uk-UA"/>
              </w:rPr>
            </w:pPr>
            <w:r w:rsidRPr="00EE5C18">
              <w:rPr>
                <w:rFonts w:ascii="Times New Roman" w:hAnsi="Times New Roman"/>
                <w:b/>
                <w:bCs/>
                <w:lang w:val="uk-UA"/>
              </w:rPr>
              <w:t>6.</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3325D8D6" w14:textId="77777777" w:rsidR="00C273E5" w:rsidRPr="00EE5C18" w:rsidRDefault="00C273E5" w:rsidP="00286B70">
            <w:pPr>
              <w:pStyle w:val="af8"/>
              <w:rPr>
                <w:rFonts w:ascii="Times New Roman" w:eastAsia="Calibri" w:hAnsi="Times New Roman"/>
                <w:b/>
                <w:lang w:eastAsia="ru-RU"/>
              </w:rPr>
            </w:pPr>
            <w:r w:rsidRPr="00EE5C18">
              <w:rPr>
                <w:rFonts w:ascii="Times New Roman" w:eastAsia="Calibri" w:hAnsi="Times New Roman"/>
                <w:b/>
                <w:lang w:eastAsia="ru-RU"/>
              </w:rPr>
              <w:t>Вимоги до параметрів моніторингу і функцій інтерфейсу</w:t>
            </w:r>
          </w:p>
        </w:tc>
        <w:tc>
          <w:tcPr>
            <w:tcW w:w="1560" w:type="dxa"/>
            <w:shd w:val="clear" w:color="auto" w:fill="auto"/>
            <w:vAlign w:val="center"/>
          </w:tcPr>
          <w:p w14:paraId="4DFC5D83" w14:textId="77777777" w:rsidR="00C273E5" w:rsidRPr="00EE5C18" w:rsidRDefault="00C273E5" w:rsidP="00286B70">
            <w:pPr>
              <w:jc w:val="center"/>
              <w:rPr>
                <w:rFonts w:ascii="Times New Roman" w:hAnsi="Times New Roman"/>
                <w:lang w:val="uk-UA"/>
              </w:rPr>
            </w:pPr>
          </w:p>
        </w:tc>
        <w:tc>
          <w:tcPr>
            <w:tcW w:w="1552" w:type="dxa"/>
            <w:shd w:val="clear" w:color="auto" w:fill="auto"/>
          </w:tcPr>
          <w:p w14:paraId="659C4746" w14:textId="77777777" w:rsidR="00C273E5" w:rsidRPr="00EE5C18" w:rsidRDefault="00C273E5" w:rsidP="00286B70">
            <w:pPr>
              <w:jc w:val="center"/>
              <w:rPr>
                <w:rFonts w:ascii="Times New Roman" w:hAnsi="Times New Roman"/>
                <w:b/>
                <w:lang w:val="uk-UA"/>
              </w:rPr>
            </w:pPr>
          </w:p>
        </w:tc>
      </w:tr>
      <w:tr w:rsidR="00C273E5" w:rsidRPr="00EE5C18" w14:paraId="09EC7CBB" w14:textId="77777777" w:rsidTr="00C273E5">
        <w:tc>
          <w:tcPr>
            <w:tcW w:w="775" w:type="dxa"/>
            <w:vAlign w:val="center"/>
          </w:tcPr>
          <w:p w14:paraId="0E913517"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6.1</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73AE6973" w14:textId="77777777" w:rsidR="00C273E5" w:rsidRPr="00EE5C18" w:rsidRDefault="00C273E5" w:rsidP="00286B70">
            <w:pPr>
              <w:pStyle w:val="af8"/>
              <w:rPr>
                <w:rFonts w:ascii="Times New Roman" w:eastAsia="Calibri" w:hAnsi="Times New Roman"/>
                <w:lang w:eastAsia="ru-RU"/>
              </w:rPr>
            </w:pPr>
            <w:r w:rsidRPr="00EE5C18">
              <w:rPr>
                <w:rFonts w:ascii="Times New Roman" w:eastAsia="Calibri" w:hAnsi="Times New Roman"/>
                <w:lang w:eastAsia="ar-SA"/>
              </w:rPr>
              <w:t>Користувач повинен мати вибір одиниць виміру параметрів моніторингу, можливість вибору мови відображення параметрів та іншої інформації.</w:t>
            </w:r>
          </w:p>
        </w:tc>
        <w:tc>
          <w:tcPr>
            <w:tcW w:w="1560" w:type="dxa"/>
            <w:shd w:val="clear" w:color="auto" w:fill="auto"/>
            <w:vAlign w:val="center"/>
          </w:tcPr>
          <w:p w14:paraId="05106687"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613A055C" w14:textId="77777777" w:rsidR="00C273E5" w:rsidRPr="00EE5C18" w:rsidRDefault="00C273E5" w:rsidP="00286B70">
            <w:pPr>
              <w:rPr>
                <w:rFonts w:ascii="Times New Roman" w:hAnsi="Times New Roman"/>
                <w:b/>
                <w:lang w:val="uk-UA"/>
              </w:rPr>
            </w:pPr>
          </w:p>
        </w:tc>
      </w:tr>
      <w:tr w:rsidR="00C273E5" w:rsidRPr="00EE5C18" w14:paraId="30553355" w14:textId="77777777" w:rsidTr="00C273E5">
        <w:tc>
          <w:tcPr>
            <w:tcW w:w="775" w:type="dxa"/>
          </w:tcPr>
          <w:p w14:paraId="5079D166"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6.2</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6C630A1F" w14:textId="77777777" w:rsidR="00C273E5" w:rsidRPr="00EE5C18" w:rsidRDefault="00C273E5" w:rsidP="00286B70">
            <w:pPr>
              <w:pStyle w:val="af8"/>
              <w:rPr>
                <w:rFonts w:ascii="Times New Roman" w:eastAsia="Calibri" w:hAnsi="Times New Roman"/>
                <w:lang w:eastAsia="ru-RU"/>
              </w:rPr>
            </w:pPr>
            <w:r w:rsidRPr="00EE5C18">
              <w:rPr>
                <w:rFonts w:ascii="Times New Roman" w:eastAsia="Calibri" w:hAnsi="Times New Roman"/>
                <w:lang w:eastAsia="ar-SA"/>
              </w:rPr>
              <w:t xml:space="preserve">Цифрові показники </w:t>
            </w:r>
            <w:proofErr w:type="spellStart"/>
            <w:r w:rsidRPr="00EE5C18">
              <w:rPr>
                <w:rFonts w:ascii="Times New Roman" w:eastAsia="Calibri" w:hAnsi="Times New Roman"/>
                <w:lang w:eastAsia="ar-SA"/>
              </w:rPr>
              <w:t>резистивності</w:t>
            </w:r>
            <w:proofErr w:type="spellEnd"/>
            <w:r w:rsidRPr="00EE5C18">
              <w:rPr>
                <w:rFonts w:ascii="Times New Roman" w:eastAsia="Calibri" w:hAnsi="Times New Roman"/>
                <w:lang w:eastAsia="ar-SA"/>
              </w:rPr>
              <w:t xml:space="preserve"> дихальної системи пацієнта в межах від 5 до 250 </w:t>
            </w:r>
            <w:proofErr w:type="spellStart"/>
            <w:r w:rsidRPr="00EE5C18">
              <w:rPr>
                <w:rFonts w:ascii="Times New Roman" w:eastAsia="Calibri" w:hAnsi="Times New Roman"/>
                <w:lang w:eastAsia="ar-SA"/>
              </w:rPr>
              <w:t>мбар</w:t>
            </w:r>
            <w:proofErr w:type="spellEnd"/>
            <w:r w:rsidRPr="00EE5C18">
              <w:rPr>
                <w:rFonts w:ascii="Times New Roman" w:eastAsia="Calibri" w:hAnsi="Times New Roman"/>
                <w:lang w:eastAsia="ar-SA"/>
              </w:rPr>
              <w:t>/л/</w:t>
            </w:r>
            <w:proofErr w:type="spellStart"/>
            <w:r w:rsidRPr="00EE5C18">
              <w:rPr>
                <w:rFonts w:ascii="Times New Roman" w:eastAsia="Calibri" w:hAnsi="Times New Roman"/>
                <w:lang w:eastAsia="ar-SA"/>
              </w:rPr>
              <w:t>сек</w:t>
            </w:r>
            <w:proofErr w:type="spellEnd"/>
            <w:r w:rsidRPr="00EE5C18">
              <w:rPr>
                <w:rFonts w:ascii="Times New Roman" w:eastAsia="Calibri" w:hAnsi="Times New Roman"/>
                <w:lang w:eastAsia="ar-SA"/>
              </w:rPr>
              <w:t xml:space="preserve">, </w:t>
            </w:r>
            <w:proofErr w:type="spellStart"/>
            <w:r w:rsidRPr="00EE5C18">
              <w:rPr>
                <w:rFonts w:ascii="Times New Roman" w:eastAsia="Calibri" w:hAnsi="Times New Roman"/>
                <w:lang w:eastAsia="ar-SA"/>
              </w:rPr>
              <w:t>комплаєнсу</w:t>
            </w:r>
            <w:proofErr w:type="spellEnd"/>
            <w:r w:rsidRPr="00EE5C18">
              <w:rPr>
                <w:rFonts w:ascii="Times New Roman" w:eastAsia="Calibri" w:hAnsi="Times New Roman"/>
                <w:lang w:eastAsia="ar-SA"/>
              </w:rPr>
              <w:t xml:space="preserve"> дихальної системи пацієнта в межах від 1 до 200 мл/</w:t>
            </w:r>
            <w:proofErr w:type="spellStart"/>
            <w:r w:rsidRPr="00EE5C18">
              <w:rPr>
                <w:rFonts w:ascii="Times New Roman" w:eastAsia="Calibri" w:hAnsi="Times New Roman"/>
                <w:lang w:eastAsia="ar-SA"/>
              </w:rPr>
              <w:t>мбар</w:t>
            </w:r>
            <w:proofErr w:type="spellEnd"/>
            <w:r w:rsidRPr="00EE5C18">
              <w:rPr>
                <w:rFonts w:ascii="Times New Roman" w:eastAsia="Calibri" w:hAnsi="Times New Roman"/>
                <w:lang w:eastAsia="ar-SA"/>
              </w:rPr>
              <w:t>.</w:t>
            </w:r>
          </w:p>
        </w:tc>
        <w:tc>
          <w:tcPr>
            <w:tcW w:w="1560" w:type="dxa"/>
            <w:shd w:val="clear" w:color="auto" w:fill="auto"/>
            <w:vAlign w:val="center"/>
          </w:tcPr>
          <w:p w14:paraId="2E883FD3"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3C053F2B" w14:textId="77777777" w:rsidR="00C273E5" w:rsidRPr="00EE5C18" w:rsidRDefault="00C273E5" w:rsidP="00286B70">
            <w:pPr>
              <w:rPr>
                <w:rFonts w:ascii="Times New Roman" w:hAnsi="Times New Roman"/>
                <w:b/>
                <w:lang w:val="uk-UA"/>
              </w:rPr>
            </w:pPr>
          </w:p>
        </w:tc>
      </w:tr>
      <w:tr w:rsidR="00C273E5" w:rsidRPr="00EE5C18" w14:paraId="16819D2B" w14:textId="77777777" w:rsidTr="00C273E5">
        <w:tc>
          <w:tcPr>
            <w:tcW w:w="775" w:type="dxa"/>
          </w:tcPr>
          <w:p w14:paraId="4F9F0E22"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6.3</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23EE086B" w14:textId="77777777" w:rsidR="00C273E5" w:rsidRPr="00EE5C18" w:rsidRDefault="00C273E5" w:rsidP="00286B70">
            <w:pPr>
              <w:pStyle w:val="af8"/>
              <w:rPr>
                <w:rFonts w:ascii="Times New Roman" w:eastAsia="Calibri" w:hAnsi="Times New Roman"/>
                <w:lang w:eastAsia="ru-RU"/>
              </w:rPr>
            </w:pPr>
            <w:r w:rsidRPr="00EE5C18">
              <w:rPr>
                <w:rFonts w:ascii="Times New Roman" w:eastAsia="Calibri" w:hAnsi="Times New Roman"/>
                <w:lang w:eastAsia="ar-SA"/>
              </w:rPr>
              <w:t>Тиск в дихальних шляхах (піковий, плато, середній, ПТКВ).</w:t>
            </w:r>
          </w:p>
        </w:tc>
        <w:tc>
          <w:tcPr>
            <w:tcW w:w="1560" w:type="dxa"/>
            <w:shd w:val="clear" w:color="auto" w:fill="auto"/>
            <w:vAlign w:val="center"/>
          </w:tcPr>
          <w:p w14:paraId="7DC5B115" w14:textId="77777777" w:rsidR="00C273E5" w:rsidRPr="00EE5C18" w:rsidRDefault="00C273E5" w:rsidP="00286B70">
            <w:pPr>
              <w:jc w:val="center"/>
              <w:rPr>
                <w:rFonts w:ascii="Times New Roman" w:hAnsi="Times New Roman"/>
                <w:b/>
                <w:lang w:val="uk-UA"/>
              </w:rPr>
            </w:pPr>
            <w:r w:rsidRPr="00EE5C18">
              <w:rPr>
                <w:rFonts w:ascii="Times New Roman" w:hAnsi="Times New Roman"/>
                <w:lang w:val="uk-UA"/>
              </w:rPr>
              <w:t>Наявність</w:t>
            </w:r>
          </w:p>
        </w:tc>
        <w:tc>
          <w:tcPr>
            <w:tcW w:w="1552" w:type="dxa"/>
            <w:shd w:val="clear" w:color="auto" w:fill="auto"/>
          </w:tcPr>
          <w:p w14:paraId="24276605" w14:textId="77777777" w:rsidR="00C273E5" w:rsidRPr="00EE5C18" w:rsidRDefault="00C273E5" w:rsidP="00286B70">
            <w:pPr>
              <w:rPr>
                <w:rFonts w:ascii="Times New Roman" w:hAnsi="Times New Roman"/>
                <w:b/>
                <w:lang w:val="uk-UA"/>
              </w:rPr>
            </w:pPr>
          </w:p>
        </w:tc>
      </w:tr>
      <w:tr w:rsidR="00C273E5" w:rsidRPr="00EE5C18" w14:paraId="6EC6F4A2" w14:textId="77777777" w:rsidTr="00C273E5">
        <w:tc>
          <w:tcPr>
            <w:tcW w:w="775" w:type="dxa"/>
          </w:tcPr>
          <w:p w14:paraId="05773BD0"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6.4</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4A3E4F16" w14:textId="77777777" w:rsidR="00C273E5" w:rsidRPr="00EE5C18" w:rsidRDefault="00C273E5" w:rsidP="00286B70">
            <w:pPr>
              <w:pStyle w:val="af8"/>
              <w:rPr>
                <w:rFonts w:ascii="Times New Roman" w:eastAsia="Calibri" w:hAnsi="Times New Roman"/>
                <w:lang w:eastAsia="ru-RU"/>
              </w:rPr>
            </w:pPr>
            <w:r w:rsidRPr="00EE5C18">
              <w:rPr>
                <w:rFonts w:ascii="Times New Roman" w:eastAsia="Calibri" w:hAnsi="Times New Roman"/>
                <w:lang w:eastAsia="ar-SA"/>
              </w:rPr>
              <w:t>Хвилинна вентиляція. Об’єм витоку з контуру в межах від 0 до 9,9 л/хв. Дихальний об’єм  в межах 1-3500 мл. Хвилинний об’єм самостійного дихання, що вимірюється в незалежності від загального хвилинного об’єму.</w:t>
            </w:r>
          </w:p>
        </w:tc>
        <w:tc>
          <w:tcPr>
            <w:tcW w:w="1560" w:type="dxa"/>
            <w:shd w:val="clear" w:color="auto" w:fill="auto"/>
            <w:vAlign w:val="center"/>
          </w:tcPr>
          <w:p w14:paraId="536CE57E"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13ACFF33" w14:textId="77777777" w:rsidR="00C273E5" w:rsidRPr="00EE5C18" w:rsidRDefault="00C273E5" w:rsidP="00286B70">
            <w:pPr>
              <w:rPr>
                <w:rFonts w:ascii="Times New Roman" w:hAnsi="Times New Roman"/>
                <w:b/>
                <w:lang w:val="uk-UA"/>
              </w:rPr>
            </w:pPr>
          </w:p>
        </w:tc>
      </w:tr>
      <w:tr w:rsidR="00C273E5" w:rsidRPr="00EE5C18" w14:paraId="60ED2A16" w14:textId="77777777" w:rsidTr="00C273E5">
        <w:tc>
          <w:tcPr>
            <w:tcW w:w="775" w:type="dxa"/>
          </w:tcPr>
          <w:p w14:paraId="61A3D207"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6.5</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64BD3507" w14:textId="77777777" w:rsidR="00C273E5" w:rsidRPr="00EE5C18" w:rsidRDefault="00C273E5" w:rsidP="00286B70">
            <w:pPr>
              <w:pStyle w:val="af8"/>
              <w:rPr>
                <w:rFonts w:ascii="Times New Roman" w:eastAsia="Calibri" w:hAnsi="Times New Roman"/>
                <w:lang w:eastAsia="ru-RU"/>
              </w:rPr>
            </w:pPr>
            <w:r w:rsidRPr="00EE5C18">
              <w:rPr>
                <w:rFonts w:ascii="Times New Roman" w:eastAsia="Calibri" w:hAnsi="Times New Roman"/>
                <w:lang w:eastAsia="ar-SA"/>
              </w:rPr>
              <w:t xml:space="preserve">Частота дихання від 0 до 140 </w:t>
            </w:r>
            <w:proofErr w:type="spellStart"/>
            <w:r w:rsidRPr="00EE5C18">
              <w:rPr>
                <w:rFonts w:ascii="Times New Roman" w:eastAsia="Calibri" w:hAnsi="Times New Roman"/>
                <w:lang w:eastAsia="ar-SA"/>
              </w:rPr>
              <w:t>дихань</w:t>
            </w:r>
            <w:proofErr w:type="spellEnd"/>
            <w:r w:rsidRPr="00EE5C18">
              <w:rPr>
                <w:rFonts w:ascii="Times New Roman" w:eastAsia="Calibri" w:hAnsi="Times New Roman"/>
                <w:lang w:eastAsia="ar-SA"/>
              </w:rPr>
              <w:t xml:space="preserve">/хв. Реальне співвідношення I: E в межах 1:10-10:1. Час апное. </w:t>
            </w:r>
          </w:p>
        </w:tc>
        <w:tc>
          <w:tcPr>
            <w:tcW w:w="1560" w:type="dxa"/>
            <w:shd w:val="clear" w:color="auto" w:fill="auto"/>
            <w:vAlign w:val="center"/>
          </w:tcPr>
          <w:p w14:paraId="49A82941"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t>Наявність</w:t>
            </w:r>
          </w:p>
        </w:tc>
        <w:tc>
          <w:tcPr>
            <w:tcW w:w="1552" w:type="dxa"/>
            <w:shd w:val="clear" w:color="auto" w:fill="auto"/>
          </w:tcPr>
          <w:p w14:paraId="5343890A" w14:textId="77777777" w:rsidR="00C273E5" w:rsidRPr="00EE5C18" w:rsidRDefault="00C273E5" w:rsidP="00286B70">
            <w:pPr>
              <w:rPr>
                <w:rFonts w:ascii="Times New Roman" w:hAnsi="Times New Roman"/>
                <w:b/>
                <w:lang w:val="uk-UA"/>
              </w:rPr>
            </w:pPr>
          </w:p>
        </w:tc>
      </w:tr>
      <w:tr w:rsidR="00C273E5" w:rsidRPr="00EE5C18" w14:paraId="006A8987" w14:textId="77777777" w:rsidTr="00C273E5">
        <w:tc>
          <w:tcPr>
            <w:tcW w:w="775" w:type="dxa"/>
          </w:tcPr>
          <w:p w14:paraId="05746596"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6.6</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5D69EBEE" w14:textId="77777777" w:rsidR="00C273E5" w:rsidRPr="00EE5C18" w:rsidRDefault="00C273E5" w:rsidP="00286B70">
            <w:pPr>
              <w:pStyle w:val="af8"/>
              <w:rPr>
                <w:rFonts w:ascii="Times New Roman" w:eastAsia="Calibri" w:hAnsi="Times New Roman"/>
                <w:lang w:eastAsia="ru-RU"/>
              </w:rPr>
            </w:pPr>
            <w:r w:rsidRPr="00EE5C18">
              <w:rPr>
                <w:rFonts w:ascii="Times New Roman" w:eastAsia="Calibri" w:hAnsi="Times New Roman"/>
                <w:lang w:eastAsia="ar-SA"/>
              </w:rPr>
              <w:t>Наявність журналу події.</w:t>
            </w:r>
          </w:p>
        </w:tc>
        <w:tc>
          <w:tcPr>
            <w:tcW w:w="1560" w:type="dxa"/>
            <w:shd w:val="clear" w:color="auto" w:fill="auto"/>
            <w:vAlign w:val="center"/>
          </w:tcPr>
          <w:p w14:paraId="438CEB64" w14:textId="77777777" w:rsidR="00C273E5" w:rsidRPr="00EE5C18" w:rsidRDefault="00C273E5" w:rsidP="00286B70">
            <w:pPr>
              <w:jc w:val="center"/>
              <w:rPr>
                <w:rFonts w:ascii="Times New Roman" w:hAnsi="Times New Roman"/>
                <w:b/>
                <w:lang w:val="uk-UA"/>
              </w:rPr>
            </w:pPr>
            <w:r w:rsidRPr="00EE5C18">
              <w:rPr>
                <w:rFonts w:ascii="Times New Roman" w:hAnsi="Times New Roman"/>
                <w:lang w:val="uk-UA"/>
              </w:rPr>
              <w:t>Наявність</w:t>
            </w:r>
          </w:p>
        </w:tc>
        <w:tc>
          <w:tcPr>
            <w:tcW w:w="1552" w:type="dxa"/>
            <w:shd w:val="clear" w:color="auto" w:fill="auto"/>
          </w:tcPr>
          <w:p w14:paraId="102F44AE" w14:textId="77777777" w:rsidR="00C273E5" w:rsidRPr="00EE5C18" w:rsidRDefault="00C273E5" w:rsidP="00286B70">
            <w:pPr>
              <w:rPr>
                <w:rFonts w:ascii="Times New Roman" w:hAnsi="Times New Roman"/>
                <w:b/>
                <w:lang w:val="uk-UA"/>
              </w:rPr>
            </w:pPr>
          </w:p>
        </w:tc>
      </w:tr>
      <w:tr w:rsidR="00C273E5" w:rsidRPr="00EE5C18" w14:paraId="23F907C0" w14:textId="77777777" w:rsidTr="00C273E5">
        <w:tc>
          <w:tcPr>
            <w:tcW w:w="775" w:type="dxa"/>
          </w:tcPr>
          <w:p w14:paraId="122AAA02" w14:textId="77777777" w:rsidR="00C273E5" w:rsidRPr="00EE5C18" w:rsidRDefault="00C273E5" w:rsidP="00286B70">
            <w:pPr>
              <w:ind w:right="-115"/>
              <w:rPr>
                <w:rFonts w:ascii="Times New Roman" w:hAnsi="Times New Roman"/>
              </w:rPr>
            </w:pPr>
            <w:r w:rsidRPr="00EE5C18">
              <w:rPr>
                <w:rFonts w:ascii="Times New Roman" w:hAnsi="Times New Roman"/>
                <w:lang w:val="uk-UA"/>
              </w:rPr>
              <w:t>6.</w:t>
            </w:r>
            <w:r w:rsidRPr="00EE5C18">
              <w:rPr>
                <w:rFonts w:ascii="Times New Roman" w:hAnsi="Times New Roman"/>
              </w:rPr>
              <w:t>7</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09C8B76B" w14:textId="77777777" w:rsidR="00C273E5" w:rsidRPr="00EE5C18" w:rsidRDefault="00C273E5" w:rsidP="00286B70">
            <w:pPr>
              <w:pStyle w:val="af8"/>
              <w:rPr>
                <w:rFonts w:ascii="Times New Roman" w:eastAsia="Calibri" w:hAnsi="Times New Roman"/>
                <w:lang w:eastAsia="ru-RU"/>
              </w:rPr>
            </w:pPr>
            <w:r w:rsidRPr="00EE5C18">
              <w:rPr>
                <w:rFonts w:ascii="Times New Roman" w:eastAsia="Calibri" w:hAnsi="Times New Roman"/>
                <w:lang w:eastAsia="ar-SA"/>
              </w:rPr>
              <w:t xml:space="preserve">Можливість проведення кисневої (О2)- терапії, з налаштуванням концентрації кисню на вдиху і швидкості </w:t>
            </w:r>
            <w:r w:rsidRPr="00EE5C18">
              <w:rPr>
                <w:rFonts w:ascii="Times New Roman" w:eastAsia="Calibri" w:hAnsi="Times New Roman"/>
                <w:lang w:eastAsia="ar-SA"/>
              </w:rPr>
              <w:lastRenderedPageBreak/>
              <w:t>потоку не гірше 50 л/хв</w:t>
            </w:r>
          </w:p>
        </w:tc>
        <w:tc>
          <w:tcPr>
            <w:tcW w:w="1560" w:type="dxa"/>
            <w:shd w:val="clear" w:color="auto" w:fill="auto"/>
            <w:vAlign w:val="center"/>
          </w:tcPr>
          <w:p w14:paraId="743134AF" w14:textId="77777777" w:rsidR="00C273E5" w:rsidRPr="00EE5C18" w:rsidRDefault="00C273E5" w:rsidP="00286B70">
            <w:pPr>
              <w:jc w:val="center"/>
              <w:rPr>
                <w:rFonts w:ascii="Times New Roman" w:hAnsi="Times New Roman"/>
                <w:lang w:val="uk-UA"/>
              </w:rPr>
            </w:pPr>
            <w:r w:rsidRPr="00EE5C18">
              <w:rPr>
                <w:rFonts w:ascii="Times New Roman" w:hAnsi="Times New Roman"/>
                <w:lang w:val="uk-UA"/>
              </w:rPr>
              <w:lastRenderedPageBreak/>
              <w:t>Наявність</w:t>
            </w:r>
          </w:p>
        </w:tc>
        <w:tc>
          <w:tcPr>
            <w:tcW w:w="1552" w:type="dxa"/>
            <w:shd w:val="clear" w:color="auto" w:fill="auto"/>
          </w:tcPr>
          <w:p w14:paraId="1EBF1799" w14:textId="77777777" w:rsidR="00C273E5" w:rsidRPr="00EE5C18" w:rsidRDefault="00C273E5" w:rsidP="00286B70">
            <w:pPr>
              <w:rPr>
                <w:rFonts w:ascii="Times New Roman" w:hAnsi="Times New Roman"/>
                <w:b/>
                <w:lang w:val="uk-UA"/>
              </w:rPr>
            </w:pPr>
          </w:p>
        </w:tc>
      </w:tr>
      <w:tr w:rsidR="00C273E5" w:rsidRPr="00EE5C18" w14:paraId="437B184C" w14:textId="77777777" w:rsidTr="00C273E5">
        <w:tc>
          <w:tcPr>
            <w:tcW w:w="775" w:type="dxa"/>
            <w:vAlign w:val="center"/>
          </w:tcPr>
          <w:p w14:paraId="23AB08F3" w14:textId="77777777" w:rsidR="00C273E5" w:rsidRPr="00EE5C18" w:rsidRDefault="00C273E5" w:rsidP="00286B70">
            <w:pPr>
              <w:ind w:right="-115"/>
              <w:rPr>
                <w:rFonts w:ascii="Times New Roman" w:hAnsi="Times New Roman"/>
                <w:b/>
                <w:bCs/>
                <w:lang w:val="uk-UA"/>
              </w:rPr>
            </w:pPr>
            <w:r w:rsidRPr="00EE5C18">
              <w:rPr>
                <w:rFonts w:ascii="Times New Roman" w:hAnsi="Times New Roman"/>
                <w:b/>
                <w:bCs/>
                <w:lang w:val="uk-UA"/>
              </w:rPr>
              <w:t>7.</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73830E98" w14:textId="77777777" w:rsidR="00C273E5" w:rsidRPr="00EE5C18" w:rsidRDefault="00C273E5" w:rsidP="00286B70">
            <w:pPr>
              <w:pStyle w:val="af8"/>
              <w:rPr>
                <w:rFonts w:ascii="Times New Roman" w:hAnsi="Times New Roman"/>
                <w:lang w:eastAsia="ru-RU"/>
              </w:rPr>
            </w:pPr>
            <w:r w:rsidRPr="00EE5C18">
              <w:rPr>
                <w:rFonts w:ascii="Times New Roman" w:hAnsi="Times New Roman"/>
                <w:b/>
                <w:lang w:eastAsia="ar-SA"/>
              </w:rPr>
              <w:t>Тривожна звукова і візуальна сигналізація</w:t>
            </w:r>
          </w:p>
        </w:tc>
        <w:tc>
          <w:tcPr>
            <w:tcW w:w="1560" w:type="dxa"/>
            <w:vAlign w:val="center"/>
          </w:tcPr>
          <w:p w14:paraId="05D3BF87" w14:textId="77777777" w:rsidR="00C273E5" w:rsidRPr="00EE5C18" w:rsidRDefault="00C273E5" w:rsidP="00286B70">
            <w:pPr>
              <w:jc w:val="center"/>
              <w:rPr>
                <w:rFonts w:ascii="Times New Roman" w:hAnsi="Times New Roman"/>
                <w:lang w:val="uk-UA"/>
              </w:rPr>
            </w:pPr>
          </w:p>
        </w:tc>
        <w:tc>
          <w:tcPr>
            <w:tcW w:w="1552" w:type="dxa"/>
          </w:tcPr>
          <w:p w14:paraId="27675D82" w14:textId="77777777" w:rsidR="00C273E5" w:rsidRPr="00EE5C18" w:rsidRDefault="00C273E5" w:rsidP="00286B70">
            <w:pPr>
              <w:jc w:val="center"/>
              <w:rPr>
                <w:rFonts w:ascii="Times New Roman" w:hAnsi="Times New Roman"/>
                <w:b/>
                <w:lang w:val="uk-UA"/>
              </w:rPr>
            </w:pPr>
          </w:p>
        </w:tc>
      </w:tr>
      <w:tr w:rsidR="00C273E5" w:rsidRPr="00EE5C18" w14:paraId="3A372719" w14:textId="77777777" w:rsidTr="00C273E5">
        <w:tc>
          <w:tcPr>
            <w:tcW w:w="775" w:type="dxa"/>
            <w:vAlign w:val="center"/>
          </w:tcPr>
          <w:p w14:paraId="645FEDCE" w14:textId="77777777" w:rsidR="00C273E5" w:rsidRPr="00EE5C18" w:rsidRDefault="00C273E5" w:rsidP="00286B70">
            <w:pPr>
              <w:ind w:right="-115"/>
              <w:rPr>
                <w:rFonts w:ascii="Times New Roman" w:hAnsi="Times New Roman"/>
                <w:lang w:val="uk-UA"/>
              </w:rPr>
            </w:pPr>
            <w:r w:rsidRPr="00EE5C18">
              <w:rPr>
                <w:rFonts w:ascii="Times New Roman" w:hAnsi="Times New Roman"/>
                <w:lang w:val="uk-UA"/>
              </w:rPr>
              <w:t>7.1</w:t>
            </w:r>
          </w:p>
        </w:tc>
        <w:tc>
          <w:tcPr>
            <w:tcW w:w="6065" w:type="dxa"/>
            <w:tcBorders>
              <w:top w:val="single" w:sz="4" w:space="0" w:color="auto"/>
              <w:left w:val="single" w:sz="4" w:space="0" w:color="auto"/>
              <w:bottom w:val="single" w:sz="4" w:space="0" w:color="auto"/>
              <w:right w:val="single" w:sz="4" w:space="0" w:color="auto"/>
            </w:tcBorders>
            <w:shd w:val="clear" w:color="auto" w:fill="auto"/>
          </w:tcPr>
          <w:p w14:paraId="4F32DBA4" w14:textId="77777777" w:rsidR="00C273E5" w:rsidRPr="00EE5C18" w:rsidRDefault="00C273E5" w:rsidP="00286B70">
            <w:pPr>
              <w:pStyle w:val="af8"/>
              <w:rPr>
                <w:rFonts w:ascii="Times New Roman" w:hAnsi="Times New Roman"/>
                <w:lang w:eastAsia="ru-RU"/>
              </w:rPr>
            </w:pPr>
            <w:r w:rsidRPr="00EE5C18">
              <w:rPr>
                <w:rFonts w:ascii="Times New Roman" w:hAnsi="Times New Roman"/>
                <w:lang w:eastAsia="ru-RU"/>
              </w:rPr>
              <w:t>Апарат повинен мати систему ієрархічної тривожної сигналізації по параметрам тиску, об’єму, концентрації кисню, відсутності електроживлення. Меню налаштування тривожної сигналізації повинно мати верхні, нижні межі, а також поточне значення параметру.</w:t>
            </w:r>
          </w:p>
        </w:tc>
        <w:tc>
          <w:tcPr>
            <w:tcW w:w="1560" w:type="dxa"/>
            <w:shd w:val="clear" w:color="auto" w:fill="auto"/>
            <w:vAlign w:val="center"/>
          </w:tcPr>
          <w:p w14:paraId="6D20FA51" w14:textId="77777777" w:rsidR="00C273E5" w:rsidRPr="00EE5C18" w:rsidRDefault="00C273E5" w:rsidP="00286B70">
            <w:pPr>
              <w:jc w:val="center"/>
              <w:rPr>
                <w:rFonts w:ascii="Times New Roman" w:hAnsi="Times New Roman"/>
                <w:b/>
                <w:lang w:val="uk-UA"/>
              </w:rPr>
            </w:pPr>
            <w:r w:rsidRPr="00EE5C18">
              <w:rPr>
                <w:rFonts w:ascii="Times New Roman" w:hAnsi="Times New Roman"/>
                <w:lang w:val="uk-UA"/>
              </w:rPr>
              <w:t>Наявність</w:t>
            </w:r>
          </w:p>
        </w:tc>
        <w:tc>
          <w:tcPr>
            <w:tcW w:w="1552" w:type="dxa"/>
            <w:shd w:val="clear" w:color="auto" w:fill="auto"/>
          </w:tcPr>
          <w:p w14:paraId="252FEA2B" w14:textId="77777777" w:rsidR="00C273E5" w:rsidRPr="00EE5C18" w:rsidRDefault="00C273E5" w:rsidP="00286B70">
            <w:pPr>
              <w:rPr>
                <w:rFonts w:ascii="Times New Roman" w:hAnsi="Times New Roman"/>
                <w:b/>
                <w:lang w:val="uk-UA"/>
              </w:rPr>
            </w:pPr>
          </w:p>
        </w:tc>
      </w:tr>
    </w:tbl>
    <w:p w14:paraId="70E3BBC0" w14:textId="77777777" w:rsidR="00C273E5" w:rsidRPr="00EE5C18" w:rsidRDefault="00C273E5" w:rsidP="00C273E5">
      <w:pPr>
        <w:spacing w:after="0" w:line="240" w:lineRule="auto"/>
        <w:ind w:left="-567" w:firstLine="720"/>
        <w:jc w:val="both"/>
        <w:rPr>
          <w:rFonts w:ascii="Times New Roman" w:eastAsia="Times New Roman" w:hAnsi="Times New Roman"/>
          <w:lang w:eastAsia="ru-RU"/>
        </w:rPr>
      </w:pPr>
    </w:p>
    <w:p w14:paraId="6BA6B480" w14:textId="77777777" w:rsidR="00C273E5" w:rsidRPr="00EE5C18" w:rsidRDefault="00C273E5" w:rsidP="00C273E5"/>
    <w:p w14:paraId="49121667" w14:textId="77777777" w:rsidR="0032709B" w:rsidRPr="00EE5C18" w:rsidRDefault="0032709B" w:rsidP="0032709B">
      <w:pPr>
        <w:spacing w:after="0" w:line="276" w:lineRule="auto"/>
        <w:rPr>
          <w:rFonts w:ascii="Times New Roman" w:eastAsia="Tahoma" w:hAnsi="Times New Roman"/>
          <w:b/>
          <w:color w:val="00000A"/>
          <w:lang w:eastAsia="zh-CN" w:bidi="hi-IN"/>
        </w:rPr>
      </w:pPr>
    </w:p>
    <w:p w14:paraId="24FF255D" w14:textId="77777777" w:rsidR="002626D5" w:rsidRPr="00EE5C18" w:rsidRDefault="002626D5" w:rsidP="0032709B">
      <w:pPr>
        <w:rPr>
          <w:rFonts w:ascii="Times New Roman" w:hAnsi="Times New Roman"/>
          <w:b/>
          <w:bCs/>
          <w:sz w:val="24"/>
          <w:szCs w:val="24"/>
          <w:lang w:val="uk-UA"/>
        </w:rPr>
      </w:pPr>
    </w:p>
    <w:p w14:paraId="3B6D8F1E" w14:textId="77777777" w:rsidR="00D47C34" w:rsidRPr="00EE5C18" w:rsidRDefault="00D47C34" w:rsidP="00B060FF">
      <w:pPr>
        <w:jc w:val="right"/>
        <w:rPr>
          <w:rFonts w:ascii="Times New Roman" w:hAnsi="Times New Roman"/>
          <w:b/>
          <w:bCs/>
          <w:sz w:val="24"/>
          <w:szCs w:val="24"/>
          <w:lang w:val="uk-UA"/>
        </w:rPr>
      </w:pPr>
    </w:p>
    <w:p w14:paraId="782688B7" w14:textId="77777777" w:rsidR="00B060FF" w:rsidRPr="00EE5C18" w:rsidRDefault="00B060FF" w:rsidP="00B060FF">
      <w:pPr>
        <w:jc w:val="right"/>
        <w:rPr>
          <w:rFonts w:ascii="Times New Roman" w:hAnsi="Times New Roman"/>
          <w:b/>
          <w:bCs/>
          <w:sz w:val="24"/>
          <w:szCs w:val="24"/>
          <w:lang w:val="uk-UA"/>
        </w:rPr>
      </w:pPr>
      <w:r w:rsidRPr="00EE5C18">
        <w:rPr>
          <w:rFonts w:ascii="Times New Roman" w:hAnsi="Times New Roman"/>
          <w:b/>
          <w:bCs/>
          <w:sz w:val="24"/>
          <w:szCs w:val="24"/>
          <w:lang w:val="uk-UA"/>
        </w:rPr>
        <w:t>Додаток № 4 до тендерної документації</w:t>
      </w:r>
    </w:p>
    <w:p w14:paraId="7957BB34" w14:textId="77777777" w:rsidR="00B060FF" w:rsidRPr="00EE5C18"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EE5C18"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EE5C18">
        <w:rPr>
          <w:rFonts w:ascii="Times New Roman" w:eastAsia="Arial" w:hAnsi="Times New Roman" w:cs="Times New Roman"/>
          <w:b/>
          <w:bCs/>
          <w:kern w:val="0"/>
          <w:shd w:val="clear" w:color="auto" w:fill="FFFFFF"/>
          <w:lang w:val="uk-UA" w:eastAsia="ar-SA" w:bidi="ar-SA"/>
        </w:rPr>
        <w:t>Проєкт</w:t>
      </w:r>
      <w:proofErr w:type="spellEnd"/>
      <w:r w:rsidRPr="00EE5C18">
        <w:rPr>
          <w:rFonts w:ascii="Times New Roman" w:eastAsia="Arial" w:hAnsi="Times New Roman" w:cs="Times New Roman"/>
          <w:b/>
          <w:bCs/>
          <w:kern w:val="0"/>
          <w:shd w:val="clear" w:color="auto" w:fill="FFFFFF"/>
          <w:lang w:val="uk-UA" w:eastAsia="ar-SA" w:bidi="ar-SA"/>
        </w:rPr>
        <w:t xml:space="preserve"> договору про закупівлю</w:t>
      </w:r>
    </w:p>
    <w:p w14:paraId="17DEFA66" w14:textId="77777777" w:rsidR="00B060FF" w:rsidRPr="00EE5C18" w:rsidRDefault="00B060FF" w:rsidP="00B060FF">
      <w:pPr>
        <w:contextualSpacing/>
        <w:rPr>
          <w:rFonts w:ascii="Times New Roman" w:eastAsia="Arial" w:hAnsi="Times New Roman"/>
          <w:b/>
          <w:bCs/>
          <w:sz w:val="24"/>
          <w:szCs w:val="24"/>
          <w:shd w:val="clear" w:color="auto" w:fill="FFFFFF"/>
          <w:lang w:val="uk-UA" w:eastAsia="ar-SA"/>
        </w:rPr>
      </w:pPr>
      <w:r w:rsidRPr="00EE5C18">
        <w:rPr>
          <w:rFonts w:ascii="Times New Roman" w:eastAsia="Arial" w:hAnsi="Times New Roman"/>
          <w:b/>
          <w:bCs/>
          <w:sz w:val="24"/>
          <w:szCs w:val="24"/>
          <w:shd w:val="clear" w:color="auto" w:fill="FFFFFF"/>
          <w:lang w:val="uk-UA" w:eastAsia="ar-SA"/>
        </w:rPr>
        <w:t xml:space="preserve">                                                         </w:t>
      </w:r>
    </w:p>
    <w:p w14:paraId="6E9F0899" w14:textId="77777777" w:rsidR="00566D17" w:rsidRPr="00EE5C18" w:rsidRDefault="00566D17" w:rsidP="00566D17">
      <w:pPr>
        <w:spacing w:after="0" w:line="240" w:lineRule="auto"/>
        <w:rPr>
          <w:rFonts w:asciiTheme="minorHAnsi" w:hAnsiTheme="minorHAnsi" w:cstheme="minorHAnsi"/>
          <w:b/>
          <w:sz w:val="24"/>
          <w:szCs w:val="24"/>
          <w:lang w:val="uk-UA"/>
        </w:rPr>
      </w:pPr>
    </w:p>
    <w:p w14:paraId="6619B6C3" w14:textId="77777777" w:rsidR="00566D17" w:rsidRPr="00EE5C18" w:rsidRDefault="00566D17" w:rsidP="00566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EE5C18">
        <w:rPr>
          <w:rFonts w:ascii="Times New Roman" w:eastAsia="Times New Roman" w:hAnsi="Times New Roman"/>
          <w:b/>
          <w:bCs/>
          <w:sz w:val="24"/>
          <w:szCs w:val="24"/>
          <w:lang w:val="uk-UA" w:eastAsia="ru-RU"/>
        </w:rPr>
        <w:t>ДОГОВІР № ____</w:t>
      </w:r>
      <w:r w:rsidRPr="00EE5C18">
        <w:rPr>
          <w:rFonts w:ascii="Times New Roman" w:eastAsia="Times New Roman" w:hAnsi="Times New Roman"/>
          <w:b/>
          <w:bCs/>
          <w:sz w:val="24"/>
          <w:szCs w:val="24"/>
          <w:lang w:val="uk-UA" w:eastAsia="ru-RU"/>
        </w:rPr>
        <w:br/>
      </w:r>
    </w:p>
    <w:p w14:paraId="03854750" w14:textId="7BB1C2A6" w:rsidR="00566D17" w:rsidRPr="00EE5C18" w:rsidRDefault="00006213"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EE5C18">
        <w:rPr>
          <w:rFonts w:ascii="Times New Roman" w:eastAsia="Times New Roman" w:hAnsi="Times New Roman"/>
          <w:b/>
          <w:bCs/>
          <w:sz w:val="24"/>
          <w:szCs w:val="24"/>
          <w:lang w:val="uk-UA" w:eastAsia="ru-RU"/>
        </w:rPr>
        <w:t>м. Яворів</w:t>
      </w:r>
      <w:r w:rsidR="00566D17" w:rsidRPr="00EE5C18">
        <w:rPr>
          <w:rFonts w:ascii="Times New Roman" w:eastAsia="Times New Roman" w:hAnsi="Times New Roman"/>
          <w:b/>
          <w:bCs/>
          <w:sz w:val="24"/>
          <w:szCs w:val="24"/>
          <w:lang w:val="uk-UA" w:eastAsia="ru-RU"/>
        </w:rPr>
        <w:tab/>
      </w:r>
      <w:r w:rsidR="00566D17" w:rsidRPr="00EE5C18">
        <w:rPr>
          <w:rFonts w:ascii="Times New Roman" w:eastAsia="Times New Roman" w:hAnsi="Times New Roman"/>
          <w:b/>
          <w:bCs/>
          <w:sz w:val="24"/>
          <w:szCs w:val="24"/>
          <w:lang w:val="uk-UA" w:eastAsia="ru-RU"/>
        </w:rPr>
        <w:tab/>
      </w:r>
      <w:r w:rsidR="00566D17" w:rsidRPr="00EE5C18">
        <w:rPr>
          <w:rFonts w:ascii="Times New Roman" w:eastAsia="Times New Roman" w:hAnsi="Times New Roman"/>
          <w:b/>
          <w:bCs/>
          <w:sz w:val="24"/>
          <w:szCs w:val="24"/>
          <w:lang w:val="uk-UA" w:eastAsia="ru-RU"/>
        </w:rPr>
        <w:tab/>
      </w:r>
      <w:r w:rsidR="00566D17" w:rsidRPr="00EE5C18">
        <w:rPr>
          <w:rFonts w:ascii="Times New Roman" w:eastAsia="Times New Roman" w:hAnsi="Times New Roman"/>
          <w:b/>
          <w:bCs/>
          <w:sz w:val="24"/>
          <w:szCs w:val="24"/>
          <w:lang w:val="uk-UA" w:eastAsia="ru-RU"/>
        </w:rPr>
        <w:tab/>
        <w:t>«____» _____________ 2022</w:t>
      </w:r>
    </w:p>
    <w:p w14:paraId="2B0D6DD4" w14:textId="77777777" w:rsidR="00566D17" w:rsidRPr="00EE5C18" w:rsidRDefault="00566D17"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p w14:paraId="3D3B2679" w14:textId="35C5534F" w:rsidR="00566D17" w:rsidRPr="00EE5C18" w:rsidRDefault="00006213" w:rsidP="00566D17">
      <w:pPr>
        <w:spacing w:after="0" w:line="240" w:lineRule="auto"/>
        <w:ind w:firstLine="708"/>
        <w:jc w:val="both"/>
        <w:rPr>
          <w:rFonts w:ascii="Times New Roman" w:hAnsi="Times New Roman"/>
          <w:sz w:val="24"/>
          <w:szCs w:val="24"/>
          <w:lang w:val="uk-UA"/>
        </w:rPr>
      </w:pPr>
      <w:r w:rsidRPr="00EE5C18">
        <w:rPr>
          <w:rFonts w:ascii="Times New Roman" w:hAnsi="Times New Roman"/>
          <w:b/>
          <w:sz w:val="24"/>
          <w:szCs w:val="24"/>
          <w:lang w:val="uk-UA"/>
        </w:rPr>
        <w:t>_________________________</w:t>
      </w:r>
      <w:r w:rsidR="00566D17" w:rsidRPr="00EE5C18">
        <w:rPr>
          <w:rFonts w:ascii="Times New Roman" w:hAnsi="Times New Roman"/>
          <w:sz w:val="24"/>
          <w:szCs w:val="24"/>
          <w:lang w:val="uk-UA"/>
        </w:rPr>
        <w:t xml:space="preserve"> в особі </w:t>
      </w:r>
      <w:r w:rsidRPr="00EE5C18">
        <w:rPr>
          <w:rFonts w:ascii="Times New Roman" w:hAnsi="Times New Roman"/>
          <w:sz w:val="24"/>
          <w:szCs w:val="24"/>
          <w:lang w:val="uk-UA"/>
        </w:rPr>
        <w:t>________________</w:t>
      </w:r>
      <w:r w:rsidR="00566D17" w:rsidRPr="00EE5C18">
        <w:rPr>
          <w:rFonts w:ascii="Times New Roman" w:hAnsi="Times New Roman"/>
          <w:sz w:val="24"/>
          <w:szCs w:val="24"/>
          <w:lang w:val="uk-UA"/>
        </w:rPr>
        <w:t xml:space="preserve">, що діє на підставі </w:t>
      </w:r>
      <w:r w:rsidRPr="00EE5C18">
        <w:rPr>
          <w:rFonts w:ascii="Times New Roman" w:hAnsi="Times New Roman"/>
          <w:sz w:val="24"/>
          <w:szCs w:val="24"/>
          <w:lang w:val="uk-UA"/>
        </w:rPr>
        <w:t xml:space="preserve">__________________________________________________ </w:t>
      </w:r>
      <w:r w:rsidR="00566D17" w:rsidRPr="00EE5C18">
        <w:rPr>
          <w:rFonts w:ascii="Times New Roman" w:hAnsi="Times New Roman"/>
          <w:sz w:val="24"/>
          <w:szCs w:val="24"/>
          <w:lang w:val="uk-UA"/>
        </w:rPr>
        <w:t xml:space="preserve">(далі - </w:t>
      </w:r>
      <w:r w:rsidR="00ED6B21" w:rsidRPr="00EE5C18">
        <w:rPr>
          <w:rFonts w:ascii="Times New Roman" w:hAnsi="Times New Roman"/>
          <w:sz w:val="24"/>
          <w:szCs w:val="24"/>
          <w:lang w:val="uk-UA"/>
        </w:rPr>
        <w:t>Покупець</w:t>
      </w:r>
      <w:r w:rsidR="00566D17" w:rsidRPr="00EE5C18">
        <w:rPr>
          <w:rFonts w:ascii="Times New Roman" w:hAnsi="Times New Roman"/>
          <w:sz w:val="24"/>
          <w:szCs w:val="24"/>
          <w:lang w:val="uk-UA"/>
        </w:rPr>
        <w:t>), з однієї сторони,________________________________________</w:t>
      </w:r>
      <w:r w:rsidR="00ED6B21" w:rsidRPr="00EE5C18">
        <w:rPr>
          <w:rFonts w:ascii="Times New Roman" w:hAnsi="Times New Roman"/>
          <w:sz w:val="24"/>
          <w:szCs w:val="24"/>
          <w:lang w:val="uk-UA"/>
        </w:rPr>
        <w:t>______________________________</w:t>
      </w:r>
    </w:p>
    <w:p w14:paraId="213FBC3C" w14:textId="660EACFE" w:rsidR="00566D17" w:rsidRPr="00EE5C18" w:rsidRDefault="00566D17"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 xml:space="preserve">                                                                       (найменування </w:t>
      </w:r>
      <w:r w:rsidR="00ED6B21" w:rsidRPr="00EE5C18">
        <w:rPr>
          <w:rFonts w:ascii="Times New Roman" w:hAnsi="Times New Roman"/>
          <w:sz w:val="24"/>
          <w:szCs w:val="24"/>
          <w:lang w:val="uk-UA"/>
        </w:rPr>
        <w:t>Постачальника</w:t>
      </w:r>
      <w:r w:rsidRPr="00EE5C18">
        <w:rPr>
          <w:rFonts w:ascii="Times New Roman" w:hAnsi="Times New Roman"/>
          <w:sz w:val="24"/>
          <w:szCs w:val="24"/>
          <w:lang w:val="uk-UA"/>
        </w:rPr>
        <w:t xml:space="preserve">) </w:t>
      </w:r>
    </w:p>
    <w:p w14:paraId="25252031" w14:textId="4E2D3BBA" w:rsidR="00566D17" w:rsidRPr="00EE5C18" w:rsidRDefault="00ED6B21"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 xml:space="preserve"> в </w:t>
      </w:r>
      <w:r w:rsidR="00566D17" w:rsidRPr="00EE5C18">
        <w:rPr>
          <w:rFonts w:ascii="Times New Roman" w:hAnsi="Times New Roman"/>
          <w:sz w:val="24"/>
          <w:szCs w:val="24"/>
          <w:lang w:val="uk-UA"/>
        </w:rPr>
        <w:t xml:space="preserve">особі ________________________________________________________________________, </w:t>
      </w:r>
    </w:p>
    <w:p w14:paraId="1C50BBD7" w14:textId="77777777" w:rsidR="00566D17" w:rsidRPr="00EE5C18" w:rsidRDefault="00566D17"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 xml:space="preserve">                                                                      (посада, прізвище, ім'я та по батькові) </w:t>
      </w:r>
    </w:p>
    <w:p w14:paraId="6042D7E2" w14:textId="77777777" w:rsidR="00566D17" w:rsidRPr="00EE5C18" w:rsidRDefault="00566D17"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що діє на підставі ________________________________________________________________</w:t>
      </w:r>
    </w:p>
    <w:p w14:paraId="7F60DC74" w14:textId="7377A8A9" w:rsidR="00566D17" w:rsidRPr="00EE5C18" w:rsidRDefault="00566D17"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 xml:space="preserve">                </w:t>
      </w:r>
      <w:r w:rsidR="00ED6B21" w:rsidRPr="00EE5C18">
        <w:rPr>
          <w:rFonts w:ascii="Times New Roman" w:hAnsi="Times New Roman"/>
          <w:sz w:val="24"/>
          <w:szCs w:val="24"/>
          <w:lang w:val="uk-UA"/>
        </w:rPr>
        <w:t xml:space="preserve">        </w:t>
      </w:r>
      <w:r w:rsidRPr="00EE5C18">
        <w:rPr>
          <w:rFonts w:ascii="Times New Roman" w:hAnsi="Times New Roman"/>
          <w:sz w:val="24"/>
          <w:szCs w:val="24"/>
          <w:lang w:val="uk-UA"/>
        </w:rPr>
        <w:t xml:space="preserve">   (найменування документа, номер, дата та інші необхідні реквізити) </w:t>
      </w:r>
    </w:p>
    <w:p w14:paraId="41F648CC" w14:textId="428D1814" w:rsidR="00566D17" w:rsidRPr="00EE5C18" w:rsidRDefault="00566D17"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 xml:space="preserve"> (далі - </w:t>
      </w:r>
      <w:r w:rsidR="00ED6B21" w:rsidRPr="00EE5C18">
        <w:rPr>
          <w:rFonts w:ascii="Times New Roman" w:hAnsi="Times New Roman"/>
          <w:sz w:val="24"/>
          <w:szCs w:val="24"/>
          <w:lang w:val="uk-UA"/>
        </w:rPr>
        <w:t>Постачальник</w:t>
      </w:r>
      <w:r w:rsidRPr="00EE5C18">
        <w:rPr>
          <w:rFonts w:ascii="Times New Roman" w:hAnsi="Times New Roman"/>
          <w:sz w:val="24"/>
          <w:szCs w:val="24"/>
          <w:lang w:val="uk-UA"/>
        </w:rPr>
        <w:t xml:space="preserve">),  з іншої сторони,  разом - Сторони,  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EE5C18">
        <w:rPr>
          <w:rFonts w:ascii="Times New Roman" w:hAnsi="Times New Roman"/>
          <w:sz w:val="24"/>
          <w:szCs w:val="24"/>
          <w:lang w:val="uk-UA"/>
        </w:rPr>
        <w:t>закупівель</w:t>
      </w:r>
      <w:proofErr w:type="spellEnd"/>
      <w:r w:rsidRPr="00EE5C18">
        <w:rPr>
          <w:rFonts w:ascii="Times New Roman" w:hAnsi="Times New Roman"/>
          <w:sz w:val="24"/>
          <w:szCs w:val="24"/>
          <w:lang w:val="uk-UA"/>
        </w:rPr>
        <w:t xml:space="preserve">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нижченаведене (далі - Договір): </w:t>
      </w:r>
    </w:p>
    <w:p w14:paraId="2053A14A" w14:textId="77777777" w:rsidR="00566D17" w:rsidRPr="00EE5C18" w:rsidRDefault="00566D17" w:rsidP="00566D17">
      <w:pPr>
        <w:spacing w:after="0" w:line="240" w:lineRule="auto"/>
        <w:jc w:val="center"/>
        <w:rPr>
          <w:rFonts w:ascii="Times New Roman" w:hAnsi="Times New Roman"/>
          <w:b/>
          <w:sz w:val="24"/>
          <w:szCs w:val="24"/>
          <w:lang w:val="uk-UA"/>
        </w:rPr>
      </w:pPr>
      <w:r w:rsidRPr="00EE5C18">
        <w:rPr>
          <w:rFonts w:ascii="Times New Roman" w:hAnsi="Times New Roman"/>
          <w:b/>
          <w:sz w:val="24"/>
          <w:szCs w:val="24"/>
          <w:lang w:val="uk-UA"/>
        </w:rPr>
        <w:t>І. ПРЕДМЕТ ДОГОВОРУ</w:t>
      </w:r>
    </w:p>
    <w:p w14:paraId="435F4BEE" w14:textId="2CF915BD" w:rsidR="00566D17" w:rsidRPr="00EE5C18" w:rsidRDefault="00566D17" w:rsidP="0032709B">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 xml:space="preserve">1.1. </w:t>
      </w:r>
      <w:r w:rsidR="00ED6B21" w:rsidRPr="00EE5C18">
        <w:rPr>
          <w:rFonts w:ascii="Times New Roman" w:hAnsi="Times New Roman"/>
          <w:sz w:val="24"/>
          <w:szCs w:val="24"/>
          <w:lang w:val="uk-UA"/>
        </w:rPr>
        <w:t>Постачальник</w:t>
      </w:r>
      <w:r w:rsidRPr="00EE5C18">
        <w:rPr>
          <w:rFonts w:ascii="Times New Roman" w:hAnsi="Times New Roman"/>
          <w:sz w:val="24"/>
          <w:szCs w:val="24"/>
          <w:lang w:val="uk-UA"/>
        </w:rPr>
        <w:t xml:space="preserve"> зобов'язується поставити </w:t>
      </w:r>
      <w:r w:rsidR="00ED6B21" w:rsidRPr="00EE5C18">
        <w:rPr>
          <w:rFonts w:ascii="Times New Roman" w:hAnsi="Times New Roman"/>
          <w:sz w:val="24"/>
          <w:szCs w:val="24"/>
          <w:lang w:val="uk-UA"/>
        </w:rPr>
        <w:t>Покупцю</w:t>
      </w:r>
      <w:r w:rsidRPr="00EE5C18">
        <w:rPr>
          <w:rFonts w:ascii="Times New Roman" w:hAnsi="Times New Roman"/>
          <w:sz w:val="24"/>
          <w:szCs w:val="24"/>
          <w:lang w:val="uk-UA"/>
        </w:rPr>
        <w:t xml:space="preserve"> товар</w:t>
      </w:r>
      <w:r w:rsidR="00006213" w:rsidRPr="00EE5C18">
        <w:rPr>
          <w:rFonts w:ascii="Times New Roman" w:hAnsi="Times New Roman"/>
          <w:sz w:val="24"/>
          <w:szCs w:val="24"/>
          <w:lang w:val="uk-UA"/>
        </w:rPr>
        <w:t>, а саме</w:t>
      </w:r>
      <w:r w:rsidR="00861A45" w:rsidRPr="00EE5C18">
        <w:rPr>
          <w:lang w:val="uk-UA"/>
        </w:rPr>
        <w:t xml:space="preserve"> </w:t>
      </w:r>
      <w:r w:rsidR="00861A45" w:rsidRPr="00EE5C18">
        <w:rPr>
          <w:rFonts w:ascii="Times New Roman" w:hAnsi="Times New Roman"/>
          <w:b/>
          <w:sz w:val="24"/>
          <w:szCs w:val="24"/>
          <w:lang w:val="uk-UA"/>
        </w:rPr>
        <w:t xml:space="preserve">Апарат штучної вентиляції </w:t>
      </w:r>
      <w:proofErr w:type="spellStart"/>
      <w:r w:rsidR="00861A45" w:rsidRPr="00EE5C18">
        <w:rPr>
          <w:rFonts w:ascii="Times New Roman" w:hAnsi="Times New Roman"/>
          <w:b/>
          <w:sz w:val="24"/>
          <w:szCs w:val="24"/>
          <w:lang w:val="uk-UA"/>
        </w:rPr>
        <w:t>легенів</w:t>
      </w:r>
      <w:proofErr w:type="spellEnd"/>
      <w:r w:rsidR="00861A45" w:rsidRPr="00EE5C18">
        <w:rPr>
          <w:rFonts w:ascii="Times New Roman" w:hAnsi="Times New Roman"/>
          <w:b/>
          <w:sz w:val="24"/>
          <w:szCs w:val="24"/>
          <w:lang w:val="uk-UA"/>
        </w:rPr>
        <w:t xml:space="preserve"> (ДК 021:2015: 33170000-2 — Обладнання для анестезії та реанімації) (НК 024:2019: 47244 — Апарат штучної вентиляції </w:t>
      </w:r>
      <w:proofErr w:type="spellStart"/>
      <w:r w:rsidR="00861A45" w:rsidRPr="00EE5C18">
        <w:rPr>
          <w:rFonts w:ascii="Times New Roman" w:hAnsi="Times New Roman"/>
          <w:b/>
          <w:sz w:val="24"/>
          <w:szCs w:val="24"/>
          <w:lang w:val="uk-UA"/>
        </w:rPr>
        <w:t>легенів</w:t>
      </w:r>
      <w:proofErr w:type="spellEnd"/>
      <w:r w:rsidR="00861A45" w:rsidRPr="00EE5C18">
        <w:rPr>
          <w:rFonts w:ascii="Times New Roman" w:hAnsi="Times New Roman"/>
          <w:b/>
          <w:sz w:val="24"/>
          <w:szCs w:val="24"/>
          <w:lang w:val="uk-UA"/>
        </w:rPr>
        <w:t xml:space="preserve"> загального призначення для інтенсивної терапії)</w:t>
      </w:r>
      <w:r w:rsidRPr="00EE5C18">
        <w:rPr>
          <w:rFonts w:ascii="Times New Roman" w:hAnsi="Times New Roman"/>
          <w:b/>
          <w:sz w:val="24"/>
          <w:szCs w:val="24"/>
          <w:lang w:val="uk-UA"/>
        </w:rPr>
        <w:t>,</w:t>
      </w:r>
      <w:r w:rsidR="00006213" w:rsidRPr="00EE5C18">
        <w:rPr>
          <w:rFonts w:ascii="Times New Roman" w:hAnsi="Times New Roman"/>
          <w:sz w:val="24"/>
          <w:szCs w:val="24"/>
          <w:lang w:val="uk-UA"/>
        </w:rPr>
        <w:t xml:space="preserve"> </w:t>
      </w:r>
      <w:r w:rsidRPr="00EE5C18">
        <w:rPr>
          <w:rFonts w:ascii="Times New Roman" w:hAnsi="Times New Roman"/>
          <w:sz w:val="24"/>
          <w:szCs w:val="24"/>
          <w:lang w:val="uk-UA"/>
        </w:rPr>
        <w:t xml:space="preserve">зазначений в Специфікації (Додаток №1 до даного договору), а Замовник – прийняти і </w:t>
      </w:r>
      <w:proofErr w:type="spellStart"/>
      <w:r w:rsidRPr="00EE5C18">
        <w:rPr>
          <w:rFonts w:ascii="Times New Roman" w:hAnsi="Times New Roman"/>
          <w:sz w:val="24"/>
          <w:szCs w:val="24"/>
          <w:lang w:val="uk-UA"/>
        </w:rPr>
        <w:t>оплатититакий</w:t>
      </w:r>
      <w:proofErr w:type="spellEnd"/>
      <w:r w:rsidRPr="00EE5C18">
        <w:rPr>
          <w:rFonts w:ascii="Times New Roman" w:hAnsi="Times New Roman"/>
          <w:sz w:val="24"/>
          <w:szCs w:val="24"/>
          <w:lang w:val="uk-UA"/>
        </w:rPr>
        <w:t xml:space="preserve"> товар.</w:t>
      </w:r>
    </w:p>
    <w:p w14:paraId="00CC9CC5" w14:textId="5A41F1FF" w:rsidR="00566D17" w:rsidRPr="00EE5C18" w:rsidRDefault="00566D17"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rPr>
        <w:t xml:space="preserve">1.2. </w:t>
      </w:r>
      <w:proofErr w:type="spellStart"/>
      <w:r w:rsidRPr="00EE5C18">
        <w:rPr>
          <w:rFonts w:ascii="Times New Roman" w:hAnsi="Times New Roman"/>
          <w:sz w:val="24"/>
          <w:szCs w:val="24"/>
        </w:rPr>
        <w:t>Кількість</w:t>
      </w:r>
      <w:proofErr w:type="spellEnd"/>
      <w:r w:rsidRPr="00EE5C18">
        <w:rPr>
          <w:rFonts w:ascii="Times New Roman" w:hAnsi="Times New Roman"/>
          <w:sz w:val="24"/>
          <w:szCs w:val="24"/>
        </w:rPr>
        <w:t xml:space="preserve"> товару</w:t>
      </w:r>
      <w:r w:rsidRPr="00EE5C18">
        <w:rPr>
          <w:rFonts w:ascii="Times New Roman" w:hAnsi="Times New Roman"/>
          <w:sz w:val="24"/>
          <w:szCs w:val="24"/>
          <w:lang w:val="uk-UA"/>
        </w:rPr>
        <w:t xml:space="preserve"> зазначена в </w:t>
      </w:r>
      <w:proofErr w:type="spellStart"/>
      <w:r w:rsidRPr="00EE5C18">
        <w:rPr>
          <w:rFonts w:ascii="Times New Roman" w:hAnsi="Times New Roman"/>
          <w:sz w:val="24"/>
          <w:szCs w:val="24"/>
        </w:rPr>
        <w:t>Специфікації</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Додаток</w:t>
      </w:r>
      <w:proofErr w:type="spellEnd"/>
      <w:r w:rsidRPr="00EE5C18">
        <w:rPr>
          <w:rFonts w:ascii="Times New Roman" w:hAnsi="Times New Roman"/>
          <w:sz w:val="24"/>
          <w:szCs w:val="24"/>
        </w:rPr>
        <w:t xml:space="preserve"> №1 до </w:t>
      </w:r>
      <w:proofErr w:type="spellStart"/>
      <w:r w:rsidRPr="00EE5C18">
        <w:rPr>
          <w:rFonts w:ascii="Times New Roman" w:hAnsi="Times New Roman"/>
          <w:sz w:val="24"/>
          <w:szCs w:val="24"/>
        </w:rPr>
        <w:t>даного</w:t>
      </w:r>
      <w:proofErr w:type="spellEnd"/>
      <w:r w:rsidRPr="00EE5C18">
        <w:rPr>
          <w:rFonts w:ascii="Times New Roman" w:hAnsi="Times New Roman"/>
          <w:sz w:val="24"/>
          <w:szCs w:val="24"/>
        </w:rPr>
        <w:t xml:space="preserve"> договору)</w:t>
      </w:r>
      <w:r w:rsidRPr="00EE5C18">
        <w:rPr>
          <w:rFonts w:ascii="Times New Roman" w:hAnsi="Times New Roman"/>
          <w:sz w:val="24"/>
          <w:szCs w:val="24"/>
          <w:lang w:val="uk-UA"/>
        </w:rPr>
        <w:t>.</w:t>
      </w:r>
    </w:p>
    <w:p w14:paraId="44A6E651" w14:textId="77777777" w:rsidR="00566D17" w:rsidRPr="00EE5C18" w:rsidRDefault="00566D17"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r w:rsidRPr="00EE5C18">
        <w:rPr>
          <w:rFonts w:ascii="Times New Roman" w:hAnsi="Times New Roman"/>
          <w:sz w:val="24"/>
          <w:szCs w:val="24"/>
        </w:rPr>
        <w:t> </w:t>
      </w:r>
    </w:p>
    <w:p w14:paraId="60D9951D" w14:textId="77777777" w:rsidR="00566D17" w:rsidRPr="00EE5C18" w:rsidRDefault="00566D17" w:rsidP="00566D17">
      <w:pPr>
        <w:spacing w:after="0" w:line="240" w:lineRule="auto"/>
        <w:jc w:val="center"/>
        <w:rPr>
          <w:rFonts w:ascii="Times New Roman" w:hAnsi="Times New Roman"/>
          <w:b/>
          <w:sz w:val="24"/>
          <w:szCs w:val="24"/>
          <w:lang w:val="uk-UA"/>
        </w:rPr>
      </w:pPr>
      <w:r w:rsidRPr="00EE5C18">
        <w:rPr>
          <w:rFonts w:ascii="Times New Roman" w:hAnsi="Times New Roman"/>
          <w:b/>
          <w:sz w:val="24"/>
          <w:szCs w:val="24"/>
        </w:rPr>
        <w:t>II</w:t>
      </w:r>
      <w:r w:rsidRPr="00EE5C18">
        <w:rPr>
          <w:rFonts w:ascii="Times New Roman" w:hAnsi="Times New Roman"/>
          <w:b/>
          <w:sz w:val="24"/>
          <w:szCs w:val="24"/>
          <w:lang w:val="uk-UA"/>
        </w:rPr>
        <w:t>. ЯКІСТЬ ТОВАРУ</w:t>
      </w:r>
    </w:p>
    <w:p w14:paraId="41B7AC7D" w14:textId="3EBA7C3E" w:rsidR="00ED6B21" w:rsidRPr="00EE5C18" w:rsidRDefault="00ED6B21" w:rsidP="00EC75A5">
      <w:pPr>
        <w:spacing w:after="0" w:line="240" w:lineRule="auto"/>
        <w:jc w:val="both"/>
        <w:rPr>
          <w:rStyle w:val="FontStyle"/>
          <w:rFonts w:ascii="Times New Roman" w:eastAsia="Courier New" w:hAnsi="Times New Roman"/>
          <w:sz w:val="24"/>
          <w:szCs w:val="24"/>
          <w:lang w:val="uk-UA"/>
        </w:rPr>
      </w:pPr>
      <w:r w:rsidRPr="00EE5C18">
        <w:rPr>
          <w:rStyle w:val="FontStyle"/>
          <w:rFonts w:ascii="Times New Roman" w:eastAsia="Courier New" w:hAnsi="Times New Roman"/>
          <w:sz w:val="24"/>
          <w:szCs w:val="24"/>
          <w:lang w:val="uk-UA"/>
        </w:rPr>
        <w:lastRenderedPageBreak/>
        <w:t>2.1. Якість товару, що поставляється за Договором, повинна відповідати вимогам стандартів і технічних умов, встановлених для конкретного виду товарів.</w:t>
      </w:r>
    </w:p>
    <w:p w14:paraId="3E610C28" w14:textId="77777777" w:rsidR="00ED6B21" w:rsidRPr="00EE5C18" w:rsidRDefault="00ED6B21" w:rsidP="00EC75A5">
      <w:pPr>
        <w:spacing w:after="0" w:line="240" w:lineRule="auto"/>
        <w:jc w:val="both"/>
        <w:rPr>
          <w:rStyle w:val="FontStyle"/>
          <w:rFonts w:ascii="Times New Roman" w:eastAsia="Courier New" w:hAnsi="Times New Roman"/>
          <w:sz w:val="24"/>
          <w:szCs w:val="24"/>
          <w:lang w:val="uk-UA"/>
        </w:rPr>
      </w:pPr>
      <w:r w:rsidRPr="00EE5C18">
        <w:rPr>
          <w:rStyle w:val="FontStyle"/>
          <w:rFonts w:ascii="Times New Roman" w:eastAsia="Courier New" w:hAnsi="Times New Roman"/>
          <w:sz w:val="24"/>
          <w:szCs w:val="24"/>
          <w:lang w:val="uk-UA"/>
        </w:rPr>
        <w:t xml:space="preserve">2.2. Якщо Постачальник поставляє товар в асортиментів, який не відповідає умовам Договору, то Покупець має право відмовитися від приймання та оплати товару, а якщо товари вже оплачені Покупцем – вимагати повернення сплаченої суми. </w:t>
      </w:r>
    </w:p>
    <w:p w14:paraId="2C1C1EB8" w14:textId="77777777" w:rsidR="00ED6B21" w:rsidRPr="00EE5C18" w:rsidRDefault="00ED6B21" w:rsidP="00EC75A5">
      <w:pPr>
        <w:spacing w:after="0" w:line="240" w:lineRule="auto"/>
        <w:jc w:val="both"/>
        <w:rPr>
          <w:rStyle w:val="FontStyle"/>
          <w:rFonts w:ascii="Times New Roman" w:eastAsia="Courier New" w:hAnsi="Times New Roman"/>
          <w:sz w:val="24"/>
          <w:szCs w:val="24"/>
          <w:lang w:val="uk-UA"/>
        </w:rPr>
      </w:pPr>
      <w:r w:rsidRPr="00EE5C18">
        <w:rPr>
          <w:rStyle w:val="FontStyle"/>
          <w:rFonts w:ascii="Times New Roman" w:eastAsia="Courier New" w:hAnsi="Times New Roman"/>
          <w:sz w:val="24"/>
          <w:szCs w:val="24"/>
          <w:lang w:val="uk-UA"/>
        </w:rPr>
        <w:t xml:space="preserve">2.3. Постачальник відпускає товар Покупцеві у тарі (упаковці), яка забезпечує його збереження під час транспортування і зберігання згідно вимог </w:t>
      </w:r>
      <w:proofErr w:type="spellStart"/>
      <w:r w:rsidRPr="00EE5C18">
        <w:rPr>
          <w:rStyle w:val="FontStyle"/>
          <w:rFonts w:ascii="Times New Roman" w:eastAsia="Courier New" w:hAnsi="Times New Roman"/>
          <w:sz w:val="24"/>
          <w:szCs w:val="24"/>
          <w:lang w:val="uk-UA"/>
        </w:rPr>
        <w:t>Держстандартів</w:t>
      </w:r>
      <w:proofErr w:type="spellEnd"/>
      <w:r w:rsidRPr="00EE5C18">
        <w:rPr>
          <w:rStyle w:val="FontStyle"/>
          <w:rFonts w:ascii="Times New Roman" w:eastAsia="Courier New" w:hAnsi="Times New Roman"/>
          <w:sz w:val="24"/>
          <w:szCs w:val="24"/>
          <w:lang w:val="uk-UA"/>
        </w:rPr>
        <w:t xml:space="preserve"> і технічних умов.</w:t>
      </w:r>
    </w:p>
    <w:p w14:paraId="4DD3378F" w14:textId="77777777" w:rsidR="00ED6B21" w:rsidRPr="00EE5C18" w:rsidRDefault="00ED6B21" w:rsidP="00EC75A5">
      <w:pPr>
        <w:spacing w:after="0" w:line="240" w:lineRule="auto"/>
        <w:jc w:val="both"/>
        <w:rPr>
          <w:rStyle w:val="FontStyle"/>
          <w:rFonts w:ascii="Times New Roman" w:eastAsia="Courier New" w:hAnsi="Times New Roman"/>
          <w:sz w:val="24"/>
          <w:szCs w:val="24"/>
          <w:lang w:val="uk-UA"/>
        </w:rPr>
      </w:pPr>
      <w:r w:rsidRPr="00EE5C18">
        <w:rPr>
          <w:rStyle w:val="FontStyle"/>
          <w:rFonts w:ascii="Times New Roman" w:eastAsia="Courier New" w:hAnsi="Times New Roman"/>
          <w:sz w:val="24"/>
          <w:szCs w:val="24"/>
          <w:lang w:val="uk-UA"/>
        </w:rPr>
        <w:t xml:space="preserve">2.4. Кожна упакована частина продукції має бути маркована по тарі, упаковці або бирці відповідно до </w:t>
      </w:r>
      <w:proofErr w:type="spellStart"/>
      <w:r w:rsidRPr="00EE5C18">
        <w:rPr>
          <w:rStyle w:val="FontStyle"/>
          <w:rFonts w:ascii="Times New Roman" w:eastAsia="Courier New" w:hAnsi="Times New Roman"/>
          <w:sz w:val="24"/>
          <w:szCs w:val="24"/>
          <w:lang w:val="uk-UA"/>
        </w:rPr>
        <w:t>Держстандартів</w:t>
      </w:r>
      <w:proofErr w:type="spellEnd"/>
      <w:r w:rsidRPr="00EE5C18">
        <w:rPr>
          <w:rStyle w:val="FontStyle"/>
          <w:rFonts w:ascii="Times New Roman" w:eastAsia="Courier New" w:hAnsi="Times New Roman"/>
          <w:sz w:val="24"/>
          <w:szCs w:val="24"/>
          <w:lang w:val="uk-UA"/>
        </w:rPr>
        <w:t xml:space="preserve"> або технічних умов.</w:t>
      </w:r>
    </w:p>
    <w:p w14:paraId="0FA7328A" w14:textId="77777777" w:rsidR="00566D17" w:rsidRPr="00EE5C18" w:rsidRDefault="00566D17" w:rsidP="00566D17">
      <w:pPr>
        <w:spacing w:after="0" w:line="240" w:lineRule="auto"/>
        <w:jc w:val="center"/>
        <w:rPr>
          <w:rFonts w:ascii="Times New Roman" w:hAnsi="Times New Roman"/>
          <w:b/>
          <w:sz w:val="24"/>
          <w:szCs w:val="24"/>
          <w:lang w:val="uk-UA"/>
        </w:rPr>
      </w:pPr>
      <w:r w:rsidRPr="00EE5C18">
        <w:rPr>
          <w:rFonts w:ascii="Times New Roman" w:hAnsi="Times New Roman"/>
          <w:b/>
          <w:sz w:val="24"/>
          <w:szCs w:val="24"/>
        </w:rPr>
        <w:t>III. ЦІНА ДОГОВОРУ</w:t>
      </w:r>
    </w:p>
    <w:p w14:paraId="1C4AA05E" w14:textId="47B07B22" w:rsidR="00566D17" w:rsidRPr="00EE5C18" w:rsidRDefault="00566D17" w:rsidP="00566D17">
      <w:pPr>
        <w:spacing w:after="0" w:line="240" w:lineRule="auto"/>
        <w:rPr>
          <w:rFonts w:ascii="Times New Roman" w:hAnsi="Times New Roman"/>
          <w:sz w:val="24"/>
          <w:szCs w:val="24"/>
          <w:lang w:val="uk-UA"/>
        </w:rPr>
      </w:pPr>
      <w:r w:rsidRPr="00EE5C18">
        <w:rPr>
          <w:rFonts w:ascii="Times New Roman" w:hAnsi="Times New Roman"/>
          <w:sz w:val="24"/>
          <w:szCs w:val="24"/>
          <w:lang w:val="uk-UA"/>
        </w:rPr>
        <w:t>3.1. Ціна цього Договору становить</w:t>
      </w:r>
      <w:r w:rsidR="00890F17" w:rsidRPr="00EE5C18">
        <w:rPr>
          <w:rFonts w:ascii="Times New Roman" w:hAnsi="Times New Roman"/>
          <w:sz w:val="24"/>
          <w:szCs w:val="24"/>
          <w:lang w:val="uk-UA"/>
        </w:rPr>
        <w:t xml:space="preserve">  __________________________грн </w:t>
      </w:r>
      <w:r w:rsidRPr="00EE5C18">
        <w:rPr>
          <w:rFonts w:ascii="Times New Roman" w:hAnsi="Times New Roman"/>
          <w:sz w:val="24"/>
          <w:szCs w:val="24"/>
          <w:lang w:val="uk-UA"/>
        </w:rPr>
        <w:t>з/без ПДВ.</w:t>
      </w:r>
    </w:p>
    <w:p w14:paraId="307D83C5" w14:textId="77777777" w:rsidR="00ED6B21" w:rsidRPr="00EE5C18" w:rsidRDefault="00ED6B21" w:rsidP="00890F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3.2. Покупець оплачує товар у національній валюті України шляхом перерахування коштів на поточний рахунок Постачальника.</w:t>
      </w:r>
    </w:p>
    <w:p w14:paraId="5A34DFC7" w14:textId="77777777" w:rsidR="00ED6B21" w:rsidRPr="00EE5C18" w:rsidRDefault="00ED6B21" w:rsidP="00890F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3.3. У разі неможливості визначення за яку партію була проведена оплата, то перераховані кошти вважаються в першу чергу погашенням заборгованості перед Постачальником у разі її наявності за Договором.</w:t>
      </w:r>
    </w:p>
    <w:p w14:paraId="3979AC83" w14:textId="77777777" w:rsidR="00ED6B21" w:rsidRPr="00EE5C18" w:rsidRDefault="00ED6B21" w:rsidP="00890F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3.4. Покупець зобов’язаний сплатити товар протягом 30-ти календарних днів з дня його отримання.</w:t>
      </w:r>
    </w:p>
    <w:p w14:paraId="0BDBE18E" w14:textId="77777777" w:rsidR="00ED6B21" w:rsidRPr="00EE5C18" w:rsidRDefault="00ED6B21" w:rsidP="00890F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3.5. Коригування до порядку розрахунків вносяться сторони шляхом підписання додаткових угод до  Договору, що стають його невід’ємною частиною.</w:t>
      </w:r>
    </w:p>
    <w:p w14:paraId="75F6ED84" w14:textId="5610C6CB" w:rsidR="00566D17" w:rsidRPr="00EE5C18" w:rsidRDefault="00ED6B21" w:rsidP="00890F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3.6. Сторони можуть змінювати специфікацію за взаємною згодою.</w:t>
      </w:r>
    </w:p>
    <w:p w14:paraId="0020FD4C" w14:textId="5EF43AA4" w:rsidR="00566D17" w:rsidRPr="00EE5C18" w:rsidRDefault="00ED6B21" w:rsidP="00ED6B21">
      <w:pPr>
        <w:spacing w:after="0" w:line="240" w:lineRule="auto"/>
        <w:jc w:val="center"/>
        <w:rPr>
          <w:rFonts w:ascii="Times New Roman" w:hAnsi="Times New Roman"/>
          <w:b/>
          <w:sz w:val="24"/>
          <w:szCs w:val="24"/>
          <w:lang w:val="uk-UA"/>
        </w:rPr>
      </w:pPr>
      <w:r w:rsidRPr="00EE5C18">
        <w:rPr>
          <w:rFonts w:ascii="Times New Roman" w:hAnsi="Times New Roman"/>
          <w:b/>
          <w:sz w:val="24"/>
          <w:szCs w:val="24"/>
          <w:lang w:val="uk-UA"/>
        </w:rPr>
        <w:t>І</w:t>
      </w:r>
      <w:r w:rsidR="00566D17" w:rsidRPr="00EE5C18">
        <w:rPr>
          <w:rFonts w:ascii="Times New Roman" w:hAnsi="Times New Roman"/>
          <w:b/>
          <w:sz w:val="24"/>
          <w:szCs w:val="24"/>
        </w:rPr>
        <w:t>V. ПОСТАВКА ТОВАРІВ</w:t>
      </w:r>
    </w:p>
    <w:p w14:paraId="6E5E4F4B" w14:textId="02D5F4AB" w:rsidR="00ED6B21" w:rsidRPr="00EE5C18" w:rsidRDefault="00ED6B21" w:rsidP="00006213">
      <w:pPr>
        <w:spacing w:after="0" w:line="240" w:lineRule="auto"/>
        <w:jc w:val="both"/>
        <w:rPr>
          <w:rFonts w:ascii="Times New Roman" w:hAnsi="Times New Roman"/>
          <w:sz w:val="24"/>
          <w:szCs w:val="24"/>
          <w:lang w:val="uk-UA"/>
        </w:rPr>
      </w:pPr>
      <w:r w:rsidRPr="00EE5C18">
        <w:rPr>
          <w:rFonts w:ascii="Times New Roman" w:hAnsi="Times New Roman"/>
          <w:sz w:val="24"/>
          <w:szCs w:val="24"/>
        </w:rPr>
        <w:t xml:space="preserve">4.1. Поставка товару </w:t>
      </w:r>
      <w:proofErr w:type="spellStart"/>
      <w:r w:rsidRPr="00EE5C18">
        <w:rPr>
          <w:rFonts w:ascii="Times New Roman" w:hAnsi="Times New Roman"/>
          <w:sz w:val="24"/>
          <w:szCs w:val="24"/>
        </w:rPr>
        <w:t>здійснюється</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Постачальником</w:t>
      </w:r>
      <w:proofErr w:type="spellEnd"/>
      <w:r w:rsidRPr="00EE5C18">
        <w:rPr>
          <w:rFonts w:ascii="Times New Roman" w:hAnsi="Times New Roman"/>
          <w:sz w:val="24"/>
          <w:szCs w:val="24"/>
        </w:rPr>
        <w:t xml:space="preserve"> на адресу </w:t>
      </w:r>
      <w:proofErr w:type="spellStart"/>
      <w:r w:rsidRPr="00EE5C18">
        <w:rPr>
          <w:rFonts w:ascii="Times New Roman" w:hAnsi="Times New Roman"/>
          <w:sz w:val="24"/>
          <w:szCs w:val="24"/>
        </w:rPr>
        <w:t>Покупця</w:t>
      </w:r>
      <w:proofErr w:type="spellEnd"/>
      <w:r w:rsidRPr="00EE5C18">
        <w:rPr>
          <w:rFonts w:ascii="Times New Roman" w:hAnsi="Times New Roman"/>
          <w:sz w:val="24"/>
          <w:szCs w:val="24"/>
        </w:rPr>
        <w:t xml:space="preserve">, </w:t>
      </w:r>
      <w:r w:rsidR="00006213" w:rsidRPr="00EE5C18">
        <w:rPr>
          <w:rFonts w:ascii="Times New Roman" w:hAnsi="Times New Roman"/>
          <w:sz w:val="24"/>
          <w:szCs w:val="24"/>
          <w:lang w:val="uk-UA"/>
        </w:rPr>
        <w:t xml:space="preserve">а </w:t>
      </w:r>
      <w:proofErr w:type="gramStart"/>
      <w:r w:rsidR="00006213" w:rsidRPr="00EE5C18">
        <w:rPr>
          <w:rFonts w:ascii="Times New Roman" w:hAnsi="Times New Roman"/>
          <w:sz w:val="24"/>
          <w:szCs w:val="24"/>
          <w:lang w:val="uk-UA"/>
        </w:rPr>
        <w:t>саме:_</w:t>
      </w:r>
      <w:proofErr w:type="gramEnd"/>
      <w:r w:rsidR="00006213" w:rsidRPr="00EE5C18">
        <w:rPr>
          <w:rFonts w:ascii="Times New Roman" w:hAnsi="Times New Roman"/>
          <w:sz w:val="24"/>
          <w:szCs w:val="24"/>
          <w:lang w:val="uk-UA"/>
        </w:rPr>
        <w:t>_________</w:t>
      </w:r>
    </w:p>
    <w:p w14:paraId="2B652476" w14:textId="77777777" w:rsidR="00ED6B21" w:rsidRPr="00EE5C18" w:rsidRDefault="00ED6B21" w:rsidP="00ED6B21">
      <w:pPr>
        <w:spacing w:after="0" w:line="240" w:lineRule="auto"/>
        <w:jc w:val="both"/>
        <w:rPr>
          <w:rFonts w:ascii="Times New Roman" w:hAnsi="Times New Roman"/>
          <w:sz w:val="24"/>
          <w:szCs w:val="24"/>
        </w:rPr>
      </w:pPr>
      <w:r w:rsidRPr="00EE5C18">
        <w:rPr>
          <w:rFonts w:ascii="Times New Roman" w:hAnsi="Times New Roman"/>
          <w:sz w:val="24"/>
          <w:szCs w:val="24"/>
        </w:rPr>
        <w:t xml:space="preserve">4.2. Право </w:t>
      </w:r>
      <w:proofErr w:type="spellStart"/>
      <w:r w:rsidRPr="00EE5C18">
        <w:rPr>
          <w:rFonts w:ascii="Times New Roman" w:hAnsi="Times New Roman"/>
          <w:sz w:val="24"/>
          <w:szCs w:val="24"/>
        </w:rPr>
        <w:t>власності</w:t>
      </w:r>
      <w:proofErr w:type="spellEnd"/>
      <w:r w:rsidRPr="00EE5C18">
        <w:rPr>
          <w:rFonts w:ascii="Times New Roman" w:hAnsi="Times New Roman"/>
          <w:sz w:val="24"/>
          <w:szCs w:val="24"/>
        </w:rPr>
        <w:t xml:space="preserve"> на товар, а </w:t>
      </w:r>
      <w:proofErr w:type="spellStart"/>
      <w:r w:rsidRPr="00EE5C18">
        <w:rPr>
          <w:rFonts w:ascii="Times New Roman" w:hAnsi="Times New Roman"/>
          <w:sz w:val="24"/>
          <w:szCs w:val="24"/>
        </w:rPr>
        <w:t>також</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ризик</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його</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випадкової</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втрати</w:t>
      </w:r>
      <w:proofErr w:type="spellEnd"/>
      <w:r w:rsidRPr="00EE5C18">
        <w:rPr>
          <w:rFonts w:ascii="Times New Roman" w:hAnsi="Times New Roman"/>
          <w:sz w:val="24"/>
          <w:szCs w:val="24"/>
        </w:rPr>
        <w:t xml:space="preserve"> переходить до </w:t>
      </w:r>
      <w:proofErr w:type="spellStart"/>
      <w:r w:rsidRPr="00EE5C18">
        <w:rPr>
          <w:rFonts w:ascii="Times New Roman" w:hAnsi="Times New Roman"/>
          <w:sz w:val="24"/>
          <w:szCs w:val="24"/>
        </w:rPr>
        <w:t>Покупця</w:t>
      </w:r>
      <w:proofErr w:type="spellEnd"/>
      <w:r w:rsidRPr="00EE5C18">
        <w:rPr>
          <w:rFonts w:ascii="Times New Roman" w:hAnsi="Times New Roman"/>
          <w:sz w:val="24"/>
          <w:szCs w:val="24"/>
        </w:rPr>
        <w:t xml:space="preserve"> з момент </w:t>
      </w:r>
      <w:proofErr w:type="spellStart"/>
      <w:r w:rsidRPr="00EE5C18">
        <w:rPr>
          <w:rFonts w:ascii="Times New Roman" w:hAnsi="Times New Roman"/>
          <w:sz w:val="24"/>
          <w:szCs w:val="24"/>
        </w:rPr>
        <w:t>підписання</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уповноваженими</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представниками</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сторін</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накладної</w:t>
      </w:r>
      <w:proofErr w:type="spellEnd"/>
      <w:r w:rsidRPr="00EE5C18">
        <w:rPr>
          <w:rFonts w:ascii="Times New Roman" w:hAnsi="Times New Roman"/>
          <w:sz w:val="24"/>
          <w:szCs w:val="24"/>
        </w:rPr>
        <w:t xml:space="preserve">, яка </w:t>
      </w:r>
      <w:proofErr w:type="spellStart"/>
      <w:r w:rsidRPr="00EE5C18">
        <w:rPr>
          <w:rFonts w:ascii="Times New Roman" w:hAnsi="Times New Roman"/>
          <w:sz w:val="24"/>
          <w:szCs w:val="24"/>
        </w:rPr>
        <w:t>засвідчує</w:t>
      </w:r>
      <w:proofErr w:type="spellEnd"/>
      <w:r w:rsidRPr="00EE5C18">
        <w:rPr>
          <w:rFonts w:ascii="Times New Roman" w:hAnsi="Times New Roman"/>
          <w:sz w:val="24"/>
          <w:szCs w:val="24"/>
        </w:rPr>
        <w:t xml:space="preserve"> факт </w:t>
      </w:r>
      <w:proofErr w:type="spellStart"/>
      <w:r w:rsidRPr="00EE5C18">
        <w:rPr>
          <w:rFonts w:ascii="Times New Roman" w:hAnsi="Times New Roman"/>
          <w:sz w:val="24"/>
          <w:szCs w:val="24"/>
        </w:rPr>
        <w:t>отримання</w:t>
      </w:r>
      <w:proofErr w:type="spellEnd"/>
      <w:r w:rsidRPr="00EE5C18">
        <w:rPr>
          <w:rFonts w:ascii="Times New Roman" w:hAnsi="Times New Roman"/>
          <w:sz w:val="24"/>
          <w:szCs w:val="24"/>
        </w:rPr>
        <w:t xml:space="preserve"> товару.</w:t>
      </w:r>
    </w:p>
    <w:p w14:paraId="62349237" w14:textId="77777777" w:rsidR="00ED6B21" w:rsidRPr="00EE5C18" w:rsidRDefault="00ED6B21" w:rsidP="00ED6B21">
      <w:pPr>
        <w:spacing w:after="0" w:line="240" w:lineRule="auto"/>
        <w:jc w:val="both"/>
        <w:rPr>
          <w:rFonts w:ascii="Times New Roman" w:hAnsi="Times New Roman"/>
          <w:sz w:val="24"/>
          <w:szCs w:val="24"/>
        </w:rPr>
      </w:pPr>
      <w:r w:rsidRPr="00EE5C18">
        <w:rPr>
          <w:rFonts w:ascii="Times New Roman" w:hAnsi="Times New Roman"/>
          <w:sz w:val="24"/>
          <w:szCs w:val="24"/>
        </w:rPr>
        <w:t xml:space="preserve">4.3. </w:t>
      </w:r>
      <w:proofErr w:type="spellStart"/>
      <w:r w:rsidRPr="00EE5C18">
        <w:rPr>
          <w:rFonts w:ascii="Times New Roman" w:hAnsi="Times New Roman"/>
          <w:sz w:val="24"/>
          <w:szCs w:val="24"/>
        </w:rPr>
        <w:t>Якщо</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Покупець</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виявляє</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що</w:t>
      </w:r>
      <w:proofErr w:type="spellEnd"/>
      <w:r w:rsidRPr="00EE5C18">
        <w:rPr>
          <w:rFonts w:ascii="Times New Roman" w:hAnsi="Times New Roman"/>
          <w:sz w:val="24"/>
          <w:szCs w:val="24"/>
        </w:rPr>
        <w:t xml:space="preserve"> товар поставлено </w:t>
      </w:r>
      <w:proofErr w:type="spellStart"/>
      <w:r w:rsidRPr="00EE5C18">
        <w:rPr>
          <w:rFonts w:ascii="Times New Roman" w:hAnsi="Times New Roman"/>
          <w:sz w:val="24"/>
          <w:szCs w:val="24"/>
        </w:rPr>
        <w:t>неналежної</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якості</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комплектності</w:t>
      </w:r>
      <w:proofErr w:type="spellEnd"/>
      <w:r w:rsidRPr="00EE5C18">
        <w:rPr>
          <w:rFonts w:ascii="Times New Roman" w:hAnsi="Times New Roman"/>
          <w:sz w:val="24"/>
          <w:szCs w:val="24"/>
        </w:rPr>
        <w:t xml:space="preserve">, без </w:t>
      </w:r>
      <w:proofErr w:type="spellStart"/>
      <w:r w:rsidRPr="00EE5C18">
        <w:rPr>
          <w:rFonts w:ascii="Times New Roman" w:hAnsi="Times New Roman"/>
          <w:sz w:val="24"/>
          <w:szCs w:val="24"/>
        </w:rPr>
        <w:t>маркування</w:t>
      </w:r>
      <w:proofErr w:type="spellEnd"/>
      <w:r w:rsidRPr="00EE5C18">
        <w:rPr>
          <w:rFonts w:ascii="Times New Roman" w:hAnsi="Times New Roman"/>
          <w:sz w:val="24"/>
          <w:szCs w:val="24"/>
        </w:rPr>
        <w:t xml:space="preserve"> ним </w:t>
      </w:r>
      <w:proofErr w:type="spellStart"/>
      <w:r w:rsidRPr="00EE5C18">
        <w:rPr>
          <w:rFonts w:ascii="Times New Roman" w:hAnsi="Times New Roman"/>
          <w:sz w:val="24"/>
          <w:szCs w:val="24"/>
        </w:rPr>
        <w:t>має</w:t>
      </w:r>
      <w:proofErr w:type="spellEnd"/>
      <w:r w:rsidRPr="00EE5C18">
        <w:rPr>
          <w:rFonts w:ascii="Times New Roman" w:hAnsi="Times New Roman"/>
          <w:sz w:val="24"/>
          <w:szCs w:val="24"/>
        </w:rPr>
        <w:t xml:space="preserve"> бути </w:t>
      </w:r>
      <w:proofErr w:type="spellStart"/>
      <w:r w:rsidRPr="00EE5C18">
        <w:rPr>
          <w:rFonts w:ascii="Times New Roman" w:hAnsi="Times New Roman"/>
          <w:sz w:val="24"/>
          <w:szCs w:val="24"/>
        </w:rPr>
        <w:t>складений</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відповідний</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комерційний</w:t>
      </w:r>
      <w:proofErr w:type="spellEnd"/>
      <w:r w:rsidRPr="00EE5C18">
        <w:rPr>
          <w:rFonts w:ascii="Times New Roman" w:hAnsi="Times New Roman"/>
          <w:sz w:val="24"/>
          <w:szCs w:val="24"/>
        </w:rPr>
        <w:t xml:space="preserve"> акт та направлений </w:t>
      </w:r>
      <w:proofErr w:type="spellStart"/>
      <w:r w:rsidRPr="00EE5C18">
        <w:rPr>
          <w:rFonts w:ascii="Times New Roman" w:hAnsi="Times New Roman"/>
          <w:sz w:val="24"/>
          <w:szCs w:val="24"/>
        </w:rPr>
        <w:t>Продавцю</w:t>
      </w:r>
      <w:proofErr w:type="spellEnd"/>
      <w:r w:rsidRPr="00EE5C18">
        <w:rPr>
          <w:rFonts w:ascii="Times New Roman" w:hAnsi="Times New Roman"/>
          <w:sz w:val="24"/>
          <w:szCs w:val="24"/>
        </w:rPr>
        <w:t>.</w:t>
      </w:r>
    </w:p>
    <w:p w14:paraId="1DA5A1EE" w14:textId="63FF5946" w:rsidR="00566D17" w:rsidRPr="00EE5C18" w:rsidRDefault="00ED6B21"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rPr>
        <w:t xml:space="preserve">4.4. У </w:t>
      </w:r>
      <w:proofErr w:type="spellStart"/>
      <w:r w:rsidRPr="00EE5C18">
        <w:rPr>
          <w:rFonts w:ascii="Times New Roman" w:hAnsi="Times New Roman"/>
          <w:sz w:val="24"/>
          <w:szCs w:val="24"/>
        </w:rPr>
        <w:t>разі</w:t>
      </w:r>
      <w:proofErr w:type="spellEnd"/>
      <w:r w:rsidRPr="00EE5C18">
        <w:rPr>
          <w:rFonts w:ascii="Times New Roman" w:hAnsi="Times New Roman"/>
          <w:sz w:val="24"/>
          <w:szCs w:val="24"/>
        </w:rPr>
        <w:t xml:space="preserve"> потреби у </w:t>
      </w:r>
      <w:proofErr w:type="spellStart"/>
      <w:r w:rsidRPr="00EE5C18">
        <w:rPr>
          <w:rFonts w:ascii="Times New Roman" w:hAnsi="Times New Roman"/>
          <w:sz w:val="24"/>
          <w:szCs w:val="24"/>
        </w:rPr>
        <w:t>додатковій</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партії</w:t>
      </w:r>
      <w:proofErr w:type="spellEnd"/>
      <w:r w:rsidRPr="00EE5C18">
        <w:rPr>
          <w:rFonts w:ascii="Times New Roman" w:hAnsi="Times New Roman"/>
          <w:sz w:val="24"/>
          <w:szCs w:val="24"/>
        </w:rPr>
        <w:t xml:space="preserve"> товару </w:t>
      </w:r>
      <w:proofErr w:type="spellStart"/>
      <w:r w:rsidRPr="00EE5C18">
        <w:rPr>
          <w:rFonts w:ascii="Times New Roman" w:hAnsi="Times New Roman"/>
          <w:sz w:val="24"/>
          <w:szCs w:val="24"/>
        </w:rPr>
        <w:t>зі</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специфікації</w:t>
      </w:r>
      <w:proofErr w:type="spellEnd"/>
      <w:r w:rsidRPr="00EE5C18">
        <w:rPr>
          <w:rFonts w:ascii="Times New Roman" w:hAnsi="Times New Roman"/>
          <w:sz w:val="24"/>
          <w:szCs w:val="24"/>
        </w:rPr>
        <w:t xml:space="preserve"> до </w:t>
      </w:r>
      <w:proofErr w:type="spellStart"/>
      <w:r w:rsidRPr="00EE5C18">
        <w:rPr>
          <w:rFonts w:ascii="Times New Roman" w:hAnsi="Times New Roman"/>
          <w:sz w:val="24"/>
          <w:szCs w:val="24"/>
        </w:rPr>
        <w:t>цього</w:t>
      </w:r>
      <w:proofErr w:type="spellEnd"/>
      <w:r w:rsidRPr="00EE5C18">
        <w:rPr>
          <w:rFonts w:ascii="Times New Roman" w:hAnsi="Times New Roman"/>
          <w:sz w:val="24"/>
          <w:szCs w:val="24"/>
        </w:rPr>
        <w:t xml:space="preserve"> Договору </w:t>
      </w:r>
      <w:proofErr w:type="spellStart"/>
      <w:r w:rsidRPr="00EE5C18">
        <w:rPr>
          <w:rFonts w:ascii="Times New Roman" w:hAnsi="Times New Roman"/>
          <w:sz w:val="24"/>
          <w:szCs w:val="24"/>
        </w:rPr>
        <w:t>Покупець</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має</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надіслати</w:t>
      </w:r>
      <w:proofErr w:type="spellEnd"/>
      <w:r w:rsidRPr="00EE5C18">
        <w:rPr>
          <w:rFonts w:ascii="Times New Roman" w:hAnsi="Times New Roman"/>
          <w:sz w:val="24"/>
          <w:szCs w:val="24"/>
        </w:rPr>
        <w:t xml:space="preserve"> заявку на </w:t>
      </w:r>
      <w:proofErr w:type="spellStart"/>
      <w:r w:rsidRPr="00EE5C18">
        <w:rPr>
          <w:rFonts w:ascii="Times New Roman" w:hAnsi="Times New Roman"/>
          <w:sz w:val="24"/>
          <w:szCs w:val="24"/>
        </w:rPr>
        <w:t>електронну</w:t>
      </w:r>
      <w:proofErr w:type="spellEnd"/>
      <w:r w:rsidRPr="00EE5C18">
        <w:rPr>
          <w:rFonts w:ascii="Times New Roman" w:hAnsi="Times New Roman"/>
          <w:sz w:val="24"/>
          <w:szCs w:val="24"/>
        </w:rPr>
        <w:t xml:space="preserve"> адресу </w:t>
      </w:r>
      <w:proofErr w:type="spellStart"/>
      <w:r w:rsidRPr="00EE5C18">
        <w:rPr>
          <w:rFonts w:ascii="Times New Roman" w:hAnsi="Times New Roman"/>
          <w:sz w:val="24"/>
          <w:szCs w:val="24"/>
        </w:rPr>
        <w:t>Покупця</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оригінал</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має</w:t>
      </w:r>
      <w:proofErr w:type="spellEnd"/>
      <w:r w:rsidRPr="00EE5C18">
        <w:rPr>
          <w:rFonts w:ascii="Times New Roman" w:hAnsi="Times New Roman"/>
          <w:sz w:val="24"/>
          <w:szCs w:val="24"/>
        </w:rPr>
        <w:t xml:space="preserve"> бути </w:t>
      </w:r>
      <w:proofErr w:type="spellStart"/>
      <w:r w:rsidRPr="00EE5C18">
        <w:rPr>
          <w:rFonts w:ascii="Times New Roman" w:hAnsi="Times New Roman"/>
          <w:sz w:val="24"/>
          <w:szCs w:val="24"/>
        </w:rPr>
        <w:t>надісланий</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поштою</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рекомендованим</w:t>
      </w:r>
      <w:proofErr w:type="spellEnd"/>
      <w:r w:rsidRPr="00EE5C18">
        <w:rPr>
          <w:rFonts w:ascii="Times New Roman" w:hAnsi="Times New Roman"/>
          <w:sz w:val="24"/>
          <w:szCs w:val="24"/>
        </w:rPr>
        <w:t xml:space="preserve"> листом). </w:t>
      </w:r>
      <w:proofErr w:type="spellStart"/>
      <w:r w:rsidRPr="00EE5C18">
        <w:rPr>
          <w:rFonts w:ascii="Times New Roman" w:hAnsi="Times New Roman"/>
          <w:sz w:val="24"/>
          <w:szCs w:val="24"/>
        </w:rPr>
        <w:t>Продавець</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зобов’язується</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виконати</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таку</w:t>
      </w:r>
      <w:proofErr w:type="spellEnd"/>
      <w:r w:rsidRPr="00EE5C18">
        <w:rPr>
          <w:rFonts w:ascii="Times New Roman" w:hAnsi="Times New Roman"/>
          <w:sz w:val="24"/>
          <w:szCs w:val="24"/>
        </w:rPr>
        <w:t xml:space="preserve"> з</w:t>
      </w:r>
      <w:r w:rsidR="0058599E" w:rsidRPr="00EE5C18">
        <w:rPr>
          <w:rFonts w:ascii="Times New Roman" w:hAnsi="Times New Roman"/>
          <w:sz w:val="24"/>
          <w:szCs w:val="24"/>
        </w:rPr>
        <w:t xml:space="preserve">аявку </w:t>
      </w:r>
      <w:proofErr w:type="spellStart"/>
      <w:r w:rsidR="0058599E" w:rsidRPr="00EE5C18">
        <w:rPr>
          <w:rFonts w:ascii="Times New Roman" w:hAnsi="Times New Roman"/>
          <w:sz w:val="24"/>
          <w:szCs w:val="24"/>
        </w:rPr>
        <w:t>протягом</w:t>
      </w:r>
      <w:proofErr w:type="spellEnd"/>
      <w:r w:rsidR="0058599E" w:rsidRPr="00EE5C18">
        <w:rPr>
          <w:rFonts w:ascii="Times New Roman" w:hAnsi="Times New Roman"/>
          <w:sz w:val="24"/>
          <w:szCs w:val="24"/>
        </w:rPr>
        <w:t xml:space="preserve"> 10 </w:t>
      </w:r>
      <w:proofErr w:type="spellStart"/>
      <w:r w:rsidR="0058599E" w:rsidRPr="00EE5C18">
        <w:rPr>
          <w:rFonts w:ascii="Times New Roman" w:hAnsi="Times New Roman"/>
          <w:sz w:val="24"/>
          <w:szCs w:val="24"/>
        </w:rPr>
        <w:t>робочих</w:t>
      </w:r>
      <w:proofErr w:type="spellEnd"/>
      <w:r w:rsidR="0058599E" w:rsidRPr="00EE5C18">
        <w:rPr>
          <w:rFonts w:ascii="Times New Roman" w:hAnsi="Times New Roman"/>
          <w:sz w:val="24"/>
          <w:szCs w:val="24"/>
        </w:rPr>
        <w:t xml:space="preserve"> </w:t>
      </w:r>
      <w:proofErr w:type="spellStart"/>
      <w:r w:rsidR="0058599E" w:rsidRPr="00EE5C18">
        <w:rPr>
          <w:rFonts w:ascii="Times New Roman" w:hAnsi="Times New Roman"/>
          <w:sz w:val="24"/>
          <w:szCs w:val="24"/>
        </w:rPr>
        <w:t>днів</w:t>
      </w:r>
      <w:proofErr w:type="spellEnd"/>
      <w:r w:rsidR="0058599E" w:rsidRPr="00EE5C18">
        <w:rPr>
          <w:rFonts w:ascii="Times New Roman" w:hAnsi="Times New Roman"/>
          <w:sz w:val="24"/>
          <w:szCs w:val="24"/>
        </w:rPr>
        <w:t>.</w:t>
      </w:r>
    </w:p>
    <w:p w14:paraId="7641FADA" w14:textId="23063B2A" w:rsidR="00566D17" w:rsidRPr="00EE5C18" w:rsidRDefault="0058599E" w:rsidP="00566D17">
      <w:pPr>
        <w:spacing w:after="0" w:line="240" w:lineRule="auto"/>
        <w:jc w:val="center"/>
        <w:rPr>
          <w:rFonts w:ascii="Times New Roman" w:hAnsi="Times New Roman"/>
          <w:b/>
          <w:sz w:val="24"/>
          <w:szCs w:val="24"/>
        </w:rPr>
      </w:pPr>
      <w:r w:rsidRPr="00EE5C18">
        <w:rPr>
          <w:rFonts w:ascii="Times New Roman" w:hAnsi="Times New Roman"/>
          <w:b/>
          <w:sz w:val="24"/>
          <w:szCs w:val="24"/>
        </w:rPr>
        <w:t>VI</w:t>
      </w:r>
      <w:r w:rsidR="00566D17" w:rsidRPr="00EE5C18">
        <w:rPr>
          <w:rFonts w:ascii="Times New Roman" w:hAnsi="Times New Roman"/>
          <w:b/>
          <w:sz w:val="24"/>
          <w:szCs w:val="24"/>
        </w:rPr>
        <w:t>. ВІДПОВІДАЛЬНІСТЬ СТОРІН</w:t>
      </w:r>
    </w:p>
    <w:p w14:paraId="768EE6E5" w14:textId="77777777" w:rsidR="0058599E" w:rsidRPr="00EE5C18" w:rsidRDefault="0058599E" w:rsidP="0058599E">
      <w:pPr>
        <w:spacing w:after="0" w:line="240" w:lineRule="auto"/>
        <w:jc w:val="both"/>
        <w:rPr>
          <w:rFonts w:ascii="Times New Roman" w:hAnsi="Times New Roman"/>
          <w:sz w:val="24"/>
          <w:szCs w:val="24"/>
        </w:rPr>
      </w:pPr>
      <w:r w:rsidRPr="00EE5C18">
        <w:rPr>
          <w:rFonts w:ascii="Times New Roman" w:hAnsi="Times New Roman"/>
          <w:sz w:val="24"/>
          <w:szCs w:val="24"/>
        </w:rPr>
        <w:t xml:space="preserve">6.1. При </w:t>
      </w:r>
      <w:proofErr w:type="spellStart"/>
      <w:r w:rsidRPr="00EE5C18">
        <w:rPr>
          <w:rFonts w:ascii="Times New Roman" w:hAnsi="Times New Roman"/>
          <w:sz w:val="24"/>
          <w:szCs w:val="24"/>
        </w:rPr>
        <w:t>невиконанні</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або</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неналежному</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виконанні</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зобов’язань</w:t>
      </w:r>
      <w:proofErr w:type="spellEnd"/>
      <w:r w:rsidRPr="00EE5C18">
        <w:rPr>
          <w:rFonts w:ascii="Times New Roman" w:hAnsi="Times New Roman"/>
          <w:sz w:val="24"/>
          <w:szCs w:val="24"/>
        </w:rPr>
        <w:t xml:space="preserve"> за Договором </w:t>
      </w:r>
      <w:proofErr w:type="spellStart"/>
      <w:r w:rsidRPr="00EE5C18">
        <w:rPr>
          <w:rFonts w:ascii="Times New Roman" w:hAnsi="Times New Roman"/>
          <w:sz w:val="24"/>
          <w:szCs w:val="24"/>
        </w:rPr>
        <w:t>винна</w:t>
      </w:r>
      <w:proofErr w:type="spellEnd"/>
      <w:r w:rsidRPr="00EE5C18">
        <w:rPr>
          <w:rFonts w:ascii="Times New Roman" w:hAnsi="Times New Roman"/>
          <w:sz w:val="24"/>
          <w:szCs w:val="24"/>
        </w:rPr>
        <w:t xml:space="preserve"> сторона </w:t>
      </w:r>
      <w:proofErr w:type="spellStart"/>
      <w:r w:rsidRPr="00EE5C18">
        <w:rPr>
          <w:rFonts w:ascii="Times New Roman" w:hAnsi="Times New Roman"/>
          <w:sz w:val="24"/>
          <w:szCs w:val="24"/>
        </w:rPr>
        <w:t>несе</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відповідальність</w:t>
      </w:r>
      <w:proofErr w:type="spellEnd"/>
      <w:r w:rsidRPr="00EE5C18">
        <w:rPr>
          <w:rFonts w:ascii="Times New Roman" w:hAnsi="Times New Roman"/>
          <w:sz w:val="24"/>
          <w:szCs w:val="24"/>
        </w:rPr>
        <w:t xml:space="preserve">, яка </w:t>
      </w:r>
      <w:proofErr w:type="spellStart"/>
      <w:r w:rsidRPr="00EE5C18">
        <w:rPr>
          <w:rFonts w:ascii="Times New Roman" w:hAnsi="Times New Roman"/>
          <w:sz w:val="24"/>
          <w:szCs w:val="24"/>
        </w:rPr>
        <w:t>визначена</w:t>
      </w:r>
      <w:proofErr w:type="spellEnd"/>
      <w:r w:rsidRPr="00EE5C18">
        <w:rPr>
          <w:rFonts w:ascii="Times New Roman" w:hAnsi="Times New Roman"/>
          <w:sz w:val="24"/>
          <w:szCs w:val="24"/>
        </w:rPr>
        <w:t xml:space="preserve"> Договором та </w:t>
      </w:r>
      <w:proofErr w:type="spellStart"/>
      <w:r w:rsidRPr="00EE5C18">
        <w:rPr>
          <w:rFonts w:ascii="Times New Roman" w:hAnsi="Times New Roman"/>
          <w:sz w:val="24"/>
          <w:szCs w:val="24"/>
        </w:rPr>
        <w:t>чинним</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законодавством</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України</w:t>
      </w:r>
      <w:proofErr w:type="spellEnd"/>
      <w:r w:rsidRPr="00EE5C18">
        <w:rPr>
          <w:rFonts w:ascii="Times New Roman" w:hAnsi="Times New Roman"/>
          <w:sz w:val="24"/>
          <w:szCs w:val="24"/>
        </w:rPr>
        <w:t>.</w:t>
      </w:r>
    </w:p>
    <w:p w14:paraId="633CCAA3" w14:textId="77777777" w:rsidR="0058599E" w:rsidRPr="00EE5C18" w:rsidRDefault="0058599E" w:rsidP="0058599E">
      <w:pPr>
        <w:spacing w:after="0" w:line="240" w:lineRule="auto"/>
        <w:jc w:val="both"/>
        <w:rPr>
          <w:rFonts w:ascii="Times New Roman" w:hAnsi="Times New Roman"/>
          <w:sz w:val="24"/>
          <w:szCs w:val="24"/>
        </w:rPr>
      </w:pPr>
      <w:r w:rsidRPr="00EE5C18">
        <w:rPr>
          <w:rFonts w:ascii="Times New Roman" w:hAnsi="Times New Roman"/>
          <w:sz w:val="24"/>
          <w:szCs w:val="24"/>
        </w:rPr>
        <w:t xml:space="preserve">6.2. При </w:t>
      </w:r>
      <w:proofErr w:type="spellStart"/>
      <w:r w:rsidRPr="00EE5C18">
        <w:rPr>
          <w:rFonts w:ascii="Times New Roman" w:hAnsi="Times New Roman"/>
          <w:sz w:val="24"/>
          <w:szCs w:val="24"/>
        </w:rPr>
        <w:t>затримці</w:t>
      </w:r>
      <w:proofErr w:type="spellEnd"/>
      <w:r w:rsidRPr="00EE5C18">
        <w:rPr>
          <w:rFonts w:ascii="Times New Roman" w:hAnsi="Times New Roman"/>
          <w:sz w:val="24"/>
          <w:szCs w:val="24"/>
        </w:rPr>
        <w:t xml:space="preserve"> поставки товару </w:t>
      </w:r>
      <w:proofErr w:type="spellStart"/>
      <w:r w:rsidRPr="00EE5C18">
        <w:rPr>
          <w:rFonts w:ascii="Times New Roman" w:hAnsi="Times New Roman"/>
          <w:sz w:val="24"/>
          <w:szCs w:val="24"/>
        </w:rPr>
        <w:t>понад</w:t>
      </w:r>
      <w:proofErr w:type="spellEnd"/>
      <w:r w:rsidRPr="00EE5C18">
        <w:rPr>
          <w:rFonts w:ascii="Times New Roman" w:hAnsi="Times New Roman"/>
          <w:sz w:val="24"/>
          <w:szCs w:val="24"/>
        </w:rPr>
        <w:t xml:space="preserve"> строк, </w:t>
      </w:r>
      <w:proofErr w:type="spellStart"/>
      <w:r w:rsidRPr="00EE5C18">
        <w:rPr>
          <w:rFonts w:ascii="Times New Roman" w:hAnsi="Times New Roman"/>
          <w:sz w:val="24"/>
          <w:szCs w:val="24"/>
        </w:rPr>
        <w:t>який</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передбачений</w:t>
      </w:r>
      <w:proofErr w:type="spellEnd"/>
      <w:r w:rsidRPr="00EE5C18">
        <w:rPr>
          <w:rFonts w:ascii="Times New Roman" w:hAnsi="Times New Roman"/>
          <w:sz w:val="24"/>
          <w:szCs w:val="24"/>
        </w:rPr>
        <w:t xml:space="preserve"> п. 1.2 Договору, </w:t>
      </w:r>
      <w:proofErr w:type="spellStart"/>
      <w:r w:rsidRPr="00EE5C18">
        <w:rPr>
          <w:rFonts w:ascii="Times New Roman" w:hAnsi="Times New Roman"/>
          <w:sz w:val="24"/>
          <w:szCs w:val="24"/>
        </w:rPr>
        <w:t>Постачальник</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зобов’язується</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виплачувати</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Покупцеві</w:t>
      </w:r>
      <w:proofErr w:type="spellEnd"/>
      <w:r w:rsidRPr="00EE5C18">
        <w:rPr>
          <w:rFonts w:ascii="Times New Roman" w:hAnsi="Times New Roman"/>
          <w:sz w:val="24"/>
          <w:szCs w:val="24"/>
        </w:rPr>
        <w:t xml:space="preserve"> неустойку в </w:t>
      </w:r>
      <w:proofErr w:type="spellStart"/>
      <w:r w:rsidRPr="00EE5C18">
        <w:rPr>
          <w:rFonts w:ascii="Times New Roman" w:hAnsi="Times New Roman"/>
          <w:sz w:val="24"/>
          <w:szCs w:val="24"/>
        </w:rPr>
        <w:t>розмірі</w:t>
      </w:r>
      <w:proofErr w:type="spellEnd"/>
      <w:r w:rsidRPr="00EE5C18">
        <w:rPr>
          <w:rFonts w:ascii="Times New Roman" w:hAnsi="Times New Roman"/>
          <w:sz w:val="24"/>
          <w:szCs w:val="24"/>
        </w:rPr>
        <w:t xml:space="preserve"> 1% </w:t>
      </w:r>
      <w:proofErr w:type="spellStart"/>
      <w:r w:rsidRPr="00EE5C18">
        <w:rPr>
          <w:rFonts w:ascii="Times New Roman" w:hAnsi="Times New Roman"/>
          <w:sz w:val="24"/>
          <w:szCs w:val="24"/>
        </w:rPr>
        <w:t>вартості</w:t>
      </w:r>
      <w:proofErr w:type="spellEnd"/>
      <w:r w:rsidRPr="00EE5C18">
        <w:rPr>
          <w:rFonts w:ascii="Times New Roman" w:hAnsi="Times New Roman"/>
          <w:sz w:val="24"/>
          <w:szCs w:val="24"/>
        </w:rPr>
        <w:t xml:space="preserve"> товару за </w:t>
      </w:r>
      <w:proofErr w:type="spellStart"/>
      <w:r w:rsidRPr="00EE5C18">
        <w:rPr>
          <w:rFonts w:ascii="Times New Roman" w:hAnsi="Times New Roman"/>
          <w:sz w:val="24"/>
          <w:szCs w:val="24"/>
        </w:rPr>
        <w:t>кожний</w:t>
      </w:r>
      <w:proofErr w:type="spellEnd"/>
      <w:r w:rsidRPr="00EE5C18">
        <w:rPr>
          <w:rFonts w:ascii="Times New Roman" w:hAnsi="Times New Roman"/>
          <w:sz w:val="24"/>
          <w:szCs w:val="24"/>
        </w:rPr>
        <w:t xml:space="preserve"> день </w:t>
      </w:r>
      <w:proofErr w:type="spellStart"/>
      <w:r w:rsidRPr="00EE5C18">
        <w:rPr>
          <w:rFonts w:ascii="Times New Roman" w:hAnsi="Times New Roman"/>
          <w:sz w:val="24"/>
          <w:szCs w:val="24"/>
        </w:rPr>
        <w:t>прострочення</w:t>
      </w:r>
      <w:proofErr w:type="spellEnd"/>
      <w:r w:rsidRPr="00EE5C18">
        <w:rPr>
          <w:rFonts w:ascii="Times New Roman" w:hAnsi="Times New Roman"/>
          <w:sz w:val="24"/>
          <w:szCs w:val="24"/>
        </w:rPr>
        <w:t>.</w:t>
      </w:r>
    </w:p>
    <w:p w14:paraId="2E36BB56" w14:textId="77777777" w:rsidR="0058599E" w:rsidRPr="00EE5C18" w:rsidRDefault="0058599E" w:rsidP="0058599E">
      <w:pPr>
        <w:spacing w:after="0" w:line="240" w:lineRule="auto"/>
        <w:jc w:val="both"/>
        <w:rPr>
          <w:rFonts w:ascii="Times New Roman" w:hAnsi="Times New Roman"/>
          <w:sz w:val="24"/>
          <w:szCs w:val="24"/>
        </w:rPr>
      </w:pPr>
      <w:r w:rsidRPr="00EE5C18">
        <w:rPr>
          <w:rFonts w:ascii="Times New Roman" w:hAnsi="Times New Roman"/>
          <w:sz w:val="24"/>
          <w:szCs w:val="24"/>
        </w:rPr>
        <w:t xml:space="preserve">6.2. За </w:t>
      </w:r>
      <w:proofErr w:type="spellStart"/>
      <w:r w:rsidRPr="00EE5C18">
        <w:rPr>
          <w:rFonts w:ascii="Times New Roman" w:hAnsi="Times New Roman"/>
          <w:sz w:val="24"/>
          <w:szCs w:val="24"/>
        </w:rPr>
        <w:t>відмову</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приймати</w:t>
      </w:r>
      <w:proofErr w:type="spellEnd"/>
      <w:r w:rsidRPr="00EE5C18">
        <w:rPr>
          <w:rFonts w:ascii="Times New Roman" w:hAnsi="Times New Roman"/>
          <w:sz w:val="24"/>
          <w:szCs w:val="24"/>
        </w:rPr>
        <w:t xml:space="preserve"> товар </w:t>
      </w:r>
      <w:proofErr w:type="spellStart"/>
      <w:r w:rsidRPr="00EE5C18">
        <w:rPr>
          <w:rFonts w:ascii="Times New Roman" w:hAnsi="Times New Roman"/>
          <w:sz w:val="24"/>
          <w:szCs w:val="24"/>
        </w:rPr>
        <w:t>від</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Постачальника</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якщо</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це</w:t>
      </w:r>
      <w:proofErr w:type="spellEnd"/>
      <w:r w:rsidRPr="00EE5C18">
        <w:rPr>
          <w:rFonts w:ascii="Times New Roman" w:hAnsi="Times New Roman"/>
          <w:sz w:val="24"/>
          <w:szCs w:val="24"/>
        </w:rPr>
        <w:t xml:space="preserve"> не </w:t>
      </w:r>
      <w:proofErr w:type="spellStart"/>
      <w:r w:rsidRPr="00EE5C18">
        <w:rPr>
          <w:rFonts w:ascii="Times New Roman" w:hAnsi="Times New Roman"/>
          <w:sz w:val="24"/>
          <w:szCs w:val="24"/>
        </w:rPr>
        <w:t>пов’язано</w:t>
      </w:r>
      <w:proofErr w:type="spellEnd"/>
      <w:r w:rsidRPr="00EE5C18">
        <w:rPr>
          <w:rFonts w:ascii="Times New Roman" w:hAnsi="Times New Roman"/>
          <w:sz w:val="24"/>
          <w:szCs w:val="24"/>
        </w:rPr>
        <w:t xml:space="preserve"> з </w:t>
      </w:r>
      <w:proofErr w:type="spellStart"/>
      <w:r w:rsidRPr="00EE5C18">
        <w:rPr>
          <w:rFonts w:ascii="Times New Roman" w:hAnsi="Times New Roman"/>
          <w:sz w:val="24"/>
          <w:szCs w:val="24"/>
        </w:rPr>
        <w:t>якістю</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комплектністю</w:t>
      </w:r>
      <w:proofErr w:type="spellEnd"/>
      <w:r w:rsidRPr="00EE5C18">
        <w:rPr>
          <w:rFonts w:ascii="Times New Roman" w:hAnsi="Times New Roman"/>
          <w:sz w:val="24"/>
          <w:szCs w:val="24"/>
        </w:rPr>
        <w:t xml:space="preserve">, станом упаковки </w:t>
      </w:r>
      <w:proofErr w:type="spellStart"/>
      <w:r w:rsidRPr="00EE5C18">
        <w:rPr>
          <w:rFonts w:ascii="Times New Roman" w:hAnsi="Times New Roman"/>
          <w:sz w:val="24"/>
          <w:szCs w:val="24"/>
        </w:rPr>
        <w:t>або</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маркування</w:t>
      </w:r>
      <w:proofErr w:type="spellEnd"/>
      <w:r w:rsidRPr="00EE5C18">
        <w:rPr>
          <w:rFonts w:ascii="Times New Roman" w:hAnsi="Times New Roman"/>
          <w:sz w:val="24"/>
          <w:szCs w:val="24"/>
        </w:rPr>
        <w:t xml:space="preserve"> товару, </w:t>
      </w:r>
      <w:proofErr w:type="spellStart"/>
      <w:r w:rsidRPr="00EE5C18">
        <w:rPr>
          <w:rFonts w:ascii="Times New Roman" w:hAnsi="Times New Roman"/>
          <w:sz w:val="24"/>
          <w:szCs w:val="24"/>
        </w:rPr>
        <w:t>Покупець</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зобов’язаний</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сплатити</w:t>
      </w:r>
      <w:proofErr w:type="spellEnd"/>
      <w:r w:rsidRPr="00EE5C18">
        <w:rPr>
          <w:rFonts w:ascii="Times New Roman" w:hAnsi="Times New Roman"/>
          <w:sz w:val="24"/>
          <w:szCs w:val="24"/>
        </w:rPr>
        <w:t xml:space="preserve"> штраф у </w:t>
      </w:r>
      <w:proofErr w:type="spellStart"/>
      <w:r w:rsidRPr="00EE5C18">
        <w:rPr>
          <w:rFonts w:ascii="Times New Roman" w:hAnsi="Times New Roman"/>
          <w:sz w:val="24"/>
          <w:szCs w:val="24"/>
        </w:rPr>
        <w:t>розмірі</w:t>
      </w:r>
      <w:proofErr w:type="spellEnd"/>
      <w:r w:rsidRPr="00EE5C18">
        <w:rPr>
          <w:rFonts w:ascii="Times New Roman" w:hAnsi="Times New Roman"/>
          <w:sz w:val="24"/>
          <w:szCs w:val="24"/>
        </w:rPr>
        <w:t xml:space="preserve"> 10% </w:t>
      </w:r>
      <w:proofErr w:type="spellStart"/>
      <w:r w:rsidRPr="00EE5C18">
        <w:rPr>
          <w:rFonts w:ascii="Times New Roman" w:hAnsi="Times New Roman"/>
          <w:sz w:val="24"/>
          <w:szCs w:val="24"/>
        </w:rPr>
        <w:t>вартості</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поставленого</w:t>
      </w:r>
      <w:proofErr w:type="spellEnd"/>
      <w:r w:rsidRPr="00EE5C18">
        <w:rPr>
          <w:rFonts w:ascii="Times New Roman" w:hAnsi="Times New Roman"/>
          <w:sz w:val="24"/>
          <w:szCs w:val="24"/>
        </w:rPr>
        <w:t xml:space="preserve"> товару.</w:t>
      </w:r>
    </w:p>
    <w:p w14:paraId="04BDB035" w14:textId="77777777" w:rsidR="0058599E" w:rsidRPr="00EE5C18" w:rsidRDefault="0058599E" w:rsidP="0058599E">
      <w:pPr>
        <w:spacing w:after="0" w:line="240" w:lineRule="auto"/>
        <w:jc w:val="both"/>
        <w:rPr>
          <w:rFonts w:ascii="Times New Roman" w:hAnsi="Times New Roman"/>
          <w:sz w:val="24"/>
          <w:szCs w:val="24"/>
        </w:rPr>
      </w:pPr>
      <w:r w:rsidRPr="00EE5C18">
        <w:rPr>
          <w:rFonts w:ascii="Times New Roman" w:hAnsi="Times New Roman"/>
          <w:sz w:val="24"/>
          <w:szCs w:val="24"/>
        </w:rPr>
        <w:t xml:space="preserve">6.4. При </w:t>
      </w:r>
      <w:proofErr w:type="spellStart"/>
      <w:r w:rsidRPr="00EE5C18">
        <w:rPr>
          <w:rFonts w:ascii="Times New Roman" w:hAnsi="Times New Roman"/>
          <w:sz w:val="24"/>
          <w:szCs w:val="24"/>
        </w:rPr>
        <w:t>простроченні</w:t>
      </w:r>
      <w:proofErr w:type="spellEnd"/>
      <w:r w:rsidRPr="00EE5C18">
        <w:rPr>
          <w:rFonts w:ascii="Times New Roman" w:hAnsi="Times New Roman"/>
          <w:sz w:val="24"/>
          <w:szCs w:val="24"/>
        </w:rPr>
        <w:t xml:space="preserve"> платежу </w:t>
      </w:r>
      <w:proofErr w:type="spellStart"/>
      <w:r w:rsidRPr="00EE5C18">
        <w:rPr>
          <w:rFonts w:ascii="Times New Roman" w:hAnsi="Times New Roman"/>
          <w:sz w:val="24"/>
          <w:szCs w:val="24"/>
        </w:rPr>
        <w:t>Покупець</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сплачує</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Постачальникові</w:t>
      </w:r>
      <w:proofErr w:type="spellEnd"/>
      <w:r w:rsidRPr="00EE5C18">
        <w:rPr>
          <w:rFonts w:ascii="Times New Roman" w:hAnsi="Times New Roman"/>
          <w:sz w:val="24"/>
          <w:szCs w:val="24"/>
        </w:rPr>
        <w:t xml:space="preserve"> за </w:t>
      </w:r>
      <w:proofErr w:type="spellStart"/>
      <w:r w:rsidRPr="00EE5C18">
        <w:rPr>
          <w:rFonts w:ascii="Times New Roman" w:hAnsi="Times New Roman"/>
          <w:sz w:val="24"/>
          <w:szCs w:val="24"/>
        </w:rPr>
        <w:t>кожний</w:t>
      </w:r>
      <w:proofErr w:type="spellEnd"/>
      <w:r w:rsidRPr="00EE5C18">
        <w:rPr>
          <w:rFonts w:ascii="Times New Roman" w:hAnsi="Times New Roman"/>
          <w:sz w:val="24"/>
          <w:szCs w:val="24"/>
        </w:rPr>
        <w:t xml:space="preserve"> день </w:t>
      </w:r>
      <w:proofErr w:type="spellStart"/>
      <w:r w:rsidRPr="00EE5C18">
        <w:rPr>
          <w:rFonts w:ascii="Times New Roman" w:hAnsi="Times New Roman"/>
          <w:sz w:val="24"/>
          <w:szCs w:val="24"/>
        </w:rPr>
        <w:t>прострочення</w:t>
      </w:r>
      <w:proofErr w:type="spellEnd"/>
      <w:r w:rsidRPr="00EE5C18">
        <w:rPr>
          <w:rFonts w:ascii="Times New Roman" w:hAnsi="Times New Roman"/>
          <w:sz w:val="24"/>
          <w:szCs w:val="24"/>
        </w:rPr>
        <w:t xml:space="preserve"> пеню в </w:t>
      </w:r>
      <w:proofErr w:type="spellStart"/>
      <w:r w:rsidRPr="00EE5C18">
        <w:rPr>
          <w:rFonts w:ascii="Times New Roman" w:hAnsi="Times New Roman"/>
          <w:sz w:val="24"/>
          <w:szCs w:val="24"/>
        </w:rPr>
        <w:t>розмірі</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подвійної</w:t>
      </w:r>
      <w:proofErr w:type="spellEnd"/>
      <w:r w:rsidRPr="00EE5C18">
        <w:rPr>
          <w:rFonts w:ascii="Times New Roman" w:hAnsi="Times New Roman"/>
          <w:sz w:val="24"/>
          <w:szCs w:val="24"/>
        </w:rPr>
        <w:t xml:space="preserve"> ставки НБУ, </w:t>
      </w:r>
      <w:proofErr w:type="spellStart"/>
      <w:r w:rsidRPr="00EE5C18">
        <w:rPr>
          <w:rFonts w:ascii="Times New Roman" w:hAnsi="Times New Roman"/>
          <w:sz w:val="24"/>
          <w:szCs w:val="24"/>
        </w:rPr>
        <w:t>що</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діяла</w:t>
      </w:r>
      <w:proofErr w:type="spellEnd"/>
      <w:r w:rsidRPr="00EE5C18">
        <w:rPr>
          <w:rFonts w:ascii="Times New Roman" w:hAnsi="Times New Roman"/>
          <w:sz w:val="24"/>
          <w:szCs w:val="24"/>
        </w:rPr>
        <w:t xml:space="preserve"> за </w:t>
      </w:r>
      <w:proofErr w:type="spellStart"/>
      <w:r w:rsidRPr="00EE5C18">
        <w:rPr>
          <w:rFonts w:ascii="Times New Roman" w:hAnsi="Times New Roman"/>
          <w:sz w:val="24"/>
          <w:szCs w:val="24"/>
        </w:rPr>
        <w:t>період</w:t>
      </w:r>
      <w:proofErr w:type="spellEnd"/>
      <w:r w:rsidRPr="00EE5C18">
        <w:rPr>
          <w:rFonts w:ascii="Times New Roman" w:hAnsi="Times New Roman"/>
          <w:sz w:val="24"/>
          <w:szCs w:val="24"/>
        </w:rPr>
        <w:t xml:space="preserve">, за </w:t>
      </w:r>
      <w:proofErr w:type="spellStart"/>
      <w:r w:rsidRPr="00EE5C18">
        <w:rPr>
          <w:rFonts w:ascii="Times New Roman" w:hAnsi="Times New Roman"/>
          <w:sz w:val="24"/>
          <w:szCs w:val="24"/>
        </w:rPr>
        <w:t>який</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сплачується</w:t>
      </w:r>
      <w:proofErr w:type="spellEnd"/>
      <w:r w:rsidRPr="00EE5C18">
        <w:rPr>
          <w:rFonts w:ascii="Times New Roman" w:hAnsi="Times New Roman"/>
          <w:sz w:val="24"/>
          <w:szCs w:val="24"/>
        </w:rPr>
        <w:t xml:space="preserve"> пеня. </w:t>
      </w:r>
    </w:p>
    <w:p w14:paraId="6E673B55" w14:textId="30F4E84C" w:rsidR="00566D17" w:rsidRPr="00EE5C18" w:rsidRDefault="0058599E" w:rsidP="00566D17">
      <w:pPr>
        <w:spacing w:after="0" w:line="240" w:lineRule="auto"/>
        <w:jc w:val="both"/>
        <w:rPr>
          <w:rFonts w:ascii="Times New Roman" w:hAnsi="Times New Roman"/>
          <w:sz w:val="24"/>
          <w:szCs w:val="24"/>
        </w:rPr>
      </w:pPr>
      <w:r w:rsidRPr="00EE5C18">
        <w:rPr>
          <w:rFonts w:ascii="Times New Roman" w:hAnsi="Times New Roman"/>
          <w:sz w:val="24"/>
          <w:szCs w:val="24"/>
        </w:rPr>
        <w:t xml:space="preserve">6.5. </w:t>
      </w:r>
      <w:proofErr w:type="spellStart"/>
      <w:r w:rsidRPr="00EE5C18">
        <w:rPr>
          <w:rFonts w:ascii="Times New Roman" w:hAnsi="Times New Roman"/>
          <w:sz w:val="24"/>
          <w:szCs w:val="24"/>
        </w:rPr>
        <w:t>Сплата</w:t>
      </w:r>
      <w:proofErr w:type="spellEnd"/>
      <w:r w:rsidRPr="00EE5C18">
        <w:rPr>
          <w:rFonts w:ascii="Times New Roman" w:hAnsi="Times New Roman"/>
          <w:sz w:val="24"/>
          <w:szCs w:val="24"/>
        </w:rPr>
        <w:t xml:space="preserve"> неустойки та </w:t>
      </w:r>
      <w:proofErr w:type="spellStart"/>
      <w:r w:rsidRPr="00EE5C18">
        <w:rPr>
          <w:rFonts w:ascii="Times New Roman" w:hAnsi="Times New Roman"/>
          <w:sz w:val="24"/>
          <w:szCs w:val="24"/>
        </w:rPr>
        <w:t>відшкодування</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збитків</w:t>
      </w:r>
      <w:proofErr w:type="spellEnd"/>
      <w:r w:rsidRPr="00EE5C18">
        <w:rPr>
          <w:rFonts w:ascii="Times New Roman" w:hAnsi="Times New Roman"/>
          <w:sz w:val="24"/>
          <w:szCs w:val="24"/>
        </w:rPr>
        <w:t xml:space="preserve"> не </w:t>
      </w:r>
      <w:proofErr w:type="spellStart"/>
      <w:r w:rsidRPr="00EE5C18">
        <w:rPr>
          <w:rFonts w:ascii="Times New Roman" w:hAnsi="Times New Roman"/>
          <w:sz w:val="24"/>
          <w:szCs w:val="24"/>
        </w:rPr>
        <w:t>звільняє</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винну</w:t>
      </w:r>
      <w:proofErr w:type="spellEnd"/>
      <w:r w:rsidRPr="00EE5C18">
        <w:rPr>
          <w:rFonts w:ascii="Times New Roman" w:hAnsi="Times New Roman"/>
          <w:sz w:val="24"/>
          <w:szCs w:val="24"/>
        </w:rPr>
        <w:t xml:space="preserve"> сторону </w:t>
      </w:r>
      <w:proofErr w:type="spellStart"/>
      <w:r w:rsidRPr="00EE5C18">
        <w:rPr>
          <w:rFonts w:ascii="Times New Roman" w:hAnsi="Times New Roman"/>
          <w:sz w:val="24"/>
          <w:szCs w:val="24"/>
        </w:rPr>
        <w:t>від</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виконання</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своїх</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зобов’язань</w:t>
      </w:r>
      <w:proofErr w:type="spellEnd"/>
      <w:r w:rsidRPr="00EE5C18">
        <w:rPr>
          <w:rFonts w:ascii="Times New Roman" w:hAnsi="Times New Roman"/>
          <w:sz w:val="24"/>
          <w:szCs w:val="24"/>
        </w:rPr>
        <w:t xml:space="preserve"> за Договором.</w:t>
      </w:r>
    </w:p>
    <w:p w14:paraId="095C2B7C" w14:textId="4D77ECE6" w:rsidR="00566D17" w:rsidRPr="00EE5C18" w:rsidRDefault="0058599E" w:rsidP="00566D17">
      <w:pPr>
        <w:spacing w:after="0" w:line="240" w:lineRule="auto"/>
        <w:jc w:val="center"/>
        <w:rPr>
          <w:rFonts w:ascii="Times New Roman" w:hAnsi="Times New Roman"/>
          <w:b/>
          <w:sz w:val="24"/>
          <w:szCs w:val="24"/>
          <w:lang w:val="uk-UA"/>
        </w:rPr>
      </w:pPr>
      <w:r w:rsidRPr="00EE5C18">
        <w:rPr>
          <w:rFonts w:ascii="Times New Roman" w:hAnsi="Times New Roman"/>
          <w:b/>
          <w:sz w:val="24"/>
          <w:szCs w:val="24"/>
        </w:rPr>
        <w:t>VII</w:t>
      </w:r>
      <w:r w:rsidR="00566D17" w:rsidRPr="00EE5C18">
        <w:rPr>
          <w:rFonts w:ascii="Times New Roman" w:hAnsi="Times New Roman"/>
          <w:b/>
          <w:sz w:val="24"/>
          <w:szCs w:val="24"/>
          <w:lang w:val="uk-UA"/>
        </w:rPr>
        <w:t>. ОБСТАВИНИ НЕПЕРЕБОРНОЇ СИЛИ</w:t>
      </w:r>
    </w:p>
    <w:p w14:paraId="2FFCF469" w14:textId="72C7C113" w:rsidR="00566D17" w:rsidRPr="00EE5C18" w:rsidRDefault="0058599E"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7</w:t>
      </w:r>
      <w:r w:rsidR="00566D17" w:rsidRPr="00EE5C18">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00566D17" w:rsidRPr="00EE5C18">
        <w:rPr>
          <w:rFonts w:ascii="Times New Roman" w:hAnsi="Times New Roman"/>
          <w:sz w:val="24"/>
          <w:szCs w:val="24"/>
          <w:lang w:val="uk-UA"/>
        </w:rPr>
        <w:lastRenderedPageBreak/>
        <w:t xml:space="preserve">існували під час укладання Договору та виникли поза волею Сторін (аварія, катастрофа, стихійне лихо, епідемія, епізоотія, війна тощо). </w:t>
      </w:r>
    </w:p>
    <w:p w14:paraId="16393B1C" w14:textId="59DACD48" w:rsidR="00566D17" w:rsidRPr="00EE5C18" w:rsidRDefault="0058599E"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7</w:t>
      </w:r>
      <w:r w:rsidR="00566D17" w:rsidRPr="00EE5C18">
        <w:rPr>
          <w:rFonts w:ascii="Times New Roman" w:hAnsi="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2C9D6848" w14:textId="02B11FAD" w:rsidR="00566D17" w:rsidRPr="00EE5C18" w:rsidRDefault="0058599E" w:rsidP="00566D17">
      <w:pPr>
        <w:spacing w:after="0" w:line="240" w:lineRule="auto"/>
        <w:jc w:val="both"/>
        <w:rPr>
          <w:rFonts w:ascii="Times New Roman" w:hAnsi="Times New Roman"/>
          <w:sz w:val="24"/>
          <w:szCs w:val="24"/>
        </w:rPr>
      </w:pPr>
      <w:r w:rsidRPr="00EE5C18">
        <w:rPr>
          <w:rFonts w:ascii="Times New Roman" w:hAnsi="Times New Roman"/>
          <w:sz w:val="24"/>
          <w:szCs w:val="24"/>
          <w:lang w:val="uk-UA"/>
        </w:rPr>
        <w:t>7</w:t>
      </w:r>
      <w:r w:rsidR="00566D17" w:rsidRPr="00EE5C18">
        <w:rPr>
          <w:rFonts w:ascii="Times New Roman" w:hAnsi="Times New Roman"/>
          <w:sz w:val="24"/>
          <w:szCs w:val="24"/>
        </w:rPr>
        <w:t xml:space="preserve">.3. </w:t>
      </w:r>
      <w:proofErr w:type="spellStart"/>
      <w:r w:rsidR="00566D17" w:rsidRPr="00EE5C18">
        <w:rPr>
          <w:rFonts w:ascii="Times New Roman" w:hAnsi="Times New Roman"/>
          <w:sz w:val="24"/>
          <w:szCs w:val="24"/>
        </w:rPr>
        <w:t>Доказом</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виникненняо</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бставин</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непереборної</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сили</w:t>
      </w:r>
      <w:proofErr w:type="spellEnd"/>
      <w:r w:rsidR="00566D17" w:rsidRPr="00EE5C18">
        <w:rPr>
          <w:rFonts w:ascii="Times New Roman" w:hAnsi="Times New Roman"/>
          <w:sz w:val="24"/>
          <w:szCs w:val="24"/>
        </w:rPr>
        <w:t xml:space="preserve"> та строку </w:t>
      </w:r>
      <w:proofErr w:type="spellStart"/>
      <w:r w:rsidR="00566D17" w:rsidRPr="00EE5C18">
        <w:rPr>
          <w:rFonts w:ascii="Times New Roman" w:hAnsi="Times New Roman"/>
          <w:sz w:val="24"/>
          <w:szCs w:val="24"/>
        </w:rPr>
        <w:t>їхньої</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дії</w:t>
      </w:r>
      <w:proofErr w:type="spellEnd"/>
      <w:r w:rsidR="00566D17" w:rsidRPr="00EE5C18">
        <w:rPr>
          <w:rFonts w:ascii="Times New Roman" w:hAnsi="Times New Roman"/>
          <w:sz w:val="24"/>
          <w:szCs w:val="24"/>
        </w:rPr>
        <w:t xml:space="preserve"> є </w:t>
      </w:r>
      <w:proofErr w:type="spellStart"/>
      <w:r w:rsidR="00566D17" w:rsidRPr="00EE5C18">
        <w:rPr>
          <w:rFonts w:ascii="Times New Roman" w:hAnsi="Times New Roman"/>
          <w:sz w:val="24"/>
          <w:szCs w:val="24"/>
        </w:rPr>
        <w:t>відповідні</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документи</w:t>
      </w:r>
      <w:proofErr w:type="spellEnd"/>
      <w:r w:rsidR="00566D17" w:rsidRPr="00EE5C18">
        <w:rPr>
          <w:rFonts w:ascii="Times New Roman" w:hAnsi="Times New Roman"/>
          <w:sz w:val="24"/>
          <w:szCs w:val="24"/>
        </w:rPr>
        <w:t xml:space="preserve">, </w:t>
      </w:r>
      <w:proofErr w:type="spellStart"/>
      <w:r w:rsidR="00566D17" w:rsidRPr="00EE5C18">
        <w:rPr>
          <w:rFonts w:ascii="Times New Roman" w:hAnsi="Times New Roman"/>
          <w:sz w:val="24"/>
          <w:szCs w:val="24"/>
        </w:rPr>
        <w:t>які</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видаються</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державним</w:t>
      </w:r>
      <w:proofErr w:type="spellEnd"/>
      <w:r w:rsidR="00566D17" w:rsidRPr="00EE5C18">
        <w:rPr>
          <w:rFonts w:ascii="Times New Roman" w:hAnsi="Times New Roman"/>
          <w:sz w:val="24"/>
          <w:szCs w:val="24"/>
          <w:lang w:val="uk-UA"/>
        </w:rPr>
        <w:t>и</w:t>
      </w:r>
      <w:r w:rsidR="00566D17" w:rsidRPr="00EE5C18">
        <w:rPr>
          <w:rFonts w:ascii="Times New Roman" w:hAnsi="Times New Roman"/>
          <w:sz w:val="24"/>
          <w:szCs w:val="24"/>
        </w:rPr>
        <w:t xml:space="preserve"> орган</w:t>
      </w:r>
      <w:proofErr w:type="spellStart"/>
      <w:r w:rsidR="00566D17" w:rsidRPr="00EE5C18">
        <w:rPr>
          <w:rFonts w:ascii="Times New Roman" w:hAnsi="Times New Roman"/>
          <w:sz w:val="24"/>
          <w:szCs w:val="24"/>
          <w:lang w:val="uk-UA"/>
        </w:rPr>
        <w:t>ами</w:t>
      </w:r>
      <w:proofErr w:type="spellEnd"/>
      <w:r w:rsidR="00566D17" w:rsidRPr="00EE5C18">
        <w:rPr>
          <w:rFonts w:ascii="Times New Roman" w:hAnsi="Times New Roman"/>
          <w:sz w:val="24"/>
          <w:szCs w:val="24"/>
        </w:rPr>
        <w:t xml:space="preserve">, </w:t>
      </w:r>
      <w:proofErr w:type="spellStart"/>
      <w:r w:rsidR="00566D17" w:rsidRPr="00EE5C18">
        <w:rPr>
          <w:rFonts w:ascii="Times New Roman" w:hAnsi="Times New Roman"/>
          <w:sz w:val="24"/>
          <w:szCs w:val="24"/>
        </w:rPr>
        <w:t>уповноваженим</w:t>
      </w:r>
      <w:proofErr w:type="spellEnd"/>
      <w:r w:rsidR="00566D17" w:rsidRPr="00EE5C18">
        <w:rPr>
          <w:rFonts w:ascii="Times New Roman" w:hAnsi="Times New Roman"/>
          <w:sz w:val="24"/>
          <w:szCs w:val="24"/>
          <w:lang w:val="uk-UA"/>
        </w:rPr>
        <w:t xml:space="preserve">и </w:t>
      </w:r>
      <w:proofErr w:type="spellStart"/>
      <w:r w:rsidR="00566D17" w:rsidRPr="00EE5C18">
        <w:rPr>
          <w:rFonts w:ascii="Times New Roman" w:hAnsi="Times New Roman"/>
          <w:sz w:val="24"/>
          <w:szCs w:val="24"/>
        </w:rPr>
        <w:t>видавати</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такі</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документи</w:t>
      </w:r>
      <w:proofErr w:type="spellEnd"/>
      <w:r w:rsidR="00566D17" w:rsidRPr="00EE5C18">
        <w:rPr>
          <w:rFonts w:ascii="Times New Roman" w:hAnsi="Times New Roman"/>
          <w:sz w:val="24"/>
          <w:szCs w:val="24"/>
        </w:rPr>
        <w:t>.</w:t>
      </w:r>
    </w:p>
    <w:p w14:paraId="2DB65418" w14:textId="375F871C" w:rsidR="00566D17" w:rsidRPr="00EE5C18" w:rsidRDefault="0058599E" w:rsidP="00566D17">
      <w:pPr>
        <w:spacing w:after="0" w:line="240" w:lineRule="auto"/>
        <w:jc w:val="both"/>
        <w:rPr>
          <w:rFonts w:ascii="Times New Roman" w:hAnsi="Times New Roman"/>
          <w:sz w:val="24"/>
          <w:szCs w:val="24"/>
        </w:rPr>
      </w:pPr>
      <w:r w:rsidRPr="00EE5C18">
        <w:rPr>
          <w:rFonts w:ascii="Times New Roman" w:hAnsi="Times New Roman"/>
          <w:sz w:val="24"/>
          <w:szCs w:val="24"/>
          <w:lang w:val="uk-UA"/>
        </w:rPr>
        <w:t>7</w:t>
      </w:r>
      <w:r w:rsidR="00566D17" w:rsidRPr="00EE5C18">
        <w:rPr>
          <w:rFonts w:ascii="Times New Roman" w:hAnsi="Times New Roman"/>
          <w:sz w:val="24"/>
          <w:szCs w:val="24"/>
        </w:rPr>
        <w:t xml:space="preserve">.4. У </w:t>
      </w:r>
      <w:proofErr w:type="spellStart"/>
      <w:r w:rsidR="00566D17" w:rsidRPr="00EE5C18">
        <w:rPr>
          <w:rFonts w:ascii="Times New Roman" w:hAnsi="Times New Roman"/>
          <w:sz w:val="24"/>
          <w:szCs w:val="24"/>
        </w:rPr>
        <w:t>разі</w:t>
      </w:r>
      <w:proofErr w:type="spellEnd"/>
      <w:r w:rsidR="00566D17" w:rsidRPr="00EE5C18">
        <w:rPr>
          <w:rFonts w:ascii="Times New Roman" w:hAnsi="Times New Roman"/>
          <w:sz w:val="24"/>
          <w:szCs w:val="24"/>
        </w:rPr>
        <w:t xml:space="preserve">, коли строк </w:t>
      </w:r>
      <w:proofErr w:type="spellStart"/>
      <w:r w:rsidR="00566D17" w:rsidRPr="00EE5C18">
        <w:rPr>
          <w:rFonts w:ascii="Times New Roman" w:hAnsi="Times New Roman"/>
          <w:sz w:val="24"/>
          <w:szCs w:val="24"/>
        </w:rPr>
        <w:t>дії</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обставин</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непереборної</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сили</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продовжується</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більше</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ніж</w:t>
      </w:r>
      <w:proofErr w:type="spellEnd"/>
      <w:r w:rsidR="00566D17" w:rsidRPr="00EE5C18">
        <w:rPr>
          <w:rFonts w:ascii="Times New Roman" w:hAnsi="Times New Roman"/>
          <w:sz w:val="24"/>
          <w:szCs w:val="24"/>
        </w:rPr>
        <w:t xml:space="preserve"> 30 (</w:t>
      </w:r>
      <w:proofErr w:type="spellStart"/>
      <w:r w:rsidR="00566D17" w:rsidRPr="00EE5C18">
        <w:rPr>
          <w:rFonts w:ascii="Times New Roman" w:hAnsi="Times New Roman"/>
          <w:sz w:val="24"/>
          <w:szCs w:val="24"/>
        </w:rPr>
        <w:t>три</w:t>
      </w:r>
      <w:r w:rsidR="00566D17" w:rsidRPr="00EE5C18">
        <w:rPr>
          <w:rFonts w:ascii="Times New Roman" w:hAnsi="Times New Roman"/>
          <w:sz w:val="24"/>
          <w:szCs w:val="24"/>
        </w:rPr>
        <w:softHyphen/>
        <w:t>дцять</w:t>
      </w:r>
      <w:proofErr w:type="spellEnd"/>
      <w:r w:rsidR="00566D17" w:rsidRPr="00EE5C18">
        <w:rPr>
          <w:rFonts w:ascii="Times New Roman" w:hAnsi="Times New Roman"/>
          <w:sz w:val="24"/>
          <w:szCs w:val="24"/>
        </w:rPr>
        <w:t xml:space="preserve">) </w:t>
      </w:r>
      <w:proofErr w:type="spellStart"/>
      <w:r w:rsidR="00566D17" w:rsidRPr="00EE5C18">
        <w:rPr>
          <w:rFonts w:ascii="Times New Roman" w:hAnsi="Times New Roman"/>
          <w:sz w:val="24"/>
          <w:szCs w:val="24"/>
        </w:rPr>
        <w:t>днів</w:t>
      </w:r>
      <w:proofErr w:type="spellEnd"/>
      <w:r w:rsidR="00566D17" w:rsidRPr="00EE5C18">
        <w:rPr>
          <w:rFonts w:ascii="Times New Roman" w:hAnsi="Times New Roman"/>
          <w:sz w:val="24"/>
          <w:szCs w:val="24"/>
        </w:rPr>
        <w:t xml:space="preserve">, </w:t>
      </w:r>
      <w:proofErr w:type="spellStart"/>
      <w:r w:rsidR="00566D17" w:rsidRPr="00EE5C18">
        <w:rPr>
          <w:rFonts w:ascii="Times New Roman" w:hAnsi="Times New Roman"/>
          <w:sz w:val="24"/>
          <w:szCs w:val="24"/>
        </w:rPr>
        <w:t>кожна</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із</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Сторін</w:t>
      </w:r>
      <w:proofErr w:type="spellEnd"/>
      <w:r w:rsidR="00566D17" w:rsidRPr="00EE5C18">
        <w:rPr>
          <w:rFonts w:ascii="Times New Roman" w:hAnsi="Times New Roman"/>
          <w:sz w:val="24"/>
          <w:szCs w:val="24"/>
        </w:rPr>
        <w:t xml:space="preserve"> в </w:t>
      </w:r>
      <w:proofErr w:type="spellStart"/>
      <w:r w:rsidR="00566D17" w:rsidRPr="00EE5C18">
        <w:rPr>
          <w:rFonts w:ascii="Times New Roman" w:hAnsi="Times New Roman"/>
          <w:sz w:val="24"/>
          <w:szCs w:val="24"/>
        </w:rPr>
        <w:t>установленому</w:t>
      </w:r>
      <w:proofErr w:type="spellEnd"/>
      <w:r w:rsidR="00566D17" w:rsidRPr="00EE5C18">
        <w:rPr>
          <w:rFonts w:ascii="Times New Roman" w:hAnsi="Times New Roman"/>
          <w:sz w:val="24"/>
          <w:szCs w:val="24"/>
        </w:rPr>
        <w:t xml:space="preserve"> порядку </w:t>
      </w:r>
      <w:proofErr w:type="spellStart"/>
      <w:r w:rsidR="00566D17" w:rsidRPr="00EE5C18">
        <w:rPr>
          <w:rFonts w:ascii="Times New Roman" w:hAnsi="Times New Roman"/>
          <w:sz w:val="24"/>
          <w:szCs w:val="24"/>
        </w:rPr>
        <w:t>має</w:t>
      </w:r>
      <w:proofErr w:type="spellEnd"/>
      <w:r w:rsidR="00566D17" w:rsidRPr="00EE5C18">
        <w:rPr>
          <w:rFonts w:ascii="Times New Roman" w:hAnsi="Times New Roman"/>
          <w:sz w:val="24"/>
          <w:szCs w:val="24"/>
        </w:rPr>
        <w:t xml:space="preserve"> право </w:t>
      </w:r>
      <w:proofErr w:type="spellStart"/>
      <w:r w:rsidR="00566D17" w:rsidRPr="00EE5C18">
        <w:rPr>
          <w:rFonts w:ascii="Times New Roman" w:hAnsi="Times New Roman"/>
          <w:sz w:val="24"/>
          <w:szCs w:val="24"/>
        </w:rPr>
        <w:t>розірвати</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цей</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Договір</w:t>
      </w:r>
      <w:proofErr w:type="spellEnd"/>
      <w:r w:rsidR="00566D17" w:rsidRPr="00EE5C18">
        <w:rPr>
          <w:rFonts w:ascii="Times New Roman" w:hAnsi="Times New Roman"/>
          <w:sz w:val="24"/>
          <w:szCs w:val="24"/>
        </w:rPr>
        <w:t>.</w:t>
      </w:r>
    </w:p>
    <w:p w14:paraId="46C4F090" w14:textId="0C6982C0" w:rsidR="00566D17" w:rsidRPr="00EE5C18" w:rsidRDefault="0058599E" w:rsidP="00566D17">
      <w:pPr>
        <w:spacing w:after="0" w:line="240" w:lineRule="auto"/>
        <w:jc w:val="center"/>
        <w:rPr>
          <w:rFonts w:ascii="Times New Roman" w:hAnsi="Times New Roman"/>
          <w:b/>
          <w:sz w:val="24"/>
          <w:szCs w:val="24"/>
          <w:lang w:val="uk-UA"/>
        </w:rPr>
      </w:pPr>
      <w:r w:rsidRPr="00EE5C18">
        <w:rPr>
          <w:rFonts w:ascii="Times New Roman" w:hAnsi="Times New Roman"/>
          <w:b/>
          <w:sz w:val="24"/>
          <w:szCs w:val="24"/>
          <w:lang w:val="en-US"/>
        </w:rPr>
        <w:t>VIII</w:t>
      </w:r>
      <w:r w:rsidR="00566D17" w:rsidRPr="00EE5C18">
        <w:rPr>
          <w:rFonts w:ascii="Times New Roman" w:hAnsi="Times New Roman"/>
          <w:b/>
          <w:sz w:val="24"/>
          <w:szCs w:val="24"/>
          <w:lang w:val="uk-UA"/>
        </w:rPr>
        <w:t>. ВИРІШЕННЯ СПОРІВ</w:t>
      </w:r>
    </w:p>
    <w:p w14:paraId="0C4DA7F8" w14:textId="15F42D59" w:rsidR="00566D17" w:rsidRPr="00EE5C18" w:rsidRDefault="0058599E"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8</w:t>
      </w:r>
      <w:r w:rsidR="00566D17" w:rsidRPr="00EE5C18">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A319EE7" w14:textId="46C9A8E3" w:rsidR="00566D17" w:rsidRPr="00EE5C18" w:rsidRDefault="0058599E"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8</w:t>
      </w:r>
      <w:r w:rsidR="00566D17" w:rsidRPr="00EE5C18">
        <w:rPr>
          <w:rFonts w:ascii="Times New Roman" w:hAnsi="Times New Roman"/>
          <w:sz w:val="24"/>
          <w:szCs w:val="24"/>
        </w:rPr>
        <w:t xml:space="preserve">.2. У </w:t>
      </w:r>
      <w:proofErr w:type="spellStart"/>
      <w:r w:rsidR="00566D17" w:rsidRPr="00EE5C18">
        <w:rPr>
          <w:rFonts w:ascii="Times New Roman" w:hAnsi="Times New Roman"/>
          <w:sz w:val="24"/>
          <w:szCs w:val="24"/>
        </w:rPr>
        <w:t>разі</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недосягнення</w:t>
      </w:r>
      <w:proofErr w:type="spellEnd"/>
      <w:r w:rsidR="00566D17" w:rsidRPr="00EE5C18">
        <w:rPr>
          <w:rFonts w:ascii="Times New Roman" w:hAnsi="Times New Roman"/>
          <w:sz w:val="24"/>
          <w:szCs w:val="24"/>
        </w:rPr>
        <w:t xml:space="preserve"> Сторонами </w:t>
      </w:r>
      <w:proofErr w:type="spellStart"/>
      <w:r w:rsidR="00566D17" w:rsidRPr="00EE5C18">
        <w:rPr>
          <w:rFonts w:ascii="Times New Roman" w:hAnsi="Times New Roman"/>
          <w:sz w:val="24"/>
          <w:szCs w:val="24"/>
        </w:rPr>
        <w:t>згоди</w:t>
      </w:r>
      <w:proofErr w:type="spellEnd"/>
      <w:r w:rsidR="00566D17" w:rsidRPr="00EE5C18">
        <w:rPr>
          <w:rFonts w:ascii="Times New Roman" w:hAnsi="Times New Roman"/>
          <w:sz w:val="24"/>
          <w:szCs w:val="24"/>
        </w:rPr>
        <w:t xml:space="preserve"> спори (</w:t>
      </w:r>
      <w:proofErr w:type="spellStart"/>
      <w:r w:rsidR="00566D17" w:rsidRPr="00EE5C18">
        <w:rPr>
          <w:rFonts w:ascii="Times New Roman" w:hAnsi="Times New Roman"/>
          <w:sz w:val="24"/>
          <w:szCs w:val="24"/>
        </w:rPr>
        <w:t>розбіжності</w:t>
      </w:r>
      <w:proofErr w:type="spellEnd"/>
      <w:r w:rsidR="00566D17" w:rsidRPr="00EE5C18">
        <w:rPr>
          <w:rFonts w:ascii="Times New Roman" w:hAnsi="Times New Roman"/>
          <w:sz w:val="24"/>
          <w:szCs w:val="24"/>
        </w:rPr>
        <w:t xml:space="preserve">) </w:t>
      </w:r>
      <w:proofErr w:type="spellStart"/>
      <w:r w:rsidR="00566D17" w:rsidRPr="00EE5C18">
        <w:rPr>
          <w:rFonts w:ascii="Times New Roman" w:hAnsi="Times New Roman"/>
          <w:sz w:val="24"/>
          <w:szCs w:val="24"/>
        </w:rPr>
        <w:t>вирішуються</w:t>
      </w:r>
      <w:proofErr w:type="spellEnd"/>
      <w:r w:rsidRPr="00EE5C18">
        <w:rPr>
          <w:rFonts w:ascii="Times New Roman" w:hAnsi="Times New Roman"/>
          <w:sz w:val="24"/>
          <w:szCs w:val="24"/>
          <w:lang w:val="uk-UA"/>
        </w:rPr>
        <w:t xml:space="preserve"> </w:t>
      </w:r>
      <w:proofErr w:type="gramStart"/>
      <w:r w:rsidR="00566D17" w:rsidRPr="00EE5C18">
        <w:rPr>
          <w:rFonts w:ascii="Times New Roman" w:hAnsi="Times New Roman"/>
          <w:sz w:val="24"/>
          <w:szCs w:val="24"/>
        </w:rPr>
        <w:t>у судовому порядку</w:t>
      </w:r>
      <w:proofErr w:type="gramEnd"/>
      <w:r w:rsidR="00566D17" w:rsidRPr="00EE5C18">
        <w:rPr>
          <w:rFonts w:ascii="Times New Roman" w:hAnsi="Times New Roman"/>
          <w:sz w:val="24"/>
          <w:szCs w:val="24"/>
        </w:rPr>
        <w:t>.</w:t>
      </w:r>
    </w:p>
    <w:p w14:paraId="7CA9B42B" w14:textId="4160DB97" w:rsidR="00566D17" w:rsidRPr="00EE5C18" w:rsidRDefault="0058599E" w:rsidP="00566D17">
      <w:pPr>
        <w:spacing w:after="0" w:line="240" w:lineRule="auto"/>
        <w:jc w:val="center"/>
        <w:rPr>
          <w:rFonts w:ascii="Times New Roman" w:hAnsi="Times New Roman"/>
          <w:b/>
          <w:sz w:val="24"/>
          <w:szCs w:val="24"/>
        </w:rPr>
      </w:pPr>
      <w:r w:rsidRPr="00EE5C18">
        <w:rPr>
          <w:rFonts w:ascii="Times New Roman" w:hAnsi="Times New Roman"/>
          <w:b/>
          <w:sz w:val="24"/>
          <w:szCs w:val="24"/>
          <w:lang w:val="uk-UA"/>
        </w:rPr>
        <w:t>І</w:t>
      </w:r>
      <w:r w:rsidR="00566D17" w:rsidRPr="00EE5C18">
        <w:rPr>
          <w:rFonts w:ascii="Times New Roman" w:hAnsi="Times New Roman"/>
          <w:b/>
          <w:sz w:val="24"/>
          <w:szCs w:val="24"/>
        </w:rPr>
        <w:t>X. СТРОК ДІЇ ДОГОВОРУ</w:t>
      </w:r>
    </w:p>
    <w:p w14:paraId="1571D4ED" w14:textId="75CDCFC0" w:rsidR="00566D17" w:rsidRPr="00EE5C18" w:rsidRDefault="0058599E"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9</w:t>
      </w:r>
      <w:r w:rsidR="00566D17" w:rsidRPr="00EE5C18">
        <w:rPr>
          <w:rFonts w:ascii="Times New Roman" w:hAnsi="Times New Roman"/>
          <w:sz w:val="24"/>
          <w:szCs w:val="24"/>
        </w:rPr>
        <w:t xml:space="preserve">.1. </w:t>
      </w:r>
      <w:proofErr w:type="spellStart"/>
      <w:r w:rsidR="00566D17" w:rsidRPr="00EE5C18">
        <w:rPr>
          <w:rFonts w:ascii="Times New Roman" w:hAnsi="Times New Roman"/>
          <w:sz w:val="24"/>
          <w:szCs w:val="24"/>
        </w:rPr>
        <w:t>Цей</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Договір</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набирає</w:t>
      </w:r>
      <w:proofErr w:type="spellEnd"/>
      <w:r w:rsidR="00566D17" w:rsidRPr="00EE5C18">
        <w:rPr>
          <w:rFonts w:ascii="Times New Roman" w:hAnsi="Times New Roman"/>
          <w:sz w:val="24"/>
          <w:szCs w:val="24"/>
          <w:lang w:val="uk-UA"/>
        </w:rPr>
        <w:t xml:space="preserve"> </w:t>
      </w:r>
      <w:proofErr w:type="spellStart"/>
      <w:r w:rsidR="00566D17" w:rsidRPr="00EE5C18">
        <w:rPr>
          <w:rFonts w:ascii="Times New Roman" w:hAnsi="Times New Roman"/>
          <w:sz w:val="24"/>
          <w:szCs w:val="24"/>
        </w:rPr>
        <w:t>чинності</w:t>
      </w:r>
      <w:proofErr w:type="spellEnd"/>
      <w:r w:rsidR="00566D17" w:rsidRPr="00EE5C18">
        <w:rPr>
          <w:rFonts w:ascii="Times New Roman" w:hAnsi="Times New Roman"/>
          <w:sz w:val="24"/>
          <w:szCs w:val="24"/>
        </w:rPr>
        <w:t xml:space="preserve"> з моменту </w:t>
      </w:r>
      <w:proofErr w:type="spellStart"/>
      <w:r w:rsidR="00566D17" w:rsidRPr="00EE5C18">
        <w:rPr>
          <w:rFonts w:ascii="Times New Roman" w:hAnsi="Times New Roman"/>
          <w:sz w:val="24"/>
          <w:szCs w:val="24"/>
        </w:rPr>
        <w:t>його</w:t>
      </w:r>
      <w:proofErr w:type="spellEnd"/>
      <w:r w:rsidR="00566D17" w:rsidRPr="00EE5C18">
        <w:rPr>
          <w:rFonts w:ascii="Times New Roman" w:hAnsi="Times New Roman"/>
          <w:sz w:val="24"/>
          <w:szCs w:val="24"/>
          <w:lang w:val="uk-UA"/>
        </w:rPr>
        <w:t xml:space="preserve"> </w:t>
      </w:r>
      <w:proofErr w:type="spellStart"/>
      <w:proofErr w:type="gramStart"/>
      <w:r w:rsidR="00566D17" w:rsidRPr="00EE5C18">
        <w:rPr>
          <w:rFonts w:ascii="Times New Roman" w:hAnsi="Times New Roman"/>
          <w:sz w:val="24"/>
          <w:szCs w:val="24"/>
        </w:rPr>
        <w:t>підписанняі</w:t>
      </w:r>
      <w:proofErr w:type="spellEnd"/>
      <w:r w:rsidR="00566D17" w:rsidRPr="00EE5C18">
        <w:rPr>
          <w:rFonts w:ascii="Times New Roman" w:hAnsi="Times New Roman"/>
          <w:sz w:val="24"/>
          <w:szCs w:val="24"/>
        </w:rPr>
        <w:t xml:space="preserve">  </w:t>
      </w:r>
      <w:proofErr w:type="spellStart"/>
      <w:r w:rsidR="00566D17" w:rsidRPr="00EE5C18">
        <w:rPr>
          <w:rFonts w:ascii="Times New Roman" w:hAnsi="Times New Roman"/>
          <w:sz w:val="24"/>
          <w:szCs w:val="24"/>
        </w:rPr>
        <w:t>діє</w:t>
      </w:r>
      <w:proofErr w:type="spellEnd"/>
      <w:proofErr w:type="gramEnd"/>
      <w:r w:rsidR="00566D17" w:rsidRPr="00EE5C18">
        <w:rPr>
          <w:rFonts w:ascii="Times New Roman" w:hAnsi="Times New Roman"/>
          <w:sz w:val="24"/>
          <w:szCs w:val="24"/>
        </w:rPr>
        <w:t xml:space="preserve"> до </w:t>
      </w:r>
      <w:r w:rsidR="00566D17" w:rsidRPr="00EE5C18">
        <w:rPr>
          <w:rFonts w:ascii="Times New Roman" w:hAnsi="Times New Roman"/>
          <w:sz w:val="24"/>
          <w:szCs w:val="24"/>
          <w:lang w:val="uk-UA"/>
        </w:rPr>
        <w:t>31.12.2022 р.</w:t>
      </w:r>
    </w:p>
    <w:p w14:paraId="4B0252F3" w14:textId="0A0168B1" w:rsidR="00566D17" w:rsidRPr="00EE5C18" w:rsidRDefault="0058599E"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9</w:t>
      </w:r>
      <w:r w:rsidR="00566D17" w:rsidRPr="00EE5C18">
        <w:rPr>
          <w:rFonts w:ascii="Times New Roman" w:hAnsi="Times New Roman"/>
          <w:sz w:val="24"/>
          <w:szCs w:val="24"/>
          <w:lang w:val="uk-UA"/>
        </w:rPr>
        <w:t>.2. Цей Договір укладається і підписується у двох примірниках, що мають однакову юридичну силу.</w:t>
      </w:r>
      <w:r w:rsidR="00566D17" w:rsidRPr="00EE5C18">
        <w:rPr>
          <w:rFonts w:ascii="Times New Roman" w:hAnsi="Times New Roman"/>
          <w:sz w:val="24"/>
          <w:szCs w:val="24"/>
        </w:rPr>
        <w:t> </w:t>
      </w:r>
    </w:p>
    <w:p w14:paraId="33351FBA" w14:textId="45A0D989" w:rsidR="00566D17" w:rsidRPr="00EE5C18" w:rsidRDefault="0058599E" w:rsidP="00566D17">
      <w:pPr>
        <w:spacing w:after="0" w:line="240" w:lineRule="auto"/>
        <w:jc w:val="both"/>
        <w:rPr>
          <w:rStyle w:val="rvts0"/>
          <w:rFonts w:ascii="Times New Roman" w:hAnsi="Times New Roman"/>
          <w:sz w:val="24"/>
          <w:szCs w:val="24"/>
          <w:lang w:val="uk-UA"/>
        </w:rPr>
      </w:pPr>
      <w:r w:rsidRPr="00EE5C18">
        <w:rPr>
          <w:rFonts w:ascii="Times New Roman" w:hAnsi="Times New Roman"/>
          <w:sz w:val="24"/>
          <w:szCs w:val="24"/>
          <w:lang w:val="uk-UA"/>
        </w:rPr>
        <w:t>9</w:t>
      </w:r>
      <w:r w:rsidR="00566D17" w:rsidRPr="00EE5C18">
        <w:rPr>
          <w:rFonts w:ascii="Times New Roman" w:hAnsi="Times New Roman"/>
          <w:sz w:val="24"/>
          <w:szCs w:val="24"/>
          <w:lang w:val="uk-UA"/>
        </w:rPr>
        <w:t xml:space="preserve">.3. </w:t>
      </w:r>
      <w:proofErr w:type="spellStart"/>
      <w:r w:rsidR="00566D17" w:rsidRPr="00EE5C18">
        <w:rPr>
          <w:rStyle w:val="rvts0"/>
          <w:rFonts w:ascii="Times New Roman" w:hAnsi="Times New Roman"/>
          <w:sz w:val="24"/>
          <w:szCs w:val="24"/>
        </w:rPr>
        <w:t>Дія</w:t>
      </w:r>
      <w:proofErr w:type="spellEnd"/>
      <w:r w:rsidR="00566D17" w:rsidRPr="00EE5C18">
        <w:rPr>
          <w:rStyle w:val="rvts0"/>
          <w:rFonts w:ascii="Times New Roman" w:hAnsi="Times New Roman"/>
          <w:sz w:val="24"/>
          <w:szCs w:val="24"/>
        </w:rPr>
        <w:t xml:space="preserve"> договору про </w:t>
      </w:r>
      <w:proofErr w:type="spellStart"/>
      <w:r w:rsidR="00566D17" w:rsidRPr="00EE5C18">
        <w:rPr>
          <w:rStyle w:val="rvts0"/>
          <w:rFonts w:ascii="Times New Roman" w:hAnsi="Times New Roman"/>
          <w:sz w:val="24"/>
          <w:szCs w:val="24"/>
        </w:rPr>
        <w:t>закупівлю</w:t>
      </w:r>
      <w:proofErr w:type="spellEnd"/>
      <w:r w:rsidR="00566D17" w:rsidRPr="00EE5C18">
        <w:rPr>
          <w:rStyle w:val="rvts0"/>
          <w:rFonts w:ascii="Times New Roman" w:hAnsi="Times New Roman"/>
          <w:sz w:val="24"/>
          <w:szCs w:val="24"/>
          <w:lang w:val="uk-UA"/>
        </w:rPr>
        <w:t xml:space="preserve"> </w:t>
      </w:r>
      <w:proofErr w:type="spellStart"/>
      <w:r w:rsidR="00566D17" w:rsidRPr="00EE5C18">
        <w:rPr>
          <w:rStyle w:val="rvts0"/>
          <w:rFonts w:ascii="Times New Roman" w:hAnsi="Times New Roman"/>
          <w:sz w:val="24"/>
          <w:szCs w:val="24"/>
        </w:rPr>
        <w:t>може</w:t>
      </w:r>
      <w:proofErr w:type="spellEnd"/>
      <w:r w:rsidR="00566D17" w:rsidRPr="00EE5C18">
        <w:rPr>
          <w:rStyle w:val="rvts0"/>
          <w:rFonts w:ascii="Times New Roman" w:hAnsi="Times New Roman"/>
          <w:sz w:val="24"/>
          <w:szCs w:val="24"/>
          <w:lang w:val="uk-UA"/>
        </w:rPr>
        <w:t xml:space="preserve"> </w:t>
      </w:r>
      <w:proofErr w:type="spellStart"/>
      <w:r w:rsidR="00566D17" w:rsidRPr="00EE5C18">
        <w:rPr>
          <w:rStyle w:val="rvts0"/>
          <w:rFonts w:ascii="Times New Roman" w:hAnsi="Times New Roman"/>
          <w:sz w:val="24"/>
          <w:szCs w:val="24"/>
        </w:rPr>
        <w:t>продовжуватися</w:t>
      </w:r>
      <w:proofErr w:type="spellEnd"/>
      <w:r w:rsidR="00566D17" w:rsidRPr="00EE5C18">
        <w:rPr>
          <w:rStyle w:val="rvts0"/>
          <w:rFonts w:ascii="Times New Roman" w:hAnsi="Times New Roman"/>
          <w:sz w:val="24"/>
          <w:szCs w:val="24"/>
          <w:lang w:val="uk-UA"/>
        </w:rPr>
        <w:t xml:space="preserve"> </w:t>
      </w:r>
      <w:proofErr w:type="gramStart"/>
      <w:r w:rsidR="00566D17" w:rsidRPr="00EE5C18">
        <w:rPr>
          <w:rStyle w:val="rvts0"/>
          <w:rFonts w:ascii="Times New Roman" w:hAnsi="Times New Roman"/>
          <w:sz w:val="24"/>
          <w:szCs w:val="24"/>
        </w:rPr>
        <w:t>на строк</w:t>
      </w:r>
      <w:proofErr w:type="gramEnd"/>
      <w:r w:rsidR="00566D17" w:rsidRPr="00EE5C18">
        <w:rPr>
          <w:rStyle w:val="rvts0"/>
          <w:rFonts w:ascii="Times New Roman" w:hAnsi="Times New Roman"/>
          <w:sz w:val="24"/>
          <w:szCs w:val="24"/>
        </w:rPr>
        <w:t xml:space="preserve">, </w:t>
      </w:r>
      <w:proofErr w:type="spellStart"/>
      <w:r w:rsidR="00566D17" w:rsidRPr="00EE5C18">
        <w:rPr>
          <w:rStyle w:val="rvts0"/>
          <w:rFonts w:ascii="Times New Roman" w:hAnsi="Times New Roman"/>
          <w:sz w:val="24"/>
          <w:szCs w:val="24"/>
        </w:rPr>
        <w:t>достатній</w:t>
      </w:r>
      <w:proofErr w:type="spellEnd"/>
      <w:r w:rsidR="00566D17" w:rsidRPr="00EE5C18">
        <w:rPr>
          <w:rStyle w:val="rvts0"/>
          <w:rFonts w:ascii="Times New Roman" w:hAnsi="Times New Roman"/>
          <w:sz w:val="24"/>
          <w:szCs w:val="24"/>
        </w:rPr>
        <w:t xml:space="preserve"> для </w:t>
      </w:r>
      <w:proofErr w:type="spellStart"/>
      <w:r w:rsidR="00566D17" w:rsidRPr="00EE5C18">
        <w:rPr>
          <w:rStyle w:val="rvts0"/>
          <w:rFonts w:ascii="Times New Roman" w:hAnsi="Times New Roman"/>
          <w:sz w:val="24"/>
          <w:szCs w:val="24"/>
        </w:rPr>
        <w:t>проведення</w:t>
      </w:r>
      <w:proofErr w:type="spellEnd"/>
      <w:r w:rsidR="00566D17" w:rsidRPr="00EE5C18">
        <w:rPr>
          <w:rStyle w:val="rvts0"/>
          <w:rFonts w:ascii="Times New Roman" w:hAnsi="Times New Roman"/>
          <w:sz w:val="24"/>
          <w:szCs w:val="24"/>
          <w:lang w:val="uk-UA"/>
        </w:rPr>
        <w:t xml:space="preserve"> </w:t>
      </w:r>
      <w:proofErr w:type="spellStart"/>
      <w:r w:rsidR="00566D17" w:rsidRPr="00EE5C18">
        <w:rPr>
          <w:rStyle w:val="rvts0"/>
          <w:rFonts w:ascii="Times New Roman" w:hAnsi="Times New Roman"/>
          <w:sz w:val="24"/>
          <w:szCs w:val="24"/>
        </w:rPr>
        <w:t>процедури</w:t>
      </w:r>
      <w:proofErr w:type="spellEnd"/>
      <w:r w:rsidR="00566D17" w:rsidRPr="00EE5C18">
        <w:rPr>
          <w:rStyle w:val="rvts0"/>
          <w:rFonts w:ascii="Times New Roman" w:hAnsi="Times New Roman"/>
          <w:sz w:val="24"/>
          <w:szCs w:val="24"/>
          <w:lang w:val="uk-UA"/>
        </w:rPr>
        <w:t xml:space="preserve"> </w:t>
      </w:r>
      <w:proofErr w:type="spellStart"/>
      <w:r w:rsidR="00566D17" w:rsidRPr="00EE5C18">
        <w:rPr>
          <w:rStyle w:val="rvts0"/>
          <w:rFonts w:ascii="Times New Roman" w:hAnsi="Times New Roman"/>
          <w:sz w:val="24"/>
          <w:szCs w:val="24"/>
        </w:rPr>
        <w:t>закупівлі</w:t>
      </w:r>
      <w:proofErr w:type="spellEnd"/>
      <w:r w:rsidR="00566D17" w:rsidRPr="00EE5C18">
        <w:rPr>
          <w:rStyle w:val="rvts0"/>
          <w:rFonts w:ascii="Times New Roman" w:hAnsi="Times New Roman"/>
          <w:sz w:val="24"/>
          <w:szCs w:val="24"/>
        </w:rPr>
        <w:t xml:space="preserve"> на початку </w:t>
      </w:r>
      <w:proofErr w:type="spellStart"/>
      <w:r w:rsidR="00566D17" w:rsidRPr="00EE5C18">
        <w:rPr>
          <w:rStyle w:val="rvts0"/>
          <w:rFonts w:ascii="Times New Roman" w:hAnsi="Times New Roman"/>
          <w:sz w:val="24"/>
          <w:szCs w:val="24"/>
        </w:rPr>
        <w:t>наступного</w:t>
      </w:r>
      <w:proofErr w:type="spellEnd"/>
      <w:r w:rsidR="00566D17" w:rsidRPr="00EE5C18">
        <w:rPr>
          <w:rStyle w:val="rvts0"/>
          <w:rFonts w:ascii="Times New Roman" w:hAnsi="Times New Roman"/>
          <w:sz w:val="24"/>
          <w:szCs w:val="24"/>
        </w:rPr>
        <w:t xml:space="preserve"> року, в </w:t>
      </w:r>
      <w:proofErr w:type="spellStart"/>
      <w:r w:rsidR="00566D17" w:rsidRPr="00EE5C18">
        <w:rPr>
          <w:rStyle w:val="rvts0"/>
          <w:rFonts w:ascii="Times New Roman" w:hAnsi="Times New Roman"/>
          <w:sz w:val="24"/>
          <w:szCs w:val="24"/>
        </w:rPr>
        <w:t>обсязі</w:t>
      </w:r>
      <w:proofErr w:type="spellEnd"/>
      <w:r w:rsidR="00566D17" w:rsidRPr="00EE5C18">
        <w:rPr>
          <w:rStyle w:val="rvts0"/>
          <w:rFonts w:ascii="Times New Roman" w:hAnsi="Times New Roman"/>
          <w:sz w:val="24"/>
          <w:szCs w:val="24"/>
        </w:rPr>
        <w:t xml:space="preserve">, </w:t>
      </w:r>
      <w:proofErr w:type="spellStart"/>
      <w:r w:rsidR="00566D17" w:rsidRPr="00EE5C18">
        <w:rPr>
          <w:rStyle w:val="rvts0"/>
          <w:rFonts w:ascii="Times New Roman" w:hAnsi="Times New Roman"/>
          <w:sz w:val="24"/>
          <w:szCs w:val="24"/>
        </w:rPr>
        <w:t>що</w:t>
      </w:r>
      <w:proofErr w:type="spellEnd"/>
      <w:r w:rsidR="00566D17" w:rsidRPr="00EE5C18">
        <w:rPr>
          <w:rStyle w:val="rvts0"/>
          <w:rFonts w:ascii="Times New Roman" w:hAnsi="Times New Roman"/>
          <w:sz w:val="24"/>
          <w:szCs w:val="24"/>
        </w:rPr>
        <w:t xml:space="preserve"> не </w:t>
      </w:r>
      <w:proofErr w:type="spellStart"/>
      <w:r w:rsidR="00566D17" w:rsidRPr="00EE5C18">
        <w:rPr>
          <w:rStyle w:val="rvts0"/>
          <w:rFonts w:ascii="Times New Roman" w:hAnsi="Times New Roman"/>
          <w:sz w:val="24"/>
          <w:szCs w:val="24"/>
        </w:rPr>
        <w:t>перевищує</w:t>
      </w:r>
      <w:proofErr w:type="spellEnd"/>
      <w:r w:rsidR="00566D17" w:rsidRPr="00EE5C18">
        <w:rPr>
          <w:rStyle w:val="rvts0"/>
          <w:rFonts w:ascii="Times New Roman" w:hAnsi="Times New Roman"/>
          <w:sz w:val="24"/>
          <w:szCs w:val="24"/>
        </w:rPr>
        <w:t xml:space="preserve"> 20 </w:t>
      </w:r>
      <w:proofErr w:type="spellStart"/>
      <w:r w:rsidR="00566D17" w:rsidRPr="00EE5C18">
        <w:rPr>
          <w:rStyle w:val="rvts0"/>
          <w:rFonts w:ascii="Times New Roman" w:hAnsi="Times New Roman"/>
          <w:sz w:val="24"/>
          <w:szCs w:val="24"/>
        </w:rPr>
        <w:t>відсотків</w:t>
      </w:r>
      <w:proofErr w:type="spellEnd"/>
      <w:r w:rsidR="00566D17" w:rsidRPr="00EE5C18">
        <w:rPr>
          <w:rStyle w:val="rvts0"/>
          <w:rFonts w:ascii="Times New Roman" w:hAnsi="Times New Roman"/>
          <w:sz w:val="24"/>
          <w:szCs w:val="24"/>
          <w:lang w:val="uk-UA"/>
        </w:rPr>
        <w:t xml:space="preserve"> </w:t>
      </w:r>
      <w:proofErr w:type="spellStart"/>
      <w:r w:rsidR="00566D17" w:rsidRPr="00EE5C18">
        <w:rPr>
          <w:rStyle w:val="rvts0"/>
          <w:rFonts w:ascii="Times New Roman" w:hAnsi="Times New Roman"/>
          <w:sz w:val="24"/>
          <w:szCs w:val="24"/>
        </w:rPr>
        <w:t>суми</w:t>
      </w:r>
      <w:proofErr w:type="spellEnd"/>
      <w:r w:rsidR="00566D17" w:rsidRPr="00EE5C18">
        <w:rPr>
          <w:rStyle w:val="rvts0"/>
          <w:rFonts w:ascii="Times New Roman" w:hAnsi="Times New Roman"/>
          <w:sz w:val="24"/>
          <w:szCs w:val="24"/>
        </w:rPr>
        <w:t xml:space="preserve">, </w:t>
      </w:r>
      <w:proofErr w:type="spellStart"/>
      <w:r w:rsidR="00566D17" w:rsidRPr="00EE5C18">
        <w:rPr>
          <w:rStyle w:val="rvts0"/>
          <w:rFonts w:ascii="Times New Roman" w:hAnsi="Times New Roman"/>
          <w:sz w:val="24"/>
          <w:szCs w:val="24"/>
        </w:rPr>
        <w:t>визначеної</w:t>
      </w:r>
      <w:proofErr w:type="spellEnd"/>
      <w:r w:rsidR="00566D17" w:rsidRPr="00EE5C18">
        <w:rPr>
          <w:rStyle w:val="rvts0"/>
          <w:rFonts w:ascii="Times New Roman" w:hAnsi="Times New Roman"/>
          <w:sz w:val="24"/>
          <w:szCs w:val="24"/>
        </w:rPr>
        <w:t xml:space="preserve"> в </w:t>
      </w:r>
      <w:proofErr w:type="spellStart"/>
      <w:r w:rsidR="00566D17" w:rsidRPr="00EE5C18">
        <w:rPr>
          <w:rStyle w:val="rvts0"/>
          <w:rFonts w:ascii="Times New Roman" w:hAnsi="Times New Roman"/>
          <w:sz w:val="24"/>
          <w:szCs w:val="24"/>
        </w:rPr>
        <w:t>договорі</w:t>
      </w:r>
      <w:proofErr w:type="spellEnd"/>
      <w:r w:rsidR="00566D17" w:rsidRPr="00EE5C18">
        <w:rPr>
          <w:rStyle w:val="rvts0"/>
          <w:rFonts w:ascii="Times New Roman" w:hAnsi="Times New Roman"/>
          <w:sz w:val="24"/>
          <w:szCs w:val="24"/>
        </w:rPr>
        <w:t xml:space="preserve">, </w:t>
      </w:r>
      <w:proofErr w:type="spellStart"/>
      <w:r w:rsidR="00566D17" w:rsidRPr="00EE5C18">
        <w:rPr>
          <w:rStyle w:val="rvts0"/>
          <w:rFonts w:ascii="Times New Roman" w:hAnsi="Times New Roman"/>
          <w:sz w:val="24"/>
          <w:szCs w:val="24"/>
        </w:rPr>
        <w:t>укладеному</w:t>
      </w:r>
      <w:proofErr w:type="spellEnd"/>
      <w:r w:rsidR="00566D17" w:rsidRPr="00EE5C18">
        <w:rPr>
          <w:rStyle w:val="rvts0"/>
          <w:rFonts w:ascii="Times New Roman" w:hAnsi="Times New Roman"/>
          <w:sz w:val="24"/>
          <w:szCs w:val="24"/>
        </w:rPr>
        <w:t xml:space="preserve"> в </w:t>
      </w:r>
      <w:proofErr w:type="spellStart"/>
      <w:r w:rsidR="00566D17" w:rsidRPr="00EE5C18">
        <w:rPr>
          <w:rStyle w:val="rvts0"/>
          <w:rFonts w:ascii="Times New Roman" w:hAnsi="Times New Roman"/>
          <w:sz w:val="24"/>
          <w:szCs w:val="24"/>
        </w:rPr>
        <w:t>попередньому</w:t>
      </w:r>
      <w:proofErr w:type="spellEnd"/>
      <w:r w:rsidR="00566D17" w:rsidRPr="00EE5C18">
        <w:rPr>
          <w:rStyle w:val="rvts0"/>
          <w:rFonts w:ascii="Times New Roman" w:hAnsi="Times New Roman"/>
          <w:sz w:val="24"/>
          <w:szCs w:val="24"/>
          <w:lang w:val="uk-UA"/>
        </w:rPr>
        <w:t xml:space="preserve"> </w:t>
      </w:r>
      <w:proofErr w:type="spellStart"/>
      <w:r w:rsidR="00566D17" w:rsidRPr="00EE5C18">
        <w:rPr>
          <w:rStyle w:val="rvts0"/>
          <w:rFonts w:ascii="Times New Roman" w:hAnsi="Times New Roman"/>
          <w:sz w:val="24"/>
          <w:szCs w:val="24"/>
        </w:rPr>
        <w:t>році</w:t>
      </w:r>
      <w:proofErr w:type="spellEnd"/>
      <w:r w:rsidR="00566D17" w:rsidRPr="00EE5C18">
        <w:rPr>
          <w:rStyle w:val="rvts0"/>
          <w:rFonts w:ascii="Times New Roman" w:hAnsi="Times New Roman"/>
          <w:sz w:val="24"/>
          <w:szCs w:val="24"/>
        </w:rPr>
        <w:t xml:space="preserve">, </w:t>
      </w:r>
      <w:proofErr w:type="spellStart"/>
      <w:r w:rsidR="00566D17" w:rsidRPr="00EE5C18">
        <w:rPr>
          <w:rStyle w:val="rvts0"/>
          <w:rFonts w:ascii="Times New Roman" w:hAnsi="Times New Roman"/>
          <w:sz w:val="24"/>
          <w:szCs w:val="24"/>
        </w:rPr>
        <w:t>якщо</w:t>
      </w:r>
      <w:proofErr w:type="spellEnd"/>
      <w:r w:rsidR="00566D17" w:rsidRPr="00EE5C18">
        <w:rPr>
          <w:rStyle w:val="rvts0"/>
          <w:rFonts w:ascii="Times New Roman" w:hAnsi="Times New Roman"/>
          <w:sz w:val="24"/>
          <w:szCs w:val="24"/>
          <w:lang w:val="uk-UA"/>
        </w:rPr>
        <w:t xml:space="preserve"> </w:t>
      </w:r>
      <w:proofErr w:type="spellStart"/>
      <w:r w:rsidR="00566D17" w:rsidRPr="00EE5C18">
        <w:rPr>
          <w:rStyle w:val="rvts0"/>
          <w:rFonts w:ascii="Times New Roman" w:hAnsi="Times New Roman"/>
          <w:sz w:val="24"/>
          <w:szCs w:val="24"/>
        </w:rPr>
        <w:t>видатки</w:t>
      </w:r>
      <w:proofErr w:type="spellEnd"/>
      <w:r w:rsidR="00566D17" w:rsidRPr="00EE5C18">
        <w:rPr>
          <w:rStyle w:val="rvts0"/>
          <w:rFonts w:ascii="Times New Roman" w:hAnsi="Times New Roman"/>
          <w:sz w:val="24"/>
          <w:szCs w:val="24"/>
        </w:rPr>
        <w:t xml:space="preserve"> на </w:t>
      </w:r>
      <w:proofErr w:type="spellStart"/>
      <w:r w:rsidR="00566D17" w:rsidRPr="00EE5C18">
        <w:rPr>
          <w:rStyle w:val="rvts0"/>
          <w:rFonts w:ascii="Times New Roman" w:hAnsi="Times New Roman"/>
          <w:sz w:val="24"/>
          <w:szCs w:val="24"/>
        </w:rPr>
        <w:t>цю</w:t>
      </w:r>
      <w:proofErr w:type="spellEnd"/>
      <w:r w:rsidR="00566D17" w:rsidRPr="00EE5C18">
        <w:rPr>
          <w:rStyle w:val="rvts0"/>
          <w:rFonts w:ascii="Times New Roman" w:hAnsi="Times New Roman"/>
          <w:sz w:val="24"/>
          <w:szCs w:val="24"/>
        </w:rPr>
        <w:t xml:space="preserve"> мету </w:t>
      </w:r>
      <w:proofErr w:type="spellStart"/>
      <w:r w:rsidR="00566D17" w:rsidRPr="00EE5C18">
        <w:rPr>
          <w:rStyle w:val="rvts0"/>
          <w:rFonts w:ascii="Times New Roman" w:hAnsi="Times New Roman"/>
          <w:sz w:val="24"/>
          <w:szCs w:val="24"/>
        </w:rPr>
        <w:t>затверджено</w:t>
      </w:r>
      <w:proofErr w:type="spellEnd"/>
      <w:r w:rsidR="00566D17" w:rsidRPr="00EE5C18">
        <w:rPr>
          <w:rStyle w:val="rvts0"/>
          <w:rFonts w:ascii="Times New Roman" w:hAnsi="Times New Roman"/>
          <w:sz w:val="24"/>
          <w:szCs w:val="24"/>
        </w:rPr>
        <w:t xml:space="preserve"> в </w:t>
      </w:r>
      <w:proofErr w:type="spellStart"/>
      <w:r w:rsidR="00566D17" w:rsidRPr="00EE5C18">
        <w:rPr>
          <w:rStyle w:val="rvts0"/>
          <w:rFonts w:ascii="Times New Roman" w:hAnsi="Times New Roman"/>
          <w:sz w:val="24"/>
          <w:szCs w:val="24"/>
        </w:rPr>
        <w:t>установленому</w:t>
      </w:r>
      <w:proofErr w:type="spellEnd"/>
      <w:r w:rsidR="00566D17" w:rsidRPr="00EE5C18">
        <w:rPr>
          <w:rStyle w:val="rvts0"/>
          <w:rFonts w:ascii="Times New Roman" w:hAnsi="Times New Roman"/>
          <w:sz w:val="24"/>
          <w:szCs w:val="24"/>
        </w:rPr>
        <w:t xml:space="preserve"> порядку.</w:t>
      </w:r>
    </w:p>
    <w:p w14:paraId="180EE82E" w14:textId="3F7435F6" w:rsidR="00566D17" w:rsidRPr="00EE5C18" w:rsidRDefault="0058599E" w:rsidP="00566D17">
      <w:pPr>
        <w:spacing w:after="0" w:line="240" w:lineRule="auto"/>
        <w:jc w:val="center"/>
        <w:rPr>
          <w:rStyle w:val="rvts0"/>
          <w:rFonts w:ascii="Times New Roman" w:hAnsi="Times New Roman"/>
          <w:b/>
          <w:sz w:val="24"/>
          <w:szCs w:val="24"/>
          <w:lang w:val="uk-UA"/>
        </w:rPr>
      </w:pPr>
      <w:proofErr w:type="spellStart"/>
      <w:r w:rsidRPr="00EE5C18">
        <w:rPr>
          <w:rStyle w:val="rvts0"/>
          <w:rFonts w:ascii="Times New Roman" w:hAnsi="Times New Roman"/>
          <w:b/>
          <w:sz w:val="24"/>
          <w:szCs w:val="24"/>
          <w:lang w:val="uk-UA"/>
        </w:rPr>
        <w:t>Х</w:t>
      </w:r>
      <w:r w:rsidR="00566D17" w:rsidRPr="00EE5C18">
        <w:rPr>
          <w:rStyle w:val="rvts0"/>
          <w:rFonts w:ascii="Times New Roman" w:hAnsi="Times New Roman"/>
          <w:b/>
          <w:sz w:val="24"/>
          <w:szCs w:val="24"/>
          <w:lang w:val="uk-UA"/>
        </w:rPr>
        <w:t>.Порядок</w:t>
      </w:r>
      <w:proofErr w:type="spellEnd"/>
      <w:r w:rsidR="00566D17" w:rsidRPr="00EE5C18">
        <w:rPr>
          <w:rStyle w:val="rvts0"/>
          <w:rFonts w:ascii="Times New Roman" w:hAnsi="Times New Roman"/>
          <w:b/>
          <w:sz w:val="24"/>
          <w:szCs w:val="24"/>
          <w:lang w:val="uk-UA"/>
        </w:rPr>
        <w:t xml:space="preserve"> змін умов договору</w:t>
      </w:r>
    </w:p>
    <w:p w14:paraId="0EEDFCBD" w14:textId="45FA9682" w:rsidR="00566D17" w:rsidRPr="00EE5C18" w:rsidRDefault="0058599E"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10</w:t>
      </w:r>
      <w:r w:rsidR="00566D17" w:rsidRPr="00EE5C18">
        <w:rPr>
          <w:rFonts w:ascii="Times New Roman" w:hAnsi="Times New Roman"/>
          <w:sz w:val="24"/>
          <w:szCs w:val="24"/>
          <w:lang w:val="uk-UA"/>
        </w:rPr>
        <w:t>.1.</w:t>
      </w:r>
      <w:r w:rsidR="00566D17" w:rsidRPr="00EE5C18">
        <w:rPr>
          <w:rFonts w:ascii="Times New Roman" w:hAnsi="Times New Roman"/>
          <w:sz w:val="24"/>
          <w:szCs w:val="24"/>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006213" w:rsidRPr="00EE5C18">
        <w:rPr>
          <w:rFonts w:ascii="Times New Roman" w:hAnsi="Times New Roman"/>
          <w:sz w:val="24"/>
          <w:szCs w:val="24"/>
          <w:lang w:val="uk-UA"/>
        </w:rPr>
        <w:t xml:space="preserve"> </w:t>
      </w:r>
      <w:r w:rsidR="00566D17" w:rsidRPr="00EE5C18">
        <w:rPr>
          <w:rFonts w:ascii="Times New Roman" w:hAnsi="Times New Roman"/>
          <w:sz w:val="24"/>
          <w:szCs w:val="24"/>
          <w:lang w:val="uk-UA"/>
        </w:rPr>
        <w:t>або постачальника</w:t>
      </w:r>
      <w:r w:rsidR="00006213" w:rsidRPr="00EE5C18">
        <w:rPr>
          <w:rFonts w:ascii="Times New Roman" w:hAnsi="Times New Roman"/>
          <w:sz w:val="24"/>
          <w:szCs w:val="24"/>
          <w:lang w:val="uk-UA"/>
        </w:rPr>
        <w:t>,</w:t>
      </w:r>
      <w:r w:rsidR="00566D17" w:rsidRPr="00EE5C18">
        <w:rPr>
          <w:rFonts w:ascii="Times New Roman" w:hAnsi="Times New Roman"/>
          <w:sz w:val="24"/>
          <w:szCs w:val="24"/>
          <w:lang w:val="uk-UA"/>
        </w:rPr>
        <w:t xml:space="preserve"> або на поштову адресу </w:t>
      </w:r>
      <w:r w:rsidRPr="00EE5C18">
        <w:rPr>
          <w:rFonts w:ascii="Times New Roman" w:hAnsi="Times New Roman"/>
          <w:sz w:val="24"/>
          <w:szCs w:val="24"/>
          <w:lang w:val="uk-UA"/>
        </w:rPr>
        <w:t>Покупця</w:t>
      </w:r>
      <w:r w:rsidR="00566D17" w:rsidRPr="00EE5C18">
        <w:rPr>
          <w:rFonts w:ascii="Times New Roman" w:hAnsi="Times New Roman"/>
          <w:sz w:val="24"/>
          <w:szCs w:val="24"/>
          <w:lang w:val="uk-UA"/>
        </w:rPr>
        <w:t xml:space="preserve"> або </w:t>
      </w:r>
      <w:r w:rsidRPr="00EE5C18">
        <w:rPr>
          <w:rFonts w:ascii="Times New Roman" w:hAnsi="Times New Roman"/>
          <w:sz w:val="24"/>
          <w:szCs w:val="24"/>
          <w:lang w:val="uk-UA"/>
        </w:rPr>
        <w:t>Постачальника</w:t>
      </w:r>
      <w:r w:rsidR="00566D17" w:rsidRPr="00EE5C18">
        <w:rPr>
          <w:rFonts w:ascii="Times New Roman" w:hAnsi="Times New Roman"/>
          <w:sz w:val="24"/>
          <w:szCs w:val="24"/>
          <w:lang w:val="uk-UA"/>
        </w:rPr>
        <w:t xml:space="preserve">, визначену у реквізитах цього Договору, з описом відправлення та повідомленням про отримання. </w:t>
      </w:r>
    </w:p>
    <w:p w14:paraId="5B0591D6" w14:textId="77777777" w:rsidR="00566D17" w:rsidRPr="00EE5C18" w:rsidRDefault="00566D17"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11.2.</w:t>
      </w:r>
      <w:r w:rsidRPr="00EE5C18">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EE5C18">
        <w:rPr>
          <w:rFonts w:ascii="Times New Roman" w:hAnsi="Times New Roman"/>
          <w:sz w:val="24"/>
          <w:szCs w:val="24"/>
          <w:lang w:val="uk-UA"/>
        </w:rPr>
        <w:t>двадцятиденний</w:t>
      </w:r>
      <w:proofErr w:type="spellEnd"/>
      <w:r w:rsidRPr="00EE5C18">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7FB89AE7" w14:textId="77777777" w:rsidR="00566D17" w:rsidRPr="00EE5C18" w:rsidRDefault="00566D17"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11.3.</w:t>
      </w:r>
      <w:r w:rsidRPr="00EE5C18">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81B79CA" w14:textId="77777777" w:rsidR="00566D17" w:rsidRPr="00EE5C18" w:rsidRDefault="00566D17" w:rsidP="00566D17">
      <w:pPr>
        <w:spacing w:after="0" w:line="240" w:lineRule="auto"/>
        <w:jc w:val="both"/>
        <w:rPr>
          <w:rFonts w:ascii="Times New Roman" w:hAnsi="Times New Roman"/>
          <w:sz w:val="24"/>
          <w:szCs w:val="24"/>
          <w:lang w:val="uk-UA"/>
        </w:rPr>
      </w:pPr>
      <w:r w:rsidRPr="00EE5C18">
        <w:rPr>
          <w:rFonts w:ascii="Times New Roman" w:hAnsi="Times New Roman"/>
          <w:sz w:val="24"/>
          <w:szCs w:val="24"/>
          <w:lang w:val="uk-UA"/>
        </w:rPr>
        <w:t>11.4.</w:t>
      </w:r>
      <w:r w:rsidRPr="00EE5C18">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11C2D8D" w14:textId="70B97BC4" w:rsidR="00566D17" w:rsidRPr="00EE5C18" w:rsidRDefault="00566D17" w:rsidP="00566D17">
      <w:pPr>
        <w:spacing w:after="0" w:line="240" w:lineRule="auto"/>
        <w:jc w:val="center"/>
        <w:rPr>
          <w:rFonts w:ascii="Times New Roman" w:hAnsi="Times New Roman"/>
          <w:b/>
          <w:sz w:val="24"/>
          <w:szCs w:val="24"/>
          <w:lang w:val="uk-UA"/>
        </w:rPr>
      </w:pPr>
      <w:r w:rsidRPr="00EE5C18">
        <w:rPr>
          <w:rFonts w:ascii="Times New Roman" w:hAnsi="Times New Roman"/>
          <w:b/>
          <w:sz w:val="24"/>
          <w:szCs w:val="24"/>
        </w:rPr>
        <w:t>X</w:t>
      </w:r>
      <w:r w:rsidRPr="00EE5C18">
        <w:rPr>
          <w:rFonts w:ascii="Times New Roman" w:hAnsi="Times New Roman"/>
          <w:b/>
          <w:sz w:val="24"/>
          <w:szCs w:val="24"/>
          <w:lang w:val="uk-UA"/>
        </w:rPr>
        <w:t>І. ІНШІ УМОВИ</w:t>
      </w:r>
    </w:p>
    <w:p w14:paraId="310C34AB" w14:textId="43FA3B9F" w:rsidR="00566D17" w:rsidRPr="00EE5C18" w:rsidRDefault="005C1612" w:rsidP="00566D17">
      <w:pPr>
        <w:spacing w:after="0" w:line="240" w:lineRule="auto"/>
        <w:jc w:val="both"/>
        <w:rPr>
          <w:rFonts w:ascii="Times New Roman" w:hAnsi="Times New Roman"/>
          <w:noProof/>
          <w:sz w:val="24"/>
          <w:szCs w:val="24"/>
          <w:lang w:val="uk-UA"/>
        </w:rPr>
      </w:pPr>
      <w:r w:rsidRPr="00EE5C18">
        <w:rPr>
          <w:rFonts w:ascii="Times New Roman" w:hAnsi="Times New Roman"/>
          <w:noProof/>
          <w:sz w:val="24"/>
          <w:szCs w:val="24"/>
          <w:lang w:val="uk-UA"/>
        </w:rPr>
        <w:t>11</w:t>
      </w:r>
      <w:r w:rsidR="00566D17" w:rsidRPr="00EE5C18">
        <w:rPr>
          <w:rFonts w:ascii="Times New Roman" w:hAnsi="Times New Roman"/>
          <w:noProof/>
          <w:sz w:val="24"/>
          <w:szCs w:val="24"/>
          <w:lang w:val="uk-UA"/>
        </w:rPr>
        <w:t>.1. Всі доповнення, специфікації і додатки до Договору є його невід'ємною частиною, якщо викладені в письмовій формі, підписані повноважними представниками Сторін.</w:t>
      </w:r>
    </w:p>
    <w:p w14:paraId="62C84B8E" w14:textId="77777777" w:rsidR="005C1612" w:rsidRPr="00EE5C18" w:rsidRDefault="00566D17" w:rsidP="005C1612">
      <w:pPr>
        <w:tabs>
          <w:tab w:val="left" w:pos="709"/>
        </w:tabs>
        <w:spacing w:after="0" w:line="240" w:lineRule="auto"/>
        <w:jc w:val="both"/>
        <w:rPr>
          <w:rFonts w:ascii="Times New Roman" w:hAnsi="Times New Roman"/>
          <w:noProof/>
          <w:sz w:val="24"/>
          <w:szCs w:val="24"/>
          <w:lang w:val="uk-UA"/>
        </w:rPr>
      </w:pPr>
      <w:r w:rsidRPr="00EE5C18">
        <w:rPr>
          <w:rFonts w:ascii="Times New Roman" w:hAnsi="Times New Roman"/>
          <w:noProof/>
          <w:sz w:val="24"/>
          <w:szCs w:val="24"/>
        </w:rPr>
        <w:t>1</w:t>
      </w:r>
      <w:r w:rsidR="005C1612" w:rsidRPr="00EE5C18">
        <w:rPr>
          <w:rFonts w:ascii="Times New Roman" w:hAnsi="Times New Roman"/>
          <w:noProof/>
          <w:sz w:val="24"/>
          <w:szCs w:val="24"/>
          <w:lang w:val="uk-UA"/>
        </w:rPr>
        <w:t>1</w:t>
      </w:r>
      <w:r w:rsidRPr="00EE5C18">
        <w:rPr>
          <w:rFonts w:ascii="Times New Roman" w:hAnsi="Times New Roman"/>
          <w:noProof/>
          <w:sz w:val="24"/>
          <w:szCs w:val="24"/>
        </w:rPr>
        <w:t>.</w:t>
      </w:r>
      <w:r w:rsidRPr="00EE5C18">
        <w:rPr>
          <w:rFonts w:ascii="Times New Roman" w:hAnsi="Times New Roman"/>
          <w:noProof/>
          <w:sz w:val="24"/>
          <w:szCs w:val="24"/>
          <w:lang w:val="uk-UA"/>
        </w:rPr>
        <w:t>2</w:t>
      </w:r>
      <w:r w:rsidRPr="00EE5C18">
        <w:rPr>
          <w:rFonts w:ascii="Times New Roman" w:hAnsi="Times New Roman"/>
          <w:noProof/>
          <w:sz w:val="24"/>
          <w:szCs w:val="24"/>
        </w:rPr>
        <w:t>. Договір складений українською мовою в двох примірниках, як</w:t>
      </w:r>
      <w:r w:rsidR="005C1612" w:rsidRPr="00EE5C18">
        <w:rPr>
          <w:rFonts w:ascii="Times New Roman" w:hAnsi="Times New Roman"/>
          <w:noProof/>
          <w:sz w:val="24"/>
          <w:szCs w:val="24"/>
        </w:rPr>
        <w:t>і мають однакову юридичну силу.</w:t>
      </w:r>
    </w:p>
    <w:p w14:paraId="67949A5E" w14:textId="77777777" w:rsidR="005C1612" w:rsidRPr="00EE5C18" w:rsidRDefault="005C1612" w:rsidP="005C1612">
      <w:pPr>
        <w:tabs>
          <w:tab w:val="left" w:pos="709"/>
        </w:tabs>
        <w:spacing w:after="0" w:line="240" w:lineRule="auto"/>
        <w:jc w:val="both"/>
        <w:rPr>
          <w:rFonts w:ascii="Times New Roman" w:hAnsi="Times New Roman"/>
          <w:sz w:val="24"/>
          <w:szCs w:val="24"/>
          <w:lang w:val="uk-UA" w:eastAsia="ru-RU"/>
        </w:rPr>
      </w:pPr>
      <w:r w:rsidRPr="00EE5C18">
        <w:rPr>
          <w:rFonts w:ascii="Times New Roman" w:hAnsi="Times New Roman"/>
          <w:noProof/>
          <w:sz w:val="24"/>
          <w:szCs w:val="24"/>
        </w:rPr>
        <w:t>1</w:t>
      </w:r>
      <w:r w:rsidRPr="00EE5C18">
        <w:rPr>
          <w:rFonts w:ascii="Times New Roman" w:hAnsi="Times New Roman"/>
          <w:noProof/>
          <w:sz w:val="24"/>
          <w:szCs w:val="24"/>
          <w:lang w:val="uk-UA"/>
        </w:rPr>
        <w:t>1</w:t>
      </w:r>
      <w:r w:rsidR="00566D17" w:rsidRPr="00EE5C18">
        <w:rPr>
          <w:rFonts w:ascii="Times New Roman" w:hAnsi="Times New Roman"/>
          <w:noProof/>
          <w:sz w:val="24"/>
          <w:szCs w:val="24"/>
        </w:rPr>
        <w:t xml:space="preserve">.3. </w:t>
      </w:r>
      <w:proofErr w:type="spellStart"/>
      <w:r w:rsidR="00566D17" w:rsidRPr="00EE5C18">
        <w:rPr>
          <w:rFonts w:ascii="Times New Roman" w:hAnsi="Times New Roman"/>
          <w:sz w:val="24"/>
          <w:szCs w:val="24"/>
          <w:lang w:eastAsia="ru-RU"/>
        </w:rPr>
        <w:t>Істотні</w:t>
      </w:r>
      <w:proofErr w:type="spellEnd"/>
      <w:r w:rsidR="00566D17" w:rsidRPr="00EE5C18">
        <w:rPr>
          <w:rFonts w:ascii="Times New Roman" w:hAnsi="Times New Roman"/>
          <w:sz w:val="24"/>
          <w:szCs w:val="24"/>
          <w:lang w:eastAsia="ru-RU"/>
        </w:rPr>
        <w:t xml:space="preserve"> </w:t>
      </w:r>
      <w:proofErr w:type="spellStart"/>
      <w:r w:rsidR="00566D17" w:rsidRPr="00EE5C18">
        <w:rPr>
          <w:rFonts w:ascii="Times New Roman" w:hAnsi="Times New Roman"/>
          <w:sz w:val="24"/>
          <w:szCs w:val="24"/>
          <w:lang w:eastAsia="ru-RU"/>
        </w:rPr>
        <w:t>умови</w:t>
      </w:r>
      <w:proofErr w:type="spellEnd"/>
      <w:r w:rsidR="00566D17" w:rsidRPr="00EE5C18">
        <w:rPr>
          <w:rFonts w:ascii="Times New Roman" w:hAnsi="Times New Roman"/>
          <w:sz w:val="24"/>
          <w:szCs w:val="24"/>
          <w:lang w:eastAsia="ru-RU"/>
        </w:rPr>
        <w:t xml:space="preserve"> договору про </w:t>
      </w:r>
      <w:proofErr w:type="spellStart"/>
      <w:r w:rsidR="00566D17" w:rsidRPr="00EE5C18">
        <w:rPr>
          <w:rFonts w:ascii="Times New Roman" w:hAnsi="Times New Roman"/>
          <w:sz w:val="24"/>
          <w:szCs w:val="24"/>
          <w:lang w:eastAsia="ru-RU"/>
        </w:rPr>
        <w:t>закупівлю</w:t>
      </w:r>
      <w:proofErr w:type="spellEnd"/>
      <w:r w:rsidR="00566D17" w:rsidRPr="00EE5C18">
        <w:rPr>
          <w:rFonts w:ascii="Times New Roman" w:hAnsi="Times New Roman"/>
          <w:sz w:val="24"/>
          <w:szCs w:val="24"/>
          <w:lang w:eastAsia="ru-RU"/>
        </w:rPr>
        <w:t xml:space="preserve"> не </w:t>
      </w:r>
      <w:proofErr w:type="spellStart"/>
      <w:r w:rsidR="00566D17" w:rsidRPr="00EE5C18">
        <w:rPr>
          <w:rFonts w:ascii="Times New Roman" w:hAnsi="Times New Roman"/>
          <w:sz w:val="24"/>
          <w:szCs w:val="24"/>
          <w:lang w:eastAsia="ru-RU"/>
        </w:rPr>
        <w:t>можуть</w:t>
      </w:r>
      <w:proofErr w:type="spellEnd"/>
      <w:r w:rsidR="00566D17" w:rsidRPr="00EE5C18">
        <w:rPr>
          <w:rFonts w:ascii="Times New Roman" w:hAnsi="Times New Roman"/>
          <w:sz w:val="24"/>
          <w:szCs w:val="24"/>
          <w:lang w:eastAsia="ru-RU"/>
        </w:rPr>
        <w:t xml:space="preserve"> </w:t>
      </w:r>
      <w:proofErr w:type="spellStart"/>
      <w:r w:rsidR="00566D17" w:rsidRPr="00EE5C18">
        <w:rPr>
          <w:rFonts w:ascii="Times New Roman" w:hAnsi="Times New Roman"/>
          <w:sz w:val="24"/>
          <w:szCs w:val="24"/>
          <w:lang w:eastAsia="ru-RU"/>
        </w:rPr>
        <w:t>змінюватися</w:t>
      </w:r>
      <w:proofErr w:type="spellEnd"/>
      <w:r w:rsidR="00566D17" w:rsidRPr="00EE5C18">
        <w:rPr>
          <w:rFonts w:ascii="Times New Roman" w:hAnsi="Times New Roman"/>
          <w:sz w:val="24"/>
          <w:szCs w:val="24"/>
          <w:lang w:eastAsia="ru-RU"/>
        </w:rPr>
        <w:t xml:space="preserve"> </w:t>
      </w:r>
      <w:proofErr w:type="spellStart"/>
      <w:r w:rsidR="00566D17" w:rsidRPr="00EE5C18">
        <w:rPr>
          <w:rFonts w:ascii="Times New Roman" w:hAnsi="Times New Roman"/>
          <w:sz w:val="24"/>
          <w:szCs w:val="24"/>
          <w:lang w:eastAsia="ru-RU"/>
        </w:rPr>
        <w:t>після</w:t>
      </w:r>
      <w:proofErr w:type="spellEnd"/>
      <w:r w:rsidR="00566D17" w:rsidRPr="00EE5C18">
        <w:rPr>
          <w:rFonts w:ascii="Times New Roman" w:hAnsi="Times New Roman"/>
          <w:sz w:val="24"/>
          <w:szCs w:val="24"/>
          <w:lang w:eastAsia="ru-RU"/>
        </w:rPr>
        <w:t xml:space="preserve"> </w:t>
      </w:r>
      <w:proofErr w:type="spellStart"/>
      <w:r w:rsidR="00566D17" w:rsidRPr="00EE5C18">
        <w:rPr>
          <w:rFonts w:ascii="Times New Roman" w:hAnsi="Times New Roman"/>
          <w:sz w:val="24"/>
          <w:szCs w:val="24"/>
          <w:lang w:eastAsia="ru-RU"/>
        </w:rPr>
        <w:t>його</w:t>
      </w:r>
      <w:proofErr w:type="spellEnd"/>
      <w:r w:rsidR="00566D17" w:rsidRPr="00EE5C18">
        <w:rPr>
          <w:rFonts w:ascii="Times New Roman" w:hAnsi="Times New Roman"/>
          <w:sz w:val="24"/>
          <w:szCs w:val="24"/>
          <w:lang w:eastAsia="ru-RU"/>
        </w:rPr>
        <w:t xml:space="preserve"> </w:t>
      </w:r>
      <w:proofErr w:type="spellStart"/>
      <w:r w:rsidR="00566D17" w:rsidRPr="00EE5C18">
        <w:rPr>
          <w:rFonts w:ascii="Times New Roman" w:hAnsi="Times New Roman"/>
          <w:sz w:val="24"/>
          <w:szCs w:val="24"/>
          <w:lang w:eastAsia="ru-RU"/>
        </w:rPr>
        <w:t>підписання</w:t>
      </w:r>
      <w:proofErr w:type="spellEnd"/>
      <w:r w:rsidR="00566D17" w:rsidRPr="00EE5C18">
        <w:rPr>
          <w:rFonts w:ascii="Times New Roman" w:hAnsi="Times New Roman"/>
          <w:sz w:val="24"/>
          <w:szCs w:val="24"/>
          <w:lang w:eastAsia="ru-RU"/>
        </w:rPr>
        <w:t xml:space="preserve"> до </w:t>
      </w:r>
      <w:proofErr w:type="spellStart"/>
      <w:r w:rsidR="00566D17" w:rsidRPr="00EE5C18">
        <w:rPr>
          <w:rFonts w:ascii="Times New Roman" w:hAnsi="Times New Roman"/>
          <w:sz w:val="24"/>
          <w:szCs w:val="24"/>
          <w:lang w:eastAsia="ru-RU"/>
        </w:rPr>
        <w:t>виконання</w:t>
      </w:r>
      <w:proofErr w:type="spellEnd"/>
      <w:r w:rsidR="00566D17" w:rsidRPr="00EE5C18">
        <w:rPr>
          <w:rFonts w:ascii="Times New Roman" w:hAnsi="Times New Roman"/>
          <w:sz w:val="24"/>
          <w:szCs w:val="24"/>
          <w:lang w:eastAsia="ru-RU"/>
        </w:rPr>
        <w:t xml:space="preserve"> </w:t>
      </w:r>
      <w:proofErr w:type="spellStart"/>
      <w:r w:rsidR="00566D17" w:rsidRPr="00EE5C18">
        <w:rPr>
          <w:rFonts w:ascii="Times New Roman" w:hAnsi="Times New Roman"/>
          <w:sz w:val="24"/>
          <w:szCs w:val="24"/>
          <w:lang w:eastAsia="ru-RU"/>
        </w:rPr>
        <w:t>зобов’язань</w:t>
      </w:r>
      <w:proofErr w:type="spellEnd"/>
      <w:r w:rsidR="00566D17" w:rsidRPr="00EE5C18">
        <w:rPr>
          <w:rFonts w:ascii="Times New Roman" w:hAnsi="Times New Roman"/>
          <w:sz w:val="24"/>
          <w:szCs w:val="24"/>
          <w:lang w:eastAsia="ru-RU"/>
        </w:rPr>
        <w:t xml:space="preserve"> сторонами в </w:t>
      </w:r>
      <w:proofErr w:type="spellStart"/>
      <w:r w:rsidR="00566D17" w:rsidRPr="00EE5C18">
        <w:rPr>
          <w:rFonts w:ascii="Times New Roman" w:hAnsi="Times New Roman"/>
          <w:sz w:val="24"/>
          <w:szCs w:val="24"/>
          <w:lang w:eastAsia="ru-RU"/>
        </w:rPr>
        <w:t>повному</w:t>
      </w:r>
      <w:proofErr w:type="spellEnd"/>
      <w:r w:rsidR="00566D17" w:rsidRPr="00EE5C18">
        <w:rPr>
          <w:rFonts w:ascii="Times New Roman" w:hAnsi="Times New Roman"/>
          <w:sz w:val="24"/>
          <w:szCs w:val="24"/>
          <w:lang w:eastAsia="ru-RU"/>
        </w:rPr>
        <w:t xml:space="preserve"> </w:t>
      </w:r>
      <w:proofErr w:type="spellStart"/>
      <w:r w:rsidR="00566D17" w:rsidRPr="00EE5C18">
        <w:rPr>
          <w:rFonts w:ascii="Times New Roman" w:hAnsi="Times New Roman"/>
          <w:sz w:val="24"/>
          <w:szCs w:val="24"/>
          <w:lang w:eastAsia="ru-RU"/>
        </w:rPr>
        <w:t>обсязі</w:t>
      </w:r>
      <w:proofErr w:type="spellEnd"/>
      <w:r w:rsidR="00566D17" w:rsidRPr="00EE5C18">
        <w:rPr>
          <w:rFonts w:ascii="Times New Roman" w:hAnsi="Times New Roman"/>
          <w:sz w:val="24"/>
          <w:szCs w:val="24"/>
          <w:lang w:eastAsia="ru-RU"/>
        </w:rPr>
        <w:t xml:space="preserve">, </w:t>
      </w:r>
      <w:proofErr w:type="spellStart"/>
      <w:r w:rsidR="00566D17" w:rsidRPr="00EE5C18">
        <w:rPr>
          <w:rFonts w:ascii="Times New Roman" w:hAnsi="Times New Roman"/>
          <w:sz w:val="24"/>
          <w:szCs w:val="24"/>
          <w:lang w:eastAsia="ru-RU"/>
        </w:rPr>
        <w:t>крім</w:t>
      </w:r>
      <w:proofErr w:type="spellEnd"/>
      <w:r w:rsidR="00566D17" w:rsidRPr="00EE5C18">
        <w:rPr>
          <w:rFonts w:ascii="Times New Roman" w:hAnsi="Times New Roman"/>
          <w:sz w:val="24"/>
          <w:szCs w:val="24"/>
          <w:lang w:eastAsia="ru-RU"/>
        </w:rPr>
        <w:t xml:space="preserve"> </w:t>
      </w:r>
      <w:proofErr w:type="spellStart"/>
      <w:r w:rsidR="00566D17" w:rsidRPr="00EE5C18">
        <w:rPr>
          <w:rFonts w:ascii="Times New Roman" w:hAnsi="Times New Roman"/>
          <w:sz w:val="24"/>
          <w:szCs w:val="24"/>
          <w:lang w:eastAsia="ru-RU"/>
        </w:rPr>
        <w:t>випадків</w:t>
      </w:r>
      <w:proofErr w:type="spellEnd"/>
      <w:r w:rsidR="00566D17" w:rsidRPr="00EE5C18">
        <w:rPr>
          <w:rFonts w:ascii="Times New Roman" w:hAnsi="Times New Roman"/>
          <w:sz w:val="24"/>
          <w:szCs w:val="24"/>
          <w:lang w:eastAsia="ru-RU"/>
        </w:rPr>
        <w:t xml:space="preserve"> </w:t>
      </w:r>
      <w:proofErr w:type="spellStart"/>
      <w:r w:rsidR="00566D17" w:rsidRPr="00EE5C18">
        <w:rPr>
          <w:rFonts w:ascii="Times New Roman" w:hAnsi="Times New Roman"/>
          <w:sz w:val="24"/>
          <w:szCs w:val="24"/>
          <w:lang w:eastAsia="ru-RU"/>
        </w:rPr>
        <w:t>визначених</w:t>
      </w:r>
      <w:proofErr w:type="spellEnd"/>
      <w:r w:rsidR="00566D17" w:rsidRPr="00EE5C18">
        <w:rPr>
          <w:rFonts w:ascii="Times New Roman" w:hAnsi="Times New Roman"/>
          <w:sz w:val="24"/>
          <w:szCs w:val="24"/>
          <w:lang w:eastAsia="ru-RU"/>
        </w:rPr>
        <w:t xml:space="preserve"> пунктом 19 </w:t>
      </w:r>
      <w:proofErr w:type="spellStart"/>
      <w:r w:rsidR="00566D17" w:rsidRPr="00EE5C18">
        <w:rPr>
          <w:rFonts w:ascii="Times New Roman" w:hAnsi="Times New Roman"/>
          <w:sz w:val="24"/>
          <w:szCs w:val="24"/>
          <w:lang w:eastAsia="ru-RU"/>
        </w:rPr>
        <w:t>Особливостей</w:t>
      </w:r>
      <w:proofErr w:type="spellEnd"/>
      <w:r w:rsidR="00566D17" w:rsidRPr="00EE5C18">
        <w:rPr>
          <w:rFonts w:ascii="Times New Roman" w:hAnsi="Times New Roman"/>
          <w:sz w:val="24"/>
          <w:szCs w:val="24"/>
          <w:lang w:eastAsia="ru-RU"/>
        </w:rPr>
        <w:t xml:space="preserve">, а </w:t>
      </w:r>
      <w:proofErr w:type="spellStart"/>
      <w:r w:rsidR="00566D17" w:rsidRPr="00EE5C18">
        <w:rPr>
          <w:rFonts w:ascii="Times New Roman" w:hAnsi="Times New Roman"/>
          <w:sz w:val="24"/>
          <w:szCs w:val="24"/>
          <w:lang w:eastAsia="ru-RU"/>
        </w:rPr>
        <w:t>саме</w:t>
      </w:r>
      <w:proofErr w:type="spellEnd"/>
      <w:r w:rsidR="00566D17" w:rsidRPr="00EE5C18">
        <w:rPr>
          <w:rFonts w:ascii="Times New Roman" w:hAnsi="Times New Roman"/>
          <w:sz w:val="24"/>
          <w:szCs w:val="24"/>
          <w:lang w:eastAsia="ru-RU"/>
        </w:rPr>
        <w:t>:</w:t>
      </w:r>
    </w:p>
    <w:p w14:paraId="6E260B46" w14:textId="77777777" w:rsidR="005C1612" w:rsidRPr="00EE5C18" w:rsidRDefault="00566D17" w:rsidP="005C1612">
      <w:pPr>
        <w:tabs>
          <w:tab w:val="left" w:pos="709"/>
        </w:tabs>
        <w:spacing w:after="0" w:line="240" w:lineRule="auto"/>
        <w:jc w:val="both"/>
        <w:rPr>
          <w:rFonts w:ascii="Times New Roman" w:hAnsi="Times New Roman"/>
          <w:sz w:val="24"/>
          <w:szCs w:val="24"/>
          <w:lang w:val="uk-UA" w:eastAsia="ru-RU"/>
        </w:rPr>
      </w:pPr>
      <w:r w:rsidRPr="00EE5C18">
        <w:rPr>
          <w:rFonts w:ascii="Times New Roman" w:hAnsi="Times New Roman"/>
          <w:sz w:val="24"/>
          <w:szCs w:val="24"/>
          <w:lang w:eastAsia="ru-RU"/>
        </w:rPr>
        <w:t xml:space="preserve">1) </w:t>
      </w:r>
      <w:proofErr w:type="spellStart"/>
      <w:r w:rsidRPr="00EE5C18">
        <w:rPr>
          <w:rFonts w:ascii="Times New Roman" w:hAnsi="Times New Roman"/>
          <w:sz w:val="24"/>
          <w:szCs w:val="24"/>
          <w:lang w:eastAsia="ru-RU"/>
        </w:rPr>
        <w:t>зменшення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обсягів</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закупівлі</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зокрема</w:t>
      </w:r>
      <w:proofErr w:type="spellEnd"/>
      <w:r w:rsidRPr="00EE5C18">
        <w:rPr>
          <w:rFonts w:ascii="Times New Roman" w:hAnsi="Times New Roman"/>
          <w:sz w:val="24"/>
          <w:szCs w:val="24"/>
          <w:lang w:eastAsia="ru-RU"/>
        </w:rPr>
        <w:t xml:space="preserve"> з </w:t>
      </w:r>
      <w:proofErr w:type="spellStart"/>
      <w:r w:rsidRPr="00EE5C18">
        <w:rPr>
          <w:rFonts w:ascii="Times New Roman" w:hAnsi="Times New Roman"/>
          <w:sz w:val="24"/>
          <w:szCs w:val="24"/>
          <w:lang w:eastAsia="ru-RU"/>
        </w:rPr>
        <w:t>урахуванням</w:t>
      </w:r>
      <w:proofErr w:type="spellEnd"/>
      <w:r w:rsidRPr="00EE5C18">
        <w:rPr>
          <w:rFonts w:ascii="Times New Roman" w:hAnsi="Times New Roman"/>
          <w:sz w:val="24"/>
          <w:szCs w:val="24"/>
          <w:lang w:eastAsia="ru-RU"/>
        </w:rPr>
        <w:t xml:space="preserve"> фактичного </w:t>
      </w:r>
      <w:proofErr w:type="spellStart"/>
      <w:r w:rsidRPr="00EE5C18">
        <w:rPr>
          <w:rFonts w:ascii="Times New Roman" w:hAnsi="Times New Roman"/>
          <w:sz w:val="24"/>
          <w:szCs w:val="24"/>
          <w:lang w:eastAsia="ru-RU"/>
        </w:rPr>
        <w:t>обсягу</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видатків</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замовника</w:t>
      </w:r>
      <w:proofErr w:type="spellEnd"/>
      <w:r w:rsidRPr="00EE5C18">
        <w:rPr>
          <w:rFonts w:ascii="Times New Roman" w:hAnsi="Times New Roman"/>
          <w:sz w:val="24"/>
          <w:szCs w:val="24"/>
          <w:lang w:eastAsia="ru-RU"/>
        </w:rPr>
        <w:t>;</w:t>
      </w:r>
    </w:p>
    <w:p w14:paraId="5501B1C6" w14:textId="77777777" w:rsidR="005C1612" w:rsidRPr="00EE5C18" w:rsidRDefault="00566D17" w:rsidP="005C1612">
      <w:pPr>
        <w:tabs>
          <w:tab w:val="left" w:pos="709"/>
        </w:tabs>
        <w:spacing w:after="0" w:line="240" w:lineRule="auto"/>
        <w:jc w:val="both"/>
        <w:rPr>
          <w:rFonts w:ascii="Times New Roman" w:hAnsi="Times New Roman"/>
          <w:sz w:val="24"/>
          <w:szCs w:val="24"/>
          <w:lang w:val="uk-UA" w:eastAsia="ru-RU"/>
        </w:rPr>
      </w:pPr>
      <w:r w:rsidRPr="00EE5C18">
        <w:rPr>
          <w:rFonts w:ascii="Times New Roman" w:hAnsi="Times New Roman"/>
          <w:sz w:val="24"/>
          <w:szCs w:val="24"/>
          <w:lang w:eastAsia="ru-RU"/>
        </w:rPr>
        <w:lastRenderedPageBreak/>
        <w:t xml:space="preserve">2) </w:t>
      </w:r>
      <w:proofErr w:type="spellStart"/>
      <w:r w:rsidRPr="00EE5C18">
        <w:rPr>
          <w:rFonts w:ascii="Times New Roman" w:hAnsi="Times New Roman"/>
          <w:sz w:val="24"/>
          <w:szCs w:val="24"/>
          <w:lang w:eastAsia="ru-RU"/>
        </w:rPr>
        <w:t>погодження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зміни</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ціни</w:t>
      </w:r>
      <w:proofErr w:type="spellEnd"/>
      <w:r w:rsidRPr="00EE5C18">
        <w:rPr>
          <w:rFonts w:ascii="Times New Roman" w:hAnsi="Times New Roman"/>
          <w:sz w:val="24"/>
          <w:szCs w:val="24"/>
          <w:lang w:eastAsia="ru-RU"/>
        </w:rPr>
        <w:t xml:space="preserve"> за </w:t>
      </w:r>
      <w:proofErr w:type="spellStart"/>
      <w:r w:rsidRPr="00EE5C18">
        <w:rPr>
          <w:rFonts w:ascii="Times New Roman" w:hAnsi="Times New Roman"/>
          <w:sz w:val="24"/>
          <w:szCs w:val="24"/>
          <w:lang w:eastAsia="ru-RU"/>
        </w:rPr>
        <w:t>одиницю</w:t>
      </w:r>
      <w:proofErr w:type="spellEnd"/>
      <w:r w:rsidRPr="00EE5C18">
        <w:rPr>
          <w:rFonts w:ascii="Times New Roman" w:hAnsi="Times New Roman"/>
          <w:sz w:val="24"/>
          <w:szCs w:val="24"/>
          <w:lang w:eastAsia="ru-RU"/>
        </w:rPr>
        <w:t xml:space="preserve"> товару в </w:t>
      </w:r>
      <w:proofErr w:type="spellStart"/>
      <w:r w:rsidRPr="00EE5C18">
        <w:rPr>
          <w:rFonts w:ascii="Times New Roman" w:hAnsi="Times New Roman"/>
          <w:sz w:val="24"/>
          <w:szCs w:val="24"/>
          <w:lang w:eastAsia="ru-RU"/>
        </w:rPr>
        <w:t>договорі</w:t>
      </w:r>
      <w:proofErr w:type="spellEnd"/>
      <w:r w:rsidRPr="00EE5C18">
        <w:rPr>
          <w:rFonts w:ascii="Times New Roman" w:hAnsi="Times New Roman"/>
          <w:sz w:val="24"/>
          <w:szCs w:val="24"/>
          <w:lang w:eastAsia="ru-RU"/>
        </w:rPr>
        <w:t xml:space="preserve"> про </w:t>
      </w:r>
      <w:proofErr w:type="spellStart"/>
      <w:r w:rsidRPr="00EE5C18">
        <w:rPr>
          <w:rFonts w:ascii="Times New Roman" w:hAnsi="Times New Roman"/>
          <w:sz w:val="24"/>
          <w:szCs w:val="24"/>
          <w:lang w:eastAsia="ru-RU"/>
        </w:rPr>
        <w:t>закупівлю</w:t>
      </w:r>
      <w:proofErr w:type="spellEnd"/>
      <w:r w:rsidRPr="00EE5C18">
        <w:rPr>
          <w:rFonts w:ascii="Times New Roman" w:hAnsi="Times New Roman"/>
          <w:sz w:val="24"/>
          <w:szCs w:val="24"/>
          <w:lang w:eastAsia="ru-RU"/>
        </w:rPr>
        <w:t xml:space="preserve"> у </w:t>
      </w:r>
      <w:proofErr w:type="spellStart"/>
      <w:r w:rsidRPr="00EE5C18">
        <w:rPr>
          <w:rFonts w:ascii="Times New Roman" w:hAnsi="Times New Roman"/>
          <w:sz w:val="24"/>
          <w:szCs w:val="24"/>
          <w:lang w:eastAsia="ru-RU"/>
        </w:rPr>
        <w:t>разі</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коливання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ціни</w:t>
      </w:r>
      <w:proofErr w:type="spellEnd"/>
      <w:r w:rsidRPr="00EE5C18">
        <w:rPr>
          <w:rFonts w:ascii="Times New Roman" w:hAnsi="Times New Roman"/>
          <w:sz w:val="24"/>
          <w:szCs w:val="24"/>
          <w:lang w:eastAsia="ru-RU"/>
        </w:rPr>
        <w:t xml:space="preserve"> такого товару </w:t>
      </w:r>
      <w:proofErr w:type="gramStart"/>
      <w:r w:rsidRPr="00EE5C18">
        <w:rPr>
          <w:rFonts w:ascii="Times New Roman" w:hAnsi="Times New Roman"/>
          <w:sz w:val="24"/>
          <w:szCs w:val="24"/>
          <w:lang w:eastAsia="ru-RU"/>
        </w:rPr>
        <w:t>на ринку</w:t>
      </w:r>
      <w:proofErr w:type="gram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що</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відбулося</w:t>
      </w:r>
      <w:proofErr w:type="spellEnd"/>
      <w:r w:rsidRPr="00EE5C18">
        <w:rPr>
          <w:rFonts w:ascii="Times New Roman" w:hAnsi="Times New Roman"/>
          <w:sz w:val="24"/>
          <w:szCs w:val="24"/>
          <w:lang w:eastAsia="ru-RU"/>
        </w:rPr>
        <w:t xml:space="preserve"> з моменту </w:t>
      </w:r>
      <w:proofErr w:type="spellStart"/>
      <w:r w:rsidRPr="00EE5C18">
        <w:rPr>
          <w:rFonts w:ascii="Times New Roman" w:hAnsi="Times New Roman"/>
          <w:sz w:val="24"/>
          <w:szCs w:val="24"/>
          <w:lang w:eastAsia="ru-RU"/>
        </w:rPr>
        <w:t>укладення</w:t>
      </w:r>
      <w:proofErr w:type="spellEnd"/>
      <w:r w:rsidRPr="00EE5C18">
        <w:rPr>
          <w:rFonts w:ascii="Times New Roman" w:hAnsi="Times New Roman"/>
          <w:sz w:val="24"/>
          <w:szCs w:val="24"/>
          <w:lang w:eastAsia="ru-RU"/>
        </w:rPr>
        <w:t xml:space="preserve"> договору про </w:t>
      </w:r>
      <w:proofErr w:type="spellStart"/>
      <w:r w:rsidRPr="00EE5C18">
        <w:rPr>
          <w:rFonts w:ascii="Times New Roman" w:hAnsi="Times New Roman"/>
          <w:sz w:val="24"/>
          <w:szCs w:val="24"/>
          <w:lang w:eastAsia="ru-RU"/>
        </w:rPr>
        <w:t>закупівлю</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або</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останнього</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внесення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змін</w:t>
      </w:r>
      <w:proofErr w:type="spellEnd"/>
      <w:r w:rsidRPr="00EE5C18">
        <w:rPr>
          <w:rFonts w:ascii="Times New Roman" w:hAnsi="Times New Roman"/>
          <w:sz w:val="24"/>
          <w:szCs w:val="24"/>
          <w:lang w:eastAsia="ru-RU"/>
        </w:rPr>
        <w:t xml:space="preserve"> до договору про </w:t>
      </w:r>
      <w:proofErr w:type="spellStart"/>
      <w:r w:rsidRPr="00EE5C18">
        <w:rPr>
          <w:rFonts w:ascii="Times New Roman" w:hAnsi="Times New Roman"/>
          <w:sz w:val="24"/>
          <w:szCs w:val="24"/>
          <w:lang w:eastAsia="ru-RU"/>
        </w:rPr>
        <w:t>закупівлю</w:t>
      </w:r>
      <w:proofErr w:type="spellEnd"/>
      <w:r w:rsidRPr="00EE5C18">
        <w:rPr>
          <w:rFonts w:ascii="Times New Roman" w:hAnsi="Times New Roman"/>
          <w:sz w:val="24"/>
          <w:szCs w:val="24"/>
          <w:lang w:eastAsia="ru-RU"/>
        </w:rPr>
        <w:t xml:space="preserve"> в </w:t>
      </w:r>
      <w:proofErr w:type="spellStart"/>
      <w:r w:rsidRPr="00EE5C18">
        <w:rPr>
          <w:rFonts w:ascii="Times New Roman" w:hAnsi="Times New Roman"/>
          <w:sz w:val="24"/>
          <w:szCs w:val="24"/>
          <w:lang w:eastAsia="ru-RU"/>
        </w:rPr>
        <w:t>частині</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зміни</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ціни</w:t>
      </w:r>
      <w:proofErr w:type="spellEnd"/>
      <w:r w:rsidRPr="00EE5C18">
        <w:rPr>
          <w:rFonts w:ascii="Times New Roman" w:hAnsi="Times New Roman"/>
          <w:sz w:val="24"/>
          <w:szCs w:val="24"/>
          <w:lang w:eastAsia="ru-RU"/>
        </w:rPr>
        <w:t xml:space="preserve"> за </w:t>
      </w:r>
      <w:proofErr w:type="spellStart"/>
      <w:r w:rsidRPr="00EE5C18">
        <w:rPr>
          <w:rFonts w:ascii="Times New Roman" w:hAnsi="Times New Roman"/>
          <w:sz w:val="24"/>
          <w:szCs w:val="24"/>
          <w:lang w:eastAsia="ru-RU"/>
        </w:rPr>
        <w:t>одиницю</w:t>
      </w:r>
      <w:proofErr w:type="spellEnd"/>
      <w:r w:rsidRPr="00EE5C18">
        <w:rPr>
          <w:rFonts w:ascii="Times New Roman" w:hAnsi="Times New Roman"/>
          <w:sz w:val="24"/>
          <w:szCs w:val="24"/>
          <w:lang w:eastAsia="ru-RU"/>
        </w:rPr>
        <w:t xml:space="preserve"> товару. </w:t>
      </w:r>
      <w:proofErr w:type="spellStart"/>
      <w:r w:rsidRPr="00EE5C18">
        <w:rPr>
          <w:rFonts w:ascii="Times New Roman" w:hAnsi="Times New Roman"/>
          <w:sz w:val="24"/>
          <w:szCs w:val="24"/>
          <w:lang w:eastAsia="ru-RU"/>
        </w:rPr>
        <w:t>Зміна</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ціни</w:t>
      </w:r>
      <w:proofErr w:type="spellEnd"/>
      <w:r w:rsidRPr="00EE5C18">
        <w:rPr>
          <w:rFonts w:ascii="Times New Roman" w:hAnsi="Times New Roman"/>
          <w:sz w:val="24"/>
          <w:szCs w:val="24"/>
          <w:lang w:eastAsia="ru-RU"/>
        </w:rPr>
        <w:t xml:space="preserve"> за </w:t>
      </w:r>
      <w:proofErr w:type="spellStart"/>
      <w:r w:rsidRPr="00EE5C18">
        <w:rPr>
          <w:rFonts w:ascii="Times New Roman" w:hAnsi="Times New Roman"/>
          <w:sz w:val="24"/>
          <w:szCs w:val="24"/>
          <w:lang w:eastAsia="ru-RU"/>
        </w:rPr>
        <w:t>одиницю</w:t>
      </w:r>
      <w:proofErr w:type="spellEnd"/>
      <w:r w:rsidRPr="00EE5C18">
        <w:rPr>
          <w:rFonts w:ascii="Times New Roman" w:hAnsi="Times New Roman"/>
          <w:sz w:val="24"/>
          <w:szCs w:val="24"/>
          <w:lang w:eastAsia="ru-RU"/>
        </w:rPr>
        <w:t xml:space="preserve"> товару </w:t>
      </w:r>
      <w:proofErr w:type="spellStart"/>
      <w:r w:rsidRPr="00EE5C18">
        <w:rPr>
          <w:rFonts w:ascii="Times New Roman" w:hAnsi="Times New Roman"/>
          <w:sz w:val="24"/>
          <w:szCs w:val="24"/>
          <w:lang w:eastAsia="ru-RU"/>
        </w:rPr>
        <w:t>здійснюється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пропорційно</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коливанню</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ціни</w:t>
      </w:r>
      <w:proofErr w:type="spellEnd"/>
      <w:r w:rsidRPr="00EE5C18">
        <w:rPr>
          <w:rFonts w:ascii="Times New Roman" w:hAnsi="Times New Roman"/>
          <w:sz w:val="24"/>
          <w:szCs w:val="24"/>
          <w:lang w:eastAsia="ru-RU"/>
        </w:rPr>
        <w:t xml:space="preserve"> такого товару </w:t>
      </w:r>
      <w:proofErr w:type="gramStart"/>
      <w:r w:rsidRPr="00EE5C18">
        <w:rPr>
          <w:rFonts w:ascii="Times New Roman" w:hAnsi="Times New Roman"/>
          <w:sz w:val="24"/>
          <w:szCs w:val="24"/>
          <w:lang w:eastAsia="ru-RU"/>
        </w:rPr>
        <w:t>на ринку</w:t>
      </w:r>
      <w:proofErr w:type="gram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відсоток</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збільшення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ціни</w:t>
      </w:r>
      <w:proofErr w:type="spellEnd"/>
      <w:r w:rsidRPr="00EE5C18">
        <w:rPr>
          <w:rFonts w:ascii="Times New Roman" w:hAnsi="Times New Roman"/>
          <w:sz w:val="24"/>
          <w:szCs w:val="24"/>
          <w:lang w:eastAsia="ru-RU"/>
        </w:rPr>
        <w:t xml:space="preserve"> за </w:t>
      </w:r>
      <w:proofErr w:type="spellStart"/>
      <w:r w:rsidRPr="00EE5C18">
        <w:rPr>
          <w:rFonts w:ascii="Times New Roman" w:hAnsi="Times New Roman"/>
          <w:sz w:val="24"/>
          <w:szCs w:val="24"/>
          <w:lang w:eastAsia="ru-RU"/>
        </w:rPr>
        <w:t>одиницю</w:t>
      </w:r>
      <w:proofErr w:type="spellEnd"/>
      <w:r w:rsidRPr="00EE5C18">
        <w:rPr>
          <w:rFonts w:ascii="Times New Roman" w:hAnsi="Times New Roman"/>
          <w:sz w:val="24"/>
          <w:szCs w:val="24"/>
          <w:lang w:eastAsia="ru-RU"/>
        </w:rPr>
        <w:t xml:space="preserve"> товару не </w:t>
      </w:r>
      <w:proofErr w:type="spellStart"/>
      <w:r w:rsidRPr="00EE5C18">
        <w:rPr>
          <w:rFonts w:ascii="Times New Roman" w:hAnsi="Times New Roman"/>
          <w:sz w:val="24"/>
          <w:szCs w:val="24"/>
          <w:lang w:eastAsia="ru-RU"/>
        </w:rPr>
        <w:t>може</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перевищувати</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відсоток</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коливання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збільшення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ціни</w:t>
      </w:r>
      <w:proofErr w:type="spellEnd"/>
      <w:r w:rsidRPr="00EE5C18">
        <w:rPr>
          <w:rFonts w:ascii="Times New Roman" w:hAnsi="Times New Roman"/>
          <w:sz w:val="24"/>
          <w:szCs w:val="24"/>
          <w:lang w:eastAsia="ru-RU"/>
        </w:rPr>
        <w:t xml:space="preserve"> такого товару на ринку) за </w:t>
      </w:r>
      <w:proofErr w:type="spellStart"/>
      <w:r w:rsidRPr="00EE5C18">
        <w:rPr>
          <w:rFonts w:ascii="Times New Roman" w:hAnsi="Times New Roman"/>
          <w:sz w:val="24"/>
          <w:szCs w:val="24"/>
          <w:lang w:eastAsia="ru-RU"/>
        </w:rPr>
        <w:t>умови</w:t>
      </w:r>
      <w:proofErr w:type="spellEnd"/>
      <w:r w:rsidRPr="00EE5C18">
        <w:rPr>
          <w:rFonts w:ascii="Times New Roman" w:hAnsi="Times New Roman"/>
          <w:sz w:val="24"/>
          <w:szCs w:val="24"/>
          <w:lang w:eastAsia="ru-RU"/>
        </w:rPr>
        <w:t xml:space="preserve"> документального </w:t>
      </w:r>
      <w:proofErr w:type="spellStart"/>
      <w:r w:rsidRPr="00EE5C18">
        <w:rPr>
          <w:rFonts w:ascii="Times New Roman" w:hAnsi="Times New Roman"/>
          <w:sz w:val="24"/>
          <w:szCs w:val="24"/>
          <w:lang w:eastAsia="ru-RU"/>
        </w:rPr>
        <w:t>підтвердження</w:t>
      </w:r>
      <w:proofErr w:type="spellEnd"/>
      <w:r w:rsidRPr="00EE5C18">
        <w:rPr>
          <w:rFonts w:ascii="Times New Roman" w:hAnsi="Times New Roman"/>
          <w:sz w:val="24"/>
          <w:szCs w:val="24"/>
          <w:lang w:eastAsia="ru-RU"/>
        </w:rPr>
        <w:t xml:space="preserve"> такого </w:t>
      </w:r>
      <w:proofErr w:type="spellStart"/>
      <w:r w:rsidRPr="00EE5C18">
        <w:rPr>
          <w:rFonts w:ascii="Times New Roman" w:hAnsi="Times New Roman"/>
          <w:sz w:val="24"/>
          <w:szCs w:val="24"/>
          <w:lang w:eastAsia="ru-RU"/>
        </w:rPr>
        <w:t>коливання</w:t>
      </w:r>
      <w:proofErr w:type="spellEnd"/>
      <w:r w:rsidRPr="00EE5C18">
        <w:rPr>
          <w:rFonts w:ascii="Times New Roman" w:hAnsi="Times New Roman"/>
          <w:sz w:val="24"/>
          <w:szCs w:val="24"/>
          <w:lang w:eastAsia="ru-RU"/>
        </w:rPr>
        <w:t xml:space="preserve"> та не повинна </w:t>
      </w:r>
      <w:proofErr w:type="spellStart"/>
      <w:r w:rsidRPr="00EE5C18">
        <w:rPr>
          <w:rFonts w:ascii="Times New Roman" w:hAnsi="Times New Roman"/>
          <w:sz w:val="24"/>
          <w:szCs w:val="24"/>
          <w:lang w:eastAsia="ru-RU"/>
        </w:rPr>
        <w:t>призвести</w:t>
      </w:r>
      <w:proofErr w:type="spellEnd"/>
      <w:r w:rsidRPr="00EE5C18">
        <w:rPr>
          <w:rFonts w:ascii="Times New Roman" w:hAnsi="Times New Roman"/>
          <w:sz w:val="24"/>
          <w:szCs w:val="24"/>
          <w:lang w:eastAsia="ru-RU"/>
        </w:rPr>
        <w:t xml:space="preserve"> до </w:t>
      </w:r>
      <w:proofErr w:type="spellStart"/>
      <w:r w:rsidRPr="00EE5C18">
        <w:rPr>
          <w:rFonts w:ascii="Times New Roman" w:hAnsi="Times New Roman"/>
          <w:sz w:val="24"/>
          <w:szCs w:val="24"/>
          <w:lang w:eastAsia="ru-RU"/>
        </w:rPr>
        <w:t>збільшення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суми</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визначеної</w:t>
      </w:r>
      <w:proofErr w:type="spellEnd"/>
      <w:r w:rsidRPr="00EE5C18">
        <w:rPr>
          <w:rFonts w:ascii="Times New Roman" w:hAnsi="Times New Roman"/>
          <w:sz w:val="24"/>
          <w:szCs w:val="24"/>
          <w:lang w:eastAsia="ru-RU"/>
        </w:rPr>
        <w:t xml:space="preserve"> в </w:t>
      </w:r>
      <w:proofErr w:type="spellStart"/>
      <w:r w:rsidRPr="00EE5C18">
        <w:rPr>
          <w:rFonts w:ascii="Times New Roman" w:hAnsi="Times New Roman"/>
          <w:sz w:val="24"/>
          <w:szCs w:val="24"/>
          <w:lang w:eastAsia="ru-RU"/>
        </w:rPr>
        <w:t>договорі</w:t>
      </w:r>
      <w:proofErr w:type="spellEnd"/>
      <w:r w:rsidRPr="00EE5C18">
        <w:rPr>
          <w:rFonts w:ascii="Times New Roman" w:hAnsi="Times New Roman"/>
          <w:sz w:val="24"/>
          <w:szCs w:val="24"/>
          <w:lang w:eastAsia="ru-RU"/>
        </w:rPr>
        <w:t xml:space="preserve"> про </w:t>
      </w:r>
      <w:proofErr w:type="spellStart"/>
      <w:r w:rsidRPr="00EE5C18">
        <w:rPr>
          <w:rFonts w:ascii="Times New Roman" w:hAnsi="Times New Roman"/>
          <w:sz w:val="24"/>
          <w:szCs w:val="24"/>
          <w:lang w:eastAsia="ru-RU"/>
        </w:rPr>
        <w:t>закупівлю</w:t>
      </w:r>
      <w:proofErr w:type="spellEnd"/>
      <w:r w:rsidRPr="00EE5C18">
        <w:rPr>
          <w:rFonts w:ascii="Times New Roman" w:hAnsi="Times New Roman"/>
          <w:sz w:val="24"/>
          <w:szCs w:val="24"/>
          <w:lang w:eastAsia="ru-RU"/>
        </w:rPr>
        <w:t xml:space="preserve"> на момент </w:t>
      </w:r>
      <w:proofErr w:type="spellStart"/>
      <w:r w:rsidRPr="00EE5C18">
        <w:rPr>
          <w:rFonts w:ascii="Times New Roman" w:hAnsi="Times New Roman"/>
          <w:sz w:val="24"/>
          <w:szCs w:val="24"/>
          <w:lang w:eastAsia="ru-RU"/>
        </w:rPr>
        <w:t>його</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укладення</w:t>
      </w:r>
      <w:proofErr w:type="spellEnd"/>
      <w:r w:rsidRPr="00EE5C18">
        <w:rPr>
          <w:rFonts w:ascii="Times New Roman" w:hAnsi="Times New Roman"/>
          <w:sz w:val="24"/>
          <w:szCs w:val="24"/>
          <w:lang w:eastAsia="ru-RU"/>
        </w:rPr>
        <w:t>;</w:t>
      </w:r>
    </w:p>
    <w:p w14:paraId="0A84CC05" w14:textId="77777777" w:rsidR="005C1612" w:rsidRPr="00EE5C18" w:rsidRDefault="00566D17" w:rsidP="005C1612">
      <w:pPr>
        <w:tabs>
          <w:tab w:val="left" w:pos="709"/>
        </w:tabs>
        <w:spacing w:after="0" w:line="240" w:lineRule="auto"/>
        <w:jc w:val="both"/>
        <w:rPr>
          <w:rFonts w:ascii="Times New Roman" w:hAnsi="Times New Roman"/>
          <w:sz w:val="24"/>
          <w:szCs w:val="24"/>
          <w:lang w:val="uk-UA" w:eastAsia="ru-RU"/>
        </w:rPr>
      </w:pPr>
      <w:r w:rsidRPr="00EE5C18">
        <w:rPr>
          <w:rFonts w:ascii="Times New Roman" w:hAnsi="Times New Roman"/>
          <w:sz w:val="24"/>
          <w:szCs w:val="24"/>
          <w:lang w:eastAsia="ru-RU"/>
        </w:rPr>
        <w:t xml:space="preserve">3) </w:t>
      </w:r>
      <w:proofErr w:type="spellStart"/>
      <w:r w:rsidRPr="00EE5C18">
        <w:rPr>
          <w:rFonts w:ascii="Times New Roman" w:hAnsi="Times New Roman"/>
          <w:sz w:val="24"/>
          <w:szCs w:val="24"/>
          <w:lang w:eastAsia="ru-RU"/>
        </w:rPr>
        <w:t>покращення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якості</w:t>
      </w:r>
      <w:proofErr w:type="spellEnd"/>
      <w:r w:rsidRPr="00EE5C18">
        <w:rPr>
          <w:rFonts w:ascii="Times New Roman" w:hAnsi="Times New Roman"/>
          <w:sz w:val="24"/>
          <w:szCs w:val="24"/>
          <w:lang w:eastAsia="ru-RU"/>
        </w:rPr>
        <w:t xml:space="preserve"> предмета </w:t>
      </w:r>
      <w:proofErr w:type="spellStart"/>
      <w:r w:rsidRPr="00EE5C18">
        <w:rPr>
          <w:rFonts w:ascii="Times New Roman" w:hAnsi="Times New Roman"/>
          <w:sz w:val="24"/>
          <w:szCs w:val="24"/>
          <w:lang w:eastAsia="ru-RU"/>
        </w:rPr>
        <w:t>закупівлі</w:t>
      </w:r>
      <w:proofErr w:type="spellEnd"/>
      <w:r w:rsidRPr="00EE5C18">
        <w:rPr>
          <w:rFonts w:ascii="Times New Roman" w:hAnsi="Times New Roman"/>
          <w:sz w:val="24"/>
          <w:szCs w:val="24"/>
          <w:lang w:eastAsia="ru-RU"/>
        </w:rPr>
        <w:t xml:space="preserve"> за </w:t>
      </w:r>
      <w:proofErr w:type="spellStart"/>
      <w:r w:rsidRPr="00EE5C18">
        <w:rPr>
          <w:rFonts w:ascii="Times New Roman" w:hAnsi="Times New Roman"/>
          <w:sz w:val="24"/>
          <w:szCs w:val="24"/>
          <w:lang w:eastAsia="ru-RU"/>
        </w:rPr>
        <w:t>умови</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що</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таке</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покращення</w:t>
      </w:r>
      <w:proofErr w:type="spellEnd"/>
      <w:r w:rsidRPr="00EE5C18">
        <w:rPr>
          <w:rFonts w:ascii="Times New Roman" w:hAnsi="Times New Roman"/>
          <w:sz w:val="24"/>
          <w:szCs w:val="24"/>
          <w:lang w:eastAsia="ru-RU"/>
        </w:rPr>
        <w:t xml:space="preserve"> не </w:t>
      </w:r>
      <w:proofErr w:type="spellStart"/>
      <w:r w:rsidRPr="00EE5C18">
        <w:rPr>
          <w:rFonts w:ascii="Times New Roman" w:hAnsi="Times New Roman"/>
          <w:sz w:val="24"/>
          <w:szCs w:val="24"/>
          <w:lang w:eastAsia="ru-RU"/>
        </w:rPr>
        <w:t>призведе</w:t>
      </w:r>
      <w:proofErr w:type="spellEnd"/>
      <w:r w:rsidRPr="00EE5C18">
        <w:rPr>
          <w:rFonts w:ascii="Times New Roman" w:hAnsi="Times New Roman"/>
          <w:sz w:val="24"/>
          <w:szCs w:val="24"/>
          <w:lang w:eastAsia="ru-RU"/>
        </w:rPr>
        <w:t xml:space="preserve"> до </w:t>
      </w:r>
      <w:proofErr w:type="spellStart"/>
      <w:r w:rsidRPr="00EE5C18">
        <w:rPr>
          <w:rFonts w:ascii="Times New Roman" w:hAnsi="Times New Roman"/>
          <w:sz w:val="24"/>
          <w:szCs w:val="24"/>
          <w:lang w:eastAsia="ru-RU"/>
        </w:rPr>
        <w:t>збільшення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суми</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визначеної</w:t>
      </w:r>
      <w:proofErr w:type="spellEnd"/>
      <w:r w:rsidRPr="00EE5C18">
        <w:rPr>
          <w:rFonts w:ascii="Times New Roman" w:hAnsi="Times New Roman"/>
          <w:sz w:val="24"/>
          <w:szCs w:val="24"/>
          <w:lang w:eastAsia="ru-RU"/>
        </w:rPr>
        <w:t xml:space="preserve"> в </w:t>
      </w:r>
      <w:proofErr w:type="spellStart"/>
      <w:r w:rsidRPr="00EE5C18">
        <w:rPr>
          <w:rFonts w:ascii="Times New Roman" w:hAnsi="Times New Roman"/>
          <w:sz w:val="24"/>
          <w:szCs w:val="24"/>
          <w:lang w:eastAsia="ru-RU"/>
        </w:rPr>
        <w:t>договорі</w:t>
      </w:r>
      <w:proofErr w:type="spellEnd"/>
      <w:r w:rsidRPr="00EE5C18">
        <w:rPr>
          <w:rFonts w:ascii="Times New Roman" w:hAnsi="Times New Roman"/>
          <w:sz w:val="24"/>
          <w:szCs w:val="24"/>
          <w:lang w:eastAsia="ru-RU"/>
        </w:rPr>
        <w:t xml:space="preserve"> про </w:t>
      </w:r>
      <w:proofErr w:type="spellStart"/>
      <w:r w:rsidRPr="00EE5C18">
        <w:rPr>
          <w:rFonts w:ascii="Times New Roman" w:hAnsi="Times New Roman"/>
          <w:sz w:val="24"/>
          <w:szCs w:val="24"/>
          <w:lang w:eastAsia="ru-RU"/>
        </w:rPr>
        <w:t>закупівлю</w:t>
      </w:r>
      <w:proofErr w:type="spellEnd"/>
      <w:r w:rsidRPr="00EE5C18">
        <w:rPr>
          <w:rFonts w:ascii="Times New Roman" w:hAnsi="Times New Roman"/>
          <w:sz w:val="24"/>
          <w:szCs w:val="24"/>
          <w:lang w:eastAsia="ru-RU"/>
        </w:rPr>
        <w:t>;</w:t>
      </w:r>
    </w:p>
    <w:p w14:paraId="2CDDB010" w14:textId="77777777" w:rsidR="005C1612" w:rsidRPr="00EE5C18" w:rsidRDefault="00566D17" w:rsidP="005C1612">
      <w:pPr>
        <w:tabs>
          <w:tab w:val="left" w:pos="709"/>
        </w:tabs>
        <w:spacing w:after="0" w:line="240" w:lineRule="auto"/>
        <w:jc w:val="both"/>
        <w:rPr>
          <w:rFonts w:ascii="Times New Roman" w:hAnsi="Times New Roman"/>
          <w:sz w:val="24"/>
          <w:szCs w:val="24"/>
          <w:lang w:val="uk-UA" w:eastAsia="ru-RU"/>
        </w:rPr>
      </w:pPr>
      <w:r w:rsidRPr="00EE5C18">
        <w:rPr>
          <w:rFonts w:ascii="Times New Roman" w:hAnsi="Times New Roman"/>
          <w:sz w:val="24"/>
          <w:szCs w:val="24"/>
          <w:lang w:eastAsia="ru-RU"/>
        </w:rPr>
        <w:t xml:space="preserve">4) </w:t>
      </w:r>
      <w:proofErr w:type="spellStart"/>
      <w:r w:rsidRPr="00EE5C18">
        <w:rPr>
          <w:rFonts w:ascii="Times New Roman" w:hAnsi="Times New Roman"/>
          <w:sz w:val="24"/>
          <w:szCs w:val="24"/>
          <w:lang w:eastAsia="ru-RU"/>
        </w:rPr>
        <w:t>продовження</w:t>
      </w:r>
      <w:proofErr w:type="spellEnd"/>
      <w:r w:rsidRPr="00EE5C18">
        <w:rPr>
          <w:rFonts w:ascii="Times New Roman" w:hAnsi="Times New Roman"/>
          <w:sz w:val="24"/>
          <w:szCs w:val="24"/>
          <w:lang w:eastAsia="ru-RU"/>
        </w:rPr>
        <w:t xml:space="preserve"> строку </w:t>
      </w:r>
      <w:proofErr w:type="spellStart"/>
      <w:r w:rsidRPr="00EE5C18">
        <w:rPr>
          <w:rFonts w:ascii="Times New Roman" w:hAnsi="Times New Roman"/>
          <w:sz w:val="24"/>
          <w:szCs w:val="24"/>
          <w:lang w:eastAsia="ru-RU"/>
        </w:rPr>
        <w:t>дії</w:t>
      </w:r>
      <w:proofErr w:type="spellEnd"/>
      <w:r w:rsidRPr="00EE5C18">
        <w:rPr>
          <w:rFonts w:ascii="Times New Roman" w:hAnsi="Times New Roman"/>
          <w:sz w:val="24"/>
          <w:szCs w:val="24"/>
          <w:lang w:eastAsia="ru-RU"/>
        </w:rPr>
        <w:t xml:space="preserve"> договору про </w:t>
      </w:r>
      <w:proofErr w:type="spellStart"/>
      <w:r w:rsidRPr="00EE5C18">
        <w:rPr>
          <w:rFonts w:ascii="Times New Roman" w:hAnsi="Times New Roman"/>
          <w:sz w:val="24"/>
          <w:szCs w:val="24"/>
          <w:lang w:eastAsia="ru-RU"/>
        </w:rPr>
        <w:t>закупівлю</w:t>
      </w:r>
      <w:proofErr w:type="spellEnd"/>
      <w:r w:rsidRPr="00EE5C18">
        <w:rPr>
          <w:rFonts w:ascii="Times New Roman" w:hAnsi="Times New Roman"/>
          <w:sz w:val="24"/>
          <w:szCs w:val="24"/>
          <w:lang w:eastAsia="ru-RU"/>
        </w:rPr>
        <w:t xml:space="preserve"> та строку </w:t>
      </w:r>
      <w:proofErr w:type="spellStart"/>
      <w:r w:rsidRPr="00EE5C18">
        <w:rPr>
          <w:rFonts w:ascii="Times New Roman" w:hAnsi="Times New Roman"/>
          <w:sz w:val="24"/>
          <w:szCs w:val="24"/>
          <w:lang w:eastAsia="ru-RU"/>
        </w:rPr>
        <w:t>виконання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зобов’язань</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щодо</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передачі</w:t>
      </w:r>
      <w:proofErr w:type="spellEnd"/>
      <w:r w:rsidRPr="00EE5C18">
        <w:rPr>
          <w:rFonts w:ascii="Times New Roman" w:hAnsi="Times New Roman"/>
          <w:sz w:val="24"/>
          <w:szCs w:val="24"/>
          <w:lang w:eastAsia="ru-RU"/>
        </w:rPr>
        <w:t xml:space="preserve"> товару, </w:t>
      </w:r>
      <w:proofErr w:type="spellStart"/>
      <w:r w:rsidRPr="00EE5C18">
        <w:rPr>
          <w:rFonts w:ascii="Times New Roman" w:hAnsi="Times New Roman"/>
          <w:sz w:val="24"/>
          <w:szCs w:val="24"/>
          <w:lang w:eastAsia="ru-RU"/>
        </w:rPr>
        <w:t>виконання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робіт</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надання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послуг</w:t>
      </w:r>
      <w:proofErr w:type="spellEnd"/>
      <w:r w:rsidRPr="00EE5C18">
        <w:rPr>
          <w:rFonts w:ascii="Times New Roman" w:hAnsi="Times New Roman"/>
          <w:sz w:val="24"/>
          <w:szCs w:val="24"/>
          <w:lang w:eastAsia="ru-RU"/>
        </w:rPr>
        <w:t xml:space="preserve"> у </w:t>
      </w:r>
      <w:proofErr w:type="spellStart"/>
      <w:r w:rsidRPr="00EE5C18">
        <w:rPr>
          <w:rFonts w:ascii="Times New Roman" w:hAnsi="Times New Roman"/>
          <w:sz w:val="24"/>
          <w:szCs w:val="24"/>
          <w:lang w:eastAsia="ru-RU"/>
        </w:rPr>
        <w:t>разі</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виникнення</w:t>
      </w:r>
      <w:proofErr w:type="spellEnd"/>
      <w:r w:rsidRPr="00EE5C18">
        <w:rPr>
          <w:rFonts w:ascii="Times New Roman" w:hAnsi="Times New Roman"/>
          <w:sz w:val="24"/>
          <w:szCs w:val="24"/>
          <w:lang w:eastAsia="ru-RU"/>
        </w:rPr>
        <w:t xml:space="preserve"> документально </w:t>
      </w:r>
      <w:proofErr w:type="spellStart"/>
      <w:r w:rsidRPr="00EE5C18">
        <w:rPr>
          <w:rFonts w:ascii="Times New Roman" w:hAnsi="Times New Roman"/>
          <w:sz w:val="24"/>
          <w:szCs w:val="24"/>
          <w:lang w:eastAsia="ru-RU"/>
        </w:rPr>
        <w:t>підтверджених</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об’єктивних</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обставин</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що</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спричинили</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таке</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продовження</w:t>
      </w:r>
      <w:proofErr w:type="spellEnd"/>
      <w:r w:rsidRPr="00EE5C18">
        <w:rPr>
          <w:rFonts w:ascii="Times New Roman" w:hAnsi="Times New Roman"/>
          <w:sz w:val="24"/>
          <w:szCs w:val="24"/>
          <w:lang w:eastAsia="ru-RU"/>
        </w:rPr>
        <w:t xml:space="preserve">, у тому </w:t>
      </w:r>
      <w:proofErr w:type="spellStart"/>
      <w:r w:rsidRPr="00EE5C18">
        <w:rPr>
          <w:rFonts w:ascii="Times New Roman" w:hAnsi="Times New Roman"/>
          <w:sz w:val="24"/>
          <w:szCs w:val="24"/>
          <w:lang w:eastAsia="ru-RU"/>
        </w:rPr>
        <w:t>числі</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обставин</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непереборної</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сили</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затримки</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фінансування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витрат</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замовника</w:t>
      </w:r>
      <w:proofErr w:type="spellEnd"/>
      <w:r w:rsidRPr="00EE5C18">
        <w:rPr>
          <w:rFonts w:ascii="Times New Roman" w:hAnsi="Times New Roman"/>
          <w:sz w:val="24"/>
          <w:szCs w:val="24"/>
          <w:lang w:eastAsia="ru-RU"/>
        </w:rPr>
        <w:t xml:space="preserve">, за </w:t>
      </w:r>
      <w:proofErr w:type="spellStart"/>
      <w:r w:rsidRPr="00EE5C18">
        <w:rPr>
          <w:rFonts w:ascii="Times New Roman" w:hAnsi="Times New Roman"/>
          <w:sz w:val="24"/>
          <w:szCs w:val="24"/>
          <w:lang w:eastAsia="ru-RU"/>
        </w:rPr>
        <w:t>умови</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що</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такі</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зміни</w:t>
      </w:r>
      <w:proofErr w:type="spellEnd"/>
      <w:r w:rsidRPr="00EE5C18">
        <w:rPr>
          <w:rFonts w:ascii="Times New Roman" w:hAnsi="Times New Roman"/>
          <w:sz w:val="24"/>
          <w:szCs w:val="24"/>
          <w:lang w:eastAsia="ru-RU"/>
        </w:rPr>
        <w:t xml:space="preserve"> не </w:t>
      </w:r>
      <w:proofErr w:type="spellStart"/>
      <w:r w:rsidRPr="00EE5C18">
        <w:rPr>
          <w:rFonts w:ascii="Times New Roman" w:hAnsi="Times New Roman"/>
          <w:sz w:val="24"/>
          <w:szCs w:val="24"/>
          <w:lang w:eastAsia="ru-RU"/>
        </w:rPr>
        <w:t>призведуть</w:t>
      </w:r>
      <w:proofErr w:type="spellEnd"/>
      <w:r w:rsidRPr="00EE5C18">
        <w:rPr>
          <w:rFonts w:ascii="Times New Roman" w:hAnsi="Times New Roman"/>
          <w:sz w:val="24"/>
          <w:szCs w:val="24"/>
          <w:lang w:eastAsia="ru-RU"/>
        </w:rPr>
        <w:t xml:space="preserve"> до </w:t>
      </w:r>
      <w:proofErr w:type="spellStart"/>
      <w:r w:rsidRPr="00EE5C18">
        <w:rPr>
          <w:rFonts w:ascii="Times New Roman" w:hAnsi="Times New Roman"/>
          <w:sz w:val="24"/>
          <w:szCs w:val="24"/>
          <w:lang w:eastAsia="ru-RU"/>
        </w:rPr>
        <w:t>збільшення</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суми</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визначеної</w:t>
      </w:r>
      <w:proofErr w:type="spellEnd"/>
      <w:r w:rsidRPr="00EE5C18">
        <w:rPr>
          <w:rFonts w:ascii="Times New Roman" w:hAnsi="Times New Roman"/>
          <w:sz w:val="24"/>
          <w:szCs w:val="24"/>
          <w:lang w:eastAsia="ru-RU"/>
        </w:rPr>
        <w:t xml:space="preserve"> в </w:t>
      </w:r>
      <w:proofErr w:type="spellStart"/>
      <w:r w:rsidRPr="00EE5C18">
        <w:rPr>
          <w:rFonts w:ascii="Times New Roman" w:hAnsi="Times New Roman"/>
          <w:sz w:val="24"/>
          <w:szCs w:val="24"/>
          <w:lang w:eastAsia="ru-RU"/>
        </w:rPr>
        <w:t>договорі</w:t>
      </w:r>
      <w:proofErr w:type="spellEnd"/>
      <w:r w:rsidRPr="00EE5C18">
        <w:rPr>
          <w:rFonts w:ascii="Times New Roman" w:hAnsi="Times New Roman"/>
          <w:sz w:val="24"/>
          <w:szCs w:val="24"/>
          <w:lang w:eastAsia="ru-RU"/>
        </w:rPr>
        <w:t xml:space="preserve"> про </w:t>
      </w:r>
      <w:proofErr w:type="spellStart"/>
      <w:r w:rsidRPr="00EE5C18">
        <w:rPr>
          <w:rFonts w:ascii="Times New Roman" w:hAnsi="Times New Roman"/>
          <w:sz w:val="24"/>
          <w:szCs w:val="24"/>
          <w:lang w:eastAsia="ru-RU"/>
        </w:rPr>
        <w:t>закупівлю</w:t>
      </w:r>
      <w:proofErr w:type="spellEnd"/>
      <w:r w:rsidRPr="00EE5C18">
        <w:rPr>
          <w:rFonts w:ascii="Times New Roman" w:hAnsi="Times New Roman"/>
          <w:sz w:val="24"/>
          <w:szCs w:val="24"/>
          <w:lang w:eastAsia="ru-RU"/>
        </w:rPr>
        <w:t>;</w:t>
      </w:r>
    </w:p>
    <w:p w14:paraId="5CEAA86D" w14:textId="77777777" w:rsidR="005C1612" w:rsidRPr="00EE5C18" w:rsidRDefault="00566D17" w:rsidP="005C1612">
      <w:pPr>
        <w:tabs>
          <w:tab w:val="left" w:pos="709"/>
        </w:tabs>
        <w:spacing w:after="0" w:line="240" w:lineRule="auto"/>
        <w:jc w:val="both"/>
        <w:rPr>
          <w:rFonts w:ascii="Times New Roman" w:hAnsi="Times New Roman"/>
          <w:sz w:val="24"/>
          <w:szCs w:val="24"/>
          <w:lang w:val="uk-UA" w:eastAsia="ru-RU"/>
        </w:rPr>
      </w:pPr>
      <w:r w:rsidRPr="00EE5C18">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3A636F5" w14:textId="77777777" w:rsidR="005C1612" w:rsidRPr="00EE5C18" w:rsidRDefault="00566D17" w:rsidP="005C1612">
      <w:pPr>
        <w:tabs>
          <w:tab w:val="left" w:pos="709"/>
        </w:tabs>
        <w:spacing w:after="0" w:line="240" w:lineRule="auto"/>
        <w:jc w:val="both"/>
        <w:rPr>
          <w:rFonts w:ascii="Times New Roman" w:hAnsi="Times New Roman"/>
          <w:sz w:val="24"/>
          <w:szCs w:val="24"/>
          <w:lang w:val="uk-UA" w:eastAsia="ru-RU"/>
        </w:rPr>
      </w:pPr>
      <w:r w:rsidRPr="00EE5C18">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E5C18">
        <w:rPr>
          <w:rFonts w:ascii="Times New Roman" w:hAnsi="Times New Roman"/>
          <w:sz w:val="24"/>
          <w:szCs w:val="24"/>
          <w:lang w:val="uk-UA" w:eastAsia="ru-RU"/>
        </w:rPr>
        <w:t>пропорційно</w:t>
      </w:r>
      <w:proofErr w:type="spellEnd"/>
      <w:r w:rsidRPr="00EE5C18">
        <w:rPr>
          <w:rFonts w:ascii="Times New Roman" w:hAnsi="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EE5C18">
        <w:rPr>
          <w:rFonts w:ascii="Times New Roman" w:hAnsi="Times New Roman"/>
          <w:sz w:val="24"/>
          <w:szCs w:val="24"/>
          <w:lang w:val="uk-UA" w:eastAsia="ru-RU"/>
        </w:rPr>
        <w:t>пропорційно</w:t>
      </w:r>
      <w:proofErr w:type="spellEnd"/>
      <w:r w:rsidRPr="00EE5C18">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14:paraId="2D84B599" w14:textId="133F3ECF" w:rsidR="005C1612" w:rsidRPr="00EE5C18" w:rsidRDefault="00566D17" w:rsidP="005C1612">
      <w:pPr>
        <w:tabs>
          <w:tab w:val="left" w:pos="709"/>
        </w:tabs>
        <w:spacing w:after="0" w:line="240" w:lineRule="auto"/>
        <w:jc w:val="both"/>
        <w:rPr>
          <w:rFonts w:ascii="Times New Roman" w:hAnsi="Times New Roman"/>
          <w:sz w:val="24"/>
          <w:szCs w:val="24"/>
          <w:lang w:val="uk-UA" w:eastAsia="ru-RU"/>
        </w:rPr>
      </w:pPr>
      <w:r w:rsidRPr="00EE5C18">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5C18">
        <w:rPr>
          <w:rFonts w:ascii="Times New Roman" w:hAnsi="Times New Roman"/>
          <w:sz w:val="24"/>
          <w:szCs w:val="24"/>
          <w:lang w:eastAsia="ru-RU"/>
        </w:rPr>
        <w:t>Platts</w:t>
      </w:r>
      <w:proofErr w:type="spellEnd"/>
      <w:r w:rsidRPr="00EE5C18">
        <w:rPr>
          <w:rFonts w:ascii="Times New Roman" w:hAnsi="Times New Roman"/>
          <w:sz w:val="24"/>
          <w:szCs w:val="24"/>
          <w:lang w:val="uk-UA" w:eastAsia="ru-RU"/>
        </w:rPr>
        <w:t xml:space="preserve">, </w:t>
      </w:r>
      <w:r w:rsidRPr="00EE5C18">
        <w:rPr>
          <w:rFonts w:ascii="Times New Roman" w:hAnsi="Times New Roman"/>
          <w:sz w:val="24"/>
          <w:szCs w:val="24"/>
          <w:lang w:eastAsia="ru-RU"/>
        </w:rPr>
        <w:t>ARGUS</w:t>
      </w:r>
      <w:r w:rsidRPr="00EE5C18">
        <w:rPr>
          <w:rFonts w:ascii="Times New Roman" w:hAnsi="Times New Roman"/>
          <w:sz w:val="24"/>
          <w:szCs w:val="24"/>
          <w:lang w:val="uk-UA"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DF15BF" w14:textId="77777777" w:rsidR="00316E1A" w:rsidRPr="00EE5C18" w:rsidRDefault="00316E1A" w:rsidP="0031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sz w:val="24"/>
          <w:szCs w:val="24"/>
          <w:shd w:val="clear" w:color="auto" w:fill="FFFFFF"/>
          <w:lang w:eastAsia="x-none"/>
        </w:rPr>
      </w:pPr>
      <w:proofErr w:type="spellStart"/>
      <w:r w:rsidRPr="00EE5C18">
        <w:rPr>
          <w:rFonts w:ascii="Times New Roman" w:eastAsia="Times New Roman" w:hAnsi="Times New Roman"/>
          <w:sz w:val="24"/>
          <w:szCs w:val="24"/>
          <w:shd w:val="clear" w:color="auto" w:fill="FFFFFF"/>
          <w:lang w:eastAsia="x-none"/>
        </w:rPr>
        <w:t>Сторони</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фіксують</w:t>
      </w:r>
      <w:proofErr w:type="spellEnd"/>
      <w:r w:rsidRPr="00EE5C18">
        <w:rPr>
          <w:rFonts w:ascii="Times New Roman" w:eastAsia="Times New Roman" w:hAnsi="Times New Roman"/>
          <w:sz w:val="24"/>
          <w:szCs w:val="24"/>
          <w:shd w:val="clear" w:color="auto" w:fill="FFFFFF"/>
          <w:lang w:eastAsia="x-none"/>
        </w:rPr>
        <w:t xml:space="preserve"> в </w:t>
      </w:r>
      <w:proofErr w:type="spellStart"/>
      <w:r w:rsidRPr="00EE5C18">
        <w:rPr>
          <w:rFonts w:ascii="Times New Roman" w:eastAsia="Times New Roman" w:hAnsi="Times New Roman"/>
          <w:sz w:val="24"/>
          <w:szCs w:val="24"/>
          <w:shd w:val="clear" w:color="auto" w:fill="FFFFFF"/>
          <w:lang w:eastAsia="x-none"/>
        </w:rPr>
        <w:t>Договорі</w:t>
      </w:r>
      <w:proofErr w:type="spellEnd"/>
      <w:r w:rsidRPr="00EE5C18">
        <w:rPr>
          <w:rFonts w:ascii="Times New Roman" w:eastAsia="Times New Roman" w:hAnsi="Times New Roman"/>
          <w:sz w:val="24"/>
          <w:szCs w:val="24"/>
          <w:shd w:val="clear" w:color="auto" w:fill="FFFFFF"/>
          <w:lang w:eastAsia="x-none"/>
        </w:rPr>
        <w:t xml:space="preserve"> курс </w:t>
      </w:r>
      <w:proofErr w:type="spellStart"/>
      <w:r w:rsidRPr="00EE5C18">
        <w:rPr>
          <w:rFonts w:ascii="Times New Roman" w:eastAsia="Times New Roman" w:hAnsi="Times New Roman"/>
          <w:sz w:val="24"/>
          <w:szCs w:val="24"/>
          <w:shd w:val="clear" w:color="auto" w:fill="FFFFFF"/>
          <w:lang w:eastAsia="x-none"/>
        </w:rPr>
        <w:t>гривні</w:t>
      </w:r>
      <w:proofErr w:type="spellEnd"/>
      <w:r w:rsidRPr="00EE5C18">
        <w:rPr>
          <w:rFonts w:ascii="Times New Roman" w:eastAsia="Times New Roman" w:hAnsi="Times New Roman"/>
          <w:sz w:val="24"/>
          <w:szCs w:val="24"/>
          <w:shd w:val="clear" w:color="auto" w:fill="FFFFFF"/>
          <w:lang w:eastAsia="x-none"/>
        </w:rPr>
        <w:t xml:space="preserve"> до ЄВРО в </w:t>
      </w:r>
      <w:proofErr w:type="spellStart"/>
      <w:r w:rsidRPr="00EE5C18">
        <w:rPr>
          <w:rFonts w:ascii="Times New Roman" w:eastAsia="Times New Roman" w:hAnsi="Times New Roman"/>
          <w:sz w:val="24"/>
          <w:szCs w:val="24"/>
          <w:shd w:val="clear" w:color="auto" w:fill="FFFFFF"/>
          <w:lang w:eastAsia="x-none"/>
        </w:rPr>
        <w:t>значенні</w:t>
      </w:r>
      <w:proofErr w:type="spellEnd"/>
      <w:r w:rsidRPr="00EE5C18">
        <w:rPr>
          <w:rFonts w:ascii="Times New Roman" w:eastAsia="Times New Roman" w:hAnsi="Times New Roman"/>
          <w:sz w:val="24"/>
          <w:szCs w:val="24"/>
          <w:shd w:val="clear" w:color="auto" w:fill="FFFFFF"/>
          <w:lang w:eastAsia="x-none"/>
        </w:rPr>
        <w:t xml:space="preserve"> ____________ грн., яке </w:t>
      </w:r>
      <w:proofErr w:type="spellStart"/>
      <w:r w:rsidRPr="00EE5C18">
        <w:rPr>
          <w:rFonts w:ascii="Times New Roman" w:eastAsia="Times New Roman" w:hAnsi="Times New Roman"/>
          <w:sz w:val="24"/>
          <w:szCs w:val="24"/>
          <w:shd w:val="clear" w:color="auto" w:fill="FFFFFF"/>
          <w:lang w:eastAsia="x-none"/>
        </w:rPr>
        <w:t>відповідає</w:t>
      </w:r>
      <w:proofErr w:type="spellEnd"/>
      <w:r w:rsidRPr="00EE5C18">
        <w:rPr>
          <w:rFonts w:ascii="Times New Roman" w:eastAsia="Times New Roman" w:hAnsi="Times New Roman"/>
          <w:sz w:val="24"/>
          <w:szCs w:val="24"/>
          <w:shd w:val="clear" w:color="auto" w:fill="FFFFFF"/>
          <w:lang w:eastAsia="x-none"/>
        </w:rPr>
        <w:t xml:space="preserve"> курсу НБУ до ЄВРО на ___</w:t>
      </w:r>
      <w:proofErr w:type="gramStart"/>
      <w:r w:rsidRPr="00EE5C18">
        <w:rPr>
          <w:rFonts w:ascii="Times New Roman" w:eastAsia="Times New Roman" w:hAnsi="Times New Roman"/>
          <w:sz w:val="24"/>
          <w:szCs w:val="24"/>
          <w:shd w:val="clear" w:color="auto" w:fill="FFFFFF"/>
          <w:lang w:eastAsia="x-none"/>
        </w:rPr>
        <w:t>_._</w:t>
      </w:r>
      <w:proofErr w:type="gramEnd"/>
      <w:r w:rsidRPr="00EE5C18">
        <w:rPr>
          <w:rFonts w:ascii="Times New Roman" w:eastAsia="Times New Roman" w:hAnsi="Times New Roman"/>
          <w:sz w:val="24"/>
          <w:szCs w:val="24"/>
          <w:shd w:val="clear" w:color="auto" w:fill="FFFFFF"/>
          <w:lang w:eastAsia="x-none"/>
        </w:rPr>
        <w:t xml:space="preserve">___.2022 р. В </w:t>
      </w:r>
      <w:proofErr w:type="spellStart"/>
      <w:r w:rsidRPr="00EE5C18">
        <w:rPr>
          <w:rFonts w:ascii="Times New Roman" w:eastAsia="Times New Roman" w:hAnsi="Times New Roman"/>
          <w:sz w:val="24"/>
          <w:szCs w:val="24"/>
          <w:shd w:val="clear" w:color="auto" w:fill="FFFFFF"/>
          <w:lang w:eastAsia="x-none"/>
        </w:rPr>
        <w:t>разі</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зміни</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зафіксованого</w:t>
      </w:r>
      <w:proofErr w:type="spellEnd"/>
      <w:r w:rsidRPr="00EE5C18">
        <w:rPr>
          <w:rFonts w:ascii="Times New Roman" w:eastAsia="Times New Roman" w:hAnsi="Times New Roman"/>
          <w:sz w:val="24"/>
          <w:szCs w:val="24"/>
          <w:shd w:val="clear" w:color="auto" w:fill="FFFFFF"/>
          <w:lang w:eastAsia="x-none"/>
        </w:rPr>
        <w:t xml:space="preserve"> в </w:t>
      </w:r>
      <w:proofErr w:type="spellStart"/>
      <w:r w:rsidRPr="00EE5C18">
        <w:rPr>
          <w:rFonts w:ascii="Times New Roman" w:eastAsia="Times New Roman" w:hAnsi="Times New Roman"/>
          <w:sz w:val="24"/>
          <w:szCs w:val="24"/>
          <w:shd w:val="clear" w:color="auto" w:fill="FFFFFF"/>
          <w:lang w:eastAsia="x-none"/>
        </w:rPr>
        <w:t>Договорі</w:t>
      </w:r>
      <w:proofErr w:type="spellEnd"/>
      <w:r w:rsidRPr="00EE5C18">
        <w:rPr>
          <w:rFonts w:ascii="Times New Roman" w:eastAsia="Times New Roman" w:hAnsi="Times New Roman"/>
          <w:sz w:val="24"/>
          <w:szCs w:val="24"/>
          <w:shd w:val="clear" w:color="auto" w:fill="FFFFFF"/>
          <w:lang w:eastAsia="x-none"/>
        </w:rPr>
        <w:t xml:space="preserve"> курсу в </w:t>
      </w:r>
      <w:proofErr w:type="spellStart"/>
      <w:r w:rsidRPr="00EE5C18">
        <w:rPr>
          <w:rFonts w:ascii="Times New Roman" w:eastAsia="Times New Roman" w:hAnsi="Times New Roman"/>
          <w:sz w:val="24"/>
          <w:szCs w:val="24"/>
          <w:shd w:val="clear" w:color="auto" w:fill="FFFFFF"/>
          <w:lang w:eastAsia="x-none"/>
        </w:rPr>
        <w:t>гривні</w:t>
      </w:r>
      <w:proofErr w:type="spellEnd"/>
      <w:r w:rsidRPr="00EE5C18">
        <w:rPr>
          <w:rFonts w:ascii="Times New Roman" w:eastAsia="Times New Roman" w:hAnsi="Times New Roman"/>
          <w:sz w:val="24"/>
          <w:szCs w:val="24"/>
          <w:shd w:val="clear" w:color="auto" w:fill="FFFFFF"/>
          <w:lang w:eastAsia="x-none"/>
        </w:rPr>
        <w:t xml:space="preserve"> до ЄВРО, </w:t>
      </w:r>
      <w:proofErr w:type="spellStart"/>
      <w:r w:rsidRPr="00EE5C18">
        <w:rPr>
          <w:rFonts w:ascii="Times New Roman" w:eastAsia="Times New Roman" w:hAnsi="Times New Roman"/>
          <w:sz w:val="24"/>
          <w:szCs w:val="24"/>
          <w:shd w:val="clear" w:color="auto" w:fill="FFFFFF"/>
          <w:lang w:eastAsia="x-none"/>
        </w:rPr>
        <w:t>сторони</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можуть</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змінювати</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зазначені</w:t>
      </w:r>
      <w:proofErr w:type="spellEnd"/>
      <w:r w:rsidRPr="00EE5C18">
        <w:rPr>
          <w:rFonts w:ascii="Times New Roman" w:eastAsia="Times New Roman" w:hAnsi="Times New Roman"/>
          <w:sz w:val="24"/>
          <w:szCs w:val="24"/>
          <w:shd w:val="clear" w:color="auto" w:fill="FFFFFF"/>
          <w:lang w:eastAsia="x-none"/>
        </w:rPr>
        <w:t xml:space="preserve"> в </w:t>
      </w:r>
      <w:proofErr w:type="spellStart"/>
      <w:r w:rsidRPr="00EE5C18">
        <w:rPr>
          <w:rFonts w:ascii="Times New Roman" w:eastAsia="Times New Roman" w:hAnsi="Times New Roman"/>
          <w:sz w:val="24"/>
          <w:szCs w:val="24"/>
          <w:shd w:val="clear" w:color="auto" w:fill="FFFFFF"/>
          <w:lang w:eastAsia="x-none"/>
        </w:rPr>
        <w:t>Договорі</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ціни</w:t>
      </w:r>
      <w:proofErr w:type="spellEnd"/>
      <w:r w:rsidRPr="00EE5C18">
        <w:rPr>
          <w:rFonts w:ascii="Times New Roman" w:eastAsia="Times New Roman" w:hAnsi="Times New Roman"/>
          <w:sz w:val="24"/>
          <w:szCs w:val="24"/>
          <w:shd w:val="clear" w:color="auto" w:fill="FFFFFF"/>
          <w:lang w:eastAsia="x-none"/>
        </w:rPr>
        <w:t xml:space="preserve"> на </w:t>
      </w:r>
      <w:proofErr w:type="spellStart"/>
      <w:r w:rsidRPr="00EE5C18">
        <w:rPr>
          <w:rFonts w:ascii="Times New Roman" w:eastAsia="Times New Roman" w:hAnsi="Times New Roman"/>
          <w:sz w:val="24"/>
          <w:szCs w:val="24"/>
          <w:shd w:val="clear" w:color="auto" w:fill="FFFFFF"/>
          <w:lang w:eastAsia="x-none"/>
        </w:rPr>
        <w:t>товари</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встановлюючи</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їх</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максимальне</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значення</w:t>
      </w:r>
      <w:proofErr w:type="spellEnd"/>
      <w:r w:rsidRPr="00EE5C18">
        <w:rPr>
          <w:rFonts w:ascii="Times New Roman" w:eastAsia="Times New Roman" w:hAnsi="Times New Roman"/>
          <w:sz w:val="24"/>
          <w:szCs w:val="24"/>
          <w:shd w:val="clear" w:color="auto" w:fill="FFFFFF"/>
          <w:lang w:eastAsia="x-none"/>
        </w:rPr>
        <w:t xml:space="preserve"> за формулою:</w:t>
      </w:r>
    </w:p>
    <w:p w14:paraId="0F521E5A" w14:textId="77777777" w:rsidR="00316E1A" w:rsidRPr="00EE5C18" w:rsidRDefault="00316E1A" w:rsidP="0031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eastAsia="Times New Roman" w:hAnsi="Times New Roman"/>
          <w:b/>
          <w:bCs/>
          <w:sz w:val="24"/>
          <w:szCs w:val="24"/>
          <w:shd w:val="clear" w:color="auto" w:fill="FFFFFF"/>
          <w:lang w:eastAsia="x-none"/>
        </w:rPr>
      </w:pPr>
      <w:proofErr w:type="spellStart"/>
      <w:r w:rsidRPr="00EE5C18">
        <w:rPr>
          <w:rFonts w:ascii="Times New Roman" w:eastAsia="Times New Roman" w:hAnsi="Times New Roman"/>
          <w:b/>
          <w:bCs/>
          <w:sz w:val="24"/>
          <w:szCs w:val="24"/>
          <w:shd w:val="clear" w:color="auto" w:fill="FFFFFF"/>
          <w:lang w:eastAsia="x-none"/>
        </w:rPr>
        <w:t>Цз</w:t>
      </w:r>
      <w:proofErr w:type="spellEnd"/>
      <w:r w:rsidRPr="00EE5C18">
        <w:rPr>
          <w:rFonts w:ascii="Times New Roman" w:eastAsia="Times New Roman" w:hAnsi="Times New Roman"/>
          <w:b/>
          <w:bCs/>
          <w:sz w:val="24"/>
          <w:szCs w:val="24"/>
          <w:shd w:val="clear" w:color="auto" w:fill="FFFFFF"/>
          <w:lang w:eastAsia="x-none"/>
        </w:rPr>
        <w:t xml:space="preserve"> = </w:t>
      </w:r>
      <w:proofErr w:type="spellStart"/>
      <w:r w:rsidRPr="00EE5C18">
        <w:rPr>
          <w:rFonts w:ascii="Times New Roman" w:eastAsia="Times New Roman" w:hAnsi="Times New Roman"/>
          <w:b/>
          <w:bCs/>
          <w:sz w:val="24"/>
          <w:szCs w:val="24"/>
          <w:shd w:val="clear" w:color="auto" w:fill="FFFFFF"/>
          <w:lang w:eastAsia="x-none"/>
        </w:rPr>
        <w:t>Цд</w:t>
      </w:r>
      <w:proofErr w:type="spellEnd"/>
      <w:r w:rsidRPr="00EE5C18">
        <w:rPr>
          <w:rFonts w:ascii="Times New Roman" w:eastAsia="Times New Roman" w:hAnsi="Times New Roman"/>
          <w:b/>
          <w:bCs/>
          <w:sz w:val="24"/>
          <w:szCs w:val="24"/>
          <w:shd w:val="clear" w:color="auto" w:fill="FFFFFF"/>
          <w:lang w:eastAsia="x-none"/>
        </w:rPr>
        <w:t xml:space="preserve"> </w:t>
      </w:r>
      <w:proofErr w:type="gramStart"/>
      <w:r w:rsidRPr="00EE5C18">
        <w:rPr>
          <w:rFonts w:ascii="Times New Roman" w:eastAsia="Times New Roman" w:hAnsi="Times New Roman"/>
          <w:b/>
          <w:bCs/>
          <w:sz w:val="24"/>
          <w:szCs w:val="24"/>
          <w:shd w:val="clear" w:color="auto" w:fill="FFFFFF"/>
          <w:lang w:eastAsia="x-none"/>
        </w:rPr>
        <w:t xml:space="preserve">( </w:t>
      </w:r>
      <w:proofErr w:type="spellStart"/>
      <w:r w:rsidRPr="00EE5C18">
        <w:rPr>
          <w:rFonts w:ascii="Times New Roman" w:eastAsia="Times New Roman" w:hAnsi="Times New Roman"/>
          <w:b/>
          <w:bCs/>
          <w:sz w:val="24"/>
          <w:szCs w:val="24"/>
          <w:shd w:val="clear" w:color="auto" w:fill="FFFFFF"/>
          <w:lang w:eastAsia="x-none"/>
        </w:rPr>
        <w:t>Кмб</w:t>
      </w:r>
      <w:proofErr w:type="spellEnd"/>
      <w:proofErr w:type="gramEnd"/>
      <w:r w:rsidRPr="00EE5C18">
        <w:rPr>
          <w:rFonts w:ascii="Times New Roman" w:eastAsia="Times New Roman" w:hAnsi="Times New Roman"/>
          <w:b/>
          <w:bCs/>
          <w:sz w:val="24"/>
          <w:szCs w:val="24"/>
          <w:shd w:val="clear" w:color="auto" w:fill="FFFFFF"/>
          <w:lang w:eastAsia="x-none"/>
        </w:rPr>
        <w:t>/</w:t>
      </w:r>
      <w:proofErr w:type="spellStart"/>
      <w:r w:rsidRPr="00EE5C18">
        <w:rPr>
          <w:rFonts w:ascii="Times New Roman" w:eastAsia="Times New Roman" w:hAnsi="Times New Roman"/>
          <w:b/>
          <w:bCs/>
          <w:sz w:val="24"/>
          <w:szCs w:val="24"/>
          <w:shd w:val="clear" w:color="auto" w:fill="FFFFFF"/>
          <w:lang w:eastAsia="x-none"/>
        </w:rPr>
        <w:t>Кфд</w:t>
      </w:r>
      <w:proofErr w:type="spellEnd"/>
      <w:r w:rsidRPr="00EE5C18">
        <w:rPr>
          <w:rFonts w:ascii="Times New Roman" w:eastAsia="Times New Roman" w:hAnsi="Times New Roman"/>
          <w:b/>
          <w:bCs/>
          <w:sz w:val="24"/>
          <w:szCs w:val="24"/>
          <w:shd w:val="clear" w:color="auto" w:fill="FFFFFF"/>
          <w:lang w:eastAsia="x-none"/>
        </w:rPr>
        <w:t>),</w:t>
      </w:r>
    </w:p>
    <w:p w14:paraId="5C630DA1" w14:textId="77777777" w:rsidR="00316E1A" w:rsidRPr="00EE5C18" w:rsidRDefault="00316E1A" w:rsidP="0031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sz w:val="24"/>
          <w:szCs w:val="24"/>
          <w:shd w:val="clear" w:color="auto" w:fill="FFFFFF"/>
          <w:lang w:eastAsia="x-none"/>
        </w:rPr>
      </w:pPr>
      <w:r w:rsidRPr="00EE5C18">
        <w:rPr>
          <w:rFonts w:ascii="Times New Roman" w:eastAsia="Times New Roman" w:hAnsi="Times New Roman"/>
          <w:sz w:val="24"/>
          <w:szCs w:val="24"/>
          <w:shd w:val="clear" w:color="auto" w:fill="FFFFFF"/>
          <w:lang w:eastAsia="x-none"/>
        </w:rPr>
        <w:t xml:space="preserve">де </w:t>
      </w:r>
      <w:proofErr w:type="spellStart"/>
      <w:r w:rsidRPr="00EE5C18">
        <w:rPr>
          <w:rFonts w:ascii="Times New Roman" w:eastAsia="Times New Roman" w:hAnsi="Times New Roman"/>
          <w:sz w:val="24"/>
          <w:szCs w:val="24"/>
          <w:shd w:val="clear" w:color="auto" w:fill="FFFFFF"/>
          <w:lang w:eastAsia="x-none"/>
        </w:rPr>
        <w:t>Цз</w:t>
      </w:r>
      <w:proofErr w:type="spellEnd"/>
      <w:r w:rsidRPr="00EE5C18">
        <w:rPr>
          <w:rFonts w:ascii="Times New Roman" w:eastAsia="Times New Roman" w:hAnsi="Times New Roman"/>
          <w:sz w:val="24"/>
          <w:szCs w:val="24"/>
          <w:shd w:val="clear" w:color="auto" w:fill="FFFFFF"/>
          <w:lang w:eastAsia="x-none"/>
        </w:rPr>
        <w:t xml:space="preserve"> - максимально </w:t>
      </w:r>
      <w:proofErr w:type="spellStart"/>
      <w:r w:rsidRPr="00EE5C18">
        <w:rPr>
          <w:rFonts w:ascii="Times New Roman" w:eastAsia="Times New Roman" w:hAnsi="Times New Roman"/>
          <w:sz w:val="24"/>
          <w:szCs w:val="24"/>
          <w:shd w:val="clear" w:color="auto" w:fill="FFFFFF"/>
          <w:lang w:eastAsia="x-none"/>
        </w:rPr>
        <w:t>припустима</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зміна</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ціни</w:t>
      </w:r>
      <w:proofErr w:type="spellEnd"/>
      <w:r w:rsidRPr="00EE5C18">
        <w:rPr>
          <w:rFonts w:ascii="Times New Roman" w:eastAsia="Times New Roman" w:hAnsi="Times New Roman"/>
          <w:sz w:val="24"/>
          <w:szCs w:val="24"/>
          <w:shd w:val="clear" w:color="auto" w:fill="FFFFFF"/>
          <w:lang w:eastAsia="x-none"/>
        </w:rPr>
        <w:t xml:space="preserve"> товару; </w:t>
      </w:r>
      <w:proofErr w:type="spellStart"/>
      <w:r w:rsidRPr="00EE5C18">
        <w:rPr>
          <w:rFonts w:ascii="Times New Roman" w:eastAsia="Times New Roman" w:hAnsi="Times New Roman"/>
          <w:sz w:val="24"/>
          <w:szCs w:val="24"/>
          <w:shd w:val="clear" w:color="auto" w:fill="FFFFFF"/>
          <w:lang w:eastAsia="x-none"/>
        </w:rPr>
        <w:t>Цд</w:t>
      </w:r>
      <w:proofErr w:type="spellEnd"/>
      <w:r w:rsidRPr="00EE5C18">
        <w:rPr>
          <w:rFonts w:ascii="Times New Roman" w:eastAsia="Times New Roman" w:hAnsi="Times New Roman"/>
          <w:sz w:val="24"/>
          <w:szCs w:val="24"/>
          <w:shd w:val="clear" w:color="auto" w:fill="FFFFFF"/>
          <w:lang w:eastAsia="x-none"/>
        </w:rPr>
        <w:t xml:space="preserve"> - </w:t>
      </w:r>
      <w:proofErr w:type="spellStart"/>
      <w:r w:rsidRPr="00EE5C18">
        <w:rPr>
          <w:rFonts w:ascii="Times New Roman" w:eastAsia="Times New Roman" w:hAnsi="Times New Roman"/>
          <w:sz w:val="24"/>
          <w:szCs w:val="24"/>
          <w:shd w:val="clear" w:color="auto" w:fill="FFFFFF"/>
          <w:lang w:eastAsia="x-none"/>
        </w:rPr>
        <w:t>ціна</w:t>
      </w:r>
      <w:proofErr w:type="spellEnd"/>
      <w:r w:rsidRPr="00EE5C18">
        <w:rPr>
          <w:rFonts w:ascii="Times New Roman" w:eastAsia="Times New Roman" w:hAnsi="Times New Roman"/>
          <w:sz w:val="24"/>
          <w:szCs w:val="24"/>
          <w:shd w:val="clear" w:color="auto" w:fill="FFFFFF"/>
          <w:lang w:eastAsia="x-none"/>
        </w:rPr>
        <w:t xml:space="preserve"> товару за Договором;</w:t>
      </w:r>
    </w:p>
    <w:p w14:paraId="5F0EB666" w14:textId="77777777" w:rsidR="00316E1A" w:rsidRPr="00EE5C18" w:rsidRDefault="00316E1A" w:rsidP="0031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sz w:val="24"/>
          <w:szCs w:val="24"/>
          <w:shd w:val="clear" w:color="auto" w:fill="FFFFFF"/>
          <w:lang w:eastAsia="x-none"/>
        </w:rPr>
      </w:pPr>
      <w:proofErr w:type="spellStart"/>
      <w:r w:rsidRPr="00EE5C18">
        <w:rPr>
          <w:rFonts w:ascii="Times New Roman" w:eastAsia="Times New Roman" w:hAnsi="Times New Roman"/>
          <w:sz w:val="24"/>
          <w:szCs w:val="24"/>
          <w:shd w:val="clear" w:color="auto" w:fill="FFFFFF"/>
          <w:lang w:eastAsia="x-none"/>
        </w:rPr>
        <w:t>Кмб</w:t>
      </w:r>
      <w:proofErr w:type="spellEnd"/>
      <w:r w:rsidRPr="00EE5C18">
        <w:rPr>
          <w:rFonts w:ascii="Times New Roman" w:eastAsia="Times New Roman" w:hAnsi="Times New Roman"/>
          <w:sz w:val="24"/>
          <w:szCs w:val="24"/>
          <w:shd w:val="clear" w:color="auto" w:fill="FFFFFF"/>
          <w:lang w:eastAsia="x-none"/>
        </w:rPr>
        <w:t xml:space="preserve"> – курс НБУ </w:t>
      </w:r>
      <w:proofErr w:type="spellStart"/>
      <w:r w:rsidRPr="00EE5C18">
        <w:rPr>
          <w:rFonts w:ascii="Times New Roman" w:eastAsia="Times New Roman" w:hAnsi="Times New Roman"/>
          <w:sz w:val="24"/>
          <w:szCs w:val="24"/>
          <w:shd w:val="clear" w:color="auto" w:fill="FFFFFF"/>
          <w:lang w:eastAsia="x-none"/>
        </w:rPr>
        <w:t>гривні</w:t>
      </w:r>
      <w:proofErr w:type="spellEnd"/>
      <w:r w:rsidRPr="00EE5C18">
        <w:rPr>
          <w:rFonts w:ascii="Times New Roman" w:eastAsia="Times New Roman" w:hAnsi="Times New Roman"/>
          <w:sz w:val="24"/>
          <w:szCs w:val="24"/>
          <w:shd w:val="clear" w:color="auto" w:fill="FFFFFF"/>
          <w:lang w:eastAsia="x-none"/>
        </w:rPr>
        <w:t xml:space="preserve"> до ЄВРО на дату </w:t>
      </w:r>
      <w:proofErr w:type="spellStart"/>
      <w:r w:rsidRPr="00EE5C18">
        <w:rPr>
          <w:rFonts w:ascii="Times New Roman" w:eastAsia="Times New Roman" w:hAnsi="Times New Roman"/>
          <w:sz w:val="24"/>
          <w:szCs w:val="24"/>
          <w:shd w:val="clear" w:color="auto" w:fill="FFFFFF"/>
          <w:lang w:eastAsia="x-none"/>
        </w:rPr>
        <w:t>реалізації</w:t>
      </w:r>
      <w:proofErr w:type="spellEnd"/>
      <w:r w:rsidRPr="00EE5C18">
        <w:rPr>
          <w:rFonts w:ascii="Times New Roman" w:eastAsia="Times New Roman" w:hAnsi="Times New Roman"/>
          <w:sz w:val="24"/>
          <w:szCs w:val="24"/>
          <w:shd w:val="clear" w:color="auto" w:fill="FFFFFF"/>
          <w:lang w:eastAsia="x-none"/>
        </w:rPr>
        <w:t xml:space="preserve"> товару;</w:t>
      </w:r>
    </w:p>
    <w:p w14:paraId="7C5941AB" w14:textId="527849E2" w:rsidR="00316E1A" w:rsidRPr="00EE5C18" w:rsidRDefault="00316E1A" w:rsidP="00316E1A">
      <w:pPr>
        <w:tabs>
          <w:tab w:val="left" w:pos="709"/>
        </w:tabs>
        <w:spacing w:after="0" w:line="240" w:lineRule="auto"/>
        <w:jc w:val="both"/>
        <w:rPr>
          <w:rFonts w:ascii="Times New Roman" w:hAnsi="Times New Roman"/>
          <w:sz w:val="24"/>
          <w:szCs w:val="24"/>
          <w:lang w:val="uk-UA" w:eastAsia="ru-RU"/>
        </w:rPr>
      </w:pPr>
      <w:proofErr w:type="spellStart"/>
      <w:r w:rsidRPr="00EE5C18">
        <w:rPr>
          <w:rFonts w:ascii="Times New Roman" w:eastAsia="Times New Roman" w:hAnsi="Times New Roman"/>
          <w:sz w:val="24"/>
          <w:szCs w:val="24"/>
          <w:shd w:val="clear" w:color="auto" w:fill="FFFFFF"/>
          <w:lang w:eastAsia="x-none"/>
        </w:rPr>
        <w:t>Кфд</w:t>
      </w:r>
      <w:proofErr w:type="spellEnd"/>
      <w:r w:rsidRPr="00EE5C18">
        <w:rPr>
          <w:rFonts w:ascii="Times New Roman" w:eastAsia="Times New Roman" w:hAnsi="Times New Roman"/>
          <w:sz w:val="24"/>
          <w:szCs w:val="24"/>
          <w:shd w:val="clear" w:color="auto" w:fill="FFFFFF"/>
          <w:lang w:eastAsia="x-none"/>
        </w:rPr>
        <w:t xml:space="preserve"> - курс НБУ до ЄВРО, </w:t>
      </w:r>
      <w:proofErr w:type="spellStart"/>
      <w:r w:rsidRPr="00EE5C18">
        <w:rPr>
          <w:rFonts w:ascii="Times New Roman" w:eastAsia="Times New Roman" w:hAnsi="Times New Roman"/>
          <w:sz w:val="24"/>
          <w:szCs w:val="24"/>
          <w:shd w:val="clear" w:color="auto" w:fill="FFFFFF"/>
          <w:lang w:eastAsia="x-none"/>
        </w:rPr>
        <w:t>що</w:t>
      </w:r>
      <w:proofErr w:type="spellEnd"/>
      <w:r w:rsidRPr="00EE5C18">
        <w:rPr>
          <w:rFonts w:ascii="Times New Roman" w:eastAsia="Times New Roman" w:hAnsi="Times New Roman"/>
          <w:sz w:val="24"/>
          <w:szCs w:val="24"/>
          <w:shd w:val="clear" w:color="auto" w:fill="FFFFFF"/>
          <w:lang w:eastAsia="x-none"/>
        </w:rPr>
        <w:t xml:space="preserve"> </w:t>
      </w:r>
      <w:proofErr w:type="spellStart"/>
      <w:r w:rsidRPr="00EE5C18">
        <w:rPr>
          <w:rFonts w:ascii="Times New Roman" w:eastAsia="Times New Roman" w:hAnsi="Times New Roman"/>
          <w:sz w:val="24"/>
          <w:szCs w:val="24"/>
          <w:shd w:val="clear" w:color="auto" w:fill="FFFFFF"/>
          <w:lang w:eastAsia="x-none"/>
        </w:rPr>
        <w:t>зафіксований</w:t>
      </w:r>
      <w:proofErr w:type="spellEnd"/>
      <w:r w:rsidRPr="00EE5C18">
        <w:rPr>
          <w:rFonts w:ascii="Times New Roman" w:eastAsia="Times New Roman" w:hAnsi="Times New Roman"/>
          <w:sz w:val="24"/>
          <w:szCs w:val="24"/>
          <w:shd w:val="clear" w:color="auto" w:fill="FFFFFF"/>
          <w:lang w:eastAsia="x-none"/>
        </w:rPr>
        <w:t xml:space="preserve"> в </w:t>
      </w:r>
      <w:proofErr w:type="spellStart"/>
      <w:r w:rsidRPr="00EE5C18">
        <w:rPr>
          <w:rFonts w:ascii="Times New Roman" w:eastAsia="Times New Roman" w:hAnsi="Times New Roman"/>
          <w:sz w:val="24"/>
          <w:szCs w:val="24"/>
          <w:shd w:val="clear" w:color="auto" w:fill="FFFFFF"/>
          <w:lang w:eastAsia="x-none"/>
        </w:rPr>
        <w:t>договорі</w:t>
      </w:r>
      <w:proofErr w:type="spellEnd"/>
      <w:r w:rsidRPr="00EE5C18">
        <w:rPr>
          <w:rFonts w:ascii="Times New Roman" w:eastAsia="Times New Roman" w:hAnsi="Times New Roman"/>
          <w:sz w:val="24"/>
          <w:szCs w:val="24"/>
          <w:shd w:val="clear" w:color="auto" w:fill="FFFFFF"/>
          <w:lang w:eastAsia="x-none"/>
        </w:rPr>
        <w:t>.</w:t>
      </w:r>
    </w:p>
    <w:p w14:paraId="1F63AA64" w14:textId="04351A0E" w:rsidR="00566D17" w:rsidRPr="00EE5C18" w:rsidRDefault="00566D17" w:rsidP="005C1612">
      <w:pPr>
        <w:tabs>
          <w:tab w:val="left" w:pos="709"/>
        </w:tabs>
        <w:spacing w:after="0" w:line="240" w:lineRule="auto"/>
        <w:jc w:val="both"/>
        <w:rPr>
          <w:rFonts w:ascii="Times New Roman" w:hAnsi="Times New Roman"/>
          <w:noProof/>
          <w:sz w:val="24"/>
          <w:szCs w:val="24"/>
          <w:lang w:val="uk-UA"/>
        </w:rPr>
      </w:pPr>
      <w:r w:rsidRPr="00EE5C18">
        <w:rPr>
          <w:rFonts w:ascii="Times New Roman" w:hAnsi="Times New Roman"/>
          <w:sz w:val="24"/>
          <w:szCs w:val="24"/>
          <w:lang w:eastAsia="ru-RU"/>
        </w:rPr>
        <w:t xml:space="preserve">8) </w:t>
      </w:r>
      <w:proofErr w:type="spellStart"/>
      <w:r w:rsidRPr="00EE5C18">
        <w:rPr>
          <w:rFonts w:ascii="Times New Roman" w:hAnsi="Times New Roman"/>
          <w:sz w:val="24"/>
          <w:szCs w:val="24"/>
          <w:lang w:eastAsia="ru-RU"/>
        </w:rPr>
        <w:t>зміни</w:t>
      </w:r>
      <w:proofErr w:type="spellEnd"/>
      <w:r w:rsidRPr="00EE5C18">
        <w:rPr>
          <w:rFonts w:ascii="Times New Roman" w:hAnsi="Times New Roman"/>
          <w:sz w:val="24"/>
          <w:szCs w:val="24"/>
          <w:lang w:eastAsia="ru-RU"/>
        </w:rPr>
        <w:t xml:space="preserve"> умов у </w:t>
      </w:r>
      <w:proofErr w:type="spellStart"/>
      <w:r w:rsidRPr="00EE5C18">
        <w:rPr>
          <w:rFonts w:ascii="Times New Roman" w:hAnsi="Times New Roman"/>
          <w:sz w:val="24"/>
          <w:szCs w:val="24"/>
          <w:lang w:eastAsia="ru-RU"/>
        </w:rPr>
        <w:t>зв’язку</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із</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застосуванням</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положень</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частини</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шостої</w:t>
      </w:r>
      <w:proofErr w:type="spellEnd"/>
      <w:r w:rsidRPr="00EE5C18">
        <w:rPr>
          <w:rFonts w:ascii="Times New Roman" w:hAnsi="Times New Roman"/>
          <w:sz w:val="24"/>
          <w:szCs w:val="24"/>
          <w:lang w:eastAsia="ru-RU"/>
        </w:rPr>
        <w:t xml:space="preserve"> </w:t>
      </w:r>
      <w:proofErr w:type="spellStart"/>
      <w:r w:rsidRPr="00EE5C18">
        <w:rPr>
          <w:rFonts w:ascii="Times New Roman" w:hAnsi="Times New Roman"/>
          <w:sz w:val="24"/>
          <w:szCs w:val="24"/>
          <w:lang w:eastAsia="ru-RU"/>
        </w:rPr>
        <w:t>статті</w:t>
      </w:r>
      <w:proofErr w:type="spellEnd"/>
      <w:r w:rsidRPr="00EE5C18">
        <w:rPr>
          <w:rFonts w:ascii="Times New Roman" w:hAnsi="Times New Roman"/>
          <w:sz w:val="24"/>
          <w:szCs w:val="24"/>
          <w:lang w:eastAsia="ru-RU"/>
        </w:rPr>
        <w:t xml:space="preserve"> 41 Закону.</w:t>
      </w:r>
    </w:p>
    <w:p w14:paraId="4D8C7793" w14:textId="04353739" w:rsidR="00566D17" w:rsidRPr="00EE5C18" w:rsidRDefault="00566D17" w:rsidP="00566D17">
      <w:pPr>
        <w:spacing w:after="0" w:line="240" w:lineRule="auto"/>
        <w:jc w:val="center"/>
        <w:rPr>
          <w:rFonts w:ascii="Times New Roman" w:hAnsi="Times New Roman"/>
          <w:b/>
          <w:sz w:val="24"/>
          <w:szCs w:val="24"/>
        </w:rPr>
      </w:pPr>
      <w:r w:rsidRPr="00EE5C18">
        <w:rPr>
          <w:rFonts w:ascii="Times New Roman" w:hAnsi="Times New Roman"/>
          <w:b/>
          <w:sz w:val="24"/>
          <w:szCs w:val="24"/>
        </w:rPr>
        <w:t>XII. ДОДАТКИ ДО ДОГОВОРУ</w:t>
      </w:r>
    </w:p>
    <w:p w14:paraId="02FED733" w14:textId="089438A9" w:rsidR="00566D17" w:rsidRPr="00EE5C18" w:rsidRDefault="00566D17" w:rsidP="00566D17">
      <w:pPr>
        <w:spacing w:after="0" w:line="240" w:lineRule="auto"/>
        <w:jc w:val="both"/>
        <w:rPr>
          <w:rFonts w:ascii="Times New Roman" w:hAnsi="Times New Roman"/>
          <w:sz w:val="24"/>
          <w:szCs w:val="24"/>
        </w:rPr>
      </w:pPr>
      <w:r w:rsidRPr="00EE5C18">
        <w:rPr>
          <w:rFonts w:ascii="Times New Roman" w:hAnsi="Times New Roman"/>
          <w:sz w:val="24"/>
          <w:szCs w:val="24"/>
        </w:rPr>
        <w:t xml:space="preserve">12.1. </w:t>
      </w:r>
      <w:proofErr w:type="spellStart"/>
      <w:r w:rsidRPr="00EE5C18">
        <w:rPr>
          <w:rFonts w:ascii="Times New Roman" w:hAnsi="Times New Roman"/>
          <w:sz w:val="24"/>
          <w:szCs w:val="24"/>
        </w:rPr>
        <w:t>Невід'ємною</w:t>
      </w:r>
      <w:proofErr w:type="spellEnd"/>
      <w:r w:rsidRPr="00EE5C18">
        <w:rPr>
          <w:rFonts w:ascii="Times New Roman" w:hAnsi="Times New Roman"/>
          <w:sz w:val="24"/>
          <w:szCs w:val="24"/>
          <w:lang w:val="uk-UA"/>
        </w:rPr>
        <w:t xml:space="preserve"> </w:t>
      </w:r>
      <w:proofErr w:type="spellStart"/>
      <w:r w:rsidRPr="00EE5C18">
        <w:rPr>
          <w:rFonts w:ascii="Times New Roman" w:hAnsi="Times New Roman"/>
          <w:sz w:val="24"/>
          <w:szCs w:val="24"/>
        </w:rPr>
        <w:t>частиною</w:t>
      </w:r>
      <w:proofErr w:type="spellEnd"/>
      <w:r w:rsidRPr="00EE5C18">
        <w:rPr>
          <w:rFonts w:ascii="Times New Roman" w:hAnsi="Times New Roman"/>
          <w:sz w:val="24"/>
          <w:szCs w:val="24"/>
          <w:lang w:val="uk-UA"/>
        </w:rPr>
        <w:t xml:space="preserve"> </w:t>
      </w:r>
      <w:proofErr w:type="spellStart"/>
      <w:r w:rsidRPr="00EE5C18">
        <w:rPr>
          <w:rFonts w:ascii="Times New Roman" w:hAnsi="Times New Roman"/>
          <w:sz w:val="24"/>
          <w:szCs w:val="24"/>
        </w:rPr>
        <w:t>цього</w:t>
      </w:r>
      <w:proofErr w:type="spellEnd"/>
      <w:r w:rsidRPr="00EE5C18">
        <w:rPr>
          <w:rFonts w:ascii="Times New Roman" w:hAnsi="Times New Roman"/>
          <w:sz w:val="24"/>
          <w:szCs w:val="24"/>
        </w:rPr>
        <w:t xml:space="preserve"> Договору є </w:t>
      </w:r>
      <w:proofErr w:type="spellStart"/>
      <w:proofErr w:type="gramStart"/>
      <w:r w:rsidRPr="00EE5C18">
        <w:rPr>
          <w:rFonts w:ascii="Times New Roman" w:hAnsi="Times New Roman"/>
          <w:sz w:val="24"/>
          <w:szCs w:val="24"/>
        </w:rPr>
        <w:t>Специфікація</w:t>
      </w:r>
      <w:proofErr w:type="spellEnd"/>
      <w:r w:rsidRPr="00EE5C18">
        <w:rPr>
          <w:rFonts w:ascii="Times New Roman" w:hAnsi="Times New Roman"/>
          <w:sz w:val="24"/>
          <w:szCs w:val="24"/>
        </w:rPr>
        <w:t xml:space="preserve">  (</w:t>
      </w:r>
      <w:proofErr w:type="spellStart"/>
      <w:proofErr w:type="gramEnd"/>
      <w:r w:rsidRPr="00EE5C18">
        <w:rPr>
          <w:rFonts w:ascii="Times New Roman" w:hAnsi="Times New Roman"/>
          <w:sz w:val="24"/>
          <w:szCs w:val="24"/>
        </w:rPr>
        <w:t>Додаток</w:t>
      </w:r>
      <w:proofErr w:type="spellEnd"/>
      <w:r w:rsidRPr="00EE5C18">
        <w:rPr>
          <w:rFonts w:ascii="Times New Roman" w:hAnsi="Times New Roman"/>
          <w:sz w:val="24"/>
          <w:szCs w:val="24"/>
        </w:rPr>
        <w:t xml:space="preserve"> №1).</w:t>
      </w:r>
    </w:p>
    <w:p w14:paraId="0592843E" w14:textId="77777777" w:rsidR="00566D17" w:rsidRPr="00EE5C18" w:rsidRDefault="00566D17" w:rsidP="00566D17">
      <w:pPr>
        <w:spacing w:after="0" w:line="240" w:lineRule="auto"/>
        <w:jc w:val="center"/>
        <w:rPr>
          <w:rFonts w:ascii="Times New Roman" w:hAnsi="Times New Roman"/>
          <w:b/>
          <w:sz w:val="24"/>
          <w:szCs w:val="24"/>
          <w:lang w:val="uk-UA"/>
        </w:rPr>
      </w:pPr>
      <w:r w:rsidRPr="00EE5C18">
        <w:rPr>
          <w:rFonts w:ascii="Times New Roman" w:hAnsi="Times New Roman"/>
          <w:b/>
          <w:sz w:val="24"/>
          <w:szCs w:val="24"/>
        </w:rPr>
        <w:t>XII</w:t>
      </w:r>
      <w:r w:rsidRPr="00EE5C18">
        <w:rPr>
          <w:rFonts w:ascii="Times New Roman" w:hAnsi="Times New Roman"/>
          <w:b/>
          <w:sz w:val="24"/>
          <w:szCs w:val="24"/>
          <w:lang w:val="uk-UA"/>
        </w:rPr>
        <w:t>І. МІСЦЕЗНАХОДЖЕННЯ ТА БАНКІВСЬКІ РЕКВІЗИТИ</w:t>
      </w:r>
    </w:p>
    <w:p w14:paraId="60E7E14A" w14:textId="77777777" w:rsidR="00566D17" w:rsidRPr="00EE5C18" w:rsidRDefault="00566D17" w:rsidP="00566D17">
      <w:pPr>
        <w:spacing w:after="0" w:line="240" w:lineRule="auto"/>
        <w:jc w:val="center"/>
        <w:rPr>
          <w:rFonts w:ascii="Times New Roman" w:hAnsi="Times New Roman"/>
          <w:sz w:val="24"/>
          <w:szCs w:val="24"/>
          <w:lang w:val="uk-UA"/>
        </w:rPr>
      </w:pPr>
    </w:p>
    <w:tbl>
      <w:tblPr>
        <w:tblpPr w:leftFromText="180" w:rightFromText="180" w:vertAnchor="text" w:horzAnchor="margin" w:tblpXSpec="center" w:tblpY="31"/>
        <w:tblW w:w="10220" w:type="dxa"/>
        <w:tblLayout w:type="fixed"/>
        <w:tblLook w:val="0000" w:firstRow="0" w:lastRow="0" w:firstColumn="0" w:lastColumn="0" w:noHBand="0" w:noVBand="0"/>
      </w:tblPr>
      <w:tblGrid>
        <w:gridCol w:w="5243"/>
        <w:gridCol w:w="4977"/>
      </w:tblGrid>
      <w:tr w:rsidR="00566D17" w:rsidRPr="00EE5C18" w14:paraId="3E8B2754" w14:textId="77777777" w:rsidTr="00006213">
        <w:trPr>
          <w:trHeight w:val="709"/>
        </w:trPr>
        <w:tc>
          <w:tcPr>
            <w:tcW w:w="5243" w:type="dxa"/>
          </w:tcPr>
          <w:p w14:paraId="3ABACF81" w14:textId="77777777" w:rsidR="00566D17" w:rsidRPr="00EE5C18" w:rsidRDefault="00566D17" w:rsidP="001A6F56">
            <w:pPr>
              <w:pStyle w:val="5"/>
              <w:tabs>
                <w:tab w:val="left" w:pos="4745"/>
              </w:tabs>
              <w:spacing w:before="0" w:line="240" w:lineRule="auto"/>
              <w:rPr>
                <w:rFonts w:ascii="Times New Roman" w:hAnsi="Times New Roman" w:cs="Times New Roman"/>
                <w:color w:val="auto"/>
                <w:sz w:val="24"/>
                <w:szCs w:val="24"/>
              </w:rPr>
            </w:pPr>
            <w:r w:rsidRPr="00EE5C18">
              <w:rPr>
                <w:rFonts w:ascii="Times New Roman" w:hAnsi="Times New Roman" w:cs="Times New Roman"/>
                <w:color w:val="auto"/>
                <w:sz w:val="24"/>
                <w:szCs w:val="24"/>
              </w:rPr>
              <w:t>ЗАМОВНИК:</w:t>
            </w:r>
          </w:p>
          <w:p w14:paraId="05952B5D" w14:textId="20C740ED" w:rsidR="00566D17" w:rsidRPr="00EE5C18" w:rsidRDefault="00566D17" w:rsidP="001A6F56">
            <w:pPr>
              <w:spacing w:after="0" w:line="240" w:lineRule="auto"/>
              <w:rPr>
                <w:rFonts w:ascii="Times New Roman" w:hAnsi="Times New Roman"/>
                <w:sz w:val="24"/>
                <w:szCs w:val="24"/>
                <w:lang w:val="en-US"/>
              </w:rPr>
            </w:pPr>
          </w:p>
        </w:tc>
        <w:tc>
          <w:tcPr>
            <w:tcW w:w="4977" w:type="dxa"/>
          </w:tcPr>
          <w:p w14:paraId="46AD324D" w14:textId="77777777" w:rsidR="00566D17" w:rsidRPr="00EE5C18" w:rsidRDefault="00566D17" w:rsidP="001A6F56">
            <w:pPr>
              <w:pStyle w:val="5"/>
              <w:spacing w:before="0" w:line="240" w:lineRule="auto"/>
              <w:rPr>
                <w:rFonts w:ascii="Times New Roman" w:hAnsi="Times New Roman" w:cs="Times New Roman"/>
                <w:color w:val="auto"/>
                <w:sz w:val="24"/>
                <w:szCs w:val="24"/>
              </w:rPr>
            </w:pPr>
            <w:r w:rsidRPr="00EE5C18">
              <w:rPr>
                <w:rFonts w:ascii="Times New Roman" w:hAnsi="Times New Roman" w:cs="Times New Roman"/>
                <w:color w:val="auto"/>
                <w:sz w:val="24"/>
                <w:szCs w:val="24"/>
              </w:rPr>
              <w:t>УЧАСНИК:</w:t>
            </w:r>
          </w:p>
          <w:p w14:paraId="6EA80315" w14:textId="77777777" w:rsidR="00566D17" w:rsidRPr="00EE5C18" w:rsidRDefault="00566D17" w:rsidP="00006213">
            <w:pPr>
              <w:spacing w:after="0" w:line="240" w:lineRule="auto"/>
              <w:rPr>
                <w:rFonts w:ascii="Times New Roman" w:hAnsi="Times New Roman"/>
                <w:sz w:val="24"/>
                <w:szCs w:val="24"/>
                <w:lang w:val="en-US"/>
              </w:rPr>
            </w:pPr>
          </w:p>
        </w:tc>
      </w:tr>
    </w:tbl>
    <w:p w14:paraId="7B708E2A" w14:textId="77777777" w:rsidR="00566D17" w:rsidRPr="00EE5C18" w:rsidRDefault="00566D17" w:rsidP="00566D17">
      <w:pPr>
        <w:pStyle w:val="9"/>
        <w:rPr>
          <w:rFonts w:asciiTheme="minorHAnsi" w:hAnsiTheme="minorHAnsi" w:cstheme="minorHAnsi"/>
          <w:sz w:val="24"/>
          <w:szCs w:val="24"/>
          <w:lang w:val="uk-UA"/>
        </w:rPr>
      </w:pPr>
      <w:r w:rsidRPr="00EE5C18">
        <w:rPr>
          <w:rFonts w:asciiTheme="minorHAnsi" w:hAnsiTheme="minorHAnsi" w:cstheme="minorHAnsi"/>
          <w:sz w:val="24"/>
          <w:szCs w:val="24"/>
          <w:lang w:val="en-US"/>
        </w:rPr>
        <w:t xml:space="preserve">                                                                  </w:t>
      </w:r>
    </w:p>
    <w:p w14:paraId="280ADA7E" w14:textId="77777777" w:rsidR="00566D17" w:rsidRPr="00EE5C18" w:rsidRDefault="00566D17" w:rsidP="00566D17">
      <w:pPr>
        <w:rPr>
          <w:lang w:val="uk-UA"/>
        </w:rPr>
      </w:pPr>
    </w:p>
    <w:p w14:paraId="436CE9B7" w14:textId="77777777" w:rsidR="00566D17" w:rsidRPr="00EE5C18" w:rsidRDefault="00566D17" w:rsidP="00566D17">
      <w:pPr>
        <w:pStyle w:val="9"/>
        <w:rPr>
          <w:rFonts w:asciiTheme="minorHAnsi" w:hAnsiTheme="minorHAnsi" w:cstheme="minorHAnsi"/>
          <w:sz w:val="24"/>
          <w:szCs w:val="24"/>
          <w:lang w:val="uk-UA"/>
        </w:rPr>
      </w:pPr>
    </w:p>
    <w:p w14:paraId="394E72A7" w14:textId="77777777" w:rsidR="005C1612" w:rsidRPr="00EE5C18" w:rsidRDefault="005C1612" w:rsidP="005C1612">
      <w:pPr>
        <w:rPr>
          <w:lang w:val="uk-UA"/>
        </w:rPr>
      </w:pPr>
    </w:p>
    <w:p w14:paraId="1191408B" w14:textId="77777777" w:rsidR="005C1612" w:rsidRPr="00EE5C18" w:rsidRDefault="005C1612" w:rsidP="005C1612">
      <w:pPr>
        <w:rPr>
          <w:lang w:val="uk-UA"/>
        </w:rPr>
      </w:pPr>
    </w:p>
    <w:p w14:paraId="0C65E01A" w14:textId="77777777" w:rsidR="005C1612" w:rsidRPr="00EE5C18" w:rsidRDefault="005C1612" w:rsidP="005C1612">
      <w:pPr>
        <w:rPr>
          <w:rFonts w:ascii="Times New Roman" w:hAnsi="Times New Roman"/>
          <w:lang w:val="uk-UA"/>
        </w:rPr>
      </w:pPr>
    </w:p>
    <w:p w14:paraId="444EF86F" w14:textId="77777777" w:rsidR="00566D17" w:rsidRPr="00EE5C18" w:rsidRDefault="00566D17" w:rsidP="005C1612">
      <w:pPr>
        <w:pStyle w:val="9"/>
        <w:jc w:val="right"/>
        <w:rPr>
          <w:rFonts w:ascii="Times New Roman" w:hAnsi="Times New Roman" w:cs="Times New Roman"/>
          <w:b/>
          <w:color w:val="auto"/>
          <w:sz w:val="24"/>
          <w:szCs w:val="24"/>
          <w:lang w:val="uk-UA"/>
        </w:rPr>
      </w:pPr>
      <w:r w:rsidRPr="00EE5C18">
        <w:rPr>
          <w:rFonts w:ascii="Times New Roman" w:hAnsi="Times New Roman" w:cs="Times New Roman"/>
          <w:sz w:val="24"/>
          <w:szCs w:val="24"/>
        </w:rPr>
        <w:t xml:space="preserve">                    </w:t>
      </w:r>
      <w:r w:rsidRPr="00EE5C18">
        <w:rPr>
          <w:rFonts w:ascii="Times New Roman" w:hAnsi="Times New Roman" w:cs="Times New Roman"/>
          <w:sz w:val="24"/>
          <w:szCs w:val="24"/>
          <w:lang w:val="uk-UA"/>
        </w:rPr>
        <w:t xml:space="preserve">                                                                                                         </w:t>
      </w:r>
      <w:proofErr w:type="spellStart"/>
      <w:r w:rsidRPr="00EE5C18">
        <w:rPr>
          <w:rFonts w:ascii="Times New Roman" w:hAnsi="Times New Roman" w:cs="Times New Roman"/>
          <w:sz w:val="24"/>
          <w:szCs w:val="24"/>
        </w:rPr>
        <w:t>Додаток</w:t>
      </w:r>
      <w:proofErr w:type="spellEnd"/>
      <w:r w:rsidRPr="00EE5C18">
        <w:rPr>
          <w:rFonts w:ascii="Times New Roman" w:hAnsi="Times New Roman" w:cs="Times New Roman"/>
          <w:sz w:val="24"/>
          <w:szCs w:val="24"/>
        </w:rPr>
        <w:t xml:space="preserve"> №1</w:t>
      </w:r>
      <w:r w:rsidRPr="00EE5C18">
        <w:rPr>
          <w:rFonts w:ascii="Times New Roman" w:hAnsi="Times New Roman" w:cs="Times New Roman"/>
          <w:sz w:val="24"/>
          <w:szCs w:val="24"/>
          <w:lang w:val="uk-UA"/>
        </w:rPr>
        <w:t>до договору</w:t>
      </w:r>
    </w:p>
    <w:p w14:paraId="249D83D5" w14:textId="77777777" w:rsidR="00566D17" w:rsidRPr="00EE5C18" w:rsidRDefault="00566D17" w:rsidP="00566D17">
      <w:pPr>
        <w:jc w:val="center"/>
        <w:rPr>
          <w:rFonts w:ascii="Times New Roman" w:hAnsi="Times New Roman"/>
          <w:b/>
          <w:sz w:val="24"/>
          <w:szCs w:val="24"/>
        </w:rPr>
      </w:pPr>
      <w:proofErr w:type="spellStart"/>
      <w:r w:rsidRPr="00EE5C18">
        <w:rPr>
          <w:rFonts w:ascii="Times New Roman" w:hAnsi="Times New Roman"/>
          <w:b/>
          <w:sz w:val="24"/>
          <w:szCs w:val="24"/>
        </w:rPr>
        <w:t>Специфікація</w:t>
      </w:r>
      <w:proofErr w:type="spellEnd"/>
    </w:p>
    <w:p w14:paraId="49D73D1F" w14:textId="77777777" w:rsidR="00566D17" w:rsidRPr="00EE5C18" w:rsidRDefault="00566D17" w:rsidP="00566D17">
      <w:pPr>
        <w:jc w:val="center"/>
        <w:rPr>
          <w:rFonts w:ascii="Times New Roman" w:hAnsi="Times New Roman"/>
          <w:sz w:val="24"/>
          <w:szCs w:val="24"/>
          <w:lang w:val="uk-UA"/>
        </w:rPr>
      </w:pPr>
      <w:proofErr w:type="gramStart"/>
      <w:r w:rsidRPr="00EE5C18">
        <w:rPr>
          <w:rFonts w:ascii="Times New Roman" w:hAnsi="Times New Roman"/>
          <w:sz w:val="24"/>
          <w:szCs w:val="24"/>
        </w:rPr>
        <w:t>до договору</w:t>
      </w:r>
      <w:proofErr w:type="gramEnd"/>
      <w:r w:rsidRPr="00EE5C18">
        <w:rPr>
          <w:rFonts w:ascii="Times New Roman" w:hAnsi="Times New Roman"/>
          <w:sz w:val="24"/>
          <w:szCs w:val="24"/>
        </w:rPr>
        <w:t xml:space="preserve"> №   ________</w:t>
      </w:r>
    </w:p>
    <w:p w14:paraId="6150B7AF" w14:textId="77777777" w:rsidR="00566D17" w:rsidRPr="00EE5C18" w:rsidRDefault="00566D17" w:rsidP="00566D17">
      <w:pPr>
        <w:jc w:val="both"/>
        <w:rPr>
          <w:rFonts w:ascii="Times New Roman" w:hAnsi="Times New Roman"/>
          <w:sz w:val="24"/>
          <w:szCs w:val="24"/>
          <w:lang w:val="uk-UA"/>
        </w:rPr>
      </w:pPr>
      <w:r w:rsidRPr="00EE5C18">
        <w:rPr>
          <w:rFonts w:ascii="Times New Roman" w:hAnsi="Times New Roman"/>
          <w:sz w:val="24"/>
          <w:szCs w:val="24"/>
          <w:lang w:val="uk-UA"/>
        </w:rPr>
        <w:t xml:space="preserve">                                                                                                                 «____» ____________2022</w:t>
      </w:r>
    </w:p>
    <w:p w14:paraId="43D80ABC" w14:textId="77777777" w:rsidR="00006213" w:rsidRPr="00EE5C18" w:rsidRDefault="00006213" w:rsidP="00566D17">
      <w:pPr>
        <w:rPr>
          <w:rFonts w:ascii="Times New Roman" w:hAnsi="Times New Roman"/>
          <w:sz w:val="24"/>
          <w:szCs w:val="24"/>
        </w:rPr>
      </w:pPr>
    </w:p>
    <w:p w14:paraId="473C253E" w14:textId="5870A54F" w:rsidR="00006213" w:rsidRPr="00EE5C18" w:rsidRDefault="00006213" w:rsidP="00566D17">
      <w:pPr>
        <w:rPr>
          <w:rFonts w:ascii="Times New Roman" w:hAnsi="Times New Roman"/>
          <w:sz w:val="24"/>
          <w:szCs w:val="24"/>
          <w:lang w:val="uk-UA"/>
        </w:rPr>
      </w:pPr>
      <w:r w:rsidRPr="00EE5C18">
        <w:rPr>
          <w:rFonts w:ascii="Times New Roman" w:hAnsi="Times New Roman"/>
          <w:sz w:val="24"/>
          <w:szCs w:val="24"/>
          <w:lang w:val="uk-UA"/>
        </w:rPr>
        <w:t>(по формі учасника)</w:t>
      </w:r>
    </w:p>
    <w:p w14:paraId="2C8C1C82" w14:textId="77777777" w:rsidR="00006213" w:rsidRPr="00EE5C18" w:rsidRDefault="00006213" w:rsidP="00566D17">
      <w:pPr>
        <w:rPr>
          <w:rFonts w:ascii="Times New Roman" w:hAnsi="Times New Roman"/>
          <w:sz w:val="24"/>
          <w:szCs w:val="24"/>
        </w:rPr>
      </w:pPr>
    </w:p>
    <w:p w14:paraId="5BD493B6" w14:textId="696D98CF" w:rsidR="00566D17" w:rsidRPr="00EE5C18" w:rsidRDefault="00566D17" w:rsidP="00566D17">
      <w:pPr>
        <w:rPr>
          <w:rFonts w:ascii="Times New Roman" w:hAnsi="Times New Roman"/>
          <w:sz w:val="24"/>
          <w:szCs w:val="24"/>
        </w:rPr>
      </w:pPr>
      <w:proofErr w:type="spellStart"/>
      <w:r w:rsidRPr="00EE5C18">
        <w:rPr>
          <w:rFonts w:ascii="Times New Roman" w:hAnsi="Times New Roman"/>
          <w:sz w:val="24"/>
          <w:szCs w:val="24"/>
        </w:rPr>
        <w:t>Ця</w:t>
      </w:r>
      <w:proofErr w:type="spellEnd"/>
      <w:r w:rsidRPr="00EE5C18">
        <w:rPr>
          <w:rFonts w:ascii="Times New Roman" w:hAnsi="Times New Roman"/>
          <w:sz w:val="24"/>
          <w:szCs w:val="24"/>
          <w:lang w:val="uk-UA"/>
        </w:rPr>
        <w:t xml:space="preserve"> </w:t>
      </w:r>
      <w:proofErr w:type="spellStart"/>
      <w:r w:rsidRPr="00EE5C18">
        <w:rPr>
          <w:rFonts w:ascii="Times New Roman" w:hAnsi="Times New Roman"/>
          <w:sz w:val="24"/>
          <w:szCs w:val="24"/>
        </w:rPr>
        <w:t>Специфікація</w:t>
      </w:r>
      <w:proofErr w:type="spellEnd"/>
      <w:r w:rsidRPr="00EE5C18">
        <w:rPr>
          <w:rFonts w:ascii="Times New Roman" w:hAnsi="Times New Roman"/>
          <w:sz w:val="24"/>
          <w:szCs w:val="24"/>
        </w:rPr>
        <w:t xml:space="preserve"> є </w:t>
      </w:r>
      <w:proofErr w:type="spellStart"/>
      <w:r w:rsidRPr="00EE5C18">
        <w:rPr>
          <w:rFonts w:ascii="Times New Roman" w:hAnsi="Times New Roman"/>
          <w:sz w:val="24"/>
          <w:szCs w:val="24"/>
        </w:rPr>
        <w:t>невід’ємною</w:t>
      </w:r>
      <w:proofErr w:type="spellEnd"/>
      <w:r w:rsidRPr="00EE5C18">
        <w:rPr>
          <w:rFonts w:ascii="Times New Roman" w:hAnsi="Times New Roman"/>
          <w:sz w:val="24"/>
          <w:szCs w:val="24"/>
          <w:lang w:val="uk-UA"/>
        </w:rPr>
        <w:t xml:space="preserve"> </w:t>
      </w:r>
      <w:proofErr w:type="spellStart"/>
      <w:r w:rsidRPr="00EE5C18">
        <w:rPr>
          <w:rFonts w:ascii="Times New Roman" w:hAnsi="Times New Roman"/>
          <w:sz w:val="24"/>
          <w:szCs w:val="24"/>
        </w:rPr>
        <w:t>частиною</w:t>
      </w:r>
      <w:proofErr w:type="spellEnd"/>
      <w:r w:rsidRPr="00EE5C18">
        <w:rPr>
          <w:rFonts w:ascii="Times New Roman" w:hAnsi="Times New Roman"/>
          <w:sz w:val="24"/>
          <w:szCs w:val="24"/>
          <w:lang w:val="uk-UA"/>
        </w:rPr>
        <w:t xml:space="preserve"> </w:t>
      </w:r>
      <w:proofErr w:type="spellStart"/>
      <w:r w:rsidRPr="00EE5C18">
        <w:rPr>
          <w:rFonts w:ascii="Times New Roman" w:hAnsi="Times New Roman"/>
          <w:sz w:val="24"/>
          <w:szCs w:val="24"/>
        </w:rPr>
        <w:t>вище</w:t>
      </w:r>
      <w:proofErr w:type="spellEnd"/>
      <w:r w:rsidRPr="00EE5C18">
        <w:rPr>
          <w:rFonts w:ascii="Times New Roman" w:hAnsi="Times New Roman"/>
          <w:sz w:val="24"/>
          <w:szCs w:val="24"/>
          <w:lang w:val="uk-UA"/>
        </w:rPr>
        <w:t xml:space="preserve"> </w:t>
      </w:r>
      <w:proofErr w:type="spellStart"/>
      <w:r w:rsidRPr="00EE5C18">
        <w:rPr>
          <w:rFonts w:ascii="Times New Roman" w:hAnsi="Times New Roman"/>
          <w:sz w:val="24"/>
          <w:szCs w:val="24"/>
        </w:rPr>
        <w:t>вказаного</w:t>
      </w:r>
      <w:proofErr w:type="spellEnd"/>
      <w:r w:rsidRPr="00EE5C18">
        <w:rPr>
          <w:rFonts w:ascii="Times New Roman" w:hAnsi="Times New Roman"/>
          <w:sz w:val="24"/>
          <w:szCs w:val="24"/>
        </w:rPr>
        <w:t xml:space="preserve"> Договору.</w:t>
      </w:r>
    </w:p>
    <w:p w14:paraId="05339738" w14:textId="77777777" w:rsidR="00566D17" w:rsidRPr="00EE5C18" w:rsidRDefault="00566D17" w:rsidP="00566D17">
      <w:pPr>
        <w:rPr>
          <w:rFonts w:ascii="Times New Roman" w:hAnsi="Times New Roman"/>
          <w:sz w:val="24"/>
          <w:szCs w:val="24"/>
          <w:lang w:val="uk-UA"/>
        </w:rPr>
      </w:pPr>
      <w:proofErr w:type="spellStart"/>
      <w:r w:rsidRPr="00EE5C18">
        <w:rPr>
          <w:rFonts w:ascii="Times New Roman" w:hAnsi="Times New Roman"/>
          <w:sz w:val="24"/>
          <w:szCs w:val="24"/>
        </w:rPr>
        <w:t>Ця</w:t>
      </w:r>
      <w:proofErr w:type="spellEnd"/>
      <w:r w:rsidRPr="00EE5C18">
        <w:rPr>
          <w:rFonts w:ascii="Times New Roman" w:hAnsi="Times New Roman"/>
          <w:sz w:val="24"/>
          <w:szCs w:val="24"/>
          <w:lang w:val="uk-UA"/>
        </w:rPr>
        <w:t xml:space="preserve"> </w:t>
      </w:r>
      <w:proofErr w:type="spellStart"/>
      <w:r w:rsidRPr="00EE5C18">
        <w:rPr>
          <w:rFonts w:ascii="Times New Roman" w:hAnsi="Times New Roman"/>
          <w:sz w:val="24"/>
          <w:szCs w:val="24"/>
        </w:rPr>
        <w:t>Специфікація</w:t>
      </w:r>
      <w:proofErr w:type="spellEnd"/>
      <w:r w:rsidRPr="00EE5C18">
        <w:rPr>
          <w:rFonts w:ascii="Times New Roman" w:hAnsi="Times New Roman"/>
          <w:sz w:val="24"/>
          <w:szCs w:val="24"/>
          <w:lang w:val="uk-UA"/>
        </w:rPr>
        <w:t xml:space="preserve"> </w:t>
      </w:r>
      <w:proofErr w:type="spellStart"/>
      <w:r w:rsidRPr="00EE5C18">
        <w:rPr>
          <w:rFonts w:ascii="Times New Roman" w:hAnsi="Times New Roman"/>
          <w:sz w:val="24"/>
          <w:szCs w:val="24"/>
        </w:rPr>
        <w:t>складена</w:t>
      </w:r>
      <w:proofErr w:type="spellEnd"/>
      <w:r w:rsidRPr="00EE5C18">
        <w:rPr>
          <w:rFonts w:ascii="Times New Roman" w:hAnsi="Times New Roman"/>
          <w:sz w:val="24"/>
          <w:szCs w:val="24"/>
        </w:rPr>
        <w:t xml:space="preserve"> в 2-х (</w:t>
      </w:r>
      <w:proofErr w:type="spellStart"/>
      <w:r w:rsidRPr="00EE5C18">
        <w:rPr>
          <w:rFonts w:ascii="Times New Roman" w:hAnsi="Times New Roman"/>
          <w:sz w:val="24"/>
          <w:szCs w:val="24"/>
        </w:rPr>
        <w:t>двох</w:t>
      </w:r>
      <w:proofErr w:type="spellEnd"/>
      <w:r w:rsidRPr="00EE5C18">
        <w:rPr>
          <w:rFonts w:ascii="Times New Roman" w:hAnsi="Times New Roman"/>
          <w:sz w:val="24"/>
          <w:szCs w:val="24"/>
        </w:rPr>
        <w:t xml:space="preserve">) </w:t>
      </w:r>
      <w:proofErr w:type="spellStart"/>
      <w:r w:rsidRPr="00EE5C18">
        <w:rPr>
          <w:rFonts w:ascii="Times New Roman" w:hAnsi="Times New Roman"/>
          <w:sz w:val="24"/>
          <w:szCs w:val="24"/>
        </w:rPr>
        <w:t>примірниках</w:t>
      </w:r>
      <w:proofErr w:type="spellEnd"/>
      <w:r w:rsidRPr="00EE5C18">
        <w:rPr>
          <w:rFonts w:ascii="Times New Roman" w:hAnsi="Times New Roman"/>
          <w:sz w:val="24"/>
          <w:szCs w:val="24"/>
          <w:lang w:val="uk-UA"/>
        </w:rPr>
        <w:t xml:space="preserve"> </w:t>
      </w:r>
      <w:r w:rsidRPr="00EE5C18">
        <w:rPr>
          <w:rFonts w:ascii="Times New Roman" w:hAnsi="Times New Roman"/>
          <w:noProof/>
          <w:sz w:val="24"/>
          <w:szCs w:val="24"/>
        </w:rPr>
        <w:t xml:space="preserve">(1 примірник </w:t>
      </w:r>
      <w:r w:rsidRPr="00EE5C18">
        <w:rPr>
          <w:rFonts w:ascii="Times New Roman" w:hAnsi="Times New Roman"/>
          <w:noProof/>
          <w:sz w:val="24"/>
          <w:szCs w:val="24"/>
          <w:lang w:val="uk-UA"/>
        </w:rPr>
        <w:t>Учаснику</w:t>
      </w:r>
      <w:r w:rsidRPr="00EE5C18">
        <w:rPr>
          <w:rFonts w:ascii="Times New Roman" w:hAnsi="Times New Roman"/>
          <w:noProof/>
          <w:sz w:val="24"/>
          <w:szCs w:val="24"/>
        </w:rPr>
        <w:t xml:space="preserve"> та 1 примірник </w:t>
      </w:r>
      <w:r w:rsidRPr="00EE5C18">
        <w:rPr>
          <w:rFonts w:ascii="Times New Roman" w:hAnsi="Times New Roman"/>
          <w:noProof/>
          <w:sz w:val="24"/>
          <w:szCs w:val="24"/>
          <w:lang w:val="uk-UA"/>
        </w:rPr>
        <w:t>Замовнику</w:t>
      </w:r>
      <w:r w:rsidRPr="00EE5C18">
        <w:rPr>
          <w:rFonts w:ascii="Times New Roman" w:hAnsi="Times New Roman"/>
          <w:noProof/>
          <w:sz w:val="24"/>
          <w:szCs w:val="24"/>
        </w:rPr>
        <w:t>)</w:t>
      </w:r>
      <w:r w:rsidRPr="00EE5C18">
        <w:rPr>
          <w:rFonts w:ascii="Times New Roman" w:hAnsi="Times New Roman"/>
          <w:sz w:val="24"/>
          <w:szCs w:val="24"/>
        </w:rPr>
        <w:t>.</w:t>
      </w:r>
    </w:p>
    <w:tbl>
      <w:tblPr>
        <w:tblpPr w:leftFromText="180" w:rightFromText="180" w:vertAnchor="text" w:horzAnchor="margin" w:tblpY="31"/>
        <w:tblW w:w="9606" w:type="dxa"/>
        <w:tblLayout w:type="fixed"/>
        <w:tblLook w:val="0000" w:firstRow="0" w:lastRow="0" w:firstColumn="0" w:lastColumn="0" w:noHBand="0" w:noVBand="0"/>
      </w:tblPr>
      <w:tblGrid>
        <w:gridCol w:w="4928"/>
        <w:gridCol w:w="4678"/>
      </w:tblGrid>
      <w:tr w:rsidR="00566D17" w:rsidRPr="00EE5C18" w14:paraId="5F3F1C47" w14:textId="77777777" w:rsidTr="00890F17">
        <w:trPr>
          <w:trHeight w:val="141"/>
        </w:trPr>
        <w:tc>
          <w:tcPr>
            <w:tcW w:w="4928" w:type="dxa"/>
          </w:tcPr>
          <w:p w14:paraId="47000578" w14:textId="4C31E14E" w:rsidR="00566D17" w:rsidRPr="00EE5C18" w:rsidRDefault="00566D17" w:rsidP="00890F17">
            <w:pPr>
              <w:pStyle w:val="5"/>
              <w:tabs>
                <w:tab w:val="left" w:pos="4745"/>
              </w:tabs>
              <w:ind w:right="-108"/>
              <w:rPr>
                <w:rFonts w:ascii="Times New Roman" w:hAnsi="Times New Roman" w:cs="Times New Roman"/>
                <w:color w:val="auto"/>
                <w:sz w:val="24"/>
                <w:szCs w:val="24"/>
              </w:rPr>
            </w:pPr>
            <w:r w:rsidRPr="00EE5C18">
              <w:rPr>
                <w:rFonts w:ascii="Times New Roman" w:hAnsi="Times New Roman" w:cs="Times New Roman"/>
                <w:color w:val="auto"/>
                <w:sz w:val="24"/>
                <w:szCs w:val="24"/>
              </w:rPr>
              <w:t>ЗАМОВНИК:</w:t>
            </w:r>
          </w:p>
        </w:tc>
        <w:tc>
          <w:tcPr>
            <w:tcW w:w="4678" w:type="dxa"/>
          </w:tcPr>
          <w:p w14:paraId="32535E6D" w14:textId="1F9D5A0B" w:rsidR="00566D17" w:rsidRPr="00EE5C18" w:rsidRDefault="00566D17" w:rsidP="00890F17">
            <w:pPr>
              <w:pStyle w:val="5"/>
              <w:rPr>
                <w:rFonts w:ascii="Times New Roman" w:hAnsi="Times New Roman" w:cs="Times New Roman"/>
                <w:color w:val="auto"/>
                <w:sz w:val="24"/>
                <w:szCs w:val="24"/>
              </w:rPr>
            </w:pPr>
            <w:r w:rsidRPr="00EE5C18">
              <w:rPr>
                <w:rFonts w:ascii="Times New Roman" w:hAnsi="Times New Roman" w:cs="Times New Roman"/>
                <w:color w:val="auto"/>
                <w:sz w:val="24"/>
                <w:szCs w:val="24"/>
              </w:rPr>
              <w:t>УЧАСНИК</w:t>
            </w:r>
          </w:p>
          <w:p w14:paraId="435A567C" w14:textId="77777777" w:rsidR="00566D17" w:rsidRPr="00EE5C18" w:rsidRDefault="00566D17" w:rsidP="001A6F56">
            <w:pPr>
              <w:rPr>
                <w:rFonts w:ascii="Times New Roman" w:hAnsi="Times New Roman"/>
                <w:sz w:val="24"/>
                <w:szCs w:val="24"/>
                <w:lang w:val="uk-UA"/>
              </w:rPr>
            </w:pPr>
          </w:p>
          <w:p w14:paraId="7BB4B98C" w14:textId="77777777" w:rsidR="00566D17" w:rsidRPr="00EE5C18" w:rsidRDefault="00566D17" w:rsidP="001A6F56">
            <w:pPr>
              <w:rPr>
                <w:rFonts w:ascii="Times New Roman" w:hAnsi="Times New Roman"/>
                <w:sz w:val="24"/>
                <w:szCs w:val="24"/>
              </w:rPr>
            </w:pPr>
          </w:p>
        </w:tc>
      </w:tr>
    </w:tbl>
    <w:p w14:paraId="132CC9B4" w14:textId="77777777" w:rsidR="00566D17" w:rsidRPr="00EE5C18" w:rsidRDefault="00566D17" w:rsidP="00566D17">
      <w:pPr>
        <w:rPr>
          <w:rFonts w:ascii="Times New Roman" w:hAnsi="Times New Roman"/>
          <w:sz w:val="24"/>
          <w:szCs w:val="24"/>
        </w:rPr>
      </w:pPr>
    </w:p>
    <w:p w14:paraId="0A330BE4" w14:textId="0ECB1F68" w:rsidR="00566D17" w:rsidRPr="00EE5C18" w:rsidRDefault="00566D17" w:rsidP="005C1612">
      <w:pPr>
        <w:pStyle w:val="af8"/>
        <w:ind w:firstLine="709"/>
        <w:jc w:val="both"/>
        <w:rPr>
          <w:rFonts w:ascii="Times New Roman" w:hAnsi="Times New Roman"/>
          <w:sz w:val="24"/>
          <w:szCs w:val="24"/>
        </w:rPr>
      </w:pPr>
      <w:r w:rsidRPr="00EE5C18">
        <w:rPr>
          <w:rFonts w:ascii="Times New Roman" w:hAnsi="Times New Roman"/>
          <w:sz w:val="24"/>
          <w:szCs w:val="24"/>
        </w:rPr>
        <w:t xml:space="preserve">Примітка. Зазначені в цьому </w:t>
      </w:r>
      <w:proofErr w:type="spellStart"/>
      <w:r w:rsidRPr="00EE5C18">
        <w:rPr>
          <w:rFonts w:ascii="Times New Roman" w:hAnsi="Times New Roman"/>
          <w:sz w:val="24"/>
          <w:szCs w:val="24"/>
        </w:rPr>
        <w:t>проєкті</w:t>
      </w:r>
      <w:proofErr w:type="spellEnd"/>
      <w:r w:rsidRPr="00EE5C18">
        <w:rPr>
          <w:rFonts w:ascii="Times New Roman" w:hAnsi="Times New Roman"/>
          <w:sz w:val="24"/>
          <w:szCs w:val="24"/>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w:t>
      </w:r>
      <w:r w:rsidR="005C1612" w:rsidRPr="00EE5C18">
        <w:rPr>
          <w:rFonts w:ascii="Times New Roman" w:hAnsi="Times New Roman"/>
          <w:sz w:val="24"/>
          <w:szCs w:val="24"/>
        </w:rPr>
        <w:t xml:space="preserve">ства щодо публічних </w:t>
      </w:r>
      <w:proofErr w:type="spellStart"/>
      <w:r w:rsidR="005C1612" w:rsidRPr="00EE5C18">
        <w:rPr>
          <w:rFonts w:ascii="Times New Roman" w:hAnsi="Times New Roman"/>
          <w:sz w:val="24"/>
          <w:szCs w:val="24"/>
        </w:rPr>
        <w:t>закупівель</w:t>
      </w:r>
      <w:proofErr w:type="spellEnd"/>
      <w:r w:rsidR="005C1612" w:rsidRPr="00EE5C18">
        <w:rPr>
          <w:rFonts w:ascii="Times New Roman" w:hAnsi="Times New Roman"/>
          <w:sz w:val="24"/>
          <w:szCs w:val="24"/>
        </w:rPr>
        <w:t>.</w:t>
      </w:r>
    </w:p>
    <w:p w14:paraId="635BD3F0" w14:textId="77777777" w:rsidR="00566D17" w:rsidRPr="00EE5C18" w:rsidRDefault="00566D17" w:rsidP="00566D17">
      <w:pPr>
        <w:tabs>
          <w:tab w:val="left" w:pos="2625"/>
          <w:tab w:val="left" w:pos="4080"/>
        </w:tabs>
        <w:rPr>
          <w:rFonts w:ascii="Times New Roman" w:hAnsi="Times New Roman"/>
          <w:sz w:val="24"/>
          <w:szCs w:val="24"/>
          <w:lang w:val="uk-UA"/>
        </w:rPr>
      </w:pPr>
    </w:p>
    <w:p w14:paraId="54DE7B2C" w14:textId="77777777" w:rsidR="00566D17" w:rsidRPr="00EE5C18" w:rsidRDefault="00566D17" w:rsidP="00566D17">
      <w:pPr>
        <w:tabs>
          <w:tab w:val="left" w:pos="2625"/>
          <w:tab w:val="left" w:pos="4080"/>
        </w:tabs>
        <w:rPr>
          <w:rFonts w:ascii="Times New Roman" w:hAnsi="Times New Roman"/>
          <w:sz w:val="24"/>
          <w:szCs w:val="24"/>
          <w:lang w:val="uk-UA"/>
        </w:rPr>
      </w:pPr>
    </w:p>
    <w:p w14:paraId="762830C8" w14:textId="77777777" w:rsidR="00566D17" w:rsidRPr="00EE5C18" w:rsidRDefault="00566D17" w:rsidP="00566D17">
      <w:pPr>
        <w:tabs>
          <w:tab w:val="left" w:pos="2625"/>
          <w:tab w:val="left" w:pos="4080"/>
        </w:tabs>
        <w:jc w:val="center"/>
        <w:rPr>
          <w:rFonts w:ascii="Times New Roman" w:eastAsia="Times New Roman" w:hAnsi="Times New Roman"/>
          <w:sz w:val="24"/>
          <w:szCs w:val="24"/>
          <w:lang w:eastAsia="ru-RU"/>
        </w:rPr>
      </w:pPr>
      <w:r w:rsidRPr="00EE5C18">
        <w:rPr>
          <w:rFonts w:ascii="Times New Roman" w:hAnsi="Times New Roman"/>
          <w:sz w:val="24"/>
          <w:szCs w:val="24"/>
          <w:lang w:val="uk-UA" w:eastAsia="ar-SA"/>
        </w:rPr>
        <w:t>Порядок змін умов договору про закупівлю</w:t>
      </w:r>
    </w:p>
    <w:p w14:paraId="7EE454C6" w14:textId="77777777" w:rsidR="00566D17" w:rsidRPr="00EE5C18" w:rsidRDefault="00566D17" w:rsidP="00566D17">
      <w:pPr>
        <w:jc w:val="both"/>
        <w:rPr>
          <w:rFonts w:ascii="Times New Roman" w:hAnsi="Times New Roman"/>
          <w:sz w:val="24"/>
          <w:szCs w:val="24"/>
          <w:lang w:val="uk-UA"/>
        </w:rPr>
      </w:pPr>
    </w:p>
    <w:p w14:paraId="18953455" w14:textId="77777777" w:rsidR="00566D17" w:rsidRPr="00EE5C18" w:rsidRDefault="00566D17" w:rsidP="00566D17">
      <w:pPr>
        <w:spacing w:after="0"/>
        <w:jc w:val="both"/>
        <w:rPr>
          <w:rFonts w:ascii="Times New Roman" w:hAnsi="Times New Roman"/>
          <w:sz w:val="24"/>
          <w:szCs w:val="24"/>
          <w:lang w:val="uk-UA"/>
        </w:rPr>
      </w:pPr>
      <w:r w:rsidRPr="00EE5C18">
        <w:rPr>
          <w:rFonts w:ascii="Times New Roman" w:hAnsi="Times New Roman"/>
          <w:sz w:val="24"/>
          <w:szCs w:val="24"/>
          <w:lang w:val="uk-UA"/>
        </w:rPr>
        <w:t>1. Зміни до договору про закупівлю можуть вноситись  у письмовій формі шляхом укладення додаткової угоди.</w:t>
      </w:r>
    </w:p>
    <w:p w14:paraId="2F0552DC" w14:textId="6F0FC18A" w:rsidR="00566D17" w:rsidRPr="00EE5C18" w:rsidRDefault="00566D17" w:rsidP="00566D17">
      <w:pPr>
        <w:rPr>
          <w:rFonts w:ascii="Times New Roman" w:hAnsi="Times New Roman"/>
          <w:sz w:val="24"/>
          <w:szCs w:val="24"/>
          <w:lang w:val="uk-UA"/>
        </w:rPr>
      </w:pPr>
      <w:r w:rsidRPr="00EE5C18">
        <w:rPr>
          <w:rFonts w:ascii="Times New Roman" w:hAnsi="Times New Roman"/>
          <w:sz w:val="24"/>
          <w:szCs w:val="24"/>
          <w:lang w:val="uk-UA"/>
        </w:rPr>
        <w:t>2.Сторона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w:t>
      </w:r>
      <w:r w:rsidR="00AC4A72" w:rsidRPr="00EE5C18">
        <w:rPr>
          <w:rFonts w:ascii="Times New Roman" w:hAnsi="Times New Roman"/>
          <w:sz w:val="24"/>
          <w:szCs w:val="24"/>
          <w:lang w:val="uk-UA"/>
        </w:rPr>
        <w:t xml:space="preserve">, </w:t>
      </w:r>
      <w:r w:rsidRPr="00EE5C18">
        <w:rPr>
          <w:rFonts w:ascii="Times New Roman" w:hAnsi="Times New Roman"/>
          <w:sz w:val="24"/>
          <w:szCs w:val="24"/>
          <w:lang w:val="uk-UA"/>
        </w:rPr>
        <w:t xml:space="preserve">або на поштову адресу Замовника або Учасника, визначену у реквізитах цього Договору, з описом відправлення та повідомленням про отримання. </w:t>
      </w:r>
    </w:p>
    <w:p w14:paraId="7A487B50" w14:textId="77777777" w:rsidR="00566D17" w:rsidRPr="00EE5C18" w:rsidRDefault="00566D17" w:rsidP="00566D17">
      <w:pPr>
        <w:rPr>
          <w:rFonts w:ascii="Times New Roman" w:hAnsi="Times New Roman"/>
          <w:sz w:val="24"/>
          <w:szCs w:val="24"/>
          <w:lang w:val="uk-UA"/>
        </w:rPr>
      </w:pPr>
      <w:r w:rsidRPr="00EE5C18">
        <w:rPr>
          <w:rFonts w:ascii="Times New Roman" w:hAnsi="Times New Roman"/>
          <w:sz w:val="24"/>
          <w:szCs w:val="24"/>
          <w:lang w:val="uk-UA"/>
        </w:rPr>
        <w:t>3.</w:t>
      </w:r>
      <w:r w:rsidRPr="00EE5C18">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EE5C18">
        <w:rPr>
          <w:rFonts w:ascii="Times New Roman" w:hAnsi="Times New Roman"/>
          <w:sz w:val="24"/>
          <w:szCs w:val="24"/>
          <w:lang w:val="uk-UA"/>
        </w:rPr>
        <w:t>двадцятиденний</w:t>
      </w:r>
      <w:proofErr w:type="spellEnd"/>
      <w:r w:rsidRPr="00EE5C18">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w:t>
      </w:r>
      <w:r w:rsidRPr="00EE5C18">
        <w:rPr>
          <w:rFonts w:ascii="Times New Roman" w:hAnsi="Times New Roman"/>
          <w:sz w:val="24"/>
          <w:szCs w:val="24"/>
          <w:lang w:val="uk-UA"/>
        </w:rPr>
        <w:lastRenderedPageBreak/>
        <w:t>електрону адресу визначену пунктом 11.1 Договору або дата отримання визначена у повідомлені про отримання.</w:t>
      </w:r>
    </w:p>
    <w:p w14:paraId="49AFB182" w14:textId="77777777" w:rsidR="00566D17" w:rsidRPr="00EE5C18" w:rsidRDefault="00566D17" w:rsidP="00566D17">
      <w:pPr>
        <w:rPr>
          <w:rFonts w:ascii="Times New Roman" w:hAnsi="Times New Roman"/>
          <w:sz w:val="24"/>
          <w:szCs w:val="24"/>
          <w:lang w:val="uk-UA"/>
        </w:rPr>
      </w:pPr>
      <w:r w:rsidRPr="00EE5C18">
        <w:rPr>
          <w:rFonts w:ascii="Times New Roman" w:hAnsi="Times New Roman"/>
          <w:sz w:val="24"/>
          <w:szCs w:val="24"/>
          <w:lang w:val="uk-UA"/>
        </w:rPr>
        <w:t>4.</w:t>
      </w:r>
      <w:r w:rsidRPr="00EE5C18">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439B565" w14:textId="77777777" w:rsidR="00566D17" w:rsidRPr="00006213" w:rsidRDefault="00566D17" w:rsidP="00566D17">
      <w:pPr>
        <w:rPr>
          <w:rFonts w:ascii="Times New Roman" w:hAnsi="Times New Roman"/>
          <w:sz w:val="24"/>
          <w:szCs w:val="24"/>
          <w:lang w:val="uk-UA"/>
        </w:rPr>
      </w:pPr>
      <w:r w:rsidRPr="00EE5C18">
        <w:rPr>
          <w:rFonts w:ascii="Times New Roman" w:hAnsi="Times New Roman"/>
          <w:sz w:val="24"/>
          <w:szCs w:val="24"/>
          <w:lang w:val="uk-UA"/>
        </w:rPr>
        <w:t>5.</w:t>
      </w:r>
      <w:r w:rsidRPr="00EE5C18">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D7A1DBE" w14:textId="77777777" w:rsidR="00A91173" w:rsidRDefault="00A91173" w:rsidP="00006213">
      <w:pPr>
        <w:contextualSpacing/>
        <w:rPr>
          <w:rFonts w:ascii="Times New Roman" w:hAnsi="Times New Roman"/>
          <w:b/>
          <w:bCs/>
          <w:sz w:val="24"/>
          <w:szCs w:val="24"/>
          <w:lang w:val="uk-UA"/>
        </w:rPr>
      </w:pPr>
    </w:p>
    <w:p w14:paraId="436011FA" w14:textId="77777777" w:rsidR="00A91173" w:rsidRDefault="00A91173" w:rsidP="00006213">
      <w:pPr>
        <w:contextualSpacing/>
        <w:rPr>
          <w:rFonts w:ascii="Times New Roman" w:hAnsi="Times New Roman"/>
          <w:b/>
          <w:bCs/>
          <w:sz w:val="24"/>
          <w:szCs w:val="24"/>
          <w:lang w:val="uk-UA"/>
        </w:rPr>
      </w:pPr>
    </w:p>
    <w:sectPr w:rsidR="00A91173" w:rsidSect="005C1612">
      <w:headerReference w:type="default" r:id="rId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AF3B0" w14:textId="77777777" w:rsidR="00CE0903" w:rsidRDefault="00CE0903" w:rsidP="00435ED0">
      <w:pPr>
        <w:spacing w:after="0" w:line="240" w:lineRule="auto"/>
      </w:pPr>
      <w:r>
        <w:separator/>
      </w:r>
    </w:p>
  </w:endnote>
  <w:endnote w:type="continuationSeparator" w:id="0">
    <w:p w14:paraId="622800BB" w14:textId="77777777" w:rsidR="00CE0903" w:rsidRDefault="00CE0903" w:rsidP="0043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10CCA" w14:textId="77777777" w:rsidR="00CE0903" w:rsidRDefault="00CE0903" w:rsidP="00435ED0">
      <w:pPr>
        <w:spacing w:after="0" w:line="240" w:lineRule="auto"/>
      </w:pPr>
      <w:r>
        <w:separator/>
      </w:r>
    </w:p>
  </w:footnote>
  <w:footnote w:type="continuationSeparator" w:id="0">
    <w:p w14:paraId="4D9DCF72" w14:textId="77777777" w:rsidR="00CE0903" w:rsidRDefault="00CE0903" w:rsidP="0043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4EBF" w14:textId="15364F01" w:rsidR="00861A45" w:rsidRPr="00435ED0" w:rsidRDefault="00861A45" w:rsidP="00435ED0">
    <w:pPr>
      <w:pStyle w:val="af1"/>
      <w:jc w:val="center"/>
      <w:rPr>
        <w:rFonts w:ascii="Matura MT Script Capitals" w:hAnsi="Matura MT Script Capitals"/>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4"/>
    <w:lvl w:ilvl="0">
      <w:start w:val="1"/>
      <w:numFmt w:val="decimal"/>
      <w:lvlText w:val="%1."/>
      <w:lvlJc w:val="left"/>
      <w:pPr>
        <w:tabs>
          <w:tab w:val="num" w:pos="425"/>
        </w:tabs>
        <w:ind w:left="785"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800581"/>
    <w:multiLevelType w:val="multilevel"/>
    <w:tmpl w:val="A39AFE08"/>
    <w:lvl w:ilvl="0">
      <w:start w:val="1"/>
      <w:numFmt w:val="decimal"/>
      <w:lvlText w:val="1.%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9F40DE"/>
    <w:multiLevelType w:val="hybridMultilevel"/>
    <w:tmpl w:val="937C7272"/>
    <w:lvl w:ilvl="0" w:tplc="D66A4266">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22447"/>
    <w:multiLevelType w:val="hybridMultilevel"/>
    <w:tmpl w:val="09266A42"/>
    <w:lvl w:ilvl="0" w:tplc="0CD24AA4">
      <w:numFmt w:val="bullet"/>
      <w:lvlText w:val="-"/>
      <w:lvlJc w:val="left"/>
      <w:pPr>
        <w:ind w:left="720" w:hanging="360"/>
      </w:pPr>
      <w:rPr>
        <w:rFonts w:ascii="Arial" w:eastAsiaTheme="minorEastAsia"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40125B"/>
    <w:multiLevelType w:val="hybridMultilevel"/>
    <w:tmpl w:val="DA6E69C2"/>
    <w:lvl w:ilvl="0" w:tplc="D58840D0">
      <w:start w:val="1"/>
      <w:numFmt w:val="decimal"/>
      <w:lvlText w:val="2.%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4E2611"/>
    <w:multiLevelType w:val="hybridMultilevel"/>
    <w:tmpl w:val="0800477C"/>
    <w:lvl w:ilvl="0" w:tplc="E4A63B8C">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B07612B"/>
    <w:multiLevelType w:val="hybridMultilevel"/>
    <w:tmpl w:val="A0F2ECBA"/>
    <w:lvl w:ilvl="0" w:tplc="E8FCD1DC">
      <w:start w:val="1"/>
      <w:numFmt w:val="decimal"/>
      <w:lvlText w:val="%1."/>
      <w:lvlJc w:val="left"/>
      <w:pPr>
        <w:ind w:left="675" w:hanging="360"/>
      </w:pPr>
      <w:rPr>
        <w:rFonts w:hint="default"/>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4DE6475"/>
    <w:multiLevelType w:val="hybridMultilevel"/>
    <w:tmpl w:val="FC2A9A54"/>
    <w:lvl w:ilvl="0" w:tplc="97ECE9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6"/>
  </w:num>
  <w:num w:numId="4">
    <w:abstractNumId w:val="4"/>
  </w:num>
  <w:num w:numId="5">
    <w:abstractNumId w:val="22"/>
  </w:num>
  <w:num w:numId="6">
    <w:abstractNumId w:val="35"/>
  </w:num>
  <w:num w:numId="7">
    <w:abstractNumId w:val="14"/>
  </w:num>
  <w:num w:numId="8">
    <w:abstractNumId w:val="37"/>
  </w:num>
  <w:num w:numId="9">
    <w:abstractNumId w:val="27"/>
  </w:num>
  <w:num w:numId="10">
    <w:abstractNumId w:val="38"/>
  </w:num>
  <w:num w:numId="11">
    <w:abstractNumId w:val="23"/>
  </w:num>
  <w:num w:numId="12">
    <w:abstractNumId w:val="12"/>
  </w:num>
  <w:num w:numId="13">
    <w:abstractNumId w:val="33"/>
  </w:num>
  <w:num w:numId="14">
    <w:abstractNumId w:val="9"/>
  </w:num>
  <w:num w:numId="15">
    <w:abstractNumId w:val="5"/>
  </w:num>
  <w:num w:numId="16">
    <w:abstractNumId w:val="15"/>
  </w:num>
  <w:num w:numId="17">
    <w:abstractNumId w:val="10"/>
  </w:num>
  <w:num w:numId="18">
    <w:abstractNumId w:val="21"/>
  </w:num>
  <w:num w:numId="19">
    <w:abstractNumId w:val="31"/>
  </w:num>
  <w:num w:numId="20">
    <w:abstractNumId w:val="13"/>
  </w:num>
  <w:num w:numId="21">
    <w:abstractNumId w:val="36"/>
  </w:num>
  <w:num w:numId="22">
    <w:abstractNumId w:val="25"/>
  </w:num>
  <w:num w:numId="23">
    <w:abstractNumId w:val="17"/>
  </w:num>
  <w:num w:numId="24">
    <w:abstractNumId w:val="40"/>
  </w:num>
  <w:num w:numId="25">
    <w:abstractNumId w:val="2"/>
  </w:num>
  <w:num w:numId="26">
    <w:abstractNumId w:val="19"/>
  </w:num>
  <w:num w:numId="27">
    <w:abstractNumId w:val="39"/>
  </w:num>
  <w:num w:numId="28">
    <w:abstractNumId w:val="34"/>
  </w:num>
  <w:num w:numId="29">
    <w:abstractNumId w:val="24"/>
  </w:num>
  <w:num w:numId="30">
    <w:abstractNumId w:val="30"/>
  </w:num>
  <w:num w:numId="31">
    <w:abstractNumId w:val="18"/>
  </w:num>
  <w:num w:numId="32">
    <w:abstractNumId w:val="29"/>
  </w:num>
  <w:num w:numId="33">
    <w:abstractNumId w:val="3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3"/>
  </w:num>
  <w:num w:numId="38">
    <w:abstractNumId w:val="28"/>
  </w:num>
  <w:num w:numId="39">
    <w:abstractNumId w:val="26"/>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6213"/>
    <w:rsid w:val="00015A45"/>
    <w:rsid w:val="00016C3E"/>
    <w:rsid w:val="00030673"/>
    <w:rsid w:val="0005175F"/>
    <w:rsid w:val="000A5534"/>
    <w:rsid w:val="000A74B5"/>
    <w:rsid w:val="00105394"/>
    <w:rsid w:val="00143F3A"/>
    <w:rsid w:val="00164776"/>
    <w:rsid w:val="00167D23"/>
    <w:rsid w:val="00180555"/>
    <w:rsid w:val="00185CD0"/>
    <w:rsid w:val="001A6F56"/>
    <w:rsid w:val="001B5F21"/>
    <w:rsid w:val="001C3613"/>
    <w:rsid w:val="00202E22"/>
    <w:rsid w:val="00244F88"/>
    <w:rsid w:val="002550B0"/>
    <w:rsid w:val="00262241"/>
    <w:rsid w:val="002626D5"/>
    <w:rsid w:val="002768B6"/>
    <w:rsid w:val="0028716D"/>
    <w:rsid w:val="00312EED"/>
    <w:rsid w:val="00316E1A"/>
    <w:rsid w:val="0032709B"/>
    <w:rsid w:val="0035513C"/>
    <w:rsid w:val="003A00C6"/>
    <w:rsid w:val="00427DE2"/>
    <w:rsid w:val="00435ED0"/>
    <w:rsid w:val="004411EC"/>
    <w:rsid w:val="004773FA"/>
    <w:rsid w:val="004A2161"/>
    <w:rsid w:val="004B3D0D"/>
    <w:rsid w:val="004C22C5"/>
    <w:rsid w:val="004E273E"/>
    <w:rsid w:val="004E52BB"/>
    <w:rsid w:val="00502948"/>
    <w:rsid w:val="00520942"/>
    <w:rsid w:val="00523D79"/>
    <w:rsid w:val="00537068"/>
    <w:rsid w:val="00566D17"/>
    <w:rsid w:val="0058599E"/>
    <w:rsid w:val="005C1612"/>
    <w:rsid w:val="005C7632"/>
    <w:rsid w:val="005D29D0"/>
    <w:rsid w:val="00601FFA"/>
    <w:rsid w:val="00621D5A"/>
    <w:rsid w:val="00624182"/>
    <w:rsid w:val="0063244A"/>
    <w:rsid w:val="0067548D"/>
    <w:rsid w:val="0068071F"/>
    <w:rsid w:val="006863B7"/>
    <w:rsid w:val="006930DF"/>
    <w:rsid w:val="006930E2"/>
    <w:rsid w:val="006B6135"/>
    <w:rsid w:val="006C07DE"/>
    <w:rsid w:val="006D0931"/>
    <w:rsid w:val="006D666D"/>
    <w:rsid w:val="006F252D"/>
    <w:rsid w:val="006F3E54"/>
    <w:rsid w:val="00703552"/>
    <w:rsid w:val="007157DD"/>
    <w:rsid w:val="00717447"/>
    <w:rsid w:val="007509E9"/>
    <w:rsid w:val="0076104F"/>
    <w:rsid w:val="007654DA"/>
    <w:rsid w:val="00796D4E"/>
    <w:rsid w:val="00796F2A"/>
    <w:rsid w:val="007A2C33"/>
    <w:rsid w:val="007A34BA"/>
    <w:rsid w:val="007D22E6"/>
    <w:rsid w:val="007F1012"/>
    <w:rsid w:val="00861A45"/>
    <w:rsid w:val="00877A5C"/>
    <w:rsid w:val="00890F17"/>
    <w:rsid w:val="00897BF9"/>
    <w:rsid w:val="008A42A0"/>
    <w:rsid w:val="008E16ED"/>
    <w:rsid w:val="008F54BC"/>
    <w:rsid w:val="008F7BC0"/>
    <w:rsid w:val="00956D08"/>
    <w:rsid w:val="0099038A"/>
    <w:rsid w:val="009A7F70"/>
    <w:rsid w:val="009C75F6"/>
    <w:rsid w:val="009D203E"/>
    <w:rsid w:val="009E1A50"/>
    <w:rsid w:val="00A91173"/>
    <w:rsid w:val="00AA6430"/>
    <w:rsid w:val="00AC2592"/>
    <w:rsid w:val="00AC4A72"/>
    <w:rsid w:val="00B060FF"/>
    <w:rsid w:val="00B27CFA"/>
    <w:rsid w:val="00B413F2"/>
    <w:rsid w:val="00B45BE8"/>
    <w:rsid w:val="00BC51E0"/>
    <w:rsid w:val="00BD29C8"/>
    <w:rsid w:val="00BD54BF"/>
    <w:rsid w:val="00BD7F8B"/>
    <w:rsid w:val="00C07DFA"/>
    <w:rsid w:val="00C14F66"/>
    <w:rsid w:val="00C273E5"/>
    <w:rsid w:val="00C42478"/>
    <w:rsid w:val="00C52763"/>
    <w:rsid w:val="00C961FE"/>
    <w:rsid w:val="00CA0EF3"/>
    <w:rsid w:val="00CB1DF9"/>
    <w:rsid w:val="00CB3ABA"/>
    <w:rsid w:val="00CE0903"/>
    <w:rsid w:val="00CE7D1C"/>
    <w:rsid w:val="00D0542B"/>
    <w:rsid w:val="00D15F4A"/>
    <w:rsid w:val="00D24F3A"/>
    <w:rsid w:val="00D47C34"/>
    <w:rsid w:val="00D63F7D"/>
    <w:rsid w:val="00DA0A1D"/>
    <w:rsid w:val="00DA441B"/>
    <w:rsid w:val="00DB4BB8"/>
    <w:rsid w:val="00DC0363"/>
    <w:rsid w:val="00DC124A"/>
    <w:rsid w:val="00E01EE1"/>
    <w:rsid w:val="00E1119C"/>
    <w:rsid w:val="00E51148"/>
    <w:rsid w:val="00E55C9E"/>
    <w:rsid w:val="00E65A65"/>
    <w:rsid w:val="00E66F59"/>
    <w:rsid w:val="00E719D0"/>
    <w:rsid w:val="00E743A1"/>
    <w:rsid w:val="00E94849"/>
    <w:rsid w:val="00EA2F86"/>
    <w:rsid w:val="00EB30B1"/>
    <w:rsid w:val="00EC36F1"/>
    <w:rsid w:val="00EC75A5"/>
    <w:rsid w:val="00ED6B21"/>
    <w:rsid w:val="00EE5C18"/>
    <w:rsid w:val="00F424BC"/>
    <w:rsid w:val="00F649CF"/>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20DF0E37-1D2D-1E45-AB76-4F9C25E9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eastAsia="en-US"/>
    </w:rPr>
  </w:style>
  <w:style w:type="paragraph" w:styleId="4">
    <w:name w:val="heading 4"/>
    <w:basedOn w:val="a0"/>
    <w:next w:val="a0"/>
    <w:link w:val="40"/>
    <w:uiPriority w:val="9"/>
    <w:semiHidden/>
    <w:unhideWhenUsed/>
    <w:qFormat/>
    <w:rsid w:val="003270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unhideWhenUsed/>
    <w:qFormat/>
    <w:rsid w:val="00566D17"/>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9">
    <w:name w:val="heading 9"/>
    <w:basedOn w:val="a0"/>
    <w:next w:val="a0"/>
    <w:link w:val="90"/>
    <w:uiPriority w:val="9"/>
    <w:unhideWhenUsed/>
    <w:qFormat/>
    <w:rsid w:val="00566D17"/>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0"/>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0"/>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0"/>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paragraph" w:styleId="af1">
    <w:name w:val="header"/>
    <w:basedOn w:val="a0"/>
    <w:link w:val="af2"/>
    <w:uiPriority w:val="99"/>
    <w:unhideWhenUsed/>
    <w:rsid w:val="00435ED0"/>
    <w:pPr>
      <w:tabs>
        <w:tab w:val="center" w:pos="4819"/>
        <w:tab w:val="right" w:pos="9639"/>
      </w:tabs>
      <w:spacing w:after="0" w:line="240" w:lineRule="auto"/>
    </w:pPr>
  </w:style>
  <w:style w:type="character" w:customStyle="1" w:styleId="af2">
    <w:name w:val="Верхній колонтитул Знак"/>
    <w:basedOn w:val="a1"/>
    <w:link w:val="af1"/>
    <w:uiPriority w:val="99"/>
    <w:rsid w:val="00435ED0"/>
    <w:rPr>
      <w:sz w:val="22"/>
      <w:szCs w:val="22"/>
      <w:lang w:eastAsia="en-US"/>
    </w:rPr>
  </w:style>
  <w:style w:type="paragraph" w:styleId="af3">
    <w:name w:val="footer"/>
    <w:basedOn w:val="a0"/>
    <w:link w:val="af4"/>
    <w:uiPriority w:val="99"/>
    <w:unhideWhenUsed/>
    <w:rsid w:val="00435ED0"/>
    <w:pPr>
      <w:tabs>
        <w:tab w:val="center" w:pos="4819"/>
        <w:tab w:val="right" w:pos="9639"/>
      </w:tabs>
      <w:spacing w:after="0" w:line="240" w:lineRule="auto"/>
    </w:pPr>
  </w:style>
  <w:style w:type="character" w:customStyle="1" w:styleId="af4">
    <w:name w:val="Нижній колонтитул Знак"/>
    <w:basedOn w:val="a1"/>
    <w:link w:val="af3"/>
    <w:uiPriority w:val="99"/>
    <w:rsid w:val="00435ED0"/>
    <w:rPr>
      <w:sz w:val="22"/>
      <w:szCs w:val="22"/>
      <w:lang w:eastAsia="en-US"/>
    </w:rPr>
  </w:style>
  <w:style w:type="paragraph" w:styleId="af5">
    <w:name w:val="Normal (Web)"/>
    <w:aliases w:val="Обычный (веб) Знак,Обычный (Web),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f6"/>
    <w:uiPriority w:val="99"/>
    <w:qFormat/>
    <w:rsid w:val="00DA0A1D"/>
    <w:pPr>
      <w:spacing w:before="100" w:beforeAutospacing="1" w:after="100" w:afterAutospacing="1" w:line="240" w:lineRule="auto"/>
    </w:pPr>
    <w:rPr>
      <w:rFonts w:ascii="Times New Roman" w:eastAsia="Times New Roman" w:hAnsi="Times New Roman"/>
      <w:sz w:val="24"/>
      <w:szCs w:val="20"/>
      <w:lang w:val="uk-UA" w:eastAsia="uk-UA"/>
    </w:rPr>
  </w:style>
  <w:style w:type="character" w:customStyle="1" w:styleId="af6">
    <w:name w:val="Звичайний (веб) Знак"/>
    <w:aliases w:val="Обычный (веб) Знак Знак2,Обычный (Web)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f5"/>
    <w:uiPriority w:val="99"/>
    <w:locked/>
    <w:rsid w:val="00DA0A1D"/>
    <w:rPr>
      <w:rFonts w:ascii="Times New Roman" w:eastAsia="Times New Roman" w:hAnsi="Times New Roman"/>
      <w:sz w:val="24"/>
      <w:lang w:val="uk-UA" w:eastAsia="uk-UA"/>
    </w:rPr>
  </w:style>
  <w:style w:type="character" w:customStyle="1" w:styleId="af7">
    <w:name w:val="Основной текст + Полужирный"/>
    <w:uiPriority w:val="99"/>
    <w:rsid w:val="00DA0A1D"/>
    <w:rPr>
      <w:rFonts w:eastAsia="Times New Roman"/>
      <w:b/>
      <w:color w:val="000000"/>
      <w:spacing w:val="0"/>
      <w:w w:val="100"/>
      <w:position w:val="0"/>
      <w:sz w:val="22"/>
      <w:shd w:val="clear" w:color="auto" w:fill="FFFFFF"/>
      <w:lang w:val="uk-UA" w:eastAsia="uk-UA"/>
    </w:rPr>
  </w:style>
  <w:style w:type="paragraph" w:customStyle="1" w:styleId="10">
    <w:name w:val="Абзац списка1"/>
    <w:basedOn w:val="a0"/>
    <w:uiPriority w:val="99"/>
    <w:rsid w:val="00DA0A1D"/>
    <w:pPr>
      <w:spacing w:after="200" w:line="276" w:lineRule="auto"/>
      <w:ind w:left="720"/>
      <w:contextualSpacing/>
    </w:pPr>
    <w:rPr>
      <w:rFonts w:eastAsia="Times New Roman"/>
      <w:lang w:val="uk-UA"/>
    </w:rPr>
  </w:style>
  <w:style w:type="character" w:customStyle="1" w:styleId="ng-binding">
    <w:name w:val="ng-binding"/>
    <w:uiPriority w:val="99"/>
    <w:rsid w:val="00DA0A1D"/>
  </w:style>
  <w:style w:type="paragraph" w:styleId="af8">
    <w:name w:val="No Spacing"/>
    <w:link w:val="af9"/>
    <w:uiPriority w:val="1"/>
    <w:qFormat/>
    <w:rsid w:val="00DA0A1D"/>
    <w:pPr>
      <w:widowControl w:val="0"/>
      <w:autoSpaceDE w:val="0"/>
      <w:autoSpaceDN w:val="0"/>
      <w:adjustRightInd w:val="0"/>
    </w:pPr>
    <w:rPr>
      <w:rFonts w:ascii="Times New Roman CYR" w:eastAsia="Times New Roman" w:hAnsi="Times New Roman CYR"/>
      <w:sz w:val="22"/>
      <w:szCs w:val="22"/>
      <w:lang w:val="uk-UA" w:eastAsia="uk-UA"/>
    </w:rPr>
  </w:style>
  <w:style w:type="character" w:customStyle="1" w:styleId="af9">
    <w:name w:val="Без інтервалів Знак"/>
    <w:link w:val="af8"/>
    <w:uiPriority w:val="99"/>
    <w:locked/>
    <w:rsid w:val="00DA0A1D"/>
    <w:rPr>
      <w:rFonts w:ascii="Times New Roman CYR" w:eastAsia="Times New Roman" w:hAnsi="Times New Roman CYR"/>
      <w:sz w:val="22"/>
      <w:szCs w:val="22"/>
      <w:lang w:val="uk-UA" w:eastAsia="uk-UA"/>
    </w:rPr>
  </w:style>
  <w:style w:type="character" w:customStyle="1" w:styleId="50">
    <w:name w:val="Заголовок 5 Знак"/>
    <w:basedOn w:val="a1"/>
    <w:link w:val="5"/>
    <w:uiPriority w:val="9"/>
    <w:rsid w:val="00566D17"/>
    <w:rPr>
      <w:rFonts w:asciiTheme="majorHAnsi" w:eastAsiaTheme="majorEastAsia" w:hAnsiTheme="majorHAnsi" w:cstheme="majorBidi"/>
      <w:color w:val="2F5496" w:themeColor="accent1" w:themeShade="BF"/>
      <w:sz w:val="22"/>
      <w:szCs w:val="22"/>
      <w:lang w:eastAsia="en-US"/>
    </w:rPr>
  </w:style>
  <w:style w:type="character" w:customStyle="1" w:styleId="90">
    <w:name w:val="Заголовок 9 Знак"/>
    <w:basedOn w:val="a1"/>
    <w:link w:val="9"/>
    <w:uiPriority w:val="9"/>
    <w:rsid w:val="00566D17"/>
    <w:rPr>
      <w:rFonts w:asciiTheme="majorHAnsi" w:eastAsiaTheme="majorEastAsia" w:hAnsiTheme="majorHAnsi" w:cstheme="majorBidi"/>
      <w:i/>
      <w:iCs/>
      <w:color w:val="272727" w:themeColor="text1" w:themeTint="D8"/>
      <w:sz w:val="21"/>
      <w:szCs w:val="21"/>
      <w:lang w:eastAsia="en-US"/>
    </w:rPr>
  </w:style>
  <w:style w:type="paragraph" w:styleId="afa">
    <w:name w:val="Body Text"/>
    <w:basedOn w:val="a0"/>
    <w:link w:val="afb"/>
    <w:uiPriority w:val="99"/>
    <w:unhideWhenUsed/>
    <w:rsid w:val="00566D17"/>
    <w:pPr>
      <w:spacing w:after="120" w:line="240" w:lineRule="auto"/>
    </w:pPr>
    <w:rPr>
      <w:rFonts w:ascii="Times New Roman" w:eastAsia="Times New Roman" w:hAnsi="Times New Roman"/>
      <w:sz w:val="24"/>
      <w:szCs w:val="24"/>
    </w:rPr>
  </w:style>
  <w:style w:type="character" w:customStyle="1" w:styleId="afb">
    <w:name w:val="Основний текст Знак"/>
    <w:basedOn w:val="a1"/>
    <w:link w:val="afa"/>
    <w:uiPriority w:val="99"/>
    <w:rsid w:val="00566D17"/>
    <w:rPr>
      <w:rFonts w:ascii="Times New Roman" w:eastAsia="Times New Roman" w:hAnsi="Times New Roman"/>
      <w:sz w:val="24"/>
      <w:szCs w:val="24"/>
      <w:lang w:eastAsia="en-US"/>
    </w:rPr>
  </w:style>
  <w:style w:type="paragraph" w:customStyle="1" w:styleId="rvps2">
    <w:name w:val="rvps2"/>
    <w:basedOn w:val="a0"/>
    <w:rsid w:val="00566D17"/>
    <w:pPr>
      <w:suppressAutoHyphens/>
      <w:spacing w:before="280" w:after="280" w:line="240" w:lineRule="auto"/>
    </w:pPr>
    <w:rPr>
      <w:rFonts w:ascii="Times New Roman" w:eastAsia="Times New Roman" w:hAnsi="Times New Roman"/>
      <w:sz w:val="24"/>
      <w:szCs w:val="24"/>
      <w:lang w:val="uk-UA" w:eastAsia="zh-CN"/>
    </w:rPr>
  </w:style>
  <w:style w:type="character" w:customStyle="1" w:styleId="rvts0">
    <w:name w:val="rvts0"/>
    <w:rsid w:val="00566D17"/>
  </w:style>
  <w:style w:type="character" w:customStyle="1" w:styleId="rvts23">
    <w:name w:val="rvts23"/>
    <w:basedOn w:val="a1"/>
    <w:rsid w:val="00566D17"/>
  </w:style>
  <w:style w:type="character" w:customStyle="1" w:styleId="FontStyle">
    <w:name w:val="Font Style"/>
    <w:uiPriority w:val="99"/>
    <w:rsid w:val="00566D17"/>
    <w:rPr>
      <w:color w:val="000000"/>
    </w:rPr>
  </w:style>
  <w:style w:type="paragraph" w:customStyle="1" w:styleId="FR1">
    <w:name w:val="FR1"/>
    <w:uiPriority w:val="99"/>
    <w:rsid w:val="00566D17"/>
    <w:pPr>
      <w:widowControl w:val="0"/>
      <w:ind w:left="40"/>
      <w:jc w:val="both"/>
    </w:pPr>
    <w:rPr>
      <w:rFonts w:ascii="Times New Roman" w:eastAsia="Times New Roman" w:hAnsi="Times New Roman"/>
      <w:lang w:val="uk-UA" w:eastAsia="en-US"/>
    </w:rPr>
  </w:style>
  <w:style w:type="paragraph" w:customStyle="1" w:styleId="11">
    <w:name w:val="Обычный1"/>
    <w:rsid w:val="00C14F66"/>
    <w:pPr>
      <w:spacing w:line="276" w:lineRule="auto"/>
    </w:pPr>
    <w:rPr>
      <w:rFonts w:ascii="Arial" w:eastAsia="Arial" w:hAnsi="Arial" w:cs="Arial"/>
      <w:sz w:val="22"/>
      <w:szCs w:val="22"/>
      <w:lang w:val="uk-UA" w:eastAsia="uk-UA"/>
    </w:rPr>
  </w:style>
  <w:style w:type="character" w:customStyle="1" w:styleId="a6">
    <w:name w:val="Абзац списку Знак"/>
    <w:link w:val="a5"/>
    <w:uiPriority w:val="34"/>
    <w:locked/>
    <w:rsid w:val="00C14F66"/>
    <w:rPr>
      <w:sz w:val="22"/>
      <w:szCs w:val="22"/>
      <w:lang w:eastAsia="en-US"/>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1"/>
    <w:rsid w:val="00DC124A"/>
  </w:style>
  <w:style w:type="character" w:customStyle="1" w:styleId="FontStyle16">
    <w:name w:val="Font Style16"/>
    <w:rsid w:val="00DC124A"/>
    <w:rPr>
      <w:rFonts w:ascii="Times New Roman" w:hAnsi="Times New Roman" w:cs="Times New Roman"/>
      <w:sz w:val="24"/>
      <w:szCs w:val="24"/>
    </w:rPr>
  </w:style>
  <w:style w:type="paragraph" w:customStyle="1" w:styleId="Style10">
    <w:name w:val="Style10"/>
    <w:basedOn w:val="a0"/>
    <w:rsid w:val="00DC124A"/>
    <w:pPr>
      <w:widowControl w:val="0"/>
      <w:autoSpaceDE w:val="0"/>
      <w:autoSpaceDN w:val="0"/>
      <w:adjustRightInd w:val="0"/>
      <w:spacing w:after="0" w:line="281" w:lineRule="exact"/>
      <w:jc w:val="both"/>
    </w:pPr>
    <w:rPr>
      <w:rFonts w:ascii="Times New Roman" w:eastAsiaTheme="minorEastAsia" w:hAnsi="Times New Roman"/>
      <w:sz w:val="24"/>
      <w:szCs w:val="24"/>
      <w:lang w:eastAsia="ru-RU"/>
    </w:rPr>
  </w:style>
  <w:style w:type="paragraph" w:customStyle="1" w:styleId="Style11">
    <w:name w:val="Style11"/>
    <w:basedOn w:val="a0"/>
    <w:rsid w:val="00DC124A"/>
    <w:pPr>
      <w:widowControl w:val="0"/>
      <w:autoSpaceDE w:val="0"/>
      <w:autoSpaceDN w:val="0"/>
      <w:adjustRightInd w:val="0"/>
      <w:spacing w:after="0" w:line="282" w:lineRule="exact"/>
      <w:jc w:val="both"/>
    </w:pPr>
    <w:rPr>
      <w:rFonts w:ascii="Times New Roman" w:eastAsiaTheme="minorEastAsia" w:hAnsi="Times New Roman"/>
      <w:sz w:val="24"/>
      <w:szCs w:val="24"/>
      <w:lang w:eastAsia="ru-RU"/>
    </w:rPr>
  </w:style>
  <w:style w:type="character" w:customStyle="1" w:styleId="FontStyle15">
    <w:name w:val="Font Style15"/>
    <w:rsid w:val="00DC124A"/>
    <w:rPr>
      <w:rFonts w:ascii="Times New Roman" w:hAnsi="Times New Roman"/>
      <w:i/>
      <w:sz w:val="24"/>
    </w:rPr>
  </w:style>
  <w:style w:type="character" w:customStyle="1" w:styleId="40">
    <w:name w:val="Заголовок 4 Знак"/>
    <w:basedOn w:val="a1"/>
    <w:link w:val="4"/>
    <w:uiPriority w:val="9"/>
    <w:semiHidden/>
    <w:rsid w:val="0032709B"/>
    <w:rPr>
      <w:rFonts w:asciiTheme="majorHAnsi" w:eastAsiaTheme="majorEastAsia" w:hAnsiTheme="majorHAnsi" w:cstheme="majorBidi"/>
      <w:i/>
      <w:iCs/>
      <w:color w:val="2F5496" w:themeColor="accent1" w:themeShade="BF"/>
      <w:sz w:val="22"/>
      <w:szCs w:val="22"/>
      <w:lang w:eastAsia="en-US"/>
    </w:rPr>
  </w:style>
  <w:style w:type="paragraph" w:customStyle="1" w:styleId="ListParagraph1">
    <w:name w:val="List Paragraph1"/>
    <w:basedOn w:val="a0"/>
    <w:qFormat/>
    <w:rsid w:val="0005175F"/>
    <w:pPr>
      <w:suppressAutoHyphens/>
      <w:spacing w:after="200" w:line="240" w:lineRule="auto"/>
      <w:ind w:left="720"/>
    </w:pPr>
    <w:rPr>
      <w:rFonts w:ascii="Times New Roman" w:eastAsia="Tahoma" w:hAnsi="Times New Roman"/>
      <w:lang w:eastAsia="zh-CN"/>
    </w:rPr>
  </w:style>
  <w:style w:type="paragraph" w:styleId="a">
    <w:name w:val="List Bullet"/>
    <w:basedOn w:val="a0"/>
    <w:semiHidden/>
    <w:unhideWhenUsed/>
    <w:qFormat/>
    <w:rsid w:val="0005175F"/>
    <w:pPr>
      <w:numPr>
        <w:numId w:val="40"/>
      </w:numPr>
      <w:spacing w:after="0" w:line="240" w:lineRule="auto"/>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49665</Words>
  <Characters>28310</Characters>
  <Application>Microsoft Office Word</Application>
  <DocSecurity>0</DocSecurity>
  <Lines>235</Lines>
  <Paragraphs>155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77820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Mcit</cp:lastModifiedBy>
  <cp:revision>4</cp:revision>
  <dcterms:created xsi:type="dcterms:W3CDTF">2022-10-31T13:02:00Z</dcterms:created>
  <dcterms:modified xsi:type="dcterms:W3CDTF">2022-11-11T13:08:00Z</dcterms:modified>
</cp:coreProperties>
</file>