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6C" w:rsidRDefault="00D06FEB" w:rsidP="00105D24">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p>
    <w:p w:rsidR="00F741AC" w:rsidRDefault="00105D24" w:rsidP="00105D24">
      <w:pPr>
        <w:spacing w:after="0" w:line="240" w:lineRule="auto"/>
        <w:jc w:val="center"/>
        <w:rPr>
          <w:rFonts w:ascii="Times New Roman" w:hAnsi="Times New Roman" w:cs="Times New Roman"/>
          <w:b/>
          <w:bCs/>
          <w:sz w:val="32"/>
          <w:szCs w:val="32"/>
        </w:rPr>
      </w:pPr>
      <w:r w:rsidRPr="00105D24">
        <w:rPr>
          <w:rFonts w:ascii="Times New Roman" w:hAnsi="Times New Roman" w:cs="Times New Roman"/>
          <w:b/>
          <w:bCs/>
          <w:sz w:val="32"/>
          <w:szCs w:val="32"/>
        </w:rPr>
        <w:t xml:space="preserve">УПРАВЛІННЯ ОСВІТИ І НАУКИ БОРИСПІЛЬСЬКОЇ </w:t>
      </w:r>
    </w:p>
    <w:p w:rsidR="00105D24" w:rsidRPr="00105D24" w:rsidRDefault="00105D24" w:rsidP="00105D24">
      <w:pPr>
        <w:spacing w:after="0" w:line="240" w:lineRule="auto"/>
        <w:jc w:val="center"/>
        <w:rPr>
          <w:rFonts w:ascii="Times New Roman" w:hAnsi="Times New Roman" w:cs="Times New Roman"/>
          <w:b/>
          <w:bCs/>
          <w:sz w:val="32"/>
          <w:szCs w:val="32"/>
        </w:rPr>
      </w:pPr>
      <w:r w:rsidRPr="00105D24">
        <w:rPr>
          <w:rFonts w:ascii="Times New Roman" w:hAnsi="Times New Roman" w:cs="Times New Roman"/>
          <w:b/>
          <w:bCs/>
          <w:sz w:val="32"/>
          <w:szCs w:val="32"/>
        </w:rPr>
        <w:t>МІСЬКОЇ РАДИ</w:t>
      </w:r>
    </w:p>
    <w:tbl>
      <w:tblPr>
        <w:tblW w:w="9781" w:type="dxa"/>
        <w:tblInd w:w="675" w:type="dxa"/>
        <w:tblLayout w:type="fixed"/>
        <w:tblLook w:val="00A0" w:firstRow="1" w:lastRow="0" w:firstColumn="1" w:lastColumn="0" w:noHBand="0" w:noVBand="0"/>
      </w:tblPr>
      <w:tblGrid>
        <w:gridCol w:w="4678"/>
        <w:gridCol w:w="5103"/>
      </w:tblGrid>
      <w:tr w:rsidR="00105D24" w:rsidRPr="00105D24" w:rsidTr="00D55BF5">
        <w:trPr>
          <w:trHeight w:val="2034"/>
        </w:trPr>
        <w:tc>
          <w:tcPr>
            <w:tcW w:w="4678" w:type="dxa"/>
          </w:tcPr>
          <w:p w:rsidR="00105D24" w:rsidRPr="00105D24" w:rsidRDefault="00105D24" w:rsidP="00683B6C">
            <w:pPr>
              <w:spacing w:after="0" w:line="240" w:lineRule="auto"/>
              <w:jc w:val="both"/>
              <w:rPr>
                <w:rFonts w:ascii="Times New Roman" w:hAnsi="Times New Roman" w:cs="Times New Roman"/>
                <w:b/>
                <w:bCs/>
                <w:color w:val="FF0000"/>
                <w:sz w:val="24"/>
                <w:szCs w:val="24"/>
              </w:rPr>
            </w:pPr>
          </w:p>
        </w:tc>
        <w:tc>
          <w:tcPr>
            <w:tcW w:w="5103" w:type="dxa"/>
          </w:tcPr>
          <w:p w:rsidR="00105D24" w:rsidRPr="00683B6C" w:rsidRDefault="00105D24" w:rsidP="00683B6C">
            <w:pPr>
              <w:spacing w:after="0" w:line="240" w:lineRule="auto"/>
              <w:jc w:val="both"/>
              <w:rPr>
                <w:rFonts w:ascii="Times New Roman" w:hAnsi="Times New Roman" w:cs="Times New Roman"/>
                <w:b/>
                <w:bCs/>
                <w:noProof/>
                <w:sz w:val="24"/>
                <w:szCs w:val="24"/>
              </w:rPr>
            </w:pPr>
          </w:p>
          <w:p w:rsidR="00683B6C" w:rsidRPr="00105D24" w:rsidRDefault="00683B6C" w:rsidP="00683B6C">
            <w:pPr>
              <w:spacing w:after="0" w:line="240" w:lineRule="auto"/>
              <w:jc w:val="both"/>
              <w:rPr>
                <w:rFonts w:ascii="Times New Roman" w:hAnsi="Times New Roman" w:cs="Times New Roman"/>
                <w:b/>
                <w:bCs/>
                <w:noProof/>
                <w:sz w:val="24"/>
                <w:szCs w:val="24"/>
              </w:rPr>
            </w:pPr>
          </w:p>
          <w:p w:rsidR="00105D24" w:rsidRPr="00105D24" w:rsidRDefault="00105D24" w:rsidP="00683B6C">
            <w:pPr>
              <w:spacing w:after="0" w:line="240" w:lineRule="auto"/>
              <w:jc w:val="both"/>
              <w:rPr>
                <w:rFonts w:ascii="Times New Roman" w:hAnsi="Times New Roman" w:cs="Times New Roman"/>
                <w:b/>
                <w:bCs/>
                <w:noProof/>
                <w:sz w:val="24"/>
                <w:szCs w:val="24"/>
              </w:rPr>
            </w:pPr>
          </w:p>
          <w:p w:rsidR="00105D24" w:rsidRPr="00105D24" w:rsidRDefault="00105D24" w:rsidP="00683B6C">
            <w:pPr>
              <w:spacing w:after="0" w:line="240" w:lineRule="auto"/>
              <w:ind w:left="-108"/>
              <w:jc w:val="both"/>
              <w:rPr>
                <w:rFonts w:ascii="Times New Roman" w:hAnsi="Times New Roman" w:cs="Times New Roman"/>
                <w:b/>
                <w:bCs/>
                <w:noProof/>
                <w:sz w:val="24"/>
                <w:szCs w:val="24"/>
              </w:rPr>
            </w:pPr>
            <w:r w:rsidRPr="00105D24">
              <w:rPr>
                <w:rFonts w:ascii="Times New Roman" w:hAnsi="Times New Roman" w:cs="Times New Roman"/>
                <w:b/>
                <w:bCs/>
                <w:noProof/>
                <w:sz w:val="24"/>
                <w:szCs w:val="24"/>
              </w:rPr>
              <w:t>ЗАТВЕРДЖЕНО</w:t>
            </w:r>
          </w:p>
          <w:p w:rsidR="00105D24" w:rsidRPr="00105D24" w:rsidRDefault="00105D24" w:rsidP="00683B6C">
            <w:pPr>
              <w:spacing w:after="0" w:line="240" w:lineRule="auto"/>
              <w:ind w:left="-108"/>
              <w:jc w:val="both"/>
              <w:rPr>
                <w:rFonts w:ascii="Times New Roman" w:hAnsi="Times New Roman" w:cs="Times New Roman"/>
                <w:b/>
                <w:bCs/>
                <w:sz w:val="24"/>
                <w:szCs w:val="24"/>
              </w:rPr>
            </w:pPr>
            <w:r w:rsidRPr="00105D24">
              <w:rPr>
                <w:rFonts w:ascii="Times New Roman" w:hAnsi="Times New Roman" w:cs="Times New Roman"/>
                <w:b/>
                <w:bCs/>
                <w:sz w:val="24"/>
                <w:szCs w:val="24"/>
              </w:rPr>
              <w:t xml:space="preserve">РІШЕННЯМ УПОВНОВАЖЕНОЇ ОСОБИ </w:t>
            </w:r>
          </w:p>
          <w:p w:rsidR="000D728A" w:rsidRDefault="00105D24" w:rsidP="00683B6C">
            <w:pPr>
              <w:spacing w:after="0" w:line="240" w:lineRule="auto"/>
              <w:ind w:left="-108"/>
              <w:jc w:val="both"/>
              <w:rPr>
                <w:rFonts w:ascii="Times New Roman" w:hAnsi="Times New Roman" w:cs="Times New Roman"/>
                <w:b/>
                <w:bCs/>
                <w:sz w:val="24"/>
                <w:szCs w:val="24"/>
              </w:rPr>
            </w:pPr>
            <w:r w:rsidRPr="00105D24">
              <w:rPr>
                <w:rFonts w:ascii="Times New Roman" w:hAnsi="Times New Roman" w:cs="Times New Roman"/>
                <w:b/>
                <w:bCs/>
                <w:sz w:val="24"/>
                <w:szCs w:val="24"/>
              </w:rPr>
              <w:t>ПРОТОКОЛ №</w:t>
            </w:r>
            <w:r w:rsidR="002C347D">
              <w:rPr>
                <w:rFonts w:ascii="Times New Roman" w:hAnsi="Times New Roman" w:cs="Times New Roman"/>
                <w:b/>
                <w:bCs/>
                <w:sz w:val="24"/>
                <w:szCs w:val="24"/>
              </w:rPr>
              <w:t>20</w:t>
            </w:r>
          </w:p>
          <w:p w:rsidR="00105D24" w:rsidRPr="00105D24" w:rsidRDefault="00105D24" w:rsidP="00683B6C">
            <w:pPr>
              <w:spacing w:after="0" w:line="240" w:lineRule="auto"/>
              <w:ind w:left="-108"/>
              <w:jc w:val="both"/>
              <w:rPr>
                <w:rFonts w:ascii="Times New Roman" w:hAnsi="Times New Roman" w:cs="Times New Roman"/>
                <w:b/>
                <w:sz w:val="24"/>
                <w:szCs w:val="24"/>
              </w:rPr>
            </w:pPr>
            <w:r w:rsidRPr="00105D24">
              <w:rPr>
                <w:rFonts w:ascii="Times New Roman" w:hAnsi="Times New Roman" w:cs="Times New Roman"/>
                <w:b/>
                <w:bCs/>
                <w:sz w:val="24"/>
                <w:szCs w:val="24"/>
              </w:rPr>
              <w:t xml:space="preserve">ВІД </w:t>
            </w:r>
            <w:r w:rsidRPr="00105D24">
              <w:rPr>
                <w:rFonts w:ascii="Times New Roman" w:hAnsi="Times New Roman" w:cs="Times New Roman"/>
                <w:b/>
                <w:sz w:val="24"/>
                <w:szCs w:val="24"/>
              </w:rPr>
              <w:t>«</w:t>
            </w:r>
            <w:r w:rsidR="00F741AC">
              <w:rPr>
                <w:rFonts w:ascii="Times New Roman" w:hAnsi="Times New Roman" w:cs="Times New Roman"/>
                <w:b/>
                <w:sz w:val="24"/>
                <w:szCs w:val="24"/>
              </w:rPr>
              <w:t>0</w:t>
            </w:r>
            <w:r w:rsidR="002C347D">
              <w:rPr>
                <w:rFonts w:ascii="Times New Roman" w:hAnsi="Times New Roman" w:cs="Times New Roman"/>
                <w:b/>
                <w:sz w:val="24"/>
                <w:szCs w:val="24"/>
              </w:rPr>
              <w:t>1</w:t>
            </w:r>
            <w:r w:rsidR="00234ADB">
              <w:rPr>
                <w:rFonts w:ascii="Times New Roman" w:hAnsi="Times New Roman" w:cs="Times New Roman"/>
                <w:b/>
                <w:sz w:val="24"/>
                <w:szCs w:val="24"/>
              </w:rPr>
              <w:t>»</w:t>
            </w:r>
            <w:r w:rsidR="00971AF6">
              <w:rPr>
                <w:rFonts w:ascii="Times New Roman" w:hAnsi="Times New Roman" w:cs="Times New Roman"/>
                <w:b/>
                <w:sz w:val="24"/>
                <w:szCs w:val="24"/>
              </w:rPr>
              <w:t xml:space="preserve"> </w:t>
            </w:r>
            <w:r w:rsidR="002C347D">
              <w:rPr>
                <w:rFonts w:ascii="Times New Roman" w:hAnsi="Times New Roman" w:cs="Times New Roman"/>
                <w:b/>
                <w:sz w:val="24"/>
                <w:szCs w:val="24"/>
              </w:rPr>
              <w:t>лютого</w:t>
            </w:r>
            <w:r w:rsidRPr="00105D24">
              <w:rPr>
                <w:rFonts w:ascii="Times New Roman" w:hAnsi="Times New Roman" w:cs="Times New Roman"/>
                <w:b/>
                <w:sz w:val="24"/>
                <w:szCs w:val="24"/>
              </w:rPr>
              <w:t xml:space="preserve">  202</w:t>
            </w:r>
            <w:r w:rsidR="00F741AC">
              <w:rPr>
                <w:rFonts w:ascii="Times New Roman" w:hAnsi="Times New Roman" w:cs="Times New Roman"/>
                <w:b/>
                <w:sz w:val="24"/>
                <w:szCs w:val="24"/>
              </w:rPr>
              <w:t>4</w:t>
            </w:r>
            <w:r w:rsidRPr="00105D24">
              <w:rPr>
                <w:rFonts w:ascii="Times New Roman" w:hAnsi="Times New Roman" w:cs="Times New Roman"/>
                <w:b/>
                <w:sz w:val="24"/>
                <w:szCs w:val="24"/>
              </w:rPr>
              <w:t xml:space="preserve"> року</w:t>
            </w:r>
          </w:p>
          <w:p w:rsidR="00105D24" w:rsidRPr="00105D24" w:rsidRDefault="00105D24" w:rsidP="00E301B4">
            <w:pPr>
              <w:spacing w:after="0" w:line="240" w:lineRule="auto"/>
              <w:ind w:left="-108"/>
              <w:jc w:val="both"/>
              <w:rPr>
                <w:rFonts w:ascii="Times New Roman" w:hAnsi="Times New Roman" w:cs="Times New Roman"/>
                <w:b/>
                <w:bCs/>
                <w:noProof/>
                <w:sz w:val="24"/>
                <w:szCs w:val="24"/>
              </w:rPr>
            </w:pPr>
          </w:p>
        </w:tc>
      </w:tr>
    </w:tbl>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center"/>
        <w:rPr>
          <w:rFonts w:ascii="Times New Roman" w:eastAsia="Times New Roman" w:hAnsi="Times New Roman" w:cs="Times New Roman"/>
          <w:b/>
          <w:sz w:val="24"/>
          <w:szCs w:val="24"/>
        </w:rPr>
      </w:pPr>
    </w:p>
    <w:p w:rsidR="00E23309" w:rsidRDefault="00E709E9" w:rsidP="00683B6C">
      <w:pPr>
        <w:spacing w:after="0" w:line="240" w:lineRule="auto"/>
        <w:jc w:val="center"/>
        <w:rPr>
          <w:rFonts w:ascii="Times New Roman" w:eastAsia="Times New Roman" w:hAnsi="Times New Roman" w:cs="Times New Roman"/>
          <w:b/>
          <w:sz w:val="24"/>
          <w:szCs w:val="24"/>
        </w:rPr>
      </w:pPr>
      <w:r w:rsidRPr="00683B6C">
        <w:rPr>
          <w:rFonts w:ascii="Times New Roman" w:eastAsia="Times New Roman" w:hAnsi="Times New Roman" w:cs="Times New Roman"/>
          <w:b/>
          <w:sz w:val="24"/>
          <w:szCs w:val="24"/>
        </w:rPr>
        <w:t>ТЕНДЕРНА ДОКУМЕНТАЦІЯ</w:t>
      </w:r>
    </w:p>
    <w:p w:rsidR="00683B6C" w:rsidRPr="00683B6C" w:rsidRDefault="00683B6C" w:rsidP="00683B6C">
      <w:pPr>
        <w:spacing w:after="0" w:line="240" w:lineRule="auto"/>
        <w:jc w:val="center"/>
        <w:rPr>
          <w:rFonts w:ascii="Times New Roman" w:eastAsia="Times New Roman" w:hAnsi="Times New Roman" w:cs="Times New Roman"/>
          <w:sz w:val="24"/>
          <w:szCs w:val="24"/>
        </w:rPr>
      </w:pPr>
    </w:p>
    <w:p w:rsidR="00E23309" w:rsidRDefault="00E709E9" w:rsidP="00683B6C">
      <w:pPr>
        <w:spacing w:after="0" w:line="0" w:lineRule="atLeast"/>
        <w:jc w:val="center"/>
        <w:rPr>
          <w:rFonts w:ascii="Times New Roman" w:eastAsia="Times New Roman" w:hAnsi="Times New Roman" w:cs="Times New Roman"/>
          <w:b/>
          <w:sz w:val="24"/>
          <w:szCs w:val="24"/>
        </w:rPr>
      </w:pPr>
      <w:r w:rsidRPr="00683B6C">
        <w:rPr>
          <w:rFonts w:ascii="Times New Roman" w:eastAsia="Times New Roman" w:hAnsi="Times New Roman" w:cs="Times New Roman"/>
          <w:sz w:val="24"/>
          <w:szCs w:val="24"/>
        </w:rPr>
        <w:t>по процедурі</w:t>
      </w:r>
      <w:r w:rsidRPr="00683B6C">
        <w:rPr>
          <w:rFonts w:ascii="Times New Roman" w:eastAsia="Times New Roman" w:hAnsi="Times New Roman" w:cs="Times New Roman"/>
          <w:b/>
          <w:sz w:val="24"/>
          <w:szCs w:val="24"/>
        </w:rPr>
        <w:t xml:space="preserve"> ВІДКРИТІ ТОРГИ (з особливостями)</w:t>
      </w:r>
    </w:p>
    <w:p w:rsidR="00683B6C" w:rsidRPr="00683B6C" w:rsidRDefault="00683B6C" w:rsidP="00683B6C">
      <w:pPr>
        <w:spacing w:after="0" w:line="0" w:lineRule="atLeast"/>
        <w:jc w:val="center"/>
        <w:rPr>
          <w:rFonts w:ascii="Times New Roman" w:eastAsia="Times New Roman" w:hAnsi="Times New Roman" w:cs="Times New Roman"/>
          <w:sz w:val="24"/>
          <w:szCs w:val="24"/>
        </w:rPr>
      </w:pPr>
    </w:p>
    <w:p w:rsidR="00E23309" w:rsidRDefault="00E709E9" w:rsidP="00683B6C">
      <w:pPr>
        <w:spacing w:after="0" w:line="0" w:lineRule="atLeast"/>
        <w:jc w:val="center"/>
        <w:rPr>
          <w:rFonts w:ascii="Times New Roman" w:eastAsia="Times New Roman" w:hAnsi="Times New Roman" w:cs="Times New Roman"/>
          <w:sz w:val="24"/>
          <w:szCs w:val="24"/>
        </w:rPr>
      </w:pPr>
      <w:r w:rsidRPr="00683B6C">
        <w:rPr>
          <w:rFonts w:ascii="Times New Roman" w:eastAsia="Times New Roman" w:hAnsi="Times New Roman" w:cs="Times New Roman"/>
          <w:sz w:val="24"/>
          <w:szCs w:val="24"/>
        </w:rPr>
        <w:t>на закупівлю</w:t>
      </w:r>
      <w:r w:rsidR="00105D24" w:rsidRPr="00683B6C">
        <w:rPr>
          <w:rFonts w:ascii="Times New Roman" w:eastAsia="Times New Roman" w:hAnsi="Times New Roman" w:cs="Times New Roman"/>
          <w:sz w:val="24"/>
          <w:szCs w:val="24"/>
        </w:rPr>
        <w:t xml:space="preserve"> </w:t>
      </w:r>
      <w:r w:rsidR="00840DBA">
        <w:rPr>
          <w:rFonts w:ascii="Times New Roman" w:eastAsia="Times New Roman" w:hAnsi="Times New Roman" w:cs="Times New Roman"/>
          <w:sz w:val="24"/>
          <w:szCs w:val="24"/>
        </w:rPr>
        <w:t>послуг</w:t>
      </w:r>
    </w:p>
    <w:p w:rsidR="00683B6C" w:rsidRDefault="00683B6C" w:rsidP="00683B6C">
      <w:pPr>
        <w:spacing w:after="0" w:line="0" w:lineRule="atLeast"/>
        <w:jc w:val="center"/>
        <w:rPr>
          <w:rFonts w:ascii="Times New Roman" w:eastAsia="Times New Roman" w:hAnsi="Times New Roman" w:cs="Times New Roman"/>
          <w:sz w:val="24"/>
          <w:szCs w:val="24"/>
        </w:rPr>
      </w:pPr>
    </w:p>
    <w:p w:rsidR="00663C29" w:rsidRPr="00663C29" w:rsidRDefault="006223F3" w:rsidP="00663C29">
      <w:pPr>
        <w:widowControl w:val="0"/>
        <w:autoSpaceDE w:val="0"/>
        <w:autoSpaceDN w:val="0"/>
        <w:adjustRightInd w:val="0"/>
        <w:spacing w:after="0" w:line="0" w:lineRule="atLeast"/>
        <w:jc w:val="center"/>
        <w:rPr>
          <w:rFonts w:ascii="Times New Roman" w:hAnsi="Times New Roman" w:cs="Times New Roman"/>
          <w:b/>
          <w:bCs/>
          <w:i/>
          <w:color w:val="000000"/>
          <w:sz w:val="24"/>
          <w:szCs w:val="24"/>
          <w:lang w:eastAsia="en-US"/>
        </w:rPr>
      </w:pPr>
      <w:r>
        <w:rPr>
          <w:rFonts w:ascii="Times New Roman" w:hAnsi="Times New Roman" w:cs="Times New Roman"/>
          <w:bCs/>
          <w:color w:val="000000"/>
          <w:sz w:val="24"/>
          <w:szCs w:val="24"/>
          <w:lang w:eastAsia="en-US"/>
        </w:rPr>
        <w:t xml:space="preserve">Предмет закупівлі: </w:t>
      </w:r>
      <w:r w:rsidR="00663C29" w:rsidRPr="00663C29">
        <w:rPr>
          <w:rFonts w:ascii="Times New Roman" w:hAnsi="Times New Roman" w:cs="Times New Roman"/>
          <w:b/>
          <w:bCs/>
          <w:i/>
          <w:color w:val="000000"/>
          <w:sz w:val="24"/>
          <w:szCs w:val="24"/>
          <w:lang w:eastAsia="en-US"/>
        </w:rPr>
        <w:t xml:space="preserve">Послуги із заправки та відновлення картриджів </w:t>
      </w:r>
    </w:p>
    <w:p w:rsidR="007C7E62" w:rsidRPr="007C7E62" w:rsidRDefault="00663C29" w:rsidP="00663C29">
      <w:pPr>
        <w:widowControl w:val="0"/>
        <w:autoSpaceDE w:val="0"/>
        <w:autoSpaceDN w:val="0"/>
        <w:adjustRightInd w:val="0"/>
        <w:spacing w:after="0" w:line="0" w:lineRule="atLeast"/>
        <w:jc w:val="center"/>
        <w:rPr>
          <w:rFonts w:ascii="Times New Roman" w:hAnsi="Times New Roman" w:cs="Times New Roman"/>
          <w:b/>
          <w:bCs/>
          <w:i/>
          <w:color w:val="000000"/>
          <w:sz w:val="24"/>
          <w:szCs w:val="24"/>
          <w:lang w:eastAsia="en-US"/>
        </w:rPr>
      </w:pPr>
      <w:r>
        <w:rPr>
          <w:rFonts w:ascii="Times New Roman" w:hAnsi="Times New Roman" w:cs="Times New Roman"/>
          <w:b/>
          <w:bCs/>
          <w:i/>
          <w:color w:val="000000"/>
          <w:sz w:val="24"/>
          <w:szCs w:val="24"/>
          <w:lang w:eastAsia="en-US"/>
        </w:rPr>
        <w:t>(</w:t>
      </w:r>
      <w:r w:rsidRPr="00663C29">
        <w:rPr>
          <w:rFonts w:ascii="Times New Roman" w:hAnsi="Times New Roman" w:cs="Times New Roman"/>
          <w:b/>
          <w:bCs/>
          <w:i/>
          <w:color w:val="000000"/>
          <w:sz w:val="24"/>
          <w:szCs w:val="24"/>
          <w:lang w:eastAsia="en-US"/>
        </w:rPr>
        <w:t xml:space="preserve">ДК 021:2015 –  50310000-1 –  </w:t>
      </w:r>
      <w:r w:rsidR="00915C64">
        <w:rPr>
          <w:rFonts w:ascii="Times New Roman" w:hAnsi="Times New Roman" w:cs="Times New Roman"/>
          <w:b/>
          <w:bCs/>
          <w:i/>
          <w:color w:val="000000"/>
          <w:sz w:val="24"/>
          <w:szCs w:val="24"/>
          <w:lang w:eastAsia="en-US"/>
        </w:rPr>
        <w:t>Т</w:t>
      </w:r>
      <w:r w:rsidRPr="00663C29">
        <w:rPr>
          <w:rFonts w:ascii="Times New Roman" w:hAnsi="Times New Roman" w:cs="Times New Roman"/>
          <w:b/>
          <w:bCs/>
          <w:i/>
          <w:color w:val="000000"/>
          <w:sz w:val="24"/>
          <w:szCs w:val="24"/>
          <w:lang w:eastAsia="en-US"/>
        </w:rPr>
        <w:t>ехнічне обслугов</w:t>
      </w:r>
      <w:r>
        <w:rPr>
          <w:rFonts w:ascii="Times New Roman" w:hAnsi="Times New Roman" w:cs="Times New Roman"/>
          <w:b/>
          <w:bCs/>
          <w:i/>
          <w:color w:val="000000"/>
          <w:sz w:val="24"/>
          <w:szCs w:val="24"/>
          <w:lang w:eastAsia="en-US"/>
        </w:rPr>
        <w:t>ування і ремонт офісної техніки)</w:t>
      </w:r>
    </w:p>
    <w:p w:rsidR="00E23309" w:rsidRDefault="00E23309" w:rsidP="007C7E62">
      <w:pPr>
        <w:spacing w:line="240" w:lineRule="auto"/>
        <w:jc w:val="center"/>
        <w:outlineLvl w:val="0"/>
        <w:rPr>
          <w:rFonts w:ascii="Times New Roman" w:eastAsia="Times New Roman" w:hAnsi="Times New Roman" w:cs="Times New Roman"/>
          <w:sz w:val="24"/>
          <w:szCs w:val="24"/>
        </w:rPr>
      </w:pP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after="0" w:line="240" w:lineRule="auto"/>
        <w:rPr>
          <w:rFonts w:ascii="Times New Roman" w:eastAsia="Times New Roman" w:hAnsi="Times New Roman" w:cs="Times New Roman"/>
          <w:sz w:val="24"/>
          <w:szCs w:val="24"/>
        </w:rPr>
      </w:pPr>
      <w:bookmarkStart w:id="0" w:name="_heading=h.1fob9te" w:colFirst="0" w:colLast="0"/>
      <w:bookmarkEnd w:id="0"/>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036347" w:rsidRDefault="00036347">
      <w:pPr>
        <w:spacing w:after="0" w:line="240" w:lineRule="auto"/>
        <w:rPr>
          <w:rFonts w:ascii="Times New Roman" w:eastAsia="Times New Roman" w:hAnsi="Times New Roman" w:cs="Times New Roman"/>
          <w:sz w:val="24"/>
          <w:szCs w:val="24"/>
        </w:rPr>
      </w:pPr>
    </w:p>
    <w:p w:rsidR="00036347" w:rsidRDefault="00036347">
      <w:pPr>
        <w:spacing w:after="0" w:line="240" w:lineRule="auto"/>
        <w:rPr>
          <w:rFonts w:ascii="Times New Roman" w:eastAsia="Times New Roman" w:hAnsi="Times New Roman" w:cs="Times New Roman"/>
          <w:sz w:val="24"/>
          <w:szCs w:val="24"/>
        </w:rPr>
      </w:pPr>
    </w:p>
    <w:p w:rsidR="00036347" w:rsidRDefault="00036347">
      <w:pPr>
        <w:spacing w:after="0" w:line="240" w:lineRule="auto"/>
        <w:rPr>
          <w:rFonts w:ascii="Times New Roman" w:eastAsia="Times New Roman" w:hAnsi="Times New Roman" w:cs="Times New Roman"/>
          <w:sz w:val="24"/>
          <w:szCs w:val="24"/>
        </w:rPr>
      </w:pPr>
    </w:p>
    <w:p w:rsidR="00036347" w:rsidRDefault="00036347">
      <w:pPr>
        <w:spacing w:after="0" w:line="240" w:lineRule="auto"/>
        <w:rPr>
          <w:rFonts w:ascii="Times New Roman" w:eastAsia="Times New Roman" w:hAnsi="Times New Roman" w:cs="Times New Roman"/>
          <w:sz w:val="24"/>
          <w:szCs w:val="24"/>
        </w:rPr>
      </w:pPr>
    </w:p>
    <w:p w:rsidR="00036347" w:rsidRDefault="00036347">
      <w:pPr>
        <w:spacing w:after="0" w:line="240" w:lineRule="auto"/>
        <w:rPr>
          <w:rFonts w:ascii="Times New Roman" w:eastAsia="Times New Roman" w:hAnsi="Times New Roman" w:cs="Times New Roman"/>
          <w:sz w:val="24"/>
          <w:szCs w:val="24"/>
        </w:rPr>
      </w:pPr>
    </w:p>
    <w:p w:rsidR="00036347" w:rsidRDefault="00036347">
      <w:pPr>
        <w:spacing w:after="0" w:line="240" w:lineRule="auto"/>
        <w:rPr>
          <w:rFonts w:ascii="Times New Roman" w:eastAsia="Times New Roman" w:hAnsi="Times New Roman" w:cs="Times New Roman"/>
          <w:sz w:val="24"/>
          <w:szCs w:val="24"/>
        </w:rPr>
      </w:pPr>
    </w:p>
    <w:p w:rsidR="00036347" w:rsidRDefault="00036347">
      <w:pPr>
        <w:spacing w:after="0" w:line="240" w:lineRule="auto"/>
        <w:rPr>
          <w:rFonts w:ascii="Times New Roman" w:eastAsia="Times New Roman" w:hAnsi="Times New Roman" w:cs="Times New Roman"/>
          <w:sz w:val="24"/>
          <w:szCs w:val="24"/>
        </w:rPr>
      </w:pPr>
    </w:p>
    <w:p w:rsidR="00036347" w:rsidRDefault="00036347">
      <w:pPr>
        <w:spacing w:after="0" w:line="240" w:lineRule="auto"/>
        <w:rPr>
          <w:rFonts w:ascii="Times New Roman" w:eastAsia="Times New Roman" w:hAnsi="Times New Roman" w:cs="Times New Roman"/>
          <w:sz w:val="24"/>
          <w:szCs w:val="24"/>
        </w:rPr>
      </w:pPr>
    </w:p>
    <w:p w:rsidR="00036347" w:rsidRDefault="00036347">
      <w:pPr>
        <w:spacing w:after="0" w:line="240" w:lineRule="auto"/>
        <w:rPr>
          <w:rFonts w:ascii="Times New Roman" w:eastAsia="Times New Roman" w:hAnsi="Times New Roman" w:cs="Times New Roman"/>
          <w:sz w:val="24"/>
          <w:szCs w:val="24"/>
        </w:rPr>
      </w:pPr>
    </w:p>
    <w:p w:rsidR="00036347" w:rsidRDefault="00036347">
      <w:pPr>
        <w:spacing w:after="0" w:line="240" w:lineRule="auto"/>
        <w:rPr>
          <w:rFonts w:ascii="Times New Roman" w:eastAsia="Times New Roman" w:hAnsi="Times New Roman" w:cs="Times New Roman"/>
          <w:sz w:val="24"/>
          <w:szCs w:val="24"/>
        </w:rPr>
      </w:pPr>
    </w:p>
    <w:p w:rsidR="00036347" w:rsidRDefault="00036347">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F741AC" w:rsidP="00105D24">
      <w:pPr>
        <w:spacing w:after="0" w:line="240" w:lineRule="auto"/>
        <w:jc w:val="center"/>
        <w:rPr>
          <w:rFonts w:ascii="Times New Roman" w:hAnsi="Times New Roman" w:cs="Times New Roman"/>
          <w:b/>
          <w:bCs/>
        </w:rPr>
      </w:pPr>
      <w:r>
        <w:rPr>
          <w:rFonts w:ascii="Times New Roman" w:hAnsi="Times New Roman" w:cs="Times New Roman"/>
          <w:b/>
          <w:bCs/>
        </w:rPr>
        <w:t>м. БОРИСПІЛЬ – 2024</w:t>
      </w:r>
    </w:p>
    <w:p w:rsidR="00E301B4" w:rsidRDefault="00E301B4" w:rsidP="00105D24">
      <w:pPr>
        <w:spacing w:after="0" w:line="240" w:lineRule="auto"/>
        <w:jc w:val="center"/>
        <w:rPr>
          <w:rFonts w:ascii="Times New Roman" w:hAnsi="Times New Roman" w:cs="Times New Roman"/>
          <w:b/>
          <w:bCs/>
        </w:rPr>
      </w:pPr>
    </w:p>
    <w:p w:rsidR="00E301B4" w:rsidRDefault="00E301B4" w:rsidP="00105D24">
      <w:pPr>
        <w:spacing w:after="0" w:line="240" w:lineRule="auto"/>
        <w:jc w:val="center"/>
        <w:rPr>
          <w:rFonts w:ascii="Times New Roman" w:hAnsi="Times New Roman" w:cs="Times New Roman"/>
          <w:b/>
          <w:bCs/>
        </w:rPr>
      </w:pPr>
    </w:p>
    <w:tbl>
      <w:tblPr>
        <w:tblStyle w:val="af5"/>
        <w:tblW w:w="9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32"/>
      </w:tblGrid>
      <w:tr w:rsidR="00E23309" w:rsidTr="00E61275">
        <w:trPr>
          <w:trHeight w:val="416"/>
          <w:jc w:val="center"/>
        </w:trPr>
        <w:tc>
          <w:tcPr>
            <w:tcW w:w="7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37" w:type="dxa"/>
            <w:gridSpan w:val="2"/>
            <w:vAlign w:val="center"/>
          </w:tcPr>
          <w:p w:rsidR="00E23309" w:rsidRDefault="00E709E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23309" w:rsidTr="00E61275">
        <w:trPr>
          <w:trHeight w:val="411"/>
          <w:jc w:val="center"/>
        </w:trPr>
        <w:tc>
          <w:tcPr>
            <w:tcW w:w="7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32"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23309" w:rsidTr="00E61275">
        <w:trPr>
          <w:trHeight w:val="1119"/>
          <w:jc w:val="center"/>
        </w:trPr>
        <w:tc>
          <w:tcPr>
            <w:tcW w:w="705" w:type="dxa"/>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32" w:type="dxa"/>
          </w:tcPr>
          <w:p w:rsidR="00E23309" w:rsidRPr="00105D24" w:rsidRDefault="00E709E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105D24">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05D24">
              <w:rPr>
                <w:rFonts w:ascii="Times New Roman" w:eastAsia="Times New Roman" w:hAnsi="Times New Roman" w:cs="Times New Roman"/>
                <w:sz w:val="24"/>
                <w:szCs w:val="24"/>
              </w:rPr>
              <w:t>закупівель</w:t>
            </w:r>
            <w:proofErr w:type="spellEnd"/>
            <w:r w:rsidRPr="00105D2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3309" w:rsidRDefault="00E709E9">
            <w:pPr>
              <w:jc w:val="both"/>
              <w:rPr>
                <w:rFonts w:ascii="Times New Roman" w:eastAsia="Times New Roman" w:hAnsi="Times New Roman" w:cs="Times New Roman"/>
                <w:sz w:val="24"/>
                <w:szCs w:val="24"/>
              </w:rPr>
            </w:pPr>
            <w:r w:rsidRPr="00105D24">
              <w:rPr>
                <w:rFonts w:ascii="Times New Roman" w:eastAsia="Times New Roman" w:hAnsi="Times New Roman" w:cs="Times New Roman"/>
                <w:sz w:val="24"/>
                <w:szCs w:val="24"/>
              </w:rPr>
              <w:t xml:space="preserve">Терміни, які використовуються </w:t>
            </w:r>
            <w:r>
              <w:rPr>
                <w:rFonts w:ascii="Times New Roman" w:eastAsia="Times New Roman" w:hAnsi="Times New Roman" w:cs="Times New Roman"/>
                <w:color w:val="000000"/>
                <w:sz w:val="24"/>
                <w:szCs w:val="24"/>
              </w:rPr>
              <w:t xml:space="preserve">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23309" w:rsidTr="00E61275">
        <w:trPr>
          <w:trHeight w:val="615"/>
          <w:jc w:val="center"/>
        </w:trPr>
        <w:tc>
          <w:tcPr>
            <w:tcW w:w="705" w:type="dxa"/>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32" w:type="dxa"/>
          </w:tcPr>
          <w:p w:rsidR="00E23309" w:rsidRDefault="00E709E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05D24" w:rsidTr="00E61275">
        <w:trPr>
          <w:trHeight w:val="285"/>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32" w:type="dxa"/>
          </w:tcPr>
          <w:p w:rsidR="00105D24" w:rsidRPr="0061344C" w:rsidRDefault="00105D24" w:rsidP="00D55BF5">
            <w:pPr>
              <w:jc w:val="both"/>
              <w:rPr>
                <w:rFonts w:ascii="Times New Roman" w:eastAsia="Times New Roman" w:hAnsi="Times New Roman" w:cs="Times New Roman"/>
                <w:b/>
                <w:i/>
                <w:sz w:val="24"/>
                <w:szCs w:val="24"/>
              </w:rPr>
            </w:pPr>
            <w:r w:rsidRPr="0061344C">
              <w:rPr>
                <w:rFonts w:ascii="Times New Roman" w:hAnsi="Times New Roman" w:cs="Times New Roman"/>
                <w:b/>
              </w:rPr>
              <w:t>Управління освіти і науки Бориспільської міської ради Київської області</w:t>
            </w:r>
          </w:p>
        </w:tc>
      </w:tr>
      <w:tr w:rsidR="00105D24" w:rsidTr="00E61275">
        <w:trPr>
          <w:trHeight w:val="536"/>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32" w:type="dxa"/>
          </w:tcPr>
          <w:p w:rsidR="00105D24" w:rsidRPr="00C325E2" w:rsidRDefault="00105D24" w:rsidP="00D55BF5">
            <w:pPr>
              <w:tabs>
                <w:tab w:val="left" w:pos="2160"/>
                <w:tab w:val="left" w:pos="3600"/>
              </w:tabs>
              <w:jc w:val="both"/>
              <w:rPr>
                <w:rFonts w:ascii="Times New Roman" w:hAnsi="Times New Roman" w:cs="Times New Roman"/>
                <w:color w:val="000000"/>
                <w:sz w:val="24"/>
                <w:szCs w:val="24"/>
              </w:rPr>
            </w:pPr>
            <w:r w:rsidRPr="00C325E2">
              <w:rPr>
                <w:rFonts w:ascii="Times New Roman" w:hAnsi="Times New Roman" w:cs="Times New Roman"/>
                <w:color w:val="000000"/>
                <w:sz w:val="24"/>
                <w:szCs w:val="24"/>
              </w:rPr>
              <w:t>08302, Україна, Київська область, місто Бориспіль, вулиця Київський Шлях, 35</w:t>
            </w:r>
          </w:p>
          <w:p w:rsidR="00105D24" w:rsidRPr="00C325E2" w:rsidRDefault="00105D24" w:rsidP="00D55BF5">
            <w:pPr>
              <w:tabs>
                <w:tab w:val="left" w:pos="6795"/>
              </w:tabs>
              <w:jc w:val="both"/>
              <w:rPr>
                <w:rFonts w:ascii="Times New Roman" w:hAnsi="Times New Roman" w:cs="Times New Roman"/>
                <w:sz w:val="24"/>
                <w:szCs w:val="24"/>
              </w:rPr>
            </w:pPr>
            <w:proofErr w:type="spellStart"/>
            <w:r w:rsidRPr="00C325E2">
              <w:rPr>
                <w:rFonts w:ascii="Times New Roman" w:hAnsi="Times New Roman" w:cs="Times New Roman"/>
                <w:sz w:val="24"/>
                <w:szCs w:val="24"/>
              </w:rPr>
              <w:t>тел</w:t>
            </w:r>
            <w:proofErr w:type="spellEnd"/>
            <w:r w:rsidRPr="00C325E2">
              <w:rPr>
                <w:rFonts w:ascii="Times New Roman" w:hAnsi="Times New Roman" w:cs="Times New Roman"/>
                <w:sz w:val="24"/>
                <w:szCs w:val="24"/>
              </w:rPr>
              <w:t>.: (04595)5-40-25</w:t>
            </w:r>
          </w:p>
          <w:p w:rsidR="00105D24" w:rsidRDefault="00105D24" w:rsidP="00D55BF5">
            <w:pPr>
              <w:jc w:val="both"/>
              <w:rPr>
                <w:rFonts w:ascii="Times New Roman" w:eastAsia="Times New Roman" w:hAnsi="Times New Roman" w:cs="Times New Roman"/>
                <w:sz w:val="24"/>
                <w:szCs w:val="24"/>
              </w:rPr>
            </w:pPr>
            <w:r w:rsidRPr="00C325E2">
              <w:rPr>
                <w:rFonts w:ascii="Times New Roman" w:hAnsi="Times New Roman" w:cs="Times New Roman"/>
                <w:sz w:val="24"/>
                <w:szCs w:val="24"/>
                <w:lang w:val="en-US"/>
              </w:rPr>
              <w:t>email</w:t>
            </w:r>
            <w:r w:rsidRPr="00C325E2">
              <w:rPr>
                <w:rFonts w:ascii="Times New Roman" w:hAnsi="Times New Roman" w:cs="Times New Roman"/>
                <w:sz w:val="24"/>
                <w:szCs w:val="24"/>
              </w:rPr>
              <w:t xml:space="preserve">: </w:t>
            </w:r>
            <w:hyperlink r:id="rId10" w:history="1">
              <w:r w:rsidR="006223F3" w:rsidRPr="002926E9">
                <w:rPr>
                  <w:rStyle w:val="a6"/>
                  <w:rFonts w:ascii="Times New Roman" w:hAnsi="Times New Roman" w:cs="Times New Roman"/>
                  <w:sz w:val="24"/>
                  <w:szCs w:val="24"/>
                  <w:lang w:val="en-US"/>
                </w:rPr>
                <w:t>borosvita@ukr.net</w:t>
              </w:r>
            </w:hyperlink>
          </w:p>
        </w:tc>
      </w:tr>
      <w:tr w:rsidR="00105D24" w:rsidTr="00E61275">
        <w:trPr>
          <w:trHeight w:val="1119"/>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2" w:type="dxa"/>
          </w:tcPr>
          <w:p w:rsidR="00105D24" w:rsidRPr="0061344C" w:rsidRDefault="00105D24" w:rsidP="00D55BF5">
            <w:pPr>
              <w:jc w:val="both"/>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Пригода Наталія Олександрівна</w:t>
            </w:r>
            <w:r>
              <w:rPr>
                <w:rFonts w:ascii="Times New Roman" w:eastAsia="Times New Roman" w:hAnsi="Times New Roman" w:cs="Times New Roman"/>
                <w:sz w:val="24"/>
                <w:szCs w:val="24"/>
              </w:rPr>
              <w:t xml:space="preserve"> - </w:t>
            </w:r>
            <w:r w:rsidRPr="0061344C">
              <w:rPr>
                <w:rFonts w:ascii="Times New Roman" w:eastAsia="Times New Roman" w:hAnsi="Times New Roman" w:cs="Times New Roman"/>
                <w:sz w:val="24"/>
                <w:szCs w:val="24"/>
              </w:rPr>
              <w:t xml:space="preserve">уповноважена особа управління освіти і науки Бориспільської міської ради </w:t>
            </w:r>
          </w:p>
          <w:p w:rsidR="00105D24" w:rsidRDefault="00105D24" w:rsidP="00D55BF5">
            <w:pPr>
              <w:jc w:val="both"/>
              <w:rPr>
                <w:rFonts w:ascii="Times New Roman" w:eastAsia="Times New Roman" w:hAnsi="Times New Roman" w:cs="Times New Roman"/>
                <w:sz w:val="24"/>
                <w:szCs w:val="24"/>
              </w:rPr>
            </w:pPr>
            <w:proofErr w:type="spellStart"/>
            <w:r w:rsidRPr="0061344C">
              <w:rPr>
                <w:rFonts w:ascii="Times New Roman" w:eastAsia="Times New Roman" w:hAnsi="Times New Roman" w:cs="Times New Roman"/>
                <w:sz w:val="24"/>
                <w:szCs w:val="24"/>
              </w:rPr>
              <w:t>тел</w:t>
            </w:r>
            <w:proofErr w:type="spellEnd"/>
            <w:r w:rsidRPr="0061344C">
              <w:rPr>
                <w:rFonts w:ascii="Times New Roman" w:eastAsia="Times New Roman" w:hAnsi="Times New Roman" w:cs="Times New Roman"/>
                <w:sz w:val="24"/>
                <w:szCs w:val="24"/>
              </w:rPr>
              <w:t>. (04595)6-83-78</w:t>
            </w:r>
          </w:p>
        </w:tc>
      </w:tr>
      <w:tr w:rsidR="00105D24" w:rsidTr="00E61275">
        <w:trPr>
          <w:trHeight w:val="15"/>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32" w:type="dxa"/>
          </w:tcPr>
          <w:p w:rsidR="00105D24" w:rsidRPr="002766A4" w:rsidRDefault="00105D24" w:rsidP="00D55BF5">
            <w:pPr>
              <w:jc w:val="both"/>
              <w:rPr>
                <w:rFonts w:ascii="Times New Roman" w:eastAsia="Times New Roman" w:hAnsi="Times New Roman" w:cs="Times New Roman"/>
                <w:sz w:val="24"/>
                <w:szCs w:val="24"/>
              </w:rPr>
            </w:pPr>
            <w:r w:rsidRPr="002766A4">
              <w:rPr>
                <w:rFonts w:ascii="Times New Roman" w:eastAsia="Times New Roman" w:hAnsi="Times New Roman" w:cs="Times New Roman"/>
                <w:sz w:val="24"/>
                <w:szCs w:val="24"/>
              </w:rPr>
              <w:t>відкриті торги з особливостями</w:t>
            </w:r>
          </w:p>
        </w:tc>
      </w:tr>
      <w:tr w:rsidR="00105D24" w:rsidTr="00234ADB">
        <w:trPr>
          <w:trHeight w:val="709"/>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32" w:type="dxa"/>
          </w:tcPr>
          <w:p w:rsidR="00105D24" w:rsidRPr="002766A4" w:rsidRDefault="00105D24" w:rsidP="00D55BF5">
            <w:pPr>
              <w:jc w:val="both"/>
              <w:rPr>
                <w:rFonts w:ascii="Times New Roman" w:eastAsia="Times New Roman" w:hAnsi="Times New Roman" w:cs="Times New Roman"/>
                <w:sz w:val="24"/>
                <w:szCs w:val="24"/>
              </w:rPr>
            </w:pPr>
            <w:r w:rsidRPr="002766A4">
              <w:rPr>
                <w:rFonts w:ascii="Times New Roman" w:eastAsia="Times New Roman" w:hAnsi="Times New Roman" w:cs="Times New Roman"/>
                <w:i/>
                <w:sz w:val="24"/>
                <w:szCs w:val="24"/>
              </w:rPr>
              <w:t> </w:t>
            </w:r>
          </w:p>
        </w:tc>
      </w:tr>
      <w:tr w:rsidR="00105D24" w:rsidTr="00E61275">
        <w:trPr>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32" w:type="dxa"/>
          </w:tcPr>
          <w:p w:rsidR="00663C29" w:rsidRPr="00663C29" w:rsidRDefault="00663C29" w:rsidP="00663C29">
            <w:pPr>
              <w:widowControl w:val="0"/>
              <w:autoSpaceDE w:val="0"/>
              <w:autoSpaceDN w:val="0"/>
              <w:adjustRightInd w:val="0"/>
              <w:spacing w:line="0" w:lineRule="atLeast"/>
              <w:jc w:val="center"/>
              <w:rPr>
                <w:rFonts w:ascii="Times New Roman" w:hAnsi="Times New Roman" w:cs="Times New Roman"/>
                <w:b/>
                <w:bCs/>
                <w:i/>
                <w:color w:val="000000"/>
                <w:sz w:val="24"/>
                <w:szCs w:val="24"/>
                <w:lang w:eastAsia="en-US"/>
              </w:rPr>
            </w:pPr>
            <w:bookmarkStart w:id="1" w:name="_GoBack"/>
            <w:r w:rsidRPr="00663C29">
              <w:rPr>
                <w:rFonts w:ascii="Times New Roman" w:hAnsi="Times New Roman" w:cs="Times New Roman"/>
                <w:b/>
                <w:bCs/>
                <w:i/>
                <w:color w:val="000000"/>
                <w:sz w:val="24"/>
                <w:szCs w:val="24"/>
                <w:lang w:eastAsia="en-US"/>
              </w:rPr>
              <w:t xml:space="preserve">Послуги із заправки та відновлення картриджів </w:t>
            </w:r>
          </w:p>
          <w:bookmarkEnd w:id="1"/>
          <w:p w:rsidR="00105D24" w:rsidRPr="00C165BF" w:rsidRDefault="00663C29" w:rsidP="00915C64">
            <w:pPr>
              <w:widowControl w:val="0"/>
              <w:autoSpaceDE w:val="0"/>
              <w:autoSpaceDN w:val="0"/>
              <w:adjustRightInd w:val="0"/>
              <w:spacing w:line="0" w:lineRule="atLeast"/>
              <w:jc w:val="center"/>
              <w:rPr>
                <w:rFonts w:ascii="Times New Roman" w:hAnsi="Times New Roman"/>
                <w:i/>
                <w:sz w:val="24"/>
                <w:szCs w:val="24"/>
              </w:rPr>
            </w:pPr>
            <w:r w:rsidRPr="00663C29">
              <w:rPr>
                <w:rFonts w:ascii="Times New Roman" w:hAnsi="Times New Roman" w:cs="Times New Roman"/>
                <w:b/>
                <w:bCs/>
                <w:i/>
                <w:color w:val="000000"/>
                <w:sz w:val="24"/>
                <w:szCs w:val="24"/>
                <w:lang w:eastAsia="en-US"/>
              </w:rPr>
              <w:t xml:space="preserve">(ДК 021:2015 –  50310000-1 –  </w:t>
            </w:r>
            <w:r w:rsidR="00915C64">
              <w:rPr>
                <w:rFonts w:ascii="Times New Roman" w:hAnsi="Times New Roman" w:cs="Times New Roman"/>
                <w:b/>
                <w:bCs/>
                <w:i/>
                <w:color w:val="000000"/>
                <w:sz w:val="24"/>
                <w:szCs w:val="24"/>
                <w:lang w:eastAsia="en-US"/>
              </w:rPr>
              <w:t>Т</w:t>
            </w:r>
            <w:r w:rsidRPr="00663C29">
              <w:rPr>
                <w:rFonts w:ascii="Times New Roman" w:hAnsi="Times New Roman" w:cs="Times New Roman"/>
                <w:b/>
                <w:bCs/>
                <w:i/>
                <w:color w:val="000000"/>
                <w:sz w:val="24"/>
                <w:szCs w:val="24"/>
                <w:lang w:eastAsia="en-US"/>
              </w:rPr>
              <w:t>ехнічне обслуговування і ремонт офісної техніки)</w:t>
            </w:r>
          </w:p>
        </w:tc>
      </w:tr>
      <w:tr w:rsidR="005E5E21" w:rsidRPr="005E5E21" w:rsidTr="005E5E21">
        <w:trPr>
          <w:trHeight w:val="1119"/>
          <w:jc w:val="center"/>
        </w:trPr>
        <w:tc>
          <w:tcPr>
            <w:tcW w:w="705" w:type="dxa"/>
          </w:tcPr>
          <w:p w:rsidR="00105D24" w:rsidRDefault="00105D2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05D24" w:rsidRDefault="00105D2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32" w:type="dxa"/>
            <w:vAlign w:val="center"/>
          </w:tcPr>
          <w:p w:rsidR="00224FBB" w:rsidRPr="001C1010" w:rsidRDefault="001C1010" w:rsidP="00224FBB">
            <w:pPr>
              <w:jc w:val="both"/>
              <w:rPr>
                <w:rFonts w:ascii="Times New Roman" w:eastAsia="Times New Roman" w:hAnsi="Times New Roman" w:cs="Times New Roman"/>
                <w:sz w:val="24"/>
                <w:szCs w:val="24"/>
                <w:highlight w:val="yellow"/>
              </w:rPr>
            </w:pPr>
            <w:r w:rsidRPr="001C1010">
              <w:rPr>
                <w:rFonts w:ascii="Times New Roman" w:eastAsia="Times New Roman" w:hAnsi="Times New Roman" w:cs="Times New Roman"/>
                <w:sz w:val="24"/>
                <w:szCs w:val="24"/>
              </w:rPr>
              <w:t>Закупівля здійснюється щодо предмета закупівлі в цілому.</w:t>
            </w:r>
          </w:p>
        </w:tc>
      </w:tr>
      <w:tr w:rsidR="00A92127" w:rsidRPr="005E5E21" w:rsidTr="00202D88">
        <w:trPr>
          <w:trHeight w:val="898"/>
          <w:jc w:val="center"/>
        </w:trPr>
        <w:tc>
          <w:tcPr>
            <w:tcW w:w="705" w:type="dxa"/>
          </w:tcPr>
          <w:p w:rsidR="00A92127" w:rsidRDefault="00A9212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805" w:type="dxa"/>
          </w:tcPr>
          <w:p w:rsidR="00A92127" w:rsidRDefault="00A9212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закупівлі</w:t>
            </w:r>
          </w:p>
        </w:tc>
        <w:tc>
          <w:tcPr>
            <w:tcW w:w="6432" w:type="dxa"/>
            <w:vAlign w:val="center"/>
          </w:tcPr>
          <w:p w:rsidR="00512308" w:rsidRPr="00036347" w:rsidRDefault="006619BE" w:rsidP="00840DBA">
            <w:pPr>
              <w:jc w:val="both"/>
              <w:rPr>
                <w:rFonts w:ascii="Times New Roman" w:eastAsia="Times New Roman" w:hAnsi="Times New Roman" w:cs="Times New Roman"/>
                <w:b/>
                <w:i/>
                <w:sz w:val="24"/>
                <w:szCs w:val="24"/>
              </w:rPr>
            </w:pPr>
            <w:r w:rsidRPr="00036347">
              <w:rPr>
                <w:rFonts w:ascii="Times New Roman" w:eastAsia="Times New Roman" w:hAnsi="Times New Roman" w:cs="Times New Roman"/>
                <w:b/>
                <w:i/>
                <w:sz w:val="24"/>
                <w:szCs w:val="24"/>
              </w:rPr>
              <w:t>330 </w:t>
            </w:r>
            <w:r w:rsidR="005F61AE">
              <w:rPr>
                <w:rFonts w:ascii="Times New Roman" w:eastAsia="Times New Roman" w:hAnsi="Times New Roman" w:cs="Times New Roman"/>
                <w:b/>
                <w:i/>
                <w:sz w:val="24"/>
                <w:szCs w:val="24"/>
              </w:rPr>
              <w:t>1</w:t>
            </w:r>
            <w:r w:rsidRPr="00036347">
              <w:rPr>
                <w:rFonts w:ascii="Times New Roman" w:eastAsia="Times New Roman" w:hAnsi="Times New Roman" w:cs="Times New Roman"/>
                <w:b/>
                <w:i/>
                <w:sz w:val="24"/>
                <w:szCs w:val="24"/>
              </w:rPr>
              <w:t xml:space="preserve">00,00 </w:t>
            </w:r>
            <w:r w:rsidR="005A0AD2" w:rsidRPr="00036347">
              <w:rPr>
                <w:rFonts w:ascii="Times New Roman" w:eastAsia="Times New Roman" w:hAnsi="Times New Roman" w:cs="Times New Roman"/>
                <w:b/>
                <w:i/>
                <w:sz w:val="24"/>
                <w:szCs w:val="24"/>
              </w:rPr>
              <w:t xml:space="preserve"> грн. (</w:t>
            </w:r>
            <w:r w:rsidRPr="00036347">
              <w:rPr>
                <w:rFonts w:ascii="Times New Roman" w:eastAsia="Times New Roman" w:hAnsi="Times New Roman" w:cs="Times New Roman"/>
                <w:b/>
                <w:i/>
                <w:sz w:val="24"/>
                <w:szCs w:val="24"/>
              </w:rPr>
              <w:t xml:space="preserve">триста тридцять </w:t>
            </w:r>
            <w:r w:rsidR="005A0AD2" w:rsidRPr="00036347">
              <w:rPr>
                <w:rFonts w:ascii="Times New Roman" w:eastAsia="Times New Roman" w:hAnsi="Times New Roman" w:cs="Times New Roman"/>
                <w:b/>
                <w:i/>
                <w:sz w:val="24"/>
                <w:szCs w:val="24"/>
              </w:rPr>
              <w:t>тисяч</w:t>
            </w:r>
            <w:r w:rsidR="00036347" w:rsidRPr="00036347">
              <w:rPr>
                <w:rFonts w:ascii="Times New Roman" w:eastAsia="Times New Roman" w:hAnsi="Times New Roman" w:cs="Times New Roman"/>
                <w:b/>
                <w:i/>
                <w:sz w:val="24"/>
                <w:szCs w:val="24"/>
              </w:rPr>
              <w:t xml:space="preserve"> </w:t>
            </w:r>
            <w:r w:rsidR="005F61AE">
              <w:rPr>
                <w:rFonts w:ascii="Times New Roman" w:eastAsia="Times New Roman" w:hAnsi="Times New Roman" w:cs="Times New Roman"/>
                <w:b/>
                <w:i/>
                <w:sz w:val="24"/>
                <w:szCs w:val="24"/>
              </w:rPr>
              <w:t xml:space="preserve">сто </w:t>
            </w:r>
            <w:r w:rsidR="00036347" w:rsidRPr="00036347">
              <w:rPr>
                <w:rFonts w:ascii="Times New Roman" w:eastAsia="Times New Roman" w:hAnsi="Times New Roman" w:cs="Times New Roman"/>
                <w:b/>
                <w:i/>
                <w:sz w:val="24"/>
                <w:szCs w:val="24"/>
              </w:rPr>
              <w:t>гривень</w:t>
            </w:r>
            <w:r w:rsidR="005A0AD2" w:rsidRPr="00036347">
              <w:rPr>
                <w:rFonts w:ascii="Times New Roman" w:eastAsia="Times New Roman" w:hAnsi="Times New Roman" w:cs="Times New Roman"/>
                <w:b/>
                <w:i/>
                <w:sz w:val="24"/>
                <w:szCs w:val="24"/>
              </w:rPr>
              <w:t>)</w:t>
            </w:r>
          </w:p>
          <w:p w:rsidR="002C164C" w:rsidRPr="006619BE" w:rsidRDefault="002C164C" w:rsidP="005F61AE">
            <w:pPr>
              <w:jc w:val="both"/>
              <w:rPr>
                <w:rFonts w:ascii="Times New Roman" w:eastAsia="Times New Roman" w:hAnsi="Times New Roman" w:cs="Times New Roman"/>
                <w:b/>
                <w:i/>
                <w:sz w:val="24"/>
                <w:szCs w:val="24"/>
                <w:highlight w:val="yellow"/>
              </w:rPr>
            </w:pPr>
            <w:r w:rsidRPr="006619BE">
              <w:rPr>
                <w:rFonts w:ascii="Times New Roman" w:eastAsia="Times New Roman" w:hAnsi="Times New Roman" w:cs="Times New Roman"/>
                <w:sz w:val="24"/>
                <w:szCs w:val="24"/>
              </w:rPr>
              <w:t>Мінімальний крок пониження –</w:t>
            </w:r>
            <w:r w:rsidR="007214E5" w:rsidRPr="006619BE">
              <w:rPr>
                <w:rFonts w:ascii="Times New Roman" w:eastAsia="Times New Roman" w:hAnsi="Times New Roman" w:cs="Times New Roman"/>
                <w:sz w:val="24"/>
                <w:szCs w:val="24"/>
              </w:rPr>
              <w:t xml:space="preserve"> </w:t>
            </w:r>
            <w:r w:rsidRPr="006619BE">
              <w:rPr>
                <w:rFonts w:ascii="Times New Roman" w:eastAsia="Times New Roman" w:hAnsi="Times New Roman" w:cs="Times New Roman"/>
                <w:sz w:val="24"/>
                <w:szCs w:val="24"/>
              </w:rPr>
              <w:t>0,5 % (</w:t>
            </w:r>
            <w:r w:rsidR="006619BE" w:rsidRPr="006619BE">
              <w:rPr>
                <w:rFonts w:ascii="Times New Roman" w:eastAsia="Times New Roman" w:hAnsi="Times New Roman" w:cs="Times New Roman"/>
                <w:sz w:val="24"/>
                <w:szCs w:val="24"/>
              </w:rPr>
              <w:t>1</w:t>
            </w:r>
            <w:r w:rsidR="005F61AE">
              <w:rPr>
                <w:rFonts w:ascii="Times New Roman" w:eastAsia="Times New Roman" w:hAnsi="Times New Roman" w:cs="Times New Roman"/>
                <w:sz w:val="24"/>
                <w:szCs w:val="24"/>
              </w:rPr>
              <w:t>6</w:t>
            </w:r>
            <w:r w:rsidR="006619BE" w:rsidRPr="006619BE">
              <w:rPr>
                <w:rFonts w:ascii="Times New Roman" w:eastAsia="Times New Roman" w:hAnsi="Times New Roman" w:cs="Times New Roman"/>
                <w:sz w:val="24"/>
                <w:szCs w:val="24"/>
              </w:rPr>
              <w:t>50,</w:t>
            </w:r>
            <w:r w:rsidR="005F61AE">
              <w:rPr>
                <w:rFonts w:ascii="Times New Roman" w:eastAsia="Times New Roman" w:hAnsi="Times New Roman" w:cs="Times New Roman"/>
                <w:sz w:val="24"/>
                <w:szCs w:val="24"/>
              </w:rPr>
              <w:t>5</w:t>
            </w:r>
            <w:r w:rsidR="006619BE" w:rsidRPr="006619BE">
              <w:rPr>
                <w:rFonts w:ascii="Times New Roman" w:eastAsia="Times New Roman" w:hAnsi="Times New Roman" w:cs="Times New Roman"/>
                <w:sz w:val="24"/>
                <w:szCs w:val="24"/>
              </w:rPr>
              <w:t>0</w:t>
            </w:r>
            <w:r w:rsidR="005A0AD2" w:rsidRPr="006619BE">
              <w:rPr>
                <w:rFonts w:ascii="Times New Roman" w:eastAsia="Times New Roman" w:hAnsi="Times New Roman" w:cs="Times New Roman"/>
                <w:sz w:val="24"/>
                <w:szCs w:val="24"/>
              </w:rPr>
              <w:t xml:space="preserve"> грн.</w:t>
            </w:r>
            <w:r w:rsidRPr="006619BE">
              <w:rPr>
                <w:rFonts w:ascii="Times New Roman" w:eastAsia="Times New Roman" w:hAnsi="Times New Roman" w:cs="Times New Roman"/>
                <w:sz w:val="24"/>
                <w:szCs w:val="24"/>
              </w:rPr>
              <w:t>)</w:t>
            </w:r>
          </w:p>
        </w:tc>
      </w:tr>
      <w:tr w:rsidR="00E23309" w:rsidTr="00224FBB">
        <w:trPr>
          <w:trHeight w:val="849"/>
          <w:jc w:val="center"/>
        </w:trPr>
        <w:tc>
          <w:tcPr>
            <w:tcW w:w="705" w:type="dxa"/>
          </w:tcPr>
          <w:p w:rsidR="00E23309" w:rsidRDefault="00A92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E3018" w:rsidRDefault="00E709E9">
            <w:pPr>
              <w:widowControl w:val="0"/>
              <w:rPr>
                <w:rFonts w:ascii="Times New Roman" w:eastAsia="Times New Roman" w:hAnsi="Times New Roman" w:cs="Times New Roman"/>
                <w:sz w:val="24"/>
                <w:szCs w:val="24"/>
              </w:rPr>
            </w:pPr>
            <w:r w:rsidRPr="00FE3018">
              <w:rPr>
                <w:rFonts w:ascii="Times New Roman" w:eastAsia="Times New Roman" w:hAnsi="Times New Roman" w:cs="Times New Roman"/>
                <w:sz w:val="24"/>
                <w:szCs w:val="24"/>
              </w:rPr>
              <w:t xml:space="preserve">кількість товару та місце його поставки </w:t>
            </w:r>
          </w:p>
          <w:p w:rsidR="00E23309" w:rsidRPr="00FE3018" w:rsidRDefault="00E709E9">
            <w:pPr>
              <w:widowControl w:val="0"/>
              <w:rPr>
                <w:rFonts w:ascii="Times New Roman" w:eastAsia="Times New Roman" w:hAnsi="Times New Roman" w:cs="Times New Roman"/>
                <w:i/>
                <w:sz w:val="24"/>
                <w:szCs w:val="24"/>
              </w:rPr>
            </w:pPr>
            <w:r w:rsidRPr="00FE3018">
              <w:rPr>
                <w:rFonts w:ascii="Times New Roman" w:eastAsia="Times New Roman" w:hAnsi="Times New Roman" w:cs="Times New Roman"/>
                <w:i/>
                <w:sz w:val="24"/>
                <w:szCs w:val="24"/>
              </w:rPr>
              <w:t>(для товару)</w:t>
            </w:r>
          </w:p>
          <w:p w:rsidR="00E23309" w:rsidRPr="00FE3018" w:rsidRDefault="00E709E9">
            <w:pPr>
              <w:widowControl w:val="0"/>
              <w:rPr>
                <w:rFonts w:ascii="Times New Roman" w:eastAsia="Times New Roman" w:hAnsi="Times New Roman" w:cs="Times New Roman"/>
                <w:i/>
                <w:sz w:val="24"/>
                <w:szCs w:val="24"/>
              </w:rPr>
            </w:pPr>
            <w:r w:rsidRPr="00FE3018">
              <w:rPr>
                <w:rFonts w:ascii="Times New Roman" w:eastAsia="Times New Roman" w:hAnsi="Times New Roman" w:cs="Times New Roman"/>
                <w:i/>
                <w:sz w:val="24"/>
                <w:szCs w:val="24"/>
              </w:rPr>
              <w:t>АБО</w:t>
            </w:r>
          </w:p>
          <w:p w:rsidR="00E23309" w:rsidRPr="00FE3018" w:rsidRDefault="00E709E9">
            <w:pPr>
              <w:widowControl w:val="0"/>
              <w:rPr>
                <w:rFonts w:ascii="Times New Roman" w:eastAsia="Times New Roman" w:hAnsi="Times New Roman" w:cs="Times New Roman"/>
                <w:sz w:val="24"/>
                <w:szCs w:val="24"/>
                <w:highlight w:val="yellow"/>
              </w:rPr>
            </w:pPr>
            <w:r w:rsidRPr="00FE3018">
              <w:rPr>
                <w:rFonts w:ascii="Times New Roman" w:eastAsia="Times New Roman" w:hAnsi="Times New Roman" w:cs="Times New Roman"/>
                <w:sz w:val="24"/>
                <w:szCs w:val="24"/>
              </w:rPr>
              <w:t xml:space="preserve">місце, де повинні бути виконані роботи чи надані послуги, їх </w:t>
            </w:r>
            <w:r w:rsidRPr="00FE3018">
              <w:rPr>
                <w:rFonts w:ascii="Times New Roman" w:eastAsia="Times New Roman" w:hAnsi="Times New Roman" w:cs="Times New Roman"/>
                <w:sz w:val="24"/>
                <w:szCs w:val="24"/>
              </w:rPr>
              <w:lastRenderedPageBreak/>
              <w:t xml:space="preserve">обсяги </w:t>
            </w:r>
            <w:r w:rsidRPr="00FE3018">
              <w:rPr>
                <w:rFonts w:ascii="Times New Roman" w:eastAsia="Times New Roman" w:hAnsi="Times New Roman" w:cs="Times New Roman"/>
                <w:i/>
                <w:sz w:val="24"/>
                <w:szCs w:val="24"/>
              </w:rPr>
              <w:t>(для робіт або послуг)</w:t>
            </w:r>
          </w:p>
        </w:tc>
        <w:tc>
          <w:tcPr>
            <w:tcW w:w="6432" w:type="dxa"/>
          </w:tcPr>
          <w:p w:rsidR="00277665" w:rsidRPr="006619BE" w:rsidRDefault="00277665" w:rsidP="0027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60" w:line="259" w:lineRule="auto"/>
              <w:jc w:val="both"/>
              <w:rPr>
                <w:rFonts w:ascii="Times New Roman" w:hAnsi="Times New Roman"/>
                <w:sz w:val="24"/>
                <w:szCs w:val="24"/>
              </w:rPr>
            </w:pPr>
          </w:p>
          <w:p w:rsidR="00277665" w:rsidRPr="006619BE" w:rsidRDefault="00277665" w:rsidP="0027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60" w:line="259" w:lineRule="auto"/>
              <w:jc w:val="both"/>
              <w:rPr>
                <w:rFonts w:ascii="Times New Roman" w:hAnsi="Times New Roman"/>
                <w:sz w:val="24"/>
                <w:szCs w:val="24"/>
              </w:rPr>
            </w:pPr>
            <w:r w:rsidRPr="006619BE">
              <w:rPr>
                <w:rFonts w:ascii="Times New Roman" w:hAnsi="Times New Roman"/>
                <w:sz w:val="24"/>
                <w:szCs w:val="24"/>
              </w:rPr>
              <w:t xml:space="preserve">Місце надання послуг: </w:t>
            </w:r>
            <w:r w:rsidR="00036347">
              <w:rPr>
                <w:rFonts w:ascii="Times New Roman" w:hAnsi="Times New Roman"/>
                <w:sz w:val="24"/>
                <w:szCs w:val="24"/>
              </w:rPr>
              <w:t xml:space="preserve">заклади освіти </w:t>
            </w:r>
            <w:r w:rsidRPr="006619BE">
              <w:rPr>
                <w:rFonts w:ascii="Times New Roman" w:hAnsi="Times New Roman"/>
                <w:sz w:val="24"/>
                <w:szCs w:val="24"/>
              </w:rPr>
              <w:t>м. Бориспіль,</w:t>
            </w:r>
            <w:r w:rsidR="00036347">
              <w:rPr>
                <w:rFonts w:ascii="Times New Roman" w:hAnsi="Times New Roman"/>
                <w:sz w:val="24"/>
                <w:szCs w:val="24"/>
              </w:rPr>
              <w:t xml:space="preserve"> Бориспільського району, </w:t>
            </w:r>
            <w:r w:rsidRPr="006619BE">
              <w:rPr>
                <w:rFonts w:ascii="Times New Roman" w:hAnsi="Times New Roman"/>
                <w:sz w:val="24"/>
                <w:szCs w:val="24"/>
              </w:rPr>
              <w:t xml:space="preserve"> Київської області</w:t>
            </w:r>
            <w:r w:rsidR="00036347">
              <w:rPr>
                <w:rFonts w:ascii="Times New Roman" w:hAnsi="Times New Roman"/>
                <w:sz w:val="24"/>
                <w:szCs w:val="24"/>
              </w:rPr>
              <w:t xml:space="preserve"> згідно Додатку</w:t>
            </w:r>
          </w:p>
          <w:p w:rsidR="000D728A" w:rsidRPr="006619BE" w:rsidRDefault="00277665" w:rsidP="0027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0" w:lineRule="atLeast"/>
              <w:jc w:val="both"/>
              <w:rPr>
                <w:rFonts w:ascii="Times New Roman" w:hAnsi="Times New Roman"/>
                <w:sz w:val="24"/>
                <w:szCs w:val="24"/>
              </w:rPr>
            </w:pPr>
            <w:r w:rsidRPr="006619BE">
              <w:rPr>
                <w:rFonts w:ascii="Times New Roman" w:hAnsi="Times New Roman" w:cs="Times New Roman"/>
                <w:sz w:val="24"/>
                <w:szCs w:val="24"/>
              </w:rPr>
              <w:t xml:space="preserve">Обсяг надання послуг -  </w:t>
            </w:r>
            <w:r w:rsidR="006619BE" w:rsidRPr="006619BE">
              <w:rPr>
                <w:rFonts w:ascii="Times New Roman" w:hAnsi="Times New Roman" w:cs="Times New Roman"/>
                <w:sz w:val="24"/>
                <w:szCs w:val="24"/>
              </w:rPr>
              <w:t>85</w:t>
            </w:r>
            <w:r w:rsidR="002C347D">
              <w:rPr>
                <w:rFonts w:ascii="Times New Roman" w:hAnsi="Times New Roman" w:cs="Times New Roman"/>
                <w:sz w:val="24"/>
                <w:szCs w:val="24"/>
              </w:rPr>
              <w:t>0</w:t>
            </w:r>
            <w:r w:rsidRPr="006619BE">
              <w:rPr>
                <w:rFonts w:ascii="Times New Roman" w:hAnsi="Times New Roman" w:cs="Times New Roman"/>
                <w:sz w:val="24"/>
                <w:szCs w:val="24"/>
              </w:rPr>
              <w:t xml:space="preserve"> послуг</w:t>
            </w:r>
            <w:r w:rsidR="00E517DF" w:rsidRPr="006619BE">
              <w:rPr>
                <w:rFonts w:ascii="Times New Roman" w:hAnsi="Times New Roman"/>
                <w:sz w:val="24"/>
                <w:szCs w:val="24"/>
              </w:rPr>
              <w:t>.</w:t>
            </w:r>
          </w:p>
          <w:p w:rsidR="00691724" w:rsidRPr="006619BE" w:rsidRDefault="001C1010" w:rsidP="00E5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0" w:lineRule="atLeast"/>
              <w:jc w:val="both"/>
              <w:rPr>
                <w:rFonts w:ascii="Times New Roman" w:eastAsia="Times New Roman" w:hAnsi="Times New Roman" w:cs="Times New Roman"/>
                <w:i/>
                <w:sz w:val="24"/>
                <w:szCs w:val="24"/>
                <w:highlight w:val="white"/>
              </w:rPr>
            </w:pPr>
            <w:r w:rsidRPr="006619BE">
              <w:rPr>
                <w:rFonts w:ascii="Times New Roman" w:hAnsi="Times New Roman" w:cs="Times New Roman"/>
                <w:b/>
                <w:sz w:val="24"/>
                <w:szCs w:val="24"/>
              </w:rPr>
              <w:t xml:space="preserve"> </w:t>
            </w:r>
          </w:p>
        </w:tc>
      </w:tr>
      <w:tr w:rsidR="00E23309" w:rsidTr="00E61275">
        <w:trPr>
          <w:trHeight w:val="645"/>
          <w:jc w:val="center"/>
        </w:trPr>
        <w:tc>
          <w:tcPr>
            <w:tcW w:w="705" w:type="dxa"/>
          </w:tcPr>
          <w:p w:rsidR="00E23309" w:rsidRDefault="00A92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32" w:type="dxa"/>
          </w:tcPr>
          <w:p w:rsidR="00E23309" w:rsidRDefault="007C7E62" w:rsidP="000D728A">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w:t>
            </w:r>
            <w:r w:rsidR="00556673">
              <w:rPr>
                <w:rFonts w:ascii="Times New Roman" w:eastAsia="Times New Roman" w:hAnsi="Times New Roman" w:cs="Times New Roman"/>
                <w:sz w:val="24"/>
                <w:szCs w:val="24"/>
              </w:rPr>
              <w:t xml:space="preserve"> </w:t>
            </w:r>
            <w:r w:rsidR="000D728A">
              <w:rPr>
                <w:rFonts w:ascii="Times New Roman" w:eastAsia="Times New Roman" w:hAnsi="Times New Roman" w:cs="Times New Roman"/>
                <w:sz w:val="24"/>
                <w:szCs w:val="24"/>
              </w:rPr>
              <w:t>31</w:t>
            </w:r>
            <w:r w:rsidR="00202D88">
              <w:rPr>
                <w:rFonts w:ascii="Times New Roman" w:eastAsia="Times New Roman" w:hAnsi="Times New Roman" w:cs="Times New Roman"/>
                <w:sz w:val="24"/>
                <w:szCs w:val="24"/>
              </w:rPr>
              <w:t xml:space="preserve"> грудня </w:t>
            </w:r>
            <w:r w:rsidR="00AD45B4">
              <w:rPr>
                <w:rFonts w:ascii="Times New Roman" w:eastAsia="Times New Roman" w:hAnsi="Times New Roman" w:cs="Times New Roman"/>
                <w:sz w:val="24"/>
                <w:szCs w:val="24"/>
              </w:rPr>
              <w:t xml:space="preserve"> </w:t>
            </w:r>
            <w:r w:rsidR="00691724">
              <w:rPr>
                <w:rFonts w:ascii="Times New Roman" w:eastAsia="Times New Roman" w:hAnsi="Times New Roman" w:cs="Times New Roman"/>
                <w:sz w:val="24"/>
                <w:szCs w:val="24"/>
              </w:rPr>
              <w:t>202</w:t>
            </w:r>
            <w:r w:rsidR="000D728A">
              <w:rPr>
                <w:rFonts w:ascii="Times New Roman" w:eastAsia="Times New Roman" w:hAnsi="Times New Roman" w:cs="Times New Roman"/>
                <w:sz w:val="24"/>
                <w:szCs w:val="24"/>
              </w:rPr>
              <w:t>4</w:t>
            </w:r>
            <w:r w:rsidR="00691724">
              <w:rPr>
                <w:rFonts w:ascii="Times New Roman" w:eastAsia="Times New Roman" w:hAnsi="Times New Roman" w:cs="Times New Roman"/>
                <w:sz w:val="24"/>
                <w:szCs w:val="24"/>
              </w:rPr>
              <w:t xml:space="preserve"> року</w:t>
            </w:r>
          </w:p>
        </w:tc>
      </w:tr>
      <w:tr w:rsidR="00E23309" w:rsidTr="00E61275">
        <w:trPr>
          <w:trHeight w:val="841"/>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32" w:type="dxa"/>
          </w:tcPr>
          <w:p w:rsidR="00E23309" w:rsidRDefault="00E709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32" w:type="dxa"/>
          </w:tcPr>
          <w:p w:rsidR="00E23309" w:rsidRDefault="00E709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32" w:type="dxa"/>
          </w:tcPr>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23309" w:rsidRDefault="00E709E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3309" w:rsidTr="00E61275">
        <w:trPr>
          <w:trHeight w:val="501"/>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23309" w:rsidTr="00E61275">
        <w:trPr>
          <w:trHeight w:val="1975"/>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23309" w:rsidRDefault="00E709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32" w:type="dxa"/>
          </w:tcPr>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23309" w:rsidRDefault="00E709E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32" w:type="dxa"/>
          </w:tcPr>
          <w:p w:rsidR="00E23309" w:rsidRDefault="00E709E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FE3018">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23309" w:rsidTr="00E61275">
        <w:trPr>
          <w:trHeight w:val="480"/>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32" w:type="dxa"/>
            <w:vAlign w:val="center"/>
          </w:tcPr>
          <w:p w:rsidR="00E23309" w:rsidRPr="00D84CE6"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84CE6">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23309" w:rsidRPr="00D84CE6" w:rsidRDefault="00E709E9">
            <w:pPr>
              <w:widowControl w:val="0"/>
              <w:jc w:val="both"/>
              <w:rPr>
                <w:rFonts w:ascii="Times New Roman" w:eastAsia="Times New Roman" w:hAnsi="Times New Roman" w:cs="Times New Roman"/>
                <w:sz w:val="24"/>
                <w:szCs w:val="24"/>
                <w:highlight w:val="white"/>
              </w:rPr>
            </w:pPr>
            <w:r w:rsidRPr="00D84CE6">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D84CE6">
              <w:rPr>
                <w:rFonts w:ascii="Times New Roman" w:eastAsia="Times New Roman" w:hAnsi="Times New Roman" w:cs="Times New Roman"/>
                <w:sz w:val="24"/>
                <w:szCs w:val="24"/>
                <w:highlight w:val="white"/>
              </w:rPr>
              <w:t>закупівель</w:t>
            </w:r>
            <w:proofErr w:type="spellEnd"/>
            <w:r w:rsidRPr="00D84CE6">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D84CE6">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D84CE6">
                <w:rPr>
                  <w:rFonts w:ascii="Times New Roman" w:eastAsia="Times New Roman" w:hAnsi="Times New Roman" w:cs="Times New Roman"/>
                  <w:sz w:val="24"/>
                  <w:szCs w:val="24"/>
                  <w:highlight w:val="white"/>
                </w:rPr>
                <w:t>пункті 47</w:t>
              </w:r>
            </w:hyperlink>
            <w:r w:rsidRPr="00D84CE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w:t>
            </w:r>
            <w:r w:rsidRPr="00AC0FB3">
              <w:rPr>
                <w:rFonts w:ascii="Times New Roman" w:eastAsia="Times New Roman" w:hAnsi="Times New Roman" w:cs="Times New Roman"/>
                <w:sz w:val="24"/>
                <w:szCs w:val="24"/>
              </w:rPr>
              <w:t xml:space="preserve">учасника кваліфікаційним (кваліфікаційному) критеріям – </w:t>
            </w:r>
            <w:r w:rsidRPr="00AC0FB3">
              <w:rPr>
                <w:rFonts w:ascii="Times New Roman" w:eastAsia="Times New Roman" w:hAnsi="Times New Roman" w:cs="Times New Roman"/>
                <w:b/>
                <w:i/>
                <w:sz w:val="24"/>
                <w:szCs w:val="24"/>
              </w:rPr>
              <w:t>згідно</w:t>
            </w:r>
            <w:r w:rsidRPr="00AC0FB3">
              <w:rPr>
                <w:rFonts w:ascii="Times New Roman" w:eastAsia="Times New Roman" w:hAnsi="Times New Roman" w:cs="Times New Roman"/>
                <w:sz w:val="24"/>
                <w:szCs w:val="24"/>
              </w:rPr>
              <w:t xml:space="preserve"> з </w:t>
            </w:r>
            <w:r w:rsidRPr="00AC0FB3">
              <w:rPr>
                <w:rFonts w:ascii="Times New Roman" w:eastAsia="Times New Roman" w:hAnsi="Times New Roman" w:cs="Times New Roman"/>
                <w:b/>
                <w:i/>
                <w:sz w:val="24"/>
                <w:szCs w:val="24"/>
              </w:rPr>
              <w:t>Додатком 1</w:t>
            </w:r>
            <w:r w:rsidRPr="00AC0FB3">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sz w:val="24"/>
                <w:szCs w:val="24"/>
              </w:rPr>
              <w:t>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84CE6">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w:t>
            </w:r>
            <w:r w:rsidRPr="00AC0FB3">
              <w:rPr>
                <w:rFonts w:ascii="Times New Roman" w:eastAsia="Times New Roman" w:hAnsi="Times New Roman" w:cs="Times New Roman"/>
                <w:sz w:val="24"/>
                <w:szCs w:val="24"/>
                <w:highlight w:val="white"/>
              </w:rPr>
              <w:t xml:space="preserve">– </w:t>
            </w:r>
            <w:r w:rsidRPr="00AC0FB3">
              <w:rPr>
                <w:rFonts w:ascii="Times New Roman" w:eastAsia="Times New Roman" w:hAnsi="Times New Roman" w:cs="Times New Roman"/>
                <w:b/>
                <w:i/>
                <w:sz w:val="24"/>
                <w:szCs w:val="24"/>
                <w:highlight w:val="white"/>
              </w:rPr>
              <w:t>згідно з Додатком 1</w:t>
            </w:r>
            <w:r w:rsidRPr="00AC0FB3">
              <w:rPr>
                <w:rFonts w:ascii="Times New Roman" w:eastAsia="Times New Roman" w:hAnsi="Times New Roman" w:cs="Times New Roman"/>
                <w:sz w:val="24"/>
                <w:szCs w:val="24"/>
                <w:highlight w:val="white"/>
              </w:rPr>
              <w:t xml:space="preserve"> до </w:t>
            </w:r>
            <w:r>
              <w:rPr>
                <w:rFonts w:ascii="Times New Roman" w:eastAsia="Times New Roman" w:hAnsi="Times New Roman" w:cs="Times New Roman"/>
                <w:sz w:val="24"/>
                <w:szCs w:val="24"/>
                <w:highlight w:val="white"/>
              </w:rPr>
              <w:t>цієї тендерної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D84CE6">
                <w:rPr>
                  <w:rFonts w:ascii="Times New Roman" w:eastAsia="Times New Roman" w:hAnsi="Times New Roman" w:cs="Times New Roman"/>
                  <w:sz w:val="24"/>
                  <w:szCs w:val="24"/>
                  <w:highlight w:val="white"/>
                </w:rPr>
                <w:t>47</w:t>
              </w:r>
            </w:hyperlink>
            <w:r w:rsidRPr="00D84CE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23309" w:rsidRPr="00AC0FB3" w:rsidRDefault="00E709E9">
            <w:pPr>
              <w:widowControl w:val="0"/>
              <w:numPr>
                <w:ilvl w:val="0"/>
                <w:numId w:val="1"/>
              </w:numPr>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 xml:space="preserve">інформацією </w:t>
            </w:r>
            <w:r w:rsidR="00D84CE6" w:rsidRPr="00AC0FB3">
              <w:rPr>
                <w:rFonts w:ascii="Times New Roman" w:eastAsia="Times New Roman" w:hAnsi="Times New Roman" w:cs="Times New Roman"/>
                <w:sz w:val="24"/>
                <w:szCs w:val="24"/>
              </w:rPr>
              <w:t>та документи про</w:t>
            </w:r>
            <w:r w:rsidRPr="00AC0FB3">
              <w:rPr>
                <w:rFonts w:ascii="Times New Roman" w:eastAsia="Times New Roman" w:hAnsi="Times New Roman" w:cs="Times New Roman"/>
                <w:sz w:val="24"/>
                <w:szCs w:val="24"/>
              </w:rPr>
              <w:t xml:space="preserve"> відповідність предмета закупівлі</w:t>
            </w:r>
            <w:r w:rsidR="00D84CE6" w:rsidRPr="00AC0FB3">
              <w:rPr>
                <w:rFonts w:ascii="Times New Roman" w:eastAsia="Times New Roman" w:hAnsi="Times New Roman" w:cs="Times New Roman"/>
                <w:sz w:val="24"/>
                <w:szCs w:val="24"/>
              </w:rPr>
              <w:t xml:space="preserve"> вимогам технічної специфікації</w:t>
            </w:r>
            <w:r w:rsidRPr="00AC0FB3">
              <w:rPr>
                <w:rFonts w:ascii="Times New Roman" w:eastAsia="Times New Roman" w:hAnsi="Times New Roman" w:cs="Times New Roman"/>
                <w:sz w:val="24"/>
                <w:szCs w:val="24"/>
              </w:rPr>
              <w:t xml:space="preserve"> </w:t>
            </w:r>
            <w:r w:rsidRPr="00BD6B11">
              <w:rPr>
                <w:rFonts w:ascii="Times New Roman" w:eastAsia="Times New Roman" w:hAnsi="Times New Roman" w:cs="Times New Roman"/>
                <w:sz w:val="24"/>
                <w:szCs w:val="24"/>
              </w:rPr>
              <w:t>згідно з</w:t>
            </w:r>
            <w:r w:rsidRPr="00AC0FB3">
              <w:rPr>
                <w:rFonts w:ascii="Times New Roman" w:eastAsia="Times New Roman" w:hAnsi="Times New Roman" w:cs="Times New Roman"/>
                <w:b/>
                <w:i/>
                <w:sz w:val="24"/>
                <w:szCs w:val="24"/>
              </w:rPr>
              <w:t xml:space="preserve"> Додатком 2</w:t>
            </w:r>
            <w:r w:rsidRPr="00AC0FB3">
              <w:rPr>
                <w:rFonts w:ascii="Times New Roman" w:eastAsia="Times New Roman" w:hAnsi="Times New Roman" w:cs="Times New Roman"/>
                <w:sz w:val="24"/>
                <w:szCs w:val="24"/>
              </w:rPr>
              <w:t xml:space="preserve"> до тендерної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у разі якщо тендерна пропозиція</w:t>
            </w:r>
            <w:r>
              <w:rPr>
                <w:rFonts w:ascii="Times New Roman" w:eastAsia="Times New Roman" w:hAnsi="Times New Roman" w:cs="Times New Roman"/>
                <w:sz w:val="24"/>
                <w:szCs w:val="24"/>
              </w:rPr>
              <w:t xml:space="preserve"> подається об’єднанням учасників, до неї обов’язково включається документ про створення такого об’єднання;</w:t>
            </w:r>
          </w:p>
          <w:p w:rsidR="00AC0FB3" w:rsidRDefault="005E5E21">
            <w:pPr>
              <w:widowControl w:val="0"/>
              <w:numPr>
                <w:ilvl w:val="0"/>
                <w:numId w:val="1"/>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цінова пропозиція </w:t>
            </w:r>
            <w:r w:rsidRPr="005E5E21">
              <w:rPr>
                <w:rFonts w:ascii="Times New Roman" w:eastAsia="Times New Roman" w:hAnsi="Times New Roman" w:cs="Times New Roman"/>
                <w:b/>
                <w:i/>
                <w:sz w:val="24"/>
                <w:szCs w:val="24"/>
              </w:rPr>
              <w:t xml:space="preserve">згідно </w:t>
            </w:r>
            <w:r>
              <w:rPr>
                <w:rFonts w:ascii="Times New Roman" w:eastAsia="Times New Roman" w:hAnsi="Times New Roman" w:cs="Times New Roman"/>
                <w:b/>
                <w:i/>
                <w:sz w:val="24"/>
                <w:szCs w:val="24"/>
              </w:rPr>
              <w:t xml:space="preserve">з </w:t>
            </w:r>
            <w:r w:rsidRPr="005E5E21">
              <w:rPr>
                <w:rFonts w:ascii="Times New Roman" w:eastAsia="Times New Roman" w:hAnsi="Times New Roman" w:cs="Times New Roman"/>
                <w:b/>
                <w:i/>
                <w:sz w:val="24"/>
                <w:szCs w:val="24"/>
              </w:rPr>
              <w:t>Додатк</w:t>
            </w:r>
            <w:r>
              <w:rPr>
                <w:rFonts w:ascii="Times New Roman" w:eastAsia="Times New Roman" w:hAnsi="Times New Roman" w:cs="Times New Roman"/>
                <w:b/>
                <w:i/>
                <w:sz w:val="24"/>
                <w:szCs w:val="24"/>
              </w:rPr>
              <w:t>ом</w:t>
            </w:r>
            <w:r w:rsidRPr="005E5E21">
              <w:rPr>
                <w:rFonts w:ascii="Times New Roman" w:eastAsia="Times New Roman" w:hAnsi="Times New Roman" w:cs="Times New Roman"/>
                <w:b/>
                <w:i/>
                <w:sz w:val="24"/>
                <w:szCs w:val="24"/>
              </w:rPr>
              <w:t xml:space="preserve"> 4</w:t>
            </w:r>
            <w:r>
              <w:rPr>
                <w:rFonts w:ascii="Times New Roman" w:eastAsia="Times New Roman" w:hAnsi="Times New Roman" w:cs="Times New Roman"/>
                <w:b/>
                <w:i/>
                <w:sz w:val="24"/>
                <w:szCs w:val="24"/>
              </w:rPr>
              <w:t>;</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23309" w:rsidRPr="00D84CE6"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sidRPr="00D84CE6">
              <w:rPr>
                <w:rFonts w:ascii="Times New Roman" w:eastAsia="Times New Roman" w:hAnsi="Times New Roman" w:cs="Times New Roman"/>
                <w:sz w:val="24"/>
                <w:szCs w:val="24"/>
              </w:rPr>
              <w:t>встановлені в Додатку 1 (для переможця).</w:t>
            </w:r>
          </w:p>
          <w:p w:rsidR="00E23309" w:rsidRPr="00D84CE6" w:rsidRDefault="00E709E9">
            <w:pPr>
              <w:widowControl w:val="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23309" w:rsidRDefault="00E709E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23309" w:rsidRDefault="00E709E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23309" w:rsidRDefault="00E709E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23309" w:rsidRDefault="00E709E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w:t>
            </w:r>
            <w:r>
              <w:rPr>
                <w:rFonts w:ascii="Times New Roman" w:eastAsia="Times New Roman" w:hAnsi="Times New Roman" w:cs="Times New Roman"/>
                <w:b/>
                <w:color w:val="000000"/>
                <w:sz w:val="24"/>
                <w:szCs w:val="24"/>
                <w:highlight w:val="lightGray"/>
              </w:rPr>
              <w:lastRenderedPageBreak/>
              <w:t xml:space="preserve">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E23309" w:rsidRDefault="00E709E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3309" w:rsidRDefault="00E709E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23309" w:rsidRDefault="00E709E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23309" w:rsidRPr="00D84CE6" w:rsidRDefault="00E709E9">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1) документи </w:t>
            </w:r>
            <w:r w:rsidRPr="00D84CE6">
              <w:rPr>
                <w:rFonts w:ascii="Times New Roman" w:eastAsia="Times New Roman" w:hAnsi="Times New Roman" w:cs="Times New Roman"/>
                <w:b/>
                <w:sz w:val="24"/>
                <w:szCs w:val="24"/>
              </w:rPr>
              <w:t>мають бути чіткими та розбірливими для читання;</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Винятки:</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23309" w:rsidRPr="00D84CE6" w:rsidRDefault="00E709E9">
            <w:pPr>
              <w:widowControl w:val="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23309" w:rsidRPr="00D84CE6" w:rsidRDefault="00E709E9">
            <w:pPr>
              <w:widowControl w:val="0"/>
              <w:ind w:left="40" w:hanging="2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84CE6">
              <w:rPr>
                <w:rFonts w:ascii="Times New Roman" w:eastAsia="Times New Roman" w:hAnsi="Times New Roman" w:cs="Times New Roman"/>
                <w:b/>
                <w:sz w:val="24"/>
                <w:szCs w:val="24"/>
              </w:rPr>
              <w:t>закупівель</w:t>
            </w:r>
            <w:proofErr w:type="spellEnd"/>
            <w:r w:rsidRPr="00D84CE6">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23309" w:rsidRPr="00D84CE6" w:rsidRDefault="00E709E9">
            <w:pPr>
              <w:widowControl w:val="0"/>
              <w:ind w:left="40" w:hanging="2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Замовник перевіряє КЕП/УЕП учасника на сайті </w:t>
            </w:r>
            <w:r w:rsidRPr="00D84CE6">
              <w:rPr>
                <w:rFonts w:ascii="Times New Roman" w:eastAsia="Times New Roman" w:hAnsi="Times New Roman" w:cs="Times New Roman"/>
                <w:b/>
                <w:sz w:val="24"/>
                <w:szCs w:val="24"/>
              </w:rPr>
              <w:lastRenderedPageBreak/>
              <w:t xml:space="preserve">центрального </w:t>
            </w:r>
            <w:proofErr w:type="spellStart"/>
            <w:r w:rsidRPr="00D84CE6">
              <w:rPr>
                <w:rFonts w:ascii="Times New Roman" w:eastAsia="Times New Roman" w:hAnsi="Times New Roman" w:cs="Times New Roman"/>
                <w:b/>
                <w:sz w:val="24"/>
                <w:szCs w:val="24"/>
              </w:rPr>
              <w:t>засвідчувального</w:t>
            </w:r>
            <w:proofErr w:type="spellEnd"/>
            <w:r w:rsidRPr="00D84CE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23309" w:rsidRDefault="00E709E9">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D84CE6">
              <w:rPr>
                <w:rFonts w:ascii="Times New Roman" w:eastAsia="Times New Roman" w:hAnsi="Times New Roman" w:cs="Times New Roman"/>
                <w:sz w:val="24"/>
                <w:szCs w:val="24"/>
              </w:rPr>
              <w:t xml:space="preserve">Всі документи тендерної пропозиції  подаються </w:t>
            </w:r>
            <w:r>
              <w:rPr>
                <w:rFonts w:ascii="Times New Roman" w:eastAsia="Times New Roman" w:hAnsi="Times New Roman" w:cs="Times New Roman"/>
                <w:color w:val="000000"/>
                <w:sz w:val="24"/>
                <w:szCs w:val="24"/>
              </w:rPr>
              <w:t xml:space="preserve">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23309" w:rsidRDefault="00E709E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23309" w:rsidRDefault="00E709E9">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D84CE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84CE6">
              <w:rPr>
                <w:rFonts w:ascii="Times New Roman" w:eastAsia="Times New Roman" w:hAnsi="Times New Roman" w:cs="Times New Roman"/>
                <w:i/>
                <w:sz w:val="24"/>
                <w:szCs w:val="24"/>
              </w:rPr>
              <w:t>(у разі здійснення закупівлі за лотами)</w:t>
            </w:r>
            <w:r w:rsidRPr="00D84CE6">
              <w:rPr>
                <w:rFonts w:ascii="Times New Roman" w:eastAsia="Times New Roman" w:hAnsi="Times New Roman" w:cs="Times New Roman"/>
                <w:sz w:val="24"/>
                <w:szCs w:val="24"/>
              </w:rPr>
              <w:t xml:space="preserve">. </w:t>
            </w:r>
          </w:p>
          <w:p w:rsidR="00941F46" w:rsidRDefault="00941F46">
            <w:pPr>
              <w:widowControl w:val="0"/>
              <w:jc w:val="both"/>
              <w:rPr>
                <w:rFonts w:ascii="Times New Roman" w:eastAsia="Times New Roman" w:hAnsi="Times New Roman" w:cs="Times New Roman"/>
                <w:sz w:val="24"/>
                <w:szCs w:val="24"/>
              </w:rPr>
            </w:pPr>
            <w:r w:rsidRPr="00941F46">
              <w:rPr>
                <w:rFonts w:ascii="Times New Roman" w:eastAsia="Times New Roman" w:hAnsi="Times New Roman" w:cs="Times New Roman"/>
                <w:sz w:val="24"/>
                <w:szCs w:val="24"/>
              </w:rPr>
              <w:t>Якщо будь 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tc>
      </w:tr>
      <w:tr w:rsidR="001C1010" w:rsidTr="00E61275">
        <w:trPr>
          <w:trHeight w:val="913"/>
          <w:jc w:val="center"/>
        </w:trPr>
        <w:tc>
          <w:tcPr>
            <w:tcW w:w="705" w:type="dxa"/>
          </w:tcPr>
          <w:p w:rsidR="001C1010" w:rsidRDefault="001C1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C1010" w:rsidRDefault="001C101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32" w:type="dxa"/>
            <w:vAlign w:val="center"/>
          </w:tcPr>
          <w:p w:rsidR="001C1010" w:rsidRDefault="001C1010" w:rsidP="00AC46AB">
            <w:pPr>
              <w:widowControl w:val="0"/>
              <w:ind w:right="120"/>
              <w:jc w:val="both"/>
              <w:rPr>
                <w:rFonts w:ascii="Times New Roman" w:eastAsia="Times New Roman" w:hAnsi="Times New Roman" w:cs="Times New Roman"/>
                <w:color w:val="00B050"/>
                <w:sz w:val="24"/>
                <w:szCs w:val="24"/>
                <w:highlight w:val="white"/>
              </w:rPr>
            </w:pPr>
            <w:r w:rsidRPr="00D84CE6">
              <w:rPr>
                <w:rFonts w:ascii="Times New Roman" w:eastAsia="Times New Roman" w:hAnsi="Times New Roman" w:cs="Times New Roman"/>
                <w:sz w:val="24"/>
                <w:szCs w:val="24"/>
              </w:rPr>
              <w:t xml:space="preserve">Забезпечення тендерної пропозиції не вимагається. </w:t>
            </w:r>
          </w:p>
        </w:tc>
      </w:tr>
      <w:tr w:rsidR="001C1010" w:rsidTr="00E61275">
        <w:trPr>
          <w:trHeight w:val="1119"/>
          <w:jc w:val="center"/>
        </w:trPr>
        <w:tc>
          <w:tcPr>
            <w:tcW w:w="705" w:type="dxa"/>
          </w:tcPr>
          <w:p w:rsidR="001C1010" w:rsidRDefault="001C1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C1010" w:rsidRDefault="001C1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32" w:type="dxa"/>
            <w:vAlign w:val="center"/>
          </w:tcPr>
          <w:p w:rsidR="001C1010" w:rsidRDefault="001C1010" w:rsidP="00AC46AB">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D84CE6">
              <w:rPr>
                <w:rFonts w:ascii="Times New Roman" w:eastAsia="Times New Roman" w:hAnsi="Times New Roman" w:cs="Times New Roman"/>
                <w:sz w:val="24"/>
                <w:szCs w:val="24"/>
              </w:rPr>
              <w:t>Не передбачається.</w:t>
            </w:r>
          </w:p>
        </w:tc>
      </w:tr>
      <w:tr w:rsidR="00E23309" w:rsidTr="00E61275">
        <w:trPr>
          <w:trHeight w:val="560"/>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sidRPr="00D84CE6">
              <w:rPr>
                <w:rFonts w:ascii="Times New Roman" w:eastAsia="Times New Roman" w:hAnsi="Times New Roman" w:cs="Times New Roman"/>
                <w:sz w:val="24"/>
                <w:szCs w:val="24"/>
              </w:rPr>
              <w:t xml:space="preserve">Тендерні пропозиції вважаються дійсними </w:t>
            </w:r>
            <w:r w:rsidRPr="00D84CE6">
              <w:rPr>
                <w:rFonts w:ascii="Times New Roman" w:eastAsia="Times New Roman" w:hAnsi="Times New Roman" w:cs="Times New Roman"/>
                <w:b/>
                <w:i/>
                <w:sz w:val="24"/>
                <w:szCs w:val="24"/>
                <w:u w:val="single"/>
              </w:rPr>
              <w:t xml:space="preserve">протягом </w:t>
            </w:r>
            <w:r w:rsidR="00971AF6">
              <w:rPr>
                <w:rFonts w:ascii="Times New Roman" w:eastAsia="Times New Roman" w:hAnsi="Times New Roman" w:cs="Times New Roman"/>
                <w:b/>
                <w:i/>
                <w:sz w:val="24"/>
                <w:szCs w:val="24"/>
                <w:u w:val="single"/>
              </w:rPr>
              <w:t>90</w:t>
            </w:r>
            <w:r w:rsidRPr="00D84CE6">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23309" w:rsidRDefault="00E709E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61275">
              <w:rPr>
                <w:rFonts w:ascii="Times New Roman" w:eastAsia="Times New Roman" w:hAnsi="Times New Roman" w:cs="Times New Roman"/>
                <w:i/>
                <w:sz w:val="24"/>
                <w:szCs w:val="24"/>
              </w:rPr>
              <w:t>(у разі якщо таке вимагалося)</w:t>
            </w:r>
            <w:r w:rsidRPr="00E61275">
              <w:rPr>
                <w:rFonts w:ascii="Times New Roman" w:eastAsia="Times New Roman" w:hAnsi="Times New Roman" w:cs="Times New Roman"/>
                <w:sz w:val="24"/>
                <w:szCs w:val="24"/>
              </w:rPr>
              <w:t>.</w:t>
            </w:r>
          </w:p>
          <w:p w:rsidR="00E23309" w:rsidRDefault="00E709E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23309" w:rsidTr="00D06FEB">
        <w:trPr>
          <w:trHeight w:val="282"/>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E61275">
              <w:rPr>
                <w:rFonts w:ascii="Times New Roman" w:eastAsia="Times New Roman" w:hAnsi="Times New Roman" w:cs="Times New Roman"/>
                <w:b/>
                <w:sz w:val="24"/>
                <w:szCs w:val="24"/>
              </w:rPr>
              <w:t xml:space="preserve">пунктом </w:t>
            </w:r>
            <w:r w:rsidRPr="00E61275">
              <w:rPr>
                <w:rFonts w:ascii="Times New Roman" w:eastAsia="Times New Roman" w:hAnsi="Times New Roman" w:cs="Times New Roman"/>
                <w:b/>
                <w:color w:val="00B050"/>
                <w:sz w:val="24"/>
                <w:szCs w:val="24"/>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32" w:type="dxa"/>
            <w:vAlign w:val="center"/>
          </w:tcPr>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23309" w:rsidRDefault="00E709E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E61275">
              <w:rPr>
                <w:rFonts w:ascii="Times New Roman" w:eastAsia="Times New Roman" w:hAnsi="Times New Roman" w:cs="Times New Roman"/>
                <w:b/>
                <w:sz w:val="24"/>
                <w:szCs w:val="24"/>
              </w:rPr>
              <w:t>пунктом 47 Особливостей</w:t>
            </w:r>
            <w:r>
              <w:rPr>
                <w:rFonts w:ascii="Times New Roman" w:eastAsia="Times New Roman" w:hAnsi="Times New Roman" w:cs="Times New Roman"/>
                <w:b/>
                <w:sz w:val="24"/>
                <w:szCs w:val="24"/>
              </w:rPr>
              <w:t>.</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w:t>
            </w:r>
            <w:r>
              <w:rPr>
                <w:rFonts w:ascii="Times New Roman" w:eastAsia="Times New Roman" w:hAnsi="Times New Roman" w:cs="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r>
              <w:rPr>
                <w:rFonts w:ascii="Times New Roman" w:eastAsia="Times New Roman" w:hAnsi="Times New Roman" w:cs="Times New Roman"/>
                <w:sz w:val="24"/>
                <w:szCs w:val="24"/>
              </w:rPr>
              <w:lastRenderedPageBreak/>
              <w:t>(у тому числі за лотом);</w:t>
            </w:r>
          </w:p>
          <w:p w:rsidR="00E23309" w:rsidRPr="006407BF"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6407BF">
              <w:rPr>
                <w:rFonts w:ascii="Times New Roman" w:eastAsia="Times New Roman" w:hAnsi="Times New Roman" w:cs="Times New Roman"/>
                <w:sz w:val="24"/>
                <w:szCs w:val="24"/>
              </w:rPr>
              <w:t xml:space="preserve"> у</w:t>
            </w:r>
            <w:r>
              <w:rPr>
                <w:rFonts w:ascii="Times New Roman" w:eastAsia="Times New Roman" w:hAnsi="Times New Roman" w:cs="Times New Roman"/>
                <w:sz w:val="24"/>
                <w:szCs w:val="24"/>
              </w:rPr>
              <w:t xml:space="preserve"> </w:t>
            </w:r>
            <w:r w:rsidRPr="006407BF">
              <w:rPr>
                <w:rFonts w:ascii="Times New Roman" w:eastAsia="Times New Roman" w:hAnsi="Times New Roman" w:cs="Times New Roman"/>
                <w:sz w:val="24"/>
                <w:szCs w:val="24"/>
                <w:highlight w:val="white"/>
              </w:rPr>
              <w:t>н</w:t>
            </w:r>
            <w:r w:rsidR="006407BF" w:rsidRPr="006407BF">
              <w:rPr>
                <w:rFonts w:ascii="Times New Roman" w:eastAsia="Times New Roman" w:hAnsi="Times New Roman" w:cs="Times New Roman"/>
                <w:sz w:val="24"/>
                <w:szCs w:val="24"/>
                <w:highlight w:val="white"/>
              </w:rPr>
              <w:t>еї</w:t>
            </w:r>
            <w:r w:rsidRPr="006407B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6407BF">
              <w:rPr>
                <w:rFonts w:ascii="Times New Roman" w:eastAsia="Times New Roman" w:hAnsi="Times New Roman" w:cs="Times New Roman"/>
                <w:sz w:val="24"/>
                <w:szCs w:val="24"/>
                <w:highlight w:val="white"/>
              </w:rPr>
              <w:t>,</w:t>
            </w:r>
            <w:r w:rsidR="006407BF" w:rsidRPr="006407BF">
              <w:rPr>
                <w:rFonts w:ascii="Times New Roman" w:eastAsia="Times New Roman" w:hAnsi="Times New Roman" w:cs="Times New Roman"/>
                <w:sz w:val="28"/>
                <w:szCs w:val="28"/>
              </w:rPr>
              <w:t xml:space="preserve"> </w:t>
            </w:r>
            <w:r w:rsidR="006407BF" w:rsidRPr="006407B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6407BF">
              <w:rPr>
                <w:rFonts w:ascii="Times New Roman" w:eastAsia="Times New Roman" w:hAnsi="Times New Roman" w:cs="Times New Roman"/>
                <w:sz w:val="24"/>
                <w:szCs w:val="24"/>
                <w:highlight w:val="white"/>
              </w:rPr>
              <w:t>;</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06FEB">
              <w:rPr>
                <w:rFonts w:ascii="Times New Roman" w:eastAsia="Times New Roman" w:hAnsi="Times New Roman" w:cs="Times New Roman"/>
                <w:color w:val="000000" w:themeColor="text1"/>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3309" w:rsidRDefault="00E709E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32" w:type="dxa"/>
            <w:vAlign w:val="center"/>
          </w:tcPr>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E61275" w:rsidRDefault="00E709E9">
            <w:pPr>
              <w:widowControl w:val="0"/>
              <w:rPr>
                <w:rFonts w:ascii="Times New Roman" w:eastAsia="Times New Roman" w:hAnsi="Times New Roman" w:cs="Times New Roman"/>
                <w:b/>
                <w:sz w:val="24"/>
                <w:szCs w:val="24"/>
              </w:rPr>
            </w:pPr>
            <w:r w:rsidRPr="00E61275">
              <w:rPr>
                <w:rFonts w:ascii="Times New Roman" w:eastAsia="Times New Roman" w:hAnsi="Times New Roman" w:cs="Times New Roman"/>
                <w:b/>
                <w:sz w:val="24"/>
                <w:szCs w:val="24"/>
              </w:rPr>
              <w:t xml:space="preserve">Інформація про субпідрядника /співвиконавця </w:t>
            </w:r>
          </w:p>
          <w:p w:rsidR="00E23309" w:rsidRDefault="00E709E9">
            <w:pPr>
              <w:widowControl w:val="0"/>
              <w:rPr>
                <w:rFonts w:ascii="Times New Roman" w:eastAsia="Times New Roman" w:hAnsi="Times New Roman" w:cs="Times New Roman"/>
                <w:sz w:val="24"/>
                <w:szCs w:val="24"/>
              </w:rPr>
            </w:pPr>
            <w:r w:rsidRPr="00E61275">
              <w:rPr>
                <w:rFonts w:ascii="Times New Roman" w:eastAsia="Times New Roman" w:hAnsi="Times New Roman" w:cs="Times New Roman"/>
                <w:b/>
                <w:sz w:val="24"/>
                <w:szCs w:val="24"/>
              </w:rPr>
              <w:t>(у випадку закупівлі робіт чи послуг)</w:t>
            </w:r>
          </w:p>
        </w:tc>
        <w:tc>
          <w:tcPr>
            <w:tcW w:w="6432" w:type="dxa"/>
            <w:vAlign w:val="center"/>
          </w:tcPr>
          <w:p w:rsidR="00E23309" w:rsidRPr="00CE0070" w:rsidRDefault="00CE0070" w:rsidP="00031FD5">
            <w:pPr>
              <w:spacing w:after="150"/>
              <w:jc w:val="both"/>
              <w:rPr>
                <w:rFonts w:ascii="Times New Roman" w:eastAsia="Times New Roman" w:hAnsi="Times New Roman" w:cs="Times New Roman"/>
                <w:sz w:val="24"/>
                <w:szCs w:val="24"/>
              </w:rPr>
            </w:pPr>
            <w:r w:rsidRPr="00CE0070">
              <w:rPr>
                <w:rFonts w:ascii="Times New Roman" w:eastAsia="Times New Roman" w:hAnsi="Times New Roman" w:cs="Times New Roman"/>
                <w:sz w:val="24"/>
                <w:szCs w:val="24"/>
              </w:rPr>
              <w:t>Не передбачено</w:t>
            </w:r>
          </w:p>
        </w:tc>
      </w:tr>
      <w:tr w:rsidR="00E23309" w:rsidTr="00E61275">
        <w:trPr>
          <w:trHeight w:val="841"/>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23309" w:rsidTr="00E61275">
        <w:trPr>
          <w:trHeight w:val="44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32" w:type="dxa"/>
            <w:vAlign w:val="center"/>
          </w:tcPr>
          <w:p w:rsidR="00E23309" w:rsidRPr="002C347D" w:rsidRDefault="00E709E9">
            <w:pPr>
              <w:widowControl w:val="0"/>
              <w:ind w:left="40" w:right="120"/>
              <w:jc w:val="both"/>
              <w:rPr>
                <w:rFonts w:ascii="Times New Roman" w:eastAsia="Times New Roman" w:hAnsi="Times New Roman" w:cs="Times New Roman"/>
                <w:b/>
                <w:i/>
                <w:strike/>
                <w:color w:val="000000" w:themeColor="text1"/>
                <w:sz w:val="24"/>
                <w:szCs w:val="24"/>
                <w:u w:val="single"/>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A04896" w:rsidRPr="00A04896">
              <w:rPr>
                <w:rFonts w:ascii="Times New Roman" w:eastAsia="Times New Roman" w:hAnsi="Times New Roman" w:cs="Times New Roman"/>
                <w:color w:val="000000" w:themeColor="text1"/>
                <w:sz w:val="24"/>
                <w:szCs w:val="24"/>
              </w:rPr>
              <w:t>–</w:t>
            </w:r>
            <w:r w:rsidR="002579A9" w:rsidRPr="00A04896">
              <w:rPr>
                <w:rFonts w:ascii="Times New Roman" w:eastAsia="Times New Roman" w:hAnsi="Times New Roman" w:cs="Times New Roman"/>
                <w:color w:val="000000" w:themeColor="text1"/>
                <w:sz w:val="24"/>
                <w:szCs w:val="24"/>
              </w:rPr>
              <w:t xml:space="preserve"> </w:t>
            </w:r>
            <w:r w:rsidR="005F61AE">
              <w:rPr>
                <w:rFonts w:ascii="Times New Roman" w:eastAsia="Times New Roman" w:hAnsi="Times New Roman" w:cs="Times New Roman"/>
                <w:b/>
                <w:i/>
                <w:color w:val="000000" w:themeColor="text1"/>
                <w:sz w:val="24"/>
                <w:szCs w:val="24"/>
                <w:u w:val="single"/>
              </w:rPr>
              <w:t>10</w:t>
            </w:r>
            <w:r w:rsidR="00F741AC" w:rsidRPr="002C347D">
              <w:rPr>
                <w:rFonts w:ascii="Times New Roman" w:eastAsia="Times New Roman" w:hAnsi="Times New Roman" w:cs="Times New Roman"/>
                <w:b/>
                <w:i/>
                <w:color w:val="000000" w:themeColor="text1"/>
                <w:sz w:val="24"/>
                <w:szCs w:val="24"/>
                <w:u w:val="single"/>
              </w:rPr>
              <w:t>.0</w:t>
            </w:r>
            <w:r w:rsidR="002C347D" w:rsidRPr="002C347D">
              <w:rPr>
                <w:rFonts w:ascii="Times New Roman" w:eastAsia="Times New Roman" w:hAnsi="Times New Roman" w:cs="Times New Roman"/>
                <w:b/>
                <w:i/>
                <w:color w:val="000000" w:themeColor="text1"/>
                <w:sz w:val="24"/>
                <w:szCs w:val="24"/>
                <w:u w:val="single"/>
              </w:rPr>
              <w:t>2</w:t>
            </w:r>
            <w:r w:rsidR="00F741AC" w:rsidRPr="002C347D">
              <w:rPr>
                <w:rFonts w:ascii="Times New Roman" w:eastAsia="Times New Roman" w:hAnsi="Times New Roman" w:cs="Times New Roman"/>
                <w:b/>
                <w:i/>
                <w:color w:val="000000" w:themeColor="text1"/>
                <w:sz w:val="24"/>
                <w:szCs w:val="24"/>
                <w:u w:val="single"/>
              </w:rPr>
              <w:t>.2024</w:t>
            </w:r>
            <w:r w:rsidR="00971AF6" w:rsidRPr="002C347D">
              <w:rPr>
                <w:rFonts w:ascii="Times New Roman" w:eastAsia="Times New Roman" w:hAnsi="Times New Roman" w:cs="Times New Roman"/>
                <w:b/>
                <w:i/>
                <w:color w:val="000000" w:themeColor="text1"/>
                <w:sz w:val="24"/>
                <w:szCs w:val="24"/>
                <w:u w:val="single"/>
              </w:rPr>
              <w:t xml:space="preserve"> </w:t>
            </w:r>
            <w:r w:rsidR="00A04896" w:rsidRPr="002C347D">
              <w:rPr>
                <w:rFonts w:ascii="Times New Roman" w:eastAsia="Times New Roman" w:hAnsi="Times New Roman" w:cs="Times New Roman"/>
                <w:b/>
                <w:i/>
                <w:color w:val="000000" w:themeColor="text1"/>
                <w:sz w:val="24"/>
                <w:szCs w:val="24"/>
                <w:u w:val="single"/>
              </w:rPr>
              <w:t>року.</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23309" w:rsidRDefault="00E709E9" w:rsidP="00017BD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61275" w:rsidRPr="00E61275"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Pr="00E61275" w:rsidRDefault="00E709E9">
            <w:pPr>
              <w:widowControl w:val="0"/>
              <w:rPr>
                <w:rFonts w:ascii="Times New Roman" w:eastAsia="Times New Roman" w:hAnsi="Times New Roman" w:cs="Times New Roman"/>
                <w:strike/>
                <w:sz w:val="24"/>
                <w:szCs w:val="24"/>
                <w:highlight w:val="white"/>
              </w:rPr>
            </w:pPr>
            <w:r w:rsidRPr="00E61275">
              <w:rPr>
                <w:rFonts w:ascii="Times New Roman" w:eastAsia="Times New Roman" w:hAnsi="Times New Roman" w:cs="Times New Roman"/>
                <w:b/>
                <w:sz w:val="24"/>
                <w:szCs w:val="24"/>
                <w:highlight w:val="white"/>
              </w:rPr>
              <w:t>Дата та час розкриття тендерної пропозиції</w:t>
            </w:r>
            <w:r w:rsidRPr="00E61275">
              <w:rPr>
                <w:rFonts w:ascii="Times New Roman" w:eastAsia="Times New Roman" w:hAnsi="Times New Roman" w:cs="Times New Roman"/>
                <w:sz w:val="28"/>
                <w:szCs w:val="28"/>
                <w:highlight w:val="white"/>
              </w:rPr>
              <w:t xml:space="preserve"> </w:t>
            </w:r>
          </w:p>
        </w:tc>
        <w:tc>
          <w:tcPr>
            <w:tcW w:w="6432" w:type="dxa"/>
            <w:vAlign w:val="center"/>
          </w:tcPr>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E61275">
                <w:rPr>
                  <w:rFonts w:ascii="Times New Roman" w:eastAsia="Times New Roman" w:hAnsi="Times New Roman" w:cs="Times New Roman"/>
                  <w:sz w:val="24"/>
                  <w:szCs w:val="24"/>
                  <w:highlight w:val="white"/>
                </w:rPr>
                <w:t>47</w:t>
              </w:r>
            </w:hyperlink>
            <w:r w:rsidRPr="00E61275">
              <w:rPr>
                <w:rFonts w:ascii="Times New Roman" w:eastAsia="Times New Roman" w:hAnsi="Times New Roman" w:cs="Times New Roman"/>
                <w:sz w:val="24"/>
                <w:szCs w:val="24"/>
                <w:highlight w:val="white"/>
              </w:rPr>
              <w:t xml:space="preserve"> Особливостей.</w:t>
            </w:r>
          </w:p>
        </w:tc>
      </w:tr>
      <w:tr w:rsidR="00E23309" w:rsidTr="00E61275">
        <w:trPr>
          <w:trHeight w:val="51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32" w:type="dxa"/>
            <w:vAlign w:val="center"/>
          </w:tcPr>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E61275">
                <w:rPr>
                  <w:rFonts w:ascii="Times New Roman" w:eastAsia="Times New Roman" w:hAnsi="Times New Roman" w:cs="Times New Roman"/>
                  <w:sz w:val="24"/>
                  <w:szCs w:val="24"/>
                  <w:highlight w:val="white"/>
                </w:rPr>
                <w:t>шістнадцятої</w:t>
              </w:r>
            </w:hyperlink>
            <w:r w:rsidRPr="00E6127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відповідно до статті 30 Закону.</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rsidR="00E23309" w:rsidRDefault="00E709E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23309" w:rsidRPr="00E61275" w:rsidRDefault="00E709E9">
            <w:pPr>
              <w:widowControl w:val="0"/>
              <w:jc w:val="both"/>
              <w:rPr>
                <w:rFonts w:ascii="Times New Roman" w:eastAsia="Times New Roman" w:hAnsi="Times New Roman" w:cs="Times New Roman"/>
                <w:i/>
                <w:sz w:val="24"/>
                <w:szCs w:val="24"/>
                <w:highlight w:val="white"/>
              </w:rPr>
            </w:pPr>
            <w:r w:rsidRPr="00E61275">
              <w:rPr>
                <w:rFonts w:ascii="Times New Roman" w:eastAsia="Times New Roman" w:hAnsi="Times New Roman" w:cs="Times New Roman"/>
                <w:i/>
                <w:sz w:val="24"/>
                <w:szCs w:val="24"/>
                <w:highlight w:val="white"/>
              </w:rPr>
              <w:t>(у разі якщо подано дві і більше тендерних пропозицій).</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23309" w:rsidRPr="00E61275" w:rsidRDefault="00E709E9">
            <w:pPr>
              <w:widowControl w:val="0"/>
              <w:jc w:val="both"/>
              <w:rPr>
                <w:rFonts w:ascii="Times New Roman" w:eastAsia="Times New Roman" w:hAnsi="Times New Roman" w:cs="Times New Roman"/>
                <w:i/>
                <w:sz w:val="24"/>
                <w:szCs w:val="24"/>
                <w:highlight w:val="yellow"/>
              </w:rPr>
            </w:pPr>
            <w:r w:rsidRPr="00E6127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i/>
                <w:sz w:val="24"/>
                <w:szCs w:val="24"/>
              </w:rPr>
              <w:t xml:space="preserve">Ціна тендерної пропозиції </w:t>
            </w:r>
            <w:r w:rsidRPr="00E61275">
              <w:rPr>
                <w:rFonts w:ascii="Times New Roman" w:eastAsia="Times New Roman" w:hAnsi="Times New Roman" w:cs="Times New Roman"/>
                <w:i/>
                <w:color w:val="FF0000"/>
                <w:sz w:val="24"/>
                <w:szCs w:val="24"/>
              </w:rPr>
              <w:t>не може</w:t>
            </w:r>
            <w:r w:rsidRPr="00E61275">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23309" w:rsidRPr="00E61275" w:rsidRDefault="00E709E9">
            <w:pPr>
              <w:widowControl w:val="0"/>
              <w:jc w:val="both"/>
              <w:rPr>
                <w:rFonts w:ascii="Times New Roman" w:eastAsia="Times New Roman" w:hAnsi="Times New Roman" w:cs="Times New Roman"/>
                <w:b/>
                <w:i/>
                <w:color w:val="4A86E8"/>
                <w:sz w:val="24"/>
                <w:szCs w:val="24"/>
              </w:rPr>
            </w:pPr>
            <w:r w:rsidRPr="00E61275">
              <w:rPr>
                <w:rFonts w:ascii="Times New Roman" w:eastAsia="Times New Roman" w:hAnsi="Times New Roman" w:cs="Times New Roman"/>
                <w:i/>
                <w:sz w:val="24"/>
                <w:szCs w:val="24"/>
              </w:rPr>
              <w:t xml:space="preserve">До розгляду </w:t>
            </w:r>
            <w:r w:rsidRPr="00E61275">
              <w:rPr>
                <w:rFonts w:ascii="Times New Roman" w:eastAsia="Times New Roman" w:hAnsi="Times New Roman" w:cs="Times New Roman"/>
                <w:i/>
                <w:color w:val="FF0000"/>
                <w:sz w:val="24"/>
                <w:szCs w:val="24"/>
                <w:u w:val="single"/>
              </w:rPr>
              <w:t xml:space="preserve">не приймається </w:t>
            </w:r>
            <w:r w:rsidRPr="00E61275">
              <w:rPr>
                <w:rFonts w:ascii="Times New Roman" w:eastAsia="Times New Roman" w:hAnsi="Times New Roman" w:cs="Times New Roman"/>
                <w:i/>
                <w:color w:val="FF0000"/>
                <w:sz w:val="24"/>
                <w:szCs w:val="24"/>
              </w:rPr>
              <w:t xml:space="preserve"> </w:t>
            </w:r>
            <w:r w:rsidRPr="00E6127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23309" w:rsidRPr="00E61275"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E61275">
              <w:rPr>
                <w:rFonts w:ascii="Times New Roman" w:eastAsia="Times New Roman" w:hAnsi="Times New Roman" w:cs="Times New Roman"/>
                <w:sz w:val="24"/>
                <w:szCs w:val="24"/>
              </w:rPr>
              <w:t xml:space="preserve">також без ПДВ - якщо предмет закупівлі не </w:t>
            </w:r>
            <w:r w:rsidRPr="00E61275">
              <w:rPr>
                <w:rFonts w:ascii="Times New Roman" w:eastAsia="Times New Roman" w:hAnsi="Times New Roman" w:cs="Times New Roman"/>
                <w:sz w:val="24"/>
                <w:szCs w:val="24"/>
              </w:rPr>
              <w:lastRenderedPageBreak/>
              <w:t>оподатковується.</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Оцінка здійснюється щодо предмета закупівлі в цілому.</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 xml:space="preserve">Учасник визначає ціни на </w:t>
            </w:r>
            <w:r w:rsidRPr="00E61275">
              <w:rPr>
                <w:rFonts w:ascii="Times New Roman" w:eastAsia="Times New Roman" w:hAnsi="Times New Roman" w:cs="Times New Roman"/>
                <w:b/>
                <w:sz w:val="24"/>
                <w:szCs w:val="24"/>
              </w:rPr>
              <w:t>послуги</w:t>
            </w:r>
            <w:r w:rsidRPr="00E61275">
              <w:rPr>
                <w:rFonts w:ascii="Times New Roman" w:eastAsia="Times New Roman" w:hAnsi="Times New Roman" w:cs="Times New Roman"/>
                <w:sz w:val="24"/>
                <w:szCs w:val="24"/>
              </w:rPr>
              <w:t xml:space="preserve">, що він пропонує </w:t>
            </w:r>
            <w:r w:rsidRPr="00E61275">
              <w:rPr>
                <w:rFonts w:ascii="Times New Roman" w:eastAsia="Times New Roman" w:hAnsi="Times New Roman" w:cs="Times New Roman"/>
                <w:b/>
                <w:sz w:val="24"/>
                <w:szCs w:val="24"/>
              </w:rPr>
              <w:t>виконати</w:t>
            </w:r>
            <w:r w:rsidRPr="00E6127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61275">
              <w:rPr>
                <w:rFonts w:ascii="Times New Roman" w:eastAsia="Times New Roman" w:hAnsi="Times New Roman" w:cs="Times New Roman"/>
                <w:b/>
                <w:sz w:val="24"/>
                <w:szCs w:val="24"/>
              </w:rPr>
              <w:t>по</w:t>
            </w:r>
            <w:r w:rsidR="00E61275" w:rsidRPr="00E61275">
              <w:rPr>
                <w:rFonts w:ascii="Times New Roman" w:eastAsia="Times New Roman" w:hAnsi="Times New Roman" w:cs="Times New Roman"/>
                <w:b/>
                <w:sz w:val="24"/>
                <w:szCs w:val="24"/>
              </w:rPr>
              <w:t>слуг</w:t>
            </w:r>
            <w:r w:rsidRPr="00E61275">
              <w:rPr>
                <w:rFonts w:ascii="Times New Roman" w:eastAsia="Times New Roman" w:hAnsi="Times New Roman" w:cs="Times New Roman"/>
                <w:sz w:val="24"/>
                <w:szCs w:val="24"/>
              </w:rPr>
              <w:t xml:space="preserve"> даного виду.</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23309" w:rsidRPr="00E61275" w:rsidRDefault="00E709E9">
            <w:pPr>
              <w:keepNext/>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23309" w:rsidRPr="00E61275" w:rsidRDefault="00E709E9">
            <w:pPr>
              <w:keepNext/>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61275">
              <w:rPr>
                <w:rFonts w:ascii="Times New Roman" w:eastAsia="Times New Roman" w:hAnsi="Times New Roman" w:cs="Times New Roman"/>
                <w:sz w:val="24"/>
                <w:szCs w:val="24"/>
                <w:highlight w:val="white"/>
              </w:rPr>
              <w:t>невідповідностей</w:t>
            </w:r>
            <w:proofErr w:type="spellEnd"/>
            <w:r w:rsidRPr="00E61275">
              <w:rPr>
                <w:rFonts w:ascii="Times New Roman" w:eastAsia="Times New Roman" w:hAnsi="Times New Roman" w:cs="Times New Roman"/>
                <w:sz w:val="24"/>
                <w:szCs w:val="24"/>
                <w:highlight w:val="white"/>
              </w:rPr>
              <w:t xml:space="preserve">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w:t>
            </w:r>
          </w:p>
          <w:p w:rsidR="00E23309" w:rsidRPr="00E61275" w:rsidRDefault="00E709E9">
            <w:pPr>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E61275">
              <w:rPr>
                <w:rFonts w:ascii="Times New Roman" w:eastAsia="Times New Roman" w:hAnsi="Times New Roman" w:cs="Times New Roman"/>
                <w:sz w:val="24"/>
                <w:szCs w:val="24"/>
                <w:highlight w:val="white"/>
              </w:rPr>
              <w:lastRenderedPageBreak/>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23309" w:rsidRPr="00E61275" w:rsidRDefault="00E709E9">
            <w:pPr>
              <w:jc w:val="both"/>
              <w:rPr>
                <w:rFonts w:ascii="Times New Roman" w:eastAsia="Times New Roman" w:hAnsi="Times New Roman" w:cs="Times New Roman"/>
                <w:strike/>
                <w:sz w:val="24"/>
                <w:szCs w:val="24"/>
                <w:highlight w:val="white"/>
              </w:rPr>
            </w:pPr>
            <w:r w:rsidRPr="00E6127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61275">
              <w:rPr>
                <w:rFonts w:ascii="Times New Roman" w:eastAsia="Times New Roman" w:hAnsi="Times New Roman" w:cs="Times New Roman"/>
                <w:sz w:val="24"/>
                <w:szCs w:val="24"/>
                <w:highlight w:val="white"/>
              </w:rPr>
              <w:t>невідповідностей</w:t>
            </w:r>
            <w:proofErr w:type="spellEnd"/>
            <w:r w:rsidRPr="00E6127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031FD5">
              <w:rPr>
                <w:rFonts w:ascii="Times New Roman" w:eastAsia="Times New Roman" w:hAnsi="Times New Roman" w:cs="Times New Roman"/>
                <w:b/>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31FD5">
              <w:rPr>
                <w:rFonts w:ascii="Times New Roman" w:eastAsia="Times New Roman" w:hAnsi="Times New Roman" w:cs="Times New Roman"/>
                <w:b/>
                <w:color w:val="00B050"/>
                <w:sz w:val="24"/>
                <w:szCs w:val="24"/>
                <w:highlight w:val="white"/>
              </w:rPr>
              <w:t>49</w:t>
            </w:r>
            <w:r w:rsidRPr="00031FD5">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Особливостей.</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23309" w:rsidRDefault="00E709E9">
            <w:pPr>
              <w:widowControl w:val="0"/>
              <w:jc w:val="both"/>
              <w:rPr>
                <w:rFonts w:ascii="Times New Roman" w:eastAsia="Times New Roman" w:hAnsi="Times New Roman" w:cs="Times New Roman"/>
                <w:color w:val="00B050"/>
                <w:sz w:val="24"/>
                <w:szCs w:val="24"/>
                <w:highlight w:val="white"/>
              </w:rPr>
            </w:pPr>
            <w:r w:rsidRPr="00E61275">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61275">
              <w:rPr>
                <w:rFonts w:ascii="Times New Roman" w:eastAsia="Times New Roman" w:hAnsi="Times New Roman" w:cs="Times New Roman"/>
                <w:i/>
                <w:sz w:val="24"/>
                <w:szCs w:val="24"/>
              </w:rPr>
              <w:t>(у разі здійснення закупівлі за лотами).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1633D">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B1633D">
              <w:rPr>
                <w:rFonts w:ascii="Times New Roman" w:eastAsia="Times New Roman" w:hAnsi="Times New Roman" w:cs="Times New Roman"/>
                <w:i/>
                <w:sz w:val="24"/>
                <w:szCs w:val="24"/>
              </w:rPr>
              <w:t>(у разі встановлення такої вимоги)</w:t>
            </w:r>
            <w:r w:rsidRPr="00B1633D">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 xml:space="preserve">6.  Факт подання тендерної пропозиції учасником </w:t>
            </w:r>
            <w:r w:rsidRPr="00A40790">
              <w:rPr>
                <w:rFonts w:ascii="Times New Roman" w:eastAsia="Times New Roman" w:hAnsi="Times New Roman" w:cs="Times New Roman"/>
                <w:b/>
                <w:sz w:val="24"/>
                <w:szCs w:val="24"/>
              </w:rPr>
              <w:t>—</w:t>
            </w:r>
            <w:r w:rsidRPr="00A40790">
              <w:rPr>
                <w:rFonts w:ascii="Times New Roman" w:eastAsia="Times New Roman" w:hAnsi="Times New Roman" w:cs="Times New Roman"/>
                <w:b/>
                <w:color w:val="000000"/>
                <w:sz w:val="24"/>
                <w:szCs w:val="24"/>
              </w:rPr>
              <w:t xml:space="preserve"> фізичною особою чи фізичною особою</w:t>
            </w:r>
            <w:r w:rsidRPr="00A40790">
              <w:rPr>
                <w:rFonts w:ascii="Times New Roman" w:eastAsia="Times New Roman" w:hAnsi="Times New Roman" w:cs="Times New Roman"/>
                <w:b/>
                <w:sz w:val="24"/>
                <w:szCs w:val="24"/>
              </w:rPr>
              <w:t xml:space="preserve"> — </w:t>
            </w:r>
            <w:r w:rsidRPr="00A40790">
              <w:rPr>
                <w:rFonts w:ascii="Times New Roman" w:eastAsia="Times New Roman" w:hAnsi="Times New Roman" w:cs="Times New Roman"/>
                <w:b/>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 xml:space="preserve">8. Учасник, який подав тендерну пропозицію, вважається таким, що згодний з </w:t>
            </w:r>
            <w:proofErr w:type="spellStart"/>
            <w:r w:rsidRPr="00A40790">
              <w:rPr>
                <w:rFonts w:ascii="Times New Roman" w:eastAsia="Times New Roman" w:hAnsi="Times New Roman" w:cs="Times New Roman"/>
                <w:b/>
                <w:color w:val="000000"/>
                <w:sz w:val="24"/>
                <w:szCs w:val="24"/>
              </w:rPr>
              <w:t>про</w:t>
            </w:r>
            <w:r w:rsidRPr="00A40790">
              <w:rPr>
                <w:rFonts w:ascii="Times New Roman" w:eastAsia="Times New Roman" w:hAnsi="Times New Roman" w:cs="Times New Roman"/>
                <w:b/>
                <w:sz w:val="24"/>
                <w:szCs w:val="24"/>
              </w:rPr>
              <w:t>є</w:t>
            </w:r>
            <w:r w:rsidRPr="00A40790">
              <w:rPr>
                <w:rFonts w:ascii="Times New Roman" w:eastAsia="Times New Roman" w:hAnsi="Times New Roman" w:cs="Times New Roman"/>
                <w:b/>
                <w:color w:val="000000"/>
                <w:sz w:val="24"/>
                <w:szCs w:val="24"/>
              </w:rPr>
              <w:t>ктом</w:t>
            </w:r>
            <w:proofErr w:type="spellEnd"/>
            <w:r w:rsidRPr="00A40790">
              <w:rPr>
                <w:rFonts w:ascii="Times New Roman" w:eastAsia="Times New Roman" w:hAnsi="Times New Roman" w:cs="Times New Roman"/>
                <w:b/>
                <w:color w:val="000000"/>
                <w:sz w:val="24"/>
                <w:szCs w:val="24"/>
              </w:rPr>
              <w:t xml:space="preserve"> договору про закупівлю, викладеним </w:t>
            </w:r>
            <w:r w:rsidRPr="00A40790">
              <w:rPr>
                <w:rFonts w:ascii="Times New Roman" w:eastAsia="Times New Roman" w:hAnsi="Times New Roman" w:cs="Times New Roman"/>
                <w:b/>
                <w:sz w:val="24"/>
                <w:szCs w:val="24"/>
              </w:rPr>
              <w:t>у</w:t>
            </w:r>
            <w:r w:rsidRPr="00A40790">
              <w:rPr>
                <w:rFonts w:ascii="Times New Roman" w:eastAsia="Times New Roman" w:hAnsi="Times New Roman" w:cs="Times New Roman"/>
                <w:b/>
                <w:color w:val="000000"/>
                <w:sz w:val="24"/>
                <w:szCs w:val="24"/>
              </w:rPr>
              <w:t xml:space="preserve"> </w:t>
            </w:r>
            <w:r w:rsidRPr="00A40790">
              <w:rPr>
                <w:rFonts w:ascii="Times New Roman" w:eastAsia="Times New Roman" w:hAnsi="Times New Roman" w:cs="Times New Roman"/>
                <w:b/>
                <w:i/>
                <w:color w:val="000000"/>
                <w:sz w:val="24"/>
                <w:szCs w:val="24"/>
              </w:rPr>
              <w:t>Додатку 3</w:t>
            </w:r>
            <w:r w:rsidRPr="00A40790">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40790">
              <w:rPr>
                <w:rFonts w:ascii="Times New Roman" w:eastAsia="Times New Roman" w:hAnsi="Times New Roman" w:cs="Times New Roman"/>
                <w:b/>
                <w:i/>
                <w:color w:val="000000"/>
                <w:sz w:val="24"/>
                <w:szCs w:val="24"/>
              </w:rPr>
              <w:t>в п. 4 Розділу 3</w:t>
            </w:r>
            <w:r w:rsidRPr="00A40790">
              <w:rPr>
                <w:rFonts w:ascii="Times New Roman" w:eastAsia="Times New Roman" w:hAnsi="Times New Roman" w:cs="Times New Roman"/>
                <w:b/>
                <w:color w:val="000000"/>
                <w:sz w:val="24"/>
                <w:szCs w:val="24"/>
              </w:rPr>
              <w:t xml:space="preserve"> до цієї тендерної документації.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23309" w:rsidRDefault="00E709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23309" w:rsidRDefault="00E709E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23309" w:rsidRPr="00B1633D" w:rsidRDefault="00E709E9">
            <w:pPr>
              <w:widowControl w:val="0"/>
              <w:jc w:val="both"/>
              <w:rPr>
                <w:rFonts w:ascii="Times New Roman" w:eastAsia="Times New Roman" w:hAnsi="Times New Roman" w:cs="Times New Roman"/>
                <w:b/>
                <w:i/>
                <w:sz w:val="20"/>
                <w:szCs w:val="20"/>
              </w:rPr>
            </w:pPr>
            <w:r w:rsidRPr="00B1633D">
              <w:rPr>
                <w:rFonts w:ascii="Times New Roman" w:eastAsia="Times New Roman" w:hAnsi="Times New Roman" w:cs="Times New Roman"/>
                <w:b/>
                <w:i/>
                <w:sz w:val="24"/>
                <w:szCs w:val="24"/>
              </w:rPr>
              <w:t xml:space="preserve">А також враховувати, що в Україні </w:t>
            </w:r>
            <w:r w:rsidRPr="00B1633D">
              <w:rPr>
                <w:rFonts w:ascii="Times New Roman" w:eastAsia="Times New Roman" w:hAnsi="Times New Roman" w:cs="Times New Roman"/>
                <w:b/>
                <w:i/>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1633D">
              <w:rPr>
                <w:rFonts w:ascii="Times New Roman" w:eastAsia="Times New Roman" w:hAnsi="Times New Roman" w:cs="Times New Roman"/>
                <w:b/>
                <w:i/>
                <w:sz w:val="24"/>
                <w:szCs w:val="24"/>
                <w:highlight w:val="white"/>
              </w:rPr>
              <w:t>бенефіціарним</w:t>
            </w:r>
            <w:proofErr w:type="spellEnd"/>
            <w:r w:rsidRPr="00B1633D">
              <w:rPr>
                <w:rFonts w:ascii="Times New Roman" w:eastAsia="Times New Roman" w:hAnsi="Times New Roman" w:cs="Times New Roman"/>
                <w:b/>
                <w:i/>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23309" w:rsidTr="002C347D">
        <w:trPr>
          <w:trHeight w:val="416"/>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32" w:type="dxa"/>
            <w:vAlign w:val="center"/>
          </w:tcPr>
          <w:p w:rsidR="00E23309" w:rsidRDefault="00E709E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не надав обґрунтування аномально низької ціни </w:t>
            </w:r>
            <w:r w:rsidRPr="00B1633D">
              <w:rPr>
                <w:rFonts w:ascii="Times New Roman" w:eastAsia="Times New Roman" w:hAnsi="Times New Roman" w:cs="Times New Roman"/>
                <w:sz w:val="24"/>
                <w:szCs w:val="24"/>
                <w:highlight w:val="white"/>
              </w:rPr>
              <w:lastRenderedPageBreak/>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1633D">
              <w:rPr>
                <w:rFonts w:ascii="Times New Roman" w:eastAsia="Times New Roman" w:hAnsi="Times New Roman" w:cs="Times New Roman"/>
                <w:sz w:val="24"/>
                <w:szCs w:val="24"/>
                <w:highlight w:val="white"/>
              </w:rPr>
              <w:t>бенефіціарним</w:t>
            </w:r>
            <w:proofErr w:type="spellEnd"/>
            <w:r w:rsidRPr="00B1633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1633D">
              <w:rPr>
                <w:rFonts w:ascii="Times New Roman" w:eastAsia="Times New Roman" w:hAnsi="Times New Roman" w:cs="Times New Roman"/>
                <w:sz w:val="24"/>
                <w:szCs w:val="24"/>
                <w:highlight w:val="white"/>
              </w:rPr>
              <w:t>закупівель</w:t>
            </w:r>
            <w:proofErr w:type="spellEnd"/>
            <w:r w:rsidRPr="00B1633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B1633D">
                <w:rPr>
                  <w:rFonts w:ascii="Times New Roman" w:eastAsia="Times New Roman" w:hAnsi="Times New Roman" w:cs="Times New Roman"/>
                  <w:sz w:val="24"/>
                  <w:szCs w:val="24"/>
                  <w:highlight w:val="white"/>
                </w:rPr>
                <w:t>пункту 4</w:t>
              </w:r>
            </w:hyperlink>
            <w:r w:rsidRPr="00B1633D">
              <w:rPr>
                <w:rFonts w:ascii="Times New Roman" w:eastAsia="Times New Roman" w:hAnsi="Times New Roman" w:cs="Times New Roman"/>
                <w:sz w:val="24"/>
                <w:szCs w:val="24"/>
                <w:highlight w:val="white"/>
              </w:rPr>
              <w:t>3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вимогам, установленим у тендерній </w:t>
            </w:r>
            <w:r>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23309" w:rsidRDefault="00E709E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w:t>
            </w:r>
            <w:r>
              <w:rPr>
                <w:rFonts w:ascii="Times New Roman" w:eastAsia="Times New Roman" w:hAnsi="Times New Roman" w:cs="Times New Roman"/>
                <w:sz w:val="24"/>
                <w:szCs w:val="24"/>
                <w:highlight w:val="white"/>
              </w:rPr>
              <w:lastRenderedPageBreak/>
              <w:t>статті 10 Закону.</w:t>
            </w:r>
          </w:p>
        </w:tc>
      </w:tr>
      <w:tr w:rsidR="00E23309" w:rsidTr="00E61275">
        <w:trPr>
          <w:trHeight w:val="47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32" w:type="dxa"/>
            <w:vAlign w:val="center"/>
          </w:tcPr>
          <w:p w:rsidR="00E23309" w:rsidRDefault="00E709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23309" w:rsidRDefault="00E709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32" w:type="dxa"/>
            <w:vAlign w:val="center"/>
          </w:tcPr>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23309" w:rsidTr="00CE0070">
        <w:trPr>
          <w:trHeight w:val="416"/>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23309" w:rsidRDefault="00E709E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32" w:type="dxa"/>
            <w:vAlign w:val="center"/>
          </w:tcPr>
          <w:p w:rsidR="00E23309" w:rsidRDefault="00E709E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23309" w:rsidRPr="00AC0FB3" w:rsidRDefault="00E709E9" w:rsidP="00FD34F9">
            <w:pPr>
              <w:widowControl w:val="0"/>
              <w:ind w:right="1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color w:val="000000"/>
                <w:sz w:val="24"/>
                <w:szCs w:val="24"/>
              </w:rPr>
              <w:lastRenderedPageBreak/>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tc>
      </w:tr>
      <w:tr w:rsidR="00E23309" w:rsidTr="00E61275">
        <w:trPr>
          <w:trHeight w:val="2100"/>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32" w:type="dxa"/>
            <w:vAlign w:val="center"/>
          </w:tcPr>
          <w:p w:rsidR="00E23309" w:rsidRPr="00AC0FB3" w:rsidRDefault="00E709E9">
            <w:pPr>
              <w:widowControl w:val="0"/>
              <w:jc w:val="both"/>
              <w:rPr>
                <w:rFonts w:ascii="Times New Roman" w:eastAsia="Times New Roman" w:hAnsi="Times New Roman" w:cs="Times New Roman"/>
                <w:sz w:val="24"/>
                <w:szCs w:val="24"/>
                <w:highlight w:val="white"/>
              </w:rPr>
            </w:pPr>
            <w:r w:rsidRPr="00AC0FB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23309" w:rsidRPr="00AC0FB3" w:rsidRDefault="00E709E9">
            <w:pPr>
              <w:shd w:val="clear" w:color="auto" w:fill="FFFFFF"/>
              <w:spacing w:before="120"/>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C0FB3">
              <w:rPr>
                <w:rFonts w:ascii="Times New Roman" w:eastAsia="Times New Roman" w:hAnsi="Times New Roman" w:cs="Times New Roman"/>
                <w:sz w:val="24"/>
                <w:szCs w:val="24"/>
                <w:highlight w:val="white"/>
              </w:rPr>
              <w:t>у тому числі за результатами електронного аукціону, кр</w:t>
            </w:r>
            <w:r w:rsidRPr="00AC0FB3">
              <w:rPr>
                <w:rFonts w:ascii="Times New Roman" w:eastAsia="Times New Roman" w:hAnsi="Times New Roman" w:cs="Times New Roman"/>
                <w:sz w:val="24"/>
                <w:szCs w:val="24"/>
              </w:rPr>
              <w:t>ім випадків:</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23309" w:rsidRDefault="00E2330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23309" w:rsidTr="00AC0FB3">
        <w:trPr>
          <w:trHeight w:val="744"/>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32" w:type="dxa"/>
            <w:vAlign w:val="center"/>
          </w:tcPr>
          <w:p w:rsidR="00E23309" w:rsidRPr="00AC0FB3" w:rsidRDefault="00E709E9">
            <w:pPr>
              <w:widowControl w:val="0"/>
              <w:ind w:right="120"/>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Забезпечення виконання договору про закупівлю не вимагається.</w:t>
            </w:r>
          </w:p>
          <w:p w:rsidR="00E23309" w:rsidRDefault="00E23309">
            <w:pPr>
              <w:widowControl w:val="0"/>
              <w:jc w:val="both"/>
              <w:rPr>
                <w:rFonts w:ascii="Times New Roman" w:eastAsia="Times New Roman" w:hAnsi="Times New Roman" w:cs="Times New Roman"/>
                <w:sz w:val="24"/>
                <w:szCs w:val="24"/>
              </w:rPr>
            </w:pPr>
          </w:p>
        </w:tc>
      </w:tr>
    </w:tbl>
    <w:p w:rsidR="00AC0FB3" w:rsidRPr="00AC0FB3"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bookmarkStart w:id="7" w:name="_heading=h.2s8eyo1" w:colFirst="0" w:colLast="0"/>
      <w:bookmarkEnd w:id="7"/>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1</w:t>
      </w:r>
      <w:r w:rsidRPr="00AC0FB3">
        <w:rPr>
          <w:rFonts w:ascii="Times New Roman" w:eastAsia="Times New Roman" w:hAnsi="Times New Roman" w:cs="Times New Roman"/>
          <w:sz w:val="24"/>
          <w:szCs w:val="24"/>
          <w:lang w:eastAsia="en-US"/>
        </w:rPr>
        <w:t xml:space="preserve"> до тендерної доку</w:t>
      </w:r>
      <w:r w:rsidR="00BD6B11">
        <w:rPr>
          <w:rFonts w:ascii="Times New Roman" w:eastAsia="Times New Roman" w:hAnsi="Times New Roman" w:cs="Times New Roman"/>
          <w:sz w:val="24"/>
          <w:szCs w:val="24"/>
          <w:lang w:eastAsia="en-US"/>
        </w:rPr>
        <w:t>ментації «КВАЛІФІКАЦІЙ ВИМОГИ»;</w:t>
      </w:r>
    </w:p>
    <w:p w:rsidR="00AC0FB3" w:rsidRPr="00AC0FB3"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2</w:t>
      </w:r>
      <w:r w:rsidRPr="00AC0FB3">
        <w:rPr>
          <w:rFonts w:ascii="Times New Roman" w:eastAsia="Times New Roman" w:hAnsi="Times New Roman" w:cs="Times New Roman"/>
          <w:sz w:val="24"/>
          <w:szCs w:val="24"/>
          <w:lang w:eastAsia="en-US"/>
        </w:rPr>
        <w:t xml:space="preserve"> до тендерної докум</w:t>
      </w:r>
      <w:r w:rsidR="00BD6B11">
        <w:rPr>
          <w:rFonts w:ascii="Times New Roman" w:eastAsia="Times New Roman" w:hAnsi="Times New Roman" w:cs="Times New Roman"/>
          <w:sz w:val="24"/>
          <w:szCs w:val="24"/>
          <w:lang w:eastAsia="en-US"/>
        </w:rPr>
        <w:t xml:space="preserve">ентації </w:t>
      </w:r>
      <w:r w:rsidR="00BD6B11" w:rsidRPr="00017BD4">
        <w:rPr>
          <w:rFonts w:ascii="Times New Roman" w:eastAsia="Times New Roman" w:hAnsi="Times New Roman" w:cs="Times New Roman"/>
          <w:sz w:val="24"/>
          <w:szCs w:val="24"/>
          <w:lang w:eastAsia="en-US"/>
        </w:rPr>
        <w:t>«</w:t>
      </w:r>
      <w:r w:rsidR="00017BD4" w:rsidRPr="00017BD4">
        <w:rPr>
          <w:rFonts w:ascii="Times New Roman" w:hAnsi="Times New Roman" w:cs="Times New Roman"/>
          <w:sz w:val="24"/>
          <w:szCs w:val="24"/>
        </w:rPr>
        <w:t>Технічні, якісні та кількісні характеристики предмета закупівлі</w:t>
      </w:r>
      <w:r w:rsidR="00BD6B11" w:rsidRPr="00017BD4">
        <w:rPr>
          <w:rFonts w:ascii="Times New Roman" w:eastAsia="Times New Roman" w:hAnsi="Times New Roman" w:cs="Times New Roman"/>
          <w:sz w:val="24"/>
          <w:szCs w:val="24"/>
          <w:lang w:eastAsia="en-US"/>
        </w:rPr>
        <w:t>»;</w:t>
      </w:r>
    </w:p>
    <w:p w:rsidR="00E23309"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3</w:t>
      </w:r>
      <w:r w:rsidRPr="00AC0FB3">
        <w:rPr>
          <w:rFonts w:ascii="Times New Roman" w:eastAsia="Times New Roman" w:hAnsi="Times New Roman" w:cs="Times New Roman"/>
          <w:sz w:val="24"/>
          <w:szCs w:val="24"/>
          <w:lang w:eastAsia="en-US"/>
        </w:rPr>
        <w:t xml:space="preserve"> до тендерної</w:t>
      </w:r>
      <w:r w:rsidR="00BD6B11">
        <w:rPr>
          <w:rFonts w:ascii="Times New Roman" w:eastAsia="Times New Roman" w:hAnsi="Times New Roman" w:cs="Times New Roman"/>
          <w:sz w:val="24"/>
          <w:szCs w:val="24"/>
          <w:lang w:eastAsia="en-US"/>
        </w:rPr>
        <w:t xml:space="preserve"> документації «ПРОЄКТ ДОГОВОРУ»;</w:t>
      </w:r>
    </w:p>
    <w:p w:rsidR="00AC0FB3" w:rsidRDefault="00AC0FB3" w:rsidP="00571914">
      <w:pPr>
        <w:pStyle w:val="a5"/>
        <w:widowControl w:val="0"/>
        <w:numPr>
          <w:ilvl w:val="0"/>
          <w:numId w:val="3"/>
        </w:numPr>
        <w:spacing w:after="0" w:line="240" w:lineRule="auto"/>
        <w:ind w:left="426"/>
        <w:rPr>
          <w:rFonts w:ascii="Times New Roman" w:eastAsia="Times New Roman" w:hAnsi="Times New Roman" w:cs="Times New Roman"/>
          <w:sz w:val="24"/>
          <w:szCs w:val="24"/>
        </w:rPr>
      </w:pPr>
      <w:r w:rsidRPr="00571914">
        <w:rPr>
          <w:rFonts w:ascii="Times New Roman" w:eastAsia="Times New Roman" w:hAnsi="Times New Roman" w:cs="Times New Roman"/>
          <w:sz w:val="24"/>
          <w:szCs w:val="24"/>
          <w:lang w:eastAsia="en-US"/>
        </w:rPr>
        <w:t xml:space="preserve">Додаток </w:t>
      </w:r>
      <w:r w:rsidR="00A40790" w:rsidRPr="00571914">
        <w:rPr>
          <w:rFonts w:ascii="Times New Roman" w:eastAsia="Times New Roman" w:hAnsi="Times New Roman" w:cs="Times New Roman"/>
          <w:sz w:val="24"/>
          <w:szCs w:val="24"/>
          <w:lang w:eastAsia="en-US"/>
        </w:rPr>
        <w:t>4</w:t>
      </w:r>
      <w:r w:rsidRPr="00571914">
        <w:rPr>
          <w:rFonts w:ascii="Times New Roman" w:eastAsia="Times New Roman" w:hAnsi="Times New Roman" w:cs="Times New Roman"/>
          <w:sz w:val="24"/>
          <w:szCs w:val="24"/>
          <w:lang w:eastAsia="en-US"/>
        </w:rPr>
        <w:t xml:space="preserve"> до тендерної документац</w:t>
      </w:r>
      <w:r w:rsidR="00036347">
        <w:rPr>
          <w:rFonts w:ascii="Times New Roman" w:eastAsia="Times New Roman" w:hAnsi="Times New Roman" w:cs="Times New Roman"/>
          <w:sz w:val="24"/>
          <w:szCs w:val="24"/>
          <w:lang w:eastAsia="en-US"/>
        </w:rPr>
        <w:t>ії «ФОРМА «ТЕНДЕРНА ПРОПОЗИЦІЯ»;</w:t>
      </w:r>
    </w:p>
    <w:p w:rsidR="00036347" w:rsidRDefault="00036347" w:rsidP="00571914">
      <w:pPr>
        <w:pStyle w:val="a5"/>
        <w:widowControl w:val="0"/>
        <w:numPr>
          <w:ilvl w:val="0"/>
          <w:numId w:val="3"/>
        </w:numPr>
        <w:spacing w:after="0" w:line="240" w:lineRule="auto"/>
        <w:ind w:left="426"/>
        <w:rPr>
          <w:rFonts w:ascii="Times New Roman" w:eastAsia="Times New Roman" w:hAnsi="Times New Roman" w:cs="Times New Roman"/>
          <w:sz w:val="24"/>
          <w:szCs w:val="24"/>
        </w:rPr>
      </w:pPr>
      <w:r w:rsidRPr="00036347">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5</w:t>
      </w:r>
      <w:r w:rsidRPr="00036347">
        <w:rPr>
          <w:rFonts w:ascii="Times New Roman" w:eastAsia="Times New Roman" w:hAnsi="Times New Roman" w:cs="Times New Roman"/>
          <w:sz w:val="24"/>
          <w:szCs w:val="24"/>
        </w:rPr>
        <w:t xml:space="preserve"> до тендерної документації «</w:t>
      </w:r>
      <w:r>
        <w:rPr>
          <w:rFonts w:ascii="Times New Roman" w:eastAsia="Times New Roman" w:hAnsi="Times New Roman" w:cs="Times New Roman"/>
          <w:sz w:val="24"/>
          <w:szCs w:val="24"/>
        </w:rPr>
        <w:t>Місце знаходження закладів освіти</w:t>
      </w:r>
      <w:r w:rsidRPr="0003634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E517DF" w:rsidRPr="00E517DF" w:rsidRDefault="00E517DF" w:rsidP="00E517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00B4F" w:rsidRPr="00D00B4F" w:rsidRDefault="00D00B4F" w:rsidP="00D00B4F">
      <w:pPr>
        <w:widowControl w:val="0"/>
        <w:spacing w:after="0" w:line="240" w:lineRule="auto"/>
        <w:ind w:left="66"/>
        <w:rPr>
          <w:rFonts w:ascii="Times New Roman" w:eastAsia="Times New Roman" w:hAnsi="Times New Roman" w:cs="Times New Roman"/>
          <w:sz w:val="24"/>
          <w:szCs w:val="24"/>
        </w:rPr>
      </w:pPr>
    </w:p>
    <w:sectPr w:rsidR="00D00B4F" w:rsidRPr="00D00B4F" w:rsidSect="00D00B4F">
      <w:footerReference w:type="default" r:id="rId20"/>
      <w:pgSz w:w="11906" w:h="16838"/>
      <w:pgMar w:top="677" w:right="566" w:bottom="682" w:left="1417" w:header="142"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598" w:rsidRDefault="00206598">
      <w:pPr>
        <w:spacing w:after="0" w:line="240" w:lineRule="auto"/>
      </w:pPr>
      <w:r>
        <w:separator/>
      </w:r>
    </w:p>
  </w:endnote>
  <w:endnote w:type="continuationSeparator" w:id="0">
    <w:p w:rsidR="00206598" w:rsidRDefault="0020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09" w:rsidRDefault="00E709E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445AB">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598" w:rsidRDefault="00206598">
      <w:pPr>
        <w:spacing w:after="0" w:line="240" w:lineRule="auto"/>
      </w:pPr>
      <w:r>
        <w:separator/>
      </w:r>
    </w:p>
  </w:footnote>
  <w:footnote w:type="continuationSeparator" w:id="0">
    <w:p w:rsidR="00206598" w:rsidRDefault="00206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4702"/>
    <w:multiLevelType w:val="hybridMultilevel"/>
    <w:tmpl w:val="009A7142"/>
    <w:lvl w:ilvl="0" w:tplc="20000011">
      <w:start w:val="1"/>
      <w:numFmt w:val="decimal"/>
      <w:lvlText w:val="%1)"/>
      <w:lvlJc w:val="left"/>
      <w:pPr>
        <w:ind w:left="783" w:hanging="360"/>
      </w:pPr>
      <w:rPr>
        <w:b/>
        <w14:textOutline w14:w="9525" w14:cap="rnd" w14:cmpd="sng" w14:algn="ctr">
          <w14:solidFill>
            <w14:srgbClr w14:val="000000"/>
          </w14:solidFill>
          <w14:prstDash w14:val="solid"/>
          <w14:bevel/>
        </w14:textOutline>
      </w:rPr>
    </w:lvl>
    <w:lvl w:ilvl="1" w:tplc="20000019" w:tentative="1">
      <w:start w:val="1"/>
      <w:numFmt w:val="lowerLetter"/>
      <w:lvlText w:val="%2."/>
      <w:lvlJc w:val="left"/>
      <w:pPr>
        <w:ind w:left="1503" w:hanging="360"/>
      </w:pPr>
    </w:lvl>
    <w:lvl w:ilvl="2" w:tplc="2000001B" w:tentative="1">
      <w:start w:val="1"/>
      <w:numFmt w:val="lowerRoman"/>
      <w:lvlText w:val="%3."/>
      <w:lvlJc w:val="right"/>
      <w:pPr>
        <w:ind w:left="2223" w:hanging="180"/>
      </w:pPr>
    </w:lvl>
    <w:lvl w:ilvl="3" w:tplc="2000000F" w:tentative="1">
      <w:start w:val="1"/>
      <w:numFmt w:val="decimal"/>
      <w:lvlText w:val="%4."/>
      <w:lvlJc w:val="left"/>
      <w:pPr>
        <w:ind w:left="2943" w:hanging="360"/>
      </w:pPr>
    </w:lvl>
    <w:lvl w:ilvl="4" w:tplc="20000019" w:tentative="1">
      <w:start w:val="1"/>
      <w:numFmt w:val="lowerLetter"/>
      <w:lvlText w:val="%5."/>
      <w:lvlJc w:val="left"/>
      <w:pPr>
        <w:ind w:left="3663" w:hanging="360"/>
      </w:pPr>
    </w:lvl>
    <w:lvl w:ilvl="5" w:tplc="2000001B" w:tentative="1">
      <w:start w:val="1"/>
      <w:numFmt w:val="lowerRoman"/>
      <w:lvlText w:val="%6."/>
      <w:lvlJc w:val="right"/>
      <w:pPr>
        <w:ind w:left="4383" w:hanging="180"/>
      </w:pPr>
    </w:lvl>
    <w:lvl w:ilvl="6" w:tplc="2000000F" w:tentative="1">
      <w:start w:val="1"/>
      <w:numFmt w:val="decimal"/>
      <w:lvlText w:val="%7."/>
      <w:lvlJc w:val="left"/>
      <w:pPr>
        <w:ind w:left="5103" w:hanging="360"/>
      </w:pPr>
    </w:lvl>
    <w:lvl w:ilvl="7" w:tplc="20000019" w:tentative="1">
      <w:start w:val="1"/>
      <w:numFmt w:val="lowerLetter"/>
      <w:lvlText w:val="%8."/>
      <w:lvlJc w:val="left"/>
      <w:pPr>
        <w:ind w:left="5823" w:hanging="360"/>
      </w:pPr>
    </w:lvl>
    <w:lvl w:ilvl="8" w:tplc="2000001B" w:tentative="1">
      <w:start w:val="1"/>
      <w:numFmt w:val="lowerRoman"/>
      <w:lvlText w:val="%9."/>
      <w:lvlJc w:val="right"/>
      <w:pPr>
        <w:ind w:left="6543" w:hanging="180"/>
      </w:pPr>
    </w:lvl>
  </w:abstractNum>
  <w:abstractNum w:abstractNumId="1">
    <w:nsid w:val="118977D0"/>
    <w:multiLevelType w:val="multilevel"/>
    <w:tmpl w:val="72E89C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5731288"/>
    <w:multiLevelType w:val="hybridMultilevel"/>
    <w:tmpl w:val="D716E3A4"/>
    <w:lvl w:ilvl="0" w:tplc="9D52C59A">
      <w:start w:val="1"/>
      <w:numFmt w:val="decimal"/>
      <w:lvlText w:val="%1)"/>
      <w:lvlJc w:val="left"/>
      <w:pPr>
        <w:ind w:left="783" w:hanging="360"/>
      </w:pPr>
      <w:rPr>
        <w:b/>
        <w14:textOutline w14:w="9525" w14:cap="rnd" w14:cmpd="sng" w14:algn="ctr">
          <w14:solidFill>
            <w14:srgbClr w14:val="000000"/>
          </w14:solidFill>
          <w14:prstDash w14:val="solid"/>
          <w14:bevel/>
        </w14:textOutline>
      </w:rPr>
    </w:lvl>
    <w:lvl w:ilvl="1" w:tplc="20000019" w:tentative="1">
      <w:start w:val="1"/>
      <w:numFmt w:val="lowerLetter"/>
      <w:lvlText w:val="%2."/>
      <w:lvlJc w:val="left"/>
      <w:pPr>
        <w:ind w:left="1503" w:hanging="360"/>
      </w:pPr>
    </w:lvl>
    <w:lvl w:ilvl="2" w:tplc="2000001B" w:tentative="1">
      <w:start w:val="1"/>
      <w:numFmt w:val="lowerRoman"/>
      <w:lvlText w:val="%3."/>
      <w:lvlJc w:val="right"/>
      <w:pPr>
        <w:ind w:left="2223" w:hanging="180"/>
      </w:pPr>
    </w:lvl>
    <w:lvl w:ilvl="3" w:tplc="2000000F" w:tentative="1">
      <w:start w:val="1"/>
      <w:numFmt w:val="decimal"/>
      <w:lvlText w:val="%4."/>
      <w:lvlJc w:val="left"/>
      <w:pPr>
        <w:ind w:left="2943" w:hanging="360"/>
      </w:pPr>
    </w:lvl>
    <w:lvl w:ilvl="4" w:tplc="20000019" w:tentative="1">
      <w:start w:val="1"/>
      <w:numFmt w:val="lowerLetter"/>
      <w:lvlText w:val="%5."/>
      <w:lvlJc w:val="left"/>
      <w:pPr>
        <w:ind w:left="3663" w:hanging="360"/>
      </w:pPr>
    </w:lvl>
    <w:lvl w:ilvl="5" w:tplc="2000001B" w:tentative="1">
      <w:start w:val="1"/>
      <w:numFmt w:val="lowerRoman"/>
      <w:lvlText w:val="%6."/>
      <w:lvlJc w:val="right"/>
      <w:pPr>
        <w:ind w:left="4383" w:hanging="180"/>
      </w:pPr>
    </w:lvl>
    <w:lvl w:ilvl="6" w:tplc="2000000F" w:tentative="1">
      <w:start w:val="1"/>
      <w:numFmt w:val="decimal"/>
      <w:lvlText w:val="%7."/>
      <w:lvlJc w:val="left"/>
      <w:pPr>
        <w:ind w:left="5103" w:hanging="360"/>
      </w:pPr>
    </w:lvl>
    <w:lvl w:ilvl="7" w:tplc="20000019" w:tentative="1">
      <w:start w:val="1"/>
      <w:numFmt w:val="lowerLetter"/>
      <w:lvlText w:val="%8."/>
      <w:lvlJc w:val="left"/>
      <w:pPr>
        <w:ind w:left="5823" w:hanging="360"/>
      </w:pPr>
    </w:lvl>
    <w:lvl w:ilvl="8" w:tplc="2000001B" w:tentative="1">
      <w:start w:val="1"/>
      <w:numFmt w:val="lowerRoman"/>
      <w:lvlText w:val="%9."/>
      <w:lvlJc w:val="right"/>
      <w:pPr>
        <w:ind w:left="6543" w:hanging="180"/>
      </w:pPr>
    </w:lvl>
  </w:abstractNum>
  <w:abstractNum w:abstractNumId="3">
    <w:nsid w:val="3FCF3BD1"/>
    <w:multiLevelType w:val="hybridMultilevel"/>
    <w:tmpl w:val="5F104784"/>
    <w:lvl w:ilvl="0" w:tplc="DC88EE6C">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4">
    <w:nsid w:val="53CC00E0"/>
    <w:multiLevelType w:val="hybridMultilevel"/>
    <w:tmpl w:val="6284B8D0"/>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nsid w:val="71744126"/>
    <w:multiLevelType w:val="hybridMultilevel"/>
    <w:tmpl w:val="355C94BC"/>
    <w:lvl w:ilvl="0" w:tplc="8D90678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nsid w:val="74FD5780"/>
    <w:multiLevelType w:val="hybridMultilevel"/>
    <w:tmpl w:val="B1AA381A"/>
    <w:lvl w:ilvl="0" w:tplc="4E5C9BC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09"/>
    <w:rsid w:val="00017BD4"/>
    <w:rsid w:val="00031FD5"/>
    <w:rsid w:val="00036347"/>
    <w:rsid w:val="00040F16"/>
    <w:rsid w:val="00060073"/>
    <w:rsid w:val="000B716A"/>
    <w:rsid w:val="000D728A"/>
    <w:rsid w:val="000F155A"/>
    <w:rsid w:val="00103FD6"/>
    <w:rsid w:val="00105D24"/>
    <w:rsid w:val="00153B55"/>
    <w:rsid w:val="001552BA"/>
    <w:rsid w:val="001855EF"/>
    <w:rsid w:val="001A1967"/>
    <w:rsid w:val="001C1010"/>
    <w:rsid w:val="001D005F"/>
    <w:rsid w:val="001E49A6"/>
    <w:rsid w:val="001F0B84"/>
    <w:rsid w:val="00202D88"/>
    <w:rsid w:val="00206598"/>
    <w:rsid w:val="00224FBB"/>
    <w:rsid w:val="00234ADB"/>
    <w:rsid w:val="002446E0"/>
    <w:rsid w:val="002579A9"/>
    <w:rsid w:val="00274678"/>
    <w:rsid w:val="00277665"/>
    <w:rsid w:val="002C164C"/>
    <w:rsid w:val="002C1A52"/>
    <w:rsid w:val="002C347D"/>
    <w:rsid w:val="002D4194"/>
    <w:rsid w:val="00307534"/>
    <w:rsid w:val="00357391"/>
    <w:rsid w:val="00363E77"/>
    <w:rsid w:val="003707C6"/>
    <w:rsid w:val="0038084B"/>
    <w:rsid w:val="00391621"/>
    <w:rsid w:val="003A2845"/>
    <w:rsid w:val="003A7E6A"/>
    <w:rsid w:val="003C2C47"/>
    <w:rsid w:val="003D3DC3"/>
    <w:rsid w:val="003E1B2E"/>
    <w:rsid w:val="003E39C3"/>
    <w:rsid w:val="004047B8"/>
    <w:rsid w:val="00496CAF"/>
    <w:rsid w:val="004C73A4"/>
    <w:rsid w:val="004D19EF"/>
    <w:rsid w:val="004D3579"/>
    <w:rsid w:val="004E2828"/>
    <w:rsid w:val="005019A4"/>
    <w:rsid w:val="00501C0D"/>
    <w:rsid w:val="00512308"/>
    <w:rsid w:val="00512E95"/>
    <w:rsid w:val="00533A75"/>
    <w:rsid w:val="005453A1"/>
    <w:rsid w:val="00556673"/>
    <w:rsid w:val="00571914"/>
    <w:rsid w:val="00574B5E"/>
    <w:rsid w:val="00587E9E"/>
    <w:rsid w:val="005A0AD2"/>
    <w:rsid w:val="005E5E21"/>
    <w:rsid w:val="005F61AE"/>
    <w:rsid w:val="006005C1"/>
    <w:rsid w:val="00615A23"/>
    <w:rsid w:val="00616E7C"/>
    <w:rsid w:val="006223F3"/>
    <w:rsid w:val="006407BF"/>
    <w:rsid w:val="0066087F"/>
    <w:rsid w:val="006619BE"/>
    <w:rsid w:val="00663C29"/>
    <w:rsid w:val="00665C60"/>
    <w:rsid w:val="0068104F"/>
    <w:rsid w:val="00683B6C"/>
    <w:rsid w:val="00691724"/>
    <w:rsid w:val="006B32FF"/>
    <w:rsid w:val="006B5933"/>
    <w:rsid w:val="006B68FA"/>
    <w:rsid w:val="006C763E"/>
    <w:rsid w:val="006E0951"/>
    <w:rsid w:val="00714622"/>
    <w:rsid w:val="007214E5"/>
    <w:rsid w:val="0072220A"/>
    <w:rsid w:val="00730136"/>
    <w:rsid w:val="007342F1"/>
    <w:rsid w:val="007439B1"/>
    <w:rsid w:val="007561E5"/>
    <w:rsid w:val="00771CE0"/>
    <w:rsid w:val="007C470E"/>
    <w:rsid w:val="007C6014"/>
    <w:rsid w:val="007C71CA"/>
    <w:rsid w:val="007C7E62"/>
    <w:rsid w:val="007F1DC4"/>
    <w:rsid w:val="008156B2"/>
    <w:rsid w:val="00830360"/>
    <w:rsid w:val="00840DBA"/>
    <w:rsid w:val="00860F67"/>
    <w:rsid w:val="008709F5"/>
    <w:rsid w:val="00870C7D"/>
    <w:rsid w:val="008742A3"/>
    <w:rsid w:val="00890F8F"/>
    <w:rsid w:val="008D4537"/>
    <w:rsid w:val="008E144D"/>
    <w:rsid w:val="008F1DD8"/>
    <w:rsid w:val="00915C64"/>
    <w:rsid w:val="00936155"/>
    <w:rsid w:val="00941F46"/>
    <w:rsid w:val="00971AF6"/>
    <w:rsid w:val="009850B1"/>
    <w:rsid w:val="009D23BD"/>
    <w:rsid w:val="00A04896"/>
    <w:rsid w:val="00A40790"/>
    <w:rsid w:val="00A92127"/>
    <w:rsid w:val="00AC0BC4"/>
    <w:rsid w:val="00AC0FB3"/>
    <w:rsid w:val="00AD45B4"/>
    <w:rsid w:val="00AE608F"/>
    <w:rsid w:val="00B1633D"/>
    <w:rsid w:val="00B1704A"/>
    <w:rsid w:val="00B25290"/>
    <w:rsid w:val="00B44F0C"/>
    <w:rsid w:val="00BA5FD9"/>
    <w:rsid w:val="00BD38EA"/>
    <w:rsid w:val="00BD6B11"/>
    <w:rsid w:val="00C165BF"/>
    <w:rsid w:val="00C23761"/>
    <w:rsid w:val="00CB471C"/>
    <w:rsid w:val="00CD66B8"/>
    <w:rsid w:val="00CE0070"/>
    <w:rsid w:val="00D00B4F"/>
    <w:rsid w:val="00D06FEB"/>
    <w:rsid w:val="00D12711"/>
    <w:rsid w:val="00D1504C"/>
    <w:rsid w:val="00D259C3"/>
    <w:rsid w:val="00D838B4"/>
    <w:rsid w:val="00D84CE6"/>
    <w:rsid w:val="00DC7720"/>
    <w:rsid w:val="00DD25AE"/>
    <w:rsid w:val="00DE4D49"/>
    <w:rsid w:val="00DF781C"/>
    <w:rsid w:val="00E140C5"/>
    <w:rsid w:val="00E23309"/>
    <w:rsid w:val="00E301B4"/>
    <w:rsid w:val="00E517DF"/>
    <w:rsid w:val="00E52A2F"/>
    <w:rsid w:val="00E61275"/>
    <w:rsid w:val="00E709E9"/>
    <w:rsid w:val="00E7318D"/>
    <w:rsid w:val="00E935FE"/>
    <w:rsid w:val="00ED05A8"/>
    <w:rsid w:val="00ED1B37"/>
    <w:rsid w:val="00EE1C2F"/>
    <w:rsid w:val="00F03AFA"/>
    <w:rsid w:val="00F10208"/>
    <w:rsid w:val="00F26BAD"/>
    <w:rsid w:val="00F35A41"/>
    <w:rsid w:val="00F445AB"/>
    <w:rsid w:val="00F741AC"/>
    <w:rsid w:val="00F96E8D"/>
    <w:rsid w:val="00FD34F9"/>
    <w:rsid w:val="00FE3018"/>
    <w:rsid w:val="00FF2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5B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rsid w:val="0010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105D24"/>
    <w:rPr>
      <w:rFonts w:ascii="Consolas" w:hAnsi="Consolas"/>
      <w:sz w:val="20"/>
      <w:szCs w:val="20"/>
    </w:rPr>
  </w:style>
  <w:style w:type="character" w:customStyle="1" w:styleId="HTML1">
    <w:name w:val="Стандартный HTML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rsid w:val="00105D24"/>
    <w:rPr>
      <w:rFonts w:ascii="Courier New" w:eastAsia="Times New Roman" w:hAnsi="Courier New" w:cs="Times New Roman"/>
      <w:sz w:val="20"/>
      <w:szCs w:val="20"/>
      <w:lang w:val="x-none" w:eastAsia="ar-SA"/>
    </w:rPr>
  </w:style>
  <w:style w:type="paragraph" w:styleId="af6">
    <w:name w:val="header"/>
    <w:basedOn w:val="a"/>
    <w:link w:val="af7"/>
    <w:uiPriority w:val="99"/>
    <w:unhideWhenUsed/>
    <w:rsid w:val="00683B6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83B6C"/>
  </w:style>
  <w:style w:type="paragraph" w:styleId="af8">
    <w:name w:val="footer"/>
    <w:basedOn w:val="a"/>
    <w:link w:val="af9"/>
    <w:uiPriority w:val="99"/>
    <w:unhideWhenUsed/>
    <w:rsid w:val="00683B6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83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5B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rsid w:val="0010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105D24"/>
    <w:rPr>
      <w:rFonts w:ascii="Consolas" w:hAnsi="Consolas"/>
      <w:sz w:val="20"/>
      <w:szCs w:val="20"/>
    </w:rPr>
  </w:style>
  <w:style w:type="character" w:customStyle="1" w:styleId="HTML1">
    <w:name w:val="Стандартный HTML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rsid w:val="00105D24"/>
    <w:rPr>
      <w:rFonts w:ascii="Courier New" w:eastAsia="Times New Roman" w:hAnsi="Courier New" w:cs="Times New Roman"/>
      <w:sz w:val="20"/>
      <w:szCs w:val="20"/>
      <w:lang w:val="x-none" w:eastAsia="ar-SA"/>
    </w:rPr>
  </w:style>
  <w:style w:type="paragraph" w:styleId="af6">
    <w:name w:val="header"/>
    <w:basedOn w:val="a"/>
    <w:link w:val="af7"/>
    <w:uiPriority w:val="99"/>
    <w:unhideWhenUsed/>
    <w:rsid w:val="00683B6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83B6C"/>
  </w:style>
  <w:style w:type="paragraph" w:styleId="af8">
    <w:name w:val="footer"/>
    <w:basedOn w:val="a"/>
    <w:link w:val="af9"/>
    <w:uiPriority w:val="99"/>
    <w:unhideWhenUsed/>
    <w:rsid w:val="00683B6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83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08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mailto:borosvita@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A49F51-116A-4D58-A39D-73D5EE05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22</Pages>
  <Words>8102</Words>
  <Characters>46187</Characters>
  <Application>Microsoft Office Word</Application>
  <DocSecurity>0</DocSecurity>
  <Lines>384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Пригода</cp:lastModifiedBy>
  <cp:revision>13</cp:revision>
  <cp:lastPrinted>2023-10-23T12:04:00Z</cp:lastPrinted>
  <dcterms:created xsi:type="dcterms:W3CDTF">2024-01-23T14:52:00Z</dcterms:created>
  <dcterms:modified xsi:type="dcterms:W3CDTF">2024-02-02T08:38:00Z</dcterms:modified>
</cp:coreProperties>
</file>