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E2" w:rsidRPr="00DA0BD5" w:rsidRDefault="002030E2" w:rsidP="002030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0BD5">
        <w:rPr>
          <w:rFonts w:ascii="Times New Roman" w:eastAsia="Times New Roman" w:hAnsi="Times New Roman" w:cs="Times New Roman"/>
          <w:b/>
          <w:sz w:val="28"/>
          <w:szCs w:val="28"/>
          <w:lang w:eastAsia="ru-RU"/>
        </w:rPr>
        <w:t xml:space="preserve">Головне управління </w:t>
      </w:r>
      <w:proofErr w:type="spellStart"/>
      <w:r w:rsidRPr="00DA0BD5">
        <w:rPr>
          <w:rFonts w:ascii="Times New Roman" w:eastAsia="Times New Roman" w:hAnsi="Times New Roman" w:cs="Times New Roman"/>
          <w:b/>
          <w:sz w:val="28"/>
          <w:szCs w:val="28"/>
          <w:lang w:eastAsia="ru-RU"/>
        </w:rPr>
        <w:t>Держгеокадастру</w:t>
      </w:r>
      <w:proofErr w:type="spellEnd"/>
      <w:r w:rsidRPr="00DA0BD5">
        <w:rPr>
          <w:rFonts w:ascii="Times New Roman" w:eastAsia="Times New Roman" w:hAnsi="Times New Roman" w:cs="Times New Roman"/>
          <w:b/>
          <w:sz w:val="28"/>
          <w:szCs w:val="28"/>
          <w:lang w:eastAsia="ru-RU"/>
        </w:rPr>
        <w:t xml:space="preserve"> у Львівській області</w:t>
      </w: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r w:rsidRPr="00DA0BD5">
        <w:rPr>
          <w:rFonts w:ascii="Times New Roman" w:hAnsi="Times New Roman" w:cs="Times New Roman"/>
          <w:b/>
          <w:sz w:val="24"/>
          <w:szCs w:val="24"/>
          <w:lang w:eastAsia="ru-RU"/>
        </w:rPr>
        <w:t>ЗАТВЕРДЖЕНО:</w:t>
      </w:r>
    </w:p>
    <w:p w:rsidR="003D1A8E" w:rsidRPr="00DA0BD5" w:rsidRDefault="007949B5" w:rsidP="003D1A8E">
      <w:pPr>
        <w:ind w:left="5670" w:right="57"/>
        <w:rPr>
          <w:rFonts w:ascii="Times New Roman" w:eastAsia="Times New Roman" w:hAnsi="Times New Roman" w:cs="Times New Roman"/>
          <w:sz w:val="24"/>
          <w:szCs w:val="24"/>
          <w:lang w:eastAsia="ru-RU"/>
        </w:rPr>
      </w:pPr>
      <w:r w:rsidRPr="00DA0BD5">
        <w:rPr>
          <w:rFonts w:ascii="Times New Roman" w:hAnsi="Times New Roman" w:cs="Times New Roman"/>
          <w:sz w:val="24"/>
          <w:szCs w:val="24"/>
          <w:lang w:eastAsia="ru-RU"/>
        </w:rPr>
        <w:t>Рішенням  Уповноваженої особи</w:t>
      </w:r>
      <w:r w:rsidR="003D1A8E" w:rsidRPr="00DA0BD5">
        <w:rPr>
          <w:rFonts w:ascii="Times New Roman" w:eastAsia="Times New Roman" w:hAnsi="Times New Roman" w:cs="Times New Roman"/>
          <w:sz w:val="24"/>
          <w:szCs w:val="24"/>
          <w:lang w:eastAsia="ru-RU"/>
        </w:rPr>
        <w:t xml:space="preserve"> Головного управління </w:t>
      </w:r>
      <w:proofErr w:type="spellStart"/>
      <w:r w:rsidR="003D1A8E" w:rsidRPr="00DA0BD5">
        <w:rPr>
          <w:rFonts w:ascii="Times New Roman" w:eastAsia="Times New Roman" w:hAnsi="Times New Roman" w:cs="Times New Roman"/>
          <w:sz w:val="24"/>
          <w:szCs w:val="24"/>
          <w:lang w:eastAsia="ru-RU"/>
        </w:rPr>
        <w:t>Держгеокадастру</w:t>
      </w:r>
      <w:proofErr w:type="spellEnd"/>
      <w:r w:rsidR="003D1A8E" w:rsidRPr="00DA0BD5">
        <w:rPr>
          <w:rFonts w:ascii="Times New Roman" w:eastAsia="Times New Roman" w:hAnsi="Times New Roman" w:cs="Times New Roman"/>
          <w:sz w:val="24"/>
          <w:szCs w:val="24"/>
          <w:lang w:eastAsia="ru-RU"/>
        </w:rPr>
        <w:t xml:space="preserve"> у Львівській області  </w:t>
      </w:r>
    </w:p>
    <w:p w:rsidR="007949B5" w:rsidRPr="00DA0BD5" w:rsidRDefault="00176017" w:rsidP="003D1A8E">
      <w:pPr>
        <w:ind w:left="5670" w:right="57"/>
        <w:rPr>
          <w:rFonts w:ascii="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D1A8E" w:rsidRPr="00DA0BD5">
        <w:rPr>
          <w:rFonts w:ascii="Times New Roman" w:eastAsia="Times New Roman" w:hAnsi="Times New Roman" w:cs="Times New Roman"/>
          <w:b/>
          <w:sz w:val="24"/>
          <w:szCs w:val="24"/>
          <w:lang w:eastAsia="ru-RU"/>
        </w:rPr>
        <w:t>_</w:t>
      </w:r>
      <w:r w:rsidRPr="00176017">
        <w:rPr>
          <w:rFonts w:ascii="Times New Roman" w:eastAsia="Times New Roman" w:hAnsi="Times New Roman" w:cs="Times New Roman"/>
          <w:b/>
          <w:sz w:val="24"/>
          <w:szCs w:val="24"/>
          <w:u w:val="single"/>
          <w:lang w:eastAsia="ru-RU"/>
        </w:rPr>
        <w:t>29</w:t>
      </w:r>
      <w:r>
        <w:rPr>
          <w:rFonts w:ascii="Times New Roman" w:eastAsia="Times New Roman" w:hAnsi="Times New Roman" w:cs="Times New Roman"/>
          <w:b/>
          <w:sz w:val="24"/>
          <w:szCs w:val="24"/>
          <w:lang w:eastAsia="ru-RU"/>
        </w:rPr>
        <w:t>_</w:t>
      </w:r>
      <w:r w:rsidR="003D1A8E" w:rsidRPr="00DA0BD5">
        <w:rPr>
          <w:rFonts w:ascii="Times New Roman" w:eastAsia="Times New Roman" w:hAnsi="Times New Roman" w:cs="Times New Roman"/>
          <w:b/>
          <w:sz w:val="24"/>
          <w:szCs w:val="24"/>
          <w:lang w:eastAsia="ru-RU"/>
        </w:rPr>
        <w:t xml:space="preserve">   </w:t>
      </w:r>
      <w:r w:rsidR="007949B5" w:rsidRPr="00DA0BD5">
        <w:rPr>
          <w:rFonts w:ascii="Times New Roman" w:hAnsi="Times New Roman" w:cs="Times New Roman"/>
          <w:b/>
          <w:sz w:val="24"/>
          <w:szCs w:val="24"/>
          <w:lang w:eastAsia="ru-RU"/>
        </w:rPr>
        <w:t xml:space="preserve">від </w:t>
      </w:r>
      <w:r>
        <w:rPr>
          <w:rFonts w:ascii="Times New Roman" w:hAnsi="Times New Roman" w:cs="Times New Roman"/>
          <w:b/>
          <w:sz w:val="24"/>
          <w:szCs w:val="24"/>
          <w:lang w:eastAsia="ru-RU"/>
        </w:rPr>
        <w:t>07.</w:t>
      </w:r>
      <w:r w:rsidRPr="00176017">
        <w:rPr>
          <w:rFonts w:ascii="Times New Roman" w:hAnsi="Times New Roman" w:cs="Times New Roman"/>
          <w:b/>
          <w:sz w:val="24"/>
          <w:szCs w:val="24"/>
          <w:lang w:eastAsia="ru-RU"/>
        </w:rPr>
        <w:t>03</w:t>
      </w:r>
      <w:r w:rsidR="007949B5" w:rsidRPr="00176017">
        <w:rPr>
          <w:rFonts w:ascii="Times New Roman" w:hAnsi="Times New Roman" w:cs="Times New Roman"/>
          <w:b/>
          <w:sz w:val="24"/>
          <w:szCs w:val="24"/>
          <w:lang w:eastAsia="ru-RU"/>
        </w:rPr>
        <w:t>.</w:t>
      </w:r>
      <w:r w:rsidR="007949B5" w:rsidRPr="00DA0BD5">
        <w:rPr>
          <w:rFonts w:ascii="Times New Roman" w:hAnsi="Times New Roman" w:cs="Times New Roman"/>
          <w:b/>
          <w:sz w:val="24"/>
          <w:szCs w:val="24"/>
          <w:lang w:eastAsia="ru-RU"/>
        </w:rPr>
        <w:t>202</w:t>
      </w:r>
      <w:r w:rsidR="00496612" w:rsidRPr="00DA0BD5">
        <w:rPr>
          <w:rFonts w:ascii="Times New Roman" w:hAnsi="Times New Roman" w:cs="Times New Roman"/>
          <w:b/>
          <w:sz w:val="24"/>
          <w:szCs w:val="24"/>
          <w:lang w:eastAsia="ru-RU"/>
        </w:rPr>
        <w:t>3</w:t>
      </w:r>
      <w:r w:rsidR="007949B5" w:rsidRPr="00DA0BD5">
        <w:rPr>
          <w:rFonts w:ascii="Times New Roman" w:hAnsi="Times New Roman" w:cs="Times New Roman"/>
          <w:b/>
          <w:sz w:val="24"/>
          <w:szCs w:val="24"/>
          <w:lang w:eastAsia="ru-RU"/>
        </w:rPr>
        <w:t xml:space="preserve"> року</w:t>
      </w: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bookmarkStart w:id="0" w:name="_GoBack"/>
      <w:bookmarkEnd w:id="0"/>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C753B8">
      <w:pPr>
        <w:spacing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b/>
          <w:sz w:val="24"/>
          <w:szCs w:val="24"/>
        </w:rPr>
        <w:t xml:space="preserve">                                                    ТЕНДЕРНА ДОКУМЕНТАЦІЯ</w:t>
      </w:r>
    </w:p>
    <w:p w:rsidR="00C6228B" w:rsidRPr="00DA0BD5" w:rsidRDefault="00C753B8">
      <w:pPr>
        <w:spacing w:before="240" w:after="0" w:line="240" w:lineRule="auto"/>
        <w:jc w:val="center"/>
        <w:rPr>
          <w:rFonts w:ascii="Times New Roman" w:eastAsia="Times New Roman" w:hAnsi="Times New Roman" w:cs="Times New Roman"/>
          <w:sz w:val="24"/>
          <w:szCs w:val="24"/>
        </w:rPr>
      </w:pPr>
      <w:r w:rsidRPr="00DA0BD5">
        <w:rPr>
          <w:rFonts w:ascii="Times New Roman" w:eastAsia="Times New Roman" w:hAnsi="Times New Roman" w:cs="Times New Roman"/>
          <w:b/>
          <w:sz w:val="24"/>
          <w:szCs w:val="24"/>
        </w:rPr>
        <w:t xml:space="preserve">  </w:t>
      </w:r>
      <w:r w:rsidRPr="00DA0BD5">
        <w:rPr>
          <w:rFonts w:ascii="Times New Roman" w:eastAsia="Times New Roman" w:hAnsi="Times New Roman" w:cs="Times New Roman"/>
          <w:sz w:val="24"/>
          <w:szCs w:val="24"/>
        </w:rPr>
        <w:t>на закупівлю</w:t>
      </w:r>
    </w:p>
    <w:p w:rsidR="00AB4D0F" w:rsidRPr="00DA0BD5" w:rsidRDefault="00AB4D0F" w:rsidP="00AB4D0F">
      <w:pPr>
        <w:spacing w:after="0" w:line="240" w:lineRule="auto"/>
        <w:jc w:val="center"/>
        <w:rPr>
          <w:rFonts w:ascii="Times New Roman" w:hAnsi="Times New Roman"/>
          <w:b/>
          <w:sz w:val="24"/>
          <w:szCs w:val="24"/>
          <w:lang w:val="ru-RU"/>
        </w:rPr>
      </w:pPr>
      <w:r w:rsidRPr="00DA0BD5">
        <w:rPr>
          <w:rFonts w:ascii="Times New Roman" w:hAnsi="Times New Roman"/>
          <w:b/>
          <w:sz w:val="24"/>
          <w:szCs w:val="24"/>
        </w:rPr>
        <w:t xml:space="preserve">Послуги з проведення державної інвентаризації земель </w:t>
      </w:r>
    </w:p>
    <w:p w:rsidR="00AB4D0F" w:rsidRPr="00DA0BD5" w:rsidRDefault="00AB4D0F" w:rsidP="00AB4D0F">
      <w:pPr>
        <w:spacing w:after="0" w:line="240" w:lineRule="auto"/>
        <w:jc w:val="center"/>
        <w:rPr>
          <w:rFonts w:ascii="Times New Roman" w:hAnsi="Times New Roman"/>
          <w:b/>
          <w:sz w:val="24"/>
          <w:szCs w:val="24"/>
        </w:rPr>
      </w:pPr>
      <w:r w:rsidRPr="00DA0BD5">
        <w:rPr>
          <w:rFonts w:ascii="Times New Roman" w:hAnsi="Times New Roman"/>
          <w:b/>
          <w:sz w:val="24"/>
          <w:szCs w:val="24"/>
        </w:rPr>
        <w:t>у Львівській області</w:t>
      </w:r>
    </w:p>
    <w:p w:rsidR="002030E2" w:rsidRPr="00DA0BD5" w:rsidRDefault="00AB4D0F" w:rsidP="002030E2">
      <w:pPr>
        <w:spacing w:after="0" w:line="240" w:lineRule="auto"/>
        <w:jc w:val="center"/>
        <w:rPr>
          <w:rFonts w:ascii="Times New Roman" w:hAnsi="Times New Roman"/>
          <w:b/>
          <w:sz w:val="24"/>
          <w:szCs w:val="24"/>
        </w:rPr>
      </w:pPr>
      <w:r>
        <w:rPr>
          <w:rFonts w:ascii="Times New Roman" w:hAnsi="Times New Roman"/>
          <w:b/>
          <w:sz w:val="24"/>
          <w:szCs w:val="24"/>
        </w:rPr>
        <w:t>за</w:t>
      </w:r>
      <w:r w:rsidR="002030E2" w:rsidRPr="00DA0BD5">
        <w:rPr>
          <w:rFonts w:ascii="Times New Roman" w:hAnsi="Times New Roman"/>
          <w:b/>
          <w:sz w:val="24"/>
          <w:szCs w:val="24"/>
        </w:rPr>
        <w:t xml:space="preserve"> ДК 021:2015 – 71350000-6 </w:t>
      </w:r>
    </w:p>
    <w:p w:rsidR="002030E2" w:rsidRPr="00DA0BD5" w:rsidRDefault="002030E2" w:rsidP="002030E2">
      <w:pPr>
        <w:spacing w:after="0" w:line="240" w:lineRule="auto"/>
        <w:jc w:val="center"/>
        <w:rPr>
          <w:rFonts w:ascii="Times New Roman" w:hAnsi="Times New Roman"/>
          <w:b/>
          <w:sz w:val="24"/>
          <w:szCs w:val="24"/>
        </w:rPr>
      </w:pPr>
      <w:r w:rsidRPr="00DA0BD5">
        <w:rPr>
          <w:rFonts w:ascii="Times New Roman" w:hAnsi="Times New Roman"/>
          <w:b/>
          <w:sz w:val="24"/>
          <w:szCs w:val="24"/>
        </w:rPr>
        <w:t xml:space="preserve">«Науково-технічні послуги в галузі інженерії» </w:t>
      </w:r>
    </w:p>
    <w:p w:rsidR="00211504" w:rsidRPr="00DA0BD5" w:rsidRDefault="00211504" w:rsidP="002030E2">
      <w:pPr>
        <w:spacing w:after="0" w:line="240" w:lineRule="auto"/>
        <w:jc w:val="center"/>
        <w:rPr>
          <w:rFonts w:ascii="Times New Roman" w:hAnsi="Times New Roman"/>
          <w:b/>
          <w:sz w:val="24"/>
          <w:szCs w:val="24"/>
        </w:rPr>
      </w:pPr>
    </w:p>
    <w:p w:rsidR="002030E2" w:rsidRPr="00DA0BD5" w:rsidRDefault="002F1CDB" w:rsidP="00C0576F">
      <w:pPr>
        <w:spacing w:after="0" w:line="240" w:lineRule="auto"/>
        <w:jc w:val="center"/>
        <w:rPr>
          <w:rFonts w:ascii="Times New Roman" w:eastAsia="Times New Roman" w:hAnsi="Times New Roman" w:cs="Times New Roman"/>
          <w:b/>
          <w:sz w:val="24"/>
          <w:szCs w:val="24"/>
          <w:lang w:val="ru-RU"/>
        </w:rPr>
      </w:pPr>
      <w:r w:rsidRPr="00DA0BD5">
        <w:rPr>
          <w:rFonts w:ascii="Times New Roman" w:eastAsia="Times New Roman" w:hAnsi="Times New Roman" w:cs="Times New Roman"/>
          <w:b/>
          <w:sz w:val="24"/>
          <w:szCs w:val="24"/>
        </w:rPr>
        <w:t xml:space="preserve">      </w:t>
      </w:r>
    </w:p>
    <w:p w:rsidR="00DF6E95" w:rsidRPr="00DA0BD5" w:rsidRDefault="00DF6E95" w:rsidP="00C0576F">
      <w:pPr>
        <w:spacing w:after="0" w:line="240" w:lineRule="auto"/>
        <w:jc w:val="center"/>
        <w:rPr>
          <w:rFonts w:ascii="Times New Roman" w:eastAsia="Times New Roman" w:hAnsi="Times New Roman" w:cs="Times New Roman"/>
          <w:sz w:val="24"/>
          <w:szCs w:val="24"/>
        </w:rPr>
      </w:pPr>
      <w:r w:rsidRPr="00DA0BD5">
        <w:rPr>
          <w:rFonts w:ascii="Times New Roman" w:eastAsia="Times New Roman" w:hAnsi="Times New Roman" w:cs="Times New Roman"/>
          <w:b/>
          <w:sz w:val="24"/>
          <w:szCs w:val="24"/>
        </w:rPr>
        <w:t>ВІДКРИТІ ТОРГИ  (з особливостями)</w:t>
      </w:r>
    </w:p>
    <w:p w:rsidR="00E41ED1" w:rsidRPr="00DA0BD5" w:rsidRDefault="00E41ED1">
      <w:pPr>
        <w:spacing w:before="240" w:after="0" w:line="240" w:lineRule="auto"/>
        <w:rPr>
          <w:rFonts w:ascii="Times New Roman" w:eastAsia="Times New Roman" w:hAnsi="Times New Roman" w:cs="Times New Roman"/>
          <w:sz w:val="24"/>
          <w:szCs w:val="24"/>
        </w:rPr>
      </w:pP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E41ED1">
      <w:pPr>
        <w:spacing w:before="240" w:after="0" w:line="240" w:lineRule="auto"/>
        <w:rPr>
          <w:rFonts w:ascii="Times New Roman" w:eastAsia="Times New Roman" w:hAnsi="Times New Roman" w:cs="Times New Roman"/>
          <w:sz w:val="24"/>
          <w:szCs w:val="24"/>
        </w:rPr>
      </w:pPr>
    </w:p>
    <w:p w:rsidR="00E41ED1" w:rsidRPr="00DA0BD5" w:rsidRDefault="00E41ED1">
      <w:pPr>
        <w:spacing w:before="240" w:after="0" w:line="240" w:lineRule="auto"/>
        <w:rPr>
          <w:rFonts w:ascii="Times New Roman" w:eastAsia="Times New Roman" w:hAnsi="Times New Roman" w:cs="Times New Roman"/>
          <w:sz w:val="24"/>
          <w:szCs w:val="24"/>
        </w:rPr>
      </w:pP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CB499C" w:rsidRPr="00DA0BD5" w:rsidRDefault="00C753B8" w:rsidP="003D1A8E">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856B75" w:rsidRPr="00DA0BD5" w:rsidRDefault="00856B75" w:rsidP="003D1A8E">
      <w:pPr>
        <w:spacing w:before="240" w:after="0" w:line="240" w:lineRule="auto"/>
        <w:rPr>
          <w:rFonts w:ascii="Times New Roman" w:hAnsi="Times New Roman" w:cs="Times New Roman"/>
          <w:b/>
          <w:sz w:val="24"/>
          <w:szCs w:val="24"/>
          <w:lang w:eastAsia="ru-RU"/>
        </w:rPr>
      </w:pPr>
    </w:p>
    <w:p w:rsidR="00CB499C" w:rsidRPr="00DA0BD5" w:rsidRDefault="00CB499C" w:rsidP="00C6228B">
      <w:pPr>
        <w:spacing w:after="0" w:line="240" w:lineRule="auto"/>
        <w:jc w:val="center"/>
        <w:rPr>
          <w:rFonts w:ascii="Times New Roman" w:hAnsi="Times New Roman" w:cs="Times New Roman"/>
          <w:b/>
          <w:sz w:val="24"/>
          <w:szCs w:val="24"/>
          <w:lang w:eastAsia="ru-RU"/>
        </w:rPr>
      </w:pPr>
    </w:p>
    <w:p w:rsidR="00C6228B" w:rsidRPr="00DA0BD5" w:rsidRDefault="00C6228B" w:rsidP="00C6228B">
      <w:pPr>
        <w:spacing w:after="0" w:line="240" w:lineRule="auto"/>
        <w:jc w:val="center"/>
        <w:rPr>
          <w:rFonts w:ascii="Times New Roman" w:hAnsi="Times New Roman" w:cs="Times New Roman"/>
          <w:b/>
          <w:sz w:val="24"/>
          <w:szCs w:val="24"/>
          <w:lang w:eastAsia="ru-RU"/>
        </w:rPr>
      </w:pPr>
      <w:r w:rsidRPr="00DA0BD5">
        <w:rPr>
          <w:rFonts w:ascii="Times New Roman" w:hAnsi="Times New Roman" w:cs="Times New Roman"/>
          <w:b/>
          <w:sz w:val="24"/>
          <w:szCs w:val="24"/>
          <w:lang w:eastAsia="ru-RU"/>
        </w:rPr>
        <w:t>м. Львів – 202</w:t>
      </w:r>
      <w:r w:rsidR="005F5C95" w:rsidRPr="00DA0BD5">
        <w:rPr>
          <w:rFonts w:ascii="Times New Roman" w:hAnsi="Times New Roman" w:cs="Times New Roman"/>
          <w:b/>
          <w:sz w:val="24"/>
          <w:szCs w:val="24"/>
          <w:lang w:eastAsia="ru-RU"/>
        </w:rPr>
        <w:t>3</w:t>
      </w:r>
    </w:p>
    <w:p w:rsidR="00101750" w:rsidRPr="00DA0BD5" w:rsidRDefault="00101750" w:rsidP="00C6228B">
      <w:pPr>
        <w:spacing w:after="0" w:line="240" w:lineRule="auto"/>
        <w:jc w:val="center"/>
        <w:rPr>
          <w:rFonts w:ascii="Times New Roman" w:hAnsi="Times New Roman" w:cs="Times New Roman"/>
          <w:b/>
          <w:sz w:val="24"/>
          <w:szCs w:val="24"/>
          <w:lang w:eastAsia="ru-RU"/>
        </w:rPr>
      </w:pPr>
    </w:p>
    <w:p w:rsidR="00101750" w:rsidRPr="00DA0BD5" w:rsidRDefault="00101750" w:rsidP="00C6228B">
      <w:pPr>
        <w:spacing w:after="0" w:line="240" w:lineRule="auto"/>
        <w:jc w:val="center"/>
        <w:rPr>
          <w:rFonts w:ascii="Times New Roman" w:hAnsi="Times New Roman" w:cs="Times New Roman"/>
          <w:b/>
          <w:sz w:val="24"/>
          <w:szCs w:val="24"/>
          <w:lang w:eastAsia="ru-RU"/>
        </w:rPr>
      </w:pPr>
    </w:p>
    <w:p w:rsidR="00101750" w:rsidRPr="00DA0BD5" w:rsidRDefault="00101750" w:rsidP="00C6228B">
      <w:pPr>
        <w:spacing w:after="0" w:line="240" w:lineRule="auto"/>
        <w:jc w:val="center"/>
        <w:rPr>
          <w:rFonts w:ascii="Times New Roman" w:hAnsi="Times New Roman" w:cs="Times New Roman"/>
          <w:b/>
          <w:sz w:val="24"/>
          <w:szCs w:val="24"/>
          <w:lang w:eastAsia="ru-RU"/>
        </w:rPr>
      </w:pPr>
    </w:p>
    <w:tbl>
      <w:tblPr>
        <w:tblStyle w:val="af1"/>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950"/>
      </w:tblGrid>
      <w:tr w:rsidR="00DA0BD5" w:rsidRPr="00DA0BD5" w:rsidTr="00B21F64">
        <w:trPr>
          <w:trHeight w:val="416"/>
          <w:jc w:val="center"/>
        </w:trPr>
        <w:tc>
          <w:tcPr>
            <w:tcW w:w="705" w:type="dxa"/>
            <w:vAlign w:val="center"/>
          </w:tcPr>
          <w:p w:rsidR="00E41ED1" w:rsidRPr="00DA0BD5" w:rsidRDefault="00C753B8">
            <w:pPr>
              <w:jc w:val="center"/>
              <w:rPr>
                <w:rFonts w:ascii="Times New Roman" w:eastAsia="Times New Roman" w:hAnsi="Times New Roman" w:cs="Times New Roman"/>
                <w:sz w:val="20"/>
                <w:szCs w:val="20"/>
              </w:rPr>
            </w:pPr>
            <w:bookmarkStart w:id="1" w:name="_heading=h.1fob9te" w:colFirst="0" w:colLast="0"/>
            <w:bookmarkEnd w:id="1"/>
            <w:r w:rsidRPr="00DA0BD5">
              <w:rPr>
                <w:rFonts w:ascii="Times New Roman" w:eastAsia="Times New Roman" w:hAnsi="Times New Roman" w:cs="Times New Roman"/>
                <w:sz w:val="20"/>
                <w:szCs w:val="20"/>
              </w:rPr>
              <w:lastRenderedPageBreak/>
              <w:t>№</w:t>
            </w:r>
          </w:p>
        </w:tc>
        <w:tc>
          <w:tcPr>
            <w:tcW w:w="9785" w:type="dxa"/>
            <w:gridSpan w:val="2"/>
            <w:vAlign w:val="center"/>
          </w:tcPr>
          <w:p w:rsidR="00E41ED1" w:rsidRPr="00DA0BD5" w:rsidRDefault="00C753B8">
            <w:pPr>
              <w:jc w:val="cente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Розділ 1. Загальні положення</w:t>
            </w:r>
          </w:p>
        </w:tc>
      </w:tr>
      <w:tr w:rsidR="00DA0BD5" w:rsidRPr="00DA0BD5" w:rsidTr="00B21F64">
        <w:trPr>
          <w:trHeight w:val="411"/>
          <w:jc w:val="center"/>
        </w:trPr>
        <w:tc>
          <w:tcPr>
            <w:tcW w:w="705" w:type="dxa"/>
            <w:vAlign w:val="center"/>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vAlign w:val="center"/>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6950" w:type="dxa"/>
            <w:vAlign w:val="center"/>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p>
        </w:tc>
      </w:tr>
      <w:tr w:rsidR="00DA0BD5" w:rsidRPr="00DA0BD5" w:rsidTr="00B21F64">
        <w:trPr>
          <w:trHeight w:val="1119"/>
          <w:jc w:val="center"/>
        </w:trPr>
        <w:tc>
          <w:tcPr>
            <w:tcW w:w="705" w:type="dxa"/>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41ED1" w:rsidRPr="00DA0BD5" w:rsidRDefault="00C753B8">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Терміни, які вживаються в тендерній документації</w:t>
            </w:r>
          </w:p>
        </w:tc>
        <w:tc>
          <w:tcPr>
            <w:tcW w:w="6950" w:type="dxa"/>
          </w:tcPr>
          <w:p w:rsidR="002B2F5B" w:rsidRPr="00DA0BD5" w:rsidRDefault="002B2F5B" w:rsidP="002B2F5B">
            <w:pPr>
              <w:spacing w:after="160" w:line="259"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Документацію розроблено відповідно до вимог Закону України «Про публічні закупівлі» (далі — Закон) та Постанови </w:t>
            </w:r>
            <w:r w:rsidR="00527E79" w:rsidRPr="00DA0BD5">
              <w:rPr>
                <w:rFonts w:ascii="Times New Roman" w:eastAsia="Times New Roman" w:hAnsi="Times New Roman" w:cs="Times New Roman"/>
                <w:sz w:val="20"/>
                <w:szCs w:val="20"/>
                <w:lang w:eastAsia="ru-RU"/>
              </w:rPr>
              <w:t xml:space="preserve">Кабінету Міністрів України </w:t>
            </w:r>
            <w:r w:rsidRPr="00DA0BD5">
              <w:rPr>
                <w:rFonts w:ascii="Times New Roman" w:eastAsia="Times New Roman" w:hAnsi="Times New Roman" w:cs="Times New Roman"/>
                <w:sz w:val="20"/>
                <w:szCs w:val="20"/>
                <w:lang w:eastAsia="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7E79" w:rsidRPr="00DA0BD5">
              <w:rPr>
                <w:rFonts w:ascii="Times New Roman" w:eastAsia="Times New Roman" w:hAnsi="Times New Roman" w:cs="Times New Roman"/>
                <w:sz w:val="20"/>
                <w:szCs w:val="20"/>
                <w:lang w:eastAsia="ru-RU"/>
              </w:rPr>
              <w:t xml:space="preserve"> із змінами,</w:t>
            </w:r>
            <w:r w:rsidRPr="00DA0BD5">
              <w:rPr>
                <w:rFonts w:ascii="Times New Roman" w:eastAsia="Times New Roman" w:hAnsi="Times New Roman" w:cs="Times New Roman"/>
                <w:sz w:val="20"/>
                <w:szCs w:val="20"/>
                <w:lang w:eastAsia="ru-RU"/>
              </w:rPr>
              <w:t xml:space="preserve"> (далі — Особливості).</w:t>
            </w:r>
          </w:p>
          <w:p w:rsidR="002B2F5B" w:rsidRPr="00DA0BD5" w:rsidRDefault="002B2F5B" w:rsidP="002B2F5B">
            <w:pPr>
              <w:spacing w:after="160" w:line="259"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 Терміни, які використовуються в цій документації, вживаються у значенні, наведеному в Законі та Особливостях..</w:t>
            </w:r>
          </w:p>
          <w:p w:rsidR="00E41ED1" w:rsidRPr="00DA0BD5" w:rsidRDefault="002B2F5B" w:rsidP="002B2F5B">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Терміни, які використовуються в цій тендерній документації, вживаються в значеннях, визначених Законом та Особливостями</w:t>
            </w:r>
          </w:p>
        </w:tc>
      </w:tr>
      <w:tr w:rsidR="00DA0BD5" w:rsidRPr="00DA0BD5" w:rsidTr="00B21F64">
        <w:trPr>
          <w:trHeight w:val="615"/>
          <w:jc w:val="center"/>
        </w:trPr>
        <w:tc>
          <w:tcPr>
            <w:tcW w:w="705" w:type="dxa"/>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2835" w:type="dxa"/>
          </w:tcPr>
          <w:p w:rsidR="00E41ED1" w:rsidRPr="00DA0BD5" w:rsidRDefault="00C753B8">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замовника торгів</w:t>
            </w:r>
          </w:p>
        </w:tc>
        <w:tc>
          <w:tcPr>
            <w:tcW w:w="6950" w:type="dxa"/>
          </w:tcPr>
          <w:p w:rsidR="00E41ED1" w:rsidRPr="00DA0BD5" w:rsidRDefault="00C753B8">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w:t>
            </w:r>
          </w:p>
        </w:tc>
      </w:tr>
      <w:tr w:rsidR="00DA0BD5" w:rsidRPr="00DA0BD5" w:rsidTr="00B21F64">
        <w:trPr>
          <w:trHeight w:val="285"/>
          <w:jc w:val="center"/>
        </w:trPr>
        <w:tc>
          <w:tcPr>
            <w:tcW w:w="705" w:type="dxa"/>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2.1</w:t>
            </w:r>
          </w:p>
        </w:tc>
        <w:tc>
          <w:tcPr>
            <w:tcW w:w="2835" w:type="dxa"/>
          </w:tcPr>
          <w:p w:rsidR="00E41ED1" w:rsidRPr="00DA0BD5" w:rsidRDefault="00C753B8">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повне найменування</w:t>
            </w:r>
          </w:p>
        </w:tc>
        <w:tc>
          <w:tcPr>
            <w:tcW w:w="6950" w:type="dxa"/>
          </w:tcPr>
          <w:p w:rsidR="00E41ED1" w:rsidRPr="00DA0BD5" w:rsidRDefault="00C6228B" w:rsidP="002030E2">
            <w:pPr>
              <w:jc w:val="both"/>
              <w:rPr>
                <w:rFonts w:ascii="Times New Roman" w:eastAsia="Times New Roman" w:hAnsi="Times New Roman" w:cs="Times New Roman"/>
                <w:b/>
                <w:i/>
                <w:sz w:val="20"/>
                <w:szCs w:val="20"/>
              </w:rPr>
            </w:pPr>
            <w:r w:rsidRPr="00DA0BD5">
              <w:rPr>
                <w:rFonts w:ascii="Times New Roman" w:eastAsia="Times New Roman" w:hAnsi="Times New Roman" w:cs="Times New Roman"/>
                <w:b/>
                <w:i/>
                <w:sz w:val="20"/>
                <w:szCs w:val="20"/>
              </w:rPr>
              <w:t xml:space="preserve">Головне управління </w:t>
            </w:r>
            <w:proofErr w:type="spellStart"/>
            <w:r w:rsidR="002030E2" w:rsidRPr="00DA0BD5">
              <w:rPr>
                <w:rFonts w:ascii="Times New Roman" w:eastAsia="Times New Roman" w:hAnsi="Times New Roman" w:cs="Times New Roman"/>
                <w:b/>
                <w:i/>
                <w:sz w:val="20"/>
                <w:szCs w:val="20"/>
              </w:rPr>
              <w:t>Держгеокадастру</w:t>
            </w:r>
            <w:proofErr w:type="spellEnd"/>
            <w:r w:rsidRPr="00DA0BD5">
              <w:rPr>
                <w:rFonts w:ascii="Times New Roman" w:eastAsia="Times New Roman" w:hAnsi="Times New Roman" w:cs="Times New Roman"/>
                <w:b/>
                <w:i/>
                <w:sz w:val="20"/>
                <w:szCs w:val="20"/>
              </w:rPr>
              <w:t xml:space="preserve"> у Львівській області</w:t>
            </w:r>
            <w:r w:rsidR="00607AD5" w:rsidRPr="00DA0BD5">
              <w:rPr>
                <w:rFonts w:ascii="Times New Roman" w:eastAsia="Times New Roman" w:hAnsi="Times New Roman" w:cs="Times New Roman"/>
                <w:b/>
                <w:i/>
                <w:sz w:val="20"/>
                <w:szCs w:val="20"/>
              </w:rPr>
              <w:t xml:space="preserve"> </w:t>
            </w:r>
            <w:r w:rsidR="00607AD5" w:rsidRPr="00DA0BD5">
              <w:rPr>
                <w:rFonts w:ascii="Times New Roman" w:eastAsia="Times New Roman" w:hAnsi="Times New Roman" w:cs="Times New Roman"/>
                <w:i/>
                <w:sz w:val="20"/>
                <w:szCs w:val="20"/>
              </w:rPr>
              <w:t>(далі – Замовник)</w:t>
            </w:r>
          </w:p>
        </w:tc>
      </w:tr>
      <w:tr w:rsidR="00DA0BD5" w:rsidRPr="00DA0BD5" w:rsidTr="00B21F64">
        <w:trPr>
          <w:trHeight w:val="510"/>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2.2</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місцезнаходження</w:t>
            </w:r>
          </w:p>
        </w:tc>
        <w:tc>
          <w:tcPr>
            <w:tcW w:w="6950" w:type="dxa"/>
            <w:vAlign w:val="center"/>
          </w:tcPr>
          <w:p w:rsidR="00C6228B" w:rsidRPr="00DA0BD5" w:rsidRDefault="002030E2" w:rsidP="004F0E59">
            <w:pPr>
              <w:rPr>
                <w:rFonts w:ascii="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79019, Львівська область, місто Львів, проспект В’ячеслава Чорновола, 4</w:t>
            </w:r>
          </w:p>
        </w:tc>
      </w:tr>
      <w:tr w:rsidR="00DA0BD5" w:rsidRPr="00DA0BD5" w:rsidTr="00B21F64">
        <w:trPr>
          <w:trHeight w:val="1119"/>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2.3</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0" w:type="dxa"/>
          </w:tcPr>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З технічних питань:</w:t>
            </w:r>
            <w:r w:rsidRPr="00DA0BD5">
              <w:rPr>
                <w:rFonts w:ascii="Times New Roman" w:eastAsia="Times New Roman" w:hAnsi="Times New Roman" w:cs="Times New Roman"/>
                <w:sz w:val="20"/>
                <w:szCs w:val="20"/>
                <w:lang w:eastAsia="ru-RU"/>
              </w:rPr>
              <w:t xml:space="preserve"> </w:t>
            </w:r>
          </w:p>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proofErr w:type="spellStart"/>
            <w:r w:rsidRPr="00DA0BD5">
              <w:rPr>
                <w:rFonts w:ascii="Times New Roman" w:eastAsia="Times New Roman" w:hAnsi="Times New Roman" w:cs="Times New Roman"/>
                <w:sz w:val="20"/>
                <w:szCs w:val="20"/>
                <w:lang w:eastAsia="ru-RU"/>
              </w:rPr>
              <w:t>Буришин</w:t>
            </w:r>
            <w:proofErr w:type="spellEnd"/>
            <w:r w:rsidRPr="00DA0BD5">
              <w:rPr>
                <w:rFonts w:ascii="Times New Roman" w:eastAsia="Times New Roman" w:hAnsi="Times New Roman" w:cs="Times New Roman"/>
                <w:sz w:val="20"/>
                <w:szCs w:val="20"/>
                <w:lang w:eastAsia="ru-RU"/>
              </w:rPr>
              <w:t xml:space="preserve"> Іван Петрович, Начальник управління землеустрою, використання та охорони земель, </w:t>
            </w:r>
            <w:r w:rsidRPr="00DA0BD5">
              <w:rPr>
                <w:rFonts w:ascii="Times New Roman" w:eastAsia="Times New Roman" w:hAnsi="Times New Roman" w:cs="Times New Roman"/>
                <w:sz w:val="20"/>
                <w:szCs w:val="20"/>
              </w:rPr>
              <w:t>номер телефону</w:t>
            </w:r>
            <w:r w:rsidRPr="00DA0BD5">
              <w:rPr>
                <w:rFonts w:ascii="Times New Roman" w:eastAsia="Times New Roman" w:hAnsi="Times New Roman" w:cs="Times New Roman"/>
                <w:sz w:val="20"/>
                <w:szCs w:val="20"/>
                <w:lang w:eastAsia="ru-RU"/>
              </w:rPr>
              <w:t xml:space="preserve">: +380964530692, </w:t>
            </w:r>
            <w:r w:rsidRPr="00DA0BD5">
              <w:rPr>
                <w:rFonts w:ascii="Times New Roman" w:eastAsia="Times New Roman" w:hAnsi="Times New Roman" w:cs="Times New Roman"/>
                <w:sz w:val="20"/>
                <w:szCs w:val="20"/>
              </w:rPr>
              <w:t>електронна адреса</w:t>
            </w:r>
            <w:r w:rsidRPr="00DA0BD5">
              <w:rPr>
                <w:rFonts w:ascii="Times New Roman" w:eastAsia="Times New Roman" w:hAnsi="Times New Roman" w:cs="Times New Roman"/>
                <w:sz w:val="20"/>
                <w:szCs w:val="20"/>
                <w:lang w:eastAsia="ru-RU"/>
              </w:rPr>
              <w:t xml:space="preserve">: </w:t>
            </w:r>
            <w:hyperlink r:id="rId8" w:history="1">
              <w:r w:rsidR="009823EE" w:rsidRPr="00DA0BD5">
                <w:rPr>
                  <w:rStyle w:val="a9"/>
                  <w:rFonts w:ascii="Times New Roman" w:eastAsia="Times New Roman" w:hAnsi="Times New Roman" w:cs="Times New Roman"/>
                  <w:color w:val="auto"/>
                  <w:sz w:val="20"/>
                  <w:szCs w:val="20"/>
                  <w:lang w:val="en-US" w:eastAsia="ru-RU"/>
                </w:rPr>
                <w:t>zem</w:t>
              </w:r>
              <w:r w:rsidR="009823EE" w:rsidRPr="00DA0BD5">
                <w:rPr>
                  <w:rStyle w:val="a9"/>
                  <w:rFonts w:ascii="Times New Roman" w:eastAsia="Times New Roman" w:hAnsi="Times New Roman" w:cs="Times New Roman"/>
                  <w:color w:val="auto"/>
                  <w:sz w:val="20"/>
                  <w:szCs w:val="20"/>
                  <w:lang w:eastAsia="ru-RU"/>
                </w:rPr>
                <w:t>15@</w:t>
              </w:r>
              <w:r w:rsidR="009823EE" w:rsidRPr="00DA0BD5">
                <w:rPr>
                  <w:rStyle w:val="a9"/>
                  <w:rFonts w:ascii="Times New Roman" w:eastAsia="Times New Roman" w:hAnsi="Times New Roman" w:cs="Times New Roman"/>
                  <w:color w:val="auto"/>
                  <w:sz w:val="20"/>
                  <w:szCs w:val="20"/>
                  <w:lang w:val="en-US" w:eastAsia="ru-RU"/>
                </w:rPr>
                <w:t>ukr</w:t>
              </w:r>
            </w:hyperlink>
            <w:r w:rsidR="008276FA" w:rsidRPr="00DA0BD5">
              <w:rPr>
                <w:rFonts w:ascii="Times New Roman" w:eastAsia="Times New Roman" w:hAnsi="Times New Roman" w:cs="Times New Roman"/>
                <w:sz w:val="20"/>
                <w:szCs w:val="20"/>
                <w:lang w:val="ru-RU" w:eastAsia="ru-RU"/>
              </w:rPr>
              <w:t>.</w:t>
            </w:r>
            <w:r w:rsidR="008276FA" w:rsidRPr="00DA0BD5">
              <w:rPr>
                <w:rFonts w:ascii="Times New Roman" w:eastAsia="Times New Roman" w:hAnsi="Times New Roman" w:cs="Times New Roman"/>
                <w:sz w:val="20"/>
                <w:szCs w:val="20"/>
                <w:lang w:val="en-US" w:eastAsia="ru-RU"/>
              </w:rPr>
              <w:t>net</w:t>
            </w:r>
            <w:r w:rsidRPr="00DA0BD5">
              <w:rPr>
                <w:rFonts w:ascii="Times New Roman" w:eastAsia="Times New Roman" w:hAnsi="Times New Roman" w:cs="Times New Roman"/>
                <w:sz w:val="20"/>
                <w:szCs w:val="20"/>
                <w:lang w:eastAsia="ru-RU"/>
              </w:rPr>
              <w:t>.</w:t>
            </w:r>
          </w:p>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З організаційних питань:</w:t>
            </w:r>
            <w:r w:rsidRPr="00DA0BD5">
              <w:rPr>
                <w:rFonts w:ascii="Times New Roman" w:eastAsia="Times New Roman" w:hAnsi="Times New Roman" w:cs="Times New Roman"/>
                <w:sz w:val="20"/>
                <w:szCs w:val="20"/>
                <w:lang w:eastAsia="ru-RU"/>
              </w:rPr>
              <w:t xml:space="preserve"> </w:t>
            </w:r>
          </w:p>
          <w:p w:rsidR="00C6228B" w:rsidRPr="00DA0BD5" w:rsidRDefault="002030E2" w:rsidP="002030E2">
            <w:pPr>
              <w:rPr>
                <w:rFonts w:ascii="Times New Roman" w:eastAsia="Times New Roman" w:hAnsi="Times New Roman" w:cs="Times New Roman"/>
                <w:sz w:val="20"/>
                <w:szCs w:val="20"/>
                <w:lang w:val="ru-RU"/>
              </w:rPr>
            </w:pPr>
            <w:proofErr w:type="spellStart"/>
            <w:r w:rsidRPr="00DA0BD5">
              <w:rPr>
                <w:rFonts w:ascii="Times New Roman" w:eastAsia="Times New Roman" w:hAnsi="Times New Roman" w:cs="Times New Roman"/>
                <w:sz w:val="20"/>
                <w:szCs w:val="20"/>
                <w:lang w:eastAsia="ru-RU"/>
              </w:rPr>
              <w:t>Кулеба</w:t>
            </w:r>
            <w:proofErr w:type="spellEnd"/>
            <w:r w:rsidRPr="00DA0BD5">
              <w:rPr>
                <w:rFonts w:ascii="Times New Roman" w:eastAsia="Times New Roman" w:hAnsi="Times New Roman" w:cs="Times New Roman"/>
                <w:sz w:val="20"/>
                <w:szCs w:val="20"/>
                <w:lang w:eastAsia="ru-RU"/>
              </w:rPr>
              <w:t xml:space="preserve"> Марія Василівна, начальник відділу планувань та закупівель, </w:t>
            </w:r>
            <w:r w:rsidRPr="00DA0BD5">
              <w:rPr>
                <w:rFonts w:ascii="Times New Roman" w:eastAsia="Times New Roman" w:hAnsi="Times New Roman" w:cs="Times New Roman"/>
                <w:sz w:val="20"/>
                <w:szCs w:val="20"/>
              </w:rPr>
              <w:t>номер телефону</w:t>
            </w:r>
            <w:r w:rsidRPr="00DA0BD5">
              <w:rPr>
                <w:rFonts w:ascii="Times New Roman" w:eastAsia="Times New Roman" w:hAnsi="Times New Roman" w:cs="Times New Roman"/>
                <w:sz w:val="20"/>
                <w:szCs w:val="20"/>
                <w:lang w:eastAsia="ru-RU"/>
              </w:rPr>
              <w:t xml:space="preserve">:  (032) 2368831,+380500237578 </w:t>
            </w:r>
            <w:r w:rsidRPr="00DA0BD5">
              <w:rPr>
                <w:rFonts w:ascii="Times New Roman" w:eastAsia="Times New Roman" w:hAnsi="Times New Roman" w:cs="Times New Roman"/>
                <w:sz w:val="20"/>
                <w:szCs w:val="20"/>
              </w:rPr>
              <w:t>електронна адреса</w:t>
            </w:r>
            <w:r w:rsidRPr="00DA0BD5">
              <w:rPr>
                <w:rFonts w:ascii="Times New Roman" w:eastAsia="Times New Roman" w:hAnsi="Times New Roman" w:cs="Times New Roman"/>
                <w:sz w:val="20"/>
                <w:szCs w:val="20"/>
                <w:lang w:eastAsia="ru-RU"/>
              </w:rPr>
              <w:t xml:space="preserve">: </w:t>
            </w:r>
            <w:proofErr w:type="spellStart"/>
            <w:r w:rsidRPr="00DA0BD5">
              <w:rPr>
                <w:rFonts w:ascii="Times New Roman" w:eastAsia="Times New Roman" w:hAnsi="Times New Roman" w:cs="Times New Roman"/>
                <w:sz w:val="20"/>
                <w:szCs w:val="20"/>
                <w:lang w:val="en-US" w:eastAsia="ru-RU"/>
              </w:rPr>
              <w:t>byh</w:t>
            </w:r>
            <w:proofErr w:type="spellEnd"/>
            <w:r w:rsidRPr="00DA0BD5">
              <w:rPr>
                <w:rFonts w:ascii="Times New Roman" w:eastAsia="Times New Roman" w:hAnsi="Times New Roman" w:cs="Times New Roman"/>
                <w:sz w:val="20"/>
                <w:szCs w:val="20"/>
                <w:lang w:val="ru-RU" w:eastAsia="ru-RU"/>
              </w:rPr>
              <w:t>.</w:t>
            </w:r>
            <w:proofErr w:type="spellStart"/>
            <w:r w:rsidRPr="00DA0BD5">
              <w:rPr>
                <w:rFonts w:ascii="Times New Roman" w:eastAsia="Times New Roman" w:hAnsi="Times New Roman" w:cs="Times New Roman"/>
                <w:sz w:val="20"/>
                <w:szCs w:val="20"/>
                <w:lang w:val="en-US" w:eastAsia="ru-RU"/>
              </w:rPr>
              <w:t>lviv</w:t>
            </w:r>
            <w:proofErr w:type="spellEnd"/>
            <w:r w:rsidRPr="00DA0BD5">
              <w:rPr>
                <w:rFonts w:ascii="Times New Roman" w:eastAsia="Times New Roman" w:hAnsi="Times New Roman" w:cs="Times New Roman"/>
                <w:sz w:val="20"/>
                <w:szCs w:val="20"/>
                <w:lang w:val="ru-RU" w:eastAsia="ru-RU"/>
              </w:rPr>
              <w:t>2</w:t>
            </w:r>
            <w:r w:rsidRPr="00DA0BD5">
              <w:rPr>
                <w:rFonts w:ascii="Times New Roman" w:eastAsia="Times New Roman" w:hAnsi="Times New Roman" w:cs="Times New Roman"/>
                <w:sz w:val="20"/>
                <w:szCs w:val="20"/>
                <w:lang w:eastAsia="ru-RU"/>
              </w:rPr>
              <w:t>@</w:t>
            </w:r>
            <w:proofErr w:type="spellStart"/>
            <w:r w:rsidRPr="00DA0BD5">
              <w:rPr>
                <w:rFonts w:ascii="Times New Roman" w:eastAsia="Times New Roman" w:hAnsi="Times New Roman" w:cs="Times New Roman"/>
                <w:sz w:val="20"/>
                <w:szCs w:val="20"/>
                <w:lang w:val="en-US" w:eastAsia="ru-RU"/>
              </w:rPr>
              <w:t>gmail</w:t>
            </w:r>
            <w:proofErr w:type="spellEnd"/>
            <w:r w:rsidRPr="00DA0BD5">
              <w:rPr>
                <w:rFonts w:ascii="Times New Roman" w:eastAsia="Times New Roman" w:hAnsi="Times New Roman" w:cs="Times New Roman"/>
                <w:sz w:val="20"/>
                <w:szCs w:val="20"/>
                <w:lang w:val="ru-RU" w:eastAsia="ru-RU"/>
              </w:rPr>
              <w:t>.</w:t>
            </w:r>
            <w:r w:rsidRPr="00DA0BD5">
              <w:rPr>
                <w:rFonts w:ascii="Times New Roman" w:eastAsia="Times New Roman" w:hAnsi="Times New Roman" w:cs="Times New Roman"/>
                <w:sz w:val="20"/>
                <w:szCs w:val="20"/>
                <w:lang w:val="en-US" w:eastAsia="ru-RU"/>
              </w:rPr>
              <w:t>com</w:t>
            </w:r>
          </w:p>
        </w:tc>
      </w:tr>
      <w:tr w:rsidR="00DA0BD5" w:rsidRPr="00DA0BD5" w:rsidTr="00B21F64">
        <w:trPr>
          <w:trHeight w:val="15"/>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Процедура закупівлі</w:t>
            </w:r>
          </w:p>
        </w:tc>
        <w:tc>
          <w:tcPr>
            <w:tcW w:w="6950" w:type="dxa"/>
          </w:tcPr>
          <w:p w:rsidR="00C6228B" w:rsidRPr="00DA0BD5" w:rsidRDefault="00C6228B" w:rsidP="00C6228B">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відкриті торги з особливостями</w:t>
            </w:r>
          </w:p>
        </w:tc>
      </w:tr>
      <w:tr w:rsidR="00DA0BD5" w:rsidRPr="00DA0BD5" w:rsidTr="00B21F64">
        <w:trPr>
          <w:trHeight w:val="15"/>
          <w:jc w:val="center"/>
        </w:trPr>
        <w:tc>
          <w:tcPr>
            <w:tcW w:w="705" w:type="dxa"/>
          </w:tcPr>
          <w:p w:rsidR="00211504" w:rsidRPr="00DA0BD5" w:rsidRDefault="009231D9"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3.1</w:t>
            </w:r>
          </w:p>
        </w:tc>
        <w:tc>
          <w:tcPr>
            <w:tcW w:w="2835" w:type="dxa"/>
          </w:tcPr>
          <w:p w:rsidR="00211504" w:rsidRPr="00DA0BD5" w:rsidRDefault="009231D9" w:rsidP="00C6228B">
            <w:pP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Очікувана вартість</w:t>
            </w:r>
          </w:p>
        </w:tc>
        <w:tc>
          <w:tcPr>
            <w:tcW w:w="6950" w:type="dxa"/>
          </w:tcPr>
          <w:p w:rsidR="00211504" w:rsidRPr="00DA0BD5" w:rsidRDefault="009231D9" w:rsidP="00C6228B">
            <w:pPr>
              <w:jc w:val="both"/>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1 710 000,00 грн.</w:t>
            </w:r>
            <w:r w:rsidRPr="00DA0BD5">
              <w:rPr>
                <w:rFonts w:ascii="Times New Roman" w:eastAsia="Times New Roman" w:hAnsi="Times New Roman" w:cs="Times New Roman"/>
                <w:sz w:val="20"/>
                <w:szCs w:val="20"/>
              </w:rPr>
              <w:t xml:space="preserve"> (один мільйон сімсот десять тисяч гривень 00 копійок)</w:t>
            </w:r>
          </w:p>
        </w:tc>
      </w:tr>
      <w:tr w:rsidR="00DA0BD5" w:rsidRPr="00DA0BD5" w:rsidTr="00B21F64">
        <w:trPr>
          <w:trHeight w:val="240"/>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предмет закупівлі</w:t>
            </w:r>
          </w:p>
        </w:tc>
        <w:tc>
          <w:tcPr>
            <w:tcW w:w="6950" w:type="dxa"/>
          </w:tcPr>
          <w:p w:rsidR="00C6228B" w:rsidRPr="00DA0BD5" w:rsidRDefault="00C6228B" w:rsidP="00C6228B">
            <w:pPr>
              <w:jc w:val="both"/>
              <w:rPr>
                <w:rFonts w:ascii="Times New Roman" w:eastAsia="Times New Roman" w:hAnsi="Times New Roman" w:cs="Times New Roman"/>
                <w:sz w:val="20"/>
                <w:szCs w:val="20"/>
              </w:rPr>
            </w:pPr>
            <w:r w:rsidRPr="00DA0BD5">
              <w:rPr>
                <w:rFonts w:ascii="Times New Roman" w:eastAsia="Times New Roman" w:hAnsi="Times New Roman" w:cs="Times New Roman"/>
                <w:i/>
                <w:sz w:val="20"/>
                <w:szCs w:val="20"/>
              </w:rPr>
              <w:t> </w:t>
            </w:r>
          </w:p>
        </w:tc>
      </w:tr>
      <w:tr w:rsidR="00DA0BD5" w:rsidRPr="00DA0BD5" w:rsidTr="00B21F64">
        <w:trPr>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4.1</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назва предмета закупівлі</w:t>
            </w:r>
          </w:p>
        </w:tc>
        <w:tc>
          <w:tcPr>
            <w:tcW w:w="6950" w:type="dxa"/>
          </w:tcPr>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 xml:space="preserve">Послуги з проведення державної інвентаризації земель </w:t>
            </w:r>
          </w:p>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у Львівській області</w:t>
            </w:r>
          </w:p>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 xml:space="preserve">за ДК 021:2015 – 71350000-6 </w:t>
            </w:r>
          </w:p>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 xml:space="preserve">«Науково-технічні послуги в галузі інженерії» </w:t>
            </w:r>
          </w:p>
          <w:p w:rsidR="00C6228B" w:rsidRPr="00DA0BD5" w:rsidRDefault="00C6228B" w:rsidP="0014061B">
            <w:pPr>
              <w:jc w:val="center"/>
              <w:rPr>
                <w:rFonts w:ascii="Times New Roman" w:eastAsia="Times New Roman" w:hAnsi="Times New Roman" w:cs="Times New Roman"/>
                <w:i/>
                <w:sz w:val="20"/>
                <w:szCs w:val="20"/>
              </w:rPr>
            </w:pP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950" w:type="dxa"/>
          </w:tcPr>
          <w:p w:rsidR="005A785F" w:rsidRPr="00DA0BD5" w:rsidRDefault="0014061B" w:rsidP="002E749B">
            <w:pPr>
              <w:pStyle w:val="11"/>
              <w:widowControl w:val="0"/>
              <w:shd w:val="clear" w:color="auto" w:fill="FFFFFF"/>
              <w:spacing w:line="240" w:lineRule="auto"/>
              <w:ind w:right="113"/>
              <w:jc w:val="both"/>
              <w:rPr>
                <w:rFonts w:ascii="Times New Roman" w:hAnsi="Times New Roman" w:cs="Times New Roman"/>
                <w:color w:val="auto"/>
                <w:sz w:val="20"/>
                <w:szCs w:val="20"/>
                <w:lang w:val="uk-UA"/>
              </w:rPr>
            </w:pPr>
            <w:r w:rsidRPr="00DA0BD5">
              <w:rPr>
                <w:rFonts w:ascii="Times New Roman" w:hAnsi="Times New Roman" w:cs="Times New Roman"/>
                <w:color w:val="auto"/>
                <w:sz w:val="20"/>
                <w:szCs w:val="20"/>
                <w:lang w:val="uk-UA"/>
              </w:rPr>
              <w:t xml:space="preserve">Закупівля </w:t>
            </w:r>
            <w:r w:rsidR="002E749B" w:rsidRPr="00DA0BD5">
              <w:rPr>
                <w:rFonts w:ascii="Times New Roman" w:hAnsi="Times New Roman" w:cs="Times New Roman"/>
                <w:color w:val="auto"/>
                <w:sz w:val="20"/>
                <w:szCs w:val="20"/>
                <w:lang w:val="uk-UA"/>
              </w:rPr>
              <w:t>не ділиться на лоти</w:t>
            </w:r>
          </w:p>
        </w:tc>
      </w:tr>
      <w:tr w:rsidR="00DA0BD5" w:rsidRPr="00DA0BD5" w:rsidTr="00EE1919">
        <w:trPr>
          <w:trHeight w:val="1037"/>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4.3</w:t>
            </w:r>
          </w:p>
        </w:tc>
        <w:tc>
          <w:tcPr>
            <w:tcW w:w="2835" w:type="dxa"/>
          </w:tcPr>
          <w:p w:rsidR="00C6228B" w:rsidRPr="00DA0BD5" w:rsidRDefault="00C6228B" w:rsidP="00C6228B">
            <w:pPr>
              <w:widowControl w:val="0"/>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rPr>
              <w:t>кількість товару та місце його поставки товару</w:t>
            </w:r>
          </w:p>
          <w:p w:rsidR="00C6228B" w:rsidRPr="00DA0BD5" w:rsidRDefault="00C6228B" w:rsidP="00C6228B">
            <w:pPr>
              <w:widowControl w:val="0"/>
              <w:rPr>
                <w:rFonts w:ascii="Times New Roman" w:eastAsia="Times New Roman" w:hAnsi="Times New Roman" w:cs="Times New Roman"/>
                <w:sz w:val="20"/>
                <w:szCs w:val="20"/>
              </w:rPr>
            </w:pPr>
          </w:p>
        </w:tc>
        <w:tc>
          <w:tcPr>
            <w:tcW w:w="6950" w:type="dxa"/>
          </w:tcPr>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Місце надання послуг:</w:t>
            </w:r>
            <w:r w:rsidRPr="00DA0BD5">
              <w:rPr>
                <w:rFonts w:ascii="Times New Roman" w:eastAsia="Times New Roman" w:hAnsi="Times New Roman" w:cs="Times New Roman"/>
                <w:sz w:val="20"/>
                <w:szCs w:val="20"/>
                <w:lang w:eastAsia="ru-RU"/>
              </w:rPr>
              <w:t xml:space="preserve"> адміністративні межі Львівської області (більш детально в </w:t>
            </w:r>
            <w:r w:rsidRPr="00DA0BD5">
              <w:rPr>
                <w:rFonts w:ascii="Times New Roman" w:eastAsia="Times New Roman" w:hAnsi="Times New Roman" w:cs="Times New Roman"/>
                <w:b/>
                <w:sz w:val="20"/>
                <w:szCs w:val="20"/>
                <w:lang w:eastAsia="ru-RU"/>
              </w:rPr>
              <w:t>Додатку № </w:t>
            </w:r>
            <w:r w:rsidR="009231D9" w:rsidRPr="00DA0BD5">
              <w:rPr>
                <w:rFonts w:ascii="Times New Roman" w:eastAsia="Times New Roman" w:hAnsi="Times New Roman" w:cs="Times New Roman"/>
                <w:b/>
                <w:sz w:val="20"/>
                <w:szCs w:val="20"/>
                <w:lang w:eastAsia="ru-RU"/>
              </w:rPr>
              <w:t>3</w:t>
            </w:r>
            <w:r w:rsidRPr="00DA0BD5">
              <w:rPr>
                <w:rFonts w:ascii="Times New Roman" w:eastAsia="Times New Roman" w:hAnsi="Times New Roman" w:cs="Times New Roman"/>
                <w:sz w:val="20"/>
                <w:szCs w:val="20"/>
                <w:lang w:eastAsia="ru-RU"/>
              </w:rPr>
              <w:t>).</w:t>
            </w:r>
          </w:p>
          <w:p w:rsidR="00C6228B" w:rsidRPr="00AB4D0F" w:rsidRDefault="002030E2" w:rsidP="00CD1B7E">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 xml:space="preserve">Кількість, обсяг надання послуг: </w:t>
            </w:r>
            <w:r w:rsidR="00AB4D0F" w:rsidRPr="00AB4D0F">
              <w:rPr>
                <w:rFonts w:ascii="Times New Roman" w:eastAsia="Times New Roman" w:hAnsi="Times New Roman" w:cs="Times New Roman"/>
                <w:sz w:val="20"/>
                <w:szCs w:val="20"/>
                <w:lang w:eastAsia="ru-RU"/>
              </w:rPr>
              <w:t>1 послуга (</w:t>
            </w:r>
            <w:r w:rsidR="009231D9" w:rsidRPr="00AB4D0F">
              <w:rPr>
                <w:rFonts w:ascii="Times New Roman" w:eastAsia="Times New Roman" w:hAnsi="Times New Roman" w:cs="Times New Roman"/>
                <w:sz w:val="20"/>
                <w:szCs w:val="20"/>
                <w:lang w:eastAsia="ru-RU"/>
              </w:rPr>
              <w:t>10 000,00 Га</w:t>
            </w:r>
            <w:r w:rsidR="00AB4D0F" w:rsidRPr="00AB4D0F">
              <w:rPr>
                <w:rFonts w:ascii="Times New Roman" w:eastAsia="Times New Roman" w:hAnsi="Times New Roman" w:cs="Times New Roman"/>
                <w:sz w:val="20"/>
                <w:szCs w:val="20"/>
                <w:lang w:eastAsia="ru-RU"/>
              </w:rPr>
              <w:t xml:space="preserve"> згідно технічного завдання)</w:t>
            </w:r>
          </w:p>
          <w:p w:rsidR="00DA0BD5" w:rsidRPr="00DA0BD5" w:rsidRDefault="00DA0BD5" w:rsidP="00DA0BD5">
            <w:pPr>
              <w:widowControl w:val="0"/>
              <w:tabs>
                <w:tab w:val="left" w:pos="585"/>
              </w:tabs>
              <w:autoSpaceDE w:val="0"/>
              <w:autoSpaceDN w:val="0"/>
              <w:ind w:firstLine="281"/>
              <w:jc w:val="both"/>
              <w:rPr>
                <w:rFonts w:ascii="Times New Roman" w:eastAsia="Times New Roman" w:hAnsi="Times New Roman" w:cs="Times New Roman"/>
                <w:b/>
                <w:sz w:val="20"/>
                <w:szCs w:val="20"/>
                <w:lang w:val="ru-RU" w:eastAsia="ru-RU"/>
              </w:rPr>
            </w:pPr>
            <w:proofErr w:type="spellStart"/>
            <w:r w:rsidRPr="00DA0BD5">
              <w:rPr>
                <w:rFonts w:ascii="Times New Roman" w:eastAsia="Times New Roman" w:hAnsi="Times New Roman" w:cs="Times New Roman"/>
                <w:b/>
                <w:sz w:val="20"/>
                <w:szCs w:val="20"/>
                <w:lang w:val="ru-RU" w:eastAsia="ru-RU"/>
              </w:rPr>
              <w:t>Місце</w:t>
            </w:r>
            <w:proofErr w:type="spellEnd"/>
            <w:r w:rsidRPr="00DA0BD5">
              <w:rPr>
                <w:rFonts w:ascii="Times New Roman" w:eastAsia="Times New Roman" w:hAnsi="Times New Roman" w:cs="Times New Roman"/>
                <w:b/>
                <w:sz w:val="20"/>
                <w:szCs w:val="20"/>
                <w:lang w:val="ru-RU" w:eastAsia="ru-RU"/>
              </w:rPr>
              <w:t xml:space="preserve"> </w:t>
            </w:r>
            <w:proofErr w:type="spellStart"/>
            <w:r w:rsidRPr="00DA0BD5">
              <w:rPr>
                <w:rFonts w:ascii="Times New Roman" w:eastAsia="Times New Roman" w:hAnsi="Times New Roman" w:cs="Times New Roman"/>
                <w:b/>
                <w:sz w:val="20"/>
                <w:szCs w:val="20"/>
                <w:lang w:val="ru-RU" w:eastAsia="ru-RU"/>
              </w:rPr>
              <w:t>приймання</w:t>
            </w:r>
            <w:proofErr w:type="spellEnd"/>
            <w:r w:rsidRPr="00DA0BD5">
              <w:rPr>
                <w:rFonts w:ascii="Times New Roman" w:eastAsia="Times New Roman" w:hAnsi="Times New Roman" w:cs="Times New Roman"/>
                <w:b/>
                <w:sz w:val="20"/>
                <w:szCs w:val="20"/>
                <w:lang w:val="ru-RU" w:eastAsia="ru-RU"/>
              </w:rPr>
              <w:t xml:space="preserve"> – </w:t>
            </w:r>
            <w:proofErr w:type="spellStart"/>
            <w:r w:rsidRPr="00DA0BD5">
              <w:rPr>
                <w:rFonts w:ascii="Times New Roman" w:eastAsia="Times New Roman" w:hAnsi="Times New Roman" w:cs="Times New Roman"/>
                <w:b/>
                <w:sz w:val="20"/>
                <w:szCs w:val="20"/>
                <w:lang w:val="ru-RU" w:eastAsia="ru-RU"/>
              </w:rPr>
              <w:t>передачі</w:t>
            </w:r>
            <w:proofErr w:type="spellEnd"/>
            <w:r w:rsidRPr="00DA0BD5">
              <w:rPr>
                <w:rFonts w:ascii="Times New Roman" w:eastAsia="Times New Roman" w:hAnsi="Times New Roman" w:cs="Times New Roman"/>
                <w:b/>
                <w:sz w:val="20"/>
                <w:szCs w:val="20"/>
                <w:lang w:val="ru-RU" w:eastAsia="ru-RU"/>
              </w:rPr>
              <w:t xml:space="preserve"> </w:t>
            </w:r>
            <w:proofErr w:type="spellStart"/>
            <w:r w:rsidRPr="00DA0BD5">
              <w:rPr>
                <w:rFonts w:ascii="Times New Roman" w:eastAsia="Times New Roman" w:hAnsi="Times New Roman" w:cs="Times New Roman"/>
                <w:b/>
                <w:sz w:val="20"/>
                <w:szCs w:val="20"/>
                <w:lang w:val="ru-RU" w:eastAsia="ru-RU"/>
              </w:rPr>
              <w:t>наданих</w:t>
            </w:r>
            <w:proofErr w:type="spellEnd"/>
            <w:r w:rsidRPr="00DA0BD5">
              <w:rPr>
                <w:rFonts w:ascii="Times New Roman" w:eastAsia="Times New Roman" w:hAnsi="Times New Roman" w:cs="Times New Roman"/>
                <w:b/>
                <w:sz w:val="20"/>
                <w:szCs w:val="20"/>
                <w:lang w:val="ru-RU" w:eastAsia="ru-RU"/>
              </w:rPr>
              <w:t xml:space="preserve"> </w:t>
            </w:r>
            <w:proofErr w:type="spellStart"/>
            <w:r w:rsidRPr="00DA0BD5">
              <w:rPr>
                <w:rFonts w:ascii="Times New Roman" w:eastAsia="Times New Roman" w:hAnsi="Times New Roman" w:cs="Times New Roman"/>
                <w:b/>
                <w:sz w:val="20"/>
                <w:szCs w:val="20"/>
                <w:lang w:val="ru-RU" w:eastAsia="ru-RU"/>
              </w:rPr>
              <w:t>послуг</w:t>
            </w:r>
            <w:proofErr w:type="spellEnd"/>
            <w:r w:rsidRPr="00DA0BD5">
              <w:rPr>
                <w:rFonts w:ascii="Times New Roman" w:eastAsia="Times New Roman" w:hAnsi="Times New Roman" w:cs="Times New Roman"/>
                <w:b/>
                <w:sz w:val="20"/>
                <w:szCs w:val="20"/>
                <w:lang w:val="ru-RU" w:eastAsia="ru-RU"/>
              </w:rPr>
              <w:t xml:space="preserve">: </w:t>
            </w:r>
          </w:p>
          <w:p w:rsidR="00AB4D0F" w:rsidRDefault="00DA0BD5" w:rsidP="00AB4D0F">
            <w:pPr>
              <w:widowControl w:val="0"/>
              <w:tabs>
                <w:tab w:val="left" w:pos="585"/>
              </w:tabs>
              <w:autoSpaceDE w:val="0"/>
              <w:autoSpaceDN w:val="0"/>
              <w:ind w:firstLine="281"/>
              <w:jc w:val="both"/>
              <w:rPr>
                <w:rFonts w:ascii="Times New Roman" w:eastAsia="Times New Roman" w:hAnsi="Times New Roman" w:cs="Times New Roman"/>
                <w:sz w:val="20"/>
                <w:szCs w:val="20"/>
                <w:lang w:val="ru-RU" w:eastAsia="ru-RU"/>
              </w:rPr>
            </w:pPr>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місто</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Льві</w:t>
            </w:r>
            <w:proofErr w:type="gramStart"/>
            <w:r w:rsidRPr="00DA0BD5">
              <w:rPr>
                <w:rFonts w:ascii="Times New Roman" w:eastAsia="Times New Roman" w:hAnsi="Times New Roman" w:cs="Times New Roman"/>
                <w:sz w:val="20"/>
                <w:szCs w:val="20"/>
                <w:lang w:val="ru-RU" w:eastAsia="ru-RU"/>
              </w:rPr>
              <w:t>в</w:t>
            </w:r>
            <w:proofErr w:type="spellEnd"/>
            <w:proofErr w:type="gramEnd"/>
          </w:p>
          <w:p w:rsidR="0051335F" w:rsidRPr="00AB4D0F" w:rsidRDefault="0051335F" w:rsidP="00AB4D0F">
            <w:pPr>
              <w:widowControl w:val="0"/>
              <w:tabs>
                <w:tab w:val="left" w:pos="585"/>
              </w:tabs>
              <w:autoSpaceDE w:val="0"/>
              <w:autoSpaceDN w:val="0"/>
              <w:ind w:firstLine="281"/>
              <w:jc w:val="both"/>
              <w:rPr>
                <w:rFonts w:ascii="Times New Roman" w:eastAsia="Times New Roman" w:hAnsi="Times New Roman" w:cs="Times New Roman"/>
                <w:i/>
                <w:sz w:val="20"/>
                <w:szCs w:val="20"/>
                <w:lang w:val="ru-RU"/>
              </w:rPr>
            </w:pPr>
            <w:r w:rsidRPr="00AB4D0F">
              <w:rPr>
                <w:rFonts w:ascii="Times New Roman" w:eastAsia="Times New Roman" w:hAnsi="Times New Roman" w:cs="Times New Roman"/>
                <w:i/>
                <w:sz w:val="20"/>
                <w:szCs w:val="20"/>
                <w:lang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DA0BD5" w:rsidRPr="00DA0BD5" w:rsidTr="00B21F64">
        <w:trPr>
          <w:trHeight w:val="645"/>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4.4</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строки поставки товарів, виконання робіт, надання послуг</w:t>
            </w:r>
          </w:p>
        </w:tc>
        <w:tc>
          <w:tcPr>
            <w:tcW w:w="6950" w:type="dxa"/>
          </w:tcPr>
          <w:p w:rsidR="00EE1919" w:rsidRPr="00DA0BD5" w:rsidRDefault="00EE1919" w:rsidP="00D653D3">
            <w:pPr>
              <w:jc w:val="both"/>
              <w:rPr>
                <w:rFonts w:ascii="Times New Roman" w:eastAsia="Times New Roman" w:hAnsi="Times New Roman" w:cs="Times New Roman"/>
                <w:sz w:val="20"/>
                <w:szCs w:val="20"/>
                <w:lang w:val="ru-RU" w:eastAsia="ru-RU"/>
              </w:rPr>
            </w:pPr>
            <w:proofErr w:type="spellStart"/>
            <w:r w:rsidRPr="00DA0BD5">
              <w:rPr>
                <w:rFonts w:ascii="Times New Roman" w:eastAsia="Times New Roman" w:hAnsi="Times New Roman" w:cs="Times New Roman"/>
                <w:sz w:val="20"/>
                <w:szCs w:val="20"/>
                <w:lang w:eastAsia="ru-RU"/>
              </w:rPr>
              <w:t>Cтрок</w:t>
            </w:r>
            <w:proofErr w:type="spellEnd"/>
            <w:r w:rsidRPr="00DA0BD5">
              <w:rPr>
                <w:rFonts w:ascii="Times New Roman" w:eastAsia="Times New Roman" w:hAnsi="Times New Roman" w:cs="Times New Roman"/>
                <w:sz w:val="20"/>
                <w:szCs w:val="20"/>
                <w:lang w:eastAsia="ru-RU"/>
              </w:rPr>
              <w:t xml:space="preserve"> </w:t>
            </w:r>
            <w:r w:rsidR="00CD1B7E" w:rsidRPr="00DA0BD5">
              <w:rPr>
                <w:rFonts w:ascii="Times New Roman" w:eastAsia="Times New Roman" w:hAnsi="Times New Roman" w:cs="Times New Roman"/>
                <w:sz w:val="20"/>
                <w:szCs w:val="20"/>
                <w:lang w:eastAsia="ru-RU"/>
              </w:rPr>
              <w:t>надання</w:t>
            </w:r>
            <w:r w:rsidRPr="00DA0BD5">
              <w:rPr>
                <w:rFonts w:ascii="Times New Roman" w:eastAsia="Times New Roman" w:hAnsi="Times New Roman" w:cs="Times New Roman"/>
                <w:sz w:val="20"/>
                <w:szCs w:val="20"/>
                <w:lang w:eastAsia="ru-RU"/>
              </w:rPr>
              <w:t xml:space="preserve"> </w:t>
            </w:r>
            <w:r w:rsidR="00CD1B7E" w:rsidRPr="00DA0BD5">
              <w:rPr>
                <w:rFonts w:ascii="Times New Roman" w:eastAsia="Times New Roman" w:hAnsi="Times New Roman" w:cs="Times New Roman"/>
                <w:sz w:val="20"/>
                <w:szCs w:val="20"/>
                <w:lang w:eastAsia="ru-RU"/>
              </w:rPr>
              <w:t xml:space="preserve">послуг з </w:t>
            </w:r>
            <w:r w:rsidRPr="00DA0BD5">
              <w:rPr>
                <w:rFonts w:ascii="Times New Roman" w:eastAsia="Times New Roman" w:hAnsi="Times New Roman" w:cs="Times New Roman"/>
                <w:sz w:val="20"/>
                <w:szCs w:val="20"/>
                <w:lang w:eastAsia="ru-RU"/>
              </w:rPr>
              <w:t xml:space="preserve">проведення інвентаризації земель державної власності – </w:t>
            </w:r>
            <w:r w:rsidR="00443ACF" w:rsidRPr="00DA0BD5">
              <w:rPr>
                <w:rFonts w:ascii="Times New Roman" w:eastAsia="Times New Roman" w:hAnsi="Times New Roman" w:cs="Times New Roman"/>
                <w:sz w:val="20"/>
                <w:szCs w:val="20"/>
                <w:lang w:eastAsia="ru-RU"/>
              </w:rPr>
              <w:t>не повинен перевищувати</w:t>
            </w:r>
            <w:r w:rsidRPr="00DA0BD5">
              <w:rPr>
                <w:rFonts w:ascii="Times New Roman" w:eastAsia="Times New Roman" w:hAnsi="Times New Roman" w:cs="Times New Roman"/>
                <w:sz w:val="20"/>
                <w:szCs w:val="20"/>
                <w:lang w:eastAsia="ru-RU"/>
              </w:rPr>
              <w:t xml:space="preserve"> 6 (ш</w:t>
            </w:r>
            <w:r w:rsidR="00CD1B7E" w:rsidRPr="00DA0BD5">
              <w:rPr>
                <w:rFonts w:ascii="Times New Roman" w:eastAsia="Times New Roman" w:hAnsi="Times New Roman" w:cs="Times New Roman"/>
                <w:sz w:val="20"/>
                <w:szCs w:val="20"/>
                <w:lang w:eastAsia="ru-RU"/>
              </w:rPr>
              <w:t>ести</w:t>
            </w:r>
            <w:r w:rsidRPr="00DA0BD5">
              <w:rPr>
                <w:rFonts w:ascii="Times New Roman" w:eastAsia="Times New Roman" w:hAnsi="Times New Roman" w:cs="Times New Roman"/>
                <w:sz w:val="20"/>
                <w:szCs w:val="20"/>
                <w:lang w:eastAsia="ru-RU"/>
              </w:rPr>
              <w:t xml:space="preserve">) місяців </w:t>
            </w:r>
            <w:r w:rsidR="00CD1B7E" w:rsidRPr="00DA0BD5">
              <w:rPr>
                <w:rFonts w:ascii="Times New Roman" w:eastAsia="Times New Roman" w:hAnsi="Times New Roman" w:cs="Times New Roman"/>
                <w:sz w:val="20"/>
                <w:szCs w:val="20"/>
                <w:lang w:eastAsia="ru-RU"/>
              </w:rPr>
              <w:t xml:space="preserve">з </w:t>
            </w:r>
            <w:r w:rsidR="00443ACF" w:rsidRPr="00DA0BD5">
              <w:rPr>
                <w:rFonts w:ascii="Times New Roman" w:eastAsia="Times New Roman" w:hAnsi="Times New Roman" w:cs="Times New Roman"/>
                <w:sz w:val="20"/>
                <w:szCs w:val="20"/>
                <w:lang w:eastAsia="ru-RU"/>
              </w:rPr>
              <w:t>моменту</w:t>
            </w:r>
            <w:r w:rsidR="00CD1B7E" w:rsidRPr="00DA0BD5">
              <w:rPr>
                <w:rFonts w:ascii="Times New Roman" w:eastAsia="Times New Roman" w:hAnsi="Times New Roman" w:cs="Times New Roman"/>
                <w:sz w:val="20"/>
                <w:szCs w:val="20"/>
                <w:lang w:eastAsia="ru-RU"/>
              </w:rPr>
              <w:t xml:space="preserve"> </w:t>
            </w:r>
            <w:r w:rsidR="00443ACF" w:rsidRPr="00DA0BD5">
              <w:rPr>
                <w:rFonts w:ascii="Times New Roman" w:eastAsia="Times New Roman" w:hAnsi="Times New Roman" w:cs="Times New Roman"/>
                <w:sz w:val="20"/>
                <w:szCs w:val="20"/>
                <w:lang w:eastAsia="ru-RU"/>
              </w:rPr>
              <w:t>укладення</w:t>
            </w:r>
            <w:r w:rsidRPr="00DA0BD5">
              <w:rPr>
                <w:rFonts w:ascii="Times New Roman" w:eastAsia="Times New Roman" w:hAnsi="Times New Roman" w:cs="Times New Roman"/>
                <w:sz w:val="20"/>
                <w:szCs w:val="20"/>
                <w:lang w:eastAsia="ru-RU"/>
              </w:rPr>
              <w:t xml:space="preserve"> договору</w:t>
            </w:r>
            <w:r w:rsidR="00CD1B7E" w:rsidRPr="00DA0BD5">
              <w:rPr>
                <w:rFonts w:ascii="Times New Roman" w:eastAsia="Times New Roman" w:hAnsi="Times New Roman" w:cs="Times New Roman"/>
                <w:sz w:val="20"/>
                <w:szCs w:val="20"/>
                <w:lang w:eastAsia="ru-RU"/>
              </w:rPr>
              <w:t xml:space="preserve"> та не пізніше 08.12.2023 року</w:t>
            </w:r>
            <w:r w:rsidRPr="00DA0BD5">
              <w:rPr>
                <w:rFonts w:ascii="Times New Roman" w:eastAsia="Times New Roman" w:hAnsi="Times New Roman" w:cs="Times New Roman"/>
                <w:sz w:val="20"/>
                <w:szCs w:val="20"/>
                <w:lang w:eastAsia="ru-RU"/>
              </w:rPr>
              <w:t>.</w:t>
            </w:r>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Термін</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надання</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послуг</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може</w:t>
            </w:r>
            <w:proofErr w:type="spellEnd"/>
            <w:r w:rsidR="000E4A24" w:rsidRPr="00DA0BD5">
              <w:rPr>
                <w:rFonts w:ascii="Times New Roman" w:eastAsia="Times New Roman" w:hAnsi="Times New Roman" w:cs="Times New Roman"/>
                <w:sz w:val="20"/>
                <w:szCs w:val="20"/>
                <w:lang w:val="ru-RU" w:eastAsia="ru-RU"/>
              </w:rPr>
              <w:t xml:space="preserve"> бути </w:t>
            </w:r>
            <w:proofErr w:type="spellStart"/>
            <w:r w:rsidR="000E4A24" w:rsidRPr="00DA0BD5">
              <w:rPr>
                <w:rFonts w:ascii="Times New Roman" w:eastAsia="Times New Roman" w:hAnsi="Times New Roman" w:cs="Times New Roman"/>
                <w:sz w:val="20"/>
                <w:szCs w:val="20"/>
                <w:lang w:val="ru-RU" w:eastAsia="ru-RU"/>
              </w:rPr>
              <w:t>продовжено</w:t>
            </w:r>
            <w:proofErr w:type="spellEnd"/>
            <w:r w:rsidR="000E4A24" w:rsidRPr="00DA0BD5">
              <w:rPr>
                <w:rFonts w:ascii="Times New Roman" w:eastAsia="Times New Roman" w:hAnsi="Times New Roman" w:cs="Times New Roman"/>
                <w:sz w:val="20"/>
                <w:szCs w:val="20"/>
                <w:lang w:val="ru-RU" w:eastAsia="ru-RU"/>
              </w:rPr>
              <w:t xml:space="preserve"> за </w:t>
            </w:r>
            <w:proofErr w:type="spellStart"/>
            <w:r w:rsidR="000E4A24" w:rsidRPr="00DA0BD5">
              <w:rPr>
                <w:rFonts w:ascii="Times New Roman" w:eastAsia="Times New Roman" w:hAnsi="Times New Roman" w:cs="Times New Roman"/>
                <w:sz w:val="20"/>
                <w:szCs w:val="20"/>
                <w:lang w:val="ru-RU" w:eastAsia="ru-RU"/>
              </w:rPr>
              <w:t>згодою</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сторін</w:t>
            </w:r>
            <w:proofErr w:type="spellEnd"/>
            <w:r w:rsidR="000E4A24" w:rsidRPr="00DA0BD5">
              <w:rPr>
                <w:rFonts w:ascii="Times New Roman" w:eastAsia="Times New Roman" w:hAnsi="Times New Roman" w:cs="Times New Roman"/>
                <w:sz w:val="20"/>
                <w:szCs w:val="20"/>
                <w:lang w:val="ru-RU" w:eastAsia="ru-RU"/>
              </w:rPr>
              <w:t>.</w:t>
            </w:r>
          </w:p>
          <w:p w:rsidR="00C6228B" w:rsidRPr="00DA0BD5" w:rsidRDefault="00C6228B" w:rsidP="000E4A24">
            <w:pPr>
              <w:rPr>
                <w:rFonts w:ascii="Times New Roman" w:eastAsia="Times New Roman" w:hAnsi="Times New Roman" w:cs="Times New Roman"/>
                <w:sz w:val="20"/>
                <w:szCs w:val="20"/>
              </w:rPr>
            </w:pPr>
          </w:p>
        </w:tc>
      </w:tr>
      <w:tr w:rsidR="00DA0BD5" w:rsidRPr="00DA0BD5" w:rsidTr="00B21F64">
        <w:trPr>
          <w:trHeight w:val="841"/>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Недискримінація учасників</w:t>
            </w:r>
            <w:r w:rsidRPr="00DA0BD5">
              <w:rPr>
                <w:rFonts w:ascii="Times New Roman" w:eastAsia="Times New Roman" w:hAnsi="Times New Roman" w:cs="Times New Roman"/>
                <w:sz w:val="20"/>
                <w:szCs w:val="20"/>
              </w:rPr>
              <w:t xml:space="preserve"> </w:t>
            </w:r>
          </w:p>
        </w:tc>
        <w:tc>
          <w:tcPr>
            <w:tcW w:w="6950" w:type="dxa"/>
          </w:tcPr>
          <w:p w:rsidR="00C6228B" w:rsidRPr="00DA0BD5" w:rsidRDefault="00C6228B" w:rsidP="00C6228B">
            <w:pPr>
              <w:widowControl w:val="0"/>
              <w:ind w:right="14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6</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Валюта, у якій повинна бути зазначена ціна тендерної пропозиції</w:t>
            </w:r>
            <w:r w:rsidRPr="00DA0BD5">
              <w:rPr>
                <w:rFonts w:ascii="Times New Roman" w:eastAsia="Times New Roman" w:hAnsi="Times New Roman" w:cs="Times New Roman"/>
                <w:sz w:val="20"/>
                <w:szCs w:val="20"/>
              </w:rPr>
              <w:t xml:space="preserve"> </w:t>
            </w:r>
          </w:p>
        </w:tc>
        <w:tc>
          <w:tcPr>
            <w:tcW w:w="6950" w:type="dxa"/>
          </w:tcPr>
          <w:p w:rsidR="00C6228B" w:rsidRPr="00DA0BD5" w:rsidRDefault="00C6228B" w:rsidP="00C6228B">
            <w:pPr>
              <w:widowControl w:val="0"/>
              <w:ind w:right="14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Валютою тендерної пропозиції є гривня. </w:t>
            </w:r>
            <w:r w:rsidRPr="00DA0BD5">
              <w:rPr>
                <w:rFonts w:ascii="Times New Roman" w:eastAsia="Times New Roman" w:hAnsi="Times New Roman" w:cs="Times New Roman"/>
                <w:b/>
                <w:i/>
                <w:sz w:val="20"/>
                <w:szCs w:val="20"/>
              </w:rPr>
              <w:t>У разі якщо учасником процедури закупівлі є нерезидент</w:t>
            </w:r>
            <w:r w:rsidRPr="00DA0BD5">
              <w:rPr>
                <w:rFonts w:ascii="Times New Roman" w:eastAsia="Times New Roman" w:hAnsi="Times New Roman" w:cs="Times New Roman"/>
                <w:b/>
                <w:sz w:val="20"/>
                <w:szCs w:val="20"/>
              </w:rPr>
              <w:t xml:space="preserve">,  </w:t>
            </w:r>
            <w:r w:rsidRPr="00DA0BD5">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950" w:type="dxa"/>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Мова тендерної пропозиції – українська.</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6228B" w:rsidRPr="00DA0BD5" w:rsidRDefault="00C6228B" w:rsidP="00C6228B">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Виключення:</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0BD5" w:rsidRPr="00DA0BD5" w:rsidTr="00B21F64">
        <w:trPr>
          <w:trHeight w:val="1119"/>
          <w:jc w:val="center"/>
        </w:trPr>
        <w:tc>
          <w:tcPr>
            <w:tcW w:w="705" w:type="dxa"/>
          </w:tcPr>
          <w:p w:rsidR="00574F36" w:rsidRPr="00DA0BD5" w:rsidRDefault="00574F36"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w:t>
            </w:r>
          </w:p>
        </w:tc>
        <w:tc>
          <w:tcPr>
            <w:tcW w:w="2835" w:type="dxa"/>
          </w:tcPr>
          <w:p w:rsidR="00574F36" w:rsidRPr="00DA0BD5" w:rsidRDefault="00574F36" w:rsidP="00574F36">
            <w:pPr>
              <w:widowControl w:val="0"/>
              <w:rPr>
                <w:rFonts w:ascii="Times New Roman" w:eastAsia="Times New Roman" w:hAnsi="Times New Roman" w:cs="Times New Roman"/>
                <w:b/>
                <w:sz w:val="20"/>
                <w:szCs w:val="20"/>
              </w:rPr>
            </w:pPr>
            <w:r w:rsidRPr="00DA0BD5">
              <w:rPr>
                <w:rFonts w:ascii="Times New Roman" w:hAnsi="Times New Roman" w:cs="Times New Roman"/>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950" w:type="dxa"/>
          </w:tcPr>
          <w:p w:rsidR="00574F36" w:rsidRPr="00DA0BD5" w:rsidRDefault="00574F36" w:rsidP="00574F36">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Цін</w:t>
            </w:r>
            <w:r w:rsidR="00607AD5" w:rsidRPr="00DA0BD5">
              <w:rPr>
                <w:rFonts w:ascii="Times New Roman" w:eastAsia="Times New Roman" w:hAnsi="Times New Roman" w:cs="Times New Roman"/>
                <w:sz w:val="20"/>
                <w:szCs w:val="20"/>
              </w:rPr>
              <w:t xml:space="preserve">а тендерної пропозиції не може </w:t>
            </w:r>
            <w:r w:rsidRPr="00DA0BD5">
              <w:rPr>
                <w:rFonts w:ascii="Times New Roman" w:eastAsia="Times New Roman" w:hAnsi="Times New Roman" w:cs="Times New Roman"/>
                <w:sz w:val="20"/>
                <w:szCs w:val="20"/>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Pr="00DA0BD5" w:rsidRDefault="00574F36" w:rsidP="00574F36">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A0BD5" w:rsidRPr="00DA0BD5" w:rsidTr="00B21F64">
        <w:trPr>
          <w:trHeight w:val="501"/>
          <w:jc w:val="center"/>
        </w:trPr>
        <w:tc>
          <w:tcPr>
            <w:tcW w:w="10490" w:type="dxa"/>
            <w:gridSpan w:val="3"/>
            <w:vAlign w:val="center"/>
          </w:tcPr>
          <w:p w:rsidR="00C6228B" w:rsidRPr="00DA0BD5" w:rsidRDefault="009E52E0"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Розділ 2. Порядок в</w:t>
            </w:r>
            <w:r w:rsidR="00C6228B" w:rsidRPr="00DA0BD5">
              <w:rPr>
                <w:rFonts w:ascii="Times New Roman" w:eastAsia="Times New Roman" w:hAnsi="Times New Roman" w:cs="Times New Roman"/>
                <w:b/>
                <w:sz w:val="20"/>
                <w:szCs w:val="20"/>
              </w:rPr>
              <w:t>несення змін та надання роз’яснень до тендерної документації</w:t>
            </w:r>
          </w:p>
        </w:tc>
      </w:tr>
      <w:tr w:rsidR="00DA0BD5" w:rsidRPr="00DA0BD5" w:rsidTr="00B21F64">
        <w:trPr>
          <w:trHeight w:val="1975"/>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C6228B" w:rsidRPr="00DA0BD5" w:rsidRDefault="00C6228B" w:rsidP="00C6228B">
            <w:pPr>
              <w:widowControl w:val="0"/>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Процедура надання роз’яснень щодо тендерної документації</w:t>
            </w:r>
          </w:p>
        </w:tc>
        <w:tc>
          <w:tcPr>
            <w:tcW w:w="6950" w:type="dxa"/>
          </w:tcPr>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Замовник повинен </w:t>
            </w:r>
            <w:r w:rsidRPr="00DA0BD5">
              <w:rPr>
                <w:rFonts w:ascii="Times New Roman" w:eastAsia="Times New Roman" w:hAnsi="Times New Roman" w:cs="Times New Roman"/>
                <w:b/>
                <w:sz w:val="20"/>
                <w:szCs w:val="20"/>
                <w:highlight w:val="white"/>
              </w:rPr>
              <w:t>протягом трьох днів</w:t>
            </w:r>
            <w:r w:rsidRPr="00DA0BD5">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0BD5">
              <w:rPr>
                <w:rFonts w:ascii="Times New Roman" w:eastAsia="Times New Roman" w:hAnsi="Times New Roman" w:cs="Times New Roman"/>
                <w:b/>
                <w:sz w:val="20"/>
                <w:szCs w:val="20"/>
                <w:highlight w:val="white"/>
              </w:rPr>
              <w:t>не менш як на чотири дні.</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Внесення змін до тендерної документації</w:t>
            </w:r>
          </w:p>
        </w:tc>
        <w:tc>
          <w:tcPr>
            <w:tcW w:w="6950" w:type="dxa"/>
          </w:tcPr>
          <w:p w:rsidR="00EA5383" w:rsidRPr="00DA0BD5" w:rsidRDefault="00EA5383" w:rsidP="00EA5383">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Pr="00DA0BD5" w:rsidRDefault="00EA5383" w:rsidP="00EA5383">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6C47F9" w:rsidRPr="00DA0BD5">
              <w:rPr>
                <w:rFonts w:ascii="Times New Roman" w:eastAsia="Times New Roman" w:hAnsi="Times New Roman" w:cs="Times New Roman"/>
                <w:sz w:val="20"/>
                <w:szCs w:val="20"/>
              </w:rPr>
              <w:t>машино зчитувальному</w:t>
            </w:r>
            <w:r w:rsidRPr="00DA0BD5">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DA0BD5" w:rsidRPr="00DA0BD5" w:rsidTr="00B21F64">
        <w:trPr>
          <w:trHeight w:val="480"/>
          <w:jc w:val="center"/>
        </w:trPr>
        <w:tc>
          <w:tcPr>
            <w:tcW w:w="10490" w:type="dxa"/>
            <w:gridSpan w:val="3"/>
            <w:vAlign w:val="center"/>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Розділ 3. Інструкція з підготовки тендерної пропозиції</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1</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Зміст і спосіб подання тендерної пропозиції</w:t>
            </w:r>
          </w:p>
        </w:tc>
        <w:tc>
          <w:tcPr>
            <w:tcW w:w="6950" w:type="dxa"/>
            <w:vAlign w:val="center"/>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F57BB"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w:t>
            </w:r>
            <w:r w:rsidR="000F57BB" w:rsidRPr="00DA0BD5">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згідно </w:t>
            </w:r>
            <w:r w:rsidR="000F57BB" w:rsidRPr="00DA0BD5">
              <w:rPr>
                <w:rFonts w:ascii="Times New Roman" w:eastAsia="Times New Roman" w:hAnsi="Times New Roman" w:cs="Times New Roman"/>
                <w:b/>
                <w:sz w:val="20"/>
                <w:szCs w:val="20"/>
              </w:rPr>
              <w:t>Додатку 1</w:t>
            </w:r>
            <w:r w:rsidR="000F57BB" w:rsidRPr="00DA0BD5">
              <w:rPr>
                <w:rFonts w:ascii="Times New Roman" w:eastAsia="Times New Roman" w:hAnsi="Times New Roman" w:cs="Times New Roman"/>
                <w:sz w:val="20"/>
                <w:szCs w:val="20"/>
              </w:rPr>
              <w:t xml:space="preserve"> до цієї тендерної документації;</w:t>
            </w:r>
          </w:p>
          <w:p w:rsidR="00833940" w:rsidRPr="00DA0BD5" w:rsidRDefault="00CB7805" w:rsidP="00CB7805">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 xml:space="preserve">інформацією щодо відсутності підстав, установлених в пункті 44 Особливостей*, – згідно з </w:t>
            </w:r>
            <w:r w:rsidRPr="00DA0BD5">
              <w:rPr>
                <w:rFonts w:ascii="Times New Roman" w:eastAsia="Times New Roman" w:hAnsi="Times New Roman" w:cs="Times New Roman"/>
                <w:b/>
                <w:sz w:val="20"/>
                <w:szCs w:val="20"/>
              </w:rPr>
              <w:t>Додатком 1</w:t>
            </w:r>
            <w:r w:rsidRPr="00DA0BD5">
              <w:rPr>
                <w:rFonts w:ascii="Times New Roman" w:eastAsia="Times New Roman" w:hAnsi="Times New Roman" w:cs="Times New Roman"/>
                <w:sz w:val="20"/>
                <w:szCs w:val="20"/>
              </w:rPr>
              <w:t xml:space="preserve"> до цієї тендерної документації;</w:t>
            </w:r>
          </w:p>
          <w:p w:rsidR="00105C85" w:rsidRPr="00DA0BD5" w:rsidRDefault="00CB7805" w:rsidP="00CB7805">
            <w:pPr>
              <w:widowControl w:val="0"/>
              <w:autoSpaceDE w:val="0"/>
              <w:autoSpaceDN w:val="0"/>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val="ru-RU" w:eastAsia="ru-RU"/>
              </w:rPr>
              <w:t xml:space="preserve">- </w:t>
            </w:r>
            <w:r w:rsidR="000F57BB" w:rsidRPr="00DA0BD5">
              <w:rPr>
                <w:rFonts w:ascii="Times New Roman" w:eastAsia="Times New Roman" w:hAnsi="Times New Roman" w:cs="Times New Roman"/>
                <w:sz w:val="20"/>
                <w:szCs w:val="20"/>
                <w:lang w:eastAsia="ru-RU"/>
              </w:rPr>
              <w:t>т</w:t>
            </w:r>
            <w:r w:rsidR="00105C85" w:rsidRPr="00DA0BD5">
              <w:rPr>
                <w:rFonts w:ascii="Times New Roman" w:eastAsia="Times New Roman" w:hAnsi="Times New Roman" w:cs="Times New Roman"/>
                <w:sz w:val="20"/>
                <w:szCs w:val="20"/>
                <w:lang w:eastAsia="ru-RU"/>
              </w:rPr>
              <w:t xml:space="preserve">ендерна пропозиція, яка складена і заповнена за формою, що наведена у </w:t>
            </w:r>
            <w:r w:rsidR="00105C85" w:rsidRPr="00DA0BD5">
              <w:rPr>
                <w:rFonts w:ascii="Times New Roman" w:eastAsia="Times New Roman" w:hAnsi="Times New Roman" w:cs="Times New Roman"/>
                <w:b/>
                <w:sz w:val="20"/>
                <w:szCs w:val="20"/>
                <w:lang w:eastAsia="ru-RU"/>
              </w:rPr>
              <w:t xml:space="preserve">Додатку № </w:t>
            </w:r>
            <w:r w:rsidR="000F57BB" w:rsidRPr="00DA0BD5">
              <w:rPr>
                <w:rFonts w:ascii="Times New Roman" w:eastAsia="Times New Roman" w:hAnsi="Times New Roman" w:cs="Times New Roman"/>
                <w:b/>
                <w:sz w:val="20"/>
                <w:szCs w:val="20"/>
                <w:lang w:eastAsia="ru-RU"/>
              </w:rPr>
              <w:t>2</w:t>
            </w:r>
            <w:r w:rsidR="00105C85" w:rsidRPr="00DA0BD5">
              <w:rPr>
                <w:rFonts w:ascii="Times New Roman" w:eastAsia="Times New Roman" w:hAnsi="Times New Roman" w:cs="Times New Roman"/>
                <w:sz w:val="20"/>
                <w:szCs w:val="20"/>
                <w:lang w:eastAsia="ru-RU"/>
              </w:rPr>
              <w:t xml:space="preserve"> до ТД.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p>
          <w:p w:rsidR="00105C85" w:rsidRPr="00DA0BD5" w:rsidRDefault="000F57BB" w:rsidP="00105C85">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інформація про необхідні технічні, якісні та кількісні характеристики предмета закупівлі відповідно до </w:t>
            </w:r>
            <w:r w:rsidR="00105C85" w:rsidRPr="00DA0BD5">
              <w:rPr>
                <w:rFonts w:ascii="Times New Roman" w:eastAsia="Times New Roman" w:hAnsi="Times New Roman" w:cs="Times New Roman"/>
                <w:b/>
                <w:sz w:val="20"/>
                <w:szCs w:val="20"/>
                <w:lang w:eastAsia="ru-RU"/>
              </w:rPr>
              <w:t xml:space="preserve">Додатку № </w:t>
            </w:r>
            <w:r w:rsidRPr="00DA0BD5">
              <w:rPr>
                <w:rFonts w:ascii="Times New Roman" w:eastAsia="Times New Roman" w:hAnsi="Times New Roman" w:cs="Times New Roman"/>
                <w:b/>
                <w:sz w:val="20"/>
                <w:szCs w:val="20"/>
                <w:lang w:eastAsia="ru-RU"/>
              </w:rPr>
              <w:t>3</w:t>
            </w:r>
            <w:r w:rsidR="00105C85" w:rsidRPr="00DA0BD5">
              <w:rPr>
                <w:rFonts w:ascii="Times New Roman" w:eastAsia="Times New Roman" w:hAnsi="Times New Roman" w:cs="Times New Roman"/>
                <w:sz w:val="20"/>
                <w:szCs w:val="20"/>
                <w:lang w:eastAsia="ru-RU"/>
              </w:rPr>
              <w:t xml:space="preserve"> до ТД;</w:t>
            </w:r>
          </w:p>
          <w:p w:rsidR="00105C85" w:rsidRPr="00DA0BD5" w:rsidRDefault="000F57BB" w:rsidP="00105C85">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ТП:</w:t>
            </w:r>
          </w:p>
          <w:p w:rsidR="00105C85" w:rsidRPr="00DA0BD5" w:rsidRDefault="00105C85" w:rsidP="00105C85">
            <w:pPr>
              <w:keepNext/>
              <w:keepLines/>
              <w:suppressLineNumbers/>
              <w:tabs>
                <w:tab w:val="left" w:pos="900"/>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для керівника учасника</w:t>
            </w:r>
            <w:r w:rsidRPr="00DA0BD5">
              <w:rPr>
                <w:rFonts w:ascii="Times New Roman" w:eastAsia="Times New Roman" w:hAnsi="Times New Roman" w:cs="Times New Roman"/>
                <w:sz w:val="20"/>
                <w:szCs w:val="20"/>
                <w:lang w:eastAsia="ru-RU"/>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105C85" w:rsidRPr="00DA0BD5" w:rsidRDefault="00105C85" w:rsidP="00105C85">
            <w:pPr>
              <w:keepNext/>
              <w:keepLines/>
              <w:suppressLineNumbers/>
              <w:tabs>
                <w:tab w:val="left" w:pos="900"/>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для іншої посадової особи учасника</w:t>
            </w:r>
            <w:r w:rsidRPr="00DA0BD5">
              <w:rPr>
                <w:rFonts w:ascii="Times New Roman" w:eastAsia="Times New Roman" w:hAnsi="Times New Roman" w:cs="Times New Roman"/>
                <w:sz w:val="20"/>
                <w:szCs w:val="20"/>
                <w:lang w:eastAsia="ru-RU"/>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документи, що підтверджують надання учасником забезпечення ТП (якщо таке забезпечення передбачено оголошенням про проведення процедури закупівлі);</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статут учасника (положення, установчого договору або іншого документу, який його замінює) у повному обсязі із усіма змінами (у разі наявності таких змін) (якщо учасник здійснює діяльність відповідно до статуту).</w:t>
            </w:r>
            <w:r w:rsidR="00105C85" w:rsidRPr="00DA0BD5">
              <w:rPr>
                <w:rFonts w:ascii="Times New Roman" w:eastAsia="Times New Roman" w:hAnsi="Times New Roman" w:cs="Times New Roman"/>
                <w:b/>
                <w:sz w:val="20"/>
                <w:szCs w:val="20"/>
                <w:lang w:eastAsia="ru-RU"/>
              </w:rPr>
              <w:t xml:space="preserve"> </w:t>
            </w:r>
            <w:r w:rsidR="00105C85" w:rsidRPr="00DA0BD5">
              <w:rPr>
                <w:rFonts w:ascii="Times New Roman" w:eastAsia="Times New Roman" w:hAnsi="Times New Roman" w:cs="Times New Roman"/>
                <w:bCs/>
                <w:sz w:val="20"/>
                <w:szCs w:val="20"/>
                <w:lang w:eastAsia="ru-RU"/>
              </w:rPr>
              <w:t xml:space="preserve">У разі, якщо статут </w:t>
            </w:r>
            <w:r w:rsidR="00105C85" w:rsidRPr="00DA0BD5">
              <w:rPr>
                <w:rFonts w:ascii="Times New Roman" w:eastAsia="Times New Roman" w:hAnsi="Times New Roman" w:cs="Times New Roman"/>
                <w:sz w:val="20"/>
                <w:szCs w:val="20"/>
                <w:lang w:eastAsia="ru-RU"/>
              </w:rPr>
              <w:t xml:space="preserve">учасника </w:t>
            </w:r>
            <w:r w:rsidR="00105C85" w:rsidRPr="00DA0BD5">
              <w:rPr>
                <w:rFonts w:ascii="Times New Roman" w:eastAsia="Times New Roman" w:hAnsi="Times New Roman" w:cs="Times New Roman"/>
                <w:bCs/>
                <w:sz w:val="20"/>
                <w:szCs w:val="20"/>
                <w:lang w:eastAsia="ru-RU"/>
              </w:rPr>
              <w:t xml:space="preserve">знаходить у вільному доступі на порталі електронних сервісів Міністерства юстиції України, учасник повинен надати лист в довільній формі із посиланням на </w:t>
            </w:r>
            <w:hyperlink r:id="rId9" w:history="1">
              <w:r w:rsidR="00105C85" w:rsidRPr="00DA0BD5">
                <w:rPr>
                  <w:rFonts w:ascii="Times New Roman" w:eastAsia="Times New Roman" w:hAnsi="Times New Roman" w:cs="Times New Roman"/>
                  <w:sz w:val="20"/>
                  <w:szCs w:val="20"/>
                  <w:u w:val="single"/>
                  <w:shd w:val="clear" w:color="auto" w:fill="FFFFFF"/>
                  <w:lang w:eastAsia="ru-RU"/>
                </w:rPr>
                <w:t>https://usr.minjust.gov.ua/ua/freesearch</w:t>
              </w:r>
            </w:hyperlink>
            <w:r w:rsidR="00105C85" w:rsidRPr="00DA0BD5">
              <w:rPr>
                <w:rFonts w:ascii="Times New Roman" w:eastAsia="Times New Roman" w:hAnsi="Times New Roman" w:cs="Times New Roman"/>
                <w:sz w:val="20"/>
                <w:szCs w:val="20"/>
                <w:shd w:val="clear" w:color="auto" w:fill="FFFFFF"/>
                <w:lang w:eastAsia="ru-RU"/>
              </w:rPr>
              <w:t xml:space="preserve"> з зазначенням коду доступу результатів надання адміністративних послуг;</w:t>
            </w:r>
          </w:p>
          <w:p w:rsidR="00105C85" w:rsidRPr="00DA0BD5" w:rsidRDefault="000F57BB" w:rsidP="00105C85">
            <w:pPr>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Витяг з Реєстру платників податку на додану вартість (для учасника, який є платником податку на додану вартість), або Витяг з Реєстру платників Єдиного податку (для учасника, який є платником Єдиного податку);</w:t>
            </w:r>
          </w:p>
          <w:p w:rsidR="00105C85" w:rsidRPr="00DA0BD5" w:rsidRDefault="000F57BB" w:rsidP="00105C85">
            <w:pPr>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всі сторінки паспорту, де є будь-які відмітки чи позначки (для фізичних осіб);</w:t>
            </w:r>
          </w:p>
          <w:p w:rsidR="00105C85" w:rsidRPr="00DA0BD5" w:rsidRDefault="000F57BB" w:rsidP="00105C85">
            <w:pPr>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sz w:val="20"/>
                <w:szCs w:val="20"/>
                <w:lang w:eastAsia="ru-RU"/>
              </w:rPr>
              <w:lastRenderedPageBreak/>
              <w:t>-</w:t>
            </w:r>
            <w:r w:rsidR="00105C85" w:rsidRPr="00DA0BD5">
              <w:rPr>
                <w:rFonts w:ascii="Times New Roman" w:eastAsia="Times New Roman" w:hAnsi="Times New Roman" w:cs="Times New Roman"/>
                <w:sz w:val="20"/>
                <w:szCs w:val="20"/>
                <w:lang w:eastAsia="ru-RU"/>
              </w:rPr>
              <w:t xml:space="preserve"> довідка (або дублікат довідки) про присвоєння ідентифікаційного коду (для фізичних осіб);</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рішення засновників про створення юридичної особи (для учасників, які здійснюють діяльність на підставі модельного статуту);</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проект договору, підписаний та оформлений відповідно до Додатку № </w:t>
            </w:r>
            <w:r w:rsidR="00401BED" w:rsidRPr="00DA0BD5">
              <w:rPr>
                <w:rFonts w:ascii="Times New Roman" w:eastAsia="Times New Roman" w:hAnsi="Times New Roman" w:cs="Times New Roman"/>
                <w:b/>
                <w:sz w:val="20"/>
                <w:szCs w:val="20"/>
                <w:lang w:eastAsia="ru-RU"/>
              </w:rPr>
              <w:t>4</w:t>
            </w:r>
            <w:r w:rsidR="00105C85" w:rsidRPr="00DA0BD5">
              <w:rPr>
                <w:rFonts w:ascii="Times New Roman" w:eastAsia="Times New Roman" w:hAnsi="Times New Roman" w:cs="Times New Roman"/>
                <w:sz w:val="20"/>
                <w:szCs w:val="20"/>
                <w:lang w:eastAsia="ru-RU"/>
              </w:rPr>
              <w:t xml:space="preserve"> до ТД;</w:t>
            </w:r>
          </w:p>
          <w:p w:rsidR="00105C85" w:rsidRPr="00DA0BD5" w:rsidRDefault="000F57BB" w:rsidP="00105C85">
            <w:pPr>
              <w:ind w:firstLine="281"/>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DA0BD5" w:rsidRDefault="00C6228B" w:rsidP="00C6228B">
            <w:pPr>
              <w:widowControl w:val="0"/>
              <w:numPr>
                <w:ilvl w:val="0"/>
                <w:numId w:val="2"/>
              </w:num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DA0BD5" w:rsidRDefault="00C6228B" w:rsidP="00C6228B">
            <w:pPr>
              <w:widowControl w:val="0"/>
              <w:numPr>
                <w:ilvl w:val="0"/>
                <w:numId w:val="2"/>
              </w:num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C6228B" w:rsidRPr="00DA0BD5" w:rsidRDefault="00C6228B" w:rsidP="00C6228B">
            <w:pPr>
              <w:widowControl w:val="0"/>
              <w:jc w:val="both"/>
              <w:rPr>
                <w:rFonts w:ascii="Times New Roman" w:eastAsia="Times New Roman" w:hAnsi="Times New Roman" w:cs="Times New Roman"/>
                <w:sz w:val="20"/>
                <w:szCs w:val="20"/>
                <w:lang w:val="ru-RU"/>
              </w:rPr>
            </w:pPr>
            <w:r w:rsidRPr="00DA0BD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Опис та приклади формальних несуттєвих помилок.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Опис формальних помилок: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r w:rsidRPr="00DA0BD5">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уживання великої літери;</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уживання розділових знаків та відмінювання слів у реченні;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використання слова або мовного звороту, запозичених з іншої мови;</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застосування правил переносу частини слова з рядка в рядок;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написання слів разом та/або окремо, та/або через дефіс;</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r w:rsidRPr="00DA0BD5">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Pr="00DA0BD5">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r w:rsidRPr="00DA0BD5">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w:t>
            </w:r>
            <w:r w:rsidRPr="00DA0BD5">
              <w:rPr>
                <w:rFonts w:ascii="Times New Roman" w:eastAsia="Times New Roman" w:hAnsi="Times New Roman" w:cs="Times New Roman"/>
                <w:sz w:val="20"/>
                <w:szCs w:val="20"/>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DA0BD5">
              <w:rPr>
                <w:rFonts w:ascii="Times New Roman" w:eastAsia="Times New Roman" w:hAnsi="Times New Roman" w:cs="Times New Roman"/>
                <w:sz w:val="20"/>
                <w:szCs w:val="20"/>
              </w:rPr>
              <w:lastRenderedPageBreak/>
              <w:t>документації.</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w:t>
            </w:r>
            <w:r w:rsidRPr="00DA0BD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9.</w:t>
            </w:r>
            <w:r w:rsidRPr="00DA0BD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10.</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11.</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12.</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Приклади формальних помилок: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w:t>
            </w:r>
            <w:proofErr w:type="spellStart"/>
            <w:r w:rsidRPr="00DA0BD5">
              <w:rPr>
                <w:rFonts w:ascii="Times New Roman" w:eastAsia="Times New Roman" w:hAnsi="Times New Roman" w:cs="Times New Roman"/>
                <w:sz w:val="20"/>
                <w:szCs w:val="20"/>
              </w:rPr>
              <w:t>м.київ</w:t>
            </w:r>
            <w:proofErr w:type="spellEnd"/>
            <w:r w:rsidRPr="00DA0BD5">
              <w:rPr>
                <w:rFonts w:ascii="Times New Roman" w:eastAsia="Times New Roman" w:hAnsi="Times New Roman" w:cs="Times New Roman"/>
                <w:sz w:val="20"/>
                <w:szCs w:val="20"/>
              </w:rPr>
              <w:t>» замість «</w:t>
            </w:r>
            <w:proofErr w:type="spellStart"/>
            <w:r w:rsidRPr="00DA0BD5">
              <w:rPr>
                <w:rFonts w:ascii="Times New Roman" w:eastAsia="Times New Roman" w:hAnsi="Times New Roman" w:cs="Times New Roman"/>
                <w:sz w:val="20"/>
                <w:szCs w:val="20"/>
              </w:rPr>
              <w:t>м.Київ</w:t>
            </w:r>
            <w:proofErr w:type="spellEnd"/>
            <w:r w:rsidRPr="00DA0BD5">
              <w:rPr>
                <w:rFonts w:ascii="Times New Roman" w:eastAsia="Times New Roman" w:hAnsi="Times New Roman" w:cs="Times New Roman"/>
                <w:sz w:val="20"/>
                <w:szCs w:val="20"/>
              </w:rPr>
              <w:t>»;</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«поряд -</w:t>
            </w:r>
            <w:proofErr w:type="spellStart"/>
            <w:r w:rsidRPr="00DA0BD5">
              <w:rPr>
                <w:rFonts w:ascii="Times New Roman" w:eastAsia="Times New Roman" w:hAnsi="Times New Roman" w:cs="Times New Roman"/>
                <w:sz w:val="20"/>
                <w:szCs w:val="20"/>
              </w:rPr>
              <w:t>ок</w:t>
            </w:r>
            <w:proofErr w:type="spellEnd"/>
            <w:r w:rsidRPr="00DA0BD5">
              <w:rPr>
                <w:rFonts w:ascii="Times New Roman" w:eastAsia="Times New Roman" w:hAnsi="Times New Roman" w:cs="Times New Roman"/>
                <w:sz w:val="20"/>
                <w:szCs w:val="20"/>
              </w:rPr>
              <w:t>» замість «</w:t>
            </w:r>
            <w:proofErr w:type="spellStart"/>
            <w:r w:rsidRPr="00DA0BD5">
              <w:rPr>
                <w:rFonts w:ascii="Times New Roman" w:eastAsia="Times New Roman" w:hAnsi="Times New Roman" w:cs="Times New Roman"/>
                <w:sz w:val="20"/>
                <w:szCs w:val="20"/>
              </w:rPr>
              <w:t>поря</w:t>
            </w:r>
            <w:proofErr w:type="spellEnd"/>
            <w:r w:rsidRPr="00DA0BD5">
              <w:rPr>
                <w:rFonts w:ascii="Times New Roman" w:eastAsia="Times New Roman" w:hAnsi="Times New Roman" w:cs="Times New Roman"/>
                <w:sz w:val="20"/>
                <w:szCs w:val="20"/>
              </w:rPr>
              <w:t xml:space="preserve"> – док»;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w:t>
            </w:r>
            <w:proofErr w:type="spellStart"/>
            <w:r w:rsidRPr="00DA0BD5">
              <w:rPr>
                <w:rFonts w:ascii="Times New Roman" w:eastAsia="Times New Roman" w:hAnsi="Times New Roman" w:cs="Times New Roman"/>
                <w:sz w:val="20"/>
                <w:szCs w:val="20"/>
              </w:rPr>
              <w:t>ненадається</w:t>
            </w:r>
            <w:proofErr w:type="spellEnd"/>
            <w:r w:rsidRPr="00DA0BD5">
              <w:rPr>
                <w:rFonts w:ascii="Times New Roman" w:eastAsia="Times New Roman" w:hAnsi="Times New Roman" w:cs="Times New Roman"/>
                <w:sz w:val="20"/>
                <w:szCs w:val="20"/>
              </w:rPr>
              <w:t>» замість «не надається»»;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«______________№_____________» замість «14.08.2020 №320/13/14-01»</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DA0BD5">
              <w:rPr>
                <w:rFonts w:ascii="Times New Roman" w:eastAsia="Times New Roman" w:hAnsi="Times New Roman" w:cs="Times New Roman"/>
                <w:sz w:val="20"/>
                <w:szCs w:val="20"/>
              </w:rPr>
              <w:t>pdf</w:t>
            </w:r>
            <w:proofErr w:type="spellEnd"/>
            <w:r w:rsidRPr="00DA0BD5">
              <w:rPr>
                <w:rFonts w:ascii="Times New Roman" w:eastAsia="Times New Roman" w:hAnsi="Times New Roman" w:cs="Times New Roman"/>
                <w:sz w:val="20"/>
                <w:szCs w:val="20"/>
              </w:rPr>
              <w:t>» (</w:t>
            </w:r>
            <w:proofErr w:type="spellStart"/>
            <w:r w:rsidRPr="00DA0BD5">
              <w:rPr>
                <w:rFonts w:ascii="Times New Roman" w:eastAsia="Times New Roman" w:hAnsi="Times New Roman" w:cs="Times New Roman"/>
                <w:sz w:val="20"/>
                <w:szCs w:val="20"/>
              </w:rPr>
              <w:t>PortableDocumentFormat</w:t>
            </w:r>
            <w:proofErr w:type="spellEnd"/>
            <w:r w:rsidRPr="00DA0BD5">
              <w:rPr>
                <w:rFonts w:ascii="Times New Roman" w:eastAsia="Times New Roman" w:hAnsi="Times New Roman" w:cs="Times New Roman"/>
                <w:sz w:val="20"/>
                <w:szCs w:val="20"/>
              </w:rPr>
              <w:t xml:space="preserve">)».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УВАГА!!!</w:t>
            </w:r>
          </w:p>
          <w:p w:rsidR="00CB7805" w:rsidRPr="00DA0BD5" w:rsidRDefault="00CB7805" w:rsidP="00CB7805">
            <w:pPr>
              <w:widowControl w:val="0"/>
              <w:jc w:val="both"/>
              <w:rPr>
                <w:rFonts w:ascii="Times New Roman" w:eastAsia="Times New Roman" w:hAnsi="Times New Roman" w:cs="Times New Roman"/>
                <w:sz w:val="20"/>
                <w:szCs w:val="20"/>
              </w:rPr>
            </w:pPr>
            <w:bookmarkStart w:id="2" w:name="_heading=h.3znysh7" w:colFirst="0" w:colLast="0"/>
            <w:bookmarkEnd w:id="2"/>
            <w:r w:rsidRPr="00DA0BD5">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A0BD5">
              <w:rPr>
                <w:rFonts w:ascii="Times New Roman" w:eastAsia="Times New Roman" w:hAnsi="Times New Roman" w:cs="Times New Roman"/>
                <w:sz w:val="20"/>
                <w:szCs w:val="20"/>
              </w:rPr>
              <w:t>скан-копій</w:t>
            </w:r>
            <w:proofErr w:type="spellEnd"/>
            <w:r w:rsidRPr="00DA0BD5">
              <w:rPr>
                <w:rFonts w:ascii="Times New Roman" w:eastAsia="Times New Roman" w:hAnsi="Times New Roman" w:cs="Times New Roman"/>
                <w:sz w:val="20"/>
                <w:szCs w:val="20"/>
              </w:rPr>
              <w:t xml:space="preserve"> через електронну систему закупівель. Тендерна пропозиція учасника має відповідати ряду вимог: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документи мають бути чіткими та розбірливими для читання;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Винятки:</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DA0BD5">
              <w:rPr>
                <w:rFonts w:ascii="Times New Roman" w:eastAsia="Times New Roman" w:hAnsi="Times New Roman" w:cs="Times New Roman"/>
                <w:sz w:val="20"/>
                <w:szCs w:val="20"/>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Замовник перевіряє КЕП/УЕП учасника на сайті центрального </w:t>
            </w:r>
            <w:proofErr w:type="spellStart"/>
            <w:r w:rsidRPr="00DA0BD5">
              <w:rPr>
                <w:rFonts w:ascii="Times New Roman" w:eastAsia="Times New Roman" w:hAnsi="Times New Roman" w:cs="Times New Roman"/>
                <w:sz w:val="20"/>
                <w:szCs w:val="20"/>
              </w:rPr>
              <w:t>засвідчувального</w:t>
            </w:r>
            <w:proofErr w:type="spellEnd"/>
            <w:r w:rsidRPr="00DA0BD5">
              <w:rPr>
                <w:rFonts w:ascii="Times New Roman" w:eastAsia="Times New Roman" w:hAnsi="Times New Roman" w:cs="Times New Roman"/>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B7805" w:rsidRPr="00DA0BD5" w:rsidRDefault="00CB7805" w:rsidP="00CB7805">
            <w:pPr>
              <w:widowControl w:val="0"/>
              <w:jc w:val="both"/>
              <w:rPr>
                <w:rFonts w:ascii="Times New Roman" w:eastAsia="Times New Roman" w:hAnsi="Times New Roman" w:cs="Times New Roman"/>
                <w:sz w:val="20"/>
                <w:szCs w:val="20"/>
              </w:rPr>
            </w:pPr>
            <w:bookmarkStart w:id="3" w:name="_heading=h.2et92p0" w:colFirst="0" w:colLast="0"/>
            <w:bookmarkEnd w:id="3"/>
            <w:r w:rsidRPr="00DA0BD5">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B7805" w:rsidRPr="00DA0BD5" w:rsidRDefault="00CB7805" w:rsidP="00CB7805">
            <w:pPr>
              <w:widowControl w:val="0"/>
              <w:jc w:val="both"/>
              <w:rPr>
                <w:rFonts w:ascii="Times New Roman" w:eastAsia="Times New Roman" w:hAnsi="Times New Roman" w:cs="Times New Roman"/>
                <w:sz w:val="20"/>
                <w:szCs w:val="20"/>
              </w:rPr>
            </w:pPr>
            <w:bookmarkStart w:id="4" w:name="_heading=h.hjqm8skarbdr" w:colFirst="0" w:colLast="0"/>
            <w:bookmarkEnd w:id="4"/>
            <w:r w:rsidRPr="00DA0BD5">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CB7805" w:rsidRPr="00DA0BD5" w:rsidRDefault="00CB7805" w:rsidP="00CB7805">
            <w:pPr>
              <w:widowControl w:val="0"/>
              <w:jc w:val="both"/>
              <w:rPr>
                <w:rFonts w:ascii="Times New Roman" w:eastAsia="Times New Roman" w:hAnsi="Times New Roman" w:cs="Times New Roman"/>
                <w:sz w:val="20"/>
                <w:szCs w:val="20"/>
              </w:rPr>
            </w:pPr>
            <w:bookmarkStart w:id="5" w:name="_heading=h.ftj7vaqoric" w:colFirst="0" w:colLast="0"/>
            <w:bookmarkEnd w:id="5"/>
            <w:r w:rsidRPr="00DA0BD5">
              <w:rPr>
                <w:rFonts w:ascii="Times New Roman" w:eastAsia="Times New Roman" w:hAnsi="Times New Roman" w:cs="Times New Roman"/>
                <w:sz w:val="20"/>
                <w:szCs w:val="2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6228B" w:rsidRPr="00DA0BD5" w:rsidRDefault="00CB7805" w:rsidP="00CB7805">
            <w:pPr>
              <w:widowControl w:val="0"/>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DA0BD5">
                <w:rPr>
                  <w:rFonts w:ascii="Times New Roman" w:eastAsia="Times New Roman" w:hAnsi="Times New Roman" w:cs="Times New Roman"/>
                  <w:i/>
                  <w:sz w:val="20"/>
                  <w:szCs w:val="20"/>
                </w:rPr>
                <w:t>абзацом першим</w:t>
              </w:r>
            </w:hyperlink>
            <w:r w:rsidRPr="00DA0BD5">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DA0BD5" w:rsidRPr="00DA0BD5" w:rsidTr="00B21F64">
        <w:trPr>
          <w:trHeight w:val="913"/>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bookmarkStart w:id="6" w:name="_heading=h.tyjcwt" w:colFirst="0" w:colLast="0"/>
            <w:bookmarkEnd w:id="6"/>
            <w:r w:rsidRPr="00DA0BD5">
              <w:rPr>
                <w:rFonts w:ascii="Times New Roman" w:eastAsia="Times New Roman" w:hAnsi="Times New Roman" w:cs="Times New Roman"/>
                <w:b/>
                <w:sz w:val="20"/>
                <w:szCs w:val="20"/>
              </w:rPr>
              <w:t>Забезпечення тендерної пропозиції</w:t>
            </w:r>
          </w:p>
        </w:tc>
        <w:tc>
          <w:tcPr>
            <w:tcW w:w="6950" w:type="dxa"/>
            <w:vAlign w:val="center"/>
          </w:tcPr>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2.2.  Реквізити Замовника (</w:t>
            </w:r>
            <w:proofErr w:type="spellStart"/>
            <w:r w:rsidRPr="00DA0BD5">
              <w:rPr>
                <w:rFonts w:ascii="Times New Roman" w:eastAsia="Times New Roman" w:hAnsi="Times New Roman" w:cs="Times New Roman"/>
                <w:sz w:val="20"/>
                <w:szCs w:val="20"/>
              </w:rPr>
              <w:t>бенефіціара</w:t>
            </w:r>
            <w:proofErr w:type="spellEnd"/>
            <w:r w:rsidRPr="00DA0BD5">
              <w:rPr>
                <w:rFonts w:ascii="Times New Roman" w:eastAsia="Times New Roman" w:hAnsi="Times New Roman" w:cs="Times New Roman"/>
                <w:sz w:val="20"/>
                <w:szCs w:val="20"/>
              </w:rPr>
              <w:t xml:space="preserve">): </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р/р UA 418201720343140006000090310 в ДКСУ м. Київ, МФО 820172, одержувач: Головне управління </w:t>
            </w:r>
            <w:proofErr w:type="spellStart"/>
            <w:r w:rsidRPr="00DA0BD5">
              <w:rPr>
                <w:rFonts w:ascii="Times New Roman" w:eastAsia="Times New Roman" w:hAnsi="Times New Roman" w:cs="Times New Roman"/>
                <w:sz w:val="20"/>
                <w:szCs w:val="20"/>
              </w:rPr>
              <w:t>Держгеокадастру</w:t>
            </w:r>
            <w:proofErr w:type="spellEnd"/>
            <w:r w:rsidRPr="00DA0BD5">
              <w:rPr>
                <w:rFonts w:ascii="Times New Roman" w:eastAsia="Times New Roman" w:hAnsi="Times New Roman" w:cs="Times New Roman"/>
                <w:sz w:val="20"/>
                <w:szCs w:val="20"/>
              </w:rPr>
              <w:t xml:space="preserve"> у Львівській області, код ЄДРПОУ 39769942, адреса: 79019, місто Львів, проспект В’ячеслава Чорновола, 4.</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2.3.   Розмір забезпечення тендерної пропозиції (не більше 3 % від очікуваної вартості) становить 34 200,00 грн. (тридцять чотири  тисячі двісті грн. 00 коп.)</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2.4. Строк дії забезпечення тендерної пропозиції має становити не менше ніж 120 календарних днів з кінцевого строку для подання  тендерних пропозицій.</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2.5. Банківська гарантія має  надаватися банківською установою (далі – Гарант) на користь Замовника (далі – </w:t>
            </w:r>
            <w:proofErr w:type="spellStart"/>
            <w:r w:rsidRPr="00DA0BD5">
              <w:rPr>
                <w:rFonts w:ascii="Times New Roman" w:eastAsia="Times New Roman" w:hAnsi="Times New Roman" w:cs="Times New Roman"/>
                <w:sz w:val="20"/>
                <w:szCs w:val="20"/>
              </w:rPr>
              <w:t>Бенефіціар</w:t>
            </w:r>
            <w:proofErr w:type="spellEnd"/>
            <w:r w:rsidRPr="00DA0BD5">
              <w:rPr>
                <w:rFonts w:ascii="Times New Roman" w:eastAsia="Times New Roman" w:hAnsi="Times New Roman" w:cs="Times New Roman"/>
                <w:sz w:val="20"/>
                <w:szCs w:val="20"/>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2.6. Разом з банківською гарантією надаються:</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документи, які підтверджують повноваження особи, яка підписує банківську гарантію,</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w:t>
            </w:r>
            <w:proofErr w:type="spellStart"/>
            <w:r w:rsidRPr="00DA0BD5">
              <w:rPr>
                <w:rFonts w:ascii="Times New Roman" w:eastAsia="Times New Roman" w:hAnsi="Times New Roman" w:cs="Times New Roman"/>
                <w:sz w:val="20"/>
                <w:szCs w:val="20"/>
              </w:rPr>
              <w:t>скан-копія</w:t>
            </w:r>
            <w:proofErr w:type="spellEnd"/>
            <w:r w:rsidRPr="00DA0BD5">
              <w:rPr>
                <w:rFonts w:ascii="Times New Roman" w:eastAsia="Times New Roman" w:hAnsi="Times New Roman" w:cs="Times New Roman"/>
                <w:sz w:val="20"/>
                <w:szCs w:val="20"/>
              </w:rPr>
              <w:t xml:space="preserve"> ліцензії, виданої банку (або виписка з реєстру НБУ),</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2.7. Усі витрати, пов'язані з наданням забезпечення тендерної пропозиції, здійснюються за рахунок коштів Учасника.</w:t>
            </w:r>
          </w:p>
          <w:p w:rsidR="00C6228B" w:rsidRPr="00DA0BD5" w:rsidRDefault="00C6228B" w:rsidP="004B422C">
            <w:pPr>
              <w:widowControl w:val="0"/>
              <w:jc w:val="both"/>
              <w:rPr>
                <w:rFonts w:ascii="Times New Roman" w:eastAsia="Times New Roman" w:hAnsi="Times New Roman" w:cs="Times New Roman"/>
                <w:sz w:val="20"/>
                <w:szCs w:val="20"/>
              </w:rPr>
            </w:pP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3</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950" w:type="dxa"/>
            <w:vAlign w:val="center"/>
          </w:tcPr>
          <w:p w:rsidR="00E03687" w:rsidRPr="00DA0BD5" w:rsidRDefault="007E3390" w:rsidP="00E03687">
            <w:pPr>
              <w:jc w:val="both"/>
              <w:rPr>
                <w:rFonts w:ascii="Times New Roman" w:eastAsia="Times New Roman" w:hAnsi="Times New Roman" w:cs="Times New Roman"/>
                <w:sz w:val="20"/>
                <w:szCs w:val="20"/>
              </w:rPr>
            </w:pPr>
            <w:bookmarkStart w:id="7" w:name="ЗабезпеченняТП_02"/>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.1. Забезпечення тендерної пропозиції повертається учаснику в разі:</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закінчення строку дії тендерної пропозиції та забезпечення тендерної пропозиції, зазначеного в тендерній документації;</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укладення договору про закупівлю з учасником, який став переможцем процедури закупівлі;</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відкликання тендерної пропозиції до закінчення строку її подання;</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4) закінчення тендеру в разі </w:t>
            </w:r>
            <w:r w:rsidR="006A3708" w:rsidRPr="00DA0BD5">
              <w:rPr>
                <w:rFonts w:ascii="Times New Roman" w:eastAsia="Times New Roman" w:hAnsi="Times New Roman" w:cs="Times New Roman"/>
                <w:sz w:val="20"/>
                <w:szCs w:val="20"/>
              </w:rPr>
              <w:t>не укладення</w:t>
            </w:r>
            <w:r w:rsidRPr="00DA0BD5">
              <w:rPr>
                <w:rFonts w:ascii="Times New Roman" w:eastAsia="Times New Roman" w:hAnsi="Times New Roman" w:cs="Times New Roman"/>
                <w:sz w:val="20"/>
                <w:szCs w:val="20"/>
              </w:rPr>
              <w:t xml:space="preserve"> договору про закупівлю з жодним з учасників, які подали тендерні пропозиції.</w:t>
            </w:r>
          </w:p>
          <w:p w:rsidR="00E03687" w:rsidRPr="00DA0BD5" w:rsidRDefault="007E3390"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E03687" w:rsidRPr="00DA0BD5" w:rsidRDefault="007E3390"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.3. Забезпечення тендерної пропозиції не повертається у разі:</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2) </w:t>
            </w:r>
            <w:r w:rsidR="006A3708" w:rsidRPr="00DA0BD5">
              <w:rPr>
                <w:rFonts w:ascii="Times New Roman" w:eastAsia="Times New Roman" w:hAnsi="Times New Roman" w:cs="Times New Roman"/>
                <w:sz w:val="20"/>
                <w:szCs w:val="20"/>
              </w:rPr>
              <w:t>не підписання</w:t>
            </w:r>
            <w:r w:rsidRPr="00DA0BD5">
              <w:rPr>
                <w:rFonts w:ascii="Times New Roman" w:eastAsia="Times New Roman" w:hAnsi="Times New Roman" w:cs="Times New Roman"/>
                <w:sz w:val="20"/>
                <w:szCs w:val="20"/>
              </w:rPr>
              <w:t xml:space="preserve"> договору про закупівлю учасником, який став переможцем тендеру;</w:t>
            </w:r>
          </w:p>
          <w:p w:rsidR="00A613F9"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3) ненадання переможцем процедури закупівлі </w:t>
            </w:r>
            <w:r w:rsidR="00A613F9" w:rsidRPr="00DA0BD5">
              <w:rPr>
                <w:rFonts w:ascii="Times New Roman" w:eastAsia="Times New Roman" w:hAnsi="Times New Roman" w:cs="Times New Roman"/>
                <w:sz w:val="20"/>
                <w:szCs w:val="20"/>
              </w:rPr>
              <w:t>у спосіб, зазначений в тендерній документації, документів, що підтверджують відсутність підстав, визначених пунктом 44 цих особливостей;</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6228B" w:rsidRPr="00DA0BD5" w:rsidRDefault="007E3390" w:rsidP="00E03687">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.4. Кошти, що надійшли як забезпечення тендерної пропозиції, якщо вони не повертаються учаснику, перераховуються на рахунок замовника.</w:t>
            </w:r>
            <w:bookmarkEnd w:id="7"/>
          </w:p>
        </w:tc>
      </w:tr>
      <w:tr w:rsidR="00DA0BD5" w:rsidRPr="00DA0BD5" w:rsidTr="00B21F64">
        <w:trPr>
          <w:trHeight w:val="560"/>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Строк, протягом якого тендерні пропозиції є дійсними</w:t>
            </w:r>
          </w:p>
        </w:tc>
        <w:tc>
          <w:tcPr>
            <w:tcW w:w="6950" w:type="dxa"/>
            <w:vAlign w:val="center"/>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Тендерні пропозиції вважаються дійсними </w:t>
            </w:r>
            <w:r w:rsidRPr="00DA0BD5">
              <w:rPr>
                <w:rFonts w:ascii="Times New Roman" w:eastAsia="Times New Roman" w:hAnsi="Times New Roman" w:cs="Times New Roman"/>
                <w:b/>
                <w:i/>
                <w:sz w:val="20"/>
                <w:szCs w:val="20"/>
                <w:u w:val="single"/>
              </w:rPr>
              <w:t xml:space="preserve">протягом </w:t>
            </w:r>
            <w:r w:rsidR="007E3390" w:rsidRPr="00DA0BD5">
              <w:rPr>
                <w:rFonts w:ascii="Times New Roman" w:eastAsia="Times New Roman" w:hAnsi="Times New Roman" w:cs="Times New Roman"/>
                <w:b/>
                <w:i/>
                <w:sz w:val="20"/>
                <w:szCs w:val="20"/>
                <w:u w:val="single"/>
              </w:rPr>
              <w:t>120</w:t>
            </w:r>
            <w:r w:rsidRPr="00DA0BD5">
              <w:rPr>
                <w:rFonts w:ascii="Times New Roman" w:eastAsia="Times New Roman" w:hAnsi="Times New Roman" w:cs="Times New Roman"/>
                <w:b/>
                <w:i/>
                <w:sz w:val="20"/>
                <w:szCs w:val="20"/>
                <w:u w:val="single"/>
              </w:rPr>
              <w:t xml:space="preserve"> (</w:t>
            </w:r>
            <w:r w:rsidR="007E3390" w:rsidRPr="00DA0BD5">
              <w:rPr>
                <w:rFonts w:ascii="Times New Roman" w:eastAsia="Times New Roman" w:hAnsi="Times New Roman" w:cs="Times New Roman"/>
                <w:b/>
                <w:i/>
                <w:sz w:val="20"/>
                <w:szCs w:val="20"/>
                <w:u w:val="single"/>
              </w:rPr>
              <w:t>сто двадцять</w:t>
            </w:r>
            <w:r w:rsidRPr="00DA0BD5">
              <w:rPr>
                <w:rFonts w:ascii="Times New Roman" w:eastAsia="Times New Roman" w:hAnsi="Times New Roman" w:cs="Times New Roman"/>
                <w:b/>
                <w:i/>
                <w:sz w:val="20"/>
                <w:szCs w:val="20"/>
                <w:u w:val="single"/>
              </w:rPr>
              <w:t>) днів</w:t>
            </w:r>
            <w:r w:rsidRPr="00DA0BD5">
              <w:rPr>
                <w:rFonts w:ascii="Times New Roman" w:eastAsia="Times New Roman" w:hAnsi="Times New Roman" w:cs="Times New Roman"/>
                <w:sz w:val="20"/>
                <w:szCs w:val="20"/>
              </w:rPr>
              <w:t xml:space="preserve"> із дати кінцевого строку подання тендерних пропозицій. </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Pr="00DA0BD5" w:rsidRDefault="00C6228B" w:rsidP="00C6228B">
            <w:pPr>
              <w:widowControl w:val="0"/>
              <w:jc w:val="both"/>
              <w:rPr>
                <w:rFonts w:ascii="Times New Roman" w:eastAsia="Times New Roman" w:hAnsi="Times New Roman" w:cs="Times New Roman"/>
                <w:sz w:val="20"/>
                <w:szCs w:val="20"/>
                <w:u w:val="single"/>
              </w:rPr>
            </w:pPr>
            <w:r w:rsidRPr="00DA0BD5">
              <w:rPr>
                <w:rFonts w:ascii="Times New Roman" w:eastAsia="Times New Roman" w:hAnsi="Times New Roman" w:cs="Times New Roman"/>
                <w:sz w:val="20"/>
                <w:szCs w:val="20"/>
              </w:rPr>
              <w:t xml:space="preserve">Учасник процедури закупівлі </w:t>
            </w:r>
            <w:r w:rsidRPr="00DA0BD5">
              <w:rPr>
                <w:rFonts w:ascii="Times New Roman" w:eastAsia="Times New Roman" w:hAnsi="Times New Roman" w:cs="Times New Roman"/>
                <w:sz w:val="20"/>
                <w:szCs w:val="20"/>
                <w:u w:val="single"/>
              </w:rPr>
              <w:t>має право:</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DA0BD5">
              <w:rPr>
                <w:rFonts w:ascii="Times New Roman" w:eastAsia="Times New Roman" w:hAnsi="Times New Roman" w:cs="Times New Roman"/>
                <w:i/>
                <w:sz w:val="20"/>
                <w:szCs w:val="20"/>
              </w:rPr>
              <w:t>(у разі якщо таке вимагалося)</w:t>
            </w:r>
            <w:r w:rsidRPr="00DA0BD5">
              <w:rPr>
                <w:rFonts w:ascii="Times New Roman" w:eastAsia="Times New Roman" w:hAnsi="Times New Roman" w:cs="Times New Roman"/>
                <w:sz w:val="20"/>
                <w:szCs w:val="20"/>
              </w:rPr>
              <w:t>.</w:t>
            </w:r>
          </w:p>
          <w:p w:rsidR="00C6228B" w:rsidRPr="00DA0BD5" w:rsidRDefault="00C6228B" w:rsidP="00C6228B">
            <w:pPr>
              <w:widowControl w:val="0"/>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w:t>
            </w:r>
          </w:p>
        </w:tc>
        <w:tc>
          <w:tcPr>
            <w:tcW w:w="2835" w:type="dxa"/>
          </w:tcPr>
          <w:p w:rsidR="00C6228B" w:rsidRPr="00DA0BD5" w:rsidRDefault="004277C3"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Кваліфікаційні критерії до учасників та вимоги, згідно  з пунктом 28  та пунктом 44  Особливостей*</w:t>
            </w:r>
          </w:p>
        </w:tc>
        <w:tc>
          <w:tcPr>
            <w:tcW w:w="6950" w:type="dxa"/>
            <w:vAlign w:val="center"/>
          </w:tcPr>
          <w:p w:rsidR="00C6228B" w:rsidRPr="00DA0BD5" w:rsidRDefault="00C6228B" w:rsidP="00C6228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A0BD5">
              <w:rPr>
                <w:rFonts w:ascii="Times New Roman" w:eastAsia="Times New Roman" w:hAnsi="Times New Roman" w:cs="Times New Roman"/>
                <w:b/>
                <w:i/>
                <w:sz w:val="20"/>
                <w:szCs w:val="20"/>
              </w:rPr>
              <w:t>Додатку 1</w:t>
            </w:r>
            <w:r w:rsidRPr="00DA0BD5">
              <w:rPr>
                <w:rFonts w:ascii="Times New Roman" w:eastAsia="Times New Roman" w:hAnsi="Times New Roman" w:cs="Times New Roman"/>
                <w:i/>
                <w:sz w:val="20"/>
                <w:szCs w:val="20"/>
              </w:rPr>
              <w:t xml:space="preserve"> </w:t>
            </w:r>
            <w:r w:rsidRPr="00DA0BD5">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DA0BD5">
              <w:rPr>
                <w:rFonts w:ascii="Times New Roman" w:eastAsia="Times New Roman" w:hAnsi="Times New Roman" w:cs="Times New Roman"/>
                <w:b/>
                <w:sz w:val="20"/>
                <w:szCs w:val="20"/>
              </w:rPr>
              <w:t xml:space="preserve"> </w:t>
            </w:r>
            <w:r w:rsidRPr="00DA0BD5">
              <w:rPr>
                <w:rFonts w:ascii="Times New Roman" w:eastAsia="Times New Roman" w:hAnsi="Times New Roman" w:cs="Times New Roman"/>
                <w:b/>
                <w:i/>
                <w:sz w:val="20"/>
                <w:szCs w:val="20"/>
              </w:rPr>
              <w:t>Додатку 1</w:t>
            </w:r>
            <w:r w:rsidRPr="00DA0BD5">
              <w:rPr>
                <w:rFonts w:ascii="Times New Roman" w:eastAsia="Times New Roman" w:hAnsi="Times New Roman" w:cs="Times New Roman"/>
                <w:sz w:val="20"/>
                <w:szCs w:val="20"/>
              </w:rPr>
              <w:t xml:space="preserve"> до цієї тендерної документації. </w:t>
            </w:r>
          </w:p>
          <w:p w:rsidR="00E155DC" w:rsidRPr="00DA0BD5" w:rsidRDefault="00E155DC" w:rsidP="00E155DC">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Підстави, визначені пунктом 44 Особливостей*.</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w:t>
            </w:r>
            <w:r w:rsidRPr="00DA0BD5">
              <w:rPr>
                <w:rFonts w:ascii="Times New Roman" w:eastAsia="Times New Roman" w:hAnsi="Times New Roman" w:cs="Times New Roman"/>
                <w:sz w:val="20"/>
                <w:szCs w:val="20"/>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0BD5">
              <w:rPr>
                <w:rFonts w:ascii="Times New Roman" w:eastAsia="Times New Roman" w:hAnsi="Times New Roman" w:cs="Times New Roman"/>
                <w:sz w:val="20"/>
                <w:szCs w:val="20"/>
              </w:rPr>
              <w:t>антиконкурентних</w:t>
            </w:r>
            <w:proofErr w:type="spellEnd"/>
            <w:r w:rsidRPr="00DA0BD5">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A0BD5">
              <w:rPr>
                <w:rFonts w:ascii="Times New Roman" w:eastAsia="Times New Roman" w:hAnsi="Times New Roman" w:cs="Times New Roman"/>
                <w:sz w:val="20"/>
                <w:szCs w:val="20"/>
              </w:rPr>
              <w:br/>
              <w:t>20 млн. гривень (у тому числі за лотом);</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11) учасник процедури закупівлі або кінцевий </w:t>
            </w:r>
            <w:proofErr w:type="spellStart"/>
            <w:r w:rsidRPr="00DA0BD5">
              <w:rPr>
                <w:rFonts w:ascii="Times New Roman" w:eastAsia="Times New Roman" w:hAnsi="Times New Roman" w:cs="Times New Roman"/>
                <w:sz w:val="20"/>
                <w:szCs w:val="20"/>
              </w:rPr>
              <w:t>бенефіціарний</w:t>
            </w:r>
            <w:proofErr w:type="spellEnd"/>
            <w:r w:rsidRPr="00DA0BD5">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DA0BD5" w:rsidRDefault="00E155DC" w:rsidP="00E155DC">
            <w:pPr>
              <w:widowControl w:val="0"/>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0BD5" w:rsidRPr="00DA0BD5" w:rsidTr="00B21F64">
        <w:trPr>
          <w:trHeight w:val="1574"/>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6</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950" w:type="dxa"/>
            <w:vAlign w:val="center"/>
          </w:tcPr>
          <w:p w:rsidR="00694C3E" w:rsidRPr="00DA0BD5" w:rsidRDefault="00694C3E" w:rsidP="002C1330">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Pr="00DA0BD5">
                <w:rPr>
                  <w:rFonts w:ascii="Times New Roman" w:eastAsia="Times New Roman" w:hAnsi="Times New Roman" w:cs="Times New Roman"/>
                  <w:sz w:val="20"/>
                  <w:szCs w:val="20"/>
                </w:rPr>
                <w:t xml:space="preserve"> пунктом третім </w:t>
              </w:r>
            </w:hyperlink>
            <w:hyperlink r:id="rId12">
              <w:r w:rsidRPr="00DA0BD5">
                <w:rPr>
                  <w:rFonts w:ascii="Times New Roman" w:eastAsia="Times New Roman" w:hAnsi="Times New Roman" w:cs="Times New Roman"/>
                  <w:sz w:val="20"/>
                  <w:szCs w:val="20"/>
                </w:rPr>
                <w:t>частиною другою</w:t>
              </w:r>
            </w:hyperlink>
            <w:r w:rsidRPr="00DA0BD5">
              <w:rPr>
                <w:rFonts w:ascii="Times New Roman" w:eastAsia="Times New Roman" w:hAnsi="Times New Roman" w:cs="Times New Roman"/>
                <w:sz w:val="20"/>
                <w:szCs w:val="20"/>
              </w:rPr>
              <w:t xml:space="preserve"> статті 22 Закону зазначено в </w:t>
            </w:r>
            <w:r w:rsidRPr="00DA0BD5">
              <w:rPr>
                <w:rFonts w:ascii="Times New Roman" w:eastAsia="Times New Roman" w:hAnsi="Times New Roman" w:cs="Times New Roman"/>
                <w:b/>
                <w:sz w:val="20"/>
                <w:szCs w:val="20"/>
              </w:rPr>
              <w:t>Додатку 3</w:t>
            </w:r>
            <w:r w:rsidRPr="00DA0BD5">
              <w:rPr>
                <w:rFonts w:ascii="Times New Roman" w:eastAsia="Times New Roman" w:hAnsi="Times New Roman" w:cs="Times New Roman"/>
                <w:sz w:val="20"/>
                <w:szCs w:val="20"/>
              </w:rPr>
              <w:t xml:space="preserve"> до цієї тендерної документації.</w:t>
            </w:r>
          </w:p>
          <w:p w:rsidR="002C1330" w:rsidRPr="00DA0BD5" w:rsidRDefault="002C1330" w:rsidP="002C1330">
            <w:pPr>
              <w:widowControl w:val="0"/>
              <w:tabs>
                <w:tab w:val="left" w:pos="567"/>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Для підтвердження відповідності ТП технічним, якісним та кількісним характеристикам предмета закупівлі учасник у складі ТП повинен надати:</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noProof/>
                <w:sz w:val="20"/>
                <w:szCs w:val="20"/>
                <w:lang w:eastAsia="ru-RU"/>
              </w:rPr>
              <w:t>1. Гарантійний лист (д</w:t>
            </w:r>
            <w:proofErr w:type="spellStart"/>
            <w:r w:rsidRPr="00DA0BD5">
              <w:rPr>
                <w:rFonts w:ascii="Times New Roman" w:eastAsia="Times New Roman" w:hAnsi="Times New Roman" w:cs="Times New Roman"/>
                <w:sz w:val="20"/>
                <w:szCs w:val="20"/>
                <w:lang w:eastAsia="en-US"/>
              </w:rPr>
              <w:t>овідку</w:t>
            </w:r>
            <w:proofErr w:type="spellEnd"/>
            <w:r w:rsidRPr="00DA0BD5">
              <w:rPr>
                <w:rFonts w:ascii="Times New Roman" w:eastAsia="Times New Roman" w:hAnsi="Times New Roman" w:cs="Times New Roman"/>
                <w:sz w:val="20"/>
                <w:szCs w:val="20"/>
                <w:lang w:eastAsia="en-US"/>
              </w:rPr>
              <w:t xml:space="preserve"> тощо), </w:t>
            </w:r>
            <w:r w:rsidRPr="00DA0BD5">
              <w:rPr>
                <w:rFonts w:ascii="Times New Roman" w:eastAsia="Times New Roman" w:hAnsi="Times New Roman" w:cs="Times New Roman"/>
                <w:sz w:val="20"/>
                <w:szCs w:val="20"/>
                <w:lang w:eastAsia="ru-RU"/>
              </w:rPr>
              <w:t xml:space="preserve">який містить відбиток печатки* учасника, </w:t>
            </w:r>
            <w:r w:rsidRPr="00DA0BD5">
              <w:rPr>
                <w:rFonts w:ascii="Times New Roman" w:eastAsia="Times New Roman" w:hAnsi="Times New Roman" w:cs="Times New Roman"/>
                <w:sz w:val="20"/>
                <w:szCs w:val="20"/>
                <w:lang w:eastAsia="en-US"/>
              </w:rPr>
              <w:t xml:space="preserve">складений </w:t>
            </w:r>
            <w:r w:rsidRPr="00DA0BD5">
              <w:rPr>
                <w:rFonts w:ascii="Times New Roman" w:eastAsia="Times New Roman" w:hAnsi="Times New Roman" w:cs="Times New Roman"/>
                <w:sz w:val="20"/>
                <w:szCs w:val="20"/>
                <w:lang w:eastAsia="ru-RU"/>
              </w:rPr>
              <w:t xml:space="preserve">в довільній формі, за підписом учасника або його </w:t>
            </w:r>
            <w:r w:rsidRPr="00DA0BD5">
              <w:rPr>
                <w:rFonts w:ascii="Times New Roman" w:eastAsia="Times New Roman" w:hAnsi="Times New Roman" w:cs="Times New Roman"/>
                <w:sz w:val="20"/>
                <w:szCs w:val="20"/>
                <w:lang w:eastAsia="ru-RU"/>
              </w:rPr>
              <w:lastRenderedPageBreak/>
              <w:t xml:space="preserve">уповноваженої особи, та який містить інформацію щодо надання гарантій замовнику стосовно того, що: </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1.1. ТП, подана учасником процедури закупівлі, повністю відповідає технічним, якісним, кількісним та іншим вимогам до предмета закупівлі, встановленим у </w:t>
            </w:r>
            <w:r w:rsidR="00D653D3">
              <w:rPr>
                <w:rFonts w:ascii="Times New Roman" w:eastAsia="Times New Roman" w:hAnsi="Times New Roman" w:cs="Times New Roman"/>
                <w:b/>
                <w:sz w:val="20"/>
                <w:szCs w:val="20"/>
                <w:lang w:eastAsia="ru-RU"/>
              </w:rPr>
              <w:t>Д</w:t>
            </w:r>
            <w:r w:rsidRPr="00DA0BD5">
              <w:rPr>
                <w:rFonts w:ascii="Times New Roman" w:eastAsia="Times New Roman" w:hAnsi="Times New Roman" w:cs="Times New Roman"/>
                <w:b/>
                <w:sz w:val="20"/>
                <w:szCs w:val="20"/>
                <w:lang w:eastAsia="ru-RU"/>
              </w:rPr>
              <w:t xml:space="preserve">одатку № 3 </w:t>
            </w:r>
            <w:r w:rsidRPr="00DA0BD5">
              <w:rPr>
                <w:rFonts w:ascii="Times New Roman" w:eastAsia="Times New Roman" w:hAnsi="Times New Roman" w:cs="Times New Roman"/>
                <w:sz w:val="20"/>
                <w:szCs w:val="20"/>
                <w:lang w:eastAsia="ru-RU"/>
              </w:rPr>
              <w:t xml:space="preserve">до ТД; </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1.2. </w:t>
            </w:r>
            <w:r w:rsidR="00BA1ACB" w:rsidRPr="00DA0BD5">
              <w:rPr>
                <w:rFonts w:ascii="Times New Roman" w:eastAsia="Times New Roman" w:hAnsi="Times New Roman" w:cs="Times New Roman"/>
                <w:sz w:val="20"/>
                <w:szCs w:val="20"/>
                <w:lang w:eastAsia="ru-RU"/>
              </w:rPr>
              <w:t>П</w:t>
            </w:r>
            <w:r w:rsidRPr="00DA0BD5">
              <w:rPr>
                <w:rFonts w:ascii="Times New Roman" w:eastAsia="Times New Roman" w:hAnsi="Times New Roman" w:cs="Times New Roman"/>
                <w:sz w:val="20"/>
                <w:szCs w:val="20"/>
                <w:lang w:eastAsia="ru-RU"/>
              </w:rPr>
              <w:t xml:space="preserve">ослуги будуть надані своєчасно, з урахуванням та у повній відповідності до технічного завдання, згідно </w:t>
            </w:r>
            <w:r w:rsidR="00D653D3">
              <w:rPr>
                <w:rFonts w:ascii="Times New Roman" w:eastAsia="Times New Roman" w:hAnsi="Times New Roman" w:cs="Times New Roman"/>
                <w:b/>
                <w:sz w:val="20"/>
                <w:szCs w:val="20"/>
                <w:lang w:eastAsia="ru-RU"/>
              </w:rPr>
              <w:t>Д</w:t>
            </w:r>
            <w:r w:rsidRPr="00DA0BD5">
              <w:rPr>
                <w:rFonts w:ascii="Times New Roman" w:eastAsia="Times New Roman" w:hAnsi="Times New Roman" w:cs="Times New Roman"/>
                <w:b/>
                <w:sz w:val="20"/>
                <w:szCs w:val="20"/>
                <w:lang w:eastAsia="ru-RU"/>
              </w:rPr>
              <w:t xml:space="preserve">одатку № 3 </w:t>
            </w:r>
            <w:r w:rsidRPr="00DA0BD5">
              <w:rPr>
                <w:rFonts w:ascii="Times New Roman" w:eastAsia="Times New Roman" w:hAnsi="Times New Roman" w:cs="Times New Roman"/>
                <w:sz w:val="20"/>
                <w:szCs w:val="20"/>
                <w:lang w:eastAsia="ru-RU"/>
              </w:rPr>
              <w:t>до ТД.</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Arial Unicode MS" w:hAnsi="Times New Roman" w:cs="Times New Roman"/>
                <w:sz w:val="20"/>
                <w:szCs w:val="20"/>
                <w:lang w:eastAsia="ru-RU"/>
              </w:rPr>
              <w:t xml:space="preserve">2. </w:t>
            </w:r>
            <w:r w:rsidRPr="00DA0BD5">
              <w:rPr>
                <w:rFonts w:ascii="Times New Roman" w:eastAsia="Times New Roman" w:hAnsi="Times New Roman" w:cs="Times New Roman"/>
                <w:sz w:val="20"/>
                <w:szCs w:val="20"/>
                <w:lang w:eastAsia="ru-RU"/>
              </w:rPr>
              <w:t>Д</w:t>
            </w:r>
            <w:r w:rsidRPr="00DA0BD5">
              <w:rPr>
                <w:rFonts w:ascii="Times New Roman" w:eastAsia="Times New Roman" w:hAnsi="Times New Roman" w:cs="Times New Roman"/>
                <w:sz w:val="20"/>
                <w:szCs w:val="20"/>
                <w:lang w:eastAsia="en-US"/>
              </w:rPr>
              <w:t xml:space="preserve">овідку, </w:t>
            </w:r>
            <w:r w:rsidRPr="00DA0BD5">
              <w:rPr>
                <w:rFonts w:ascii="Times New Roman" w:eastAsia="Times New Roman" w:hAnsi="Times New Roman" w:cs="Times New Roman"/>
                <w:sz w:val="20"/>
                <w:szCs w:val="20"/>
                <w:lang w:eastAsia="ru-RU"/>
              </w:rPr>
              <w:t xml:space="preserve">яка містить відбиток печатки* учасника, </w:t>
            </w:r>
            <w:r w:rsidRPr="00DA0BD5">
              <w:rPr>
                <w:rFonts w:ascii="Times New Roman" w:eastAsia="Times New Roman" w:hAnsi="Times New Roman" w:cs="Times New Roman"/>
                <w:sz w:val="20"/>
                <w:szCs w:val="20"/>
                <w:lang w:eastAsia="en-US"/>
              </w:rPr>
              <w:t xml:space="preserve">складену </w:t>
            </w:r>
            <w:r w:rsidRPr="00DA0BD5">
              <w:rPr>
                <w:rFonts w:ascii="Times New Roman" w:eastAsia="Times New Roman" w:hAnsi="Times New Roman" w:cs="Times New Roman"/>
                <w:sz w:val="20"/>
                <w:szCs w:val="20"/>
                <w:lang w:eastAsia="ru-RU"/>
              </w:rPr>
              <w:t xml:space="preserve">в довільній формі, за підписом учасника або його уповноваженої особи, </w:t>
            </w:r>
            <w:r w:rsidRPr="00DA0BD5">
              <w:rPr>
                <w:rFonts w:ascii="Times New Roman" w:eastAsia="Times New Roman" w:hAnsi="Times New Roman" w:cs="Times New Roman"/>
                <w:sz w:val="20"/>
                <w:szCs w:val="20"/>
              </w:rPr>
              <w:t xml:space="preserve">та яка містить інформацію про </w:t>
            </w:r>
            <w:r w:rsidRPr="00DA0BD5">
              <w:rPr>
                <w:rFonts w:ascii="Times New Roman" w:eastAsia="Arial Unicode MS" w:hAnsi="Times New Roman" w:cs="Times New Roman"/>
                <w:sz w:val="20"/>
                <w:szCs w:val="20"/>
                <w:lang w:eastAsia="ru-RU"/>
              </w:rPr>
              <w:t>заходи із захисту довкілля, які будуть застосовані учасником під час надання послуг, а також інформацію про відповідність таких заходів встановленим/зареєстрованим нормативним актам діючого законодавства (державним стандартам, технічним умовам),.</w:t>
            </w:r>
          </w:p>
          <w:p w:rsidR="00C6228B" w:rsidRPr="00DA0BD5" w:rsidRDefault="002C1330" w:rsidP="00DF174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en-US"/>
              </w:rPr>
              <w:t xml:space="preserve">ТП, що не відповідає </w:t>
            </w:r>
            <w:r w:rsidRPr="00DA0BD5">
              <w:rPr>
                <w:rFonts w:ascii="Times New Roman" w:eastAsia="Times New Roman" w:hAnsi="Times New Roman" w:cs="Times New Roman"/>
                <w:sz w:val="20"/>
                <w:szCs w:val="20"/>
              </w:rPr>
              <w:t>технічним, якісним та кількісним  характеристикам предмета закупівлі</w:t>
            </w:r>
            <w:r w:rsidRPr="00DA0BD5">
              <w:rPr>
                <w:rFonts w:ascii="Times New Roman" w:eastAsia="Times New Roman" w:hAnsi="Times New Roman" w:cs="Times New Roman"/>
                <w:sz w:val="20"/>
                <w:szCs w:val="20"/>
                <w:lang w:eastAsia="en-US"/>
              </w:rPr>
              <w:t xml:space="preserve"> буде відхилена як така, що не відповідає </w:t>
            </w:r>
            <w:r w:rsidRPr="00DA0BD5">
              <w:rPr>
                <w:rFonts w:ascii="Times New Roman" w:eastAsia="Times New Roman" w:hAnsi="Times New Roman" w:cs="Times New Roman"/>
                <w:sz w:val="20"/>
                <w:szCs w:val="20"/>
                <w:lang w:eastAsia="ru-RU"/>
              </w:rPr>
              <w:t>умовам ТД</w:t>
            </w:r>
            <w:r w:rsidRPr="00DA0BD5">
              <w:rPr>
                <w:rFonts w:ascii="Times New Roman" w:eastAsia="Times New Roman" w:hAnsi="Times New Roman" w:cs="Times New Roman"/>
                <w:sz w:val="20"/>
                <w:szCs w:val="20"/>
                <w:lang w:eastAsia="en-US"/>
              </w:rPr>
              <w:t>.</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7</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950" w:type="dxa"/>
            <w:vAlign w:val="center"/>
          </w:tcPr>
          <w:p w:rsidR="00364E4C" w:rsidRPr="00DA0BD5" w:rsidRDefault="00364E4C" w:rsidP="00364E4C">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64E4C" w:rsidRPr="00DA0BD5" w:rsidRDefault="00364E4C" w:rsidP="00364E4C">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 зазначеної довідки додаються письмові згоди субпідрядних організацій про можливість виконання ними на субпідряді в учасника окремих послуг, які є предметом закупівлі, з доданими копіями ліцензій/ дозвільних документів якщо такі вимагаються  згідно вимог чинного законодавства. .</w:t>
            </w:r>
          </w:p>
          <w:p w:rsidR="00364E4C" w:rsidRPr="00DA0BD5" w:rsidRDefault="00364E4C" w:rsidP="00364E4C">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7.2. У випадку, якщо учасник не планує залучати субпідрядників/співвикона</w:t>
            </w:r>
            <w:r w:rsidR="00881184">
              <w:rPr>
                <w:rFonts w:ascii="Times New Roman" w:eastAsia="Times New Roman" w:hAnsi="Times New Roman" w:cs="Times New Roman"/>
                <w:sz w:val="20"/>
                <w:szCs w:val="20"/>
              </w:rPr>
              <w:t>в</w:t>
            </w:r>
            <w:r w:rsidRPr="00DA0BD5">
              <w:rPr>
                <w:rFonts w:ascii="Times New Roman" w:eastAsia="Times New Roman" w:hAnsi="Times New Roman" w:cs="Times New Roman"/>
                <w:sz w:val="20"/>
                <w:szCs w:val="20"/>
              </w:rPr>
              <w:t>ців – надати інформаційну довідку про незалучення.</w:t>
            </w:r>
          </w:p>
          <w:p w:rsidR="00C6228B" w:rsidRPr="00DA0BD5" w:rsidRDefault="00364E4C" w:rsidP="00364E4C">
            <w:pPr>
              <w:widowControl w:val="0"/>
              <w:ind w:right="120"/>
              <w:jc w:val="both"/>
              <w:rPr>
                <w:rFonts w:ascii="Times New Roman" w:eastAsia="Times New Roman" w:hAnsi="Times New Roman" w:cs="Times New Roman"/>
                <w:sz w:val="20"/>
                <w:szCs w:val="20"/>
                <w:highlight w:val="cyan"/>
              </w:rPr>
            </w:pPr>
            <w:r w:rsidRPr="00DA0BD5">
              <w:rPr>
                <w:rFonts w:ascii="Times New Roman" w:eastAsia="Times New Roman" w:hAnsi="Times New Roman" w:cs="Times New Roman"/>
                <w:sz w:val="20"/>
                <w:szCs w:val="20"/>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44 Особливостей.</w:t>
            </w:r>
          </w:p>
        </w:tc>
      </w:tr>
      <w:tr w:rsidR="00DA0BD5" w:rsidRPr="00DA0BD5" w:rsidTr="00B21F64">
        <w:trPr>
          <w:trHeight w:val="841"/>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950" w:type="dxa"/>
            <w:vAlign w:val="center"/>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Pr="00DA0BD5" w:rsidRDefault="00C6228B" w:rsidP="00C6228B">
            <w:pPr>
              <w:widowControl w:val="0"/>
              <w:jc w:val="both"/>
              <w:rPr>
                <w:rFonts w:ascii="Times New Roman" w:eastAsia="Times New Roman" w:hAnsi="Times New Roman" w:cs="Times New Roman"/>
                <w:sz w:val="20"/>
                <w:szCs w:val="20"/>
              </w:rPr>
            </w:pPr>
          </w:p>
        </w:tc>
      </w:tr>
      <w:tr w:rsidR="00DA0BD5" w:rsidRPr="00DA0BD5" w:rsidTr="00B21F64">
        <w:trPr>
          <w:trHeight w:val="442"/>
          <w:jc w:val="center"/>
        </w:trPr>
        <w:tc>
          <w:tcPr>
            <w:tcW w:w="10490" w:type="dxa"/>
            <w:gridSpan w:val="3"/>
            <w:vAlign w:val="center"/>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Розділ 4. Подання та розкриття тендерної пропозиції</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Кінцевий строк подання тендерної пропозиції</w:t>
            </w:r>
          </w:p>
        </w:tc>
        <w:tc>
          <w:tcPr>
            <w:tcW w:w="6950" w:type="dxa"/>
            <w:vAlign w:val="center"/>
          </w:tcPr>
          <w:p w:rsidR="00EE33F1" w:rsidRPr="00DA0BD5" w:rsidRDefault="00EE33F1" w:rsidP="00C6228B">
            <w:pPr>
              <w:widowControl w:val="0"/>
              <w:ind w:left="40" w:right="120"/>
              <w:jc w:val="both"/>
              <w:rPr>
                <w:rFonts w:ascii="Times New Roman" w:eastAsia="Times New Roman" w:hAnsi="Times New Roman" w:cs="Times New Roman"/>
                <w:b/>
                <w:sz w:val="20"/>
                <w:szCs w:val="20"/>
              </w:rPr>
            </w:pPr>
            <w:r w:rsidRPr="00D653D3">
              <w:rPr>
                <w:rFonts w:ascii="Times New Roman" w:eastAsia="Times New Roman" w:hAnsi="Times New Roman" w:cs="Times New Roman"/>
                <w:sz w:val="20"/>
                <w:szCs w:val="20"/>
              </w:rPr>
              <w:t xml:space="preserve">Кінцевий строк подання тендерних пропозицій – </w:t>
            </w:r>
            <w:r w:rsidR="00D653D3" w:rsidRPr="00D653D3">
              <w:rPr>
                <w:rFonts w:ascii="Times New Roman" w:eastAsia="Times New Roman" w:hAnsi="Times New Roman" w:cs="Times New Roman"/>
                <w:b/>
                <w:sz w:val="20"/>
                <w:szCs w:val="20"/>
              </w:rPr>
              <w:t>15</w:t>
            </w:r>
            <w:r w:rsidRPr="00D653D3">
              <w:rPr>
                <w:rFonts w:ascii="Times New Roman" w:eastAsia="Times New Roman" w:hAnsi="Times New Roman" w:cs="Times New Roman"/>
                <w:b/>
                <w:sz w:val="20"/>
                <w:szCs w:val="20"/>
              </w:rPr>
              <w:t>.0</w:t>
            </w:r>
            <w:r w:rsidR="007E1846" w:rsidRPr="00D653D3">
              <w:rPr>
                <w:rFonts w:ascii="Times New Roman" w:eastAsia="Times New Roman" w:hAnsi="Times New Roman" w:cs="Times New Roman"/>
                <w:b/>
                <w:sz w:val="20"/>
                <w:szCs w:val="20"/>
                <w:lang w:val="ru-RU"/>
              </w:rPr>
              <w:t>3</w:t>
            </w:r>
            <w:r w:rsidRPr="00D653D3">
              <w:rPr>
                <w:rFonts w:ascii="Times New Roman" w:eastAsia="Times New Roman" w:hAnsi="Times New Roman" w:cs="Times New Roman"/>
                <w:b/>
                <w:sz w:val="20"/>
                <w:szCs w:val="20"/>
              </w:rPr>
              <w:t xml:space="preserve">.2023 року. до </w:t>
            </w:r>
            <w:r w:rsidR="00CB1C98" w:rsidRPr="00D653D3">
              <w:rPr>
                <w:rFonts w:ascii="Times New Roman" w:eastAsia="Times New Roman" w:hAnsi="Times New Roman" w:cs="Times New Roman"/>
                <w:b/>
                <w:sz w:val="20"/>
                <w:szCs w:val="20"/>
              </w:rPr>
              <w:t>10</w:t>
            </w:r>
            <w:r w:rsidRPr="00D653D3">
              <w:rPr>
                <w:rFonts w:ascii="Times New Roman" w:eastAsia="Times New Roman" w:hAnsi="Times New Roman" w:cs="Times New Roman"/>
                <w:b/>
                <w:sz w:val="20"/>
                <w:szCs w:val="20"/>
              </w:rPr>
              <w:t>:00 .</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33F1" w:rsidRPr="00DA0BD5" w:rsidRDefault="00EE33F1" w:rsidP="00C6228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DA0BD5" w:rsidRPr="00DA0BD5" w:rsidTr="00D653D3">
        <w:trPr>
          <w:trHeight w:val="68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Дата та час розкриття тендерної пропозиції</w:t>
            </w:r>
          </w:p>
        </w:tc>
        <w:tc>
          <w:tcPr>
            <w:tcW w:w="6950" w:type="dxa"/>
            <w:vAlign w:val="center"/>
          </w:tcPr>
          <w:p w:rsidR="00EE33F1" w:rsidRPr="00DA0BD5" w:rsidRDefault="00EE33F1" w:rsidP="00C6228B">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E33F1" w:rsidRPr="00DA0BD5" w:rsidRDefault="00EE33F1" w:rsidP="00C6228B">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3708" w:rsidRPr="00DA0BD5" w:rsidRDefault="00EE33F1" w:rsidP="00EC6D4A">
            <w:pPr>
              <w:widowControl w:val="0"/>
              <w:spacing w:line="228" w:lineRule="auto"/>
              <w:jc w:val="both"/>
              <w:rPr>
                <w:rFonts w:ascii="Times New Roman" w:eastAsia="Times New Roman" w:hAnsi="Times New Roman" w:cs="Times New Roman"/>
                <w:strike/>
                <w:sz w:val="20"/>
                <w:szCs w:val="20"/>
                <w:lang w:val="en-US"/>
              </w:rPr>
            </w:pPr>
            <w:r w:rsidRPr="00DA0BD5">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DA0BD5">
              <w:rPr>
                <w:rFonts w:ascii="Times New Roman" w:eastAsia="Times New Roman" w:hAnsi="Times New Roman" w:cs="Times New Roman"/>
                <w:sz w:val="20"/>
                <w:szCs w:val="20"/>
              </w:rPr>
              <w:lastRenderedPageBreak/>
              <w:t>16 Закону, і документи, що підтверджують відсутність підстав, установлених статтею 17 Закону.</w:t>
            </w:r>
          </w:p>
        </w:tc>
      </w:tr>
      <w:tr w:rsidR="00DA0BD5" w:rsidRPr="00DA0BD5" w:rsidTr="00B21F64">
        <w:trPr>
          <w:trHeight w:val="512"/>
          <w:jc w:val="center"/>
        </w:trPr>
        <w:tc>
          <w:tcPr>
            <w:tcW w:w="10490" w:type="dxa"/>
            <w:gridSpan w:val="3"/>
            <w:vAlign w:val="center"/>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lastRenderedPageBreak/>
              <w:t>Розділ 5. Оцінка тендерної пропозиції</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950" w:type="dxa"/>
            <w:vAlign w:val="center"/>
          </w:tcPr>
          <w:p w:rsidR="00A60E3B" w:rsidRPr="00DA0BD5" w:rsidRDefault="00A60E3B"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Розгляд та оцінка тендерних пропозицій відбуваються відповідно до пунктів 35, 37 і 38 Особливостей</w:t>
            </w:r>
          </w:p>
          <w:p w:rsidR="00A60E3B" w:rsidRPr="00DA0BD5" w:rsidRDefault="00A60E3B"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Відкриті торги проводяться без застосування електронного аукціону.</w:t>
            </w:r>
          </w:p>
          <w:p w:rsidR="00A60E3B" w:rsidRPr="00DA0BD5" w:rsidRDefault="00A60E3B"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Критерії та методика оцінки визначаються відповідно до пункту 37 Особливостей.</w:t>
            </w:r>
          </w:p>
          <w:p w:rsidR="00EE33F1" w:rsidRPr="00DA0BD5" w:rsidRDefault="00EE33F1"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Єдиний критерій оцінки – Ціна – 100%.</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Оцінка здійснюється щодо предмета закупівлі в цілому.</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Обґрунтування аномально низької тендерної пропозиції може містити інформацію про:</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-отримання учасником процедури закупівлі державної допомоги згідно із законодавством.</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FD2E39" w:rsidRPr="00DA0BD5">
              <w:rPr>
                <w:rFonts w:ascii="Times New Roman" w:eastAsia="Times New Roman" w:hAnsi="Times New Roman" w:cs="Times New Roman"/>
                <w:sz w:val="20"/>
                <w:szCs w:val="20"/>
              </w:rPr>
              <w:t>О</w:t>
            </w:r>
            <w:r w:rsidRPr="00DA0BD5">
              <w:rPr>
                <w:rFonts w:ascii="Times New Roman" w:eastAsia="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3F1" w:rsidRPr="00DA0BD5" w:rsidRDefault="0071674A" w:rsidP="0071674A">
            <w:pPr>
              <w:widowControl w:val="0"/>
              <w:spacing w:line="228" w:lineRule="auto"/>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r w:rsidR="00FD2E39" w:rsidRPr="00DA0BD5">
              <w:rPr>
                <w:rFonts w:ascii="Times New Roman" w:eastAsia="Times New Roman" w:hAnsi="Times New Roman" w:cs="Times New Roman"/>
                <w:sz w:val="20"/>
                <w:szCs w:val="20"/>
              </w:rPr>
              <w:t>не виправлення</w:t>
            </w:r>
            <w:r w:rsidRPr="00DA0BD5">
              <w:rPr>
                <w:rFonts w:ascii="Times New Roman" w:eastAsia="Times New Roman" w:hAnsi="Times New Roman" w:cs="Times New Roman"/>
                <w:sz w:val="20"/>
                <w:szCs w:val="20"/>
              </w:rPr>
              <w:t xml:space="preserve"> учасниками виявлених невідповідностей.</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Інша інформація</w:t>
            </w:r>
          </w:p>
        </w:tc>
        <w:tc>
          <w:tcPr>
            <w:tcW w:w="6950" w:type="dxa"/>
            <w:vAlign w:val="center"/>
          </w:tcPr>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rsidR="00250B39" w:rsidRPr="00DA0BD5" w:rsidRDefault="00250B39" w:rsidP="00250B39">
            <w:pPr>
              <w:widowControl w:val="0"/>
              <w:spacing w:after="160" w:line="259" w:lineRule="auto"/>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A0BD5">
              <w:rPr>
                <w:rFonts w:ascii="Times New Roman" w:eastAsia="Times New Roman" w:hAnsi="Times New Roman" w:cs="Times New Roman"/>
                <w:i/>
                <w:sz w:val="20"/>
                <w:szCs w:val="20"/>
              </w:rPr>
              <w:t>(у разі встановлення такої вимоги)</w:t>
            </w:r>
            <w:r w:rsidRPr="00DA0BD5">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DA0BD5">
              <w:rPr>
                <w:rFonts w:ascii="Times New Roman" w:eastAsia="Times New Roman" w:hAnsi="Times New Roman" w:cs="Times New Roman"/>
                <w:sz w:val="20"/>
                <w:szCs w:val="20"/>
              </w:rPr>
              <w:lastRenderedPageBreak/>
              <w:t>відповідальність згідно статті 358 Кримінального Кодексу України.</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b/>
                <w:i/>
                <w:sz w:val="20"/>
                <w:szCs w:val="20"/>
                <w:u w:val="single"/>
              </w:rPr>
              <w:t>Інші умови тендерної документації:</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A0BD5">
              <w:rPr>
                <w:rFonts w:ascii="Times New Roman" w:eastAsia="Times New Roman" w:hAnsi="Times New Roman" w:cs="Times New Roman"/>
                <w:sz w:val="20"/>
                <w:szCs w:val="20"/>
              </w:rPr>
              <w:t>ії</w:t>
            </w:r>
            <w:proofErr w:type="spellEnd"/>
            <w:r w:rsidRPr="00DA0BD5">
              <w:rPr>
                <w:rFonts w:ascii="Times New Roman" w:eastAsia="Times New Roman" w:hAnsi="Times New Roman" w:cs="Times New Roman"/>
                <w:sz w:val="20"/>
                <w:szCs w:val="20"/>
              </w:rPr>
              <w:t xml:space="preserve"> роз'яснення/</w:t>
            </w:r>
            <w:proofErr w:type="spellStart"/>
            <w:r w:rsidRPr="00DA0BD5">
              <w:rPr>
                <w:rFonts w:ascii="Times New Roman" w:eastAsia="Times New Roman" w:hAnsi="Times New Roman" w:cs="Times New Roman"/>
                <w:sz w:val="20"/>
                <w:szCs w:val="20"/>
              </w:rPr>
              <w:t>нь</w:t>
            </w:r>
            <w:proofErr w:type="spellEnd"/>
            <w:r w:rsidRPr="00DA0BD5">
              <w:rPr>
                <w:rFonts w:ascii="Times New Roman" w:eastAsia="Times New Roman" w:hAnsi="Times New Roman" w:cs="Times New Roman"/>
                <w:sz w:val="20"/>
                <w:szCs w:val="20"/>
              </w:rPr>
              <w:t xml:space="preserve"> державних органів або не накладення електронного підпису.</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w:t>
            </w: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5. Учасники торгів нерезиденти для виконання вимог щодо подання документів, передбачених </w:t>
            </w:r>
            <w:r w:rsidRPr="00DA0BD5">
              <w:rPr>
                <w:rFonts w:ascii="Times New Roman" w:eastAsia="Times New Roman" w:hAnsi="Times New Roman" w:cs="Times New Roman"/>
                <w:b/>
                <w:i/>
                <w:sz w:val="20"/>
                <w:szCs w:val="20"/>
              </w:rPr>
              <w:t>Додатком  1</w:t>
            </w:r>
            <w:r w:rsidRPr="00DA0BD5">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DA0BD5">
              <w:rPr>
                <w:rFonts w:ascii="Times New Roman" w:eastAsia="Times New Roman" w:hAnsi="Times New Roman" w:cs="Times New Roman"/>
                <w:b/>
                <w:i/>
                <w:sz w:val="20"/>
                <w:szCs w:val="20"/>
              </w:rPr>
              <w:t xml:space="preserve">Додатку </w:t>
            </w:r>
            <w:r w:rsidR="00190A4A" w:rsidRPr="00DA0BD5">
              <w:rPr>
                <w:rFonts w:ascii="Times New Roman" w:eastAsia="Times New Roman" w:hAnsi="Times New Roman" w:cs="Times New Roman"/>
                <w:b/>
                <w:i/>
                <w:sz w:val="20"/>
                <w:szCs w:val="20"/>
              </w:rPr>
              <w:t>4</w:t>
            </w:r>
            <w:r w:rsidRPr="00DA0BD5">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DA0BD5">
              <w:rPr>
                <w:rFonts w:ascii="Times New Roman" w:eastAsia="Times New Roman" w:hAnsi="Times New Roman" w:cs="Times New Roman"/>
                <w:b/>
                <w:i/>
                <w:sz w:val="20"/>
                <w:szCs w:val="20"/>
              </w:rPr>
              <w:t>в п. 4 Розділу 3</w:t>
            </w:r>
            <w:r w:rsidRPr="00DA0BD5">
              <w:rPr>
                <w:rFonts w:ascii="Times New Roman" w:eastAsia="Times New Roman" w:hAnsi="Times New Roman" w:cs="Times New Roman"/>
                <w:sz w:val="20"/>
                <w:szCs w:val="20"/>
              </w:rPr>
              <w:t xml:space="preserve"> до цієї тендерної документації.</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A0BD5">
              <w:rPr>
                <w:rFonts w:ascii="Times New Roman" w:eastAsia="Times New Roman" w:hAnsi="Times New Roman" w:cs="Times New Roman"/>
                <w:sz w:val="20"/>
                <w:szCs w:val="20"/>
              </w:rPr>
              <w:t>ії</w:t>
            </w:r>
            <w:proofErr w:type="spellEnd"/>
            <w:r w:rsidRPr="00DA0BD5">
              <w:rPr>
                <w:rFonts w:ascii="Times New Roman" w:eastAsia="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Примітка:</w:t>
            </w:r>
          </w:p>
          <w:p w:rsidR="00250B39" w:rsidRPr="00DA0BD5" w:rsidRDefault="00250B39" w:rsidP="00250B39">
            <w:pPr>
              <w:widowControl w:val="0"/>
              <w:spacing w:after="160" w:line="259"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*У разі застосовування зазначеної санкції  З</w:t>
            </w:r>
            <w:r w:rsidRPr="00DA0BD5">
              <w:rPr>
                <w:rFonts w:ascii="Times New Roman" w:eastAsia="Times New Roman" w:hAnsi="Times New Roman" w:cs="Times New Roman"/>
                <w:i/>
                <w:sz w:val="20"/>
                <w:szCs w:val="20"/>
                <w:highlight w:val="white"/>
              </w:rPr>
              <w:t xml:space="preserve">амовник приймає рішення про </w:t>
            </w:r>
            <w:r w:rsidRPr="00DA0BD5">
              <w:rPr>
                <w:rFonts w:ascii="Times New Roman" w:eastAsia="Times New Roman" w:hAnsi="Times New Roman" w:cs="Times New Roman"/>
                <w:i/>
                <w:sz w:val="20"/>
                <w:szCs w:val="20"/>
                <w:highlight w:val="white"/>
              </w:rPr>
              <w:lastRenderedPageBreak/>
              <w:t>відмову учаснику в участі у процедурі закупівлі та відхиляє учасника як такого, що не відповідає встановленим </w:t>
            </w:r>
            <w:hyperlink r:id="rId13" w:anchor="n1422">
              <w:r w:rsidRPr="00DA0BD5">
                <w:rPr>
                  <w:rFonts w:ascii="Times New Roman" w:eastAsia="Times New Roman" w:hAnsi="Times New Roman" w:cs="Times New Roman"/>
                  <w:i/>
                  <w:sz w:val="20"/>
                  <w:szCs w:val="20"/>
                  <w:highlight w:val="white"/>
                </w:rPr>
                <w:t>абзацом першим</w:t>
              </w:r>
            </w:hyperlink>
            <w:r w:rsidRPr="00DA0BD5">
              <w:rPr>
                <w:rFonts w:ascii="Times New Roman" w:eastAsia="Times New Roman" w:hAnsi="Times New Roman" w:cs="Times New Roman"/>
                <w:i/>
                <w:sz w:val="20"/>
                <w:szCs w:val="20"/>
                <w:highlight w:val="white"/>
              </w:rPr>
              <w:t xml:space="preserve"> частини третьої статті 22 Закону України «Про публічні закупівлі» вимогам до </w:t>
            </w:r>
            <w:r w:rsidRPr="00DA0BD5">
              <w:rPr>
                <w:rFonts w:ascii="Times New Roman" w:eastAsia="Times New Roman" w:hAnsi="Times New Roman" w:cs="Times New Roman"/>
                <w:i/>
                <w:sz w:val="20"/>
                <w:szCs w:val="20"/>
              </w:rPr>
              <w:t>учасника відповідно до законодавства.</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11.</w:t>
            </w: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Тендерна пропозиція учасника може містити документи з водяними знаками.</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rPr>
              <w:t>- Закону України «Про забезпечення прав і свобод громадян та правовий режим на тимчасово окупованій території України» від 15.04.2014 № 1207-VII..</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А також у листі зазначити, що Учасник обізнаний,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A0BD5">
              <w:rPr>
                <w:rFonts w:ascii="Times New Roman" w:eastAsia="Times New Roman" w:hAnsi="Times New Roman" w:cs="Times New Roman"/>
                <w:sz w:val="20"/>
                <w:szCs w:val="20"/>
              </w:rPr>
              <w:t>бенефіціарним</w:t>
            </w:r>
            <w:proofErr w:type="spellEnd"/>
            <w:r w:rsidRPr="00DA0BD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33F1" w:rsidRPr="00DA0BD5" w:rsidRDefault="00250B39" w:rsidP="00250B39">
            <w:pPr>
              <w:widowControl w:val="0"/>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A0BD5">
              <w:rPr>
                <w:rFonts w:ascii="Times New Roman" w:eastAsia="Times New Roman" w:hAnsi="Times New Roman" w:cs="Times New Roman"/>
                <w:i/>
                <w:sz w:val="20"/>
                <w:szCs w:val="20"/>
              </w:rPr>
              <w:t>абз</w:t>
            </w:r>
            <w:proofErr w:type="spellEnd"/>
            <w:r w:rsidRPr="00DA0BD5">
              <w:rPr>
                <w:rFonts w:ascii="Times New Roman" w:eastAsia="Times New Roman" w:hAnsi="Times New Roman" w:cs="Times New Roman"/>
                <w:i/>
                <w:sz w:val="20"/>
                <w:szCs w:val="20"/>
              </w:rPr>
              <w:t>. 6 підпункту 2 пункту 41 Особливостей.</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3</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Відхилення тендерних пропозицій</w:t>
            </w:r>
          </w:p>
        </w:tc>
        <w:tc>
          <w:tcPr>
            <w:tcW w:w="6950" w:type="dxa"/>
            <w:vAlign w:val="center"/>
          </w:tcPr>
          <w:p w:rsidR="00250B39" w:rsidRPr="00DA0BD5" w:rsidRDefault="00250B39" w:rsidP="00250B39">
            <w:pPr>
              <w:widowControl w:val="0"/>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b/>
                <w:sz w:val="20"/>
                <w:szCs w:val="20"/>
                <w:highlight w:val="white"/>
              </w:rPr>
              <w:t>Замовник відхиляє тендерну пропозицію</w:t>
            </w:r>
            <w:r w:rsidRPr="00DA0BD5">
              <w:rPr>
                <w:rFonts w:ascii="Times New Roman" w:eastAsia="Times New Roman" w:hAnsi="Times New Roman" w:cs="Times New Roman"/>
                <w:sz w:val="20"/>
                <w:szCs w:val="20"/>
                <w:highlight w:val="white"/>
              </w:rPr>
              <w:t xml:space="preserve"> із зазначенням аргументації в електронній системі закупівель у разі, коли:</w:t>
            </w:r>
          </w:p>
          <w:p w:rsidR="00250B39" w:rsidRPr="00DA0BD5" w:rsidRDefault="00250B39" w:rsidP="00250B39">
            <w:pPr>
              <w:widowControl w:val="0"/>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1) </w:t>
            </w:r>
            <w:r w:rsidRPr="00DA0BD5">
              <w:rPr>
                <w:rFonts w:ascii="Times New Roman" w:eastAsia="Times New Roman" w:hAnsi="Times New Roman" w:cs="Times New Roman"/>
                <w:b/>
                <w:sz w:val="20"/>
                <w:szCs w:val="20"/>
                <w:highlight w:val="white"/>
              </w:rPr>
              <w:t>учасник процедури закупівлі</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DA0BD5">
              <w:rPr>
                <w:rFonts w:ascii="Times New Roman" w:eastAsia="Times New Roman" w:hAnsi="Times New Roman" w:cs="Times New Roman"/>
                <w:sz w:val="20"/>
                <w:szCs w:val="20"/>
                <w:highlight w:val="white"/>
              </w:rPr>
              <w:lastRenderedPageBreak/>
              <w:t xml:space="preserve">з </w:t>
            </w:r>
            <w:r w:rsidRPr="00DA0BD5">
              <w:rPr>
                <w:rFonts w:ascii="Times New Roman" w:eastAsia="Times New Roman" w:hAnsi="Times New Roman" w:cs="Times New Roman"/>
                <w:sz w:val="20"/>
                <w:szCs w:val="20"/>
              </w:rPr>
              <w:t>пунктом 39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w:t>
            </w:r>
            <w:r w:rsidRPr="00DA0BD5">
              <w:rPr>
                <w:sz w:val="20"/>
                <w:szCs w:val="20"/>
              </w:rPr>
              <w:t xml:space="preserve"> </w:t>
            </w:r>
            <w:r w:rsidRPr="00DA0BD5">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w:t>
            </w:r>
            <w:r w:rsidRPr="00DA0BD5">
              <w:rPr>
                <w:rFonts w:ascii="Times New Roman" w:eastAsia="Times New Roman" w:hAnsi="Times New Roman" w:cs="Times New Roman"/>
                <w:sz w:val="20"/>
                <w:szCs w:val="20"/>
              </w:rPr>
              <w:t>абзацом п’ятим пункту 38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w:t>
            </w:r>
            <w:r w:rsidRPr="00DA0BD5">
              <w:rPr>
                <w:rFonts w:ascii="Times New Roman" w:eastAsia="Times New Roman" w:hAnsi="Times New Roman" w:cs="Times New Roman"/>
                <w:sz w:val="20"/>
                <w:szCs w:val="20"/>
              </w:rPr>
              <w:t>абзацу другого пункту 36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w:t>
            </w:r>
            <w:r w:rsidRPr="00DA0BD5">
              <w:rPr>
                <w:sz w:val="20"/>
                <w:szCs w:val="20"/>
              </w:rPr>
              <w:t xml:space="preserve"> </w:t>
            </w:r>
            <w:r w:rsidRPr="00DA0BD5">
              <w:rPr>
                <w:rFonts w:ascii="Times New Roman" w:eastAsia="Times New Roman" w:hAnsi="Times New Roman" w:cs="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A0BD5">
              <w:rPr>
                <w:rFonts w:ascii="Times New Roman" w:eastAsia="Times New Roman" w:hAnsi="Times New Roman" w:cs="Times New Roman"/>
                <w:sz w:val="20"/>
                <w:szCs w:val="20"/>
              </w:rPr>
              <w:t>бенефіціарним</w:t>
            </w:r>
            <w:proofErr w:type="spellEnd"/>
            <w:r w:rsidRPr="00DA0BD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sz w:val="20"/>
                <w:szCs w:val="20"/>
              </w:rPr>
              <w:t xml:space="preserve">2) </w:t>
            </w:r>
            <w:r w:rsidRPr="00DA0BD5">
              <w:rPr>
                <w:rFonts w:ascii="Times New Roman" w:eastAsia="Times New Roman" w:hAnsi="Times New Roman" w:cs="Times New Roman"/>
                <w:b/>
                <w:sz w:val="20"/>
                <w:szCs w:val="20"/>
              </w:rPr>
              <w:t>тендерна пропозиція:</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-є такою, строк дії якої закінчився;</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b/>
                <w:sz w:val="20"/>
                <w:szCs w:val="20"/>
                <w:highlight w:val="white"/>
              </w:rPr>
            </w:pPr>
            <w:r w:rsidRPr="00DA0BD5">
              <w:rPr>
                <w:rFonts w:ascii="Times New Roman" w:eastAsia="Times New Roman" w:hAnsi="Times New Roman" w:cs="Times New Roman"/>
                <w:sz w:val="20"/>
                <w:szCs w:val="20"/>
                <w:highlight w:val="white"/>
              </w:rPr>
              <w:t xml:space="preserve">3) </w:t>
            </w:r>
            <w:r w:rsidRPr="00DA0BD5">
              <w:rPr>
                <w:rFonts w:ascii="Times New Roman" w:eastAsia="Times New Roman" w:hAnsi="Times New Roman" w:cs="Times New Roman"/>
                <w:b/>
                <w:sz w:val="20"/>
                <w:szCs w:val="20"/>
                <w:highlight w:val="white"/>
              </w:rPr>
              <w:t>переможець процедури закупівлі:</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w:t>
            </w:r>
            <w:r w:rsidRPr="00DA0BD5">
              <w:rPr>
                <w:sz w:val="20"/>
                <w:szCs w:val="20"/>
              </w:rPr>
              <w:t xml:space="preserve"> </w:t>
            </w:r>
            <w:r w:rsidRPr="00DA0BD5">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визначених пунктом 44 цих </w:t>
            </w:r>
            <w:r w:rsidRPr="00DA0BD5">
              <w:rPr>
                <w:rFonts w:ascii="Times New Roman" w:eastAsia="Times New Roman" w:hAnsi="Times New Roman" w:cs="Times New Roman"/>
                <w:sz w:val="20"/>
                <w:szCs w:val="20"/>
              </w:rPr>
              <w:lastRenderedPageBreak/>
              <w:t>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-не надав копію ліцензії або документа дозвільного характеру (у разі їх наявності) відповідно до частини другої статті 41 Закону;</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Pr="00DA0BD5">
              <w:rPr>
                <w:rFonts w:ascii="Times New Roman" w:eastAsia="Times New Roman" w:hAnsi="Times New Roman" w:cs="Times New Roman"/>
                <w:sz w:val="20"/>
                <w:szCs w:val="20"/>
              </w:rPr>
              <w:t>пунктом 39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Замовник зобов’язаний відхилити тендерну пропозицію переможця процедури </w:t>
            </w:r>
            <w:r w:rsidRPr="00DA0BD5">
              <w:rPr>
                <w:rFonts w:ascii="Times New Roman" w:eastAsia="Times New Roman" w:hAnsi="Times New Roman" w:cs="Times New Roman"/>
                <w:sz w:val="20"/>
                <w:szCs w:val="20"/>
              </w:rPr>
              <w:t>закупівлі в разі, коли наявні підстави, визначені статтею 17 Закону (крім пункту 13 частини першої статті 17 Закону) згідно пункту 44 Особливостей.</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Замовник може відхилити тендерну пропозицію</w:t>
            </w:r>
            <w:r w:rsidRPr="00DA0BD5">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DA0BD5">
              <w:rPr>
                <w:rFonts w:ascii="Times New Roman" w:eastAsia="Times New Roman" w:hAnsi="Times New Roman" w:cs="Times New Roman"/>
                <w:b/>
                <w:sz w:val="20"/>
                <w:szCs w:val="20"/>
              </w:rPr>
              <w:t>у разі, коли:</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33F1" w:rsidRPr="00DA0BD5" w:rsidRDefault="00250B39" w:rsidP="00250B39">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A0BD5">
              <w:rPr>
                <w:rFonts w:ascii="Times New Roman" w:eastAsia="Times New Roman" w:hAnsi="Times New Roman" w:cs="Times New Roman"/>
                <w:b/>
                <w:sz w:val="20"/>
                <w:szCs w:val="20"/>
                <w:highlight w:val="white"/>
              </w:rPr>
              <w:t xml:space="preserve">не пізніш як через чотири дні </w:t>
            </w:r>
            <w:r w:rsidRPr="00DA0BD5">
              <w:rPr>
                <w:rFonts w:ascii="Times New Roman" w:eastAsia="Times New Roman" w:hAnsi="Times New Roman" w:cs="Times New Roman"/>
                <w:sz w:val="20"/>
                <w:szCs w:val="20"/>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0BD5" w:rsidRPr="00DA0BD5" w:rsidTr="00B21F64">
        <w:trPr>
          <w:trHeight w:val="472"/>
          <w:jc w:val="center"/>
        </w:trPr>
        <w:tc>
          <w:tcPr>
            <w:tcW w:w="10490" w:type="dxa"/>
            <w:gridSpan w:val="3"/>
            <w:vAlign w:val="center"/>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E33F1" w:rsidRPr="00DA0BD5" w:rsidRDefault="00EE33F1" w:rsidP="00C6228B">
            <w:pPr>
              <w:widowControl w:val="0"/>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Відміна тендеру чи визнання тендеру таким, що не відбувся</w:t>
            </w:r>
          </w:p>
        </w:tc>
        <w:tc>
          <w:tcPr>
            <w:tcW w:w="6950" w:type="dxa"/>
            <w:vAlign w:val="center"/>
          </w:tcPr>
          <w:p w:rsidR="00EE33F1" w:rsidRPr="00DA0BD5" w:rsidRDefault="00EE33F1" w:rsidP="00C6228B">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Замовник відміняє відкриті торги у разі:</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відсутності подальшої потреби в закупівлі товарів, робіт чи послуг;</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відміни відкритих торгів замовник </w:t>
            </w:r>
            <w:r w:rsidRPr="00DA0BD5">
              <w:rPr>
                <w:rFonts w:ascii="Times New Roman" w:eastAsia="Times New Roman" w:hAnsi="Times New Roman" w:cs="Times New Roman"/>
                <w:b/>
                <w:sz w:val="20"/>
                <w:szCs w:val="20"/>
              </w:rPr>
              <w:t>протягом одного робочого дня</w:t>
            </w:r>
            <w:r w:rsidRPr="00DA0BD5">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E33F1" w:rsidRPr="00DA0BD5" w:rsidRDefault="00EE33F1" w:rsidP="00C6228B">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Відкриті торги автоматично відміняються електронною системою закупівель у разі:</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A0BD5">
              <w:rPr>
                <w:rFonts w:ascii="Times New Roman" w:eastAsia="Times New Roman" w:hAnsi="Times New Roman" w:cs="Times New Roman"/>
                <w:sz w:val="20"/>
                <w:szCs w:val="20"/>
                <w:highlight w:val="white"/>
              </w:rPr>
              <w:t>цими особливостями</w:t>
            </w:r>
            <w:r w:rsidRPr="00DA0BD5">
              <w:rPr>
                <w:rFonts w:ascii="Times New Roman" w:eastAsia="Times New Roman" w:hAnsi="Times New Roman" w:cs="Times New Roman"/>
                <w:sz w:val="20"/>
                <w:szCs w:val="20"/>
              </w:rPr>
              <w:t>;</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не</w:t>
            </w:r>
            <w:r w:rsidRPr="00DA0BD5">
              <w:rPr>
                <w:rFonts w:ascii="Times New Roman" w:eastAsia="Times New Roman" w:hAnsi="Times New Roman" w:cs="Times New Roman"/>
                <w:sz w:val="20"/>
                <w:szCs w:val="20"/>
                <w:highlight w:val="white"/>
              </w:rPr>
              <w:t>подання жодної тендерної пропозиції для участі</w:t>
            </w:r>
            <w:r w:rsidRPr="00DA0BD5">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DA0BD5">
              <w:rPr>
                <w:rFonts w:ascii="Times New Roman" w:eastAsia="Times New Roman" w:hAnsi="Times New Roman" w:cs="Times New Roman"/>
                <w:sz w:val="20"/>
                <w:szCs w:val="20"/>
                <w:highlight w:val="white"/>
              </w:rPr>
              <w:t>цими особливостями</w:t>
            </w:r>
            <w:r w:rsidRPr="00DA0BD5">
              <w:rPr>
                <w:rFonts w:ascii="Times New Roman" w:eastAsia="Times New Roman" w:hAnsi="Times New Roman" w:cs="Times New Roman"/>
                <w:sz w:val="20"/>
                <w:szCs w:val="20"/>
              </w:rPr>
              <w:t>.</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Відкриті торги можуть бути відмінені частково (за лотом).</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Строк укладання договору про закупівлю</w:t>
            </w:r>
          </w:p>
        </w:tc>
        <w:tc>
          <w:tcPr>
            <w:tcW w:w="6950" w:type="dxa"/>
            <w:vAlign w:val="center"/>
          </w:tcPr>
          <w:p w:rsidR="00EE33F1" w:rsidRPr="00DA0BD5" w:rsidRDefault="00EE33F1"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A0BD5">
              <w:rPr>
                <w:rFonts w:ascii="Times New Roman" w:eastAsia="Times New Roman" w:hAnsi="Times New Roman" w:cs="Times New Roman"/>
                <w:b/>
                <w:sz w:val="20"/>
                <w:szCs w:val="20"/>
                <w:highlight w:val="white"/>
              </w:rPr>
              <w:t>не пізніше ніж через 15 днів</w:t>
            </w:r>
            <w:r w:rsidRPr="00DA0BD5">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A0BD5">
              <w:rPr>
                <w:rFonts w:ascii="Times New Roman" w:eastAsia="Times New Roman" w:hAnsi="Times New Roman" w:cs="Times New Roman"/>
                <w:b/>
                <w:sz w:val="20"/>
                <w:szCs w:val="20"/>
                <w:highlight w:val="white"/>
              </w:rPr>
              <w:t>може бути продовжений до 60 днів</w:t>
            </w:r>
            <w:r w:rsidRPr="00DA0BD5">
              <w:rPr>
                <w:rFonts w:ascii="Times New Roman" w:eastAsia="Times New Roman" w:hAnsi="Times New Roman" w:cs="Times New Roman"/>
                <w:sz w:val="20"/>
                <w:szCs w:val="20"/>
                <w:highlight w:val="white"/>
              </w:rPr>
              <w:t xml:space="preserve">. </w:t>
            </w:r>
          </w:p>
          <w:p w:rsidR="00EE33F1" w:rsidRPr="00DA0BD5" w:rsidRDefault="00EE33F1"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A0BD5">
              <w:rPr>
                <w:rFonts w:ascii="Times New Roman" w:eastAsia="Times New Roman" w:hAnsi="Times New Roman" w:cs="Times New Roman"/>
                <w:b/>
                <w:sz w:val="20"/>
                <w:szCs w:val="20"/>
                <w:highlight w:val="white"/>
              </w:rPr>
              <w:t>не може бути укладено раніше ніж через п’ять днів</w:t>
            </w:r>
            <w:r w:rsidRPr="00DA0BD5">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Проєкт договору про закупівлю</w:t>
            </w:r>
          </w:p>
        </w:tc>
        <w:tc>
          <w:tcPr>
            <w:tcW w:w="6950" w:type="dxa"/>
            <w:vAlign w:val="center"/>
          </w:tcPr>
          <w:p w:rsidR="00EE33F1" w:rsidRPr="00DA0BD5" w:rsidRDefault="00EE33F1" w:rsidP="00C6228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Проєкт договору про закупівлю викладено в </w:t>
            </w:r>
            <w:r w:rsidRPr="00DA0BD5">
              <w:rPr>
                <w:rFonts w:ascii="Times New Roman" w:eastAsia="Times New Roman" w:hAnsi="Times New Roman" w:cs="Times New Roman"/>
                <w:b/>
                <w:i/>
                <w:sz w:val="20"/>
                <w:szCs w:val="20"/>
              </w:rPr>
              <w:t>Додатку 4</w:t>
            </w:r>
            <w:r w:rsidRPr="00DA0BD5">
              <w:rPr>
                <w:rFonts w:ascii="Times New Roman" w:eastAsia="Times New Roman" w:hAnsi="Times New Roman" w:cs="Times New Roman"/>
                <w:sz w:val="20"/>
                <w:szCs w:val="20"/>
              </w:rPr>
              <w:t xml:space="preserve"> до цієї тендерної документації.</w:t>
            </w:r>
          </w:p>
          <w:p w:rsidR="00EE33F1" w:rsidRPr="00DA0BD5" w:rsidRDefault="00EE33F1" w:rsidP="00C6228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b/>
                <w:i/>
                <w:sz w:val="20"/>
                <w:szCs w:val="20"/>
              </w:rPr>
              <w:t>Переможець</w:t>
            </w:r>
            <w:r w:rsidRPr="00DA0BD5">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rsidR="00EE33F1" w:rsidRPr="00DA0BD5" w:rsidRDefault="00EE33F1"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інформацію про право підписання договору про закупівлю;</w:t>
            </w:r>
          </w:p>
          <w:p w:rsidR="00EE33F1" w:rsidRPr="00DA0BD5" w:rsidRDefault="00EE33F1"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DA0BD5">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E33F1" w:rsidRPr="00DA0BD5" w:rsidRDefault="00EE33F1" w:rsidP="00C6228B">
            <w:pPr>
              <w:widowControl w:val="0"/>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w:t>
            </w:r>
            <w:r w:rsidR="008949B7" w:rsidRPr="00DA0BD5">
              <w:rPr>
                <w:rFonts w:ascii="Times New Roman" w:eastAsia="Times New Roman" w:hAnsi="Times New Roman" w:cs="Times New Roman"/>
                <w:i/>
                <w:sz w:val="20"/>
                <w:szCs w:val="20"/>
              </w:rPr>
              <w:t xml:space="preserve">на підставі </w:t>
            </w:r>
            <w:proofErr w:type="spellStart"/>
            <w:r w:rsidR="008949B7" w:rsidRPr="00DA0BD5">
              <w:rPr>
                <w:rFonts w:ascii="Times New Roman" w:eastAsia="Times New Roman" w:hAnsi="Times New Roman" w:cs="Times New Roman"/>
                <w:i/>
                <w:sz w:val="20"/>
                <w:szCs w:val="20"/>
              </w:rPr>
              <w:t>абз</w:t>
            </w:r>
            <w:proofErr w:type="spellEnd"/>
            <w:r w:rsidR="008949B7" w:rsidRPr="00DA0BD5">
              <w:rPr>
                <w:rFonts w:ascii="Times New Roman" w:eastAsia="Times New Roman" w:hAnsi="Times New Roman" w:cs="Times New Roman"/>
                <w:i/>
                <w:sz w:val="20"/>
                <w:szCs w:val="20"/>
              </w:rPr>
              <w:t xml:space="preserve">. 2 підпункту 3 </w:t>
            </w:r>
            <w:r w:rsidRPr="00DA0BD5">
              <w:rPr>
                <w:rFonts w:ascii="Times New Roman" w:eastAsia="Times New Roman" w:hAnsi="Times New Roman" w:cs="Times New Roman"/>
                <w:i/>
                <w:sz w:val="20"/>
                <w:szCs w:val="20"/>
              </w:rPr>
              <w:t>пункту 41 Особливостей.</w:t>
            </w:r>
          </w:p>
        </w:tc>
      </w:tr>
      <w:tr w:rsidR="00DA0BD5" w:rsidRPr="00DA0BD5" w:rsidTr="00572880">
        <w:trPr>
          <w:trHeight w:val="1837"/>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Умови договору про закупівлю</w:t>
            </w:r>
          </w:p>
        </w:tc>
        <w:tc>
          <w:tcPr>
            <w:tcW w:w="6950" w:type="dxa"/>
            <w:vAlign w:val="center"/>
          </w:tcPr>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Умови договору про закупівлю не повинні відрізнятися від змісту тендерної пропозиції переможця процедури закупівлі, крім випадків:</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визначення грошового еквівалента зобов’язання в іноземній валюті;</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перерахунку ціни в бік зменшення ціни тендерної пропозиції переможця без зменшення обсягів закупівлі;</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1) зменшення обсягів закупівлі, зокрема з урахуванням фактичного обсягу видатків замовника;</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w:t>
            </w:r>
            <w:r w:rsidRPr="00DA0BD5">
              <w:rPr>
                <w:rFonts w:ascii="Times New Roman" w:hAnsi="Times New Roman" w:cs="Times New Roman"/>
                <w:i w:val="0"/>
                <w:color w:val="auto"/>
                <w:sz w:val="20"/>
                <w:szCs w:val="20"/>
              </w:rPr>
              <w:lastRenderedPageBreak/>
              <w:t>до збільшення суми, визначеної в договорі про закупівлю на момент його укладення;</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0BD5">
              <w:rPr>
                <w:rFonts w:ascii="Times New Roman" w:hAnsi="Times New Roman" w:cs="Times New Roman"/>
                <w:i w:val="0"/>
                <w:color w:val="auto"/>
                <w:sz w:val="20"/>
                <w:szCs w:val="20"/>
              </w:rPr>
              <w:t>Platts</w:t>
            </w:r>
            <w:proofErr w:type="spellEnd"/>
            <w:r w:rsidRPr="00DA0BD5">
              <w:rPr>
                <w:rFonts w:ascii="Times New Roman" w:hAnsi="Times New Roman" w:cs="Times New Roman"/>
                <w:i w:val="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33F1" w:rsidRPr="00DA0BD5" w:rsidRDefault="00D9636C" w:rsidP="00F03BDC">
            <w:pPr>
              <w:pStyle w:val="29"/>
              <w:jc w:val="both"/>
              <w:rPr>
                <w:color w:val="auto"/>
              </w:rPr>
            </w:pPr>
            <w:r w:rsidRPr="00DA0BD5">
              <w:rPr>
                <w:rFonts w:ascii="Times New Roman" w:hAnsi="Times New Roman" w:cs="Times New Roman"/>
                <w:i w:val="0"/>
                <w:color w:val="auto"/>
                <w:sz w:val="20"/>
                <w:szCs w:val="20"/>
              </w:rPr>
              <w:t>8) зміни умов у зв’язку із застосуванням положень частини шостої статті 41 Закону.</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5</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Дії замовника при відмові переможця торгів підписати договір про закупівлю</w:t>
            </w:r>
          </w:p>
        </w:tc>
        <w:tc>
          <w:tcPr>
            <w:tcW w:w="6950" w:type="dxa"/>
            <w:vAlign w:val="center"/>
          </w:tcPr>
          <w:p w:rsidR="00EE33F1" w:rsidRPr="00DA0BD5" w:rsidRDefault="00EE33F1" w:rsidP="00F03BDC">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w:t>
            </w:r>
            <w:r w:rsidR="005C4CDC" w:rsidRPr="00DA0BD5">
              <w:rPr>
                <w:rFonts w:ascii="Times New Roman" w:eastAsia="Times New Roman" w:hAnsi="Times New Roman" w:cs="Times New Roman"/>
                <w:sz w:val="20"/>
                <w:szCs w:val="20"/>
              </w:rPr>
              <w:t>не укладення</w:t>
            </w:r>
            <w:r w:rsidRPr="00DA0BD5">
              <w:rPr>
                <w:rFonts w:ascii="Times New Roman" w:eastAsia="Times New Roman" w:hAnsi="Times New Roman" w:cs="Times New Roman"/>
                <w:sz w:val="20"/>
                <w:szCs w:val="2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A0BD5" w:rsidRPr="00DA0BD5" w:rsidTr="00881184">
        <w:trPr>
          <w:trHeight w:val="406"/>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Забезпечення виконання договору про закупівлю</w:t>
            </w:r>
          </w:p>
        </w:tc>
        <w:tc>
          <w:tcPr>
            <w:tcW w:w="6950" w:type="dxa"/>
            <w:vAlign w:val="center"/>
          </w:tcPr>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Вид забезпечення виконання договору про закупівлю — банківська гарантія.</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Розмір забезпечення виконання договору про закупівлю становить 2 %  від вартості договору.</w:t>
            </w:r>
          </w:p>
          <w:p w:rsidR="00EE33F1" w:rsidRPr="00DA0BD5" w:rsidRDefault="00EE33F1"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Оригінал банківської гарантії надається не пізніше дати укладення договору про закупівлю за адресою: 79019, місто Львів, проспект </w:t>
            </w:r>
            <w:r w:rsidR="00890050" w:rsidRPr="00DA0BD5">
              <w:rPr>
                <w:rFonts w:ascii="Times New Roman" w:eastAsia="Times New Roman" w:hAnsi="Times New Roman" w:cs="Times New Roman"/>
                <w:sz w:val="20"/>
                <w:szCs w:val="20"/>
              </w:rPr>
              <w:t xml:space="preserve">В’ячеслава </w:t>
            </w:r>
            <w:r w:rsidRPr="00DA0BD5">
              <w:rPr>
                <w:rFonts w:ascii="Times New Roman" w:eastAsia="Times New Roman" w:hAnsi="Times New Roman" w:cs="Times New Roman"/>
                <w:sz w:val="20"/>
                <w:szCs w:val="20"/>
              </w:rPr>
              <w:t xml:space="preserve">Чорновола, 4, Головне управління </w:t>
            </w:r>
            <w:proofErr w:type="spellStart"/>
            <w:r w:rsidRPr="00DA0BD5">
              <w:rPr>
                <w:rFonts w:ascii="Times New Roman" w:eastAsia="Times New Roman" w:hAnsi="Times New Roman" w:cs="Times New Roman"/>
                <w:sz w:val="20"/>
                <w:szCs w:val="20"/>
              </w:rPr>
              <w:t>Держгеокадастру</w:t>
            </w:r>
            <w:proofErr w:type="spellEnd"/>
            <w:r w:rsidRPr="00DA0BD5">
              <w:rPr>
                <w:rFonts w:ascii="Times New Roman" w:eastAsia="Times New Roman" w:hAnsi="Times New Roman" w:cs="Times New Roman"/>
                <w:sz w:val="20"/>
                <w:szCs w:val="20"/>
              </w:rPr>
              <w:t xml:space="preserve"> у Львівській області</w:t>
            </w:r>
          </w:p>
          <w:p w:rsidR="00EE33F1" w:rsidRPr="00DA0BD5" w:rsidRDefault="00EE33F1" w:rsidP="00215B3F">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Реквізити Замовника (</w:t>
            </w:r>
            <w:proofErr w:type="spellStart"/>
            <w:r w:rsidRPr="00DA0BD5">
              <w:rPr>
                <w:rFonts w:ascii="Times New Roman" w:eastAsia="Times New Roman" w:hAnsi="Times New Roman" w:cs="Times New Roman"/>
                <w:sz w:val="20"/>
                <w:szCs w:val="20"/>
              </w:rPr>
              <w:t>бенефіціара</w:t>
            </w:r>
            <w:proofErr w:type="spellEnd"/>
            <w:r w:rsidRPr="00DA0BD5">
              <w:rPr>
                <w:rFonts w:ascii="Times New Roman" w:eastAsia="Times New Roman" w:hAnsi="Times New Roman" w:cs="Times New Roman"/>
                <w:sz w:val="20"/>
                <w:szCs w:val="20"/>
              </w:rPr>
              <w:t>): р/</w:t>
            </w:r>
            <w:proofErr w:type="spellStart"/>
            <w:r w:rsidRPr="00DA0BD5">
              <w:rPr>
                <w:rFonts w:ascii="Times New Roman" w:eastAsia="Times New Roman" w:hAnsi="Times New Roman" w:cs="Times New Roman"/>
                <w:sz w:val="20"/>
                <w:szCs w:val="20"/>
              </w:rPr>
              <w:t>р</w:t>
            </w:r>
            <w:proofErr w:type="spellEnd"/>
            <w:r w:rsidRPr="00DA0BD5">
              <w:rPr>
                <w:rFonts w:ascii="Times New Roman" w:eastAsia="Times New Roman" w:hAnsi="Times New Roman" w:cs="Times New Roman"/>
                <w:sz w:val="20"/>
                <w:szCs w:val="20"/>
              </w:rPr>
              <w:t xml:space="preserve"> UA 418201720343140006000090310 в ДКСУ м. Київ, МФО 820172, одержувач: Головне управління </w:t>
            </w:r>
            <w:proofErr w:type="spellStart"/>
            <w:r w:rsidRPr="00DA0BD5">
              <w:rPr>
                <w:rFonts w:ascii="Times New Roman" w:eastAsia="Times New Roman" w:hAnsi="Times New Roman" w:cs="Times New Roman"/>
                <w:sz w:val="20"/>
                <w:szCs w:val="20"/>
              </w:rPr>
              <w:t>Держгеокадастру</w:t>
            </w:r>
            <w:proofErr w:type="spellEnd"/>
            <w:r w:rsidRPr="00DA0BD5">
              <w:rPr>
                <w:rFonts w:ascii="Times New Roman" w:eastAsia="Times New Roman" w:hAnsi="Times New Roman" w:cs="Times New Roman"/>
                <w:sz w:val="20"/>
                <w:szCs w:val="20"/>
              </w:rPr>
              <w:t xml:space="preserve"> у Львівській області, код ЄДРПОУ 39769942, адреса: 79019, місто Львів, проспект </w:t>
            </w:r>
            <w:r w:rsidR="00890050" w:rsidRPr="00DA0BD5">
              <w:rPr>
                <w:rFonts w:ascii="Times New Roman" w:eastAsia="Times New Roman" w:hAnsi="Times New Roman" w:cs="Times New Roman"/>
                <w:sz w:val="20"/>
                <w:szCs w:val="20"/>
              </w:rPr>
              <w:t xml:space="preserve">В’ячеслава </w:t>
            </w:r>
            <w:r w:rsidRPr="00DA0BD5">
              <w:rPr>
                <w:rFonts w:ascii="Times New Roman" w:eastAsia="Times New Roman" w:hAnsi="Times New Roman" w:cs="Times New Roman"/>
                <w:sz w:val="20"/>
                <w:szCs w:val="20"/>
              </w:rPr>
              <w:t>Чорновола, 4.</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Банківська гарантія повинна діяти протягом всього строку дії договору про закупівлю.</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Банк, яким видана гарантія, за офіційними даними НБУ повинен бути платоспроможним та не перебувати в стадії ліквідації.</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2 % від вартості договору в еквіваленті, що перерахована на дату оформлення банківської гарантії за офіційним курсом Національного </w:t>
            </w:r>
            <w:r w:rsidRPr="00DA0BD5">
              <w:rPr>
                <w:rFonts w:ascii="Times New Roman" w:eastAsia="Times New Roman" w:hAnsi="Times New Roman" w:cs="Times New Roman"/>
                <w:sz w:val="20"/>
                <w:szCs w:val="20"/>
              </w:rPr>
              <w:lastRenderedPageBreak/>
              <w:t>банку.</w:t>
            </w:r>
          </w:p>
          <w:p w:rsidR="00EE33F1" w:rsidRPr="00DA0BD5" w:rsidRDefault="00EE33F1" w:rsidP="00675219">
            <w:pPr>
              <w:jc w:val="both"/>
              <w:rPr>
                <w:rFonts w:ascii="Times New Roman" w:eastAsia="Times New Roman" w:hAnsi="Times New Roman" w:cs="Times New Roman"/>
                <w:sz w:val="20"/>
                <w:szCs w:val="20"/>
              </w:rPr>
            </w:pPr>
          </w:p>
        </w:tc>
      </w:tr>
      <w:tr w:rsidR="00EE33F1"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7</w:t>
            </w:r>
          </w:p>
        </w:tc>
        <w:tc>
          <w:tcPr>
            <w:tcW w:w="2835" w:type="dxa"/>
          </w:tcPr>
          <w:p w:rsidR="00EE33F1" w:rsidRPr="00DA0BD5" w:rsidRDefault="00EE33F1" w:rsidP="007018F4">
            <w:pPr>
              <w:widowControl w:val="0"/>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Умови повернення чи неповернення забезпечення виконання договору про закупівлю</w:t>
            </w:r>
            <w:r w:rsidRPr="00DA0BD5">
              <w:rPr>
                <w:rFonts w:ascii="Times New Roman" w:eastAsia="Times New Roman" w:hAnsi="Times New Roman" w:cs="Times New Roman"/>
                <w:sz w:val="24"/>
                <w:szCs w:val="24"/>
                <w:lang w:eastAsia="ru-RU"/>
              </w:rPr>
              <w:t xml:space="preserve"> </w:t>
            </w:r>
          </w:p>
        </w:tc>
        <w:tc>
          <w:tcPr>
            <w:tcW w:w="6950" w:type="dxa"/>
            <w:vAlign w:val="center"/>
          </w:tcPr>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повертає забезпечення виконання договору про закупівлю:</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після виконання переможцем процедури закупівлі договору про закупівлю;</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у випадках, передбачених статтею 43 Закону;</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Усі витрати, пов’язані з наданням забезпечення виконання договору про закупівлю, здійснюються за рахунок коштів Переможця.</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EE33F1"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DA0BD5">
              <w:rPr>
                <w:rFonts w:ascii="Times New Roman" w:eastAsia="Times New Roman" w:hAnsi="Times New Roman" w:cs="Times New Roman"/>
                <w:sz w:val="20"/>
                <w:szCs w:val="20"/>
              </w:rPr>
              <w:t>бенефіціар</w:t>
            </w:r>
            <w:proofErr w:type="spellEnd"/>
            <w:r w:rsidRPr="00DA0BD5">
              <w:rPr>
                <w:rFonts w:ascii="Times New Roman" w:eastAsia="Times New Roman" w:hAnsi="Times New Roman" w:cs="Times New Roman"/>
                <w:sz w:val="20"/>
                <w:szCs w:val="2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DA0BD5">
              <w:rPr>
                <w:rFonts w:ascii="Times New Roman" w:eastAsia="Times New Roman" w:hAnsi="Times New Roman" w:cs="Times New Roman"/>
                <w:sz w:val="20"/>
                <w:szCs w:val="20"/>
              </w:rPr>
              <w:t>заявлення</w:t>
            </w:r>
            <w:proofErr w:type="spellEnd"/>
            <w:r w:rsidRPr="00DA0BD5">
              <w:rPr>
                <w:rFonts w:ascii="Times New Roman" w:eastAsia="Times New Roman" w:hAnsi="Times New Roman" w:cs="Times New Roman"/>
                <w:sz w:val="20"/>
                <w:szCs w:val="2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E41ED1" w:rsidRPr="00DA0BD5" w:rsidRDefault="00E41ED1">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rsidR="00F03BDC" w:rsidRPr="00DA0BD5" w:rsidRDefault="00F03BDC">
      <w:pPr>
        <w:widowControl w:val="0"/>
        <w:spacing w:after="0" w:line="240" w:lineRule="auto"/>
        <w:jc w:val="both"/>
        <w:rPr>
          <w:rFonts w:ascii="Times New Roman" w:eastAsia="Times New Roman" w:hAnsi="Times New Roman" w:cs="Times New Roman"/>
          <w:sz w:val="20"/>
          <w:szCs w:val="20"/>
          <w:highlight w:val="white"/>
        </w:rPr>
      </w:pPr>
    </w:p>
    <w:p w:rsidR="00F03BDC" w:rsidRPr="00DA0BD5" w:rsidRDefault="00C753B8">
      <w:pPr>
        <w:widowControl w:val="0"/>
        <w:spacing w:after="0" w:line="240" w:lineRule="auto"/>
        <w:jc w:val="both"/>
        <w:rPr>
          <w:rFonts w:ascii="Times New Roman" w:eastAsia="Times New Roman" w:hAnsi="Times New Roman" w:cs="Times New Roman"/>
          <w:b/>
          <w:sz w:val="20"/>
          <w:szCs w:val="20"/>
          <w:highlight w:val="white"/>
          <w:u w:val="single"/>
        </w:rPr>
      </w:pPr>
      <w:r w:rsidRPr="00DA0BD5">
        <w:rPr>
          <w:rFonts w:ascii="Times New Roman" w:eastAsia="Times New Roman" w:hAnsi="Times New Roman" w:cs="Times New Roman"/>
          <w:b/>
          <w:sz w:val="20"/>
          <w:szCs w:val="20"/>
          <w:highlight w:val="white"/>
          <w:u w:val="single"/>
        </w:rPr>
        <w:t xml:space="preserve">Додатки: </w:t>
      </w:r>
    </w:p>
    <w:p w:rsidR="00335C79" w:rsidRPr="00DA0BD5" w:rsidRDefault="00C753B8">
      <w:pPr>
        <w:widowControl w:val="0"/>
        <w:spacing w:after="0" w:line="240"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ab/>
      </w:r>
      <w:r w:rsidRPr="00DA0BD5">
        <w:rPr>
          <w:rFonts w:ascii="Times New Roman" w:eastAsia="Times New Roman" w:hAnsi="Times New Roman" w:cs="Times New Roman"/>
          <w:sz w:val="20"/>
          <w:szCs w:val="20"/>
          <w:highlight w:val="white"/>
        </w:rPr>
        <w:tab/>
      </w:r>
      <w:r w:rsidRPr="00DA0BD5">
        <w:rPr>
          <w:rFonts w:ascii="Times New Roman" w:eastAsia="Times New Roman" w:hAnsi="Times New Roman" w:cs="Times New Roman"/>
          <w:sz w:val="20"/>
          <w:szCs w:val="20"/>
          <w:highlight w:val="white"/>
        </w:rPr>
        <w:tab/>
      </w:r>
    </w:p>
    <w:p w:rsidR="00335C79" w:rsidRPr="00DA0BD5" w:rsidRDefault="00C753B8" w:rsidP="00F03BDC">
      <w:pPr>
        <w:pStyle w:val="a7"/>
        <w:widowControl w:val="0"/>
        <w:numPr>
          <w:ilvl w:val="0"/>
          <w:numId w:val="8"/>
        </w:numPr>
        <w:spacing w:after="0" w:line="240"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highlight w:val="white"/>
        </w:rPr>
        <w:t>Додаток 1 до тендерної документації</w:t>
      </w:r>
      <w:r w:rsidR="00335C79" w:rsidRPr="00DA0BD5">
        <w:rPr>
          <w:rFonts w:ascii="Times New Roman" w:eastAsia="Times New Roman" w:hAnsi="Times New Roman" w:cs="Times New Roman"/>
          <w:sz w:val="20"/>
          <w:szCs w:val="20"/>
          <w:highlight w:val="white"/>
        </w:rPr>
        <w:t>:</w:t>
      </w:r>
      <w:r w:rsidR="00335C79" w:rsidRPr="00DA0BD5">
        <w:rPr>
          <w:rFonts w:ascii="Times New Roman" w:eastAsia="Times New Roman" w:hAnsi="Times New Roman" w:cs="Times New Roman"/>
          <w:b/>
          <w:sz w:val="20"/>
          <w:szCs w:val="20"/>
        </w:rPr>
        <w:t xml:space="preserve"> </w:t>
      </w:r>
      <w:r w:rsidR="00F03BDC" w:rsidRPr="00DA0BD5">
        <w:rPr>
          <w:rFonts w:ascii="Times New Roman" w:eastAsia="Times New Roman" w:hAnsi="Times New Roman" w:cs="Times New Roman"/>
          <w:i/>
          <w:sz w:val="20"/>
          <w:szCs w:val="20"/>
        </w:rPr>
        <w:t>Перелік документів та інформації  для підтвердження відповідності учасника</w:t>
      </w:r>
      <w:r w:rsidR="00890050" w:rsidRPr="00DA0BD5">
        <w:rPr>
          <w:rFonts w:ascii="Times New Roman" w:eastAsia="Times New Roman" w:hAnsi="Times New Roman" w:cs="Times New Roman"/>
          <w:i/>
          <w:sz w:val="20"/>
          <w:szCs w:val="20"/>
        </w:rPr>
        <w:t xml:space="preserve"> </w:t>
      </w:r>
      <w:r w:rsidR="00F03BDC" w:rsidRPr="00DA0BD5">
        <w:rPr>
          <w:rFonts w:ascii="Times New Roman" w:eastAsia="Times New Roman" w:hAnsi="Times New Roman" w:cs="Times New Roman"/>
          <w:i/>
          <w:sz w:val="20"/>
          <w:szCs w:val="20"/>
        </w:rPr>
        <w:t>кваліфікаційним критеріям, визначеним у статті 16 Закону «Про публічні закупівлі</w:t>
      </w:r>
      <w:r w:rsidR="00F03BDC" w:rsidRPr="00DA0BD5">
        <w:t xml:space="preserve"> та </w:t>
      </w:r>
      <w:r w:rsidR="00F03BDC" w:rsidRPr="00DA0BD5">
        <w:rPr>
          <w:rFonts w:ascii="Times New Roman" w:eastAsia="Times New Roman" w:hAnsi="Times New Roman" w:cs="Times New Roman"/>
          <w:i/>
          <w:sz w:val="20"/>
          <w:szCs w:val="20"/>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335C79" w:rsidRPr="00DA0BD5" w:rsidRDefault="00C753B8" w:rsidP="003A7529">
      <w:pPr>
        <w:pStyle w:val="a7"/>
        <w:widowControl w:val="0"/>
        <w:numPr>
          <w:ilvl w:val="0"/>
          <w:numId w:val="8"/>
        </w:numPr>
        <w:spacing w:after="0" w:line="240"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Додаток 2 до тендерної документації</w:t>
      </w:r>
      <w:r w:rsidR="00335C79" w:rsidRPr="00DA0BD5">
        <w:rPr>
          <w:rFonts w:ascii="Times New Roman" w:eastAsia="Times New Roman" w:hAnsi="Times New Roman" w:cs="Times New Roman"/>
          <w:sz w:val="20"/>
          <w:szCs w:val="20"/>
          <w:highlight w:val="white"/>
        </w:rPr>
        <w:t xml:space="preserve">: </w:t>
      </w:r>
      <w:r w:rsidR="00335C79" w:rsidRPr="00DA0BD5">
        <w:rPr>
          <w:rFonts w:ascii="Times New Roman" w:eastAsia="Times New Roman" w:hAnsi="Times New Roman" w:cs="Times New Roman"/>
          <w:i/>
          <w:sz w:val="20"/>
          <w:szCs w:val="20"/>
          <w:highlight w:val="white"/>
        </w:rPr>
        <w:t>Тендерна пропозиція;</w:t>
      </w:r>
      <w:r w:rsidRPr="00DA0BD5">
        <w:rPr>
          <w:rFonts w:ascii="Times New Roman" w:eastAsia="Times New Roman" w:hAnsi="Times New Roman" w:cs="Times New Roman"/>
          <w:sz w:val="20"/>
          <w:szCs w:val="20"/>
          <w:highlight w:val="white"/>
        </w:rPr>
        <w:t xml:space="preserve">                                     </w:t>
      </w:r>
      <w:r w:rsidR="00335C79" w:rsidRPr="00DA0BD5">
        <w:rPr>
          <w:rFonts w:ascii="Times New Roman" w:eastAsia="Times New Roman" w:hAnsi="Times New Roman" w:cs="Times New Roman"/>
          <w:sz w:val="20"/>
          <w:szCs w:val="20"/>
          <w:highlight w:val="white"/>
        </w:rPr>
        <w:t xml:space="preserve"> </w:t>
      </w:r>
    </w:p>
    <w:p w:rsidR="00335C79" w:rsidRPr="00DA0BD5" w:rsidRDefault="00335C79" w:rsidP="00F03BDC">
      <w:pPr>
        <w:pStyle w:val="a7"/>
        <w:widowControl w:val="0"/>
        <w:numPr>
          <w:ilvl w:val="0"/>
          <w:numId w:val="8"/>
        </w:numPr>
        <w:spacing w:after="0" w:line="240" w:lineRule="auto"/>
        <w:jc w:val="both"/>
        <w:rPr>
          <w:rFonts w:ascii="Times New Roman" w:eastAsia="Times New Roman" w:hAnsi="Times New Roman" w:cs="Times New Roman"/>
          <w:i/>
          <w:sz w:val="20"/>
          <w:szCs w:val="20"/>
          <w:highlight w:val="white"/>
        </w:rPr>
      </w:pPr>
      <w:r w:rsidRPr="00DA0BD5">
        <w:rPr>
          <w:rFonts w:ascii="Times New Roman" w:eastAsia="Times New Roman" w:hAnsi="Times New Roman" w:cs="Times New Roman"/>
          <w:sz w:val="20"/>
          <w:szCs w:val="20"/>
          <w:highlight w:val="white"/>
        </w:rPr>
        <w:t xml:space="preserve">Додаток 3 до тендерної документації: </w:t>
      </w:r>
      <w:r w:rsidRPr="00DA0BD5">
        <w:rPr>
          <w:rFonts w:ascii="Times New Roman" w:eastAsia="Times New Roman" w:hAnsi="Times New Roman" w:cs="Times New Roman"/>
          <w:i/>
          <w:sz w:val="20"/>
          <w:szCs w:val="20"/>
          <w:highlight w:val="white"/>
        </w:rPr>
        <w:t>Технічне завдання</w:t>
      </w:r>
      <w:r w:rsidR="00F03BDC" w:rsidRPr="00DA0BD5">
        <w:t xml:space="preserve"> </w:t>
      </w:r>
      <w:r w:rsidR="00F03BDC" w:rsidRPr="00DA0BD5">
        <w:rPr>
          <w:rFonts w:ascii="Times New Roman" w:eastAsia="Times New Roman" w:hAnsi="Times New Roman" w:cs="Times New Roman"/>
          <w:i/>
          <w:sz w:val="20"/>
          <w:szCs w:val="20"/>
        </w:rPr>
        <w:t>на послуги з проведення державної інвентаризації земель у Львівській області</w:t>
      </w:r>
      <w:r w:rsidR="00F03BDC" w:rsidRPr="00DA0BD5">
        <w:rPr>
          <w:rFonts w:ascii="Times New Roman" w:eastAsia="Times New Roman" w:hAnsi="Times New Roman" w:cs="Times New Roman"/>
          <w:i/>
          <w:sz w:val="20"/>
          <w:szCs w:val="20"/>
          <w:highlight w:val="white"/>
        </w:rPr>
        <w:t xml:space="preserve"> </w:t>
      </w:r>
      <w:r w:rsidRPr="00DA0BD5">
        <w:rPr>
          <w:rFonts w:ascii="Times New Roman" w:eastAsia="Times New Roman" w:hAnsi="Times New Roman" w:cs="Times New Roman"/>
          <w:i/>
          <w:sz w:val="20"/>
          <w:szCs w:val="20"/>
          <w:highlight w:val="white"/>
        </w:rPr>
        <w:t>;</w:t>
      </w:r>
    </w:p>
    <w:p w:rsidR="00335C79" w:rsidRPr="00DA0BD5" w:rsidRDefault="00335C79" w:rsidP="003A7529">
      <w:pPr>
        <w:pStyle w:val="a7"/>
        <w:widowControl w:val="0"/>
        <w:numPr>
          <w:ilvl w:val="0"/>
          <w:numId w:val="8"/>
        </w:numPr>
        <w:spacing w:after="0" w:line="240" w:lineRule="auto"/>
        <w:jc w:val="both"/>
        <w:rPr>
          <w:rFonts w:ascii="Times New Roman" w:eastAsia="Times New Roman" w:hAnsi="Times New Roman" w:cs="Times New Roman"/>
          <w:i/>
          <w:sz w:val="20"/>
          <w:szCs w:val="20"/>
          <w:highlight w:val="white"/>
        </w:rPr>
      </w:pPr>
      <w:r w:rsidRPr="00DA0BD5">
        <w:rPr>
          <w:rFonts w:ascii="Times New Roman" w:eastAsia="Times New Roman" w:hAnsi="Times New Roman" w:cs="Times New Roman"/>
          <w:sz w:val="20"/>
          <w:szCs w:val="20"/>
          <w:highlight w:val="white"/>
        </w:rPr>
        <w:t xml:space="preserve">Додаток 4 до тендерної документації: </w:t>
      </w:r>
      <w:r w:rsidRPr="00DA0BD5">
        <w:rPr>
          <w:rFonts w:ascii="Times New Roman" w:eastAsia="Times New Roman" w:hAnsi="Times New Roman" w:cs="Times New Roman"/>
          <w:i/>
          <w:sz w:val="20"/>
          <w:szCs w:val="20"/>
          <w:highlight w:val="white"/>
        </w:rPr>
        <w:t>Проєкт договору;</w:t>
      </w:r>
    </w:p>
    <w:p w:rsidR="00EC6CC3" w:rsidRPr="00DA0BD5" w:rsidRDefault="00EC6CC3" w:rsidP="003A7529">
      <w:pPr>
        <w:pStyle w:val="a7"/>
        <w:widowControl w:val="0"/>
        <w:numPr>
          <w:ilvl w:val="0"/>
          <w:numId w:val="8"/>
        </w:numPr>
        <w:spacing w:after="0" w:line="240"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rPr>
        <w:t xml:space="preserve">Додаток </w:t>
      </w:r>
      <w:r w:rsidR="0008152C" w:rsidRPr="00DA0BD5">
        <w:rPr>
          <w:rFonts w:ascii="Times New Roman" w:eastAsia="Times New Roman" w:hAnsi="Times New Roman" w:cs="Times New Roman"/>
          <w:sz w:val="20"/>
          <w:szCs w:val="20"/>
        </w:rPr>
        <w:t>5</w:t>
      </w:r>
      <w:r w:rsidRPr="00DA0BD5">
        <w:rPr>
          <w:rFonts w:ascii="Times New Roman" w:eastAsia="Times New Roman" w:hAnsi="Times New Roman" w:cs="Times New Roman"/>
          <w:sz w:val="20"/>
          <w:szCs w:val="20"/>
        </w:rPr>
        <w:t xml:space="preserve"> до тендерної документації:</w:t>
      </w:r>
      <w:r w:rsidR="009418B6" w:rsidRPr="00DA0BD5">
        <w:rPr>
          <w:rFonts w:ascii="Times New Roman" w:eastAsia="Times New Roman" w:hAnsi="Times New Roman" w:cs="Times New Roman"/>
          <w:sz w:val="20"/>
          <w:szCs w:val="20"/>
        </w:rPr>
        <w:t xml:space="preserve"> </w:t>
      </w:r>
      <w:r w:rsidR="009418B6" w:rsidRPr="00DA0BD5">
        <w:rPr>
          <w:rFonts w:ascii="Times New Roman" w:eastAsia="Times New Roman" w:hAnsi="Times New Roman" w:cs="Times New Roman"/>
          <w:i/>
          <w:sz w:val="20"/>
          <w:szCs w:val="20"/>
        </w:rPr>
        <w:t>Інформація про використання державними підприємствами, установами та організаціями земель, відомості про які не внесено до Державного земельного кадастру</w:t>
      </w: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P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881184" w:rsidRDefault="00881184"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1734E9" w:rsidRPr="00DA0BD5" w:rsidRDefault="001734E9"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lastRenderedPageBreak/>
        <w:t>ДОДАТОК 1</w:t>
      </w:r>
    </w:p>
    <w:p w:rsidR="00D9636C" w:rsidRPr="00DA0BD5" w:rsidRDefault="001734E9" w:rsidP="00341213">
      <w:pPr>
        <w:autoSpaceDE w:val="0"/>
        <w:autoSpaceDN w:val="0"/>
        <w:spacing w:after="0" w:line="240" w:lineRule="auto"/>
        <w:ind w:right="-93"/>
        <w:jc w:val="right"/>
        <w:rPr>
          <w:rFonts w:ascii="Times New Roman" w:eastAsia="Times New Roman" w:hAnsi="Times New Roman" w:cs="Times New Roman"/>
          <w:i/>
          <w:sz w:val="20"/>
          <w:szCs w:val="20"/>
          <w:lang w:val="en-US" w:eastAsia="ru-RU"/>
        </w:rPr>
      </w:pPr>
      <w:r w:rsidRPr="00DA0BD5">
        <w:rPr>
          <w:rFonts w:ascii="Times New Roman" w:eastAsia="Times New Roman" w:hAnsi="Times New Roman" w:cs="Times New Roman"/>
          <w:i/>
          <w:sz w:val="20"/>
          <w:szCs w:val="20"/>
          <w:lang w:eastAsia="ru-RU"/>
        </w:rPr>
        <w:t xml:space="preserve">                                                                                                                                              до тендерної документації</w:t>
      </w:r>
    </w:p>
    <w:p w:rsidR="001734E9" w:rsidRPr="00DA0BD5" w:rsidRDefault="001734E9"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w:t>
      </w:r>
    </w:p>
    <w:p w:rsidR="00D9636C" w:rsidRPr="00DA0BD5" w:rsidRDefault="00D9636C" w:rsidP="003A7529">
      <w:pPr>
        <w:numPr>
          <w:ilvl w:val="0"/>
          <w:numId w:val="9"/>
        </w:numPr>
        <w:shd w:val="clear" w:color="auto" w:fill="FFFFFF"/>
        <w:spacing w:after="0" w:line="240" w:lineRule="auto"/>
        <w:ind w:left="502"/>
        <w:jc w:val="cente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B422C" w:rsidRPr="00DA0BD5" w:rsidRDefault="00881184" w:rsidP="00D9636C">
      <w:pPr>
        <w:spacing w:after="0" w:line="240" w:lineRule="auto"/>
        <w:ind w:right="196"/>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 xml:space="preserve">      </w:t>
      </w:r>
      <w:r w:rsidR="004B422C" w:rsidRPr="00DA0BD5">
        <w:rPr>
          <w:rFonts w:ascii="Times New Roman" w:eastAsia="Times New Roman" w:hAnsi="Times New Roman" w:cs="Times New Roman"/>
          <w:sz w:val="20"/>
          <w:szCs w:val="20"/>
          <w:lang w:eastAsia="ru-RU"/>
        </w:rPr>
        <w:t xml:space="preserve">1. </w:t>
      </w:r>
      <w:r w:rsidR="004B422C" w:rsidRPr="00DA0BD5">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2. </w:t>
      </w:r>
      <w:r w:rsidRPr="00DA0BD5">
        <w:rPr>
          <w:rFonts w:ascii="Times New Roman" w:eastAsia="Times New Roman" w:hAnsi="Times New Roman" w:cs="Times New Roman"/>
          <w:sz w:val="20"/>
          <w:szCs w:val="20"/>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r w:rsidRPr="00DA0BD5">
        <w:rPr>
          <w:rFonts w:ascii="Times New Roman" w:eastAsia="Times New Roman" w:hAnsi="Times New Roman" w:cs="Times New Roman"/>
          <w:sz w:val="20"/>
          <w:szCs w:val="20"/>
          <w:lang w:eastAsia="ru-RU"/>
        </w:rPr>
        <w:t>.</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3. Наявність документально підтвердженого досвіду виконання аналогічного  (аналогічних) </w:t>
      </w:r>
      <w:r w:rsidRPr="00DA0BD5">
        <w:rPr>
          <w:rFonts w:ascii="Times New Roman" w:eastAsia="Times New Roman" w:hAnsi="Times New Roman" w:cs="Times New Roman"/>
          <w:sz w:val="20"/>
          <w:szCs w:val="20"/>
          <w:lang w:bidi="uk-UA"/>
        </w:rPr>
        <w:t>за предметом закупівлі договору (договорів)</w:t>
      </w:r>
    </w:p>
    <w:p w:rsidR="00B27E34" w:rsidRPr="00DA0BD5" w:rsidRDefault="00B27E34"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w:t>
      </w:r>
      <w:r w:rsidR="004B422C" w:rsidRPr="00DA0BD5">
        <w:rPr>
          <w:rFonts w:ascii="Times New Roman" w:eastAsia="Times New Roman" w:hAnsi="Times New Roman" w:cs="Times New Roman"/>
          <w:sz w:val="20"/>
          <w:szCs w:val="20"/>
          <w:lang w:eastAsia="ru-RU"/>
        </w:rPr>
        <w:t>. Для підтвердження відповідності кваліфікаційному критерію «</w:t>
      </w:r>
      <w:r w:rsidR="004B422C" w:rsidRPr="00DA0BD5">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r w:rsidR="004B422C" w:rsidRPr="00DA0BD5">
        <w:rPr>
          <w:rFonts w:ascii="Times New Roman" w:eastAsia="Times New Roman" w:hAnsi="Times New Roman" w:cs="Times New Roman"/>
          <w:sz w:val="20"/>
          <w:szCs w:val="20"/>
          <w:lang w:eastAsia="ru-RU"/>
        </w:rPr>
        <w:t>» учасник повинен надати:</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.1.</w:t>
      </w: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 xml:space="preserve"> </w:t>
      </w:r>
      <w:r w:rsidR="004B422C" w:rsidRPr="00DA0BD5">
        <w:rPr>
          <w:rFonts w:ascii="Times New Roman" w:eastAsia="Times New Roman" w:hAnsi="Times New Roman" w:cs="Times New Roman"/>
          <w:sz w:val="20"/>
          <w:szCs w:val="20"/>
          <w:lang w:eastAsia="ru-RU"/>
        </w:rPr>
        <w:t>Д</w:t>
      </w:r>
      <w:r w:rsidR="004B422C" w:rsidRPr="00DA0BD5">
        <w:rPr>
          <w:rFonts w:ascii="Times New Roman" w:eastAsia="Times New Roman" w:hAnsi="Times New Roman" w:cs="Times New Roman"/>
          <w:sz w:val="20"/>
          <w:szCs w:val="20"/>
          <w:lang w:eastAsia="en-US"/>
        </w:rPr>
        <w:t xml:space="preserve">овідку, складену </w:t>
      </w:r>
      <w:r w:rsidR="004B422C" w:rsidRPr="00DA0BD5">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004B422C" w:rsidRPr="00DA0BD5">
        <w:rPr>
          <w:rFonts w:ascii="Times New Roman" w:eastAsia="Times New Roman" w:hAnsi="Times New Roman" w:cs="Times New Roman"/>
          <w:sz w:val="20"/>
          <w:szCs w:val="20"/>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004B422C" w:rsidRPr="00DA0BD5">
        <w:rPr>
          <w:rFonts w:ascii="Times New Roman" w:eastAsia="Times New Roman" w:hAnsi="Times New Roman" w:cs="Times New Roman"/>
          <w:sz w:val="20"/>
          <w:szCs w:val="20"/>
          <w:lang w:eastAsia="ru-RU"/>
        </w:rPr>
        <w:t>для виконання договору про закупівлю</w:t>
      </w:r>
      <w:r w:rsidR="004B422C" w:rsidRPr="00DA0BD5">
        <w:rPr>
          <w:rFonts w:ascii="Times New Roman" w:eastAsia="Times New Roman" w:hAnsi="Times New Roman" w:cs="Times New Roman"/>
          <w:sz w:val="20"/>
          <w:szCs w:val="20"/>
        </w:rPr>
        <w:t xml:space="preserve">,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
        <w:tblW w:w="10456" w:type="dxa"/>
        <w:tblLook w:val="04A0" w:firstRow="1" w:lastRow="0" w:firstColumn="1" w:lastColumn="0" w:noHBand="0" w:noVBand="1"/>
      </w:tblPr>
      <w:tblGrid>
        <w:gridCol w:w="2943"/>
        <w:gridCol w:w="1560"/>
        <w:gridCol w:w="1984"/>
        <w:gridCol w:w="1418"/>
        <w:gridCol w:w="1134"/>
        <w:gridCol w:w="1417"/>
      </w:tblGrid>
      <w:tr w:rsidR="00DA0BD5" w:rsidRPr="00DA0BD5" w:rsidTr="002238EE">
        <w:tc>
          <w:tcPr>
            <w:tcW w:w="2943"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Найменування обладнання та матеріально-технічної бази, рік виготовлення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Серійний номер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Примітка (власне, залучене**)</w:t>
            </w:r>
          </w:p>
        </w:tc>
      </w:tr>
      <w:tr w:rsidR="004B422C" w:rsidRPr="00DA0BD5" w:rsidTr="002238EE">
        <w:tc>
          <w:tcPr>
            <w:tcW w:w="2943"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1560"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r>
    </w:tbl>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________________           </w:t>
      </w:r>
      <w:r w:rsidR="00401BE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_______________            ___________________</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(Посада уповноваженої                    (Підпис)М.П.*                       (Прізвище та ініціали)</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особи Учасника)</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rsidR="004B422C" w:rsidRPr="00DA0BD5" w:rsidRDefault="004B422C" w:rsidP="004B422C">
      <w:pPr>
        <w:shd w:val="clear" w:color="auto" w:fill="FFFFFF"/>
        <w:autoSpaceDE w:val="0"/>
        <w:autoSpaceDN w:val="0"/>
        <w:spacing w:after="0" w:line="240" w:lineRule="auto"/>
        <w:ind w:firstLine="314"/>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rsidR="004B422C" w:rsidRPr="00DA0BD5" w:rsidRDefault="004B422C" w:rsidP="004B422C">
      <w:pPr>
        <w:shd w:val="clear" w:color="auto" w:fill="FFFFFF"/>
        <w:autoSpaceDE w:val="0"/>
        <w:autoSpaceDN w:val="0"/>
        <w:spacing w:after="0" w:line="240" w:lineRule="auto"/>
        <w:ind w:firstLine="314"/>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При цьому, серед іншого у довідці повинна бути відображена в повному обсязі інформація про наявність</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супутникового обладнання  GPS-приймачів;</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електронних тахеометрів ;</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p>
    <w:p w:rsidR="002764EC" w:rsidRPr="00DA0BD5" w:rsidRDefault="004B422C" w:rsidP="002764EC">
      <w:pPr>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    </w:t>
      </w:r>
      <w:r w:rsidR="001B0D5F" w:rsidRPr="00DA0BD5">
        <w:rPr>
          <w:rFonts w:ascii="Times New Roman" w:eastAsia="Times New Roman" w:hAnsi="Times New Roman" w:cs="Times New Roman"/>
          <w:sz w:val="20"/>
          <w:szCs w:val="20"/>
          <w:lang w:eastAsia="ru-RU"/>
        </w:rPr>
        <w:t>1.1.</w:t>
      </w:r>
      <w:r w:rsidRPr="00DA0BD5">
        <w:rPr>
          <w:rFonts w:ascii="Times New Roman" w:eastAsia="Times New Roman" w:hAnsi="Times New Roman" w:cs="Times New Roman"/>
          <w:sz w:val="20"/>
          <w:szCs w:val="20"/>
          <w:lang w:eastAsia="ru-RU"/>
        </w:rPr>
        <w:t>2. Копії документів, які підтверджують проведення останньої повірки відповідно до Закону України  «</w:t>
      </w:r>
      <w:r w:rsidRPr="00DA0BD5">
        <w:rPr>
          <w:rFonts w:ascii="Times New Roman" w:eastAsia="Times New Roman" w:hAnsi="Times New Roman" w:cs="Times New Roman"/>
          <w:bCs/>
          <w:sz w:val="20"/>
          <w:szCs w:val="20"/>
          <w:shd w:val="clear" w:color="auto" w:fill="FFFFFF"/>
          <w:lang w:eastAsia="ru-RU"/>
        </w:rPr>
        <w:t>Про метрологію та метрологічну діяльність»</w:t>
      </w:r>
      <w:r w:rsidRPr="00DA0BD5">
        <w:rPr>
          <w:rFonts w:ascii="Times New Roman" w:eastAsia="Times New Roman" w:hAnsi="Times New Roman" w:cs="Times New Roman"/>
          <w:sz w:val="20"/>
          <w:szCs w:val="20"/>
          <w:lang w:eastAsia="ru-RU"/>
        </w:rPr>
        <w:t xml:space="preserve"> геодезичних інструментів, вказаних у довідці, згідно пункту 1.1</w:t>
      </w:r>
      <w:r w:rsidR="002764EC" w:rsidRPr="00DA0BD5">
        <w:rPr>
          <w:rFonts w:ascii="Times New Roman" w:eastAsia="Times New Roman" w:hAnsi="Times New Roman" w:cs="Times New Roman"/>
          <w:sz w:val="20"/>
          <w:szCs w:val="20"/>
          <w:lang w:eastAsia="ru-RU"/>
        </w:rPr>
        <w:t xml:space="preserve">, </w:t>
      </w:r>
      <w:r w:rsidR="008514E7" w:rsidRPr="00DA0BD5">
        <w:rPr>
          <w:rFonts w:ascii="Times New Roman" w:eastAsia="Times New Roman" w:hAnsi="Times New Roman" w:cs="Times New Roman"/>
          <w:sz w:val="20"/>
          <w:szCs w:val="20"/>
          <w:lang w:eastAsia="ru-RU"/>
        </w:rPr>
        <w:t xml:space="preserve">повірка повинна бути чинною на період надання послуг, але </w:t>
      </w:r>
      <w:r w:rsidR="002764EC" w:rsidRPr="00DA0BD5">
        <w:rPr>
          <w:rFonts w:ascii="Times New Roman" w:eastAsia="Times New Roman" w:hAnsi="Times New Roman" w:cs="Times New Roman"/>
          <w:sz w:val="20"/>
          <w:szCs w:val="20"/>
          <w:lang w:eastAsia="ru-RU"/>
        </w:rPr>
        <w:t>з</w:t>
      </w:r>
      <w:r w:rsidRPr="00DA0BD5">
        <w:rPr>
          <w:rFonts w:ascii="Times New Roman" w:eastAsia="Times New Roman" w:hAnsi="Times New Roman" w:cs="Times New Roman"/>
          <w:sz w:val="20"/>
          <w:szCs w:val="20"/>
          <w:lang w:eastAsia="ru-RU"/>
        </w:rPr>
        <w:t xml:space="preserve"> </w:t>
      </w:r>
      <w:r w:rsidR="002764EC" w:rsidRPr="00DA0BD5">
        <w:rPr>
          <w:rFonts w:ascii="Times New Roman" w:eastAsia="Times New Roman" w:hAnsi="Times New Roman" w:cs="Times New Roman"/>
          <w:sz w:val="20"/>
          <w:szCs w:val="20"/>
          <w:lang w:eastAsia="ru-RU"/>
        </w:rPr>
        <w:t>врахуванням</w:t>
      </w:r>
      <w:r w:rsidR="00DC45FD" w:rsidRPr="00DA0BD5">
        <w:rPr>
          <w:rFonts w:ascii="Times New Roman" w:eastAsia="Times New Roman" w:hAnsi="Times New Roman" w:cs="Times New Roman"/>
          <w:sz w:val="20"/>
          <w:szCs w:val="20"/>
          <w:lang w:eastAsia="ru-RU"/>
        </w:rPr>
        <w:t xml:space="preserve"> вимог</w:t>
      </w:r>
      <w:r w:rsidR="002764EC" w:rsidRPr="00DA0BD5">
        <w:rPr>
          <w:rFonts w:ascii="Times New Roman" w:eastAsia="Times New Roman" w:hAnsi="Times New Roman" w:cs="Times New Roman"/>
          <w:sz w:val="20"/>
          <w:szCs w:val="20"/>
          <w:lang w:eastAsia="ru-RU"/>
        </w:rPr>
        <w:t xml:space="preserve"> постанови КМУ від 05.04.2022 №412 «Деякі питання повірки законодавчо регульованих засобів вимірювальної техніки в умовах воєнного стану»</w:t>
      </w:r>
      <w:r w:rsidR="008514E7" w:rsidRPr="00DA0BD5">
        <w:rPr>
          <w:rFonts w:ascii="Times New Roman" w:eastAsia="Times New Roman" w:hAnsi="Times New Roman" w:cs="Times New Roman"/>
          <w:sz w:val="20"/>
          <w:szCs w:val="20"/>
          <w:lang w:eastAsia="ru-RU"/>
        </w:rPr>
        <w:t>.</w:t>
      </w:r>
    </w:p>
    <w:p w:rsidR="001F23FA" w:rsidRPr="00DA0BD5" w:rsidRDefault="001F23FA" w:rsidP="0079145F">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Для обладнання, яке є необхідним для надання послуг за даним предметом закупівлі, проведення останньої повірки відповідно до Закону України  «</w:t>
      </w:r>
      <w:r w:rsidRPr="00DA0BD5">
        <w:rPr>
          <w:rFonts w:ascii="Times New Roman" w:eastAsia="Times New Roman" w:hAnsi="Times New Roman" w:cs="Times New Roman"/>
          <w:bCs/>
          <w:sz w:val="20"/>
          <w:szCs w:val="20"/>
          <w:shd w:val="clear" w:color="auto" w:fill="FFFFFF"/>
          <w:lang w:eastAsia="ru-RU"/>
        </w:rPr>
        <w:t xml:space="preserve">Про метрологію та метрологічну діяльність» повинно діяти до </w:t>
      </w:r>
      <w:r w:rsidR="00AA0C18" w:rsidRPr="00DA0BD5">
        <w:rPr>
          <w:rFonts w:ascii="Times New Roman" w:eastAsia="Times New Roman" w:hAnsi="Times New Roman" w:cs="Times New Roman"/>
          <w:bCs/>
          <w:sz w:val="20"/>
          <w:szCs w:val="20"/>
          <w:shd w:val="clear" w:color="auto" w:fill="FFFFFF"/>
          <w:lang w:eastAsia="ru-RU"/>
        </w:rPr>
        <w:t xml:space="preserve">грудня </w:t>
      </w:r>
      <w:r w:rsidRPr="00DA0BD5">
        <w:rPr>
          <w:rFonts w:ascii="Times New Roman" w:eastAsia="Times New Roman" w:hAnsi="Times New Roman" w:cs="Times New Roman"/>
          <w:bCs/>
          <w:sz w:val="20"/>
          <w:szCs w:val="20"/>
          <w:shd w:val="clear" w:color="auto" w:fill="FFFFFF"/>
          <w:lang w:eastAsia="ru-RU"/>
        </w:rPr>
        <w:t xml:space="preserve">2023 року, </w:t>
      </w:r>
      <w:r w:rsidRPr="00DA0BD5">
        <w:rPr>
          <w:rFonts w:ascii="Times New Roman" w:eastAsia="Times New Roman" w:hAnsi="Times New Roman" w:cs="Times New Roman"/>
          <w:sz w:val="20"/>
          <w:szCs w:val="20"/>
          <w:lang w:eastAsia="ru-RU"/>
        </w:rPr>
        <w:t>але з врахуванням вимог постанови КМУ від 05.04.2022 №412 «Деякі питання повірки законодавчо регульованих засобів вимірювальної техніки в умовах воєнного стану».</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1.1.</w:t>
      </w:r>
      <w:r w:rsidR="004B422C" w:rsidRPr="00DA0BD5">
        <w:rPr>
          <w:rFonts w:ascii="Times New Roman" w:eastAsia="Times New Roman" w:hAnsi="Times New Roman" w:cs="Times New Roman"/>
          <w:sz w:val="20"/>
          <w:szCs w:val="20"/>
          <w:lang w:eastAsia="ru-RU"/>
        </w:rPr>
        <w:t>3. Копії документів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обладнання</w:t>
      </w:r>
      <w:r w:rsidR="004B422C" w:rsidRPr="00DA0BD5">
        <w:rPr>
          <w:rFonts w:ascii="Times New Roman" w:eastAsia="Times New Roman" w:hAnsi="Times New Roman" w:cs="Times New Roman"/>
          <w:sz w:val="20"/>
          <w:szCs w:val="20"/>
        </w:rPr>
        <w:t>,</w:t>
      </w:r>
      <w:r w:rsidR="004B422C" w:rsidRPr="00DA0BD5">
        <w:rPr>
          <w:rFonts w:ascii="Times New Roman" w:eastAsia="Times New Roman" w:hAnsi="Times New Roman" w:cs="Times New Roman"/>
          <w:sz w:val="20"/>
          <w:szCs w:val="20"/>
          <w:lang w:eastAsia="ru-RU"/>
        </w:rPr>
        <w:t xml:space="preserve"> </w:t>
      </w:r>
      <w:r w:rsidR="004B422C" w:rsidRPr="00DA0BD5">
        <w:rPr>
          <w:rFonts w:ascii="Times New Roman" w:eastAsia="Times New Roman" w:hAnsi="Times New Roman" w:cs="Times New Roman"/>
          <w:sz w:val="20"/>
          <w:szCs w:val="20"/>
          <w:lang w:eastAsia="ru-RU" w:bidi="uk-UA"/>
        </w:rPr>
        <w:t>та/або гарантійні листи постачальників (орендодавців тощо), та/або інші документи)</w:t>
      </w:r>
      <w:r w:rsidR="004B422C" w:rsidRPr="00DA0BD5">
        <w:rPr>
          <w:rFonts w:ascii="Times New Roman" w:eastAsia="Times New Roman" w:hAnsi="Times New Roman" w:cs="Times New Roman"/>
          <w:sz w:val="20"/>
          <w:szCs w:val="20"/>
          <w:lang w:eastAsia="ru-RU"/>
        </w:rPr>
        <w:t xml:space="preserve">, які підтверджують наявність в учасника </w:t>
      </w:r>
      <w:r w:rsidR="004B422C" w:rsidRPr="00DA0BD5">
        <w:rPr>
          <w:rFonts w:ascii="Times New Roman" w:eastAsia="Times New Roman" w:hAnsi="Times New Roman" w:cs="Times New Roman"/>
          <w:sz w:val="20"/>
          <w:szCs w:val="20"/>
        </w:rPr>
        <w:t>обладнання та матеріально-технічної бази, вказаних у довідці, згідно пункту 1.1</w:t>
      </w: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1.1.</w:t>
      </w:r>
      <w:r w:rsidR="004B422C" w:rsidRPr="00DA0BD5">
        <w:rPr>
          <w:rFonts w:ascii="Times New Roman" w:eastAsia="Times New Roman" w:hAnsi="Times New Roman" w:cs="Times New Roman"/>
          <w:sz w:val="20"/>
          <w:szCs w:val="20"/>
        </w:rPr>
        <w:t xml:space="preserve">4. </w:t>
      </w:r>
      <w:r w:rsidR="004B422C" w:rsidRPr="00DA0BD5">
        <w:rPr>
          <w:rFonts w:ascii="Times New Roman" w:eastAsia="Times New Roman" w:hAnsi="Times New Roman" w:cs="Times New Roman"/>
          <w:sz w:val="20"/>
          <w:szCs w:val="20"/>
          <w:lang w:eastAsia="ru-RU"/>
        </w:rPr>
        <w:t>Д</w:t>
      </w:r>
      <w:r w:rsidR="004B422C" w:rsidRPr="00DA0BD5">
        <w:rPr>
          <w:rFonts w:ascii="Times New Roman" w:eastAsia="Times New Roman" w:hAnsi="Times New Roman" w:cs="Times New Roman"/>
          <w:sz w:val="20"/>
          <w:szCs w:val="20"/>
          <w:lang w:eastAsia="en-US"/>
        </w:rPr>
        <w:t>овідку</w:t>
      </w:r>
      <w:r w:rsidR="004B422C" w:rsidRPr="00DA0BD5">
        <w:rPr>
          <w:rFonts w:ascii="Times New Roman" w:eastAsia="Times New Roman" w:hAnsi="Times New Roman" w:cs="Times New Roman"/>
          <w:sz w:val="20"/>
          <w:szCs w:val="20"/>
          <w:lang w:eastAsia="ru-RU"/>
        </w:rPr>
        <w:t xml:space="preserve">, </w:t>
      </w:r>
      <w:r w:rsidR="004B422C" w:rsidRPr="00DA0BD5">
        <w:rPr>
          <w:rFonts w:ascii="Times New Roman" w:eastAsia="Times New Roman" w:hAnsi="Times New Roman" w:cs="Times New Roman"/>
          <w:sz w:val="20"/>
          <w:szCs w:val="20"/>
          <w:lang w:eastAsia="en-US"/>
        </w:rPr>
        <w:t xml:space="preserve">складену </w:t>
      </w:r>
      <w:r w:rsidR="004B422C" w:rsidRPr="00DA0BD5">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004B422C" w:rsidRPr="00DA0BD5">
        <w:rPr>
          <w:rFonts w:ascii="Times New Roman" w:eastAsia="Times New Roman" w:hAnsi="Times New Roman" w:cs="Times New Roman"/>
          <w:sz w:val="20"/>
          <w:szCs w:val="20"/>
        </w:rPr>
        <w:t>наявність в учасни</w:t>
      </w:r>
      <w:r w:rsidR="00881184">
        <w:rPr>
          <w:rFonts w:ascii="Times New Roman" w:eastAsia="Times New Roman" w:hAnsi="Times New Roman" w:cs="Times New Roman"/>
          <w:sz w:val="20"/>
          <w:szCs w:val="20"/>
        </w:rPr>
        <w:t xml:space="preserve">ка (на підставі права володіння та/або </w:t>
      </w:r>
      <w:r w:rsidR="004B422C" w:rsidRPr="00DA0BD5">
        <w:rPr>
          <w:rFonts w:ascii="Times New Roman" w:eastAsia="Times New Roman" w:hAnsi="Times New Roman" w:cs="Times New Roman"/>
          <w:sz w:val="20"/>
          <w:szCs w:val="20"/>
        </w:rPr>
        <w:t xml:space="preserve"> користування,</w:t>
      </w:r>
      <w:r w:rsidR="00881184">
        <w:rPr>
          <w:rFonts w:ascii="Times New Roman" w:eastAsia="Times New Roman" w:hAnsi="Times New Roman" w:cs="Times New Roman"/>
          <w:sz w:val="20"/>
          <w:szCs w:val="20"/>
        </w:rPr>
        <w:t>та/</w:t>
      </w:r>
      <w:r w:rsidR="004B422C" w:rsidRPr="00DA0BD5">
        <w:rPr>
          <w:rFonts w:ascii="Times New Roman" w:eastAsia="Times New Roman" w:hAnsi="Times New Roman" w:cs="Times New Roman"/>
          <w:sz w:val="20"/>
          <w:szCs w:val="20"/>
        </w:rPr>
        <w:t xml:space="preserve">або іншого правового статусу) </w:t>
      </w:r>
      <w:r w:rsidR="004B422C" w:rsidRPr="00DA0BD5">
        <w:rPr>
          <w:rFonts w:ascii="Times New Roman" w:eastAsia="Times New Roman" w:hAnsi="Times New Roman" w:cs="Times New Roman"/>
          <w:b/>
          <w:sz w:val="20"/>
          <w:szCs w:val="20"/>
        </w:rPr>
        <w:t xml:space="preserve">ліцензійного програмного забезпечення, </w:t>
      </w:r>
      <w:r w:rsidR="004B422C" w:rsidRPr="00DA0BD5">
        <w:rPr>
          <w:rFonts w:ascii="Times New Roman" w:eastAsia="Times New Roman" w:hAnsi="Times New Roman" w:cs="Times New Roman"/>
          <w:sz w:val="20"/>
          <w:szCs w:val="20"/>
        </w:rPr>
        <w:t xml:space="preserve">необхідного </w:t>
      </w:r>
      <w:r w:rsidR="004B422C" w:rsidRPr="00DA0BD5">
        <w:rPr>
          <w:rFonts w:ascii="Times New Roman" w:eastAsia="Times New Roman" w:hAnsi="Times New Roman" w:cs="Times New Roman"/>
          <w:sz w:val="20"/>
          <w:szCs w:val="20"/>
          <w:lang w:eastAsia="ru-RU"/>
        </w:rPr>
        <w:t>для виконання договору про закупівлю</w:t>
      </w:r>
      <w:r w:rsidR="004B422C" w:rsidRPr="00DA0BD5">
        <w:rPr>
          <w:rFonts w:ascii="Times New Roman" w:eastAsia="Times New Roman" w:hAnsi="Times New Roman" w:cs="Times New Roman"/>
          <w:sz w:val="20"/>
          <w:szCs w:val="20"/>
        </w:rPr>
        <w:t>,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
        <w:tblW w:w="9606" w:type="dxa"/>
        <w:tblLook w:val="04A0" w:firstRow="1" w:lastRow="0" w:firstColumn="1" w:lastColumn="0" w:noHBand="0" w:noVBand="1"/>
      </w:tblPr>
      <w:tblGrid>
        <w:gridCol w:w="817"/>
        <w:gridCol w:w="4536"/>
        <w:gridCol w:w="4253"/>
      </w:tblGrid>
      <w:tr w:rsidR="00DA0BD5" w:rsidRPr="00DA0BD5" w:rsidTr="00401BED">
        <w:tc>
          <w:tcPr>
            <w:tcW w:w="817"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 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Найменування програмного забезпечення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Примітка (власне, залучене**)</w:t>
            </w:r>
          </w:p>
        </w:tc>
      </w:tr>
      <w:tr w:rsidR="004B422C" w:rsidRPr="00DA0BD5" w:rsidTr="00401BED">
        <w:tc>
          <w:tcPr>
            <w:tcW w:w="817"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4536"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4253"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r>
    </w:tbl>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________________           </w:t>
      </w:r>
      <w:r w:rsidR="00401BE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_______________            ___________________</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(Посада уповноваженої                 (Підпис)</w:t>
      </w:r>
      <w:r w:rsidRPr="00DA0BD5">
        <w:rPr>
          <w:rFonts w:ascii="Times New Roman" w:eastAsia="Times New Roman" w:hAnsi="Times New Roman" w:cs="Times New Roman"/>
          <w:sz w:val="20"/>
          <w:szCs w:val="20"/>
          <w:lang w:eastAsia="ru-RU"/>
        </w:rPr>
        <w:tab/>
        <w:t>М.П.*                         (Прізвище та ініціали)</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особи Учасника)</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r>
    </w:p>
    <w:p w:rsidR="00401BED" w:rsidRPr="00DA0BD5" w:rsidRDefault="00401BED"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1.1.</w:t>
      </w:r>
      <w:r w:rsidR="004B422C" w:rsidRPr="00DA0BD5">
        <w:rPr>
          <w:rFonts w:ascii="Times New Roman" w:eastAsia="Times New Roman" w:hAnsi="Times New Roman" w:cs="Times New Roman"/>
          <w:sz w:val="20"/>
          <w:szCs w:val="20"/>
          <w:lang w:eastAsia="ru-RU"/>
        </w:rPr>
        <w:t xml:space="preserve">5. Копії документів (наприклад: сертифікат </w:t>
      </w:r>
      <w:proofErr w:type="spellStart"/>
      <w:r w:rsidR="004B422C" w:rsidRPr="00DA0BD5">
        <w:rPr>
          <w:rFonts w:ascii="Times New Roman" w:eastAsia="Times New Roman" w:hAnsi="Times New Roman" w:cs="Times New Roman"/>
          <w:sz w:val="20"/>
          <w:szCs w:val="20"/>
          <w:lang w:eastAsia="ru-RU"/>
        </w:rPr>
        <w:t>ліцензійності</w:t>
      </w:r>
      <w:proofErr w:type="spellEnd"/>
      <w:r w:rsidR="004B422C" w:rsidRPr="00DA0BD5">
        <w:rPr>
          <w:rFonts w:ascii="Times New Roman" w:eastAsia="Times New Roman" w:hAnsi="Times New Roman" w:cs="Times New Roman"/>
          <w:sz w:val="20"/>
          <w:szCs w:val="20"/>
          <w:lang w:eastAsia="ru-RU"/>
        </w:rPr>
        <w:t xml:space="preserve">, та/або </w:t>
      </w:r>
      <w:r w:rsidR="004B422C" w:rsidRPr="00DA0BD5">
        <w:rPr>
          <w:rFonts w:ascii="Times New Roman" w:eastAsia="Times New Roman" w:hAnsi="Times New Roman" w:cs="Times New Roman"/>
          <w:sz w:val="20"/>
          <w:szCs w:val="20"/>
        </w:rPr>
        <w:t xml:space="preserve">ліцензійний договір, </w:t>
      </w:r>
      <w:r w:rsidR="004B422C" w:rsidRPr="00DA0BD5">
        <w:rPr>
          <w:rFonts w:ascii="Times New Roman" w:eastAsia="Times New Roman" w:hAnsi="Times New Roman" w:cs="Times New Roman"/>
          <w:sz w:val="20"/>
          <w:szCs w:val="20"/>
          <w:lang w:eastAsia="ru-RU"/>
        </w:rPr>
        <w:t xml:space="preserve">та/або розрахункові документи, які засвідчують факт придбання </w:t>
      </w:r>
      <w:r w:rsidR="004B422C" w:rsidRPr="00DA0BD5">
        <w:rPr>
          <w:rFonts w:ascii="Times New Roman" w:eastAsia="Times New Roman" w:hAnsi="Times New Roman" w:cs="Times New Roman"/>
          <w:sz w:val="20"/>
          <w:szCs w:val="20"/>
        </w:rPr>
        <w:t>програмного забезпечення,</w:t>
      </w:r>
      <w:r w:rsidR="004B422C" w:rsidRPr="00DA0BD5">
        <w:rPr>
          <w:rFonts w:ascii="Times New Roman" w:eastAsia="Times New Roman" w:hAnsi="Times New Roman" w:cs="Times New Roman"/>
          <w:sz w:val="20"/>
          <w:szCs w:val="20"/>
          <w:lang w:eastAsia="ru-RU"/>
        </w:rPr>
        <w:t xml:space="preserve"> та/або інші документи), які підтверджують наявність в учасника </w:t>
      </w:r>
      <w:r w:rsidR="004B422C" w:rsidRPr="00DA0BD5">
        <w:rPr>
          <w:rFonts w:ascii="Times New Roman" w:eastAsia="Times New Roman" w:hAnsi="Times New Roman" w:cs="Times New Roman"/>
          <w:sz w:val="20"/>
          <w:szCs w:val="20"/>
        </w:rPr>
        <w:t>ліцензійного програмного забезпечення, вказаного у довідці, згідно пункту 1</w:t>
      </w: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.4.</w:t>
      </w:r>
    </w:p>
    <w:p w:rsidR="004B422C" w:rsidRPr="00DA0BD5" w:rsidRDefault="00254F9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lastRenderedPageBreak/>
        <w:t>2.1</w:t>
      </w:r>
      <w:r w:rsidR="004B422C" w:rsidRPr="00DA0BD5">
        <w:rPr>
          <w:rFonts w:ascii="Times New Roman" w:eastAsia="Times New Roman" w:hAnsi="Times New Roman" w:cs="Times New Roman"/>
          <w:sz w:val="20"/>
          <w:szCs w:val="20"/>
          <w:lang w:eastAsia="ru-RU"/>
        </w:rPr>
        <w:t>.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повинен надати наступні документи:</w:t>
      </w:r>
    </w:p>
    <w:p w:rsidR="004B422C" w:rsidRPr="00DA0BD5" w:rsidRDefault="00254F9F"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2.1</w:t>
      </w:r>
      <w:r w:rsidR="004B422C" w:rsidRPr="00DA0BD5">
        <w:rPr>
          <w:rFonts w:ascii="Times New Roman" w:eastAsia="Times New Roman" w:hAnsi="Times New Roman" w:cs="Times New Roman"/>
          <w:sz w:val="20"/>
          <w:szCs w:val="20"/>
          <w:lang w:eastAsia="ru-RU"/>
        </w:rPr>
        <w:t>.1. Д</w:t>
      </w:r>
      <w:r w:rsidR="00881184">
        <w:rPr>
          <w:rFonts w:ascii="Times New Roman" w:eastAsia="Times New Roman" w:hAnsi="Times New Roman" w:cs="Times New Roman"/>
          <w:sz w:val="20"/>
          <w:szCs w:val="20"/>
          <w:lang w:eastAsia="en-US"/>
        </w:rPr>
        <w:t>овідку</w:t>
      </w:r>
      <w:r w:rsidR="004B422C" w:rsidRPr="00DA0BD5">
        <w:rPr>
          <w:rFonts w:ascii="Times New Roman" w:eastAsia="Times New Roman" w:hAnsi="Times New Roman" w:cs="Times New Roman"/>
          <w:sz w:val="20"/>
          <w:szCs w:val="20"/>
          <w:lang w:eastAsia="ru-RU"/>
        </w:rPr>
        <w:t xml:space="preserve">, </w:t>
      </w:r>
      <w:r w:rsidR="004B422C" w:rsidRPr="00DA0BD5">
        <w:rPr>
          <w:rFonts w:ascii="Times New Roman" w:eastAsia="Times New Roman" w:hAnsi="Times New Roman" w:cs="Times New Roman"/>
          <w:sz w:val="20"/>
          <w:szCs w:val="20"/>
          <w:lang w:eastAsia="en-US"/>
        </w:rPr>
        <w:t xml:space="preserve">складену </w:t>
      </w:r>
      <w:r w:rsidR="004B422C" w:rsidRPr="00DA0BD5">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наявність працівників  відповідних професій (спеціальностей), які перебувають з учасником у трудових (цивільно-правових) відносинах (за основним місцем роботи або за договором ЦПХ) та будуть залучені для надання послуг, передбачених технічним завданням у </w:t>
      </w:r>
      <w:r w:rsidR="004B422C" w:rsidRPr="00DA0BD5">
        <w:rPr>
          <w:rFonts w:ascii="Times New Roman" w:eastAsia="Times New Roman" w:hAnsi="Times New Roman" w:cs="Times New Roman"/>
          <w:b/>
          <w:sz w:val="20"/>
          <w:szCs w:val="20"/>
          <w:lang w:eastAsia="ru-RU"/>
        </w:rPr>
        <w:t xml:space="preserve">Додатку № </w:t>
      </w:r>
      <w:r w:rsidR="00401BED" w:rsidRPr="00DA0BD5">
        <w:rPr>
          <w:rFonts w:ascii="Times New Roman" w:eastAsia="Times New Roman" w:hAnsi="Times New Roman" w:cs="Times New Roman"/>
          <w:b/>
          <w:sz w:val="20"/>
          <w:szCs w:val="20"/>
          <w:lang w:eastAsia="ru-RU"/>
        </w:rPr>
        <w:t>3</w:t>
      </w:r>
      <w:r w:rsidR="004B422C" w:rsidRPr="00DA0BD5">
        <w:rPr>
          <w:rFonts w:ascii="Times New Roman" w:eastAsia="Times New Roman" w:hAnsi="Times New Roman" w:cs="Times New Roman"/>
          <w:sz w:val="20"/>
          <w:szCs w:val="20"/>
          <w:lang w:eastAsia="ru-RU"/>
        </w:rPr>
        <w:t xml:space="preserve"> до ТД:</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p>
    <w:tbl>
      <w:tblPr>
        <w:tblStyle w:val="12"/>
        <w:tblW w:w="10352" w:type="dxa"/>
        <w:tblLook w:val="04A0" w:firstRow="1" w:lastRow="0" w:firstColumn="1" w:lastColumn="0" w:noHBand="0" w:noVBand="1"/>
      </w:tblPr>
      <w:tblGrid>
        <w:gridCol w:w="585"/>
        <w:gridCol w:w="2642"/>
        <w:gridCol w:w="2977"/>
        <w:gridCol w:w="2409"/>
        <w:gridCol w:w="1739"/>
      </w:tblGrid>
      <w:tr w:rsidR="00DA0BD5" w:rsidRPr="00DA0BD5" w:rsidTr="00401BED">
        <w:tc>
          <w:tcPr>
            <w:tcW w:w="585"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Прізвище, ім’я, по батькові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Працює в даній організації постійно чи тимчасово</w:t>
            </w:r>
          </w:p>
        </w:tc>
        <w:tc>
          <w:tcPr>
            <w:tcW w:w="2409" w:type="dxa"/>
            <w:tcBorders>
              <w:top w:val="single" w:sz="4" w:space="0" w:color="auto"/>
              <w:left w:val="single" w:sz="4" w:space="0" w:color="auto"/>
              <w:bottom w:val="single" w:sz="4" w:space="0" w:color="auto"/>
              <w:right w:val="single" w:sz="4" w:space="0" w:color="auto"/>
            </w:tcBorders>
            <w:hideMark/>
          </w:tcPr>
          <w:p w:rsidR="004B422C" w:rsidRPr="00DA0BD5" w:rsidRDefault="004B422C" w:rsidP="004B422C">
            <w:pPr>
              <w:autoSpaceDE w:val="0"/>
              <w:autoSpaceDN w:val="0"/>
              <w:jc w:val="center"/>
            </w:pPr>
            <w:r w:rsidRPr="00DA0BD5">
              <w:t>Освіта, спеціалізація, кваліфікація по диплому</w:t>
            </w:r>
          </w:p>
        </w:tc>
        <w:tc>
          <w:tcPr>
            <w:tcW w:w="1739"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Строк роботи за фахом</w:t>
            </w:r>
          </w:p>
        </w:tc>
      </w:tr>
      <w:tr w:rsidR="004B422C" w:rsidRPr="00DA0BD5" w:rsidTr="00401BED">
        <w:tc>
          <w:tcPr>
            <w:tcW w:w="585"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2642"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2409"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c>
          <w:tcPr>
            <w:tcW w:w="1739"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r>
    </w:tbl>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_______________          </w:t>
      </w:r>
      <w:r w:rsidR="00401BED" w:rsidRPr="00DA0BD5">
        <w:rPr>
          <w:rFonts w:ascii="Times New Roman" w:eastAsia="Times New Roman" w:hAnsi="Times New Roman" w:cs="Times New Roman"/>
          <w:sz w:val="20"/>
          <w:szCs w:val="20"/>
          <w:lang w:eastAsia="ru-RU"/>
        </w:rPr>
        <w:t xml:space="preserve">                         </w:t>
      </w:r>
      <w:r w:rsidR="00DF5E1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 xml:space="preserve"> _______________            </w:t>
      </w:r>
      <w:r w:rsidR="002238EE"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___________________</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(Посада уповноваженої                                (Підпис)</w:t>
      </w:r>
      <w:r w:rsidRPr="00DA0BD5">
        <w:rPr>
          <w:rFonts w:ascii="Times New Roman" w:eastAsia="Times New Roman" w:hAnsi="Times New Roman" w:cs="Times New Roman"/>
          <w:sz w:val="20"/>
          <w:szCs w:val="20"/>
          <w:lang w:eastAsia="ru-RU"/>
        </w:rPr>
        <w:tab/>
        <w:t>М.П.*                    (Прізвище та ініціали)</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особи Учасника)</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В довідці повинна бути відображена в повному обсязі інформація про наявність сертифікованих інженерів-землевпорядників, відповідальних за якість робіт із землеустрою, які будуть залучені до виконання договору про закупівлю. </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 xml:space="preserve">Кількісний склад та освітньо-професійна підготовка працівників </w:t>
      </w:r>
      <w:r w:rsidRPr="00DA0BD5">
        <w:rPr>
          <w:rFonts w:ascii="Times New Roman" w:eastAsia="Times New Roman" w:hAnsi="Times New Roman" w:cs="Times New Roman"/>
          <w:b/>
          <w:sz w:val="20"/>
          <w:szCs w:val="20"/>
          <w:u w:val="single"/>
          <w:lang w:eastAsia="ru-RU"/>
        </w:rPr>
        <w:t xml:space="preserve">учасника повинна відповідати вимогам </w:t>
      </w:r>
      <w:proofErr w:type="spellStart"/>
      <w:r w:rsidRPr="00DA0BD5">
        <w:rPr>
          <w:rFonts w:ascii="Times New Roman" w:eastAsia="Times New Roman" w:hAnsi="Times New Roman" w:cs="Times New Roman"/>
          <w:b/>
          <w:sz w:val="20"/>
          <w:szCs w:val="20"/>
          <w:u w:val="single"/>
          <w:lang w:eastAsia="ru-RU"/>
        </w:rPr>
        <w:t>статтей</w:t>
      </w:r>
      <w:proofErr w:type="spellEnd"/>
      <w:r w:rsidRPr="00DA0BD5">
        <w:rPr>
          <w:rFonts w:ascii="Times New Roman" w:eastAsia="Times New Roman" w:hAnsi="Times New Roman" w:cs="Times New Roman"/>
          <w:b/>
          <w:sz w:val="20"/>
          <w:szCs w:val="20"/>
          <w:u w:val="single"/>
          <w:lang w:eastAsia="ru-RU"/>
        </w:rPr>
        <w:t xml:space="preserve"> 26, 66 Закону України </w:t>
      </w:r>
      <w:r w:rsidRPr="00DA0BD5">
        <w:rPr>
          <w:rFonts w:ascii="Times New Roman" w:eastAsia="Times New Roman" w:hAnsi="Times New Roman" w:cs="Times New Roman"/>
          <w:b/>
          <w:sz w:val="20"/>
          <w:szCs w:val="20"/>
          <w:lang w:eastAsia="ru-RU"/>
        </w:rPr>
        <w:t>«Про землеустрій» .</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2.2</w:t>
      </w:r>
      <w:r w:rsidR="004B422C" w:rsidRPr="00DA0BD5">
        <w:rPr>
          <w:rFonts w:ascii="Times New Roman" w:eastAsia="Times New Roman" w:hAnsi="Times New Roman" w:cs="Times New Roman"/>
          <w:sz w:val="20"/>
          <w:szCs w:val="20"/>
          <w:lang w:eastAsia="ru-RU"/>
        </w:rPr>
        <w:t xml:space="preserve">.2. Копії дійсних кваліфікаційних сертифікатів інженерів-землевпорядників (або Витяг </w:t>
      </w:r>
      <w:r w:rsidR="004B422C" w:rsidRPr="00DA0BD5">
        <w:rPr>
          <w:rFonts w:ascii="Times New Roman" w:eastAsia="Times New Roman" w:hAnsi="Times New Roman" w:cs="Times New Roman"/>
          <w:sz w:val="20"/>
          <w:szCs w:val="20"/>
          <w:shd w:val="clear" w:color="auto" w:fill="FFFFFF"/>
          <w:lang w:eastAsia="ru-RU"/>
        </w:rPr>
        <w:t xml:space="preserve">з Державного реєстру сертифікованих інженерів-землевпорядників), </w:t>
      </w:r>
      <w:r w:rsidR="004B422C" w:rsidRPr="00DA0BD5">
        <w:rPr>
          <w:rFonts w:ascii="Times New Roman" w:eastAsia="Times New Roman" w:hAnsi="Times New Roman" w:cs="Times New Roman"/>
          <w:sz w:val="20"/>
          <w:szCs w:val="20"/>
          <w:lang w:eastAsia="ru-RU"/>
        </w:rPr>
        <w:t xml:space="preserve"> вказаних у довідці, згідно пункту 2.1.</w:t>
      </w: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2.2</w:t>
      </w:r>
      <w:r w:rsidR="004B422C" w:rsidRPr="00DA0BD5">
        <w:rPr>
          <w:rFonts w:ascii="Times New Roman" w:eastAsia="Times New Roman" w:hAnsi="Times New Roman" w:cs="Times New Roman"/>
          <w:sz w:val="20"/>
          <w:szCs w:val="20"/>
          <w:lang w:eastAsia="ru-RU"/>
        </w:rPr>
        <w:t xml:space="preserve">.3. Розпорядчий(і) документ(и) учасника, яким(и) призначено </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сертифікованого(</w:t>
      </w:r>
      <w:proofErr w:type="spellStart"/>
      <w:r w:rsidRPr="00DA0BD5">
        <w:rPr>
          <w:rFonts w:ascii="Times New Roman" w:eastAsia="Times New Roman" w:hAnsi="Times New Roman" w:cs="Times New Roman"/>
          <w:sz w:val="20"/>
          <w:szCs w:val="20"/>
          <w:lang w:eastAsia="ru-RU"/>
        </w:rPr>
        <w:t>их</w:t>
      </w:r>
      <w:proofErr w:type="spellEnd"/>
      <w:r w:rsidRPr="00DA0BD5">
        <w:rPr>
          <w:rFonts w:ascii="Times New Roman" w:eastAsia="Times New Roman" w:hAnsi="Times New Roman" w:cs="Times New Roman"/>
          <w:sz w:val="20"/>
          <w:szCs w:val="20"/>
          <w:lang w:eastAsia="ru-RU"/>
        </w:rPr>
        <w:t>) інженера(</w:t>
      </w:r>
      <w:proofErr w:type="spellStart"/>
      <w:r w:rsidRPr="00DA0BD5">
        <w:rPr>
          <w:rFonts w:ascii="Times New Roman" w:eastAsia="Times New Roman" w:hAnsi="Times New Roman" w:cs="Times New Roman"/>
          <w:sz w:val="20"/>
          <w:szCs w:val="20"/>
          <w:lang w:eastAsia="ru-RU"/>
        </w:rPr>
        <w:t>ів</w:t>
      </w:r>
      <w:proofErr w:type="spellEnd"/>
      <w:r w:rsidRPr="00DA0BD5">
        <w:rPr>
          <w:rFonts w:ascii="Times New Roman" w:eastAsia="Times New Roman" w:hAnsi="Times New Roman" w:cs="Times New Roman"/>
          <w:sz w:val="20"/>
          <w:szCs w:val="20"/>
          <w:lang w:eastAsia="ru-RU"/>
        </w:rPr>
        <w:t>) - землевпорядника(</w:t>
      </w:r>
      <w:proofErr w:type="spellStart"/>
      <w:r w:rsidRPr="00DA0BD5">
        <w:rPr>
          <w:rFonts w:ascii="Times New Roman" w:eastAsia="Times New Roman" w:hAnsi="Times New Roman" w:cs="Times New Roman"/>
          <w:sz w:val="20"/>
          <w:szCs w:val="20"/>
          <w:lang w:eastAsia="ru-RU"/>
        </w:rPr>
        <w:t>ів</w:t>
      </w:r>
      <w:proofErr w:type="spellEnd"/>
      <w:r w:rsidRPr="00DA0BD5">
        <w:rPr>
          <w:rFonts w:ascii="Times New Roman" w:eastAsia="Times New Roman" w:hAnsi="Times New Roman" w:cs="Times New Roman"/>
          <w:sz w:val="20"/>
          <w:szCs w:val="20"/>
          <w:lang w:eastAsia="ru-RU"/>
        </w:rPr>
        <w:t>) відповідальним(и) за якість робіт із землеуст</w:t>
      </w:r>
      <w:r w:rsidR="0074166D" w:rsidRPr="00DA0BD5">
        <w:rPr>
          <w:rFonts w:ascii="Times New Roman" w:eastAsia="Times New Roman" w:hAnsi="Times New Roman" w:cs="Times New Roman"/>
          <w:sz w:val="20"/>
          <w:szCs w:val="20"/>
          <w:lang w:eastAsia="ru-RU"/>
        </w:rPr>
        <w:t xml:space="preserve">рою відповідно до вимог статті </w:t>
      </w:r>
      <w:r w:rsidRPr="00DA0BD5">
        <w:rPr>
          <w:rFonts w:ascii="Times New Roman" w:eastAsia="Times New Roman" w:hAnsi="Times New Roman" w:cs="Times New Roman"/>
          <w:sz w:val="20"/>
          <w:szCs w:val="20"/>
          <w:lang w:eastAsia="ru-RU"/>
        </w:rPr>
        <w:t>26 Закону України «Про землеустрій».</w:t>
      </w: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2.2.</w:t>
      </w:r>
      <w:r w:rsidR="004B422C" w:rsidRPr="00DA0BD5">
        <w:rPr>
          <w:rFonts w:ascii="Times New Roman" w:eastAsia="Times New Roman" w:hAnsi="Times New Roman" w:cs="Times New Roman"/>
          <w:sz w:val="20"/>
          <w:szCs w:val="20"/>
          <w:lang w:eastAsia="ru-RU"/>
        </w:rPr>
        <w:t xml:space="preserve">.4. Копії з оригіналів трудових книжок (першої сторінки, сторінки із записом про прийняття на роботу на підприємство Учасника та сторінки із записом про теперішню посаду (у випадку зміни), у разі запису в кінці сторінки додати </w:t>
      </w:r>
      <w:proofErr w:type="spellStart"/>
      <w:r w:rsidR="004B422C" w:rsidRPr="00DA0BD5">
        <w:rPr>
          <w:rFonts w:ascii="Times New Roman" w:eastAsia="Times New Roman" w:hAnsi="Times New Roman" w:cs="Times New Roman"/>
          <w:sz w:val="20"/>
          <w:szCs w:val="20"/>
          <w:lang w:eastAsia="ru-RU"/>
        </w:rPr>
        <w:t>сканкоп</w:t>
      </w:r>
      <w:r w:rsidR="00AA0C18" w:rsidRPr="00DA0BD5">
        <w:rPr>
          <w:rFonts w:ascii="Times New Roman" w:eastAsia="Times New Roman" w:hAnsi="Times New Roman" w:cs="Times New Roman"/>
          <w:sz w:val="20"/>
          <w:szCs w:val="20"/>
          <w:lang w:eastAsia="ru-RU"/>
        </w:rPr>
        <w:t>ію</w:t>
      </w:r>
      <w:proofErr w:type="spellEnd"/>
      <w:r w:rsidR="00AA0C18" w:rsidRPr="00DA0BD5">
        <w:rPr>
          <w:rFonts w:ascii="Times New Roman" w:eastAsia="Times New Roman" w:hAnsi="Times New Roman" w:cs="Times New Roman"/>
          <w:sz w:val="20"/>
          <w:szCs w:val="20"/>
          <w:lang w:eastAsia="ru-RU"/>
        </w:rPr>
        <w:t xml:space="preserve"> наступної сторінки трудової) або </w:t>
      </w:r>
      <w:r w:rsidR="004B422C" w:rsidRPr="00DA0BD5">
        <w:rPr>
          <w:rFonts w:ascii="Times New Roman" w:eastAsia="Times New Roman" w:hAnsi="Times New Roman" w:cs="Times New Roman"/>
          <w:sz w:val="20"/>
          <w:szCs w:val="20"/>
          <w:lang w:eastAsia="ru-RU"/>
        </w:rPr>
        <w:t xml:space="preserve"> копії договору ЦПХ, які підтверджують наявність в учасника трудових відносин </w:t>
      </w:r>
      <w:r w:rsidR="004B422C" w:rsidRPr="00DA0BD5">
        <w:rPr>
          <w:rFonts w:ascii="Times New Roman" w:eastAsia="Times New Roman" w:hAnsi="Times New Roman" w:cs="Times New Roman"/>
          <w:sz w:val="20"/>
          <w:szCs w:val="20"/>
        </w:rPr>
        <w:t xml:space="preserve"> із працівниками які будуть залучені до виконання послуг, передбачених технічним завданням у </w:t>
      </w:r>
      <w:r w:rsidR="004B422C" w:rsidRPr="00DA0BD5">
        <w:rPr>
          <w:rFonts w:ascii="Times New Roman" w:eastAsia="Times New Roman" w:hAnsi="Times New Roman" w:cs="Times New Roman"/>
          <w:b/>
          <w:sz w:val="20"/>
          <w:szCs w:val="20"/>
        </w:rPr>
        <w:t xml:space="preserve">Додатку № </w:t>
      </w:r>
      <w:r w:rsidR="00401BED" w:rsidRPr="00DA0BD5">
        <w:rPr>
          <w:rFonts w:ascii="Times New Roman" w:eastAsia="Times New Roman" w:hAnsi="Times New Roman" w:cs="Times New Roman"/>
          <w:b/>
          <w:sz w:val="20"/>
          <w:szCs w:val="20"/>
        </w:rPr>
        <w:t>3</w:t>
      </w:r>
      <w:r w:rsidR="004B422C" w:rsidRPr="00DA0BD5">
        <w:rPr>
          <w:rFonts w:ascii="Times New Roman" w:eastAsia="Times New Roman" w:hAnsi="Times New Roman" w:cs="Times New Roman"/>
          <w:sz w:val="20"/>
          <w:szCs w:val="20"/>
        </w:rPr>
        <w:t xml:space="preserve"> до ТД. </w:t>
      </w: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2.2.</w:t>
      </w:r>
      <w:r w:rsidR="004B422C" w:rsidRPr="00DA0BD5">
        <w:rPr>
          <w:rFonts w:ascii="Times New Roman" w:eastAsia="Times New Roman" w:hAnsi="Times New Roman" w:cs="Times New Roman"/>
          <w:sz w:val="20"/>
          <w:szCs w:val="20"/>
        </w:rPr>
        <w:t>5. Копії документів про освіту працівників (фахівців, спеціалістів), що зазначені в довідці, які перебувають в трудових відносинах з Учасником за основним місцем роботи та</w:t>
      </w:r>
      <w:r w:rsidR="00AA0C18" w:rsidRPr="00DA0BD5">
        <w:rPr>
          <w:rFonts w:ascii="Times New Roman" w:eastAsia="Times New Roman" w:hAnsi="Times New Roman" w:cs="Times New Roman"/>
          <w:sz w:val="20"/>
          <w:szCs w:val="20"/>
        </w:rPr>
        <w:t>/або</w:t>
      </w:r>
      <w:r w:rsidR="004B422C" w:rsidRPr="00DA0BD5">
        <w:rPr>
          <w:rFonts w:ascii="Times New Roman" w:eastAsia="Times New Roman" w:hAnsi="Times New Roman" w:cs="Times New Roman"/>
          <w:sz w:val="20"/>
          <w:szCs w:val="20"/>
        </w:rPr>
        <w:t xml:space="preserve"> за договором ЦПХ.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https://info.edbo.gov.ua/edu-documents/, учасник може надати необхідні відомості для здійснення пошуку та перевірки наданої інформації про освіту).</w:t>
      </w:r>
    </w:p>
    <w:p w:rsidR="00254F9F"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3.1</w:t>
      </w:r>
      <w:r w:rsidR="004B422C" w:rsidRPr="00DA0BD5">
        <w:rPr>
          <w:rFonts w:ascii="Times New Roman" w:eastAsia="Times New Roman" w:hAnsi="Times New Roman" w:cs="Times New Roman"/>
          <w:sz w:val="20"/>
          <w:szCs w:val="20"/>
          <w:lang w:eastAsia="ru-RU"/>
        </w:rPr>
        <w:t>.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w:t>
      </w:r>
    </w:p>
    <w:p w:rsidR="004B422C" w:rsidRPr="00DA0BD5" w:rsidRDefault="00254F9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3.1</w:t>
      </w:r>
      <w:r w:rsidR="004B422C" w:rsidRPr="00DA0BD5">
        <w:rPr>
          <w:rFonts w:ascii="Times New Roman" w:eastAsia="Times New Roman" w:hAnsi="Times New Roman" w:cs="Times New Roman"/>
          <w:sz w:val="20"/>
          <w:szCs w:val="20"/>
          <w:lang w:eastAsia="ru-RU"/>
        </w:rPr>
        <w:t>.1. Д</w:t>
      </w:r>
      <w:r w:rsidR="004B422C" w:rsidRPr="00DA0BD5">
        <w:rPr>
          <w:rFonts w:ascii="Times New Roman" w:eastAsia="Times New Roman" w:hAnsi="Times New Roman" w:cs="Times New Roman"/>
          <w:sz w:val="20"/>
          <w:szCs w:val="20"/>
          <w:lang w:eastAsia="en-US"/>
        </w:rPr>
        <w:t xml:space="preserve">овідку, складену </w:t>
      </w:r>
      <w:r w:rsidR="004B422C" w:rsidRPr="00DA0BD5">
        <w:rPr>
          <w:rFonts w:ascii="Times New Roman" w:eastAsia="Times New Roman" w:hAnsi="Times New Roman" w:cs="Times New Roman"/>
          <w:sz w:val="20"/>
          <w:szCs w:val="20"/>
          <w:lang w:eastAsia="ru-RU"/>
        </w:rPr>
        <w:t xml:space="preserve">в довільній формі, за підписом учасника або його уповноваженої особи, та яка містить інформацію про наявність в учасника досвіду виконання не менше 1 (одного) аналогічного </w:t>
      </w:r>
      <w:r w:rsidR="004B422C" w:rsidRPr="00DA0BD5">
        <w:rPr>
          <w:rFonts w:ascii="Times New Roman" w:eastAsia="Times New Roman" w:hAnsi="Times New Roman" w:cs="Times New Roman"/>
          <w:sz w:val="20"/>
          <w:szCs w:val="20"/>
          <w:shd w:val="clear" w:color="auto" w:fill="FFFFFF"/>
          <w:lang w:eastAsia="ru-RU"/>
        </w:rPr>
        <w:t xml:space="preserve">за предметом закупівлі </w:t>
      </w:r>
      <w:r w:rsidR="004B422C" w:rsidRPr="00DA0BD5">
        <w:rPr>
          <w:rFonts w:ascii="Times New Roman" w:eastAsia="Times New Roman" w:hAnsi="Times New Roman" w:cs="Times New Roman"/>
          <w:sz w:val="20"/>
          <w:szCs w:val="20"/>
          <w:lang w:eastAsia="ru-RU"/>
        </w:rPr>
        <w:t>договору.</w:t>
      </w:r>
    </w:p>
    <w:p w:rsidR="004B422C" w:rsidRPr="00DA0BD5" w:rsidRDefault="00254F9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w:t>
      </w:r>
      <w:r w:rsidR="004B422C" w:rsidRPr="00DA0BD5">
        <w:rPr>
          <w:rFonts w:ascii="Times New Roman" w:eastAsia="Times New Roman" w:hAnsi="Times New Roman" w:cs="Times New Roman"/>
          <w:sz w:val="20"/>
          <w:szCs w:val="20"/>
          <w:lang w:eastAsia="ru-RU"/>
        </w:rPr>
        <w:t>.</w:t>
      </w:r>
      <w:r w:rsidRPr="00DA0BD5">
        <w:rPr>
          <w:rFonts w:ascii="Times New Roman" w:eastAsia="Times New Roman" w:hAnsi="Times New Roman" w:cs="Times New Roman"/>
          <w:sz w:val="20"/>
          <w:szCs w:val="20"/>
          <w:lang w:eastAsia="ru-RU"/>
        </w:rPr>
        <w:t>1.</w:t>
      </w:r>
      <w:r w:rsidR="004B422C" w:rsidRPr="00DA0BD5">
        <w:rPr>
          <w:rFonts w:ascii="Times New Roman" w:eastAsia="Times New Roman" w:hAnsi="Times New Roman" w:cs="Times New Roman"/>
          <w:sz w:val="20"/>
          <w:szCs w:val="20"/>
          <w:lang w:eastAsia="ru-RU"/>
        </w:rPr>
        <w:t xml:space="preserve">2. </w:t>
      </w:r>
      <w:r w:rsidR="00401BED" w:rsidRPr="00DA0BD5">
        <w:rPr>
          <w:rFonts w:ascii="Times New Roman" w:eastAsia="Times New Roman" w:hAnsi="Times New Roman" w:cs="Times New Roman"/>
          <w:sz w:val="20"/>
          <w:szCs w:val="20"/>
          <w:lang w:eastAsia="ru-RU" w:bidi="uk-UA"/>
        </w:rPr>
        <w:t>Копію аналогічного</w:t>
      </w:r>
      <w:r w:rsidR="004B422C" w:rsidRPr="00DA0BD5">
        <w:rPr>
          <w:rFonts w:ascii="Times New Roman" w:eastAsia="Times New Roman" w:hAnsi="Times New Roman" w:cs="Times New Roman"/>
          <w:sz w:val="20"/>
          <w:szCs w:val="20"/>
          <w:lang w:eastAsia="ru-RU" w:bidi="uk-UA"/>
        </w:rPr>
        <w:t xml:space="preserve"> (аналогічних) договору (договорів) за предметом закупівлі договору (договорів)</w:t>
      </w:r>
      <w:r w:rsidR="00881184">
        <w:rPr>
          <w:rFonts w:ascii="Times New Roman" w:eastAsia="Times New Roman" w:hAnsi="Times New Roman" w:cs="Times New Roman"/>
          <w:sz w:val="20"/>
          <w:szCs w:val="20"/>
          <w:lang w:eastAsia="ru-RU" w:bidi="uk-UA"/>
        </w:rPr>
        <w:t xml:space="preserve"> </w:t>
      </w:r>
      <w:r w:rsidR="004B422C" w:rsidRPr="00DA0BD5">
        <w:rPr>
          <w:rFonts w:ascii="Times New Roman" w:eastAsia="Times New Roman" w:hAnsi="Times New Roman" w:cs="Times New Roman"/>
          <w:sz w:val="20"/>
          <w:szCs w:val="20"/>
          <w:lang w:eastAsia="ru-RU" w:bidi="uk-UA"/>
        </w:rPr>
        <w:t>та копії документів, які підтверджують його (їх) виконання в повному обсязі (акт наданих послуг, тощо) (інформація, що становить комерційну таємницю може бути обмежена для перегляду).</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b/>
          <w:i/>
          <w:sz w:val="20"/>
          <w:szCs w:val="20"/>
          <w:lang w:eastAsia="ru-RU"/>
        </w:rPr>
      </w:pPr>
      <w:r w:rsidRPr="00DA0BD5">
        <w:rPr>
          <w:rFonts w:ascii="Times New Roman" w:eastAsia="Times New Roman" w:hAnsi="Times New Roman" w:cs="Times New Roman"/>
          <w:i/>
          <w:sz w:val="20"/>
          <w:szCs w:val="20"/>
          <w:lang w:eastAsia="ru-RU"/>
        </w:rPr>
        <w:t xml:space="preserve">Під аналогічним договором в розумінні тендерної документації є договір на надання послуг по інвентаризації земель (виготовлення технічної документації із землеустрою щодо інвентаризації земель). </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bookmarkStart w:id="9" w:name="n1252"/>
      <w:bookmarkEnd w:id="9"/>
      <w:r w:rsidRPr="00DA0BD5">
        <w:rPr>
          <w:rFonts w:ascii="Times New Roman" w:eastAsia="Times New Roman" w:hAnsi="Times New Roman" w:cs="Times New Roman"/>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1330" w:rsidRPr="00DA0BD5" w:rsidRDefault="002C1330" w:rsidP="004B422C">
      <w:pPr>
        <w:autoSpaceDE w:val="0"/>
        <w:autoSpaceDN w:val="0"/>
        <w:spacing w:after="0" w:line="240" w:lineRule="auto"/>
        <w:ind w:firstLine="281"/>
        <w:jc w:val="both"/>
        <w:rPr>
          <w:rFonts w:ascii="Times New Roman" w:eastAsia="Times New Roman" w:hAnsi="Times New Roman" w:cs="Times New Roman"/>
          <w:sz w:val="20"/>
          <w:szCs w:val="20"/>
          <w:u w:val="single"/>
          <w:lang w:eastAsia="ru-RU"/>
        </w:rPr>
      </w:pPr>
      <w:r w:rsidRPr="00DA0BD5">
        <w:rPr>
          <w:rFonts w:ascii="Times New Roman" w:eastAsia="Times New Roman" w:hAnsi="Times New Roman" w:cs="Times New Roman"/>
          <w:sz w:val="20"/>
          <w:szCs w:val="20"/>
          <w:u w:val="single"/>
          <w:lang w:eastAsia="ru-RU"/>
        </w:rPr>
        <w:t>Примітка:</w:t>
      </w:r>
    </w:p>
    <w:p w:rsidR="002C1330" w:rsidRPr="00DA0BD5" w:rsidRDefault="002C1330" w:rsidP="002C1330">
      <w:pPr>
        <w:autoSpaceDE w:val="0"/>
        <w:autoSpaceDN w:val="0"/>
        <w:spacing w:after="0" w:line="240" w:lineRule="auto"/>
        <w:rPr>
          <w:rFonts w:ascii="Times New Roman" w:eastAsia="Times New Roman" w:hAnsi="Times New Roman" w:cs="Times New Roman"/>
          <w:i/>
          <w:sz w:val="18"/>
          <w:szCs w:val="18"/>
        </w:rPr>
      </w:pPr>
      <w:r w:rsidRPr="00DA0BD5">
        <w:rPr>
          <w:rFonts w:ascii="Times New Roman" w:eastAsia="Times New Roman" w:hAnsi="Times New Roman" w:cs="Times New Roman"/>
          <w:i/>
          <w:sz w:val="18"/>
          <w:szCs w:val="18"/>
        </w:rPr>
        <w:t>* Ця вимога не стосується учасників, які здійснюють діяльність без печатки згідно з чинним законодавством</w:t>
      </w:r>
    </w:p>
    <w:p w:rsidR="002C1330" w:rsidRPr="00DA0BD5" w:rsidRDefault="002C1330" w:rsidP="00D9636C">
      <w:pPr>
        <w:spacing w:after="0" w:line="240" w:lineRule="auto"/>
        <w:rPr>
          <w:rFonts w:ascii="Times New Roman" w:eastAsia="Times New Roman" w:hAnsi="Times New Roman" w:cs="Times New Roman"/>
          <w:bCs/>
          <w:i/>
          <w:sz w:val="18"/>
          <w:szCs w:val="18"/>
        </w:rPr>
      </w:pPr>
      <w:r w:rsidRPr="00DA0BD5">
        <w:rPr>
          <w:rFonts w:ascii="Times New Roman" w:eastAsia="Times New Roman" w:hAnsi="Times New Roman" w:cs="Times New Roman"/>
          <w:bCs/>
          <w:i/>
          <w:sz w:val="18"/>
          <w:szCs w:val="18"/>
          <w:lang w:eastAsia="ru-RU"/>
        </w:rPr>
        <w:t xml:space="preserve">** </w:t>
      </w:r>
      <w:r w:rsidRPr="00DA0BD5">
        <w:rPr>
          <w:rFonts w:ascii="Times New Roman" w:eastAsia="Times New Roman" w:hAnsi="Times New Roman" w:cs="Times New Roman"/>
          <w:bCs/>
          <w:i/>
          <w:sz w:val="18"/>
          <w:szCs w:val="18"/>
        </w:rPr>
        <w:t>Наявність в учасника залученого обладнання та матеріально-технічної бази підт</w:t>
      </w:r>
      <w:r w:rsidR="002764EC" w:rsidRPr="00DA0BD5">
        <w:rPr>
          <w:rFonts w:ascii="Times New Roman" w:eastAsia="Times New Roman" w:hAnsi="Times New Roman" w:cs="Times New Roman"/>
          <w:bCs/>
          <w:i/>
          <w:sz w:val="18"/>
          <w:szCs w:val="18"/>
        </w:rPr>
        <w:t xml:space="preserve">верджується копіями документів, </w:t>
      </w:r>
      <w:r w:rsidRPr="00DA0BD5">
        <w:rPr>
          <w:rFonts w:ascii="Times New Roman" w:eastAsia="Times New Roman" w:hAnsi="Times New Roman" w:cs="Times New Roman"/>
          <w:bCs/>
          <w:i/>
          <w:sz w:val="18"/>
          <w:szCs w:val="18"/>
        </w:rPr>
        <w:t xml:space="preserve">які дають учаснику право користування ним </w:t>
      </w:r>
      <w:r w:rsidR="002764EC" w:rsidRPr="00DA0BD5">
        <w:rPr>
          <w:rFonts w:ascii="Times New Roman" w:eastAsia="Times New Roman" w:hAnsi="Times New Roman" w:cs="Times New Roman"/>
          <w:bCs/>
          <w:i/>
          <w:sz w:val="18"/>
          <w:szCs w:val="18"/>
        </w:rPr>
        <w:t>для виконання  послуг з проведення Державної інвентаризації земель у Львівській області</w:t>
      </w:r>
      <w:r w:rsidRPr="00DA0BD5">
        <w:rPr>
          <w:rFonts w:ascii="Times New Roman" w:eastAsia="Times New Roman" w:hAnsi="Times New Roman" w:cs="Times New Roman"/>
          <w:bCs/>
          <w:i/>
          <w:sz w:val="18"/>
          <w:szCs w:val="18"/>
        </w:rPr>
        <w:t xml:space="preserve"> </w:t>
      </w:r>
      <w:r w:rsidR="000B60C7" w:rsidRPr="00DA0BD5">
        <w:rPr>
          <w:rFonts w:ascii="Times New Roman" w:eastAsia="Times New Roman" w:hAnsi="Times New Roman" w:cs="Times New Roman"/>
          <w:bCs/>
          <w:i/>
          <w:sz w:val="18"/>
          <w:szCs w:val="18"/>
        </w:rPr>
        <w:t>.</w:t>
      </w:r>
    </w:p>
    <w:p w:rsidR="00881184" w:rsidRDefault="00881184" w:rsidP="00D9636C">
      <w:pPr>
        <w:spacing w:before="240" w:after="0" w:line="240" w:lineRule="auto"/>
        <w:jc w:val="center"/>
        <w:rPr>
          <w:rFonts w:ascii="Times New Roman" w:eastAsia="Times New Roman" w:hAnsi="Times New Roman" w:cs="Times New Roman"/>
          <w:b/>
          <w:sz w:val="20"/>
          <w:szCs w:val="20"/>
        </w:rPr>
      </w:pPr>
    </w:p>
    <w:p w:rsidR="00881184" w:rsidRDefault="00881184" w:rsidP="00D9636C">
      <w:pPr>
        <w:spacing w:before="240" w:after="0" w:line="240" w:lineRule="auto"/>
        <w:jc w:val="center"/>
        <w:rPr>
          <w:rFonts w:ascii="Times New Roman" w:eastAsia="Times New Roman" w:hAnsi="Times New Roman" w:cs="Times New Roman"/>
          <w:b/>
          <w:sz w:val="20"/>
          <w:szCs w:val="20"/>
        </w:rPr>
      </w:pPr>
    </w:p>
    <w:p w:rsidR="00D9636C" w:rsidRPr="00DA0BD5" w:rsidRDefault="00D9636C" w:rsidP="00D9636C">
      <w:pPr>
        <w:spacing w:before="240" w:after="0" w:line="240" w:lineRule="auto"/>
        <w:jc w:val="cente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lastRenderedPageBreak/>
        <w:t>2.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D9636C" w:rsidRPr="00DA0BD5" w:rsidRDefault="00D9636C" w:rsidP="00D9636C">
      <w:pPr>
        <w:spacing w:after="0" w:line="240" w:lineRule="auto"/>
        <w:rPr>
          <w:rFonts w:ascii="Times New Roman" w:eastAsia="Times New Roman" w:hAnsi="Times New Roman" w:cs="Times New Roman"/>
          <w:b/>
          <w:sz w:val="20"/>
          <w:szCs w:val="20"/>
          <w:lang w:eastAsia="ru-RU"/>
        </w:rPr>
      </w:pPr>
    </w:p>
    <w:p w:rsidR="00D9636C" w:rsidRPr="00DA0BD5" w:rsidRDefault="00D9636C" w:rsidP="00D9636C">
      <w:pPr>
        <w:spacing w:after="0" w:line="240" w:lineRule="auto"/>
        <w:rPr>
          <w:rFonts w:ascii="Times New Roman" w:eastAsia="Times New Roman" w:hAnsi="Times New Roman" w:cs="Times New Roman"/>
          <w:b/>
          <w:sz w:val="20"/>
          <w:szCs w:val="20"/>
          <w:lang w:eastAsia="ru-RU"/>
        </w:rPr>
      </w:pPr>
    </w:p>
    <w:tbl>
      <w:tblPr>
        <w:tblW w:w="10348" w:type="dxa"/>
        <w:tblInd w:w="108" w:type="dxa"/>
        <w:tblLayout w:type="fixed"/>
        <w:tblLook w:val="0000" w:firstRow="0" w:lastRow="0" w:firstColumn="0" w:lastColumn="0" w:noHBand="0" w:noVBand="0"/>
      </w:tblPr>
      <w:tblGrid>
        <w:gridCol w:w="10348"/>
      </w:tblGrid>
      <w:tr w:rsidR="00DA0BD5" w:rsidRPr="00DA0BD5" w:rsidTr="00D9636C">
        <w:tc>
          <w:tcPr>
            <w:tcW w:w="10348"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ind w:firstLine="567"/>
              <w:jc w:val="both"/>
              <w:rPr>
                <w:rFonts w:ascii="Times New Roman" w:eastAsia="Times New Roman" w:hAnsi="Times New Roman" w:cs="Times New Roman"/>
                <w:b/>
                <w:sz w:val="20"/>
                <w:szCs w:val="20"/>
              </w:rPr>
            </w:pPr>
            <w:r w:rsidRPr="00DA0BD5">
              <w:rPr>
                <w:rFonts w:ascii="Times New Roman" w:hAnsi="Times New Roman" w:cs="Times New Roman"/>
                <w:sz w:val="20"/>
                <w:szCs w:val="20"/>
              </w:rPr>
              <w:t xml:space="preserve">1. </w:t>
            </w:r>
            <w:r w:rsidRPr="00DA0BD5">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9636C" w:rsidRPr="00DA0BD5" w:rsidRDefault="00D9636C" w:rsidP="00D963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A0BD5">
              <w:rPr>
                <w:rFonts w:ascii="Times New Roman" w:eastAsia="Times New Roman" w:hAnsi="Times New Roman" w:cs="Times New Roman"/>
                <w:b/>
                <w:sz w:val="20"/>
                <w:szCs w:val="20"/>
              </w:rPr>
              <w:t>шляхом самостійного декларування відсутності таких підстав</w:t>
            </w:r>
            <w:r w:rsidRPr="00DA0BD5">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0BD5">
              <w:rPr>
                <w:rFonts w:ascii="Times New Roman" w:hAnsi="Times New Roman" w:cs="Times New Roman"/>
                <w:sz w:val="20"/>
                <w:szCs w:val="20"/>
                <w:shd w:val="solid" w:color="FFFFFF" w:fill="FFFFFF"/>
                <w:lang w:eastAsia="en-US"/>
              </w:rPr>
              <w:t>антиконкурентних</w:t>
            </w:r>
            <w:proofErr w:type="spellEnd"/>
            <w:r w:rsidRPr="00DA0BD5">
              <w:rPr>
                <w:rFonts w:ascii="Times New Roman" w:hAnsi="Times New Roman" w:cs="Times New Roman"/>
                <w:sz w:val="20"/>
                <w:szCs w:val="20"/>
                <w:shd w:val="solid" w:color="FFFFFF" w:fill="FFFFFF"/>
                <w:lang w:eastAsia="en-US"/>
              </w:rPr>
              <w:t xml:space="preserve"> узгоджених дій, що стосуються спотворення результатів тендерів;</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 xml:space="preserve">11) учасник процедури закупівлі або кінцевий </w:t>
            </w:r>
            <w:proofErr w:type="spellStart"/>
            <w:r w:rsidRPr="00DA0BD5">
              <w:rPr>
                <w:rFonts w:ascii="Times New Roman" w:hAnsi="Times New Roman" w:cs="Times New Roman"/>
                <w:sz w:val="20"/>
                <w:szCs w:val="20"/>
                <w:shd w:val="solid" w:color="FFFFFF" w:fill="FFFFFF"/>
                <w:lang w:eastAsia="en-US"/>
              </w:rPr>
              <w:t>бенефіціарний</w:t>
            </w:r>
            <w:proofErr w:type="spellEnd"/>
            <w:r w:rsidRPr="00DA0BD5">
              <w:rPr>
                <w:rFonts w:ascii="Times New Roman" w:hAnsi="Times New Roman" w:cs="Times New Roman"/>
                <w:sz w:val="20"/>
                <w:szCs w:val="20"/>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A0BD5" w:rsidRPr="00DA0BD5" w:rsidTr="00D9636C">
        <w:tc>
          <w:tcPr>
            <w:tcW w:w="10348" w:type="dxa"/>
            <w:tcBorders>
              <w:top w:val="single" w:sz="6" w:space="0" w:color="auto"/>
              <w:left w:val="single" w:sz="6" w:space="0" w:color="auto"/>
              <w:bottom w:val="single" w:sz="6" w:space="0" w:color="auto"/>
              <w:right w:val="single" w:sz="6" w:space="0" w:color="auto"/>
            </w:tcBorders>
          </w:tcPr>
          <w:p w:rsidR="00D9636C" w:rsidRPr="00DA0BD5" w:rsidRDefault="00944869" w:rsidP="00BD2B6C">
            <w:pPr>
              <w:spacing w:before="100" w:beforeAutospacing="1" w:after="150" w:afterAutospacing="1" w:line="240" w:lineRule="auto"/>
              <w:ind w:firstLine="601"/>
              <w:jc w:val="both"/>
              <w:rPr>
                <w:rFonts w:ascii="Times New Roman" w:hAnsi="Times New Roman" w:cs="Times New Roman"/>
                <w:sz w:val="20"/>
                <w:szCs w:val="20"/>
              </w:rPr>
            </w:pPr>
            <w:r w:rsidRPr="00DA0BD5">
              <w:rPr>
                <w:rFonts w:ascii="Times New Roman" w:hAnsi="Times New Roman" w:cs="Times New Roman"/>
                <w:sz w:val="20"/>
                <w:szCs w:val="20"/>
              </w:rPr>
              <w:t xml:space="preserve">2. </w:t>
            </w:r>
            <w:r w:rsidR="00D9636C" w:rsidRPr="00DA0BD5">
              <w:rPr>
                <w:rFonts w:ascii="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00D9636C" w:rsidRPr="00DA0BD5">
              <w:rPr>
                <w:rFonts w:ascii="Times New Roman" w:hAnsi="Times New Roman" w:cs="Times New Roman"/>
                <w:sz w:val="20"/>
                <w:szCs w:val="20"/>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A0BD5" w:rsidRPr="00DA0BD5" w:rsidTr="00D9636C">
        <w:tc>
          <w:tcPr>
            <w:tcW w:w="10348" w:type="dxa"/>
            <w:tcBorders>
              <w:top w:val="single" w:sz="6" w:space="0" w:color="auto"/>
              <w:left w:val="single" w:sz="6" w:space="0" w:color="auto"/>
              <w:bottom w:val="single" w:sz="6" w:space="0" w:color="auto"/>
              <w:right w:val="single" w:sz="6" w:space="0" w:color="auto"/>
            </w:tcBorders>
          </w:tcPr>
          <w:p w:rsidR="00D9636C" w:rsidRPr="00DA0BD5" w:rsidRDefault="00944869" w:rsidP="00944869">
            <w:pPr>
              <w:spacing w:after="150" w:line="240" w:lineRule="auto"/>
              <w:jc w:val="both"/>
              <w:rPr>
                <w:rFonts w:ascii="Times New Roman" w:hAnsi="Times New Roman" w:cs="Times New Roman"/>
                <w:sz w:val="20"/>
                <w:szCs w:val="20"/>
              </w:rPr>
            </w:pPr>
            <w:r w:rsidRPr="00DA0BD5">
              <w:rPr>
                <w:rFonts w:ascii="Times New Roman" w:hAnsi="Times New Roman" w:cs="Times New Roman"/>
                <w:sz w:val="20"/>
                <w:szCs w:val="20"/>
              </w:rPr>
              <w:lastRenderedPageBreak/>
              <w:t xml:space="preserve">3. </w:t>
            </w:r>
            <w:r w:rsidR="00D9636C" w:rsidRPr="00DA0BD5">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D9636C" w:rsidRPr="00DA0BD5" w:rsidRDefault="00D9636C" w:rsidP="00D9636C">
      <w:pPr>
        <w:spacing w:after="0" w:line="240" w:lineRule="auto"/>
        <w:jc w:val="center"/>
        <w:rPr>
          <w:rFonts w:ascii="Times New Roman" w:eastAsia="Times New Roman" w:hAnsi="Times New Roman" w:cs="Times New Roman"/>
          <w:b/>
          <w:sz w:val="20"/>
          <w:szCs w:val="20"/>
          <w:u w:val="single"/>
          <w:lang w:eastAsia="ru-RU"/>
        </w:rPr>
      </w:pPr>
    </w:p>
    <w:p w:rsidR="00D9636C" w:rsidRPr="00DA0BD5" w:rsidRDefault="00D9636C" w:rsidP="00D9636C">
      <w:pPr>
        <w:spacing w:after="0" w:line="240" w:lineRule="auto"/>
        <w:jc w:val="center"/>
        <w:rPr>
          <w:rFonts w:ascii="Times New Roman" w:hAnsi="Times New Roman" w:cs="Times New Roman"/>
          <w:b/>
          <w:sz w:val="20"/>
          <w:szCs w:val="20"/>
          <w:u w:val="single"/>
          <w:lang w:eastAsia="ru-RU"/>
        </w:rPr>
      </w:pPr>
      <w:r w:rsidRPr="00DA0BD5">
        <w:rPr>
          <w:rFonts w:ascii="Times New Roman" w:hAnsi="Times New Roman" w:cs="Times New Roman"/>
          <w:b/>
          <w:sz w:val="20"/>
          <w:szCs w:val="20"/>
          <w:u w:val="single"/>
          <w:lang w:eastAsia="ru-RU"/>
        </w:rPr>
        <w:t xml:space="preserve">Таблиця 3. </w:t>
      </w:r>
    </w:p>
    <w:p w:rsidR="00D9636C" w:rsidRPr="00DA0BD5" w:rsidRDefault="00D9636C" w:rsidP="00D9636C">
      <w:pPr>
        <w:autoSpaceDE w:val="0"/>
        <w:autoSpaceDN w:val="0"/>
        <w:adjustRightInd w:val="0"/>
        <w:spacing w:after="0" w:line="240" w:lineRule="auto"/>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DA0BD5">
        <w:rPr>
          <w:rFonts w:ascii="Times New Roman" w:hAnsi="Times New Roman" w:cs="Times New Roman"/>
          <w:sz w:val="20"/>
          <w:szCs w:val="20"/>
          <w:shd w:val="solid" w:color="FFFFFF" w:fill="FFFFFF"/>
          <w:lang w:val="en-US" w:eastAsia="en-US"/>
        </w:rPr>
        <w:t> </w:t>
      </w:r>
      <w:hyperlink r:id="rId14" w:anchor="n401" w:history="1">
        <w:r w:rsidRPr="00DA0BD5">
          <w:rPr>
            <w:rFonts w:ascii="Times New Roman" w:hAnsi="Times New Roman" w:cs="Times New Roman"/>
            <w:sz w:val="20"/>
            <w:szCs w:val="20"/>
            <w:u w:val="single"/>
            <w:shd w:val="solid" w:color="FFFFFF" w:fill="FFFFFF"/>
            <w:lang w:eastAsia="en-US"/>
          </w:rPr>
          <w:t>підпунктах 3</w:t>
        </w:r>
      </w:hyperlink>
      <w:r w:rsidRPr="00DA0BD5">
        <w:rPr>
          <w:rFonts w:ascii="Times New Roman" w:hAnsi="Times New Roman" w:cs="Times New Roman"/>
          <w:sz w:val="20"/>
          <w:szCs w:val="20"/>
          <w:shd w:val="solid" w:color="FFFFFF" w:fill="FFFFFF"/>
          <w:lang w:eastAsia="en-US"/>
        </w:rPr>
        <w:t>,</w:t>
      </w:r>
      <w:r w:rsidRPr="00DA0BD5">
        <w:rPr>
          <w:rFonts w:ascii="Times New Roman" w:hAnsi="Times New Roman" w:cs="Times New Roman"/>
          <w:sz w:val="20"/>
          <w:szCs w:val="20"/>
          <w:shd w:val="solid" w:color="FFFFFF" w:fill="FFFFFF"/>
          <w:lang w:val="en-US" w:eastAsia="en-US"/>
        </w:rPr>
        <w:t> </w:t>
      </w:r>
      <w:hyperlink r:id="rId15" w:anchor="n403" w:history="1">
        <w:r w:rsidRPr="00DA0BD5">
          <w:rPr>
            <w:rFonts w:ascii="Times New Roman" w:hAnsi="Times New Roman" w:cs="Times New Roman"/>
            <w:sz w:val="20"/>
            <w:szCs w:val="20"/>
            <w:u w:val="single"/>
            <w:shd w:val="solid" w:color="FFFFFF" w:fill="FFFFFF"/>
            <w:lang w:eastAsia="en-US"/>
          </w:rPr>
          <w:t>5</w:t>
        </w:r>
      </w:hyperlink>
      <w:r w:rsidRPr="00DA0BD5">
        <w:rPr>
          <w:rFonts w:ascii="Times New Roman" w:hAnsi="Times New Roman" w:cs="Times New Roman"/>
          <w:sz w:val="20"/>
          <w:szCs w:val="20"/>
          <w:shd w:val="solid" w:color="FFFFFF" w:fill="FFFFFF"/>
          <w:lang w:eastAsia="en-US"/>
        </w:rPr>
        <w:t>,</w:t>
      </w:r>
      <w:r w:rsidRPr="00DA0BD5">
        <w:rPr>
          <w:rFonts w:ascii="Times New Roman" w:hAnsi="Times New Roman" w:cs="Times New Roman"/>
          <w:sz w:val="20"/>
          <w:szCs w:val="20"/>
          <w:shd w:val="solid" w:color="FFFFFF" w:fill="FFFFFF"/>
          <w:lang w:val="en-US" w:eastAsia="en-US"/>
        </w:rPr>
        <w:t> </w:t>
      </w:r>
      <w:hyperlink r:id="rId16" w:anchor="n404" w:history="1">
        <w:r w:rsidRPr="00DA0BD5">
          <w:rPr>
            <w:rFonts w:ascii="Times New Roman" w:hAnsi="Times New Roman" w:cs="Times New Roman"/>
            <w:sz w:val="20"/>
            <w:szCs w:val="20"/>
            <w:u w:val="single"/>
            <w:shd w:val="solid" w:color="FFFFFF" w:fill="FFFFFF"/>
            <w:lang w:eastAsia="en-US"/>
          </w:rPr>
          <w:t>6</w:t>
        </w:r>
      </w:hyperlink>
      <w:r w:rsidRPr="00DA0BD5">
        <w:rPr>
          <w:rFonts w:ascii="Times New Roman" w:hAnsi="Times New Roman" w:cs="Times New Roman"/>
          <w:sz w:val="20"/>
          <w:szCs w:val="20"/>
          <w:shd w:val="solid" w:color="FFFFFF" w:fill="FFFFFF"/>
          <w:lang w:val="en-US" w:eastAsia="en-US"/>
        </w:rPr>
        <w:t> </w:t>
      </w:r>
      <w:r w:rsidRPr="00DA0BD5">
        <w:rPr>
          <w:rFonts w:ascii="Times New Roman" w:hAnsi="Times New Roman" w:cs="Times New Roman"/>
          <w:sz w:val="20"/>
          <w:szCs w:val="20"/>
          <w:shd w:val="solid" w:color="FFFFFF" w:fill="FFFFFF"/>
          <w:lang w:eastAsia="en-US"/>
        </w:rPr>
        <w:t>і</w:t>
      </w:r>
      <w:r w:rsidRPr="00DA0BD5">
        <w:rPr>
          <w:rFonts w:ascii="Times New Roman" w:hAnsi="Times New Roman" w:cs="Times New Roman"/>
          <w:sz w:val="20"/>
          <w:szCs w:val="20"/>
          <w:shd w:val="solid" w:color="FFFFFF" w:fill="FFFFFF"/>
          <w:lang w:val="en-US" w:eastAsia="en-US"/>
        </w:rPr>
        <w:t> </w:t>
      </w:r>
      <w:hyperlink r:id="rId17" w:anchor="n410" w:history="1">
        <w:r w:rsidRPr="00DA0BD5">
          <w:rPr>
            <w:rFonts w:ascii="Times New Roman" w:hAnsi="Times New Roman" w:cs="Times New Roman"/>
            <w:sz w:val="20"/>
            <w:szCs w:val="20"/>
            <w:u w:val="single"/>
            <w:shd w:val="solid" w:color="FFFFFF" w:fill="FFFFFF"/>
            <w:lang w:eastAsia="en-US"/>
          </w:rPr>
          <w:t>12</w:t>
        </w:r>
      </w:hyperlink>
      <w:r w:rsidRPr="00DA0BD5">
        <w:rPr>
          <w:rFonts w:ascii="Times New Roman" w:hAnsi="Times New Roman" w:cs="Times New Roman"/>
          <w:sz w:val="20"/>
          <w:szCs w:val="20"/>
          <w:shd w:val="solid" w:color="FFFFFF" w:fill="FFFFFF"/>
          <w:lang w:val="en-US" w:eastAsia="en-US"/>
        </w:rPr>
        <w:t> </w:t>
      </w:r>
      <w:r w:rsidRPr="00DA0BD5">
        <w:rPr>
          <w:rFonts w:ascii="Times New Roman" w:hAnsi="Times New Roman" w:cs="Times New Roman"/>
          <w:sz w:val="20"/>
          <w:szCs w:val="20"/>
          <w:shd w:val="solid" w:color="FFFFFF" w:fill="FFFFFF"/>
          <w:lang w:eastAsia="en-US"/>
        </w:rPr>
        <w:t>та в</w:t>
      </w:r>
      <w:r w:rsidRPr="00DA0BD5">
        <w:rPr>
          <w:rFonts w:ascii="Times New Roman" w:hAnsi="Times New Roman" w:cs="Times New Roman"/>
          <w:sz w:val="20"/>
          <w:szCs w:val="20"/>
          <w:shd w:val="solid" w:color="FFFFFF" w:fill="FFFFFF"/>
          <w:lang w:val="en-US" w:eastAsia="en-US"/>
        </w:rPr>
        <w:t> </w:t>
      </w:r>
      <w:hyperlink r:id="rId18" w:anchor="n411" w:history="1">
        <w:r w:rsidRPr="00DA0BD5">
          <w:rPr>
            <w:rFonts w:ascii="Times New Roman" w:hAnsi="Times New Roman" w:cs="Times New Roman"/>
            <w:sz w:val="20"/>
            <w:szCs w:val="20"/>
            <w:u w:val="single"/>
            <w:shd w:val="solid" w:color="FFFFFF" w:fill="FFFFFF"/>
            <w:lang w:eastAsia="en-US"/>
          </w:rPr>
          <w:t>абзаці чотирнадцятому</w:t>
        </w:r>
      </w:hyperlink>
      <w:r w:rsidRPr="00DA0BD5">
        <w:rPr>
          <w:rFonts w:ascii="Times New Roman" w:hAnsi="Times New Roman" w:cs="Times New Roman"/>
          <w:sz w:val="20"/>
          <w:szCs w:val="20"/>
          <w:shd w:val="solid" w:color="FFFFFF" w:fill="FFFFFF"/>
          <w:lang w:val="en-US" w:eastAsia="en-US"/>
        </w:rPr>
        <w:t> </w:t>
      </w:r>
      <w:r w:rsidRPr="00DA0BD5">
        <w:rPr>
          <w:rFonts w:ascii="Times New Roman" w:hAnsi="Times New Roman" w:cs="Times New Roman"/>
          <w:sz w:val="20"/>
          <w:szCs w:val="20"/>
          <w:shd w:val="solid" w:color="FFFFFF" w:fill="FFFFFF"/>
          <w:lang w:eastAsia="en-US"/>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Pr="00DA0BD5">
        <w:rPr>
          <w:rFonts w:ascii="Times New Roman" w:hAnsi="Times New Roman" w:cs="Times New Roman"/>
          <w:sz w:val="20"/>
          <w:szCs w:val="20"/>
          <w:shd w:val="solid" w:color="FFFFFF" w:fill="FFFFFF"/>
          <w:lang w:val="ru-RU" w:eastAsia="en-US"/>
        </w:rPr>
        <w:t> </w:t>
      </w:r>
      <w:hyperlink r:id="rId19" w:tgtFrame="_blank" w:history="1">
        <w:r w:rsidRPr="00DA0BD5">
          <w:rPr>
            <w:rFonts w:ascii="Times New Roman" w:hAnsi="Times New Roman" w:cs="Times New Roman"/>
            <w:sz w:val="20"/>
            <w:szCs w:val="20"/>
            <w:u w:val="single"/>
            <w:shd w:val="solid" w:color="FFFFFF" w:fill="FFFFFF"/>
            <w:lang w:eastAsia="en-US"/>
          </w:rPr>
          <w:t>Законом України</w:t>
        </w:r>
      </w:hyperlink>
      <w:r w:rsidRPr="00DA0BD5">
        <w:rPr>
          <w:rFonts w:ascii="Times New Roman" w:hAnsi="Times New Roman" w:cs="Times New Roman"/>
          <w:sz w:val="20"/>
          <w:szCs w:val="20"/>
          <w:shd w:val="solid" w:color="FFFFFF" w:fill="FFFFFF"/>
          <w:lang w:val="ru-RU" w:eastAsia="en-US"/>
        </w:rPr>
        <w:t> </w:t>
      </w:r>
      <w:r w:rsidRPr="00DA0BD5">
        <w:rPr>
          <w:rFonts w:ascii="Times New Roman" w:hAnsi="Times New Roman" w:cs="Times New Roman"/>
          <w:sz w:val="20"/>
          <w:szCs w:val="20"/>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636C" w:rsidRPr="00DA0BD5" w:rsidRDefault="00D9636C" w:rsidP="00D9636C">
      <w:pPr>
        <w:autoSpaceDE w:val="0"/>
        <w:autoSpaceDN w:val="0"/>
        <w:adjustRightInd w:val="0"/>
        <w:spacing w:after="0" w:line="240" w:lineRule="auto"/>
        <w:jc w:val="both"/>
        <w:rPr>
          <w:rFonts w:ascii="Times New Roman" w:hAnsi="Times New Roman" w:cs="Times New Roman"/>
          <w:sz w:val="20"/>
          <w:szCs w:val="20"/>
          <w:shd w:val="solid" w:color="FFFFFF" w:fill="FFFFFF"/>
          <w:lang w:eastAsia="en-US"/>
        </w:rPr>
      </w:pPr>
    </w:p>
    <w:tbl>
      <w:tblPr>
        <w:tblW w:w="10348" w:type="dxa"/>
        <w:tblInd w:w="108" w:type="dxa"/>
        <w:tblLayout w:type="fixed"/>
        <w:tblLook w:val="0000" w:firstRow="0" w:lastRow="0" w:firstColumn="0" w:lastColumn="0" w:noHBand="0" w:noVBand="0"/>
      </w:tblPr>
      <w:tblGrid>
        <w:gridCol w:w="567"/>
        <w:gridCol w:w="3969"/>
        <w:gridCol w:w="5812"/>
      </w:tblGrid>
      <w:tr w:rsidR="00DA0BD5" w:rsidRPr="00DA0BD5" w:rsidTr="00D9636C">
        <w:trPr>
          <w:trHeight w:val="834"/>
        </w:trPr>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bCs/>
                <w:sz w:val="20"/>
                <w:szCs w:val="20"/>
                <w:lang w:eastAsia="ru-RU"/>
              </w:rPr>
              <w:t xml:space="preserve">№ </w:t>
            </w:r>
            <w:proofErr w:type="spellStart"/>
            <w:r w:rsidRPr="00DA0BD5">
              <w:rPr>
                <w:rFonts w:ascii="Times New Roman" w:eastAsia="Times New Roman" w:hAnsi="Times New Roman" w:cs="Times New Roman"/>
                <w:b/>
                <w:bCs/>
                <w:sz w:val="20"/>
                <w:szCs w:val="20"/>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D9636C" w:rsidRPr="00DA0BD5" w:rsidRDefault="00D9636C" w:rsidP="00D9636C">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tLeast"/>
              <w:jc w:val="both"/>
              <w:rPr>
                <w:rFonts w:ascii="Times New Roman" w:eastAsia="Times New Roman" w:hAnsi="Times New Roman" w:cs="Times New Roman"/>
                <w:b/>
                <w:kern w:val="2"/>
                <w:sz w:val="20"/>
                <w:szCs w:val="20"/>
                <w:lang w:eastAsia="ar-SA"/>
              </w:rPr>
            </w:pPr>
          </w:p>
          <w:p w:rsidR="00D9636C" w:rsidRPr="00DA0BD5" w:rsidRDefault="00D9636C" w:rsidP="00D9636C">
            <w:pPr>
              <w:spacing w:after="0" w:line="240" w:lineRule="atLeast"/>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kern w:val="2"/>
                <w:sz w:val="20"/>
                <w:szCs w:val="20"/>
                <w:lang w:eastAsia="ar-SA"/>
              </w:rPr>
              <w:t xml:space="preserve">Спосіб надання </w:t>
            </w:r>
            <w:r w:rsidRPr="00DA0BD5">
              <w:rPr>
                <w:rFonts w:ascii="Times New Roman" w:eastAsia="Times New Roman" w:hAnsi="Times New Roman" w:cs="Times New Roman"/>
                <w:b/>
                <w:kern w:val="2"/>
                <w:sz w:val="20"/>
                <w:szCs w:val="20"/>
                <w:u w:val="single"/>
                <w:lang w:eastAsia="ar-SA"/>
              </w:rPr>
              <w:t>учасником-переможцем</w:t>
            </w:r>
            <w:r w:rsidRPr="00DA0BD5">
              <w:rPr>
                <w:rFonts w:ascii="Times New Roman" w:eastAsia="Times New Roman" w:hAnsi="Times New Roman" w:cs="Times New Roman"/>
                <w:b/>
                <w:kern w:val="2"/>
                <w:sz w:val="20"/>
                <w:szCs w:val="20"/>
                <w:lang w:eastAsia="ar-SA"/>
              </w:rPr>
              <w:t xml:space="preserve"> інформації про відсутність підстав для відмови в участі у процедурі закупівлі:</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1.</w:t>
            </w:r>
          </w:p>
        </w:tc>
        <w:tc>
          <w:tcPr>
            <w:tcW w:w="3969"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636C" w:rsidRPr="00DA0BD5" w:rsidRDefault="00D9636C" w:rsidP="00D9636C">
            <w:pPr>
              <w:tabs>
                <w:tab w:val="num" w:pos="360"/>
              </w:tabs>
              <w:spacing w:after="0" w:line="240" w:lineRule="auto"/>
              <w:jc w:val="both"/>
              <w:rPr>
                <w:rFonts w:ascii="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(підпункт 3 пункт 44 Особливостей)</w:t>
            </w:r>
          </w:p>
        </w:tc>
        <w:tc>
          <w:tcPr>
            <w:tcW w:w="5812" w:type="dxa"/>
            <w:tcBorders>
              <w:top w:val="single" w:sz="6" w:space="0" w:color="auto"/>
              <w:left w:val="single" w:sz="6" w:space="0" w:color="auto"/>
              <w:bottom w:val="single" w:sz="4" w:space="0" w:color="auto"/>
              <w:right w:val="single" w:sz="6"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DA0BD5">
              <w:rPr>
                <w:rFonts w:ascii="Times New Roman" w:hAnsi="Times New Roman" w:cs="Times New Roman"/>
                <w:sz w:val="20"/>
                <w:szCs w:val="20"/>
                <w:lang w:eastAsia="ru-RU"/>
              </w:rPr>
              <w:t>вебресурсі</w:t>
            </w:r>
            <w:proofErr w:type="spellEnd"/>
            <w:r w:rsidRPr="00DA0BD5">
              <w:rPr>
                <w:rFonts w:ascii="Times New Roman" w:hAnsi="Times New Roman" w:cs="Times New Roman"/>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 xml:space="preserve"> </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2</w:t>
            </w:r>
          </w:p>
        </w:tc>
        <w:tc>
          <w:tcPr>
            <w:tcW w:w="3969"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12" w:type="dxa"/>
            <w:tcBorders>
              <w:top w:val="single" w:sz="6" w:space="0" w:color="auto"/>
              <w:left w:val="single" w:sz="6" w:space="0" w:color="auto"/>
              <w:bottom w:val="single" w:sz="4" w:space="0" w:color="auto"/>
              <w:right w:val="single" w:sz="6"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DA0BD5">
              <w:rPr>
                <w:rFonts w:ascii="Times New Roman" w:hAnsi="Times New Roman" w:cs="Times New Roman"/>
                <w:sz w:val="20"/>
                <w:szCs w:val="20"/>
                <w:lang w:eastAsia="ru-RU"/>
              </w:rPr>
              <w:t>вебресурсі</w:t>
            </w:r>
            <w:proofErr w:type="spellEnd"/>
            <w:r w:rsidRPr="00DA0BD5">
              <w:rPr>
                <w:rFonts w:ascii="Times New Roman" w:hAnsi="Times New Roman" w:cs="Times New Roman"/>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3.</w:t>
            </w:r>
          </w:p>
        </w:tc>
        <w:tc>
          <w:tcPr>
            <w:tcW w:w="3969" w:type="dxa"/>
            <w:tcBorders>
              <w:top w:val="single" w:sz="6" w:space="0" w:color="auto"/>
              <w:left w:val="single" w:sz="6" w:space="0" w:color="auto"/>
              <w:bottom w:val="single" w:sz="6" w:space="0" w:color="auto"/>
              <w:right w:val="single" w:sz="4" w:space="0" w:color="auto"/>
            </w:tcBorders>
            <w:vAlign w:val="center"/>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(підпункт 6 пункт 44 Особливостей)</w:t>
            </w:r>
          </w:p>
        </w:tc>
        <w:tc>
          <w:tcPr>
            <w:tcW w:w="5812" w:type="dxa"/>
            <w:vMerge w:val="restart"/>
            <w:tcBorders>
              <w:top w:val="single" w:sz="4" w:space="0" w:color="auto"/>
              <w:left w:val="single" w:sz="4" w:space="0" w:color="auto"/>
              <w:right w:val="single" w:sz="4"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hAnsi="Times New Roman" w:cs="Times New Roman"/>
                <w:b/>
                <w:sz w:val="20"/>
                <w:szCs w:val="20"/>
                <w:lang w:eastAsia="ru-RU"/>
              </w:rPr>
            </w:pPr>
            <w:r w:rsidRPr="00DA0BD5">
              <w:rPr>
                <w:rFonts w:ascii="Times New Roman" w:hAnsi="Times New Roman" w:cs="Times New Roman"/>
                <w:b/>
                <w:sz w:val="20"/>
                <w:szCs w:val="20"/>
                <w:lang w:eastAsia="ru-RU"/>
              </w:rPr>
              <w:t>4.</w:t>
            </w:r>
          </w:p>
        </w:tc>
        <w:tc>
          <w:tcPr>
            <w:tcW w:w="3969" w:type="dxa"/>
            <w:tcBorders>
              <w:top w:val="single" w:sz="6" w:space="0" w:color="auto"/>
              <w:left w:val="single" w:sz="6" w:space="0" w:color="auto"/>
              <w:bottom w:val="single" w:sz="6" w:space="0" w:color="auto"/>
              <w:right w:val="single" w:sz="4" w:space="0" w:color="auto"/>
            </w:tcBorders>
            <w:vAlign w:val="center"/>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636C" w:rsidRPr="00DA0BD5" w:rsidRDefault="00D9636C" w:rsidP="00D9636C">
            <w:pPr>
              <w:tabs>
                <w:tab w:val="num" w:pos="360"/>
              </w:tabs>
              <w:spacing w:after="0" w:line="240" w:lineRule="auto"/>
              <w:jc w:val="both"/>
              <w:rPr>
                <w:rFonts w:ascii="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(підпункт 12 пункт 44 Особливостей)</w:t>
            </w:r>
          </w:p>
        </w:tc>
        <w:tc>
          <w:tcPr>
            <w:tcW w:w="5812" w:type="dxa"/>
            <w:vMerge/>
            <w:tcBorders>
              <w:left w:val="single" w:sz="4" w:space="0" w:color="auto"/>
              <w:bottom w:val="single" w:sz="4" w:space="0" w:color="auto"/>
              <w:right w:val="single" w:sz="4"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150" w:line="240" w:lineRule="auto"/>
              <w:jc w:val="both"/>
              <w:rPr>
                <w:rFonts w:ascii="Times New Roman" w:hAnsi="Times New Roman" w:cs="Times New Roman"/>
                <w:b/>
                <w:sz w:val="20"/>
                <w:szCs w:val="20"/>
                <w:lang w:eastAsia="ru-RU"/>
              </w:rPr>
            </w:pPr>
            <w:r w:rsidRPr="00DA0BD5">
              <w:rPr>
                <w:rFonts w:ascii="Times New Roman" w:hAnsi="Times New Roman" w:cs="Times New Roman"/>
                <w:b/>
                <w:sz w:val="20"/>
                <w:szCs w:val="20"/>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D9636C" w:rsidRPr="00DA0BD5" w:rsidRDefault="00D9636C" w:rsidP="00D9636C">
            <w:pPr>
              <w:spacing w:after="150" w:line="240"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 xml:space="preserve">Учасник-переможець процедури закупівлі не виконав свої зобов’язання за раніше укладеним договором про закупівлю з цим самим замовником, що </w:t>
            </w:r>
            <w:r w:rsidRPr="00DA0BD5">
              <w:rPr>
                <w:rFonts w:ascii="Times New Roman" w:eastAsia="Times New Roman" w:hAnsi="Times New Roman" w:cs="Times New Roman"/>
                <w:b/>
                <w:sz w:val="20"/>
                <w:szCs w:val="20"/>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636C" w:rsidRPr="00DA0BD5" w:rsidRDefault="00D9636C" w:rsidP="00D9636C">
            <w:pPr>
              <w:spacing w:after="150" w:line="240"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(абзац 14 пункт 44 Особливостей)</w:t>
            </w:r>
          </w:p>
        </w:tc>
        <w:tc>
          <w:tcPr>
            <w:tcW w:w="5812"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w:t>
            </w:r>
            <w:r w:rsidRPr="00DA0BD5">
              <w:rPr>
                <w:rFonts w:ascii="Times New Roman" w:hAnsi="Times New Roman" w:cs="Times New Roman"/>
                <w:sz w:val="20"/>
                <w:szCs w:val="20"/>
              </w:rPr>
              <w:lastRenderedPageBreak/>
              <w:t xml:space="preserve">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636C" w:rsidRPr="00DA0BD5" w:rsidRDefault="00D9636C" w:rsidP="00D9636C">
      <w:pPr>
        <w:spacing w:line="240" w:lineRule="auto"/>
        <w:jc w:val="both"/>
        <w:rPr>
          <w:rFonts w:ascii="Times New Roman" w:hAnsi="Times New Roman" w:cs="Times New Roman"/>
          <w:sz w:val="20"/>
          <w:szCs w:val="20"/>
          <w:lang w:eastAsia="ar-SA"/>
        </w:rPr>
      </w:pPr>
      <w:r w:rsidRPr="00DA0BD5">
        <w:rPr>
          <w:rFonts w:ascii="Times New Roman" w:hAnsi="Times New Roman" w:cs="Times New Roman"/>
          <w:sz w:val="20"/>
          <w:szCs w:val="20"/>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D9636C" w:rsidRPr="00DA0BD5" w:rsidRDefault="00D9636C" w:rsidP="00D9636C">
      <w:pPr>
        <w:widowControl w:val="0"/>
        <w:spacing w:after="0" w:line="240" w:lineRule="auto"/>
        <w:ind w:right="113" w:firstLine="567"/>
        <w:contextualSpacing/>
        <w:jc w:val="both"/>
        <w:rPr>
          <w:rFonts w:ascii="Times New Roman" w:hAnsi="Times New Roman" w:cs="Times New Roman"/>
          <w:b/>
          <w:sz w:val="20"/>
          <w:szCs w:val="20"/>
          <w:lang w:val="ru-RU"/>
        </w:rPr>
      </w:pPr>
      <w:r w:rsidRPr="00DA0BD5">
        <w:rPr>
          <w:rFonts w:ascii="Times New Roman" w:hAnsi="Times New Roman" w:cs="Times New Roman"/>
          <w:sz w:val="20"/>
          <w:szCs w:val="20"/>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r w:rsidR="000D1618" w:rsidRPr="00DA0BD5">
        <w:rPr>
          <w:rFonts w:ascii="Times New Roman" w:hAnsi="Times New Roman" w:cs="Times New Roman"/>
          <w:sz w:val="20"/>
          <w:szCs w:val="20"/>
          <w:lang w:eastAsia="ar-SA"/>
        </w:rPr>
        <w:t>реорганізація</w:t>
      </w:r>
      <w:r w:rsidRPr="00DA0BD5">
        <w:rPr>
          <w:rFonts w:ascii="Times New Roman" w:hAnsi="Times New Roman" w:cs="Times New Roman"/>
          <w:sz w:val="20"/>
          <w:szCs w:val="20"/>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DA0BD5">
        <w:rPr>
          <w:rFonts w:ascii="Times New Roman" w:hAnsi="Times New Roman" w:cs="Times New Roman"/>
          <w:b/>
          <w:sz w:val="20"/>
          <w:szCs w:val="20"/>
        </w:rPr>
        <w:t xml:space="preserve"> </w:t>
      </w:r>
    </w:p>
    <w:p w:rsidR="00AA0C18" w:rsidRPr="00DA0BD5" w:rsidRDefault="00AA0C18" w:rsidP="00AA0C18">
      <w:pPr>
        <w:widowControl w:val="0"/>
        <w:spacing w:after="0" w:line="240" w:lineRule="auto"/>
        <w:ind w:right="113" w:firstLine="567"/>
        <w:contextualSpacing/>
        <w:jc w:val="right"/>
        <w:rPr>
          <w:rFonts w:ascii="Times New Roman" w:hAnsi="Times New Roman" w:cs="Times New Roman"/>
          <w:b/>
          <w:sz w:val="20"/>
          <w:szCs w:val="20"/>
          <w:lang w:val="ru-RU"/>
        </w:rPr>
      </w:pPr>
    </w:p>
    <w:p w:rsidR="00D9636C" w:rsidRPr="00DA0BD5" w:rsidRDefault="00AA0C18" w:rsidP="00DA0BD5">
      <w:pPr>
        <w:widowControl w:val="0"/>
        <w:spacing w:after="0" w:line="240" w:lineRule="auto"/>
        <w:ind w:right="113" w:firstLine="567"/>
        <w:contextualSpacing/>
        <w:jc w:val="center"/>
        <w:rPr>
          <w:rFonts w:ascii="Times New Roman" w:hAnsi="Times New Roman" w:cs="Times New Roman"/>
          <w:b/>
          <w:sz w:val="20"/>
          <w:szCs w:val="20"/>
          <w:lang w:val="ru-RU"/>
        </w:rPr>
      </w:pPr>
      <w:proofErr w:type="spellStart"/>
      <w:r w:rsidRPr="00DA0BD5">
        <w:rPr>
          <w:rFonts w:ascii="Times New Roman" w:hAnsi="Times New Roman" w:cs="Times New Roman"/>
          <w:b/>
          <w:sz w:val="20"/>
          <w:szCs w:val="20"/>
          <w:lang w:val="ru-RU"/>
        </w:rPr>
        <w:t>Таблиця</w:t>
      </w:r>
      <w:proofErr w:type="spellEnd"/>
      <w:r w:rsidRPr="00DA0BD5">
        <w:rPr>
          <w:rFonts w:ascii="Times New Roman" w:hAnsi="Times New Roman" w:cs="Times New Roman"/>
          <w:b/>
          <w:sz w:val="20"/>
          <w:szCs w:val="20"/>
          <w:lang w:val="ru-RU"/>
        </w:rPr>
        <w:t xml:space="preserve"> 4. </w:t>
      </w:r>
      <w:proofErr w:type="spellStart"/>
      <w:r w:rsidRPr="00DA0BD5">
        <w:rPr>
          <w:rFonts w:ascii="Times New Roman" w:hAnsi="Times New Roman" w:cs="Times New Roman"/>
          <w:b/>
          <w:sz w:val="20"/>
          <w:szCs w:val="20"/>
          <w:lang w:val="ru-RU"/>
        </w:rPr>
        <w:t>Інші</w:t>
      </w:r>
      <w:proofErr w:type="spellEnd"/>
      <w:r w:rsidRPr="00DA0BD5">
        <w:rPr>
          <w:rFonts w:ascii="Times New Roman" w:hAnsi="Times New Roman" w:cs="Times New Roman"/>
          <w:b/>
          <w:sz w:val="20"/>
          <w:szCs w:val="20"/>
          <w:lang w:val="ru-RU"/>
        </w:rPr>
        <w:t xml:space="preserve"> </w:t>
      </w:r>
      <w:proofErr w:type="spellStart"/>
      <w:r w:rsidRPr="00DA0BD5">
        <w:rPr>
          <w:rFonts w:ascii="Times New Roman" w:hAnsi="Times New Roman" w:cs="Times New Roman"/>
          <w:b/>
          <w:sz w:val="20"/>
          <w:szCs w:val="20"/>
          <w:lang w:val="ru-RU"/>
        </w:rPr>
        <w:t>вимоги</w:t>
      </w:r>
      <w:proofErr w:type="spellEnd"/>
      <w:r w:rsidRPr="00DA0BD5">
        <w:rPr>
          <w:rFonts w:ascii="Times New Roman" w:hAnsi="Times New Roman" w:cs="Times New Roman"/>
          <w:b/>
          <w:sz w:val="20"/>
          <w:szCs w:val="20"/>
          <w:lang w:val="ru-RU"/>
        </w:rPr>
        <w:t xml:space="preserve"> до </w:t>
      </w:r>
      <w:proofErr w:type="spellStart"/>
      <w:r w:rsidRPr="00DA0BD5">
        <w:rPr>
          <w:rFonts w:ascii="Times New Roman" w:hAnsi="Times New Roman" w:cs="Times New Roman"/>
          <w:b/>
          <w:sz w:val="20"/>
          <w:szCs w:val="20"/>
          <w:lang w:val="ru-RU"/>
        </w:rPr>
        <w:t>учасника</w:t>
      </w:r>
      <w:proofErr w:type="spellEnd"/>
    </w:p>
    <w:tbl>
      <w:tblPr>
        <w:tblpPr w:leftFromText="180" w:rightFromText="180" w:vertAnchor="text" w:horzAnchor="margin" w:tblpY="326"/>
        <w:tblW w:w="10632" w:type="dxa"/>
        <w:tblLayout w:type="fixed"/>
        <w:tblCellMar>
          <w:top w:w="15" w:type="dxa"/>
          <w:left w:w="15" w:type="dxa"/>
          <w:bottom w:w="15" w:type="dxa"/>
          <w:right w:w="15" w:type="dxa"/>
        </w:tblCellMar>
        <w:tblLook w:val="04A0" w:firstRow="1" w:lastRow="0" w:firstColumn="1" w:lastColumn="0" w:noHBand="0" w:noVBand="1"/>
      </w:tblPr>
      <w:tblGrid>
        <w:gridCol w:w="450"/>
        <w:gridCol w:w="10182"/>
      </w:tblGrid>
      <w:tr w:rsidR="00DA0BD5" w:rsidRPr="00DA0BD5" w:rsidTr="00D9636C">
        <w:trPr>
          <w:trHeight w:val="50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D9636C" w:rsidRPr="00DA0BD5" w:rsidRDefault="00D9636C" w:rsidP="00D9636C">
            <w:pPr>
              <w:spacing w:line="240" w:lineRule="auto"/>
              <w:contextualSpacing/>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bCs/>
                <w:sz w:val="20"/>
                <w:szCs w:val="20"/>
                <w:lang w:eastAsia="ru-RU"/>
              </w:rPr>
              <w:t>Документи, які надає Учасник у складі пропозиції у сканованому вигляді:</w:t>
            </w:r>
          </w:p>
        </w:tc>
      </w:tr>
      <w:tr w:rsidR="00DA0BD5" w:rsidRPr="00DA0BD5" w:rsidTr="00D963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A0BD5">
              <w:rPr>
                <w:rFonts w:ascii="Times New Roman" w:eastAsia="Times New Roman" w:hAnsi="Times New Roman" w:cs="Times New Roman"/>
                <w:sz w:val="20"/>
                <w:szCs w:val="20"/>
                <w:u w:val="single"/>
              </w:rPr>
              <w:t>на підставі положень установчих документів</w:t>
            </w:r>
            <w:r w:rsidRPr="00DA0BD5">
              <w:rPr>
                <w:rFonts w:ascii="Times New Roman" w:eastAsia="Times New Roman" w:hAnsi="Times New Roman" w:cs="Times New Roman"/>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Г) Повноваження фізичних осіб та фізичних осіб-підприємців  підтверджуються копією паспорта (заповнені сторінки)/ ID-картки, ІПН.</w:t>
            </w:r>
          </w:p>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p>
        </w:tc>
      </w:tr>
      <w:tr w:rsidR="00DA0BD5" w:rsidRPr="00DA0BD5" w:rsidTr="00D963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hAnsi="Times New Roman"/>
                <w:iCs/>
                <w:sz w:val="20"/>
                <w:szCs w:val="20"/>
              </w:rPr>
            </w:pPr>
            <w:r w:rsidRPr="00DA0BD5">
              <w:rPr>
                <w:rFonts w:ascii="Times New Roman" w:hAnsi="Times New Roman"/>
                <w:iCs/>
                <w:sz w:val="20"/>
                <w:szCs w:val="20"/>
              </w:rPr>
              <w:t xml:space="preserve">Оригінал </w:t>
            </w:r>
            <w:r w:rsidRPr="00DA0BD5">
              <w:rPr>
                <w:rFonts w:ascii="Times New Roman" w:hAnsi="Times New Roman"/>
                <w:sz w:val="20"/>
                <w:szCs w:val="20"/>
              </w:rPr>
              <w:t>чи</w:t>
            </w:r>
            <w:r w:rsidRPr="00DA0BD5">
              <w:rPr>
                <w:rFonts w:ascii="Times New Roman" w:eastAsia="Arial" w:hAnsi="Times New Roman"/>
                <w:sz w:val="20"/>
                <w:szCs w:val="20"/>
                <w:lang w:eastAsia="zh-CN"/>
              </w:rPr>
              <w:t xml:space="preserve"> </w:t>
            </w:r>
            <w:r w:rsidRPr="00DA0BD5">
              <w:rPr>
                <w:rFonts w:ascii="Times New Roman" w:hAnsi="Times New Roman"/>
                <w:sz w:val="20"/>
                <w:szCs w:val="20"/>
              </w:rPr>
              <w:t xml:space="preserve">копія </w:t>
            </w:r>
            <w:r w:rsidRPr="00DA0BD5">
              <w:rPr>
                <w:rFonts w:ascii="Times New Roman" w:hAnsi="Times New Roman"/>
                <w:iCs/>
                <w:sz w:val="20"/>
                <w:szCs w:val="20"/>
              </w:rPr>
              <w:t>статуту або іншого установчого документу</w:t>
            </w:r>
            <w:r w:rsidRPr="00DA0BD5">
              <w:rPr>
                <w:rFonts w:ascii="Times New Roman" w:hAnsi="Times New Roman"/>
                <w:sz w:val="20"/>
                <w:szCs w:val="20"/>
              </w:rPr>
              <w:t xml:space="preserve"> зі змінами (у разі їх наявності),</w:t>
            </w:r>
            <w:r w:rsidRPr="00DA0BD5">
              <w:rPr>
                <w:rFonts w:ascii="Times New Roman" w:hAnsi="Times New Roman"/>
                <w:iCs/>
                <w:sz w:val="20"/>
                <w:szCs w:val="20"/>
              </w:rPr>
              <w:t xml:space="preserve"> (для учасника - юридичної особи. Положення статуту, що подається у</w:t>
            </w:r>
            <w:r w:rsidRPr="00DA0BD5">
              <w:rPr>
                <w:rFonts w:ascii="Times New Roman" w:hAnsi="Times New Roman"/>
                <w:sz w:val="20"/>
                <w:szCs w:val="20"/>
                <w:shd w:val="clear" w:color="auto" w:fill="FFFFFF"/>
              </w:rPr>
              <w:t xml:space="preserve">часником з </w:t>
            </w:r>
            <w:r w:rsidRPr="00DA0BD5">
              <w:rPr>
                <w:rFonts w:ascii="Times New Roman" w:hAnsi="Times New Roman"/>
                <w:sz w:val="20"/>
                <w:szCs w:val="20"/>
                <w:lang w:eastAsia="ar-SA"/>
              </w:rPr>
              <w:t>організаційно-правовою формою господарювання:</w:t>
            </w:r>
            <w:r w:rsidRPr="00DA0BD5">
              <w:rPr>
                <w:rFonts w:ascii="Times New Roman" w:hAnsi="Times New Roman"/>
                <w:sz w:val="20"/>
                <w:szCs w:val="20"/>
                <w:shd w:val="clear" w:color="auto" w:fill="FFFFFF"/>
              </w:rPr>
              <w:t xml:space="preserve"> товариство</w:t>
            </w:r>
            <w:r w:rsidRPr="00DA0BD5">
              <w:rPr>
                <w:rFonts w:ascii="Times New Roman" w:hAnsi="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A0BD5">
              <w:rPr>
                <w:rFonts w:ascii="Times New Roman" w:hAnsi="Times New Roman"/>
                <w:iCs/>
                <w:sz w:val="20"/>
                <w:szCs w:val="20"/>
              </w:rPr>
              <w:t xml:space="preserve">). </w:t>
            </w:r>
          </w:p>
          <w:p w:rsidR="00D9636C" w:rsidRPr="00DA0BD5" w:rsidRDefault="00D9636C" w:rsidP="00D9636C">
            <w:pPr>
              <w:spacing w:line="240" w:lineRule="auto"/>
              <w:contextualSpacing/>
              <w:jc w:val="both"/>
              <w:rPr>
                <w:rFonts w:ascii="Times New Roman" w:hAnsi="Times New Roman"/>
                <w:sz w:val="20"/>
                <w:szCs w:val="20"/>
              </w:rPr>
            </w:pPr>
            <w:r w:rsidRPr="00DA0BD5">
              <w:rPr>
                <w:rFonts w:ascii="Times New Roman" w:hAnsi="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hAnsi="Times New Roman"/>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A0BD5" w:rsidRPr="00DA0BD5" w:rsidTr="00D9636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hAnsi="Times New Roman" w:cs="Times New Roman"/>
                <w:sz w:val="20"/>
                <w:szCs w:val="20"/>
              </w:rPr>
            </w:pPr>
            <w:r w:rsidRPr="00DA0BD5">
              <w:rPr>
                <w:rFonts w:ascii="Times New Roman" w:hAnsi="Times New Roman" w:cs="Times New Roman"/>
                <w:sz w:val="20"/>
                <w:szCs w:val="20"/>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DA0BD5" w:rsidRPr="00DA0BD5" w:rsidTr="00D9636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4</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after="0" w:line="240" w:lineRule="auto"/>
              <w:contextualSpacing/>
              <w:jc w:val="both"/>
              <w:rPr>
                <w:rFonts w:ascii="Times New Roman" w:hAnsi="Times New Roman"/>
                <w:sz w:val="20"/>
                <w:szCs w:val="20"/>
                <w:lang w:eastAsia="ru-RU"/>
              </w:rPr>
            </w:pPr>
            <w:r w:rsidRPr="00DA0BD5">
              <w:rPr>
                <w:rFonts w:ascii="Times New Roman" w:hAnsi="Times New Roman"/>
                <w:sz w:val="20"/>
                <w:szCs w:val="20"/>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A0BD5" w:rsidRPr="00DA0BD5" w:rsidTr="00D9636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after="0" w:line="240" w:lineRule="auto"/>
              <w:contextualSpacing/>
              <w:jc w:val="both"/>
              <w:rPr>
                <w:rFonts w:ascii="Times New Roman" w:hAnsi="Times New Roman"/>
                <w:sz w:val="20"/>
                <w:szCs w:val="20"/>
              </w:rPr>
            </w:pPr>
            <w:r w:rsidRPr="00DA0BD5">
              <w:rPr>
                <w:rFonts w:ascii="Times New Roman" w:hAnsi="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D9636C" w:rsidRPr="00DA0BD5" w:rsidRDefault="00D9636C" w:rsidP="00D9636C">
      <w:pPr>
        <w:widowControl w:val="0"/>
        <w:spacing w:after="0" w:line="240" w:lineRule="auto"/>
        <w:ind w:right="113" w:firstLine="567"/>
        <w:contextualSpacing/>
        <w:jc w:val="both"/>
        <w:rPr>
          <w:rFonts w:ascii="Times New Roman" w:hAnsi="Times New Roman" w:cs="Times New Roman"/>
          <w:i/>
          <w:sz w:val="20"/>
          <w:szCs w:val="20"/>
        </w:rPr>
      </w:pPr>
    </w:p>
    <w:p w:rsidR="00F372C8" w:rsidRPr="00DA0BD5" w:rsidRDefault="00D9636C" w:rsidP="00D9636C">
      <w:pPr>
        <w:rPr>
          <w:rFonts w:ascii="Times New Roman" w:eastAsia="Times New Roman" w:hAnsi="Times New Roman" w:cs="Times New Roman"/>
          <w:i/>
          <w:sz w:val="20"/>
          <w:szCs w:val="20"/>
          <w:lang w:eastAsia="ru-RU"/>
        </w:rPr>
      </w:pPr>
      <w:r w:rsidRPr="00DA0BD5">
        <w:rPr>
          <w:rFonts w:ascii="Times New Roman" w:hAnsi="Times New Roman" w:cs="Times New Roman"/>
          <w:sz w:val="20"/>
          <w:szCs w:val="20"/>
        </w:rPr>
        <w:br w:type="page"/>
      </w:r>
    </w:p>
    <w:p w:rsidR="00341213" w:rsidRPr="00DA0BD5" w:rsidRDefault="00341213"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lastRenderedPageBreak/>
        <w:t>ДОДАТОК 2</w:t>
      </w:r>
    </w:p>
    <w:p w:rsidR="00341213" w:rsidRPr="00DA0BD5" w:rsidRDefault="00341213"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до тендерної документації </w:t>
      </w:r>
    </w:p>
    <w:p w:rsidR="009C5D55" w:rsidRPr="00DA0BD5" w:rsidRDefault="009C5D55" w:rsidP="009C5D55">
      <w:pPr>
        <w:autoSpaceDE w:val="0"/>
        <w:autoSpaceDN w:val="0"/>
        <w:spacing w:after="0" w:line="240" w:lineRule="auto"/>
        <w:jc w:val="center"/>
        <w:rPr>
          <w:rFonts w:ascii="Times New Roman" w:eastAsia="Times New Roman" w:hAnsi="Times New Roman" w:cs="Times New Roman"/>
          <w:i/>
          <w:iCs/>
          <w:sz w:val="20"/>
          <w:szCs w:val="20"/>
          <w:lang w:eastAsia="ru-RU"/>
        </w:rPr>
      </w:pPr>
    </w:p>
    <w:p w:rsidR="009C5D55" w:rsidRPr="00DA0BD5" w:rsidRDefault="00F00532" w:rsidP="009C5D55">
      <w:pPr>
        <w:keepNext/>
        <w:autoSpaceDE w:val="0"/>
        <w:autoSpaceDN w:val="0"/>
        <w:spacing w:after="0" w:line="240" w:lineRule="auto"/>
        <w:jc w:val="center"/>
        <w:outlineLvl w:val="0"/>
        <w:rPr>
          <w:rFonts w:ascii="Times New Roman" w:eastAsia="Times New Roman" w:hAnsi="Times New Roman" w:cs="Times New Roman"/>
          <w:b/>
          <w:bCs/>
          <w:caps/>
          <w:kern w:val="32"/>
          <w:sz w:val="20"/>
          <w:szCs w:val="20"/>
          <w:lang w:eastAsia="ru-RU"/>
        </w:rPr>
      </w:pPr>
      <w:r w:rsidRPr="00DA0BD5">
        <w:rPr>
          <w:rFonts w:ascii="Times New Roman" w:eastAsia="Times New Roman" w:hAnsi="Times New Roman" w:cs="Times New Roman"/>
          <w:b/>
          <w:bCs/>
          <w:caps/>
          <w:kern w:val="32"/>
          <w:sz w:val="20"/>
          <w:szCs w:val="20"/>
          <w:lang w:eastAsia="ru-RU"/>
        </w:rPr>
        <w:t>ТЕНДЕРНА ПРОПОЗИЦІЯ*</w:t>
      </w:r>
    </w:p>
    <w:p w:rsidR="009C5D55" w:rsidRPr="00DA0BD5" w:rsidRDefault="009C5D55" w:rsidP="009C5D55">
      <w:pPr>
        <w:autoSpaceDE w:val="0"/>
        <w:autoSpaceDN w:val="0"/>
        <w:spacing w:after="0" w:line="240" w:lineRule="auto"/>
        <w:rPr>
          <w:rFonts w:ascii="Times New Roman" w:eastAsia="Times New Roman" w:hAnsi="Times New Roman" w:cs="Times New Roman"/>
          <w:b/>
          <w:i/>
          <w:iCs/>
          <w:sz w:val="20"/>
          <w:szCs w:val="20"/>
          <w:lang w:eastAsia="ru-RU"/>
        </w:rPr>
      </w:pPr>
      <w:r w:rsidRPr="00DA0BD5">
        <w:rPr>
          <w:rFonts w:ascii="Times New Roman" w:eastAsia="Times New Roman" w:hAnsi="Times New Roman" w:cs="Times New Roman"/>
          <w:sz w:val="20"/>
          <w:szCs w:val="20"/>
          <w:lang w:eastAsia="ru-RU"/>
        </w:rPr>
        <w:t xml:space="preserve">КОМУ: </w:t>
      </w:r>
      <w:r w:rsidRPr="00DA0BD5">
        <w:rPr>
          <w:rFonts w:ascii="Times New Roman" w:eastAsia="Times New Roman" w:hAnsi="Times New Roman" w:cs="Times New Roman"/>
          <w:b/>
          <w:sz w:val="20"/>
          <w:szCs w:val="20"/>
          <w:lang w:eastAsia="ru-RU"/>
        </w:rPr>
        <w:t xml:space="preserve">Головне управління </w:t>
      </w:r>
      <w:proofErr w:type="spellStart"/>
      <w:r w:rsidRPr="00DA0BD5">
        <w:rPr>
          <w:rFonts w:ascii="Times New Roman" w:eastAsia="Times New Roman" w:hAnsi="Times New Roman" w:cs="Times New Roman"/>
          <w:b/>
          <w:sz w:val="20"/>
          <w:szCs w:val="20"/>
          <w:lang w:eastAsia="ru-RU"/>
        </w:rPr>
        <w:t>Держгеокадастру</w:t>
      </w:r>
      <w:proofErr w:type="spellEnd"/>
      <w:r w:rsidRPr="00DA0BD5">
        <w:rPr>
          <w:rFonts w:ascii="Times New Roman" w:eastAsia="Times New Roman" w:hAnsi="Times New Roman" w:cs="Times New Roman"/>
          <w:b/>
          <w:sz w:val="20"/>
          <w:szCs w:val="20"/>
          <w:lang w:eastAsia="ru-RU"/>
        </w:rPr>
        <w:t xml:space="preserve"> у Львівській області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2126"/>
      </w:tblGrid>
      <w:tr w:rsidR="00DA0BD5" w:rsidRPr="00DA0BD5" w:rsidTr="00401BED">
        <w:trPr>
          <w:trHeight w:val="375"/>
        </w:trPr>
        <w:tc>
          <w:tcPr>
            <w:tcW w:w="10206" w:type="dxa"/>
            <w:gridSpan w:val="2"/>
            <w:shd w:val="clear" w:color="auto" w:fill="auto"/>
            <w:vAlign w:val="center"/>
          </w:tcPr>
          <w:p w:rsidR="009C5D55" w:rsidRPr="00DA0BD5" w:rsidRDefault="009C5D55" w:rsidP="009C5D55">
            <w:pPr>
              <w:autoSpaceDE w:val="0"/>
              <w:autoSpaceDN w:val="0"/>
              <w:spacing w:after="0" w:line="240" w:lineRule="auto"/>
              <w:ind w:right="-108"/>
              <w:jc w:val="center"/>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Відомості про учасника</w:t>
            </w: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Повна назва (для юридичних осіб) або прізвище, ім’я та по батькові (для фізичних осіб) учасника процедури закупівлі</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Місцезнаходження (для юридичних осіб) або місце проживання (для фізичних осіб)</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Код за ЄДРПОУ/ реєстраційний номер облікової картки платника податків*</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Поштова адреса</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Інформація про обслуговуючий(</w:t>
            </w:r>
            <w:proofErr w:type="spellStart"/>
            <w:r w:rsidRPr="00DA0BD5">
              <w:rPr>
                <w:rFonts w:ascii="Times New Roman" w:eastAsia="Times New Roman" w:hAnsi="Times New Roman" w:cs="Times New Roman"/>
                <w:sz w:val="20"/>
                <w:szCs w:val="20"/>
                <w:lang w:eastAsia="ru-RU"/>
              </w:rPr>
              <w:t>чі</w:t>
            </w:r>
            <w:proofErr w:type="spellEnd"/>
            <w:r w:rsidRPr="00DA0BD5">
              <w:rPr>
                <w:rFonts w:ascii="Times New Roman" w:eastAsia="Times New Roman" w:hAnsi="Times New Roman" w:cs="Times New Roman"/>
                <w:sz w:val="20"/>
                <w:szCs w:val="20"/>
                <w:lang w:eastAsia="ru-RU"/>
              </w:rPr>
              <w:t>) банк(</w:t>
            </w:r>
            <w:proofErr w:type="spellStart"/>
            <w:r w:rsidRPr="00DA0BD5">
              <w:rPr>
                <w:rFonts w:ascii="Times New Roman" w:eastAsia="Times New Roman" w:hAnsi="Times New Roman" w:cs="Times New Roman"/>
                <w:sz w:val="20"/>
                <w:szCs w:val="20"/>
                <w:lang w:eastAsia="ru-RU"/>
              </w:rPr>
              <w:t>ки</w:t>
            </w:r>
            <w:proofErr w:type="spellEnd"/>
            <w:r w:rsidRPr="00DA0BD5">
              <w:rPr>
                <w:rFonts w:ascii="Times New Roman" w:eastAsia="Times New Roman" w:hAnsi="Times New Roman" w:cs="Times New Roman"/>
                <w:sz w:val="20"/>
                <w:szCs w:val="20"/>
                <w:lang w:eastAsia="ru-RU"/>
              </w:rPr>
              <w:t>) (банківські реквізити)</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Керівництво (прізвище, ім'я та по батькові, посада, контактний телефон) – для юридичних осіб</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trike/>
                <w:sz w:val="20"/>
                <w:szCs w:val="20"/>
                <w:lang w:eastAsia="ru-RU"/>
              </w:rPr>
            </w:pPr>
            <w:r w:rsidRPr="00DA0BD5">
              <w:rPr>
                <w:rFonts w:ascii="Times New Roman" w:eastAsia="Times New Roman" w:hAnsi="Times New Roman" w:cs="Times New Roman"/>
                <w:sz w:val="20"/>
                <w:szCs w:val="20"/>
                <w:lang w:eastAsia="ru-RU"/>
              </w:rPr>
              <w:t>Телефон, факс, електронна пошта</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Особа (особи), яка(і) уповноважена(і) діяти від імені учасника і яка(і) має(</w:t>
            </w:r>
            <w:proofErr w:type="spellStart"/>
            <w:r w:rsidRPr="00DA0BD5">
              <w:rPr>
                <w:rFonts w:ascii="Times New Roman" w:eastAsia="Times New Roman" w:hAnsi="Times New Roman" w:cs="Times New Roman"/>
                <w:sz w:val="20"/>
                <w:szCs w:val="20"/>
                <w:lang w:eastAsia="ru-RU"/>
              </w:rPr>
              <w:t>ють</w:t>
            </w:r>
            <w:proofErr w:type="spellEnd"/>
            <w:r w:rsidRPr="00DA0BD5">
              <w:rPr>
                <w:rFonts w:ascii="Times New Roman" w:eastAsia="Times New Roman" w:hAnsi="Times New Roman" w:cs="Times New Roman"/>
                <w:sz w:val="20"/>
                <w:szCs w:val="20"/>
                <w:lang w:eastAsia="ru-RU"/>
              </w:rPr>
              <w:t xml:space="preserve">) право підписувати </w:t>
            </w:r>
            <w:r w:rsidRPr="00DA0BD5">
              <w:rPr>
                <w:rFonts w:ascii="Times New Roman" w:eastAsia="Times New Roman" w:hAnsi="Times New Roman" w:cs="Times New Roman"/>
                <w:sz w:val="20"/>
                <w:szCs w:val="20"/>
              </w:rPr>
              <w:t>тендерну</w:t>
            </w:r>
            <w:r w:rsidRPr="00DA0BD5">
              <w:rPr>
                <w:rFonts w:ascii="Times New Roman" w:eastAsia="Times New Roman" w:hAnsi="Times New Roman" w:cs="Times New Roman"/>
                <w:sz w:val="20"/>
                <w:szCs w:val="20"/>
                <w:lang w:eastAsia="ru-RU"/>
              </w:rPr>
              <w:t xml:space="preserve"> пропозицію</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bl>
    <w:p w:rsidR="009C5D55" w:rsidRPr="00DA0BD5" w:rsidRDefault="009C5D55" w:rsidP="009C5D55">
      <w:pPr>
        <w:autoSpaceDE w:val="0"/>
        <w:autoSpaceDN w:val="0"/>
        <w:spacing w:after="0" w:line="240" w:lineRule="auto"/>
        <w:ind w:right="-93" w:firstLine="709"/>
        <w:rPr>
          <w:rFonts w:ascii="Times New Roman" w:eastAsia="Times New Roman" w:hAnsi="Times New Roman" w:cs="Times New Roman"/>
          <w:sz w:val="20"/>
          <w:szCs w:val="20"/>
          <w:lang w:eastAsia="ru-RU"/>
        </w:rPr>
      </w:pPr>
    </w:p>
    <w:p w:rsidR="009C5D55" w:rsidRPr="00DA0BD5" w:rsidRDefault="009C5D55" w:rsidP="009C5D55">
      <w:pPr>
        <w:autoSpaceDE w:val="0"/>
        <w:autoSpaceDN w:val="0"/>
        <w:spacing w:after="0" w:line="240" w:lineRule="auto"/>
        <w:ind w:right="-20"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F00532" w:rsidRPr="00DA0BD5" w:rsidRDefault="00F00532" w:rsidP="009C5D55">
      <w:pPr>
        <w:autoSpaceDE w:val="0"/>
        <w:autoSpaceDN w:val="0"/>
        <w:spacing w:after="0" w:line="240" w:lineRule="auto"/>
        <w:ind w:right="-20" w:firstLine="567"/>
        <w:jc w:val="both"/>
        <w:rPr>
          <w:rFonts w:ascii="Times New Roman" w:eastAsia="Times New Roman" w:hAnsi="Times New Roman" w:cs="Times New Roman"/>
          <w:sz w:val="20"/>
          <w:szCs w:val="20"/>
          <w:lang w:eastAsia="ru-RU"/>
        </w:rPr>
      </w:pP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Ми згодні дотримуватися умов цієї тендерної пропозиції протягом 120 календарних днів з кінцевого строку подання тендерних пропозицій.</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Ми погоджуємося з умовами, що Ви можете відхилити нашу чи всі пропозиції згідно з вимогами Закону.</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12.11.2022 № 1178.</w:t>
      </w:r>
    </w:p>
    <w:p w:rsidR="009C5D55"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shd w:val="clear" w:color="auto" w:fill="FFFFFF"/>
          <w:lang w:eastAsia="ru-RU"/>
        </w:rPr>
      </w:pPr>
      <w:r w:rsidRPr="00DA0BD5">
        <w:rPr>
          <w:rFonts w:ascii="Times New Roman" w:eastAsia="Times New Roman" w:hAnsi="Times New Roman" w:cs="Times New Roman"/>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Датовано: ___  ________________ 20___ р. </w:t>
      </w:r>
    </w:p>
    <w:p w:rsidR="009C5D55" w:rsidRPr="00DA0BD5" w:rsidRDefault="009C5D55" w:rsidP="009C5D55">
      <w:pPr>
        <w:autoSpaceDE w:val="0"/>
        <w:autoSpaceDN w:val="0"/>
        <w:spacing w:after="0" w:line="240" w:lineRule="auto"/>
        <w:rPr>
          <w:rFonts w:ascii="Times New Roman" w:eastAsia="Times New Roman" w:hAnsi="Times New Roman" w:cs="Times New Roman"/>
          <w:i/>
          <w:iCs/>
          <w:sz w:val="20"/>
          <w:szCs w:val="20"/>
          <w:lang w:eastAsia="ru-RU"/>
        </w:rPr>
      </w:pPr>
    </w:p>
    <w:p w:rsidR="009C5D55" w:rsidRPr="00DA0BD5" w:rsidRDefault="009C5D55" w:rsidP="009C5D55">
      <w:pPr>
        <w:autoSpaceDE w:val="0"/>
        <w:autoSpaceDN w:val="0"/>
        <w:spacing w:after="0" w:line="240" w:lineRule="auto"/>
        <w:rPr>
          <w:rFonts w:ascii="Times New Roman" w:eastAsia="Times New Roman" w:hAnsi="Times New Roman" w:cs="Times New Roman"/>
          <w:i/>
          <w:iCs/>
          <w:sz w:val="20"/>
          <w:szCs w:val="20"/>
          <w:lang w:eastAsia="ru-RU"/>
        </w:rPr>
      </w:pPr>
      <w:r w:rsidRPr="00DA0BD5">
        <w:rPr>
          <w:rFonts w:ascii="Times New Roman" w:eastAsia="Times New Roman" w:hAnsi="Times New Roman" w:cs="Times New Roman"/>
          <w:i/>
          <w:iCs/>
          <w:sz w:val="20"/>
          <w:szCs w:val="20"/>
          <w:lang w:eastAsia="ru-RU"/>
        </w:rPr>
        <w:t>___________   _________________________________________________________________________</w:t>
      </w:r>
    </w:p>
    <w:p w:rsidR="009C5D55" w:rsidRPr="00DA0BD5" w:rsidRDefault="009C5D55" w:rsidP="009C5D55">
      <w:pPr>
        <w:autoSpaceDE w:val="0"/>
        <w:autoSpaceDN w:val="0"/>
        <w:spacing w:after="0" w:line="240" w:lineRule="auto"/>
        <w:rPr>
          <w:rFonts w:ascii="Times New Roman" w:eastAsia="Times New Roman" w:hAnsi="Times New Roman" w:cs="Times New Roman"/>
          <w:i/>
          <w:iCs/>
          <w:sz w:val="20"/>
          <w:szCs w:val="20"/>
          <w:lang w:eastAsia="ru-RU"/>
        </w:rPr>
      </w:pPr>
      <w:r w:rsidRPr="00DA0BD5">
        <w:rPr>
          <w:rFonts w:ascii="Times New Roman" w:eastAsia="Times New Roman" w:hAnsi="Times New Roman" w:cs="Times New Roman"/>
          <w:i/>
          <w:iCs/>
          <w:sz w:val="20"/>
          <w:szCs w:val="20"/>
          <w:lang w:eastAsia="ru-RU"/>
        </w:rPr>
        <w:t xml:space="preserve">      [Підпис] </w:t>
      </w:r>
      <w:r w:rsidRPr="00DA0BD5">
        <w:rPr>
          <w:rFonts w:ascii="Times New Roman" w:eastAsia="Times New Roman" w:hAnsi="Times New Roman" w:cs="Times New Roman"/>
          <w:i/>
          <w:iCs/>
          <w:sz w:val="20"/>
          <w:szCs w:val="20"/>
          <w:lang w:eastAsia="ru-RU"/>
        </w:rPr>
        <w:tab/>
        <w:t xml:space="preserve">                              [ініціали, прізвище, посада уповноваженої особи учасника]</w:t>
      </w:r>
    </w:p>
    <w:p w:rsidR="009C5D55" w:rsidRPr="00DA0BD5" w:rsidRDefault="009C5D55" w:rsidP="00D741A6">
      <w:pPr>
        <w:autoSpaceDE w:val="0"/>
        <w:autoSpaceDN w:val="0"/>
        <w:spacing w:after="0" w:line="240" w:lineRule="auto"/>
        <w:ind w:firstLine="540"/>
        <w:jc w:val="both"/>
        <w:rPr>
          <w:rFonts w:ascii="Times New Roman" w:eastAsia="Times New Roman" w:hAnsi="Times New Roman" w:cs="Times New Roman"/>
          <w:i/>
          <w:iCs/>
          <w:kern w:val="32"/>
          <w:sz w:val="20"/>
          <w:szCs w:val="20"/>
          <w:lang w:eastAsia="ru-RU"/>
        </w:rPr>
      </w:pPr>
      <w:r w:rsidRPr="00DA0BD5">
        <w:rPr>
          <w:rFonts w:ascii="Times New Roman" w:eastAsia="Times New Roman" w:hAnsi="Times New Roman" w:cs="Times New Roman"/>
          <w:i/>
          <w:iCs/>
          <w:sz w:val="20"/>
          <w:szCs w:val="20"/>
          <w:lang w:eastAsia="ru-RU"/>
        </w:rPr>
        <w:t>М.П. (у разі наявності печатки)</w:t>
      </w:r>
    </w:p>
    <w:p w:rsidR="009C5D55" w:rsidRPr="00DA0BD5" w:rsidRDefault="009C5D55" w:rsidP="009C5D55">
      <w:pPr>
        <w:keepNext/>
        <w:autoSpaceDE w:val="0"/>
        <w:autoSpaceDN w:val="0"/>
        <w:spacing w:after="0" w:line="240" w:lineRule="auto"/>
        <w:jc w:val="center"/>
        <w:outlineLvl w:val="0"/>
        <w:rPr>
          <w:rFonts w:ascii="Times New Roman" w:eastAsia="Times New Roman" w:hAnsi="Times New Roman" w:cs="Times New Roman"/>
          <w:i/>
          <w:iCs/>
          <w:kern w:val="32"/>
          <w:sz w:val="20"/>
          <w:szCs w:val="20"/>
          <w:lang w:eastAsia="ru-RU"/>
        </w:rPr>
      </w:pPr>
    </w:p>
    <w:p w:rsidR="009C5D55" w:rsidRPr="00DA0BD5" w:rsidRDefault="009C5D55" w:rsidP="009C5D55">
      <w:pPr>
        <w:widowControl w:val="0"/>
        <w:autoSpaceDE w:val="0"/>
        <w:autoSpaceDN w:val="0"/>
        <w:spacing w:after="0" w:line="240" w:lineRule="auto"/>
        <w:jc w:val="both"/>
        <w:rPr>
          <w:rFonts w:ascii="Times New Roman" w:eastAsia="Times New Roman" w:hAnsi="Times New Roman" w:cs="Times New Roman"/>
          <w:bCs/>
          <w:i/>
          <w:sz w:val="20"/>
          <w:szCs w:val="20"/>
          <w:lang w:eastAsia="ru-RU"/>
        </w:rPr>
      </w:pPr>
      <w:r w:rsidRPr="00DA0BD5">
        <w:rPr>
          <w:rFonts w:ascii="Times New Roman" w:eastAsia="Times New Roman" w:hAnsi="Times New Roman" w:cs="Times New Roman"/>
          <w:bCs/>
          <w:i/>
          <w:sz w:val="20"/>
          <w:szCs w:val="20"/>
          <w:lang w:eastAsia="ru-RU"/>
        </w:rPr>
        <w:t>** вимога щодо урахування ПДВ не стосується учасників, які не є платниками ПДВ згідно чинного законодавства.</w:t>
      </w:r>
    </w:p>
    <w:p w:rsidR="008A677E" w:rsidRPr="00DA0BD5" w:rsidRDefault="009C5D55" w:rsidP="008A677E">
      <w:pPr>
        <w:keepNext/>
        <w:autoSpaceDE w:val="0"/>
        <w:autoSpaceDN w:val="0"/>
        <w:spacing w:after="0" w:line="240" w:lineRule="auto"/>
        <w:jc w:val="right"/>
        <w:outlineLvl w:val="0"/>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iCs/>
          <w:kern w:val="32"/>
          <w:sz w:val="20"/>
          <w:szCs w:val="20"/>
          <w:lang w:eastAsia="ru-RU"/>
        </w:rPr>
        <w:br w:type="page"/>
      </w:r>
      <w:r w:rsidR="008A677E" w:rsidRPr="00DA0BD5">
        <w:rPr>
          <w:rFonts w:ascii="Times New Roman" w:eastAsia="Times New Roman" w:hAnsi="Times New Roman" w:cs="Times New Roman"/>
          <w:i/>
          <w:sz w:val="20"/>
          <w:szCs w:val="20"/>
          <w:lang w:eastAsia="ru-RU"/>
        </w:rPr>
        <w:lastRenderedPageBreak/>
        <w:t>ДОДАТОК 3</w:t>
      </w:r>
    </w:p>
    <w:p w:rsidR="008A677E" w:rsidRPr="00DA0BD5" w:rsidRDefault="008A677E" w:rsidP="008A677E">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до тендерної документації </w:t>
      </w:r>
    </w:p>
    <w:p w:rsidR="008A677E" w:rsidRPr="00DA0BD5" w:rsidRDefault="008A677E" w:rsidP="008A677E">
      <w:pPr>
        <w:spacing w:line="256" w:lineRule="auto"/>
        <w:rPr>
          <w:rFonts w:cs="Times New Roman"/>
          <w:sz w:val="20"/>
          <w:szCs w:val="20"/>
          <w:lang w:val="ru-RU" w:eastAsia="en-US"/>
        </w:rPr>
      </w:pPr>
    </w:p>
    <w:p w:rsidR="008A677E" w:rsidRPr="00DA0BD5" w:rsidRDefault="008A677E" w:rsidP="008A677E">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ТЕХНІЧНЕ ЗАВДАННЯ</w:t>
      </w:r>
      <w:r w:rsidRPr="00DA0BD5">
        <w:rPr>
          <w:rFonts w:ascii="Times New Roman" w:eastAsia="Times New Roman" w:hAnsi="Times New Roman" w:cs="Times New Roman"/>
          <w:bCs/>
          <w:sz w:val="20"/>
          <w:szCs w:val="20"/>
          <w:lang w:eastAsia="ru-RU"/>
        </w:rPr>
        <w:br/>
      </w:r>
      <w:r w:rsidRPr="00DA0BD5">
        <w:rPr>
          <w:rFonts w:ascii="Times New Roman" w:eastAsia="Times New Roman" w:hAnsi="Times New Roman" w:cs="Times New Roman"/>
          <w:b/>
          <w:bCs/>
          <w:sz w:val="20"/>
          <w:szCs w:val="20"/>
          <w:lang w:eastAsia="ru-RU"/>
        </w:rPr>
        <w:t xml:space="preserve">на послуги з проведення державної інвентаризації земель </w:t>
      </w:r>
    </w:p>
    <w:p w:rsidR="008A677E" w:rsidRPr="00DA0BD5" w:rsidRDefault="008A677E" w:rsidP="008A677E">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у Львівській області</w:t>
      </w:r>
    </w:p>
    <w:p w:rsidR="008A677E" w:rsidRPr="00DA0BD5" w:rsidRDefault="008A677E" w:rsidP="008A677E">
      <w:pPr>
        <w:spacing w:after="0" w:line="240" w:lineRule="auto"/>
        <w:ind w:left="-426" w:right="-1" w:firstLine="426"/>
        <w:jc w:val="center"/>
        <w:outlineLvl w:val="2"/>
        <w:rPr>
          <w:rFonts w:ascii="Times New Roman" w:eastAsia="Times New Roman" w:hAnsi="Times New Roman" w:cs="Times New Roman"/>
          <w:b/>
          <w:bCs/>
          <w:sz w:val="20"/>
          <w:szCs w:val="20"/>
          <w:lang w:eastAsia="ru-RU"/>
        </w:rPr>
      </w:pPr>
    </w:p>
    <w:p w:rsidR="00A64DBA" w:rsidRPr="008C328F" w:rsidRDefault="00A64DBA" w:rsidP="00A64DBA">
      <w:pPr>
        <w:spacing w:after="0" w:line="0" w:lineRule="atLeast"/>
        <w:ind w:firstLine="567"/>
        <w:jc w:val="both"/>
        <w:rPr>
          <w:rFonts w:ascii="Times New Roman" w:eastAsia="Times New Roman" w:hAnsi="Times New Roman" w:cs="Times New Roman"/>
          <w:sz w:val="20"/>
          <w:szCs w:val="20"/>
          <w:lang w:eastAsia="ru-RU"/>
        </w:rPr>
      </w:pPr>
      <w:r w:rsidRPr="008C328F">
        <w:rPr>
          <w:rFonts w:ascii="Times New Roman" w:eastAsia="Times New Roman" w:hAnsi="Times New Roman" w:cs="Times New Roman"/>
          <w:sz w:val="20"/>
          <w:szCs w:val="20"/>
          <w:lang w:eastAsia="ru-RU"/>
        </w:rPr>
        <w:t xml:space="preserve">Підставою для здійснення заходу з проведення державної інвентаризації земель є: Земельний кодекс України, закони України «Про землеустрій», «Про Державний земельний кадастр», наказ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від 24.01.2023 №33 «Про проведення державної інвентаризації земель у 2023 році», накази Головного управління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w:t>
      </w:r>
      <w:proofErr w:type="spellStart"/>
      <w:r w:rsidRPr="008C328F">
        <w:rPr>
          <w:rFonts w:ascii="Times New Roman" w:eastAsia="Times New Roman" w:hAnsi="Times New Roman" w:cs="Times New Roman"/>
          <w:sz w:val="20"/>
          <w:szCs w:val="20"/>
          <w:lang w:eastAsia="ru-RU"/>
        </w:rPr>
        <w:t>у Львівській облас</w:t>
      </w:r>
      <w:proofErr w:type="spellEnd"/>
      <w:r w:rsidRPr="008C328F">
        <w:rPr>
          <w:rFonts w:ascii="Times New Roman" w:eastAsia="Times New Roman" w:hAnsi="Times New Roman" w:cs="Times New Roman"/>
          <w:sz w:val="20"/>
          <w:szCs w:val="20"/>
          <w:lang w:eastAsia="ru-RU"/>
        </w:rPr>
        <w:t xml:space="preserve">ті від 30.01.2023 №3-ІЗ «Про проведення державної інвентаризації земель», </w:t>
      </w:r>
      <w:r w:rsidR="008D4FC4" w:rsidRPr="008C328F">
        <w:rPr>
          <w:rFonts w:ascii="Times New Roman" w:eastAsia="Times New Roman" w:hAnsi="Times New Roman" w:cs="Times New Roman"/>
          <w:sz w:val="20"/>
          <w:szCs w:val="20"/>
          <w:lang w:eastAsia="ru-RU"/>
        </w:rPr>
        <w:t xml:space="preserve">від 20.02.2023 №4-ІЗ «Про проведення державної інвентаризації земель», від 06.03.2023 №5-ІЗ «Про внесення змін до наказу Головного управління </w:t>
      </w:r>
      <w:proofErr w:type="spellStart"/>
      <w:r w:rsidR="008D4FC4" w:rsidRPr="008C328F">
        <w:rPr>
          <w:rFonts w:ascii="Times New Roman" w:eastAsia="Times New Roman" w:hAnsi="Times New Roman" w:cs="Times New Roman"/>
          <w:sz w:val="20"/>
          <w:szCs w:val="20"/>
          <w:lang w:eastAsia="ru-RU"/>
        </w:rPr>
        <w:t>Держгеокадастру</w:t>
      </w:r>
      <w:proofErr w:type="spellEnd"/>
      <w:r w:rsidR="008D4FC4" w:rsidRPr="008C328F">
        <w:rPr>
          <w:rFonts w:ascii="Times New Roman" w:eastAsia="Times New Roman" w:hAnsi="Times New Roman" w:cs="Times New Roman"/>
          <w:sz w:val="20"/>
          <w:szCs w:val="20"/>
          <w:lang w:eastAsia="ru-RU"/>
        </w:rPr>
        <w:t xml:space="preserve"> у Львівській області від 30.01.2023 №3-ІЗ», </w:t>
      </w:r>
      <w:r w:rsidRPr="008C328F">
        <w:rPr>
          <w:rFonts w:ascii="Times New Roman" w:eastAsia="Times New Roman" w:hAnsi="Times New Roman" w:cs="Times New Roman"/>
          <w:sz w:val="20"/>
          <w:szCs w:val="20"/>
          <w:lang w:eastAsia="ru-RU"/>
        </w:rPr>
        <w:t xml:space="preserve">від 06.03.2023 №7-ІЗ  «Про внесення змін до наказу Головного управління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у Львівській області від 20.02.2023 №4-ІЗ, розпорядження Львівської обласної державної адміністрації від 15.02.2023 №31/0/5-23 «Про надання дозволу на проведення державної інвентаризації земель та на розроблення технічних документацій із землеустрою щодо інвентаризації земель» від 06.03.2023 №4</w:t>
      </w:r>
      <w:r w:rsidR="00AC6A0E" w:rsidRPr="008C328F">
        <w:rPr>
          <w:rFonts w:ascii="Times New Roman" w:eastAsia="Times New Roman" w:hAnsi="Times New Roman" w:cs="Times New Roman"/>
          <w:sz w:val="20"/>
          <w:szCs w:val="20"/>
          <w:lang w:eastAsia="ru-RU"/>
        </w:rPr>
        <w:t>1/0/5-23</w:t>
      </w:r>
      <w:r w:rsidRPr="008C328F">
        <w:rPr>
          <w:rFonts w:ascii="Times New Roman" w:eastAsia="Times New Roman" w:hAnsi="Times New Roman" w:cs="Times New Roman"/>
          <w:sz w:val="20"/>
          <w:szCs w:val="20"/>
          <w:lang w:eastAsia="ru-RU"/>
        </w:rPr>
        <w:t xml:space="preserve"> «Про внесення змін до розпорядження голови обласної державної адміністрації від 15.02.2023 № №31/0/5-23» та інші нормативно-правові акти в частині проведення інвентаризації земель.</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 Вихідними даними, які подаються замовником є:</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матеріали лісовпорядкування, проекти створення територій та об’єктів природно-заповідного фонду, схеми формування </w:t>
      </w:r>
      <w:proofErr w:type="spellStart"/>
      <w:r w:rsidRPr="00DA0BD5">
        <w:rPr>
          <w:rFonts w:ascii="Times New Roman" w:eastAsia="Times New Roman" w:hAnsi="Times New Roman" w:cs="Times New Roman"/>
          <w:sz w:val="20"/>
          <w:szCs w:val="20"/>
          <w:lang w:eastAsia="ru-RU"/>
        </w:rPr>
        <w:t>екомережі</w:t>
      </w:r>
      <w:proofErr w:type="spellEnd"/>
      <w:r w:rsidRPr="00DA0BD5">
        <w:rPr>
          <w:rFonts w:ascii="Times New Roman" w:eastAsia="Times New Roman" w:hAnsi="Times New Roman" w:cs="Times New Roman"/>
          <w:sz w:val="20"/>
          <w:szCs w:val="20"/>
          <w:lang w:eastAsia="ru-RU"/>
        </w:rPr>
        <w:t xml:space="preserve">, програми у сфері формування, збереження та використання </w:t>
      </w:r>
      <w:proofErr w:type="spellStart"/>
      <w:r w:rsidRPr="00DA0BD5">
        <w:rPr>
          <w:rFonts w:ascii="Times New Roman" w:eastAsia="Times New Roman" w:hAnsi="Times New Roman" w:cs="Times New Roman"/>
          <w:sz w:val="20"/>
          <w:szCs w:val="20"/>
          <w:lang w:eastAsia="ru-RU"/>
        </w:rPr>
        <w:t>екомережі</w:t>
      </w:r>
      <w:proofErr w:type="spellEnd"/>
      <w:r w:rsidRPr="00DA0BD5">
        <w:rPr>
          <w:rFonts w:ascii="Times New Roman" w:eastAsia="Times New Roman" w:hAnsi="Times New Roman" w:cs="Times New Roman"/>
          <w:sz w:val="20"/>
          <w:szCs w:val="20"/>
          <w:lang w:eastAsia="ru-RU"/>
        </w:rPr>
        <w:t xml:space="preserve"> (у разі наявності).</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Усі вихідні дані надаються виконавцю протягом п’яти робочих днів із дня реєстрації його звернення.</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 Вимоги до проведення державної інвентаризації земель.</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наказу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 xml:space="preserve"> від 20.05.2020 № 160 «Про затвердження Рекомендаційно-технічного операційного посібника для управління проектом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8A677E" w:rsidRPr="00DE5B7C"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 xml:space="preserve">Перед проведенням заходу з державної інвентаризації земель (щонайменше за два тижні до початку), а також у процесі її проведення виконавець обов’язково інформує про такі </w:t>
      </w:r>
      <w:r w:rsidR="008318A0" w:rsidRPr="00DE5B7C">
        <w:rPr>
          <w:rFonts w:ascii="Times New Roman" w:eastAsia="Times New Roman" w:hAnsi="Times New Roman" w:cs="Times New Roman"/>
          <w:sz w:val="20"/>
          <w:szCs w:val="20"/>
          <w:lang w:eastAsia="ru-RU"/>
        </w:rPr>
        <w:t>заходи</w:t>
      </w:r>
      <w:r w:rsidRPr="00DE5B7C">
        <w:rPr>
          <w:rFonts w:ascii="Times New Roman" w:eastAsia="Times New Roman" w:hAnsi="Times New Roman" w:cs="Times New Roman"/>
          <w:sz w:val="20"/>
          <w:szCs w:val="20"/>
          <w:lang w:eastAsia="ru-RU"/>
        </w:rPr>
        <w:t xml:space="preserve"> органи місцевого самоврядування та місцеве населення шляхом </w:t>
      </w:r>
      <w:r w:rsidRPr="00DE5B7C">
        <w:rPr>
          <w:rFonts w:ascii="Times New Roman" w:eastAsia="Times New Roman" w:hAnsi="Times New Roman" w:cs="Times New Roman"/>
          <w:sz w:val="20"/>
          <w:szCs w:val="20"/>
        </w:rPr>
        <w:t xml:space="preserve">надсилання листів до органів місцевого самоврядування, розміщення оголошень в місцевих друкованих засобах масової інформації та оголошень на дошках оголошень відповідних органів місцевого самоврядування </w:t>
      </w:r>
      <w:r w:rsidRPr="00DE5B7C">
        <w:rPr>
          <w:rFonts w:ascii="Times New Roman" w:eastAsia="Times New Roman" w:hAnsi="Times New Roman" w:cs="Times New Roman"/>
          <w:sz w:val="20"/>
          <w:szCs w:val="20"/>
          <w:lang w:eastAsia="ru-RU"/>
        </w:rPr>
        <w:t>за місцезнаходженням земельних ділянок.</w:t>
      </w:r>
    </w:p>
    <w:p w:rsidR="008A677E" w:rsidRPr="00DE5B7C"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із зазначенням їх прізвища, ім’я по- батькові, посади та контактних номерів телефонів,  та подає замовнику.</w:t>
      </w:r>
    </w:p>
    <w:p w:rsidR="008A677E" w:rsidRPr="00DE5B7C"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Виконавець на власному веб-сайті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Державній інвентаризації земель на території Львівської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10,0 тис. га.</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Насамперед державній інвентаризації земель підлягають землі сільськогосподарського призначення державної власності та землі оборони.</w:t>
      </w:r>
    </w:p>
    <w:p w:rsidR="008A677E" w:rsidRPr="00DA0BD5" w:rsidRDefault="008A677E" w:rsidP="008A677E">
      <w:pPr>
        <w:spacing w:line="256" w:lineRule="auto"/>
        <w:ind w:firstLine="567"/>
        <w:jc w:val="both"/>
        <w:rPr>
          <w:rFonts w:ascii="Times New Roman" w:eastAsia="Times New Roman" w:hAnsi="Times New Roman" w:cs="Times New Roman"/>
          <w:sz w:val="20"/>
          <w:szCs w:val="20"/>
          <w:lang w:val="ru-RU" w:eastAsia="ru-RU"/>
        </w:rPr>
      </w:pPr>
      <w:proofErr w:type="spellStart"/>
      <w:r w:rsidRPr="00DA0BD5">
        <w:rPr>
          <w:rFonts w:ascii="Times New Roman" w:eastAsia="Times New Roman" w:hAnsi="Times New Roman" w:cs="Times New Roman"/>
          <w:sz w:val="20"/>
          <w:szCs w:val="20"/>
          <w:lang w:eastAsia="ru-RU"/>
        </w:rPr>
        <w:t>Cтрок</w:t>
      </w:r>
      <w:proofErr w:type="spellEnd"/>
      <w:r w:rsidRPr="00DA0BD5">
        <w:rPr>
          <w:rFonts w:ascii="Times New Roman" w:eastAsia="Times New Roman" w:hAnsi="Times New Roman" w:cs="Times New Roman"/>
          <w:sz w:val="20"/>
          <w:szCs w:val="20"/>
          <w:lang w:eastAsia="ru-RU"/>
        </w:rPr>
        <w:t xml:space="preserve"> надання послуг з проведення інвентаризації земель державної власності – не повинен перевищувати 6 (шести) місяц</w:t>
      </w:r>
      <w:r w:rsidR="00DE5B7C">
        <w:rPr>
          <w:rFonts w:ascii="Times New Roman" w:eastAsia="Times New Roman" w:hAnsi="Times New Roman" w:cs="Times New Roman"/>
          <w:sz w:val="20"/>
          <w:szCs w:val="20"/>
          <w:lang w:eastAsia="ru-RU"/>
        </w:rPr>
        <w:t xml:space="preserve">ів з моменту укладення договору, але </w:t>
      </w:r>
      <w:r w:rsidRPr="00DA0BD5">
        <w:rPr>
          <w:rFonts w:ascii="Times New Roman" w:eastAsia="Times New Roman" w:hAnsi="Times New Roman" w:cs="Times New Roman"/>
          <w:sz w:val="20"/>
          <w:szCs w:val="20"/>
          <w:lang w:eastAsia="ru-RU"/>
        </w:rPr>
        <w:t>не пізніше 08.12.2023 року.</w:t>
      </w:r>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Термін</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надання</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послуг</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може</w:t>
      </w:r>
      <w:proofErr w:type="spellEnd"/>
      <w:r w:rsidRPr="00DA0BD5">
        <w:rPr>
          <w:rFonts w:ascii="Times New Roman" w:eastAsia="Times New Roman" w:hAnsi="Times New Roman" w:cs="Times New Roman"/>
          <w:sz w:val="20"/>
          <w:szCs w:val="20"/>
          <w:lang w:val="ru-RU" w:eastAsia="ru-RU"/>
        </w:rPr>
        <w:t xml:space="preserve"> бути </w:t>
      </w:r>
      <w:proofErr w:type="spellStart"/>
      <w:r w:rsidRPr="00DA0BD5">
        <w:rPr>
          <w:rFonts w:ascii="Times New Roman" w:eastAsia="Times New Roman" w:hAnsi="Times New Roman" w:cs="Times New Roman"/>
          <w:sz w:val="20"/>
          <w:szCs w:val="20"/>
          <w:lang w:val="ru-RU" w:eastAsia="ru-RU"/>
        </w:rPr>
        <w:t>продовжено</w:t>
      </w:r>
      <w:proofErr w:type="spellEnd"/>
      <w:r w:rsidRPr="00DA0BD5">
        <w:rPr>
          <w:rFonts w:ascii="Times New Roman" w:eastAsia="Times New Roman" w:hAnsi="Times New Roman" w:cs="Times New Roman"/>
          <w:sz w:val="20"/>
          <w:szCs w:val="20"/>
          <w:lang w:val="ru-RU" w:eastAsia="ru-RU"/>
        </w:rPr>
        <w:t xml:space="preserve"> за </w:t>
      </w:r>
      <w:proofErr w:type="spellStart"/>
      <w:r w:rsidRPr="00DA0BD5">
        <w:rPr>
          <w:rFonts w:ascii="Times New Roman" w:eastAsia="Times New Roman" w:hAnsi="Times New Roman" w:cs="Times New Roman"/>
          <w:sz w:val="20"/>
          <w:szCs w:val="20"/>
          <w:lang w:val="ru-RU" w:eastAsia="ru-RU"/>
        </w:rPr>
        <w:t>згодою</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сторін</w:t>
      </w:r>
      <w:proofErr w:type="spellEnd"/>
      <w:r w:rsidRPr="00DA0BD5">
        <w:rPr>
          <w:rFonts w:ascii="Times New Roman" w:eastAsia="Times New Roman" w:hAnsi="Times New Roman" w:cs="Times New Roman"/>
          <w:sz w:val="20"/>
          <w:szCs w:val="20"/>
          <w:lang w:val="ru-RU" w:eastAsia="ru-RU"/>
        </w:rPr>
        <w:t>.</w:t>
      </w:r>
    </w:p>
    <w:p w:rsidR="008A677E" w:rsidRPr="00DA0BD5" w:rsidRDefault="008A677E" w:rsidP="008A677E">
      <w:pPr>
        <w:spacing w:line="256"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За результатами здійснення заходу з проведення державної інвентаризації земель земельні ділянки мають бути сформовані, а відомості про них внесено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Технічні документації із землеустрою щодо інвентаризації земель розробляються окремо по землекористувачах та по територіях кожної адміністративно-територіальної одиниці або її частини.</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4. 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надання послуг, який формується Виконавцем та погоджується Замовником.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Для оплати послуг Замовнику надається звіт про надані послуги (з описовою частиною), складений у довільній формі (обов’язково описуються результати виконання пункту 3 цього Технічного завдання), акт приймання-передачі наданих послуг, що включає додатки по області, які підписуються виконавцем послуг та погоджуються керівником Головного управління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 xml:space="preserve"> у Львівській області за формами згідно </w:t>
      </w:r>
      <w:r w:rsidR="006A4A8D" w:rsidRPr="00DA0BD5">
        <w:rPr>
          <w:rFonts w:ascii="Times New Roman" w:eastAsia="Times New Roman" w:hAnsi="Times New Roman" w:cs="Times New Roman"/>
          <w:sz w:val="20"/>
          <w:szCs w:val="20"/>
          <w:lang w:eastAsia="ru-RU"/>
        </w:rPr>
        <w:t xml:space="preserve"> Зразку 1 (</w:t>
      </w:r>
      <w:r w:rsidRPr="00DA0BD5">
        <w:rPr>
          <w:rFonts w:ascii="Times New Roman" w:eastAsia="Times New Roman" w:hAnsi="Times New Roman" w:cs="Times New Roman"/>
          <w:sz w:val="20"/>
          <w:szCs w:val="20"/>
          <w:lang w:eastAsia="ru-RU"/>
        </w:rPr>
        <w:t>з додатками 1–4 до акта приймання-передачі результатів проведення державної інвентаризації земель</w:t>
      </w:r>
      <w:r w:rsidR="006A4A8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 а також надаються документи, визначені в пункт</w:t>
      </w:r>
      <w:r w:rsidR="00DE5B7C">
        <w:rPr>
          <w:rFonts w:ascii="Times New Roman" w:eastAsia="Times New Roman" w:hAnsi="Times New Roman" w:cs="Times New Roman"/>
          <w:sz w:val="20"/>
          <w:szCs w:val="20"/>
          <w:lang w:eastAsia="ru-RU"/>
        </w:rPr>
        <w:t>ах 5,</w:t>
      </w:r>
      <w:r w:rsidRPr="00DA0BD5">
        <w:rPr>
          <w:rFonts w:ascii="Times New Roman" w:eastAsia="Times New Roman" w:hAnsi="Times New Roman" w:cs="Times New Roman"/>
          <w:sz w:val="20"/>
          <w:szCs w:val="20"/>
          <w:lang w:eastAsia="ru-RU"/>
        </w:rPr>
        <w:t xml:space="preserve"> 6 цього Технічного завдання.</w:t>
      </w:r>
    </w:p>
    <w:p w:rsidR="006A4A8D" w:rsidRPr="00DA0BD5" w:rsidRDefault="006A4A8D" w:rsidP="008A677E">
      <w:pPr>
        <w:spacing w:after="0" w:line="0" w:lineRule="atLeast"/>
        <w:ind w:firstLine="567"/>
        <w:jc w:val="both"/>
        <w:rPr>
          <w:rFonts w:ascii="Times New Roman" w:eastAsia="Times New Roman" w:hAnsi="Times New Roman" w:cs="Times New Roman"/>
          <w:sz w:val="20"/>
          <w:szCs w:val="20"/>
          <w:lang w:eastAsia="ru-RU"/>
        </w:rPr>
      </w:pPr>
    </w:p>
    <w:p w:rsidR="006A4A8D" w:rsidRPr="00A64DBA" w:rsidRDefault="006A4A8D" w:rsidP="006A4A8D">
      <w:pPr>
        <w:autoSpaceDE w:val="0"/>
        <w:autoSpaceDN w:val="0"/>
        <w:spacing w:after="0" w:line="240" w:lineRule="auto"/>
        <w:jc w:val="right"/>
        <w:rPr>
          <w:rFonts w:ascii="Times New Roman" w:eastAsia="Times New Roman" w:hAnsi="Times New Roman" w:cs="Times New Roman"/>
          <w:b/>
          <w:i/>
          <w:sz w:val="20"/>
          <w:szCs w:val="20"/>
          <w:u w:val="single"/>
          <w:lang w:val="ru-RU" w:eastAsia="ru-RU"/>
        </w:rPr>
      </w:pPr>
      <w:r w:rsidRPr="00A64DBA">
        <w:rPr>
          <w:rFonts w:ascii="Times New Roman" w:eastAsia="Times New Roman" w:hAnsi="Times New Roman" w:cs="Times New Roman"/>
          <w:b/>
          <w:i/>
          <w:sz w:val="20"/>
          <w:szCs w:val="20"/>
          <w:u w:val="single"/>
          <w:lang w:eastAsia="ru-RU"/>
        </w:rPr>
        <w:t xml:space="preserve">Зразок  № </w:t>
      </w:r>
      <w:r w:rsidRPr="00A64DBA">
        <w:rPr>
          <w:rFonts w:ascii="Times New Roman" w:eastAsia="Times New Roman" w:hAnsi="Times New Roman" w:cs="Times New Roman"/>
          <w:b/>
          <w:i/>
          <w:sz w:val="20"/>
          <w:szCs w:val="20"/>
          <w:u w:val="single"/>
          <w:lang w:val="ru-RU" w:eastAsia="ru-RU"/>
        </w:rPr>
        <w:t>1</w:t>
      </w: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Акт № ____</w:t>
      </w: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прийому-передачі наданих послуг з проведення державної інвентаризації земель</w:t>
      </w: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у Львівській області</w:t>
      </w:r>
    </w:p>
    <w:tbl>
      <w:tblPr>
        <w:tblW w:w="10206" w:type="dxa"/>
        <w:tblLook w:val="04A0" w:firstRow="1" w:lastRow="0" w:firstColumn="1" w:lastColumn="0" w:noHBand="0" w:noVBand="1"/>
      </w:tblPr>
      <w:tblGrid>
        <w:gridCol w:w="2835"/>
        <w:gridCol w:w="3402"/>
        <w:gridCol w:w="3969"/>
      </w:tblGrid>
      <w:tr w:rsidR="006A4A8D" w:rsidRPr="00A64DBA" w:rsidTr="00387996">
        <w:trPr>
          <w:trHeight w:val="357"/>
        </w:trPr>
        <w:tc>
          <w:tcPr>
            <w:tcW w:w="2835" w:type="dxa"/>
            <w:hideMark/>
          </w:tcPr>
          <w:p w:rsidR="006A4A8D" w:rsidRPr="00A64DBA" w:rsidRDefault="006A4A8D" w:rsidP="00387996">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p>
          <w:p w:rsidR="006A4A8D" w:rsidRPr="00A64DBA" w:rsidRDefault="006A4A8D" w:rsidP="00387996">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м. ____________</w:t>
            </w:r>
          </w:p>
        </w:tc>
        <w:tc>
          <w:tcPr>
            <w:tcW w:w="3402" w:type="dxa"/>
          </w:tcPr>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69" w:type="dxa"/>
            <w:hideMark/>
          </w:tcPr>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 ______________20__р.</w:t>
            </w:r>
          </w:p>
        </w:tc>
      </w:tr>
    </w:tbl>
    <w:p w:rsidR="006A4A8D" w:rsidRPr="00A64DBA" w:rsidRDefault="006A4A8D" w:rsidP="006A4A8D">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6A4A8D" w:rsidRPr="00A64DBA" w:rsidRDefault="006A4A8D" w:rsidP="006A4A8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b/>
          <w:sz w:val="20"/>
          <w:szCs w:val="20"/>
          <w:lang w:eastAsia="ru-RU"/>
        </w:rPr>
        <w:t xml:space="preserve">Головне управління </w:t>
      </w:r>
      <w:proofErr w:type="spellStart"/>
      <w:r w:rsidRPr="00A64DBA">
        <w:rPr>
          <w:rFonts w:ascii="Times New Roman" w:eastAsia="Times New Roman" w:hAnsi="Times New Roman" w:cs="Times New Roman"/>
          <w:b/>
          <w:sz w:val="20"/>
          <w:szCs w:val="20"/>
          <w:lang w:eastAsia="ru-RU"/>
        </w:rPr>
        <w:t>Держгеокадастру</w:t>
      </w:r>
      <w:proofErr w:type="spellEnd"/>
      <w:r w:rsidRPr="00A64DBA">
        <w:rPr>
          <w:rFonts w:ascii="Times New Roman" w:eastAsia="Times New Roman" w:hAnsi="Times New Roman" w:cs="Times New Roman"/>
          <w:b/>
          <w:sz w:val="20"/>
          <w:szCs w:val="20"/>
          <w:lang w:eastAsia="ru-RU"/>
        </w:rPr>
        <w:t xml:space="preserve"> у Львівській області</w:t>
      </w:r>
      <w:r w:rsidRPr="00A64DBA">
        <w:rPr>
          <w:rFonts w:ascii="Times New Roman" w:eastAsia="Times New Roman" w:hAnsi="Times New Roman" w:cs="Times New Roman"/>
          <w:sz w:val="20"/>
          <w:szCs w:val="20"/>
          <w:lang w:eastAsia="ru-RU"/>
        </w:rPr>
        <w:t xml:space="preserve"> (далі – Замовник), в особі ___________________, що діє на підставі </w:t>
      </w:r>
      <w:r w:rsidRPr="00A64DBA">
        <w:rPr>
          <w:rFonts w:ascii="Times New Roman" w:eastAsia="Times New Roman" w:hAnsi="Times New Roman" w:cs="Times New Roman"/>
          <w:spacing w:val="-6"/>
          <w:sz w:val="20"/>
          <w:szCs w:val="20"/>
          <w:lang w:eastAsia="ru-RU"/>
        </w:rPr>
        <w:t>_____________________</w:t>
      </w:r>
      <w:r w:rsidRPr="00A64DBA">
        <w:rPr>
          <w:rFonts w:ascii="Times New Roman" w:eastAsia="Times New Roman" w:hAnsi="Times New Roman" w:cs="Times New Roman"/>
          <w:sz w:val="20"/>
          <w:szCs w:val="20"/>
          <w:lang w:eastAsia="ru-RU"/>
        </w:rPr>
        <w:t xml:space="preserve"> з однієї сторони, і </w:t>
      </w:r>
      <w:r w:rsidRPr="00A64DBA">
        <w:rPr>
          <w:rFonts w:ascii="Times New Roman" w:eastAsia="Times New Roman" w:hAnsi="Times New Roman" w:cs="Times New Roman"/>
          <w:b/>
          <w:sz w:val="20"/>
          <w:szCs w:val="20"/>
          <w:lang w:eastAsia="ru-RU"/>
        </w:rPr>
        <w:t xml:space="preserve">_____________________________________ </w:t>
      </w:r>
      <w:r w:rsidRPr="00A64DBA">
        <w:rPr>
          <w:rFonts w:ascii="Times New Roman" w:eastAsia="Times New Roman" w:hAnsi="Times New Roman" w:cs="Times New Roman"/>
          <w:sz w:val="20"/>
          <w:szCs w:val="20"/>
          <w:lang w:eastAsia="ru-RU"/>
        </w:rPr>
        <w:t>(далі – Виконавець), в особі _____________________, що діє на підставі ______________________________ з іншої сторони (далі разом – Сторони, а кожна окремо – Сторона)</w:t>
      </w:r>
      <w:r w:rsidRPr="00A64DBA">
        <w:rPr>
          <w:rFonts w:ascii="Times New Roman" w:hAnsi="Times New Roman" w:cs="Times New Roman"/>
          <w:sz w:val="20"/>
          <w:szCs w:val="20"/>
          <w:lang w:val="x-none" w:eastAsia="ru-RU"/>
        </w:rPr>
        <w:t xml:space="preserve">, уклали цей акт </w:t>
      </w:r>
      <w:r w:rsidRPr="00A64DBA">
        <w:rPr>
          <w:rFonts w:ascii="Times New Roman" w:hAnsi="Times New Roman" w:cs="Times New Roman"/>
          <w:sz w:val="20"/>
          <w:szCs w:val="20"/>
          <w:lang w:eastAsia="ru-RU"/>
        </w:rPr>
        <w:t xml:space="preserve">прийому-передачі наданих послуг з проведення державної інвентаризації земель у Львівській області на </w:t>
      </w:r>
      <w:r w:rsidRPr="00A64DBA">
        <w:rPr>
          <w:rFonts w:ascii="Times New Roman" w:hAnsi="Times New Roman" w:cs="Times New Roman"/>
          <w:sz w:val="20"/>
          <w:szCs w:val="20"/>
          <w:lang w:val="x-none" w:eastAsia="ru-RU"/>
        </w:rPr>
        <w:t xml:space="preserve">виконання Договору </w:t>
      </w:r>
      <w:r w:rsidRPr="00A64DBA">
        <w:rPr>
          <w:rFonts w:ascii="Times New Roman" w:hAnsi="Times New Roman" w:cs="Times New Roman"/>
          <w:sz w:val="20"/>
          <w:szCs w:val="20"/>
          <w:lang w:eastAsia="ru-RU"/>
        </w:rPr>
        <w:t>№_____ від ______________</w:t>
      </w:r>
      <w:r w:rsidRPr="00A64DBA">
        <w:rPr>
          <w:rFonts w:ascii="Times New Roman" w:hAnsi="Times New Roman" w:cs="Times New Roman"/>
          <w:sz w:val="20"/>
          <w:szCs w:val="20"/>
          <w:lang w:val="x-none" w:eastAsia="ru-RU"/>
        </w:rPr>
        <w:t xml:space="preserve"> року про т</w:t>
      </w:r>
      <w:r w:rsidRPr="00A64DBA">
        <w:rPr>
          <w:rFonts w:ascii="Times New Roman" w:hAnsi="Times New Roman" w:cs="Times New Roman"/>
          <w:sz w:val="20"/>
          <w:szCs w:val="20"/>
          <w:lang w:eastAsia="ru-RU"/>
        </w:rPr>
        <w:t>аке:</w:t>
      </w:r>
    </w:p>
    <w:p w:rsidR="006A4A8D" w:rsidRPr="00A64DBA" w:rsidRDefault="006A4A8D" w:rsidP="006A4A8D">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(Найменування Виконавця) передає, а Головне управління </w:t>
      </w:r>
      <w:proofErr w:type="spellStart"/>
      <w:r w:rsidRPr="00A64DBA">
        <w:rPr>
          <w:rFonts w:ascii="Times New Roman" w:eastAsia="Times New Roman" w:hAnsi="Times New Roman" w:cs="Times New Roman"/>
          <w:sz w:val="20"/>
          <w:szCs w:val="20"/>
        </w:rPr>
        <w:t>Держгеокадастру</w:t>
      </w:r>
      <w:proofErr w:type="spellEnd"/>
      <w:r w:rsidRPr="00A64DBA">
        <w:rPr>
          <w:rFonts w:ascii="Times New Roman" w:eastAsia="Times New Roman" w:hAnsi="Times New Roman" w:cs="Times New Roman"/>
          <w:sz w:val="20"/>
          <w:szCs w:val="20"/>
        </w:rPr>
        <w:t xml:space="preserve"> у Львівській області приймає наступні документи</w:t>
      </w:r>
      <w:r w:rsidRPr="00A64DBA">
        <w:rPr>
          <w:rFonts w:ascii="Times New Roman" w:hAnsi="Times New Roman" w:cs="Times New Roman"/>
          <w:sz w:val="20"/>
          <w:szCs w:val="20"/>
        </w:rPr>
        <w:t xml:space="preserve"> та послуги </w:t>
      </w:r>
      <w:r w:rsidRPr="00A64DBA">
        <w:rPr>
          <w:rFonts w:ascii="Times New Roman" w:eastAsia="Times New Roman" w:hAnsi="Times New Roman" w:cs="Times New Roman"/>
          <w:sz w:val="20"/>
          <w:szCs w:val="20"/>
        </w:rPr>
        <w:t>відповідно до Договору № ____ від ___ _________ 2023 року:</w:t>
      </w:r>
    </w:p>
    <w:p w:rsidR="006A4A8D" w:rsidRPr="00A64DBA" w:rsidRDefault="006A4A8D" w:rsidP="006A4A8D">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 паперовому вигляді:</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пояснювальна записка з описовою частиною щодо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звіт </w:t>
      </w:r>
      <w:r w:rsidRPr="00A64DBA">
        <w:rPr>
          <w:rFonts w:ascii="Times New Roman" w:hAnsi="Times New Roman" w:cs="Times New Roman"/>
          <w:sz w:val="20"/>
          <w:szCs w:val="20"/>
          <w:lang w:eastAsia="en-US"/>
        </w:rPr>
        <w:t>про результати проведення державної інвентаризації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реєстр </w:t>
      </w:r>
      <w:r w:rsidRPr="00A64DBA">
        <w:rPr>
          <w:rFonts w:ascii="Times New Roman" w:hAnsi="Times New Roman" w:cs="Times New Roman"/>
          <w:sz w:val="20"/>
          <w:szCs w:val="20"/>
          <w:lang w:eastAsia="en-US"/>
        </w:rPr>
        <w:t>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hAnsi="Times New Roman" w:cs="Times New Roman"/>
          <w:sz w:val="20"/>
          <w:szCs w:val="20"/>
          <w:lang w:eastAsia="en-US"/>
        </w:rPr>
        <w:t>звіт про результати проведення державної інвентаризації земель в розрізі категорій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реєстр </w:t>
      </w:r>
      <w:r w:rsidRPr="00A64DBA">
        <w:rPr>
          <w:rFonts w:ascii="Times New Roman" w:hAnsi="Times New Roman" w:cs="Times New Roman"/>
          <w:sz w:val="20"/>
          <w:szCs w:val="20"/>
          <w:lang w:eastAsia="en-US"/>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 фізичних носіях інформації в форматі PDF:</w:t>
      </w:r>
    </w:p>
    <w:p w:rsidR="006A4A8D" w:rsidRPr="00A64DBA" w:rsidRDefault="006A4A8D" w:rsidP="006A4A8D">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p>
    <w:p w:rsidR="006A4A8D" w:rsidRPr="00A64DBA" w:rsidRDefault="006A4A8D" w:rsidP="006A4A8D">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погоджені та затверджені в установленому законодавством порядку технічні документації із землеустрою щодо інвентаризації земель у формі електронних документів, засвідчені за допомого кваліфікованого електронного підпису сертифікованого інженера-землевпорядника, відповідального за якість робіт із землеустрою.</w:t>
      </w:r>
    </w:p>
    <w:p w:rsidR="006A4A8D" w:rsidRPr="00A64DBA" w:rsidRDefault="006A4A8D" w:rsidP="006A4A8D">
      <w:pPr>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bCs/>
          <w:sz w:val="20"/>
          <w:szCs w:val="20"/>
          <w:lang w:eastAsia="ru-RU"/>
        </w:rPr>
        <w:t xml:space="preserve">Вартість наданих послуг </w:t>
      </w:r>
      <w:r w:rsidRPr="00A64DBA">
        <w:rPr>
          <w:rFonts w:ascii="Times New Roman" w:hAnsi="Times New Roman" w:cs="Times New Roman"/>
          <w:sz w:val="20"/>
          <w:szCs w:val="20"/>
          <w:lang w:eastAsia="ru-RU"/>
        </w:rPr>
        <w:t>з проведення державної інвентаризації земель у Львівській області</w:t>
      </w:r>
      <w:r w:rsidRPr="00A64DBA">
        <w:rPr>
          <w:rFonts w:ascii="Times New Roman" w:eastAsia="Times New Roman" w:hAnsi="Times New Roman" w:cs="Times New Roman"/>
          <w:bCs/>
          <w:sz w:val="20"/>
          <w:szCs w:val="20"/>
          <w:lang w:eastAsia="ru-RU"/>
        </w:rPr>
        <w:t xml:space="preserve"> за даним актом складає: ___________________ грн (_______00 копійок), в т.ч./</w:t>
      </w:r>
      <w:r w:rsidRPr="00A64DBA">
        <w:rPr>
          <w:rFonts w:ascii="Times New Roman" w:eastAsia="Times New Roman" w:hAnsi="Times New Roman" w:cs="Times New Roman"/>
          <w:sz w:val="20"/>
          <w:szCs w:val="20"/>
          <w:lang w:eastAsia="ru-RU"/>
        </w:rPr>
        <w:t>без ПДВ.</w:t>
      </w:r>
    </w:p>
    <w:p w:rsidR="006A4A8D" w:rsidRPr="00A64DBA" w:rsidRDefault="006A4A8D" w:rsidP="006A4A8D">
      <w:pPr>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Замовник не має претензій до наданих Виконавцем документів та послуг.</w:t>
      </w:r>
    </w:p>
    <w:p w:rsidR="006A4A8D" w:rsidRPr="00A64DBA" w:rsidRDefault="006A4A8D" w:rsidP="006A4A8D">
      <w:pPr>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Акт складено у двох примірниках, по одному – для кожної із Сторін.</w:t>
      </w:r>
    </w:p>
    <w:p w:rsidR="006A4A8D" w:rsidRPr="00A64DBA" w:rsidRDefault="006A4A8D" w:rsidP="006A4A8D">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6A4A8D" w:rsidRPr="00A64DBA" w:rsidRDefault="006A4A8D" w:rsidP="006A4A8D">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6A4A8D" w:rsidRPr="00A64DBA" w:rsidRDefault="006A4A8D" w:rsidP="006A4A8D">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b/>
          <w:sz w:val="20"/>
          <w:szCs w:val="20"/>
          <w:lang w:eastAsia="ru-RU"/>
        </w:rPr>
        <w:t>ПІДПИСИ СТОРІН:</w:t>
      </w:r>
    </w:p>
    <w:tbl>
      <w:tblPr>
        <w:tblW w:w="10730" w:type="dxa"/>
        <w:tblInd w:w="-176" w:type="dxa"/>
        <w:tblLayout w:type="fixed"/>
        <w:tblLook w:val="0400" w:firstRow="0" w:lastRow="0" w:firstColumn="0" w:lastColumn="0" w:noHBand="0" w:noVBand="1"/>
      </w:tblPr>
      <w:tblGrid>
        <w:gridCol w:w="175"/>
        <w:gridCol w:w="389"/>
        <w:gridCol w:w="829"/>
        <w:gridCol w:w="733"/>
        <w:gridCol w:w="1134"/>
        <w:gridCol w:w="603"/>
        <w:gridCol w:w="52"/>
        <w:gridCol w:w="56"/>
        <w:gridCol w:w="565"/>
        <w:gridCol w:w="1026"/>
        <w:gridCol w:w="108"/>
        <w:gridCol w:w="1085"/>
        <w:gridCol w:w="84"/>
        <w:gridCol w:w="230"/>
        <w:gridCol w:w="1012"/>
        <w:gridCol w:w="707"/>
        <w:gridCol w:w="530"/>
        <w:gridCol w:w="752"/>
        <w:gridCol w:w="283"/>
        <w:gridCol w:w="28"/>
        <w:gridCol w:w="349"/>
      </w:tblGrid>
      <w:tr w:rsidR="00DA0BD5" w:rsidRPr="00A64DBA" w:rsidTr="006A4A8D">
        <w:trPr>
          <w:gridBefore w:val="1"/>
          <w:gridAfter w:val="1"/>
          <w:wBefore w:w="176" w:type="dxa"/>
          <w:wAfter w:w="348" w:type="dxa"/>
          <w:trHeight w:val="362"/>
        </w:trPr>
        <w:tc>
          <w:tcPr>
            <w:tcW w:w="5387" w:type="dxa"/>
            <w:gridSpan w:val="9"/>
          </w:tcPr>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ВІД ЗАМОВНИКА:</w:t>
            </w:r>
          </w:p>
        </w:tc>
        <w:tc>
          <w:tcPr>
            <w:tcW w:w="4819" w:type="dxa"/>
            <w:gridSpan w:val="10"/>
          </w:tcPr>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4A8D"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ВІД ВИКОНАВЦЯ:</w:t>
            </w: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Pr="00A64DBA"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r>
      <w:tr w:rsidR="00DA0BD5" w:rsidRPr="00E40B35" w:rsidTr="006A4A8D">
        <w:tblPrEx>
          <w:tblLook w:val="04A0" w:firstRow="1" w:lastRow="0" w:firstColumn="1" w:lastColumn="0" w:noHBand="0" w:noVBand="1"/>
        </w:tblPrEx>
        <w:trPr>
          <w:gridAfter w:val="2"/>
          <w:wAfter w:w="376" w:type="dxa"/>
          <w:trHeight w:val="992"/>
        </w:trPr>
        <w:tc>
          <w:tcPr>
            <w:tcW w:w="565"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bookmarkStart w:id="10" w:name="RANGE!A1:H21"/>
            <w:bookmarkEnd w:id="10"/>
          </w:p>
        </w:tc>
        <w:tc>
          <w:tcPr>
            <w:tcW w:w="1562"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399" w:type="dxa"/>
            <w:gridSpan w:val="3"/>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3284" w:type="dxa"/>
            <w:gridSpan w:val="5"/>
            <w:tcBorders>
              <w:top w:val="nil"/>
              <w:left w:val="nil"/>
              <w:bottom w:val="nil"/>
              <w:right w:val="nil"/>
            </w:tcBorders>
            <w:shd w:val="clear" w:color="auto" w:fill="auto"/>
            <w:vAlign w:val="center"/>
            <w:hideMark/>
          </w:tcPr>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1</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E40B35" w:rsidRDefault="006A4A8D" w:rsidP="00387996">
            <w:pPr>
              <w:spacing w:after="0" w:line="240" w:lineRule="auto"/>
              <w:jc w:val="right"/>
              <w:rPr>
                <w:rFonts w:ascii="Times New Roman" w:eastAsia="Times New Roman" w:hAnsi="Times New Roman" w:cs="Times New Roman"/>
                <w:sz w:val="18"/>
                <w:szCs w:val="18"/>
                <w:lang w:eastAsia="ru-RU"/>
              </w:rPr>
            </w:pPr>
          </w:p>
        </w:tc>
      </w:tr>
      <w:tr w:rsidR="00DA0BD5" w:rsidRPr="00A64DBA" w:rsidTr="006A4A8D">
        <w:tblPrEx>
          <w:tblLook w:val="04A0" w:firstRow="1" w:lastRow="0" w:firstColumn="1" w:lastColumn="0" w:noHBand="0" w:noVBand="1"/>
        </w:tblPrEx>
        <w:trPr>
          <w:gridAfter w:val="2"/>
          <w:wAfter w:w="376" w:type="dxa"/>
          <w:trHeight w:val="825"/>
        </w:trPr>
        <w:tc>
          <w:tcPr>
            <w:tcW w:w="10354" w:type="dxa"/>
            <w:gridSpan w:val="19"/>
            <w:tcBorders>
              <w:top w:val="nil"/>
              <w:left w:val="nil"/>
              <w:bottom w:val="nil"/>
              <w:right w:val="nil"/>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ЗВІТ про результати проведення державної інвентаризації земель</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 у Львівській області</w:t>
            </w:r>
          </w:p>
        </w:tc>
      </w:tr>
      <w:tr w:rsidR="00DA0BD5" w:rsidRPr="00A64DBA" w:rsidTr="006A4A8D">
        <w:tblPrEx>
          <w:tblLook w:val="04A0" w:firstRow="1" w:lastRow="0" w:firstColumn="1" w:lastColumn="0" w:noHBand="0" w:noVBand="1"/>
        </w:tblPrEx>
        <w:trPr>
          <w:gridAfter w:val="2"/>
          <w:wAfter w:w="376" w:type="dxa"/>
          <w:trHeight w:val="735"/>
        </w:trPr>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з/п</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Назва району</w:t>
            </w: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Інформування місцевого населення </w:t>
            </w:r>
          </w:p>
        </w:tc>
        <w:tc>
          <w:tcPr>
            <w:tcW w:w="253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Відомості про реєстрацію земельних ділянок </w:t>
            </w:r>
            <w:r w:rsidRPr="00E40B35">
              <w:rPr>
                <w:rFonts w:ascii="Times New Roman" w:eastAsia="Times New Roman" w:hAnsi="Times New Roman" w:cs="Times New Roman"/>
                <w:sz w:val="18"/>
                <w:szCs w:val="18"/>
                <w:lang w:eastAsia="ru-RU"/>
              </w:rPr>
              <w:br/>
              <w:t>у Державному земельному кадастрі</w:t>
            </w:r>
          </w:p>
        </w:tc>
        <w:tc>
          <w:tcPr>
            <w:tcW w:w="32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Відомості про погоджені та затверджені </w:t>
            </w:r>
            <w:r w:rsidRPr="00E40B35">
              <w:rPr>
                <w:rFonts w:ascii="Times New Roman" w:eastAsia="Times New Roman" w:hAnsi="Times New Roman" w:cs="Times New Roman"/>
                <w:sz w:val="18"/>
                <w:szCs w:val="18"/>
                <w:lang w:eastAsia="ru-RU"/>
              </w:rPr>
              <w:br/>
              <w:t xml:space="preserve">в установленому законодавством </w:t>
            </w:r>
            <w:r w:rsidRPr="00E40B35">
              <w:rPr>
                <w:rFonts w:ascii="Times New Roman" w:eastAsia="Times New Roman" w:hAnsi="Times New Roman" w:cs="Times New Roman"/>
                <w:sz w:val="18"/>
                <w:szCs w:val="18"/>
                <w:lang w:eastAsia="ru-RU"/>
              </w:rPr>
              <w:br/>
              <w:t>порядку технічні документації із землеустрою</w:t>
            </w:r>
          </w:p>
        </w:tc>
      </w:tr>
      <w:tr w:rsidR="00DA0BD5" w:rsidRPr="00A64DBA" w:rsidTr="006A4A8D">
        <w:tblPrEx>
          <w:tblLook w:val="04A0" w:firstRow="1" w:lastRow="0" w:firstColumn="1" w:lastColumn="0" w:noHBand="0" w:noVBand="1"/>
        </w:tblPrEx>
        <w:trPr>
          <w:gridAfter w:val="2"/>
          <w:wAfter w:w="376" w:type="dxa"/>
          <w:trHeight w:val="300"/>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r>
      <w:tr w:rsidR="00DA0BD5" w:rsidRPr="00A64DBA" w:rsidTr="006A4A8D">
        <w:tblPrEx>
          <w:tblLook w:val="04A0" w:firstRow="1" w:lastRow="0" w:firstColumn="1" w:lastColumn="0" w:noHBand="0" w:noVBand="1"/>
        </w:tblPrEx>
        <w:trPr>
          <w:gridAfter w:val="2"/>
          <w:wAfter w:w="376" w:type="dxa"/>
          <w:trHeight w:val="253"/>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r>
      <w:tr w:rsidR="00DA0BD5" w:rsidRPr="00A64DBA" w:rsidTr="006A4A8D">
        <w:tblPrEx>
          <w:tblLook w:val="04A0" w:firstRow="1" w:lastRow="0" w:firstColumn="1" w:lastColumn="0" w:noHBand="0" w:noVBand="1"/>
        </w:tblPrEx>
        <w:trPr>
          <w:gridAfter w:val="2"/>
          <w:wAfter w:w="376" w:type="dxa"/>
          <w:trHeight w:val="1847"/>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кількість, оголошень на стендах органів місцевого самоврядування*</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кількість оголошень </w:t>
            </w:r>
            <w:r w:rsidRPr="00E40B35">
              <w:rPr>
                <w:rFonts w:ascii="Times New Roman" w:eastAsia="Times New Roman" w:hAnsi="Times New Roman" w:cs="Times New Roman"/>
                <w:sz w:val="16"/>
                <w:szCs w:val="16"/>
                <w:lang w:eastAsia="ru-RU"/>
              </w:rPr>
              <w:br/>
              <w:t>у місцевих засобах масової інформації</w:t>
            </w:r>
          </w:p>
        </w:tc>
        <w:tc>
          <w:tcPr>
            <w:tcW w:w="1134" w:type="dxa"/>
            <w:gridSpan w:val="2"/>
            <w:tcBorders>
              <w:top w:val="nil"/>
              <w:left w:val="nil"/>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кількість земельних ділянок, шт.</w:t>
            </w:r>
          </w:p>
        </w:tc>
        <w:tc>
          <w:tcPr>
            <w:tcW w:w="1399" w:type="dxa"/>
            <w:gridSpan w:val="3"/>
            <w:tcBorders>
              <w:top w:val="nil"/>
              <w:left w:val="nil"/>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площа земельних ділянок, га</w:t>
            </w:r>
          </w:p>
        </w:tc>
        <w:tc>
          <w:tcPr>
            <w:tcW w:w="1719" w:type="dxa"/>
            <w:gridSpan w:val="2"/>
            <w:tcBorders>
              <w:top w:val="nil"/>
              <w:left w:val="nil"/>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кількість </w:t>
            </w:r>
          </w:p>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погоджених </w:t>
            </w:r>
            <w:r w:rsidRPr="00E40B35">
              <w:rPr>
                <w:rFonts w:ascii="Times New Roman" w:eastAsia="Times New Roman" w:hAnsi="Times New Roman" w:cs="Times New Roman"/>
                <w:sz w:val="16"/>
                <w:szCs w:val="16"/>
                <w:lang w:eastAsia="ru-RU"/>
              </w:rPr>
              <w:br/>
              <w:t xml:space="preserve">та затверджених </w:t>
            </w:r>
            <w:r w:rsidRPr="00E40B35">
              <w:rPr>
                <w:rFonts w:ascii="Times New Roman" w:eastAsia="Times New Roman" w:hAnsi="Times New Roman" w:cs="Times New Roman"/>
                <w:sz w:val="16"/>
                <w:szCs w:val="16"/>
                <w:lang w:eastAsia="ru-RU"/>
              </w:rPr>
              <w:br/>
              <w:t xml:space="preserve">в установленому законодавством </w:t>
            </w:r>
          </w:p>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порядку технічних документацій </w:t>
            </w:r>
            <w:r w:rsidRPr="00E40B35">
              <w:rPr>
                <w:rFonts w:ascii="Times New Roman" w:eastAsia="Times New Roman" w:hAnsi="Times New Roman" w:cs="Times New Roman"/>
                <w:sz w:val="16"/>
                <w:szCs w:val="16"/>
                <w:lang w:eastAsia="ru-RU"/>
              </w:rPr>
              <w:br/>
              <w:t>із землеустрою, шт.</w:t>
            </w:r>
          </w:p>
        </w:tc>
        <w:tc>
          <w:tcPr>
            <w:tcW w:w="1565" w:type="dxa"/>
            <w:gridSpan w:val="3"/>
            <w:tcBorders>
              <w:top w:val="nil"/>
              <w:left w:val="nil"/>
              <w:bottom w:val="single" w:sz="4" w:space="0" w:color="auto"/>
              <w:right w:val="single" w:sz="4" w:space="0" w:color="auto"/>
            </w:tcBorders>
            <w:shd w:val="clear" w:color="000000" w:fill="FFFFFF"/>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площа, на яку погоджено </w:t>
            </w:r>
            <w:r w:rsidRPr="00E40B35">
              <w:rPr>
                <w:rFonts w:ascii="Times New Roman" w:eastAsia="Times New Roman" w:hAnsi="Times New Roman" w:cs="Times New Roman"/>
                <w:sz w:val="16"/>
                <w:szCs w:val="16"/>
                <w:lang w:eastAsia="ru-RU"/>
              </w:rPr>
              <w:br/>
              <w:t xml:space="preserve">та затверджено </w:t>
            </w:r>
            <w:r w:rsidRPr="00E40B35">
              <w:rPr>
                <w:rFonts w:ascii="Times New Roman" w:eastAsia="Times New Roman" w:hAnsi="Times New Roman" w:cs="Times New Roman"/>
                <w:sz w:val="16"/>
                <w:szCs w:val="16"/>
                <w:lang w:eastAsia="ru-RU"/>
              </w:rPr>
              <w:br/>
              <w:t xml:space="preserve">в установленому законодавством порядку технічні документації </w:t>
            </w:r>
            <w:r w:rsidRPr="00E40B35">
              <w:rPr>
                <w:rFonts w:ascii="Times New Roman" w:eastAsia="Times New Roman" w:hAnsi="Times New Roman" w:cs="Times New Roman"/>
                <w:sz w:val="16"/>
                <w:szCs w:val="16"/>
                <w:lang w:eastAsia="ru-RU"/>
              </w:rPr>
              <w:br/>
              <w:t>із землеустрою, га</w:t>
            </w:r>
          </w:p>
        </w:tc>
      </w:tr>
      <w:tr w:rsidR="00DA0BD5" w:rsidRPr="00A64DBA" w:rsidTr="006A4A8D">
        <w:tblPrEx>
          <w:tblLook w:val="04A0" w:firstRow="1" w:lastRow="0" w:firstColumn="1" w:lastColumn="0" w:noHBand="0" w:noVBand="1"/>
        </w:tblPrEx>
        <w:trPr>
          <w:gridAfter w:val="2"/>
          <w:wAfter w:w="376" w:type="dxa"/>
          <w:trHeight w:val="258"/>
        </w:trPr>
        <w:tc>
          <w:tcPr>
            <w:tcW w:w="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1</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3</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5</w:t>
            </w:r>
          </w:p>
        </w:tc>
        <w:tc>
          <w:tcPr>
            <w:tcW w:w="1399"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6</w:t>
            </w:r>
          </w:p>
        </w:tc>
        <w:tc>
          <w:tcPr>
            <w:tcW w:w="1719"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7</w:t>
            </w:r>
          </w:p>
        </w:tc>
        <w:tc>
          <w:tcPr>
            <w:tcW w:w="1565"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val="ru-RU" w:eastAsia="ru-RU"/>
              </w:rPr>
            </w:pPr>
            <w:r w:rsidRPr="00E40B35">
              <w:rPr>
                <w:rFonts w:ascii="Times New Roman" w:eastAsia="Times New Roman" w:hAnsi="Times New Roman" w:cs="Times New Roman"/>
                <w:sz w:val="18"/>
                <w:szCs w:val="18"/>
                <w:lang w:val="ru-RU" w:eastAsia="ru-RU"/>
              </w:rPr>
              <w:t>8</w:t>
            </w:r>
          </w:p>
        </w:tc>
      </w:tr>
      <w:tr w:rsidR="00DA0BD5" w:rsidRPr="00A64DBA" w:rsidTr="006A4A8D">
        <w:tblPrEx>
          <w:tblLook w:val="04A0" w:firstRow="1" w:lastRow="0" w:firstColumn="1" w:lastColumn="0" w:noHBand="0" w:noVBand="1"/>
        </w:tblPrEx>
        <w:trPr>
          <w:gridAfter w:val="2"/>
          <w:wAfter w:w="376" w:type="dxa"/>
          <w:trHeight w:val="276"/>
        </w:trPr>
        <w:tc>
          <w:tcPr>
            <w:tcW w:w="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399"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565"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val="ru-RU" w:eastAsia="ru-RU"/>
              </w:rPr>
            </w:pPr>
            <w:r w:rsidRPr="00E40B35">
              <w:rPr>
                <w:rFonts w:ascii="Times New Roman" w:eastAsia="Times New Roman" w:hAnsi="Times New Roman" w:cs="Times New Roman"/>
                <w:sz w:val="18"/>
                <w:szCs w:val="18"/>
                <w:lang w:val="ru-RU" w:eastAsia="ru-RU"/>
              </w:rPr>
              <w:t> </w:t>
            </w:r>
          </w:p>
        </w:tc>
      </w:tr>
      <w:tr w:rsidR="00DA0BD5" w:rsidRPr="00A64DBA" w:rsidTr="006A4A8D">
        <w:tblPrEx>
          <w:tblLook w:val="04A0" w:firstRow="1" w:lastRow="0" w:firstColumn="1" w:lastColumn="0" w:noHBand="0" w:noVBand="1"/>
        </w:tblPrEx>
        <w:trPr>
          <w:gridAfter w:val="2"/>
          <w:wAfter w:w="376" w:type="dxa"/>
          <w:trHeight w:val="280"/>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bCs/>
                <w:sz w:val="18"/>
                <w:szCs w:val="18"/>
                <w:lang w:eastAsia="ru-RU"/>
              </w:rPr>
            </w:pPr>
            <w:r w:rsidRPr="00E40B35">
              <w:rPr>
                <w:rFonts w:ascii="Times New Roman" w:eastAsia="Times New Roman" w:hAnsi="Times New Roman" w:cs="Times New Roman"/>
                <w:bCs/>
                <w:sz w:val="18"/>
                <w:szCs w:val="18"/>
                <w:lang w:eastAsia="ru-RU"/>
              </w:rPr>
              <w:t>Усього:</w:t>
            </w:r>
          </w:p>
        </w:tc>
        <w:tc>
          <w:tcPr>
            <w:tcW w:w="1134" w:type="dxa"/>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399"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565"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val="ru-RU" w:eastAsia="ru-RU"/>
              </w:rPr>
            </w:pPr>
            <w:r w:rsidRPr="00E40B35">
              <w:rPr>
                <w:rFonts w:ascii="Times New Roman" w:eastAsia="Times New Roman" w:hAnsi="Times New Roman" w:cs="Times New Roman"/>
                <w:sz w:val="18"/>
                <w:szCs w:val="18"/>
                <w:lang w:val="ru-RU" w:eastAsia="ru-RU"/>
              </w:rPr>
              <w:t> </w:t>
            </w:r>
          </w:p>
        </w:tc>
      </w:tr>
      <w:tr w:rsidR="00DA0BD5" w:rsidRPr="00A64DBA" w:rsidTr="006A4A8D">
        <w:tblPrEx>
          <w:tblLook w:val="04A0" w:firstRow="1" w:lastRow="0" w:firstColumn="1" w:lastColumn="0" w:noHBand="0" w:noVBand="1"/>
        </w:tblPrEx>
        <w:trPr>
          <w:gridAfter w:val="2"/>
          <w:wAfter w:w="376" w:type="dxa"/>
          <w:trHeight w:val="154"/>
        </w:trPr>
        <w:tc>
          <w:tcPr>
            <w:tcW w:w="565"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562"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399" w:type="dxa"/>
            <w:gridSpan w:val="3"/>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719"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565" w:type="dxa"/>
            <w:gridSpan w:val="3"/>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val="ru-RU" w:eastAsia="ru-RU"/>
              </w:rPr>
            </w:pPr>
          </w:p>
        </w:tc>
      </w:tr>
      <w:tr w:rsidR="00DA0BD5" w:rsidRPr="00A64DBA" w:rsidTr="006A4A8D">
        <w:tblPrEx>
          <w:tblLook w:val="04A0" w:firstRow="1" w:lastRow="0" w:firstColumn="1" w:lastColumn="0" w:noHBand="0" w:noVBand="1"/>
        </w:tblPrEx>
        <w:trPr>
          <w:gridAfter w:val="2"/>
          <w:wAfter w:w="376" w:type="dxa"/>
          <w:trHeight w:val="300"/>
        </w:trPr>
        <w:tc>
          <w:tcPr>
            <w:tcW w:w="2127" w:type="dxa"/>
            <w:gridSpan w:val="4"/>
            <w:vMerge w:val="restart"/>
            <w:tcBorders>
              <w:top w:val="nil"/>
              <w:left w:val="nil"/>
              <w:bottom w:val="nil"/>
              <w:right w:val="nil"/>
            </w:tcBorders>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1134" w:type="dxa"/>
            <w:vMerge w:val="restart"/>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____________________</w:t>
            </w:r>
          </w:p>
        </w:tc>
        <w:tc>
          <w:tcPr>
            <w:tcW w:w="4683" w:type="dxa"/>
            <w:gridSpan w:val="8"/>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______________________</w:t>
            </w:r>
          </w:p>
        </w:tc>
      </w:tr>
      <w:tr w:rsidR="00DA0BD5" w:rsidRPr="00A64DBA" w:rsidTr="006A4A8D">
        <w:tblPrEx>
          <w:tblLook w:val="04A0" w:firstRow="1" w:lastRow="0" w:firstColumn="1" w:lastColumn="0" w:noHBand="0" w:noVBand="1"/>
        </w:tblPrEx>
        <w:trPr>
          <w:gridAfter w:val="2"/>
          <w:wAfter w:w="376" w:type="dxa"/>
          <w:trHeight w:val="300"/>
        </w:trPr>
        <w:tc>
          <w:tcPr>
            <w:tcW w:w="2127" w:type="dxa"/>
            <w:gridSpan w:val="4"/>
            <w:vMerge/>
            <w:tcBorders>
              <w:top w:val="nil"/>
              <w:left w:val="nil"/>
              <w:bottom w:val="nil"/>
              <w:right w:val="nil"/>
            </w:tcBorders>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p>
        </w:tc>
        <w:tc>
          <w:tcPr>
            <w:tcW w:w="1134" w:type="dxa"/>
            <w:vMerge/>
            <w:tcBorders>
              <w:top w:val="nil"/>
              <w:left w:val="nil"/>
              <w:bottom w:val="nil"/>
              <w:right w:val="nil"/>
            </w:tcBorders>
            <w:vAlign w:val="center"/>
            <w:hideMark/>
          </w:tcPr>
          <w:p w:rsidR="006A4A8D" w:rsidRPr="00A64DBA" w:rsidRDefault="006A4A8D" w:rsidP="00387996">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4683" w:type="dxa"/>
            <w:gridSpan w:val="8"/>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After w:val="2"/>
          <w:wAfter w:w="376" w:type="dxa"/>
          <w:trHeight w:val="80"/>
        </w:trPr>
        <w:tc>
          <w:tcPr>
            <w:tcW w:w="565" w:type="dxa"/>
            <w:gridSpan w:val="2"/>
            <w:tcBorders>
              <w:top w:val="nil"/>
              <w:left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562" w:type="dxa"/>
            <w:gridSpan w:val="2"/>
            <w:tcBorders>
              <w:top w:val="nil"/>
              <w:left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399" w:type="dxa"/>
            <w:gridSpan w:val="3"/>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719" w:type="dxa"/>
            <w:gridSpan w:val="2"/>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565" w:type="dxa"/>
            <w:gridSpan w:val="3"/>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val="ru-RU" w:eastAsia="ru-RU"/>
              </w:rPr>
            </w:pPr>
          </w:p>
        </w:tc>
      </w:tr>
      <w:tr w:rsidR="00DA0BD5" w:rsidRPr="00A64DBA" w:rsidTr="006A4A8D">
        <w:tblPrEx>
          <w:tblLook w:val="04A0" w:firstRow="1" w:lastRow="0" w:firstColumn="1" w:lastColumn="0" w:noHBand="0" w:noVBand="1"/>
        </w:tblPrEx>
        <w:trPr>
          <w:gridAfter w:val="2"/>
          <w:wAfter w:w="376" w:type="dxa"/>
          <w:trHeight w:val="300"/>
        </w:trPr>
        <w:tc>
          <w:tcPr>
            <w:tcW w:w="2127" w:type="dxa"/>
            <w:gridSpan w:val="4"/>
            <w:shd w:val="clear" w:color="auto" w:fill="auto"/>
            <w:noWrap/>
            <w:vAlign w:val="center"/>
            <w:hideMark/>
          </w:tcPr>
          <w:p w:rsidR="006A4A8D" w:rsidRPr="00A64DBA" w:rsidRDefault="006A4A8D" w:rsidP="00387996">
            <w:pPr>
              <w:spacing w:after="0" w:line="240" w:lineRule="auto"/>
              <w:ind w:hanging="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1134" w:type="dxa"/>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
                <w:bCs/>
                <w:sz w:val="20"/>
                <w:szCs w:val="20"/>
                <w:lang w:eastAsia="ru-RU"/>
              </w:rPr>
            </w:pPr>
          </w:p>
        </w:tc>
        <w:tc>
          <w:tcPr>
            <w:tcW w:w="2410" w:type="dxa"/>
            <w:gridSpan w:val="6"/>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4683" w:type="dxa"/>
            <w:gridSpan w:val="8"/>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After w:val="2"/>
          <w:wAfter w:w="376" w:type="dxa"/>
          <w:trHeight w:val="1142"/>
        </w:trPr>
        <w:tc>
          <w:tcPr>
            <w:tcW w:w="2127" w:type="dxa"/>
            <w:gridSpan w:val="4"/>
            <w:shd w:val="clear" w:color="auto" w:fill="auto"/>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p w:rsidR="006A4A8D" w:rsidRPr="003974EE" w:rsidRDefault="006A4A8D" w:rsidP="00387996">
            <w:pPr>
              <w:spacing w:after="0" w:line="240" w:lineRule="auto"/>
              <w:ind w:left="-105"/>
              <w:rPr>
                <w:rFonts w:ascii="Times New Roman" w:eastAsia="Times New Roman" w:hAnsi="Times New Roman" w:cs="Times New Roman"/>
                <w:sz w:val="18"/>
                <w:szCs w:val="18"/>
                <w:lang w:eastAsia="ru-RU"/>
              </w:rPr>
            </w:pPr>
            <w:r w:rsidRPr="003974EE">
              <w:rPr>
                <w:rFonts w:ascii="Times New Roman" w:eastAsia="Times New Roman" w:hAnsi="Times New Roman" w:cs="Times New Roman"/>
                <w:sz w:val="18"/>
                <w:szCs w:val="18"/>
                <w:lang w:eastAsia="ru-RU"/>
              </w:rPr>
              <w:t xml:space="preserve">Начальник Головного управління </w:t>
            </w:r>
            <w:proofErr w:type="spellStart"/>
            <w:r w:rsidRPr="003974EE">
              <w:rPr>
                <w:rFonts w:ascii="Times New Roman" w:eastAsia="Times New Roman" w:hAnsi="Times New Roman" w:cs="Times New Roman"/>
                <w:sz w:val="18"/>
                <w:szCs w:val="18"/>
                <w:lang w:eastAsia="ru-RU"/>
              </w:rPr>
              <w:t>Держгеокадастру</w:t>
            </w:r>
            <w:proofErr w:type="spellEnd"/>
            <w:r w:rsidRPr="003974EE">
              <w:rPr>
                <w:rFonts w:ascii="Times New Roman" w:eastAsia="Times New Roman" w:hAnsi="Times New Roman" w:cs="Times New Roman"/>
                <w:sz w:val="18"/>
                <w:szCs w:val="18"/>
                <w:lang w:eastAsia="ru-RU"/>
              </w:rPr>
              <w:t xml:space="preserve"> </w:t>
            </w:r>
            <w:r w:rsidRPr="003974EE">
              <w:rPr>
                <w:rFonts w:ascii="Times New Roman" w:eastAsia="Times New Roman" w:hAnsi="Times New Roman" w:cs="Times New Roman"/>
                <w:sz w:val="18"/>
                <w:szCs w:val="18"/>
                <w:lang w:eastAsia="ru-RU"/>
              </w:rPr>
              <w:br/>
              <w:t>у Львівській області</w:t>
            </w:r>
          </w:p>
        </w:tc>
        <w:tc>
          <w:tcPr>
            <w:tcW w:w="1134" w:type="dxa"/>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МП</w:t>
            </w:r>
          </w:p>
        </w:tc>
        <w:tc>
          <w:tcPr>
            <w:tcW w:w="2410" w:type="dxa"/>
            <w:gridSpan w:val="6"/>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lang w:eastAsia="ru-RU"/>
              </w:rPr>
              <w:t>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(особистий підпис)</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4683" w:type="dxa"/>
            <w:gridSpan w:val="8"/>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(власне ім’я, прізвище)</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E40B35" w:rsidTr="00E40B35">
        <w:tblPrEx>
          <w:tblLook w:val="04A0" w:firstRow="1" w:lastRow="0" w:firstColumn="1" w:lastColumn="0" w:noHBand="0" w:noVBand="1"/>
        </w:tblPrEx>
        <w:trPr>
          <w:gridBefore w:val="1"/>
          <w:wBefore w:w="175" w:type="dxa"/>
          <w:trHeight w:val="1541"/>
        </w:trPr>
        <w:tc>
          <w:tcPr>
            <w:tcW w:w="1218"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578" w:type="dxa"/>
            <w:gridSpan w:val="5"/>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6759" w:type="dxa"/>
            <w:gridSpan w:val="13"/>
            <w:tcBorders>
              <w:top w:val="nil"/>
              <w:left w:val="nil"/>
              <w:bottom w:val="nil"/>
              <w:right w:val="nil"/>
            </w:tcBorders>
            <w:shd w:val="clear" w:color="auto" w:fill="auto"/>
            <w:vAlign w:val="center"/>
            <w:hideMark/>
          </w:tcPr>
          <w:p w:rsidR="00E40B35" w:rsidRPr="00E40B35" w:rsidRDefault="00E40B35"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E40B35" w:rsidRPr="00E40B35" w:rsidRDefault="00E40B35"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2</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E40B35" w:rsidRDefault="006A4A8D" w:rsidP="00387996">
            <w:pPr>
              <w:spacing w:after="0" w:line="240" w:lineRule="auto"/>
              <w:jc w:val="right"/>
              <w:rPr>
                <w:rFonts w:ascii="Times New Roman" w:eastAsia="Times New Roman" w:hAnsi="Times New Roman" w:cs="Times New Roman"/>
                <w:sz w:val="18"/>
                <w:szCs w:val="18"/>
                <w:lang w:eastAsia="ru-RU"/>
              </w:rPr>
            </w:pPr>
          </w:p>
        </w:tc>
      </w:tr>
      <w:tr w:rsidR="00DA0BD5" w:rsidRPr="00A64DBA" w:rsidTr="00E40B35">
        <w:tblPrEx>
          <w:tblLook w:val="04A0" w:firstRow="1" w:lastRow="0" w:firstColumn="1" w:lastColumn="0" w:noHBand="0" w:noVBand="1"/>
        </w:tblPrEx>
        <w:trPr>
          <w:gridBefore w:val="1"/>
          <w:wBefore w:w="175" w:type="dxa"/>
          <w:trHeight w:val="66"/>
        </w:trPr>
        <w:tc>
          <w:tcPr>
            <w:tcW w:w="1218"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2578" w:type="dxa"/>
            <w:gridSpan w:val="5"/>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4110" w:type="dxa"/>
            <w:gridSpan w:val="7"/>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649" w:type="dxa"/>
            <w:gridSpan w:val="6"/>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wBefore w:w="175" w:type="dxa"/>
          <w:trHeight w:val="1260"/>
        </w:trPr>
        <w:tc>
          <w:tcPr>
            <w:tcW w:w="10555" w:type="dxa"/>
            <w:gridSpan w:val="20"/>
            <w:tcBorders>
              <w:top w:val="nil"/>
              <w:left w:val="nil"/>
              <w:bottom w:val="nil"/>
              <w:right w:val="nil"/>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РЕЄСТР ВИТЯГІВ </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із Державного земельного кадастру про земельні ділянки,  відомості про які внесено до Державного земельного кадастру за результатами проведення державної інвентаризації земель </w:t>
            </w:r>
            <w:r w:rsidRPr="00A64DBA">
              <w:rPr>
                <w:rFonts w:ascii="Times New Roman" w:eastAsia="Times New Roman" w:hAnsi="Times New Roman" w:cs="Times New Roman"/>
                <w:b/>
                <w:bCs/>
                <w:sz w:val="20"/>
                <w:szCs w:val="20"/>
                <w:lang w:eastAsia="ru-RU"/>
              </w:rPr>
              <w:br/>
              <w:t>у Львівській області</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r>
      <w:tr w:rsidR="00DA0BD5" w:rsidRPr="00A64DBA" w:rsidTr="006A4A8D">
        <w:tblPrEx>
          <w:tblLook w:val="04A0" w:firstRow="1" w:lastRow="0" w:firstColumn="1" w:lastColumn="0" w:noHBand="0" w:noVBand="1"/>
        </w:tblPrEx>
        <w:trPr>
          <w:gridBefore w:val="1"/>
          <w:wBefore w:w="175" w:type="dxa"/>
          <w:trHeight w:val="565"/>
        </w:trPr>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з/п</w:t>
            </w:r>
          </w:p>
        </w:tc>
        <w:tc>
          <w:tcPr>
            <w:tcW w:w="2578" w:type="dxa"/>
            <w:gridSpan w:val="5"/>
            <w:tcBorders>
              <w:top w:val="single" w:sz="4" w:space="0" w:color="auto"/>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Назва району</w:t>
            </w:r>
          </w:p>
        </w:tc>
        <w:tc>
          <w:tcPr>
            <w:tcW w:w="4110" w:type="dxa"/>
            <w:gridSpan w:val="7"/>
            <w:tcBorders>
              <w:top w:val="single" w:sz="4" w:space="0" w:color="auto"/>
              <w:left w:val="nil"/>
              <w:bottom w:val="single" w:sz="4" w:space="0" w:color="auto"/>
              <w:right w:val="single" w:sz="4" w:space="0" w:color="auto"/>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Кадастровий номер земельної ділянки</w:t>
            </w:r>
          </w:p>
        </w:tc>
        <w:tc>
          <w:tcPr>
            <w:tcW w:w="2649" w:type="dxa"/>
            <w:gridSpan w:val="6"/>
            <w:tcBorders>
              <w:top w:val="single" w:sz="4" w:space="0" w:color="auto"/>
              <w:left w:val="nil"/>
              <w:bottom w:val="single" w:sz="4" w:space="0" w:color="auto"/>
              <w:right w:val="single" w:sz="4" w:space="0" w:color="auto"/>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Площа земельної ділянки, га</w:t>
            </w:r>
          </w:p>
        </w:tc>
      </w:tr>
      <w:tr w:rsidR="00DA0BD5" w:rsidRPr="00A64DBA" w:rsidTr="006A4A8D">
        <w:tblPrEx>
          <w:tblLook w:val="04A0" w:firstRow="1" w:lastRow="0" w:firstColumn="1" w:lastColumn="0" w:noHBand="0" w:noVBand="1"/>
        </w:tblPrEx>
        <w:trPr>
          <w:gridBefore w:val="1"/>
          <w:wBefore w:w="175" w:type="dxa"/>
          <w:trHeight w:val="300"/>
        </w:trPr>
        <w:tc>
          <w:tcPr>
            <w:tcW w:w="1218"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1</w:t>
            </w: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2</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3</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4</w:t>
            </w:r>
          </w:p>
        </w:tc>
      </w:tr>
      <w:tr w:rsidR="00DA0BD5" w:rsidRPr="00A64DBA" w:rsidTr="006A4A8D">
        <w:tblPrEx>
          <w:tblLook w:val="04A0" w:firstRow="1" w:lastRow="0" w:firstColumn="1" w:lastColumn="0" w:noHBand="0" w:noVBand="1"/>
        </w:tblPrEx>
        <w:trPr>
          <w:gridBefore w:val="1"/>
          <w:wBefore w:w="175" w:type="dxa"/>
          <w:trHeight w:val="300"/>
        </w:trPr>
        <w:tc>
          <w:tcPr>
            <w:tcW w:w="1218"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wBefore w:w="175" w:type="dxa"/>
          <w:trHeight w:val="213"/>
        </w:trPr>
        <w:tc>
          <w:tcPr>
            <w:tcW w:w="379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району:</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wBefore w:w="175" w:type="dxa"/>
          <w:trHeight w:val="118"/>
        </w:trPr>
        <w:tc>
          <w:tcPr>
            <w:tcW w:w="379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області:</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E40B35">
        <w:tblPrEx>
          <w:tblLook w:val="04A0" w:firstRow="1" w:lastRow="0" w:firstColumn="1" w:lastColumn="0" w:noHBand="0" w:noVBand="1"/>
        </w:tblPrEx>
        <w:trPr>
          <w:gridBefore w:val="1"/>
          <w:gridAfter w:val="4"/>
          <w:wBefore w:w="175" w:type="dxa"/>
          <w:wAfter w:w="1412" w:type="dxa"/>
          <w:trHeight w:val="533"/>
        </w:trPr>
        <w:tc>
          <w:tcPr>
            <w:tcW w:w="3688" w:type="dxa"/>
            <w:gridSpan w:val="5"/>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2976" w:type="dxa"/>
            <w:gridSpan w:val="7"/>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2479" w:type="dxa"/>
            <w:gridSpan w:val="4"/>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4"/>
          <w:wBefore w:w="175" w:type="dxa"/>
          <w:wAfter w:w="1412" w:type="dxa"/>
          <w:trHeight w:val="300"/>
        </w:trPr>
        <w:tc>
          <w:tcPr>
            <w:tcW w:w="1218" w:type="dxa"/>
            <w:gridSpan w:val="2"/>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2470" w:type="dxa"/>
            <w:gridSpan w:val="3"/>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2976" w:type="dxa"/>
            <w:gridSpan w:val="7"/>
            <w:shd w:val="clear" w:color="auto" w:fill="auto"/>
            <w:noWrap/>
            <w:vAlign w:val="bottom"/>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2479" w:type="dxa"/>
            <w:gridSpan w:val="4"/>
            <w:shd w:val="clear" w:color="auto" w:fill="auto"/>
            <w:noWrap/>
            <w:vAlign w:val="bottom"/>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4"/>
          <w:wBefore w:w="175" w:type="dxa"/>
          <w:wAfter w:w="1412" w:type="dxa"/>
          <w:trHeight w:val="300"/>
        </w:trPr>
        <w:tc>
          <w:tcPr>
            <w:tcW w:w="3688" w:type="dxa"/>
            <w:gridSpan w:val="5"/>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2976" w:type="dxa"/>
            <w:gridSpan w:val="7"/>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c>
          <w:tcPr>
            <w:tcW w:w="2479" w:type="dxa"/>
            <w:gridSpan w:val="4"/>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4"/>
          <w:wBefore w:w="175" w:type="dxa"/>
          <w:wAfter w:w="1412" w:type="dxa"/>
          <w:trHeight w:val="610"/>
        </w:trPr>
        <w:tc>
          <w:tcPr>
            <w:tcW w:w="3688" w:type="dxa"/>
            <w:gridSpan w:val="5"/>
            <w:shd w:val="clear" w:color="auto" w:fill="auto"/>
            <w:hideMark/>
          </w:tcPr>
          <w:p w:rsidR="006A4A8D" w:rsidRPr="003974EE" w:rsidRDefault="006A4A8D" w:rsidP="00387996">
            <w:pPr>
              <w:spacing w:after="0" w:line="240" w:lineRule="auto"/>
              <w:ind w:left="-105"/>
              <w:rPr>
                <w:rFonts w:ascii="Times New Roman" w:eastAsia="Times New Roman" w:hAnsi="Times New Roman" w:cs="Times New Roman"/>
                <w:sz w:val="18"/>
                <w:szCs w:val="18"/>
                <w:lang w:eastAsia="ru-RU"/>
              </w:rPr>
            </w:pPr>
            <w:r w:rsidRPr="003974EE">
              <w:rPr>
                <w:rFonts w:ascii="Times New Roman" w:eastAsia="Times New Roman" w:hAnsi="Times New Roman" w:cs="Times New Roman"/>
                <w:sz w:val="18"/>
                <w:szCs w:val="18"/>
                <w:lang w:eastAsia="ru-RU"/>
              </w:rPr>
              <w:t xml:space="preserve">Начальник Головного </w:t>
            </w:r>
            <w:r w:rsidRPr="003974EE">
              <w:rPr>
                <w:rFonts w:ascii="Times New Roman" w:eastAsia="Times New Roman" w:hAnsi="Times New Roman" w:cs="Times New Roman"/>
                <w:sz w:val="18"/>
                <w:szCs w:val="18"/>
                <w:lang w:eastAsia="ru-RU"/>
              </w:rPr>
              <w:br/>
              <w:t xml:space="preserve">управління </w:t>
            </w:r>
            <w:proofErr w:type="spellStart"/>
            <w:r w:rsidRPr="003974EE">
              <w:rPr>
                <w:rFonts w:ascii="Times New Roman" w:eastAsia="Times New Roman" w:hAnsi="Times New Roman" w:cs="Times New Roman"/>
                <w:sz w:val="18"/>
                <w:szCs w:val="18"/>
                <w:lang w:eastAsia="ru-RU"/>
              </w:rPr>
              <w:t>Держгеокадастру</w:t>
            </w:r>
            <w:proofErr w:type="spellEnd"/>
            <w:r w:rsidRPr="003974EE">
              <w:rPr>
                <w:rFonts w:ascii="Times New Roman" w:eastAsia="Times New Roman" w:hAnsi="Times New Roman" w:cs="Times New Roman"/>
                <w:sz w:val="18"/>
                <w:szCs w:val="18"/>
                <w:lang w:eastAsia="ru-RU"/>
              </w:rPr>
              <w:t xml:space="preserve"> </w:t>
            </w:r>
            <w:r w:rsidRPr="003974EE">
              <w:rPr>
                <w:rFonts w:ascii="Times New Roman" w:eastAsia="Times New Roman" w:hAnsi="Times New Roman" w:cs="Times New Roman"/>
                <w:sz w:val="18"/>
                <w:szCs w:val="18"/>
                <w:lang w:eastAsia="ru-RU"/>
              </w:rPr>
              <w:br/>
              <w:t>у Львівській області</w:t>
            </w:r>
          </w:p>
        </w:tc>
        <w:tc>
          <w:tcPr>
            <w:tcW w:w="2976" w:type="dxa"/>
            <w:gridSpan w:val="7"/>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2479" w:type="dxa"/>
            <w:gridSpan w:val="4"/>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4"/>
          <w:wBefore w:w="175" w:type="dxa"/>
          <w:wAfter w:w="1412" w:type="dxa"/>
          <w:trHeight w:val="300"/>
        </w:trPr>
        <w:tc>
          <w:tcPr>
            <w:tcW w:w="1218" w:type="dxa"/>
            <w:gridSpan w:val="2"/>
            <w:shd w:val="clear" w:color="auto" w:fill="auto"/>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470" w:type="dxa"/>
            <w:gridSpan w:val="3"/>
            <w:shd w:val="clear" w:color="auto" w:fill="auto"/>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                 МП</w:t>
            </w:r>
          </w:p>
        </w:tc>
        <w:tc>
          <w:tcPr>
            <w:tcW w:w="2976" w:type="dxa"/>
            <w:gridSpan w:val="7"/>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2479" w:type="dxa"/>
            <w:gridSpan w:val="4"/>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708"/>
        </w:trPr>
        <w:tc>
          <w:tcPr>
            <w:tcW w:w="3740" w:type="dxa"/>
            <w:gridSpan w:val="6"/>
            <w:noWrap/>
            <w:vAlign w:val="center"/>
            <w:hideMark/>
          </w:tcPr>
          <w:p w:rsidR="006A4A8D" w:rsidRPr="00A64DBA" w:rsidRDefault="006A4A8D" w:rsidP="00387996">
            <w:pPr>
              <w:spacing w:line="256" w:lineRule="auto"/>
              <w:rPr>
                <w:rFonts w:cs="Times New Roman"/>
                <w:sz w:val="20"/>
                <w:szCs w:val="20"/>
                <w:lang w:val="ru-RU" w:eastAsia="en-US"/>
              </w:rPr>
            </w:pPr>
          </w:p>
        </w:tc>
        <w:tc>
          <w:tcPr>
            <w:tcW w:w="6155" w:type="dxa"/>
            <w:gridSpan w:val="11"/>
            <w:noWrap/>
            <w:hideMark/>
          </w:tcPr>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3</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2840" w:type="dxa"/>
            <w:gridSpan w:val="5"/>
            <w:noWrap/>
            <w:vAlign w:val="bottom"/>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3315" w:type="dxa"/>
            <w:gridSpan w:val="6"/>
            <w:noWrap/>
            <w:vAlign w:val="bottom"/>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630"/>
        </w:trPr>
        <w:tc>
          <w:tcPr>
            <w:tcW w:w="9895" w:type="dxa"/>
            <w:gridSpan w:val="17"/>
            <w:tcBorders>
              <w:top w:val="nil"/>
              <w:left w:val="nil"/>
              <w:bottom w:val="single" w:sz="4" w:space="0" w:color="auto"/>
              <w:right w:val="nil"/>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ЗВІТ</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про результати проведення державної інвентаризації земель </w:t>
            </w:r>
            <w:r w:rsidRPr="00A64DBA">
              <w:rPr>
                <w:rFonts w:ascii="Times New Roman" w:eastAsia="Times New Roman" w:hAnsi="Times New Roman" w:cs="Times New Roman"/>
                <w:b/>
                <w:bCs/>
                <w:sz w:val="20"/>
                <w:szCs w:val="20"/>
                <w:lang w:eastAsia="ru-RU"/>
              </w:rPr>
              <w:br/>
              <w:t>у розрізі категорій земель у Львівській області</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9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Назва категорії земель</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Загальна площа земельних ділянок, відомості </w:t>
            </w:r>
            <w:r w:rsidRPr="00A64DBA">
              <w:rPr>
                <w:rFonts w:ascii="Times New Roman" w:eastAsia="Times New Roman" w:hAnsi="Times New Roman" w:cs="Times New Roman"/>
                <w:sz w:val="20"/>
                <w:szCs w:val="20"/>
                <w:lang w:eastAsia="ru-RU"/>
              </w:rPr>
              <w:br/>
              <w:t xml:space="preserve">про які внесено до Державного земельного кадастру </w:t>
            </w:r>
            <w:r w:rsidRPr="00A64DBA">
              <w:rPr>
                <w:rFonts w:ascii="Times New Roman" w:eastAsia="Times New Roman" w:hAnsi="Times New Roman" w:cs="Times New Roman"/>
                <w:sz w:val="20"/>
                <w:szCs w:val="20"/>
                <w:lang w:eastAsia="ru-RU"/>
              </w:rPr>
              <w:br/>
              <w:t xml:space="preserve">та на які погоджено та затверджено в установленому законодавством порядку технічні документації </w:t>
            </w:r>
            <w:r w:rsidRPr="00A64DBA">
              <w:rPr>
                <w:rFonts w:ascii="Times New Roman" w:eastAsia="Times New Roman" w:hAnsi="Times New Roman" w:cs="Times New Roman"/>
                <w:sz w:val="20"/>
                <w:szCs w:val="20"/>
                <w:lang w:eastAsia="ru-RU"/>
              </w:rPr>
              <w:br/>
              <w:t>із землеустрою, га</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сільськогосподарського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житлової та громадської забудови</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45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природно-заповідного та іншого природоохоронного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оздоровчого призначення</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рекреаційного призначення</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історико-культурного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лісового фонду</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водного фонду</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45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Землі промисловості, транспорту, зв’язку, енергетики, оборони </w:t>
            </w:r>
          </w:p>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та іншого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області:</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15"/>
        </w:trPr>
        <w:tc>
          <w:tcPr>
            <w:tcW w:w="3740"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2840" w:type="dxa"/>
            <w:gridSpan w:val="5"/>
            <w:noWrap/>
            <w:vAlign w:val="bottom"/>
            <w:hideMark/>
          </w:tcPr>
          <w:p w:rsidR="006A4A8D" w:rsidRPr="00A64DBA" w:rsidRDefault="006A4A8D" w:rsidP="00387996">
            <w:pPr>
              <w:spacing w:after="0" w:line="256" w:lineRule="auto"/>
              <w:rPr>
                <w:rFonts w:cs="Times New Roman"/>
                <w:sz w:val="20"/>
                <w:szCs w:val="20"/>
                <w:lang w:val="ru-RU" w:eastAsia="en-US"/>
              </w:rPr>
            </w:pPr>
          </w:p>
        </w:tc>
        <w:tc>
          <w:tcPr>
            <w:tcW w:w="3315" w:type="dxa"/>
            <w:gridSpan w:val="6"/>
            <w:noWrap/>
            <w:vAlign w:val="bottom"/>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593"/>
        </w:trPr>
        <w:tc>
          <w:tcPr>
            <w:tcW w:w="3740" w:type="dxa"/>
            <w:gridSpan w:val="6"/>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2840" w:type="dxa"/>
            <w:gridSpan w:val="5"/>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3315" w:type="dxa"/>
            <w:gridSpan w:val="6"/>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2840" w:type="dxa"/>
            <w:gridSpan w:val="5"/>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3315" w:type="dxa"/>
            <w:gridSpan w:val="6"/>
            <w:noWrap/>
            <w:vAlign w:val="bottom"/>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6580" w:type="dxa"/>
            <w:gridSpan w:val="11"/>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3315"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1140"/>
        </w:trPr>
        <w:tc>
          <w:tcPr>
            <w:tcW w:w="3740" w:type="dxa"/>
            <w:gridSpan w:val="6"/>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Начальник Головного </w:t>
            </w:r>
            <w:r w:rsidRPr="00A64DBA">
              <w:rPr>
                <w:rFonts w:ascii="Times New Roman" w:eastAsia="Times New Roman" w:hAnsi="Times New Roman" w:cs="Times New Roman"/>
                <w:sz w:val="20"/>
                <w:szCs w:val="20"/>
                <w:lang w:eastAsia="ru-RU"/>
              </w:rPr>
              <w:br/>
              <w:t xml:space="preserve">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w:t>
            </w:r>
            <w:r w:rsidRPr="00A64DBA">
              <w:rPr>
                <w:rFonts w:ascii="Times New Roman" w:eastAsia="Times New Roman" w:hAnsi="Times New Roman" w:cs="Times New Roman"/>
                <w:sz w:val="20"/>
                <w:szCs w:val="20"/>
                <w:lang w:eastAsia="ru-RU"/>
              </w:rPr>
              <w:br/>
              <w:t>у Львівській області</w:t>
            </w:r>
          </w:p>
        </w:tc>
        <w:tc>
          <w:tcPr>
            <w:tcW w:w="2840" w:type="dxa"/>
            <w:gridSpan w:val="5"/>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(особистий підпис)</w:t>
            </w:r>
          </w:p>
        </w:tc>
        <w:tc>
          <w:tcPr>
            <w:tcW w:w="3315" w:type="dxa"/>
            <w:gridSpan w:val="6"/>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                                          МП</w:t>
            </w:r>
          </w:p>
        </w:tc>
        <w:tc>
          <w:tcPr>
            <w:tcW w:w="2840" w:type="dxa"/>
            <w:gridSpan w:val="5"/>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3315"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r>
    </w:tbl>
    <w:p w:rsidR="006A4A8D" w:rsidRPr="00A64DBA" w:rsidRDefault="006A4A8D" w:rsidP="006A4A8D">
      <w:pPr>
        <w:spacing w:line="256" w:lineRule="auto"/>
        <w:rPr>
          <w:rFonts w:cs="Times New Roman"/>
          <w:sz w:val="20"/>
          <w:szCs w:val="20"/>
          <w:lang w:val="ru-RU" w:eastAsia="en-US"/>
        </w:rPr>
      </w:pPr>
    </w:p>
    <w:p w:rsidR="006A4A8D" w:rsidRPr="00A64DBA" w:rsidRDefault="006A4A8D" w:rsidP="006A4A8D">
      <w:pPr>
        <w:autoSpaceDE w:val="0"/>
        <w:autoSpaceDN w:val="0"/>
        <w:spacing w:after="0" w:line="240" w:lineRule="auto"/>
        <w:jc w:val="right"/>
        <w:rPr>
          <w:rFonts w:ascii="Times New Roman" w:eastAsia="Times New Roman" w:hAnsi="Times New Roman" w:cs="Times New Roman"/>
          <w:bCs/>
          <w:i/>
          <w:sz w:val="20"/>
          <w:szCs w:val="20"/>
          <w:u w:val="single"/>
        </w:rPr>
      </w:pPr>
    </w:p>
    <w:tbl>
      <w:tblPr>
        <w:tblW w:w="10172" w:type="dxa"/>
        <w:tblLook w:val="04A0" w:firstRow="1" w:lastRow="0" w:firstColumn="1" w:lastColumn="0" w:noHBand="0" w:noVBand="1"/>
      </w:tblPr>
      <w:tblGrid>
        <w:gridCol w:w="1880"/>
        <w:gridCol w:w="105"/>
        <w:gridCol w:w="131"/>
        <w:gridCol w:w="861"/>
        <w:gridCol w:w="3827"/>
        <w:gridCol w:w="1242"/>
        <w:gridCol w:w="1593"/>
        <w:gridCol w:w="533"/>
      </w:tblGrid>
      <w:tr w:rsidR="00DA0BD5" w:rsidRPr="00A64DBA" w:rsidTr="00387996">
        <w:trPr>
          <w:trHeight w:val="765"/>
        </w:trPr>
        <w:tc>
          <w:tcPr>
            <w:tcW w:w="1880" w:type="dxa"/>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8056" w:type="dxa"/>
            <w:gridSpan w:val="5"/>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lastRenderedPageBreak/>
              <w:t>Додаток 4</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r>
      <w:tr w:rsidR="00DA0BD5" w:rsidRPr="00A64DBA" w:rsidTr="00387996">
        <w:trPr>
          <w:trHeight w:val="990"/>
        </w:trPr>
        <w:tc>
          <w:tcPr>
            <w:tcW w:w="10172" w:type="dxa"/>
            <w:gridSpan w:val="8"/>
            <w:tcBorders>
              <w:top w:val="nil"/>
              <w:left w:val="nil"/>
              <w:bottom w:val="nil"/>
              <w:right w:val="nil"/>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lastRenderedPageBreak/>
              <w:t xml:space="preserve">РЕЄСТР </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погоджених та затверджених в установленому </w:t>
            </w:r>
            <w:r w:rsidRPr="00A64DBA">
              <w:rPr>
                <w:rFonts w:ascii="Times New Roman" w:eastAsia="Times New Roman" w:hAnsi="Times New Roman" w:cs="Times New Roman"/>
                <w:b/>
                <w:bCs/>
                <w:sz w:val="20"/>
                <w:szCs w:val="20"/>
                <w:lang w:eastAsia="ru-RU"/>
              </w:rPr>
              <w:br/>
              <w:t xml:space="preserve">законодавством порядку технічних документацій із землеустрою, </w:t>
            </w:r>
            <w:r w:rsidRPr="00A64DBA">
              <w:rPr>
                <w:rFonts w:ascii="Times New Roman" w:eastAsia="Times New Roman" w:hAnsi="Times New Roman" w:cs="Times New Roman"/>
                <w:b/>
                <w:bCs/>
                <w:sz w:val="20"/>
                <w:szCs w:val="20"/>
                <w:lang w:eastAsia="ru-RU"/>
              </w:rPr>
              <w:br/>
              <w:t xml:space="preserve">на підставі яких до Державного земельного кадастру внесено відомості </w:t>
            </w:r>
            <w:r w:rsidRPr="00A64DBA">
              <w:rPr>
                <w:rFonts w:ascii="Times New Roman" w:eastAsia="Times New Roman" w:hAnsi="Times New Roman" w:cs="Times New Roman"/>
                <w:b/>
                <w:bCs/>
                <w:sz w:val="20"/>
                <w:szCs w:val="20"/>
                <w:lang w:eastAsia="ru-RU"/>
              </w:rPr>
              <w:br/>
              <w:t>про земельні ділянки за результатами проведення державної інвентаризації земель у Львівській області</w:t>
            </w:r>
          </w:p>
          <w:p w:rsidR="006A4A8D" w:rsidRPr="00A64DBA" w:rsidRDefault="006A4A8D" w:rsidP="00387996">
            <w:pPr>
              <w:spacing w:after="0" w:line="240" w:lineRule="auto"/>
              <w:ind w:right="126"/>
              <w:jc w:val="center"/>
              <w:rPr>
                <w:rFonts w:ascii="Times New Roman" w:eastAsia="Times New Roman" w:hAnsi="Times New Roman" w:cs="Times New Roman"/>
                <w:b/>
                <w:bCs/>
                <w:sz w:val="20"/>
                <w:szCs w:val="20"/>
                <w:lang w:eastAsia="ru-RU"/>
              </w:rPr>
            </w:pPr>
          </w:p>
        </w:tc>
      </w:tr>
      <w:tr w:rsidR="00DA0BD5" w:rsidRPr="00A64DBA" w:rsidTr="003974EE">
        <w:trPr>
          <w:trHeight w:val="809"/>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з/п</w:t>
            </w:r>
          </w:p>
        </w:tc>
        <w:tc>
          <w:tcPr>
            <w:tcW w:w="6061" w:type="dxa"/>
            <w:gridSpan w:val="4"/>
            <w:tcBorders>
              <w:top w:val="single" w:sz="4" w:space="0" w:color="auto"/>
              <w:left w:val="nil"/>
              <w:bottom w:val="single" w:sz="4" w:space="0" w:color="auto"/>
              <w:right w:val="single" w:sz="4" w:space="0" w:color="auto"/>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Назва технічної документації із землеустрою</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Кількість технічних документацій </w:t>
            </w:r>
            <w:r w:rsidRPr="00A64DBA">
              <w:rPr>
                <w:rFonts w:ascii="Times New Roman" w:eastAsia="Times New Roman" w:hAnsi="Times New Roman" w:cs="Times New Roman"/>
                <w:sz w:val="20"/>
                <w:szCs w:val="20"/>
                <w:lang w:eastAsia="ru-RU"/>
              </w:rPr>
              <w:br/>
              <w:t>із землеустрою, шт.</w:t>
            </w:r>
          </w:p>
        </w:tc>
      </w:tr>
      <w:tr w:rsidR="00DA0BD5" w:rsidRPr="00A64DBA" w:rsidTr="003974EE">
        <w:trPr>
          <w:trHeight w:val="185"/>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1</w:t>
            </w:r>
          </w:p>
        </w:tc>
        <w:tc>
          <w:tcPr>
            <w:tcW w:w="6061" w:type="dxa"/>
            <w:gridSpan w:val="4"/>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3</w:t>
            </w:r>
          </w:p>
        </w:tc>
      </w:tr>
      <w:tr w:rsidR="00DA0BD5" w:rsidRPr="00A64DBA" w:rsidTr="003974EE">
        <w:trPr>
          <w:trHeight w:val="16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A8D" w:rsidRPr="00A64DBA" w:rsidRDefault="006A4A8D" w:rsidP="00387996">
            <w:pPr>
              <w:spacing w:after="0" w:line="240" w:lineRule="auto"/>
              <w:jc w:val="center"/>
              <w:rPr>
                <w:rFonts w:eastAsia="Times New Roman"/>
                <w:sz w:val="20"/>
                <w:szCs w:val="20"/>
                <w:lang w:eastAsia="ru-RU"/>
              </w:rPr>
            </w:pPr>
            <w:r w:rsidRPr="00A64DBA">
              <w:rPr>
                <w:rFonts w:eastAsia="Times New Roman"/>
                <w:sz w:val="20"/>
                <w:szCs w:val="20"/>
                <w:lang w:eastAsia="ru-RU"/>
              </w:rPr>
              <w:t>… </w:t>
            </w:r>
          </w:p>
        </w:tc>
        <w:tc>
          <w:tcPr>
            <w:tcW w:w="6061" w:type="dxa"/>
            <w:gridSpan w:val="4"/>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387996">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області:</w:t>
            </w:r>
          </w:p>
        </w:tc>
        <w:tc>
          <w:tcPr>
            <w:tcW w:w="6061" w:type="dxa"/>
            <w:gridSpan w:val="4"/>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387996">
        <w:trPr>
          <w:gridAfter w:val="1"/>
          <w:wAfter w:w="533" w:type="dxa"/>
          <w:trHeight w:val="610"/>
        </w:trPr>
        <w:tc>
          <w:tcPr>
            <w:tcW w:w="2977" w:type="dxa"/>
            <w:gridSpan w:val="4"/>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3827" w:type="dxa"/>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2835" w:type="dxa"/>
            <w:gridSpan w:val="2"/>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3974EE">
        <w:trPr>
          <w:gridAfter w:val="1"/>
          <w:wAfter w:w="533" w:type="dxa"/>
          <w:trHeight w:val="133"/>
        </w:trPr>
        <w:tc>
          <w:tcPr>
            <w:tcW w:w="1880" w:type="dxa"/>
            <w:shd w:val="clear" w:color="auto" w:fill="auto"/>
            <w:noWrap/>
            <w:vAlign w:val="bottom"/>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1097" w:type="dxa"/>
            <w:gridSpan w:val="3"/>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3827" w:type="dxa"/>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2835" w:type="dxa"/>
            <w:gridSpan w:val="2"/>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3974EE">
        <w:trPr>
          <w:gridAfter w:val="1"/>
          <w:wAfter w:w="533" w:type="dxa"/>
          <w:trHeight w:val="136"/>
        </w:trPr>
        <w:tc>
          <w:tcPr>
            <w:tcW w:w="2977" w:type="dxa"/>
            <w:gridSpan w:val="4"/>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3827" w:type="dxa"/>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c>
          <w:tcPr>
            <w:tcW w:w="2835" w:type="dxa"/>
            <w:gridSpan w:val="2"/>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387996">
        <w:trPr>
          <w:gridAfter w:val="1"/>
          <w:wAfter w:w="533" w:type="dxa"/>
          <w:trHeight w:val="1018"/>
        </w:trPr>
        <w:tc>
          <w:tcPr>
            <w:tcW w:w="2977" w:type="dxa"/>
            <w:gridSpan w:val="4"/>
            <w:shd w:val="clear" w:color="auto" w:fill="auto"/>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Начальник Головного </w:t>
            </w:r>
            <w:r w:rsidRPr="00A64DBA">
              <w:rPr>
                <w:rFonts w:ascii="Times New Roman" w:eastAsia="Times New Roman" w:hAnsi="Times New Roman" w:cs="Times New Roman"/>
                <w:sz w:val="20"/>
                <w:szCs w:val="20"/>
                <w:lang w:eastAsia="ru-RU"/>
              </w:rPr>
              <w:br/>
              <w:t xml:space="preserve">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w:t>
            </w:r>
            <w:r w:rsidRPr="00A64DBA">
              <w:rPr>
                <w:rFonts w:ascii="Times New Roman" w:eastAsia="Times New Roman" w:hAnsi="Times New Roman" w:cs="Times New Roman"/>
                <w:sz w:val="20"/>
                <w:szCs w:val="20"/>
                <w:lang w:eastAsia="ru-RU"/>
              </w:rPr>
              <w:br/>
              <w:t xml:space="preserve">у Львівській області </w:t>
            </w:r>
          </w:p>
        </w:tc>
        <w:tc>
          <w:tcPr>
            <w:tcW w:w="3827" w:type="dxa"/>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(особистий підпис)</w:t>
            </w:r>
          </w:p>
        </w:tc>
        <w:tc>
          <w:tcPr>
            <w:tcW w:w="2835" w:type="dxa"/>
            <w:gridSpan w:val="2"/>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(власне ім’я, прізвище)</w:t>
            </w:r>
          </w:p>
        </w:tc>
      </w:tr>
      <w:tr w:rsidR="006A4A8D" w:rsidRPr="00A64DBA" w:rsidTr="00387996">
        <w:trPr>
          <w:gridAfter w:val="1"/>
          <w:wAfter w:w="533" w:type="dxa"/>
          <w:trHeight w:val="80"/>
        </w:trPr>
        <w:tc>
          <w:tcPr>
            <w:tcW w:w="1880" w:type="dxa"/>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4924" w:type="dxa"/>
            <w:gridSpan w:val="4"/>
            <w:shd w:val="clear" w:color="auto" w:fill="auto"/>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                    МП</w:t>
            </w:r>
          </w:p>
        </w:tc>
        <w:tc>
          <w:tcPr>
            <w:tcW w:w="2835" w:type="dxa"/>
            <w:gridSpan w:val="2"/>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r>
    </w:tbl>
    <w:p w:rsidR="006A4A8D" w:rsidRPr="00A64DBA" w:rsidRDefault="006A4A8D" w:rsidP="006A4A8D">
      <w:pPr>
        <w:autoSpaceDE w:val="0"/>
        <w:autoSpaceDN w:val="0"/>
        <w:spacing w:after="0" w:line="240" w:lineRule="auto"/>
        <w:jc w:val="right"/>
        <w:rPr>
          <w:rFonts w:ascii="Times New Roman" w:eastAsia="Times New Roman" w:hAnsi="Times New Roman" w:cs="Times New Roman"/>
          <w:b/>
          <w:bCs/>
          <w:i/>
          <w:sz w:val="20"/>
          <w:szCs w:val="20"/>
          <w:u w:val="single"/>
        </w:rPr>
      </w:pP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У разі виявлення Головним управлінням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у Львівській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електронній</w:t>
      </w:r>
      <w:r w:rsidRPr="00A64DBA">
        <w:rPr>
          <w:rFonts w:ascii="Times New Roman" w:eastAsia="Times New Roman" w:hAnsi="Times New Roman" w:cs="Times New Roman"/>
          <w:sz w:val="20"/>
          <w:szCs w:val="20"/>
          <w:lang w:eastAsia="ru-RU"/>
        </w:rPr>
        <w:tab/>
        <w:t xml:space="preserve"> формі у форматі PDF; площа земельної ділянки, що вказана у додатку 2 до акта приймання-передачі результатів проведення державної інвентаризації земель, не відповідає площі земельної ділянки, вказаної у відповідному витягу з ДЗК в електронній формі у форматі PDF-файлу; відсутність інформації про інформування населення тощо) керівник головного 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у Львівській області надає обґрунтовану відмову в затвердженні акта наданих послуг і протягом трьох робочих днів письмово повідомляє виконавця про виявлені недоліки та встановлює строк для їх усунення. </w:t>
      </w: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5. Матеріали, які подаються за результатами здійснення заходу в паперовому вигляді: </w:t>
      </w: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rPr>
        <w:t>пояснювальна записка (звіт про надані послуги) з описовою частиною щодо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PDF): </w:t>
      </w:r>
    </w:p>
    <w:p w:rsidR="008A677E" w:rsidRPr="00A64DBA" w:rsidRDefault="008A677E" w:rsidP="008A677E">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lang w:eastAsia="ru-RU"/>
        </w:rPr>
        <w:t xml:space="preserve">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8A677E" w:rsidRPr="00A64DBA" w:rsidRDefault="008A677E" w:rsidP="008A677E">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погоджені та затверджені в установленому законодавством порядку технічні документації із землеустрою щодо інвентаризації земель у формі електронних документів, засвідчені за допомогою кваліфікованого електронного підпису сертифікованого інженера-землевпорядника, відповідального за якість робіт із землеустрою.</w:t>
      </w:r>
    </w:p>
    <w:p w:rsidR="008A677E" w:rsidRPr="00A64DBA" w:rsidRDefault="008A677E" w:rsidP="008A677E">
      <w:pPr>
        <w:spacing w:after="0" w:line="0" w:lineRule="atLeast"/>
        <w:ind w:firstLine="567"/>
        <w:jc w:val="both"/>
        <w:rPr>
          <w:rFonts w:cs="Times New Roman"/>
          <w:sz w:val="20"/>
          <w:szCs w:val="20"/>
          <w:lang w:val="ru-RU" w:eastAsia="en-US"/>
        </w:rPr>
      </w:pPr>
      <w:r w:rsidRPr="00A64DBA">
        <w:rPr>
          <w:rFonts w:ascii="Times New Roman" w:eastAsia="Times New Roman" w:hAnsi="Times New Roman" w:cs="Times New Roman"/>
          <w:sz w:val="20"/>
          <w:szCs w:val="20"/>
          <w:lang w:eastAsia="ru-RU"/>
        </w:rPr>
        <w:t>7. Відповідно до статті 32 Закону України «Про землеустрій» сертифіковані інженери-землевпорядники, які відповідають за якість здійснення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rsidR="008A677E" w:rsidRPr="00D653D3" w:rsidRDefault="008A677E" w:rsidP="008A677E">
      <w:pPr>
        <w:spacing w:after="0" w:line="0" w:lineRule="atLeast"/>
        <w:ind w:firstLine="567"/>
        <w:jc w:val="both"/>
        <w:rPr>
          <w:rFonts w:ascii="Times New Roman" w:eastAsia="Times New Roman" w:hAnsi="Times New Roman" w:cs="Times New Roman"/>
          <w:sz w:val="20"/>
          <w:szCs w:val="20"/>
          <w:lang w:val="ru-RU" w:eastAsia="ru-RU"/>
        </w:rPr>
      </w:pPr>
      <w:r w:rsidRPr="00A64DBA">
        <w:rPr>
          <w:rFonts w:ascii="Times New Roman" w:eastAsia="Times New Roman" w:hAnsi="Times New Roman" w:cs="Times New Roman"/>
          <w:sz w:val="20"/>
          <w:szCs w:val="20"/>
          <w:lang w:eastAsia="ru-RU"/>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3974EE" w:rsidRPr="00D653D3" w:rsidRDefault="003974EE" w:rsidP="008A677E">
      <w:pPr>
        <w:spacing w:after="0" w:line="0" w:lineRule="atLeast"/>
        <w:ind w:firstLine="567"/>
        <w:jc w:val="both"/>
        <w:rPr>
          <w:rFonts w:ascii="Times New Roman" w:eastAsia="Times New Roman" w:hAnsi="Times New Roman" w:cs="Times New Roman"/>
          <w:sz w:val="20"/>
          <w:szCs w:val="20"/>
          <w:lang w:val="ru-RU" w:eastAsia="ru-RU"/>
        </w:rPr>
      </w:pPr>
    </w:p>
    <w:p w:rsidR="003974EE" w:rsidRPr="003974EE" w:rsidRDefault="003974EE" w:rsidP="00387996">
      <w:pPr>
        <w:spacing w:after="0" w:line="240" w:lineRule="auto"/>
        <w:ind w:right="-1"/>
        <w:jc w:val="both"/>
        <w:outlineLvl w:val="2"/>
        <w:rPr>
          <w:rFonts w:ascii="Times New Roman" w:eastAsia="Times New Roman" w:hAnsi="Times New Roman" w:cs="Times New Roman"/>
          <w:i/>
          <w:sz w:val="20"/>
          <w:szCs w:val="20"/>
          <w:lang w:eastAsia="ru-RU"/>
        </w:rPr>
      </w:pPr>
      <w:r w:rsidRPr="003974EE">
        <w:rPr>
          <w:rFonts w:ascii="Times New Roman" w:eastAsia="Times New Roman" w:hAnsi="Times New Roman" w:cs="Times New Roman"/>
          <w:bCs/>
          <w:i/>
          <w:sz w:val="20"/>
          <w:szCs w:val="20"/>
          <w:lang w:eastAsia="ru-RU"/>
        </w:rPr>
        <w:t>З технічним завданням на послуги з проведення державної інвентаризації земель у Львівській області ознайомлений</w:t>
      </w:r>
      <w:r w:rsidR="00387996">
        <w:rPr>
          <w:rFonts w:ascii="Times New Roman" w:eastAsia="Times New Roman" w:hAnsi="Times New Roman" w:cs="Times New Roman"/>
          <w:bCs/>
          <w:i/>
          <w:sz w:val="20"/>
          <w:szCs w:val="20"/>
          <w:lang w:eastAsia="ru-RU"/>
        </w:rPr>
        <w:t xml:space="preserve"> та погоджуюсь</w:t>
      </w:r>
      <w:r w:rsidRPr="003974EE">
        <w:rPr>
          <w:rFonts w:ascii="Times New Roman" w:eastAsia="Times New Roman" w:hAnsi="Times New Roman" w:cs="Times New Roman"/>
          <w:bCs/>
          <w:i/>
          <w:sz w:val="20"/>
          <w:szCs w:val="20"/>
          <w:lang w:eastAsia="ru-RU"/>
        </w:rPr>
        <w:t>:</w:t>
      </w:r>
    </w:p>
    <w:p w:rsidR="00E40B35" w:rsidRDefault="00E40B35" w:rsidP="006E0C48">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3974EE" w:rsidRPr="003974EE" w:rsidRDefault="003974EE" w:rsidP="003974EE">
      <w:pPr>
        <w:spacing w:after="0" w:line="240" w:lineRule="auto"/>
        <w:ind w:firstLine="360"/>
        <w:jc w:val="both"/>
        <w:rPr>
          <w:rFonts w:ascii="Times New Roman" w:eastAsia="Times New Roman" w:hAnsi="Times New Roman" w:cs="Times New Roman"/>
          <w:sz w:val="20"/>
          <w:szCs w:val="20"/>
          <w:lang w:eastAsia="ru-RU"/>
        </w:rPr>
      </w:pPr>
      <w:r w:rsidRPr="003974EE">
        <w:rPr>
          <w:rFonts w:ascii="Times New Roman" w:eastAsia="Times New Roman" w:hAnsi="Times New Roman" w:cs="Times New Roman"/>
          <w:sz w:val="20"/>
          <w:szCs w:val="20"/>
          <w:lang w:eastAsia="ru-RU"/>
        </w:rPr>
        <w:t>_______________________________________________________________</w:t>
      </w:r>
    </w:p>
    <w:p w:rsidR="003974EE" w:rsidRPr="003974EE" w:rsidRDefault="003974EE" w:rsidP="003974EE">
      <w:pPr>
        <w:spacing w:after="0" w:line="240" w:lineRule="auto"/>
        <w:ind w:firstLine="360"/>
        <w:jc w:val="both"/>
        <w:rPr>
          <w:rFonts w:ascii="Times New Roman" w:eastAsia="Times New Roman" w:hAnsi="Times New Roman" w:cs="Times New Roman"/>
          <w:sz w:val="20"/>
          <w:szCs w:val="20"/>
          <w:lang w:eastAsia="ru-RU"/>
        </w:rPr>
      </w:pPr>
      <w:r w:rsidRPr="003974EE">
        <w:rPr>
          <w:rFonts w:ascii="Times New Roman" w:eastAsia="Times New Roman" w:hAnsi="Times New Roman" w:cs="Times New Roman"/>
          <w:sz w:val="20"/>
          <w:szCs w:val="20"/>
          <w:lang w:eastAsia="ru-RU"/>
        </w:rPr>
        <w:t xml:space="preserve"> (Посада, прізвище, ініціали, підпис керівника або уповноваженої особи учасника). </w:t>
      </w:r>
    </w:p>
    <w:p w:rsidR="00391FE5" w:rsidRPr="00DA0BD5" w:rsidRDefault="00391FE5" w:rsidP="00391FE5">
      <w:pPr>
        <w:widowControl w:val="0"/>
        <w:autoSpaceDE w:val="0"/>
        <w:autoSpaceDN w:val="0"/>
        <w:spacing w:after="0" w:line="240" w:lineRule="auto"/>
        <w:jc w:val="center"/>
        <w:rPr>
          <w:rFonts w:ascii="Times New Roman" w:eastAsia="Times New Roman" w:hAnsi="Times New Roman" w:cs="Times New Roman"/>
          <w:sz w:val="20"/>
          <w:szCs w:val="20"/>
          <w:lang w:eastAsia="ru-RU"/>
        </w:rPr>
      </w:pPr>
    </w:p>
    <w:sectPr w:rsidR="00391FE5" w:rsidRPr="00DA0BD5" w:rsidSect="00572880">
      <w:pgSz w:w="11906" w:h="16838"/>
      <w:pgMar w:top="709" w:right="566" w:bottom="682"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DC3592"/>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37556E"/>
    <w:multiLevelType w:val="hybridMultilevel"/>
    <w:tmpl w:val="853E2336"/>
    <w:lvl w:ilvl="0" w:tplc="BB9CDC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CCD3483"/>
    <w:multiLevelType w:val="multilevel"/>
    <w:tmpl w:val="98DA8808"/>
    <w:lvl w:ilvl="0">
      <w:start w:val="1"/>
      <w:numFmt w:val="decimal"/>
      <w:lvlText w:val="%1."/>
      <w:lvlJc w:val="left"/>
      <w:pPr>
        <w:ind w:left="6456" w:hanging="360"/>
      </w:pPr>
    </w:lvl>
    <w:lvl w:ilvl="1">
      <w:start w:val="1"/>
      <w:numFmt w:val="decimal"/>
      <w:lvlText w:val="%2."/>
      <w:lvlJc w:val="left"/>
      <w:pPr>
        <w:ind w:left="7176" w:hanging="360"/>
      </w:pPr>
    </w:lvl>
    <w:lvl w:ilvl="2">
      <w:start w:val="1"/>
      <w:numFmt w:val="decimal"/>
      <w:lvlText w:val="%3."/>
      <w:lvlJc w:val="left"/>
      <w:pPr>
        <w:ind w:left="7896" w:hanging="360"/>
      </w:pPr>
    </w:lvl>
    <w:lvl w:ilvl="3">
      <w:start w:val="1"/>
      <w:numFmt w:val="decimal"/>
      <w:lvlText w:val="%4."/>
      <w:lvlJc w:val="left"/>
      <w:pPr>
        <w:ind w:left="8616" w:hanging="360"/>
      </w:pPr>
    </w:lvl>
    <w:lvl w:ilvl="4">
      <w:start w:val="1"/>
      <w:numFmt w:val="decimal"/>
      <w:lvlText w:val="%5."/>
      <w:lvlJc w:val="left"/>
      <w:pPr>
        <w:ind w:left="9336" w:hanging="360"/>
      </w:pPr>
    </w:lvl>
    <w:lvl w:ilvl="5">
      <w:start w:val="1"/>
      <w:numFmt w:val="decimal"/>
      <w:lvlText w:val="%6."/>
      <w:lvlJc w:val="left"/>
      <w:pPr>
        <w:ind w:left="10056" w:hanging="360"/>
      </w:pPr>
    </w:lvl>
    <w:lvl w:ilvl="6">
      <w:start w:val="1"/>
      <w:numFmt w:val="decimal"/>
      <w:lvlText w:val="%7."/>
      <w:lvlJc w:val="left"/>
      <w:pPr>
        <w:ind w:left="10776" w:hanging="360"/>
      </w:pPr>
    </w:lvl>
    <w:lvl w:ilvl="7">
      <w:start w:val="1"/>
      <w:numFmt w:val="decimal"/>
      <w:lvlText w:val="%8."/>
      <w:lvlJc w:val="left"/>
      <w:pPr>
        <w:ind w:left="11496" w:hanging="360"/>
      </w:pPr>
    </w:lvl>
    <w:lvl w:ilvl="8">
      <w:start w:val="1"/>
      <w:numFmt w:val="decimal"/>
      <w:lvlText w:val="%9."/>
      <w:lvlJc w:val="left"/>
      <w:pPr>
        <w:ind w:left="12216" w:hanging="360"/>
      </w:pPr>
    </w:lvl>
  </w:abstractNum>
  <w:abstractNum w:abstractNumId="11">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11"/>
  </w:num>
  <w:num w:numId="7">
    <w:abstractNumId w:val="8"/>
  </w:num>
  <w:num w:numId="8">
    <w:abstractNumId w:val="2"/>
  </w:num>
  <w:num w:numId="9">
    <w:abstractNumId w:val="1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04AF3"/>
    <w:rsid w:val="00041A1F"/>
    <w:rsid w:val="00052558"/>
    <w:rsid w:val="000735D9"/>
    <w:rsid w:val="0008152C"/>
    <w:rsid w:val="0009646E"/>
    <w:rsid w:val="000A56B6"/>
    <w:rsid w:val="000B60C7"/>
    <w:rsid w:val="000D1618"/>
    <w:rsid w:val="000E4A24"/>
    <w:rsid w:val="000F1A18"/>
    <w:rsid w:val="000F1D78"/>
    <w:rsid w:val="000F57BB"/>
    <w:rsid w:val="00101750"/>
    <w:rsid w:val="00105C85"/>
    <w:rsid w:val="00112DB6"/>
    <w:rsid w:val="00117D97"/>
    <w:rsid w:val="001239D2"/>
    <w:rsid w:val="001245E6"/>
    <w:rsid w:val="00134725"/>
    <w:rsid w:val="00137F2A"/>
    <w:rsid w:val="0014061B"/>
    <w:rsid w:val="001417FF"/>
    <w:rsid w:val="0014227B"/>
    <w:rsid w:val="00144A7A"/>
    <w:rsid w:val="001653A6"/>
    <w:rsid w:val="001734E9"/>
    <w:rsid w:val="00175C7E"/>
    <w:rsid w:val="00176017"/>
    <w:rsid w:val="00187C88"/>
    <w:rsid w:val="00190A4A"/>
    <w:rsid w:val="00191B70"/>
    <w:rsid w:val="001B0D5F"/>
    <w:rsid w:val="001B5B0C"/>
    <w:rsid w:val="001C03B2"/>
    <w:rsid w:val="001D7C37"/>
    <w:rsid w:val="001E6A54"/>
    <w:rsid w:val="001F23FA"/>
    <w:rsid w:val="002030E2"/>
    <w:rsid w:val="00211504"/>
    <w:rsid w:val="00215B3F"/>
    <w:rsid w:val="002238EE"/>
    <w:rsid w:val="00245F79"/>
    <w:rsid w:val="002500C1"/>
    <w:rsid w:val="00250B39"/>
    <w:rsid w:val="00251CDA"/>
    <w:rsid w:val="00254F9F"/>
    <w:rsid w:val="002764EC"/>
    <w:rsid w:val="00280BBE"/>
    <w:rsid w:val="00283C83"/>
    <w:rsid w:val="00292FAE"/>
    <w:rsid w:val="002A7A55"/>
    <w:rsid w:val="002B2F5B"/>
    <w:rsid w:val="002B7125"/>
    <w:rsid w:val="002C1330"/>
    <w:rsid w:val="002C7C26"/>
    <w:rsid w:val="002D67D5"/>
    <w:rsid w:val="002E749B"/>
    <w:rsid w:val="002F1CDB"/>
    <w:rsid w:val="002F7AA2"/>
    <w:rsid w:val="002F7DE5"/>
    <w:rsid w:val="00307705"/>
    <w:rsid w:val="00314DFB"/>
    <w:rsid w:val="00333383"/>
    <w:rsid w:val="00335C79"/>
    <w:rsid w:val="003371A0"/>
    <w:rsid w:val="00341213"/>
    <w:rsid w:val="00350E2F"/>
    <w:rsid w:val="0036365A"/>
    <w:rsid w:val="00364E4C"/>
    <w:rsid w:val="00372440"/>
    <w:rsid w:val="00387996"/>
    <w:rsid w:val="00391154"/>
    <w:rsid w:val="00391FE5"/>
    <w:rsid w:val="003974EE"/>
    <w:rsid w:val="003A31BB"/>
    <w:rsid w:val="003A7529"/>
    <w:rsid w:val="003C1C2E"/>
    <w:rsid w:val="003D1A8E"/>
    <w:rsid w:val="003E23F5"/>
    <w:rsid w:val="003E2650"/>
    <w:rsid w:val="003F5FAD"/>
    <w:rsid w:val="00401BED"/>
    <w:rsid w:val="00425619"/>
    <w:rsid w:val="004277C3"/>
    <w:rsid w:val="00443ACF"/>
    <w:rsid w:val="00451067"/>
    <w:rsid w:val="00455B33"/>
    <w:rsid w:val="004743BA"/>
    <w:rsid w:val="00480DA8"/>
    <w:rsid w:val="00485DB2"/>
    <w:rsid w:val="004926C2"/>
    <w:rsid w:val="00496612"/>
    <w:rsid w:val="00496D14"/>
    <w:rsid w:val="004A1A17"/>
    <w:rsid w:val="004A1F07"/>
    <w:rsid w:val="004B422C"/>
    <w:rsid w:val="004B4793"/>
    <w:rsid w:val="004C5370"/>
    <w:rsid w:val="004D4381"/>
    <w:rsid w:val="004F0690"/>
    <w:rsid w:val="004F0E59"/>
    <w:rsid w:val="004F3A4E"/>
    <w:rsid w:val="004F42CF"/>
    <w:rsid w:val="00502A13"/>
    <w:rsid w:val="00503BB6"/>
    <w:rsid w:val="005127FD"/>
    <w:rsid w:val="0051335F"/>
    <w:rsid w:val="00527E79"/>
    <w:rsid w:val="00530471"/>
    <w:rsid w:val="00542D2E"/>
    <w:rsid w:val="00544C14"/>
    <w:rsid w:val="00562D07"/>
    <w:rsid w:val="00572880"/>
    <w:rsid w:val="00574F36"/>
    <w:rsid w:val="00576149"/>
    <w:rsid w:val="00585C20"/>
    <w:rsid w:val="00586B8E"/>
    <w:rsid w:val="00593F9E"/>
    <w:rsid w:val="005965A8"/>
    <w:rsid w:val="005A2701"/>
    <w:rsid w:val="005A28C9"/>
    <w:rsid w:val="005A6397"/>
    <w:rsid w:val="005A785F"/>
    <w:rsid w:val="005B08AE"/>
    <w:rsid w:val="005B179B"/>
    <w:rsid w:val="005C1FBD"/>
    <w:rsid w:val="005C4CDC"/>
    <w:rsid w:val="005E5E57"/>
    <w:rsid w:val="005F352F"/>
    <w:rsid w:val="005F4873"/>
    <w:rsid w:val="005F5549"/>
    <w:rsid w:val="005F5C95"/>
    <w:rsid w:val="00600CAF"/>
    <w:rsid w:val="006043FF"/>
    <w:rsid w:val="00607AD5"/>
    <w:rsid w:val="0061198F"/>
    <w:rsid w:val="00611DCA"/>
    <w:rsid w:val="00617A11"/>
    <w:rsid w:val="00630402"/>
    <w:rsid w:val="006349DD"/>
    <w:rsid w:val="00640264"/>
    <w:rsid w:val="00652A6E"/>
    <w:rsid w:val="0066602D"/>
    <w:rsid w:val="00675219"/>
    <w:rsid w:val="006755AB"/>
    <w:rsid w:val="00692567"/>
    <w:rsid w:val="00694C3E"/>
    <w:rsid w:val="006950CA"/>
    <w:rsid w:val="00696B55"/>
    <w:rsid w:val="006A28C7"/>
    <w:rsid w:val="006A3708"/>
    <w:rsid w:val="006A4A8D"/>
    <w:rsid w:val="006C2EF0"/>
    <w:rsid w:val="006C47F9"/>
    <w:rsid w:val="006D477A"/>
    <w:rsid w:val="006E0C48"/>
    <w:rsid w:val="007018F4"/>
    <w:rsid w:val="0071674A"/>
    <w:rsid w:val="0071762C"/>
    <w:rsid w:val="00720C5B"/>
    <w:rsid w:val="007217BD"/>
    <w:rsid w:val="00722A9B"/>
    <w:rsid w:val="00723175"/>
    <w:rsid w:val="0074166D"/>
    <w:rsid w:val="00742B5A"/>
    <w:rsid w:val="00761D83"/>
    <w:rsid w:val="007744E3"/>
    <w:rsid w:val="0077514B"/>
    <w:rsid w:val="0079145F"/>
    <w:rsid w:val="007949B5"/>
    <w:rsid w:val="007A6396"/>
    <w:rsid w:val="007A68C8"/>
    <w:rsid w:val="007B72E3"/>
    <w:rsid w:val="007C4F2E"/>
    <w:rsid w:val="007D1295"/>
    <w:rsid w:val="007D20CD"/>
    <w:rsid w:val="007E1846"/>
    <w:rsid w:val="007E3390"/>
    <w:rsid w:val="007E6E87"/>
    <w:rsid w:val="007E7486"/>
    <w:rsid w:val="007F2104"/>
    <w:rsid w:val="00802868"/>
    <w:rsid w:val="0082414F"/>
    <w:rsid w:val="008276FA"/>
    <w:rsid w:val="008318A0"/>
    <w:rsid w:val="00833940"/>
    <w:rsid w:val="00837BEF"/>
    <w:rsid w:val="008411DA"/>
    <w:rsid w:val="00841C43"/>
    <w:rsid w:val="008450C4"/>
    <w:rsid w:val="00847A29"/>
    <w:rsid w:val="008514E7"/>
    <w:rsid w:val="00856B75"/>
    <w:rsid w:val="0086753B"/>
    <w:rsid w:val="0087586E"/>
    <w:rsid w:val="00881184"/>
    <w:rsid w:val="008835E0"/>
    <w:rsid w:val="00890050"/>
    <w:rsid w:val="008949B7"/>
    <w:rsid w:val="00897282"/>
    <w:rsid w:val="008A677E"/>
    <w:rsid w:val="008A6B74"/>
    <w:rsid w:val="008B26E4"/>
    <w:rsid w:val="008C0ED8"/>
    <w:rsid w:val="008C11E9"/>
    <w:rsid w:val="008C328F"/>
    <w:rsid w:val="008D4FC4"/>
    <w:rsid w:val="008E1700"/>
    <w:rsid w:val="008F2EC1"/>
    <w:rsid w:val="008F7488"/>
    <w:rsid w:val="00906B21"/>
    <w:rsid w:val="009170A6"/>
    <w:rsid w:val="009231D9"/>
    <w:rsid w:val="00931516"/>
    <w:rsid w:val="009418B6"/>
    <w:rsid w:val="00944869"/>
    <w:rsid w:val="00956AF8"/>
    <w:rsid w:val="009603A6"/>
    <w:rsid w:val="00971ECA"/>
    <w:rsid w:val="009823EE"/>
    <w:rsid w:val="009865CA"/>
    <w:rsid w:val="009A1E09"/>
    <w:rsid w:val="009A3BC6"/>
    <w:rsid w:val="009C03E0"/>
    <w:rsid w:val="009C2F89"/>
    <w:rsid w:val="009C5D55"/>
    <w:rsid w:val="009D7835"/>
    <w:rsid w:val="009E52E0"/>
    <w:rsid w:val="00A07738"/>
    <w:rsid w:val="00A107F2"/>
    <w:rsid w:val="00A115C6"/>
    <w:rsid w:val="00A2044F"/>
    <w:rsid w:val="00A232C5"/>
    <w:rsid w:val="00A466D0"/>
    <w:rsid w:val="00A46C18"/>
    <w:rsid w:val="00A60E3B"/>
    <w:rsid w:val="00A613F9"/>
    <w:rsid w:val="00A63970"/>
    <w:rsid w:val="00A64DBA"/>
    <w:rsid w:val="00A66C81"/>
    <w:rsid w:val="00A960A5"/>
    <w:rsid w:val="00AA0C18"/>
    <w:rsid w:val="00AA42E3"/>
    <w:rsid w:val="00AB4D0F"/>
    <w:rsid w:val="00AB6CD6"/>
    <w:rsid w:val="00AC5383"/>
    <w:rsid w:val="00AC6A0E"/>
    <w:rsid w:val="00AD0CAF"/>
    <w:rsid w:val="00AD4423"/>
    <w:rsid w:val="00AD5D79"/>
    <w:rsid w:val="00AE3183"/>
    <w:rsid w:val="00AF51FC"/>
    <w:rsid w:val="00AF7389"/>
    <w:rsid w:val="00B15C1A"/>
    <w:rsid w:val="00B21F64"/>
    <w:rsid w:val="00B27E34"/>
    <w:rsid w:val="00B33517"/>
    <w:rsid w:val="00B43274"/>
    <w:rsid w:val="00B534B0"/>
    <w:rsid w:val="00B60A05"/>
    <w:rsid w:val="00B70AE7"/>
    <w:rsid w:val="00B72874"/>
    <w:rsid w:val="00B736D5"/>
    <w:rsid w:val="00B76CFA"/>
    <w:rsid w:val="00B80CD7"/>
    <w:rsid w:val="00B94CCD"/>
    <w:rsid w:val="00BA1ACB"/>
    <w:rsid w:val="00BA1C9F"/>
    <w:rsid w:val="00BA37E0"/>
    <w:rsid w:val="00BB7F74"/>
    <w:rsid w:val="00BD23A1"/>
    <w:rsid w:val="00BD2B6C"/>
    <w:rsid w:val="00BD4A5F"/>
    <w:rsid w:val="00BD765B"/>
    <w:rsid w:val="00BE48EF"/>
    <w:rsid w:val="00BF1E05"/>
    <w:rsid w:val="00BF640C"/>
    <w:rsid w:val="00C0576F"/>
    <w:rsid w:val="00C07A6A"/>
    <w:rsid w:val="00C14D23"/>
    <w:rsid w:val="00C31F13"/>
    <w:rsid w:val="00C3272E"/>
    <w:rsid w:val="00C4336B"/>
    <w:rsid w:val="00C537EE"/>
    <w:rsid w:val="00C6203F"/>
    <w:rsid w:val="00C6228B"/>
    <w:rsid w:val="00C72938"/>
    <w:rsid w:val="00C753B8"/>
    <w:rsid w:val="00C76DCF"/>
    <w:rsid w:val="00C858A7"/>
    <w:rsid w:val="00C90526"/>
    <w:rsid w:val="00C9063D"/>
    <w:rsid w:val="00CB1C98"/>
    <w:rsid w:val="00CB499C"/>
    <w:rsid w:val="00CB7805"/>
    <w:rsid w:val="00CD1B7E"/>
    <w:rsid w:val="00CD53FA"/>
    <w:rsid w:val="00CE75A8"/>
    <w:rsid w:val="00D01DE6"/>
    <w:rsid w:val="00D0222E"/>
    <w:rsid w:val="00D10135"/>
    <w:rsid w:val="00D16364"/>
    <w:rsid w:val="00D2173E"/>
    <w:rsid w:val="00D33114"/>
    <w:rsid w:val="00D6178E"/>
    <w:rsid w:val="00D653D3"/>
    <w:rsid w:val="00D71EF8"/>
    <w:rsid w:val="00D72493"/>
    <w:rsid w:val="00D740A9"/>
    <w:rsid w:val="00D741A6"/>
    <w:rsid w:val="00D80E72"/>
    <w:rsid w:val="00D95BEC"/>
    <w:rsid w:val="00D9636C"/>
    <w:rsid w:val="00DA0BD5"/>
    <w:rsid w:val="00DA76CE"/>
    <w:rsid w:val="00DC45FD"/>
    <w:rsid w:val="00DD4DF9"/>
    <w:rsid w:val="00DD711E"/>
    <w:rsid w:val="00DE3EA0"/>
    <w:rsid w:val="00DE5B7C"/>
    <w:rsid w:val="00DE5CB4"/>
    <w:rsid w:val="00DF036D"/>
    <w:rsid w:val="00DF0A3C"/>
    <w:rsid w:val="00DF174B"/>
    <w:rsid w:val="00DF2739"/>
    <w:rsid w:val="00DF2B92"/>
    <w:rsid w:val="00DF5E1D"/>
    <w:rsid w:val="00DF6E95"/>
    <w:rsid w:val="00DF7955"/>
    <w:rsid w:val="00E03687"/>
    <w:rsid w:val="00E03F3B"/>
    <w:rsid w:val="00E04748"/>
    <w:rsid w:val="00E060F0"/>
    <w:rsid w:val="00E155DC"/>
    <w:rsid w:val="00E24202"/>
    <w:rsid w:val="00E40B35"/>
    <w:rsid w:val="00E4128C"/>
    <w:rsid w:val="00E41ED1"/>
    <w:rsid w:val="00E536CA"/>
    <w:rsid w:val="00E85768"/>
    <w:rsid w:val="00E96EC4"/>
    <w:rsid w:val="00EA36AC"/>
    <w:rsid w:val="00EA5383"/>
    <w:rsid w:val="00EB0B0D"/>
    <w:rsid w:val="00EB22F2"/>
    <w:rsid w:val="00EB37B0"/>
    <w:rsid w:val="00EC2CCD"/>
    <w:rsid w:val="00EC6CC3"/>
    <w:rsid w:val="00EC6D4A"/>
    <w:rsid w:val="00ED768A"/>
    <w:rsid w:val="00EE1919"/>
    <w:rsid w:val="00EE33F1"/>
    <w:rsid w:val="00EE4512"/>
    <w:rsid w:val="00EE5424"/>
    <w:rsid w:val="00EE5905"/>
    <w:rsid w:val="00EF2EC7"/>
    <w:rsid w:val="00F00532"/>
    <w:rsid w:val="00F03BDC"/>
    <w:rsid w:val="00F27536"/>
    <w:rsid w:val="00F32C78"/>
    <w:rsid w:val="00F35971"/>
    <w:rsid w:val="00F36706"/>
    <w:rsid w:val="00F372C8"/>
    <w:rsid w:val="00F41FBB"/>
    <w:rsid w:val="00F443FF"/>
    <w:rsid w:val="00F716C0"/>
    <w:rsid w:val="00F93309"/>
    <w:rsid w:val="00F94710"/>
    <w:rsid w:val="00FA0EA6"/>
    <w:rsid w:val="00FC0D41"/>
    <w:rsid w:val="00FC0EA6"/>
    <w:rsid w:val="00FC3453"/>
    <w:rsid w:val="00FD0962"/>
    <w:rsid w:val="00FD2E39"/>
    <w:rsid w:val="00FD3800"/>
    <w:rsid w:val="00FE5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BEC"/>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0">
    <w:name w:val="heading 6"/>
    <w:basedOn w:val="a0"/>
    <w:next w:val="a0"/>
    <w:pPr>
      <w:keepNext/>
      <w:keepLines/>
      <w:spacing w:before="200" w:after="40"/>
      <w:outlineLvl w:val="5"/>
    </w:pPr>
    <w:rPr>
      <w:b/>
      <w:sz w:val="20"/>
      <w:szCs w:val="20"/>
    </w:rPr>
  </w:style>
  <w:style w:type="paragraph" w:styleId="8">
    <w:name w:val="heading 8"/>
    <w:basedOn w:val="a0"/>
    <w:next w:val="a0"/>
    <w:link w:val="80"/>
    <w:uiPriority w:val="99"/>
    <w:qFormat/>
    <w:rsid w:val="00391FE5"/>
    <w:pPr>
      <w:keepNext/>
      <w:keepLines/>
      <w:autoSpaceDE w:val="0"/>
      <w:autoSpaceDN w:val="0"/>
      <w:spacing w:before="200" w:after="0" w:line="240" w:lineRule="auto"/>
      <w:outlineLvl w:val="7"/>
    </w:pPr>
    <w:rPr>
      <w:rFonts w:ascii="Calibri Light" w:eastAsia="Times New Roman" w:hAnsi="Calibri Light"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екст таблицы,Список уровня 2,название табл/рис,заголовок 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0"/>
    <w:next w:val="a0"/>
    <w:link w:val="af"/>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table" w:customStyle="1" w:styleId="12">
    <w:name w:val="Сетка таблицы1"/>
    <w:basedOn w:val="a2"/>
    <w:next w:val="a6"/>
    <w:rsid w:val="004B4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9"/>
    <w:rsid w:val="00391FE5"/>
    <w:rPr>
      <w:rFonts w:ascii="Calibri Light" w:eastAsia="Times New Roman" w:hAnsi="Calibri Light" w:cs="Times New Roman"/>
      <w:color w:val="404040"/>
      <w:sz w:val="20"/>
      <w:szCs w:val="20"/>
      <w:lang w:eastAsia="ru-RU"/>
    </w:rPr>
  </w:style>
  <w:style w:type="numbering" w:customStyle="1" w:styleId="13">
    <w:name w:val="Нет списка1"/>
    <w:next w:val="a3"/>
    <w:uiPriority w:val="99"/>
    <w:semiHidden/>
    <w:unhideWhenUsed/>
    <w:rsid w:val="00391FE5"/>
  </w:style>
  <w:style w:type="character" w:customStyle="1" w:styleId="10">
    <w:name w:val="Заголовок 1 Знак"/>
    <w:basedOn w:val="a1"/>
    <w:link w:val="1"/>
    <w:uiPriority w:val="9"/>
    <w:locked/>
    <w:rsid w:val="00391FE5"/>
    <w:rPr>
      <w:b/>
      <w:sz w:val="48"/>
      <w:szCs w:val="48"/>
    </w:rPr>
  </w:style>
  <w:style w:type="paragraph" w:styleId="af2">
    <w:name w:val="footer"/>
    <w:basedOn w:val="a0"/>
    <w:link w:val="14"/>
    <w:uiPriority w:val="99"/>
    <w:rsid w:val="00391FE5"/>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1"/>
    <w:uiPriority w:val="99"/>
    <w:semiHidden/>
    <w:rsid w:val="00391FE5"/>
  </w:style>
  <w:style w:type="character" w:customStyle="1" w:styleId="14">
    <w:name w:val="Нижний колонтитул Знак1"/>
    <w:basedOn w:val="a1"/>
    <w:link w:val="af2"/>
    <w:uiPriority w:val="99"/>
    <w:locked/>
    <w:rsid w:val="00391FE5"/>
    <w:rPr>
      <w:rFonts w:ascii="Times New Roman" w:eastAsia="Times New Roman" w:hAnsi="Times New Roman" w:cs="Times New Roman"/>
      <w:sz w:val="24"/>
      <w:szCs w:val="24"/>
      <w:lang w:eastAsia="ru-RU"/>
    </w:rPr>
  </w:style>
  <w:style w:type="character" w:customStyle="1" w:styleId="af4">
    <w:name w:val="номер страницы"/>
    <w:uiPriority w:val="99"/>
    <w:rsid w:val="00391FE5"/>
  </w:style>
  <w:style w:type="paragraph" w:styleId="31">
    <w:name w:val="Body Text Indent 3"/>
    <w:basedOn w:val="a0"/>
    <w:link w:val="32"/>
    <w:uiPriority w:val="99"/>
    <w:rsid w:val="00391FE5"/>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391FE5"/>
    <w:rPr>
      <w:rFonts w:ascii="Times New Roman" w:eastAsia="Times New Roman" w:hAnsi="Times New Roman" w:cs="Times New Roman"/>
      <w:sz w:val="16"/>
      <w:szCs w:val="16"/>
      <w:lang w:eastAsia="ru-RU"/>
    </w:rPr>
  </w:style>
  <w:style w:type="paragraph" w:styleId="af5">
    <w:name w:val="header"/>
    <w:basedOn w:val="a0"/>
    <w:link w:val="af6"/>
    <w:uiPriority w:val="99"/>
    <w:rsid w:val="00391FE5"/>
    <w:pPr>
      <w:tabs>
        <w:tab w:val="center" w:pos="4819"/>
        <w:tab w:val="right" w:pos="9639"/>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391FE5"/>
    <w:rPr>
      <w:rFonts w:ascii="Times New Roman" w:eastAsia="Times New Roman" w:hAnsi="Times New Roman" w:cs="Times New Roman"/>
      <w:sz w:val="24"/>
      <w:szCs w:val="24"/>
      <w:lang w:eastAsia="ru-RU"/>
    </w:rPr>
  </w:style>
  <w:style w:type="paragraph" w:styleId="21">
    <w:name w:val="Body Text 2"/>
    <w:basedOn w:val="a0"/>
    <w:link w:val="22"/>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391FE5"/>
    <w:rPr>
      <w:rFonts w:ascii="Times New Roman" w:eastAsia="Times New Roman" w:hAnsi="Times New Roman" w:cs="Times New Roman"/>
      <w:sz w:val="24"/>
      <w:szCs w:val="24"/>
      <w:lang w:eastAsia="ru-RU"/>
    </w:rPr>
  </w:style>
  <w:style w:type="paragraph" w:customStyle="1" w:styleId="15">
    <w:name w:val="Основной текст1"/>
    <w:basedOn w:val="a0"/>
    <w:link w:val="16"/>
    <w:uiPriority w:val="99"/>
    <w:rsid w:val="00391FE5"/>
    <w:pPr>
      <w:suppressLineNumbers/>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styleId="af7">
    <w:name w:val="page number"/>
    <w:basedOn w:val="a1"/>
    <w:uiPriority w:val="99"/>
    <w:rsid w:val="00391FE5"/>
    <w:rPr>
      <w:rFonts w:cs="Times New Roman"/>
    </w:rPr>
  </w:style>
  <w:style w:type="paragraph" w:styleId="af8">
    <w:name w:val="Body Text Indent"/>
    <w:basedOn w:val="a0"/>
    <w:link w:val="17"/>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uiPriority w:val="99"/>
    <w:rsid w:val="00391FE5"/>
  </w:style>
  <w:style w:type="character" w:customStyle="1" w:styleId="17">
    <w:name w:val="Основной текст с отступом Знак1"/>
    <w:basedOn w:val="a1"/>
    <w:link w:val="af8"/>
    <w:uiPriority w:val="99"/>
    <w:locked/>
    <w:rsid w:val="00391FE5"/>
    <w:rPr>
      <w:rFonts w:ascii="Times New Roman" w:eastAsia="Times New Roman" w:hAnsi="Times New Roman" w:cs="Times New Roman"/>
      <w:sz w:val="24"/>
      <w:szCs w:val="24"/>
      <w:lang w:eastAsia="ru-RU"/>
    </w:rPr>
  </w:style>
  <w:style w:type="paragraph" w:customStyle="1" w:styleId="18">
    <w:name w:val="Абзац списка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paragraph" w:styleId="afa">
    <w:name w:val="Plain Text"/>
    <w:basedOn w:val="a0"/>
    <w:link w:val="afb"/>
    <w:uiPriority w:val="99"/>
    <w:semiHidden/>
    <w:rsid w:val="00391FE5"/>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uiPriority w:val="99"/>
    <w:semiHidden/>
    <w:rsid w:val="00391FE5"/>
    <w:rPr>
      <w:rFonts w:ascii="Courier New" w:eastAsia="Times New Roman" w:hAnsi="Courier New" w:cs="Courier New"/>
      <w:sz w:val="20"/>
      <w:szCs w:val="20"/>
      <w:lang w:eastAsia="ru-RU"/>
    </w:rPr>
  </w:style>
  <w:style w:type="character" w:customStyle="1" w:styleId="a5">
    <w:name w:val="Название Знак"/>
    <w:basedOn w:val="a1"/>
    <w:link w:val="a4"/>
    <w:locked/>
    <w:rsid w:val="00391FE5"/>
    <w:rPr>
      <w:b/>
      <w:sz w:val="72"/>
      <w:szCs w:val="72"/>
    </w:rPr>
  </w:style>
  <w:style w:type="paragraph" w:styleId="afc">
    <w:name w:val="annotation text"/>
    <w:basedOn w:val="a0"/>
    <w:link w:val="afd"/>
    <w:uiPriority w:val="99"/>
    <w:semiHidden/>
    <w:rsid w:val="00391F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391F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391FE5"/>
    <w:rPr>
      <w:b/>
      <w:bCs/>
    </w:rPr>
  </w:style>
  <w:style w:type="character" w:customStyle="1" w:styleId="aff">
    <w:name w:val="Тема примечания Знак"/>
    <w:basedOn w:val="afd"/>
    <w:link w:val="afe"/>
    <w:uiPriority w:val="99"/>
    <w:semiHidden/>
    <w:rsid w:val="00391FE5"/>
    <w:rPr>
      <w:rFonts w:ascii="Times New Roman" w:eastAsia="Times New Roman" w:hAnsi="Times New Roman" w:cs="Times New Roman"/>
      <w:b/>
      <w:bCs/>
      <w:sz w:val="20"/>
      <w:szCs w:val="20"/>
      <w:lang w:eastAsia="ru-RU"/>
    </w:rPr>
  </w:style>
  <w:style w:type="character" w:customStyle="1" w:styleId="a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locked/>
    <w:rsid w:val="00391FE5"/>
    <w:rPr>
      <w:rFonts w:ascii="Times New Roman" w:eastAsia="Times New Roman" w:hAnsi="Times New Roman" w:cs="Times New Roman"/>
      <w:sz w:val="24"/>
      <w:szCs w:val="24"/>
    </w:rPr>
  </w:style>
  <w:style w:type="paragraph" w:styleId="aff0">
    <w:name w:val="Body Text"/>
    <w:basedOn w:val="a0"/>
    <w:link w:val="aff1"/>
    <w:uiPriority w:val="99"/>
    <w:rsid w:val="00391FE5"/>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1"/>
    <w:link w:val="aff0"/>
    <w:uiPriority w:val="99"/>
    <w:rsid w:val="00391FE5"/>
    <w:rPr>
      <w:rFonts w:ascii="Times New Roman" w:eastAsia="Times New Roman" w:hAnsi="Times New Roman" w:cs="Times New Roman"/>
      <w:sz w:val="24"/>
      <w:szCs w:val="24"/>
      <w:lang w:eastAsia="ru-RU"/>
    </w:rPr>
  </w:style>
  <w:style w:type="paragraph" w:customStyle="1" w:styleId="23">
    <w:name w:val="заголовок 2"/>
    <w:basedOn w:val="a0"/>
    <w:next w:val="a0"/>
    <w:uiPriority w:val="99"/>
    <w:rsid w:val="00391FE5"/>
    <w:pPr>
      <w:keepNext/>
      <w:autoSpaceDE w:val="0"/>
      <w:autoSpaceDN w:val="0"/>
      <w:spacing w:before="240" w:after="60" w:line="240" w:lineRule="auto"/>
    </w:pPr>
    <w:rPr>
      <w:rFonts w:ascii="Arial" w:eastAsia="Times New Roman" w:hAnsi="Arial" w:cs="Arial"/>
      <w:b/>
      <w:bCs/>
      <w:i/>
      <w:iCs/>
      <w:sz w:val="28"/>
      <w:szCs w:val="28"/>
      <w:lang w:eastAsia="ru-RU"/>
    </w:rPr>
  </w:style>
  <w:style w:type="character" w:customStyle="1" w:styleId="NormalWebChar1">
    <w:name w:val="Normal (Web) Char1"/>
    <w:uiPriority w:val="99"/>
    <w:locked/>
    <w:rsid w:val="00391FE5"/>
    <w:rPr>
      <w:sz w:val="24"/>
      <w:lang w:val="ru-RU" w:eastAsia="ru-RU"/>
    </w:rPr>
  </w:style>
  <w:style w:type="character" w:styleId="aff2">
    <w:name w:val="annotation reference"/>
    <w:basedOn w:val="a1"/>
    <w:uiPriority w:val="99"/>
    <w:rsid w:val="00391FE5"/>
    <w:rPr>
      <w:rFonts w:cs="Times New Roman"/>
      <w:sz w:val="16"/>
    </w:rPr>
  </w:style>
  <w:style w:type="paragraph" w:customStyle="1" w:styleId="1130373e324b39">
    <w:name w:val="Б11а30з37о3eв32ы4bй39"/>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391FE5"/>
    <w:pPr>
      <w:suppressLineNumbers/>
      <w:ind w:firstLine="720"/>
      <w:jc w:val="both"/>
    </w:pPr>
    <w:rPr>
      <w:rFonts w:cs="Times New Roman"/>
      <w:kern w:val="0"/>
      <w:sz w:val="28"/>
      <w:szCs w:val="28"/>
      <w:lang w:val="uk-UA" w:eastAsia="uk-UA" w:bidi="ar-SA"/>
    </w:rPr>
  </w:style>
  <w:style w:type="character" w:customStyle="1" w:styleId="hps">
    <w:name w:val="hps"/>
    <w:uiPriority w:val="99"/>
    <w:rsid w:val="00391FE5"/>
  </w:style>
  <w:style w:type="character" w:customStyle="1" w:styleId="CharAttribute152">
    <w:name w:val="CharAttribute152"/>
    <w:uiPriority w:val="99"/>
    <w:rsid w:val="00391FE5"/>
    <w:rPr>
      <w:rFonts w:ascii="Times New Roman" w:eastAsia="Times New Roman"/>
      <w:b/>
      <w:sz w:val="24"/>
    </w:rPr>
  </w:style>
  <w:style w:type="paragraph" w:customStyle="1" w:styleId="6">
    <w:name w:val="заголовок 6"/>
    <w:basedOn w:val="a0"/>
    <w:next w:val="a0"/>
    <w:uiPriority w:val="99"/>
    <w:rsid w:val="00391FE5"/>
    <w:pPr>
      <w:numPr>
        <w:ilvl w:val="2"/>
        <w:numId w:val="5"/>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6">
    <w:name w:val="Основной текст1 Знак"/>
    <w:link w:val="15"/>
    <w:uiPriority w:val="99"/>
    <w:locked/>
    <w:rsid w:val="00391FE5"/>
    <w:rPr>
      <w:rFonts w:ascii="Times New Roman" w:eastAsia="Times New Roman" w:hAnsi="Times New Roman" w:cs="Times New Roman"/>
      <w:sz w:val="28"/>
      <w:szCs w:val="28"/>
      <w:lang w:eastAsia="ru-RU"/>
    </w:rPr>
  </w:style>
  <w:style w:type="paragraph" w:customStyle="1" w:styleId="0">
    <w:name w:val="Заголовок 0 с отступом"/>
    <w:basedOn w:val="a0"/>
    <w:next w:val="15"/>
    <w:link w:val="00"/>
    <w:uiPriority w:val="99"/>
    <w:rsid w:val="00391FE5"/>
    <w:pPr>
      <w:widowControl w:val="0"/>
      <w:spacing w:after="0" w:line="240" w:lineRule="auto"/>
      <w:ind w:firstLine="1134"/>
    </w:pPr>
    <w:rPr>
      <w:rFonts w:ascii="Times New Roman" w:eastAsia="Times New Roman" w:hAnsi="Times New Roman" w:cs="Times New Roman"/>
      <w:b/>
      <w:bCs/>
      <w:sz w:val="28"/>
      <w:szCs w:val="28"/>
    </w:rPr>
  </w:style>
  <w:style w:type="character" w:customStyle="1" w:styleId="00">
    <w:name w:val="Заголовок 0 с отступом Знак"/>
    <w:link w:val="0"/>
    <w:uiPriority w:val="99"/>
    <w:locked/>
    <w:rsid w:val="00391FE5"/>
    <w:rPr>
      <w:rFonts w:ascii="Times New Roman" w:eastAsia="Times New Roman" w:hAnsi="Times New Roman" w:cs="Times New Roman"/>
      <w:b/>
      <w:bCs/>
      <w:sz w:val="28"/>
      <w:szCs w:val="28"/>
    </w:rPr>
  </w:style>
  <w:style w:type="paragraph" w:customStyle="1" w:styleId="xl39">
    <w:name w:val="xl39"/>
    <w:basedOn w:val="a0"/>
    <w:uiPriority w:val="99"/>
    <w:rsid w:val="00391F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3">
    <w:name w:val="Block Text"/>
    <w:basedOn w:val="a0"/>
    <w:uiPriority w:val="99"/>
    <w:rsid w:val="00391FE5"/>
    <w:pPr>
      <w:spacing w:after="0" w:line="240" w:lineRule="auto"/>
      <w:ind w:left="57" w:right="57"/>
    </w:pPr>
    <w:rPr>
      <w:rFonts w:ascii="Times New Roman" w:eastAsia="Times New Roman" w:hAnsi="Times New Roman" w:cs="Times New Roman"/>
      <w:bCs/>
      <w:sz w:val="20"/>
      <w:szCs w:val="20"/>
      <w:lang w:val="ru-RU" w:eastAsia="ru-RU"/>
    </w:rPr>
  </w:style>
  <w:style w:type="paragraph" w:styleId="33">
    <w:name w:val="Body Text 3"/>
    <w:basedOn w:val="a0"/>
    <w:link w:val="34"/>
    <w:uiPriority w:val="99"/>
    <w:rsid w:val="00391FE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1"/>
    <w:link w:val="33"/>
    <w:uiPriority w:val="99"/>
    <w:rsid w:val="00391FE5"/>
    <w:rPr>
      <w:rFonts w:ascii="Times New Roman" w:eastAsia="Times New Roman" w:hAnsi="Times New Roman" w:cs="Times New Roman"/>
      <w:sz w:val="16"/>
      <w:szCs w:val="16"/>
      <w:lang w:val="ru-RU" w:eastAsia="ru-RU"/>
    </w:rPr>
  </w:style>
  <w:style w:type="table" w:customStyle="1" w:styleId="24">
    <w:name w:val="Сетка таблицы2"/>
    <w:basedOn w:val="a2"/>
    <w:next w:val="a6"/>
    <w:rsid w:val="00391F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бычный (веб) Знак1"/>
    <w:uiPriority w:val="99"/>
    <w:locked/>
    <w:rsid w:val="00391FE5"/>
    <w:rPr>
      <w:sz w:val="24"/>
      <w:lang w:val="uk-UA" w:eastAsia="ru-RU"/>
    </w:rPr>
  </w:style>
  <w:style w:type="paragraph" w:customStyle="1" w:styleId="-11">
    <w:name w:val="Цветной список - Акцент 1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character" w:styleId="aff4">
    <w:name w:val="Emphasis"/>
    <w:basedOn w:val="a1"/>
    <w:uiPriority w:val="99"/>
    <w:qFormat/>
    <w:rsid w:val="00391FE5"/>
    <w:rPr>
      <w:rFonts w:cs="Times New Roman"/>
      <w:i/>
      <w:iCs/>
    </w:rPr>
  </w:style>
  <w:style w:type="paragraph" w:customStyle="1" w:styleId="aff5">
    <w:name w:val="_Основной_текст"/>
    <w:link w:val="aff6"/>
    <w:uiPriority w:val="99"/>
    <w:rsid w:val="00391FE5"/>
    <w:pPr>
      <w:tabs>
        <w:tab w:val="left" w:pos="851"/>
      </w:tabs>
      <w:spacing w:before="60" w:after="60" w:line="360" w:lineRule="auto"/>
      <w:ind w:firstLine="851"/>
      <w:contextualSpacing/>
      <w:jc w:val="both"/>
    </w:pPr>
    <w:rPr>
      <w:rFonts w:ascii="Times New Roman" w:eastAsia="Times New Roman" w:hAnsi="Times New Roman" w:cs="Times New Roman"/>
      <w:sz w:val="24"/>
      <w:lang w:val="ru-RU" w:eastAsia="ru-RU"/>
    </w:rPr>
  </w:style>
  <w:style w:type="character" w:customStyle="1" w:styleId="aff6">
    <w:name w:val="_Основной_текст Знак"/>
    <w:link w:val="aff5"/>
    <w:uiPriority w:val="99"/>
    <w:locked/>
    <w:rsid w:val="00391FE5"/>
    <w:rPr>
      <w:rFonts w:ascii="Times New Roman" w:eastAsia="Times New Roman" w:hAnsi="Times New Roman" w:cs="Times New Roman"/>
      <w:sz w:val="24"/>
      <w:lang w:val="ru-RU" w:eastAsia="ru-RU"/>
    </w:rPr>
  </w:style>
  <w:style w:type="paragraph" w:customStyle="1" w:styleId="aff7">
    <w:name w:val="_Список_марк"/>
    <w:link w:val="aff8"/>
    <w:uiPriority w:val="99"/>
    <w:rsid w:val="00391FE5"/>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val="ru-RU" w:eastAsia="ru-RU"/>
    </w:rPr>
  </w:style>
  <w:style w:type="character" w:customStyle="1" w:styleId="aff8">
    <w:name w:val="_Список_марк Знак"/>
    <w:link w:val="aff7"/>
    <w:uiPriority w:val="99"/>
    <w:locked/>
    <w:rsid w:val="00391FE5"/>
    <w:rPr>
      <w:rFonts w:ascii="Times New Roman" w:eastAsia="Times New Roman" w:hAnsi="Times New Roman" w:cs="Times New Roman"/>
      <w:sz w:val="24"/>
      <w:lang w:val="ru-RU" w:eastAsia="ru-RU"/>
    </w:rPr>
  </w:style>
  <w:style w:type="character" w:styleId="aff9">
    <w:name w:val="Strong"/>
    <w:basedOn w:val="a1"/>
    <w:uiPriority w:val="22"/>
    <w:qFormat/>
    <w:rsid w:val="00391FE5"/>
    <w:rPr>
      <w:rFonts w:cs="Times New Roman"/>
      <w:b/>
      <w:bCs/>
    </w:rPr>
  </w:style>
  <w:style w:type="paragraph" w:styleId="affa">
    <w:name w:val="Revision"/>
    <w:hidden/>
    <w:uiPriority w:val="99"/>
    <w:semiHidden/>
    <w:rsid w:val="00391FE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391FE5"/>
  </w:style>
  <w:style w:type="character" w:customStyle="1" w:styleId="1a">
    <w:name w:val="Просмотренная гиперссылка1"/>
    <w:basedOn w:val="a1"/>
    <w:uiPriority w:val="99"/>
    <w:semiHidden/>
    <w:unhideWhenUsed/>
    <w:rsid w:val="00391FE5"/>
    <w:rPr>
      <w:color w:val="800080"/>
      <w:u w:val="single"/>
    </w:rPr>
  </w:style>
  <w:style w:type="character" w:customStyle="1" w:styleId="rvts46">
    <w:name w:val="rvts46"/>
    <w:basedOn w:val="a1"/>
    <w:rsid w:val="00391FE5"/>
  </w:style>
  <w:style w:type="paragraph" w:styleId="25">
    <w:name w:val="Body Text Indent 2"/>
    <w:basedOn w:val="a0"/>
    <w:link w:val="26"/>
    <w:uiPriority w:val="99"/>
    <w:unhideWhenUsed/>
    <w:rsid w:val="00391FE5"/>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391FE5"/>
    <w:rPr>
      <w:rFonts w:ascii="Times New Roman" w:eastAsia="Times New Roman" w:hAnsi="Times New Roman" w:cs="Times New Roman"/>
      <w:sz w:val="24"/>
      <w:szCs w:val="24"/>
      <w:lang w:eastAsia="ru-RU"/>
    </w:rPr>
  </w:style>
  <w:style w:type="paragraph" w:styleId="affb">
    <w:name w:val="No Spacing"/>
    <w:uiPriority w:val="99"/>
    <w:qFormat/>
    <w:rsid w:val="00391FE5"/>
    <w:pPr>
      <w:spacing w:after="0" w:line="240" w:lineRule="auto"/>
    </w:pPr>
    <w:rPr>
      <w:rFonts w:cs="Times New Roman"/>
      <w:color w:val="00000A"/>
    </w:rPr>
  </w:style>
  <w:style w:type="paragraph" w:customStyle="1" w:styleId="a1Legal">
    <w:name w:val="a1Legal"/>
    <w:basedOn w:val="a0"/>
    <w:qFormat/>
    <w:rsid w:val="00391FE5"/>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391FE5"/>
    <w:rPr>
      <w:rFonts w:cs="Times New Roman"/>
    </w:rPr>
  </w:style>
  <w:style w:type="character" w:customStyle="1" w:styleId="FontStyle">
    <w:name w:val="Font Style"/>
    <w:rsid w:val="00391FE5"/>
    <w:rPr>
      <w:rFonts w:cs="Courier New"/>
      <w:color w:val="000000"/>
      <w:sz w:val="20"/>
      <w:szCs w:val="20"/>
    </w:rPr>
  </w:style>
  <w:style w:type="paragraph" w:styleId="HTML">
    <w:name w:val="HTML Preformatted"/>
    <w:aliases w:val=" Знак9,Знак9"/>
    <w:basedOn w:val="a0"/>
    <w:link w:val="HTML0"/>
    <w:uiPriority w:val="99"/>
    <w:unhideWhenUsed/>
    <w:qFormat/>
    <w:rsid w:val="0039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ый HTML Знак"/>
    <w:aliases w:val=" Знак9 Знак,Знак9 Знак"/>
    <w:basedOn w:val="a1"/>
    <w:link w:val="HTML"/>
    <w:uiPriority w:val="99"/>
    <w:qFormat/>
    <w:rsid w:val="00391FE5"/>
    <w:rPr>
      <w:rFonts w:ascii="Courier New" w:eastAsia="Times New Roman" w:hAnsi="Courier New" w:cs="Times New Roman"/>
      <w:color w:val="000000"/>
      <w:sz w:val="21"/>
      <w:szCs w:val="21"/>
    </w:rPr>
  </w:style>
  <w:style w:type="character" w:customStyle="1" w:styleId="20">
    <w:name w:val="Заголовок 2 Знак"/>
    <w:basedOn w:val="a1"/>
    <w:link w:val="2"/>
    <w:rsid w:val="00391FE5"/>
    <w:rPr>
      <w:b/>
      <w:sz w:val="36"/>
      <w:szCs w:val="36"/>
    </w:rPr>
  </w:style>
  <w:style w:type="character" w:customStyle="1" w:styleId="product-codesku">
    <w:name w:val="_product-code__sku"/>
    <w:basedOn w:val="a1"/>
    <w:rsid w:val="00391FE5"/>
  </w:style>
  <w:style w:type="character" w:customStyle="1" w:styleId="a8">
    <w:name w:val="Абзац списка Знак"/>
    <w:aliases w:val="Текст таблицы Знак,Список уровня 2 Знак,название табл/рис Знак,заголовок 1.1 Знак"/>
    <w:link w:val="a7"/>
    <w:uiPriority w:val="34"/>
    <w:rsid w:val="00391FE5"/>
  </w:style>
  <w:style w:type="character" w:customStyle="1" w:styleId="30">
    <w:name w:val="Заголовок 3 Знак"/>
    <w:basedOn w:val="a1"/>
    <w:link w:val="3"/>
    <w:rsid w:val="00391FE5"/>
    <w:rPr>
      <w:b/>
      <w:sz w:val="28"/>
      <w:szCs w:val="28"/>
    </w:rPr>
  </w:style>
  <w:style w:type="paragraph" w:customStyle="1" w:styleId="1b">
    <w:name w:val="Стиль1"/>
    <w:rsid w:val="00391FE5"/>
    <w:pPr>
      <w:spacing w:after="0" w:line="240" w:lineRule="auto"/>
    </w:pPr>
    <w:rPr>
      <w:rFonts w:ascii="Times New Roman" w:eastAsia="Times New Roman" w:hAnsi="Times New Roman" w:cs="Times New Roman"/>
      <w:sz w:val="20"/>
      <w:szCs w:val="20"/>
      <w:lang w:val="ru-RU" w:eastAsia="ru-RU"/>
    </w:rPr>
  </w:style>
  <w:style w:type="paragraph" w:customStyle="1" w:styleId="a">
    <w:name w:val="Перечисление"/>
    <w:basedOn w:val="a0"/>
    <w:next w:val="a0"/>
    <w:autoRedefine/>
    <w:rsid w:val="00391FE5"/>
    <w:pPr>
      <w:numPr>
        <w:numId w:val="6"/>
      </w:numPr>
      <w:spacing w:after="60" w:line="240" w:lineRule="auto"/>
      <w:jc w:val="both"/>
    </w:pPr>
    <w:rPr>
      <w:rFonts w:ascii="Times New Roman" w:eastAsia="Times New Roman" w:hAnsi="Times New Roman" w:cs="Times New Roman"/>
      <w:sz w:val="28"/>
      <w:szCs w:val="28"/>
    </w:rPr>
  </w:style>
  <w:style w:type="character" w:customStyle="1" w:styleId="af">
    <w:name w:val="Подзаголовок Знак"/>
    <w:basedOn w:val="a1"/>
    <w:link w:val="ae"/>
    <w:uiPriority w:val="11"/>
    <w:rsid w:val="00391FE5"/>
    <w:rPr>
      <w:rFonts w:ascii="Georgia" w:eastAsia="Georgia" w:hAnsi="Georgia" w:cs="Georgia"/>
      <w:i/>
      <w:color w:val="666666"/>
      <w:sz w:val="48"/>
      <w:szCs w:val="48"/>
    </w:rPr>
  </w:style>
  <w:style w:type="character" w:styleId="affc">
    <w:name w:val="Book Title"/>
    <w:basedOn w:val="a1"/>
    <w:uiPriority w:val="33"/>
    <w:qFormat/>
    <w:rsid w:val="00391FE5"/>
    <w:rPr>
      <w:b/>
      <w:bCs/>
      <w:smallCaps/>
      <w:spacing w:val="5"/>
    </w:rPr>
  </w:style>
  <w:style w:type="character" w:customStyle="1" w:styleId="rvts9">
    <w:name w:val="rvts9"/>
    <w:rsid w:val="00391FE5"/>
  </w:style>
  <w:style w:type="character" w:customStyle="1" w:styleId="rvts23">
    <w:name w:val="rvts23"/>
    <w:rsid w:val="00391FE5"/>
  </w:style>
  <w:style w:type="character" w:customStyle="1" w:styleId="27">
    <w:name w:val="Основной текст (2)"/>
    <w:basedOn w:val="a1"/>
    <w:rsid w:val="00391FE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8">
    <w:name w:val="Основной текст (2) + Полужирный"/>
    <w:basedOn w:val="a1"/>
    <w:rsid w:val="00391FE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styleId="affd">
    <w:name w:val="FollowedHyperlink"/>
    <w:basedOn w:val="a1"/>
    <w:uiPriority w:val="99"/>
    <w:semiHidden/>
    <w:unhideWhenUsed/>
    <w:rsid w:val="00391FE5"/>
    <w:rPr>
      <w:color w:val="954F72" w:themeColor="followedHyperlink"/>
      <w:u w:val="single"/>
    </w:rPr>
  </w:style>
  <w:style w:type="paragraph" w:styleId="29">
    <w:name w:val="Quote"/>
    <w:basedOn w:val="a0"/>
    <w:next w:val="a0"/>
    <w:link w:val="2a"/>
    <w:uiPriority w:val="29"/>
    <w:qFormat/>
    <w:rsid w:val="00F03BDC"/>
    <w:rPr>
      <w:i/>
      <w:iCs/>
      <w:color w:val="000000" w:themeColor="text1"/>
    </w:rPr>
  </w:style>
  <w:style w:type="character" w:customStyle="1" w:styleId="2a">
    <w:name w:val="Цитата 2 Знак"/>
    <w:basedOn w:val="a1"/>
    <w:link w:val="29"/>
    <w:uiPriority w:val="29"/>
    <w:rsid w:val="00F03BDC"/>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BEC"/>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0">
    <w:name w:val="heading 6"/>
    <w:basedOn w:val="a0"/>
    <w:next w:val="a0"/>
    <w:pPr>
      <w:keepNext/>
      <w:keepLines/>
      <w:spacing w:before="200" w:after="40"/>
      <w:outlineLvl w:val="5"/>
    </w:pPr>
    <w:rPr>
      <w:b/>
      <w:sz w:val="20"/>
      <w:szCs w:val="20"/>
    </w:rPr>
  </w:style>
  <w:style w:type="paragraph" w:styleId="8">
    <w:name w:val="heading 8"/>
    <w:basedOn w:val="a0"/>
    <w:next w:val="a0"/>
    <w:link w:val="80"/>
    <w:uiPriority w:val="99"/>
    <w:qFormat/>
    <w:rsid w:val="00391FE5"/>
    <w:pPr>
      <w:keepNext/>
      <w:keepLines/>
      <w:autoSpaceDE w:val="0"/>
      <w:autoSpaceDN w:val="0"/>
      <w:spacing w:before="200" w:after="0" w:line="240" w:lineRule="auto"/>
      <w:outlineLvl w:val="7"/>
    </w:pPr>
    <w:rPr>
      <w:rFonts w:ascii="Calibri Light" w:eastAsia="Times New Roman" w:hAnsi="Calibri Light"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екст таблицы,Список уровня 2,название табл/рис,заголовок 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0"/>
    <w:next w:val="a0"/>
    <w:link w:val="af"/>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table" w:customStyle="1" w:styleId="12">
    <w:name w:val="Сетка таблицы1"/>
    <w:basedOn w:val="a2"/>
    <w:next w:val="a6"/>
    <w:rsid w:val="004B4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9"/>
    <w:rsid w:val="00391FE5"/>
    <w:rPr>
      <w:rFonts w:ascii="Calibri Light" w:eastAsia="Times New Roman" w:hAnsi="Calibri Light" w:cs="Times New Roman"/>
      <w:color w:val="404040"/>
      <w:sz w:val="20"/>
      <w:szCs w:val="20"/>
      <w:lang w:eastAsia="ru-RU"/>
    </w:rPr>
  </w:style>
  <w:style w:type="numbering" w:customStyle="1" w:styleId="13">
    <w:name w:val="Нет списка1"/>
    <w:next w:val="a3"/>
    <w:uiPriority w:val="99"/>
    <w:semiHidden/>
    <w:unhideWhenUsed/>
    <w:rsid w:val="00391FE5"/>
  </w:style>
  <w:style w:type="character" w:customStyle="1" w:styleId="10">
    <w:name w:val="Заголовок 1 Знак"/>
    <w:basedOn w:val="a1"/>
    <w:link w:val="1"/>
    <w:uiPriority w:val="9"/>
    <w:locked/>
    <w:rsid w:val="00391FE5"/>
    <w:rPr>
      <w:b/>
      <w:sz w:val="48"/>
      <w:szCs w:val="48"/>
    </w:rPr>
  </w:style>
  <w:style w:type="paragraph" w:styleId="af2">
    <w:name w:val="footer"/>
    <w:basedOn w:val="a0"/>
    <w:link w:val="14"/>
    <w:uiPriority w:val="99"/>
    <w:rsid w:val="00391FE5"/>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1"/>
    <w:uiPriority w:val="99"/>
    <w:semiHidden/>
    <w:rsid w:val="00391FE5"/>
  </w:style>
  <w:style w:type="character" w:customStyle="1" w:styleId="14">
    <w:name w:val="Нижний колонтитул Знак1"/>
    <w:basedOn w:val="a1"/>
    <w:link w:val="af2"/>
    <w:uiPriority w:val="99"/>
    <w:locked/>
    <w:rsid w:val="00391FE5"/>
    <w:rPr>
      <w:rFonts w:ascii="Times New Roman" w:eastAsia="Times New Roman" w:hAnsi="Times New Roman" w:cs="Times New Roman"/>
      <w:sz w:val="24"/>
      <w:szCs w:val="24"/>
      <w:lang w:eastAsia="ru-RU"/>
    </w:rPr>
  </w:style>
  <w:style w:type="character" w:customStyle="1" w:styleId="af4">
    <w:name w:val="номер страницы"/>
    <w:uiPriority w:val="99"/>
    <w:rsid w:val="00391FE5"/>
  </w:style>
  <w:style w:type="paragraph" w:styleId="31">
    <w:name w:val="Body Text Indent 3"/>
    <w:basedOn w:val="a0"/>
    <w:link w:val="32"/>
    <w:uiPriority w:val="99"/>
    <w:rsid w:val="00391FE5"/>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391FE5"/>
    <w:rPr>
      <w:rFonts w:ascii="Times New Roman" w:eastAsia="Times New Roman" w:hAnsi="Times New Roman" w:cs="Times New Roman"/>
      <w:sz w:val="16"/>
      <w:szCs w:val="16"/>
      <w:lang w:eastAsia="ru-RU"/>
    </w:rPr>
  </w:style>
  <w:style w:type="paragraph" w:styleId="af5">
    <w:name w:val="header"/>
    <w:basedOn w:val="a0"/>
    <w:link w:val="af6"/>
    <w:uiPriority w:val="99"/>
    <w:rsid w:val="00391FE5"/>
    <w:pPr>
      <w:tabs>
        <w:tab w:val="center" w:pos="4819"/>
        <w:tab w:val="right" w:pos="9639"/>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391FE5"/>
    <w:rPr>
      <w:rFonts w:ascii="Times New Roman" w:eastAsia="Times New Roman" w:hAnsi="Times New Roman" w:cs="Times New Roman"/>
      <w:sz w:val="24"/>
      <w:szCs w:val="24"/>
      <w:lang w:eastAsia="ru-RU"/>
    </w:rPr>
  </w:style>
  <w:style w:type="paragraph" w:styleId="21">
    <w:name w:val="Body Text 2"/>
    <w:basedOn w:val="a0"/>
    <w:link w:val="22"/>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391FE5"/>
    <w:rPr>
      <w:rFonts w:ascii="Times New Roman" w:eastAsia="Times New Roman" w:hAnsi="Times New Roman" w:cs="Times New Roman"/>
      <w:sz w:val="24"/>
      <w:szCs w:val="24"/>
      <w:lang w:eastAsia="ru-RU"/>
    </w:rPr>
  </w:style>
  <w:style w:type="paragraph" w:customStyle="1" w:styleId="15">
    <w:name w:val="Основной текст1"/>
    <w:basedOn w:val="a0"/>
    <w:link w:val="16"/>
    <w:uiPriority w:val="99"/>
    <w:rsid w:val="00391FE5"/>
    <w:pPr>
      <w:suppressLineNumbers/>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styleId="af7">
    <w:name w:val="page number"/>
    <w:basedOn w:val="a1"/>
    <w:uiPriority w:val="99"/>
    <w:rsid w:val="00391FE5"/>
    <w:rPr>
      <w:rFonts w:cs="Times New Roman"/>
    </w:rPr>
  </w:style>
  <w:style w:type="paragraph" w:styleId="af8">
    <w:name w:val="Body Text Indent"/>
    <w:basedOn w:val="a0"/>
    <w:link w:val="17"/>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uiPriority w:val="99"/>
    <w:rsid w:val="00391FE5"/>
  </w:style>
  <w:style w:type="character" w:customStyle="1" w:styleId="17">
    <w:name w:val="Основной текст с отступом Знак1"/>
    <w:basedOn w:val="a1"/>
    <w:link w:val="af8"/>
    <w:uiPriority w:val="99"/>
    <w:locked/>
    <w:rsid w:val="00391FE5"/>
    <w:rPr>
      <w:rFonts w:ascii="Times New Roman" w:eastAsia="Times New Roman" w:hAnsi="Times New Roman" w:cs="Times New Roman"/>
      <w:sz w:val="24"/>
      <w:szCs w:val="24"/>
      <w:lang w:eastAsia="ru-RU"/>
    </w:rPr>
  </w:style>
  <w:style w:type="paragraph" w:customStyle="1" w:styleId="18">
    <w:name w:val="Абзац списка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paragraph" w:styleId="afa">
    <w:name w:val="Plain Text"/>
    <w:basedOn w:val="a0"/>
    <w:link w:val="afb"/>
    <w:uiPriority w:val="99"/>
    <w:semiHidden/>
    <w:rsid w:val="00391FE5"/>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uiPriority w:val="99"/>
    <w:semiHidden/>
    <w:rsid w:val="00391FE5"/>
    <w:rPr>
      <w:rFonts w:ascii="Courier New" w:eastAsia="Times New Roman" w:hAnsi="Courier New" w:cs="Courier New"/>
      <w:sz w:val="20"/>
      <w:szCs w:val="20"/>
      <w:lang w:eastAsia="ru-RU"/>
    </w:rPr>
  </w:style>
  <w:style w:type="character" w:customStyle="1" w:styleId="a5">
    <w:name w:val="Название Знак"/>
    <w:basedOn w:val="a1"/>
    <w:link w:val="a4"/>
    <w:locked/>
    <w:rsid w:val="00391FE5"/>
    <w:rPr>
      <w:b/>
      <w:sz w:val="72"/>
      <w:szCs w:val="72"/>
    </w:rPr>
  </w:style>
  <w:style w:type="paragraph" w:styleId="afc">
    <w:name w:val="annotation text"/>
    <w:basedOn w:val="a0"/>
    <w:link w:val="afd"/>
    <w:uiPriority w:val="99"/>
    <w:semiHidden/>
    <w:rsid w:val="00391F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391F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391FE5"/>
    <w:rPr>
      <w:b/>
      <w:bCs/>
    </w:rPr>
  </w:style>
  <w:style w:type="character" w:customStyle="1" w:styleId="aff">
    <w:name w:val="Тема примечания Знак"/>
    <w:basedOn w:val="afd"/>
    <w:link w:val="afe"/>
    <w:uiPriority w:val="99"/>
    <w:semiHidden/>
    <w:rsid w:val="00391FE5"/>
    <w:rPr>
      <w:rFonts w:ascii="Times New Roman" w:eastAsia="Times New Roman" w:hAnsi="Times New Roman" w:cs="Times New Roman"/>
      <w:b/>
      <w:bCs/>
      <w:sz w:val="20"/>
      <w:szCs w:val="20"/>
      <w:lang w:eastAsia="ru-RU"/>
    </w:rPr>
  </w:style>
  <w:style w:type="character" w:customStyle="1" w:styleId="a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locked/>
    <w:rsid w:val="00391FE5"/>
    <w:rPr>
      <w:rFonts w:ascii="Times New Roman" w:eastAsia="Times New Roman" w:hAnsi="Times New Roman" w:cs="Times New Roman"/>
      <w:sz w:val="24"/>
      <w:szCs w:val="24"/>
    </w:rPr>
  </w:style>
  <w:style w:type="paragraph" w:styleId="aff0">
    <w:name w:val="Body Text"/>
    <w:basedOn w:val="a0"/>
    <w:link w:val="aff1"/>
    <w:uiPriority w:val="99"/>
    <w:rsid w:val="00391FE5"/>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1"/>
    <w:link w:val="aff0"/>
    <w:uiPriority w:val="99"/>
    <w:rsid w:val="00391FE5"/>
    <w:rPr>
      <w:rFonts w:ascii="Times New Roman" w:eastAsia="Times New Roman" w:hAnsi="Times New Roman" w:cs="Times New Roman"/>
      <w:sz w:val="24"/>
      <w:szCs w:val="24"/>
      <w:lang w:eastAsia="ru-RU"/>
    </w:rPr>
  </w:style>
  <w:style w:type="paragraph" w:customStyle="1" w:styleId="23">
    <w:name w:val="заголовок 2"/>
    <w:basedOn w:val="a0"/>
    <w:next w:val="a0"/>
    <w:uiPriority w:val="99"/>
    <w:rsid w:val="00391FE5"/>
    <w:pPr>
      <w:keepNext/>
      <w:autoSpaceDE w:val="0"/>
      <w:autoSpaceDN w:val="0"/>
      <w:spacing w:before="240" w:after="60" w:line="240" w:lineRule="auto"/>
    </w:pPr>
    <w:rPr>
      <w:rFonts w:ascii="Arial" w:eastAsia="Times New Roman" w:hAnsi="Arial" w:cs="Arial"/>
      <w:b/>
      <w:bCs/>
      <w:i/>
      <w:iCs/>
      <w:sz w:val="28"/>
      <w:szCs w:val="28"/>
      <w:lang w:eastAsia="ru-RU"/>
    </w:rPr>
  </w:style>
  <w:style w:type="character" w:customStyle="1" w:styleId="NormalWebChar1">
    <w:name w:val="Normal (Web) Char1"/>
    <w:uiPriority w:val="99"/>
    <w:locked/>
    <w:rsid w:val="00391FE5"/>
    <w:rPr>
      <w:sz w:val="24"/>
      <w:lang w:val="ru-RU" w:eastAsia="ru-RU"/>
    </w:rPr>
  </w:style>
  <w:style w:type="character" w:styleId="aff2">
    <w:name w:val="annotation reference"/>
    <w:basedOn w:val="a1"/>
    <w:uiPriority w:val="99"/>
    <w:rsid w:val="00391FE5"/>
    <w:rPr>
      <w:rFonts w:cs="Times New Roman"/>
      <w:sz w:val="16"/>
    </w:rPr>
  </w:style>
  <w:style w:type="paragraph" w:customStyle="1" w:styleId="1130373e324b39">
    <w:name w:val="Б11а30з37о3eв32ы4bй39"/>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391FE5"/>
    <w:pPr>
      <w:suppressLineNumbers/>
      <w:ind w:firstLine="720"/>
      <w:jc w:val="both"/>
    </w:pPr>
    <w:rPr>
      <w:rFonts w:cs="Times New Roman"/>
      <w:kern w:val="0"/>
      <w:sz w:val="28"/>
      <w:szCs w:val="28"/>
      <w:lang w:val="uk-UA" w:eastAsia="uk-UA" w:bidi="ar-SA"/>
    </w:rPr>
  </w:style>
  <w:style w:type="character" w:customStyle="1" w:styleId="hps">
    <w:name w:val="hps"/>
    <w:uiPriority w:val="99"/>
    <w:rsid w:val="00391FE5"/>
  </w:style>
  <w:style w:type="character" w:customStyle="1" w:styleId="CharAttribute152">
    <w:name w:val="CharAttribute152"/>
    <w:uiPriority w:val="99"/>
    <w:rsid w:val="00391FE5"/>
    <w:rPr>
      <w:rFonts w:ascii="Times New Roman" w:eastAsia="Times New Roman"/>
      <w:b/>
      <w:sz w:val="24"/>
    </w:rPr>
  </w:style>
  <w:style w:type="paragraph" w:customStyle="1" w:styleId="6">
    <w:name w:val="заголовок 6"/>
    <w:basedOn w:val="a0"/>
    <w:next w:val="a0"/>
    <w:uiPriority w:val="99"/>
    <w:rsid w:val="00391FE5"/>
    <w:pPr>
      <w:numPr>
        <w:ilvl w:val="2"/>
        <w:numId w:val="5"/>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6">
    <w:name w:val="Основной текст1 Знак"/>
    <w:link w:val="15"/>
    <w:uiPriority w:val="99"/>
    <w:locked/>
    <w:rsid w:val="00391FE5"/>
    <w:rPr>
      <w:rFonts w:ascii="Times New Roman" w:eastAsia="Times New Roman" w:hAnsi="Times New Roman" w:cs="Times New Roman"/>
      <w:sz w:val="28"/>
      <w:szCs w:val="28"/>
      <w:lang w:eastAsia="ru-RU"/>
    </w:rPr>
  </w:style>
  <w:style w:type="paragraph" w:customStyle="1" w:styleId="0">
    <w:name w:val="Заголовок 0 с отступом"/>
    <w:basedOn w:val="a0"/>
    <w:next w:val="15"/>
    <w:link w:val="00"/>
    <w:uiPriority w:val="99"/>
    <w:rsid w:val="00391FE5"/>
    <w:pPr>
      <w:widowControl w:val="0"/>
      <w:spacing w:after="0" w:line="240" w:lineRule="auto"/>
      <w:ind w:firstLine="1134"/>
    </w:pPr>
    <w:rPr>
      <w:rFonts w:ascii="Times New Roman" w:eastAsia="Times New Roman" w:hAnsi="Times New Roman" w:cs="Times New Roman"/>
      <w:b/>
      <w:bCs/>
      <w:sz w:val="28"/>
      <w:szCs w:val="28"/>
    </w:rPr>
  </w:style>
  <w:style w:type="character" w:customStyle="1" w:styleId="00">
    <w:name w:val="Заголовок 0 с отступом Знак"/>
    <w:link w:val="0"/>
    <w:uiPriority w:val="99"/>
    <w:locked/>
    <w:rsid w:val="00391FE5"/>
    <w:rPr>
      <w:rFonts w:ascii="Times New Roman" w:eastAsia="Times New Roman" w:hAnsi="Times New Roman" w:cs="Times New Roman"/>
      <w:b/>
      <w:bCs/>
      <w:sz w:val="28"/>
      <w:szCs w:val="28"/>
    </w:rPr>
  </w:style>
  <w:style w:type="paragraph" w:customStyle="1" w:styleId="xl39">
    <w:name w:val="xl39"/>
    <w:basedOn w:val="a0"/>
    <w:uiPriority w:val="99"/>
    <w:rsid w:val="00391F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3">
    <w:name w:val="Block Text"/>
    <w:basedOn w:val="a0"/>
    <w:uiPriority w:val="99"/>
    <w:rsid w:val="00391FE5"/>
    <w:pPr>
      <w:spacing w:after="0" w:line="240" w:lineRule="auto"/>
      <w:ind w:left="57" w:right="57"/>
    </w:pPr>
    <w:rPr>
      <w:rFonts w:ascii="Times New Roman" w:eastAsia="Times New Roman" w:hAnsi="Times New Roman" w:cs="Times New Roman"/>
      <w:bCs/>
      <w:sz w:val="20"/>
      <w:szCs w:val="20"/>
      <w:lang w:val="ru-RU" w:eastAsia="ru-RU"/>
    </w:rPr>
  </w:style>
  <w:style w:type="paragraph" w:styleId="33">
    <w:name w:val="Body Text 3"/>
    <w:basedOn w:val="a0"/>
    <w:link w:val="34"/>
    <w:uiPriority w:val="99"/>
    <w:rsid w:val="00391FE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1"/>
    <w:link w:val="33"/>
    <w:uiPriority w:val="99"/>
    <w:rsid w:val="00391FE5"/>
    <w:rPr>
      <w:rFonts w:ascii="Times New Roman" w:eastAsia="Times New Roman" w:hAnsi="Times New Roman" w:cs="Times New Roman"/>
      <w:sz w:val="16"/>
      <w:szCs w:val="16"/>
      <w:lang w:val="ru-RU" w:eastAsia="ru-RU"/>
    </w:rPr>
  </w:style>
  <w:style w:type="table" w:customStyle="1" w:styleId="24">
    <w:name w:val="Сетка таблицы2"/>
    <w:basedOn w:val="a2"/>
    <w:next w:val="a6"/>
    <w:rsid w:val="00391F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бычный (веб) Знак1"/>
    <w:uiPriority w:val="99"/>
    <w:locked/>
    <w:rsid w:val="00391FE5"/>
    <w:rPr>
      <w:sz w:val="24"/>
      <w:lang w:val="uk-UA" w:eastAsia="ru-RU"/>
    </w:rPr>
  </w:style>
  <w:style w:type="paragraph" w:customStyle="1" w:styleId="-11">
    <w:name w:val="Цветной список - Акцент 1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character" w:styleId="aff4">
    <w:name w:val="Emphasis"/>
    <w:basedOn w:val="a1"/>
    <w:uiPriority w:val="99"/>
    <w:qFormat/>
    <w:rsid w:val="00391FE5"/>
    <w:rPr>
      <w:rFonts w:cs="Times New Roman"/>
      <w:i/>
      <w:iCs/>
    </w:rPr>
  </w:style>
  <w:style w:type="paragraph" w:customStyle="1" w:styleId="aff5">
    <w:name w:val="_Основной_текст"/>
    <w:link w:val="aff6"/>
    <w:uiPriority w:val="99"/>
    <w:rsid w:val="00391FE5"/>
    <w:pPr>
      <w:tabs>
        <w:tab w:val="left" w:pos="851"/>
      </w:tabs>
      <w:spacing w:before="60" w:after="60" w:line="360" w:lineRule="auto"/>
      <w:ind w:firstLine="851"/>
      <w:contextualSpacing/>
      <w:jc w:val="both"/>
    </w:pPr>
    <w:rPr>
      <w:rFonts w:ascii="Times New Roman" w:eastAsia="Times New Roman" w:hAnsi="Times New Roman" w:cs="Times New Roman"/>
      <w:sz w:val="24"/>
      <w:lang w:val="ru-RU" w:eastAsia="ru-RU"/>
    </w:rPr>
  </w:style>
  <w:style w:type="character" w:customStyle="1" w:styleId="aff6">
    <w:name w:val="_Основной_текст Знак"/>
    <w:link w:val="aff5"/>
    <w:uiPriority w:val="99"/>
    <w:locked/>
    <w:rsid w:val="00391FE5"/>
    <w:rPr>
      <w:rFonts w:ascii="Times New Roman" w:eastAsia="Times New Roman" w:hAnsi="Times New Roman" w:cs="Times New Roman"/>
      <w:sz w:val="24"/>
      <w:lang w:val="ru-RU" w:eastAsia="ru-RU"/>
    </w:rPr>
  </w:style>
  <w:style w:type="paragraph" w:customStyle="1" w:styleId="aff7">
    <w:name w:val="_Список_марк"/>
    <w:link w:val="aff8"/>
    <w:uiPriority w:val="99"/>
    <w:rsid w:val="00391FE5"/>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val="ru-RU" w:eastAsia="ru-RU"/>
    </w:rPr>
  </w:style>
  <w:style w:type="character" w:customStyle="1" w:styleId="aff8">
    <w:name w:val="_Список_марк Знак"/>
    <w:link w:val="aff7"/>
    <w:uiPriority w:val="99"/>
    <w:locked/>
    <w:rsid w:val="00391FE5"/>
    <w:rPr>
      <w:rFonts w:ascii="Times New Roman" w:eastAsia="Times New Roman" w:hAnsi="Times New Roman" w:cs="Times New Roman"/>
      <w:sz w:val="24"/>
      <w:lang w:val="ru-RU" w:eastAsia="ru-RU"/>
    </w:rPr>
  </w:style>
  <w:style w:type="character" w:styleId="aff9">
    <w:name w:val="Strong"/>
    <w:basedOn w:val="a1"/>
    <w:uiPriority w:val="22"/>
    <w:qFormat/>
    <w:rsid w:val="00391FE5"/>
    <w:rPr>
      <w:rFonts w:cs="Times New Roman"/>
      <w:b/>
      <w:bCs/>
    </w:rPr>
  </w:style>
  <w:style w:type="paragraph" w:styleId="affa">
    <w:name w:val="Revision"/>
    <w:hidden/>
    <w:uiPriority w:val="99"/>
    <w:semiHidden/>
    <w:rsid w:val="00391FE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391FE5"/>
  </w:style>
  <w:style w:type="character" w:customStyle="1" w:styleId="1a">
    <w:name w:val="Просмотренная гиперссылка1"/>
    <w:basedOn w:val="a1"/>
    <w:uiPriority w:val="99"/>
    <w:semiHidden/>
    <w:unhideWhenUsed/>
    <w:rsid w:val="00391FE5"/>
    <w:rPr>
      <w:color w:val="800080"/>
      <w:u w:val="single"/>
    </w:rPr>
  </w:style>
  <w:style w:type="character" w:customStyle="1" w:styleId="rvts46">
    <w:name w:val="rvts46"/>
    <w:basedOn w:val="a1"/>
    <w:rsid w:val="00391FE5"/>
  </w:style>
  <w:style w:type="paragraph" w:styleId="25">
    <w:name w:val="Body Text Indent 2"/>
    <w:basedOn w:val="a0"/>
    <w:link w:val="26"/>
    <w:uiPriority w:val="99"/>
    <w:unhideWhenUsed/>
    <w:rsid w:val="00391FE5"/>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391FE5"/>
    <w:rPr>
      <w:rFonts w:ascii="Times New Roman" w:eastAsia="Times New Roman" w:hAnsi="Times New Roman" w:cs="Times New Roman"/>
      <w:sz w:val="24"/>
      <w:szCs w:val="24"/>
      <w:lang w:eastAsia="ru-RU"/>
    </w:rPr>
  </w:style>
  <w:style w:type="paragraph" w:styleId="affb">
    <w:name w:val="No Spacing"/>
    <w:uiPriority w:val="99"/>
    <w:qFormat/>
    <w:rsid w:val="00391FE5"/>
    <w:pPr>
      <w:spacing w:after="0" w:line="240" w:lineRule="auto"/>
    </w:pPr>
    <w:rPr>
      <w:rFonts w:cs="Times New Roman"/>
      <w:color w:val="00000A"/>
    </w:rPr>
  </w:style>
  <w:style w:type="paragraph" w:customStyle="1" w:styleId="a1Legal">
    <w:name w:val="a1Legal"/>
    <w:basedOn w:val="a0"/>
    <w:qFormat/>
    <w:rsid w:val="00391FE5"/>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391FE5"/>
    <w:rPr>
      <w:rFonts w:cs="Times New Roman"/>
    </w:rPr>
  </w:style>
  <w:style w:type="character" w:customStyle="1" w:styleId="FontStyle">
    <w:name w:val="Font Style"/>
    <w:rsid w:val="00391FE5"/>
    <w:rPr>
      <w:rFonts w:cs="Courier New"/>
      <w:color w:val="000000"/>
      <w:sz w:val="20"/>
      <w:szCs w:val="20"/>
    </w:rPr>
  </w:style>
  <w:style w:type="paragraph" w:styleId="HTML">
    <w:name w:val="HTML Preformatted"/>
    <w:aliases w:val=" Знак9,Знак9"/>
    <w:basedOn w:val="a0"/>
    <w:link w:val="HTML0"/>
    <w:uiPriority w:val="99"/>
    <w:unhideWhenUsed/>
    <w:qFormat/>
    <w:rsid w:val="0039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ый HTML Знак"/>
    <w:aliases w:val=" Знак9 Знак,Знак9 Знак"/>
    <w:basedOn w:val="a1"/>
    <w:link w:val="HTML"/>
    <w:uiPriority w:val="99"/>
    <w:qFormat/>
    <w:rsid w:val="00391FE5"/>
    <w:rPr>
      <w:rFonts w:ascii="Courier New" w:eastAsia="Times New Roman" w:hAnsi="Courier New" w:cs="Times New Roman"/>
      <w:color w:val="000000"/>
      <w:sz w:val="21"/>
      <w:szCs w:val="21"/>
    </w:rPr>
  </w:style>
  <w:style w:type="character" w:customStyle="1" w:styleId="20">
    <w:name w:val="Заголовок 2 Знак"/>
    <w:basedOn w:val="a1"/>
    <w:link w:val="2"/>
    <w:rsid w:val="00391FE5"/>
    <w:rPr>
      <w:b/>
      <w:sz w:val="36"/>
      <w:szCs w:val="36"/>
    </w:rPr>
  </w:style>
  <w:style w:type="character" w:customStyle="1" w:styleId="product-codesku">
    <w:name w:val="_product-code__sku"/>
    <w:basedOn w:val="a1"/>
    <w:rsid w:val="00391FE5"/>
  </w:style>
  <w:style w:type="character" w:customStyle="1" w:styleId="a8">
    <w:name w:val="Абзац списка Знак"/>
    <w:aliases w:val="Текст таблицы Знак,Список уровня 2 Знак,название табл/рис Знак,заголовок 1.1 Знак"/>
    <w:link w:val="a7"/>
    <w:uiPriority w:val="34"/>
    <w:rsid w:val="00391FE5"/>
  </w:style>
  <w:style w:type="character" w:customStyle="1" w:styleId="30">
    <w:name w:val="Заголовок 3 Знак"/>
    <w:basedOn w:val="a1"/>
    <w:link w:val="3"/>
    <w:rsid w:val="00391FE5"/>
    <w:rPr>
      <w:b/>
      <w:sz w:val="28"/>
      <w:szCs w:val="28"/>
    </w:rPr>
  </w:style>
  <w:style w:type="paragraph" w:customStyle="1" w:styleId="1b">
    <w:name w:val="Стиль1"/>
    <w:rsid w:val="00391FE5"/>
    <w:pPr>
      <w:spacing w:after="0" w:line="240" w:lineRule="auto"/>
    </w:pPr>
    <w:rPr>
      <w:rFonts w:ascii="Times New Roman" w:eastAsia="Times New Roman" w:hAnsi="Times New Roman" w:cs="Times New Roman"/>
      <w:sz w:val="20"/>
      <w:szCs w:val="20"/>
      <w:lang w:val="ru-RU" w:eastAsia="ru-RU"/>
    </w:rPr>
  </w:style>
  <w:style w:type="paragraph" w:customStyle="1" w:styleId="a">
    <w:name w:val="Перечисление"/>
    <w:basedOn w:val="a0"/>
    <w:next w:val="a0"/>
    <w:autoRedefine/>
    <w:rsid w:val="00391FE5"/>
    <w:pPr>
      <w:numPr>
        <w:numId w:val="6"/>
      </w:numPr>
      <w:spacing w:after="60" w:line="240" w:lineRule="auto"/>
      <w:jc w:val="both"/>
    </w:pPr>
    <w:rPr>
      <w:rFonts w:ascii="Times New Roman" w:eastAsia="Times New Roman" w:hAnsi="Times New Roman" w:cs="Times New Roman"/>
      <w:sz w:val="28"/>
      <w:szCs w:val="28"/>
    </w:rPr>
  </w:style>
  <w:style w:type="character" w:customStyle="1" w:styleId="af">
    <w:name w:val="Подзаголовок Знак"/>
    <w:basedOn w:val="a1"/>
    <w:link w:val="ae"/>
    <w:uiPriority w:val="11"/>
    <w:rsid w:val="00391FE5"/>
    <w:rPr>
      <w:rFonts w:ascii="Georgia" w:eastAsia="Georgia" w:hAnsi="Georgia" w:cs="Georgia"/>
      <w:i/>
      <w:color w:val="666666"/>
      <w:sz w:val="48"/>
      <w:szCs w:val="48"/>
    </w:rPr>
  </w:style>
  <w:style w:type="character" w:styleId="affc">
    <w:name w:val="Book Title"/>
    <w:basedOn w:val="a1"/>
    <w:uiPriority w:val="33"/>
    <w:qFormat/>
    <w:rsid w:val="00391FE5"/>
    <w:rPr>
      <w:b/>
      <w:bCs/>
      <w:smallCaps/>
      <w:spacing w:val="5"/>
    </w:rPr>
  </w:style>
  <w:style w:type="character" w:customStyle="1" w:styleId="rvts9">
    <w:name w:val="rvts9"/>
    <w:rsid w:val="00391FE5"/>
  </w:style>
  <w:style w:type="character" w:customStyle="1" w:styleId="rvts23">
    <w:name w:val="rvts23"/>
    <w:rsid w:val="00391FE5"/>
  </w:style>
  <w:style w:type="character" w:customStyle="1" w:styleId="27">
    <w:name w:val="Основной текст (2)"/>
    <w:basedOn w:val="a1"/>
    <w:rsid w:val="00391FE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8">
    <w:name w:val="Основной текст (2) + Полужирный"/>
    <w:basedOn w:val="a1"/>
    <w:rsid w:val="00391FE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styleId="affd">
    <w:name w:val="FollowedHyperlink"/>
    <w:basedOn w:val="a1"/>
    <w:uiPriority w:val="99"/>
    <w:semiHidden/>
    <w:unhideWhenUsed/>
    <w:rsid w:val="00391FE5"/>
    <w:rPr>
      <w:color w:val="954F72" w:themeColor="followedHyperlink"/>
      <w:u w:val="single"/>
    </w:rPr>
  </w:style>
  <w:style w:type="paragraph" w:styleId="29">
    <w:name w:val="Quote"/>
    <w:basedOn w:val="a0"/>
    <w:next w:val="a0"/>
    <w:link w:val="2a"/>
    <w:uiPriority w:val="29"/>
    <w:qFormat/>
    <w:rsid w:val="00F03BDC"/>
    <w:rPr>
      <w:i/>
      <w:iCs/>
      <w:color w:val="000000" w:themeColor="text1"/>
    </w:rPr>
  </w:style>
  <w:style w:type="character" w:customStyle="1" w:styleId="2a">
    <w:name w:val="Цитата 2 Знак"/>
    <w:basedOn w:val="a1"/>
    <w:link w:val="29"/>
    <w:uiPriority w:val="29"/>
    <w:rsid w:val="00F03BDC"/>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210">
      <w:bodyDiv w:val="1"/>
      <w:marLeft w:val="0"/>
      <w:marRight w:val="0"/>
      <w:marTop w:val="0"/>
      <w:marBottom w:val="0"/>
      <w:divBdr>
        <w:top w:val="none" w:sz="0" w:space="0" w:color="auto"/>
        <w:left w:val="none" w:sz="0" w:space="0" w:color="auto"/>
        <w:bottom w:val="none" w:sz="0" w:space="0" w:color="auto"/>
        <w:right w:val="none" w:sz="0" w:space="0" w:color="auto"/>
      </w:divBdr>
    </w:div>
    <w:div w:id="795417975">
      <w:bodyDiv w:val="1"/>
      <w:marLeft w:val="0"/>
      <w:marRight w:val="0"/>
      <w:marTop w:val="0"/>
      <w:marBottom w:val="0"/>
      <w:divBdr>
        <w:top w:val="none" w:sz="0" w:space="0" w:color="auto"/>
        <w:left w:val="none" w:sz="0" w:space="0" w:color="auto"/>
        <w:bottom w:val="none" w:sz="0" w:space="0" w:color="auto"/>
        <w:right w:val="none" w:sz="0" w:space="0" w:color="auto"/>
      </w:divBdr>
    </w:div>
    <w:div w:id="1022786357">
      <w:bodyDiv w:val="1"/>
      <w:marLeft w:val="0"/>
      <w:marRight w:val="0"/>
      <w:marTop w:val="0"/>
      <w:marBottom w:val="0"/>
      <w:divBdr>
        <w:top w:val="none" w:sz="0" w:space="0" w:color="auto"/>
        <w:left w:val="none" w:sz="0" w:space="0" w:color="auto"/>
        <w:bottom w:val="none" w:sz="0" w:space="0" w:color="auto"/>
        <w:right w:val="none" w:sz="0" w:space="0" w:color="auto"/>
      </w:divBdr>
    </w:div>
    <w:div w:id="1261596946">
      <w:bodyDiv w:val="1"/>
      <w:marLeft w:val="0"/>
      <w:marRight w:val="0"/>
      <w:marTop w:val="0"/>
      <w:marBottom w:val="0"/>
      <w:divBdr>
        <w:top w:val="none" w:sz="0" w:space="0" w:color="auto"/>
        <w:left w:val="none" w:sz="0" w:space="0" w:color="auto"/>
        <w:bottom w:val="none" w:sz="0" w:space="0" w:color="auto"/>
        <w:right w:val="none" w:sz="0" w:space="0" w:color="auto"/>
      </w:divBdr>
    </w:div>
    <w:div w:id="1808161201">
      <w:bodyDiv w:val="1"/>
      <w:marLeft w:val="0"/>
      <w:marRight w:val="0"/>
      <w:marTop w:val="0"/>
      <w:marBottom w:val="0"/>
      <w:divBdr>
        <w:top w:val="none" w:sz="0" w:space="0" w:color="auto"/>
        <w:left w:val="none" w:sz="0" w:space="0" w:color="auto"/>
        <w:bottom w:val="none" w:sz="0" w:space="0" w:color="auto"/>
        <w:right w:val="none" w:sz="0" w:space="0" w:color="auto"/>
      </w:divBdr>
    </w:div>
    <w:div w:id="1906794339">
      <w:bodyDiv w:val="1"/>
      <w:marLeft w:val="0"/>
      <w:marRight w:val="0"/>
      <w:marTop w:val="0"/>
      <w:marBottom w:val="0"/>
      <w:divBdr>
        <w:top w:val="none" w:sz="0" w:space="0" w:color="auto"/>
        <w:left w:val="none" w:sz="0" w:space="0" w:color="auto"/>
        <w:bottom w:val="none" w:sz="0" w:space="0" w:color="auto"/>
        <w:right w:val="none" w:sz="0" w:space="0" w:color="auto"/>
      </w:divBdr>
    </w:div>
    <w:div w:id="1913276920">
      <w:bodyDiv w:val="1"/>
      <w:marLeft w:val="0"/>
      <w:marRight w:val="0"/>
      <w:marTop w:val="0"/>
      <w:marBottom w:val="0"/>
      <w:divBdr>
        <w:top w:val="none" w:sz="0" w:space="0" w:color="auto"/>
        <w:left w:val="none" w:sz="0" w:space="0" w:color="auto"/>
        <w:bottom w:val="none" w:sz="0" w:space="0" w:color="auto"/>
        <w:right w:val="none" w:sz="0" w:space="0" w:color="auto"/>
      </w:divBdr>
      <w:divsChild>
        <w:div w:id="1218471622">
          <w:marLeft w:val="0"/>
          <w:marRight w:val="0"/>
          <w:marTop w:val="0"/>
          <w:marBottom w:val="150"/>
          <w:divBdr>
            <w:top w:val="none" w:sz="0" w:space="0" w:color="auto"/>
            <w:left w:val="none" w:sz="0" w:space="0" w:color="auto"/>
            <w:bottom w:val="none" w:sz="0" w:space="0" w:color="auto"/>
            <w:right w:val="none" w:sz="0" w:space="0" w:color="auto"/>
          </w:divBdr>
        </w:div>
      </w:divsChild>
    </w:div>
    <w:div w:id="199120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15@ukr"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F2526F-F2A6-4B35-90A1-1175A5C9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72705</Words>
  <Characters>41442</Characters>
  <Application>Microsoft Office Word</Application>
  <DocSecurity>0</DocSecurity>
  <Lines>345</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2023-03-02T13:02:00Z</cp:lastPrinted>
  <dcterms:created xsi:type="dcterms:W3CDTF">2023-03-07T08:58:00Z</dcterms:created>
  <dcterms:modified xsi:type="dcterms:W3CDTF">2023-03-07T09:11:00Z</dcterms:modified>
</cp:coreProperties>
</file>