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57D18" w14:textId="77777777" w:rsidR="00435620" w:rsidRDefault="00435620">
      <w:pPr>
        <w:spacing w:after="0" w:line="240" w:lineRule="auto"/>
        <w:jc w:val="right"/>
        <w:rPr>
          <w:rFonts w:ascii="Times New Roman" w:eastAsia="Times New Roman" w:hAnsi="Times New Roman" w:cs="Times New Roman"/>
          <w:b/>
          <w:color w:val="C0504D"/>
          <w:sz w:val="4"/>
          <w:szCs w:val="4"/>
          <w:highlight w:val="white"/>
        </w:rPr>
      </w:pPr>
    </w:p>
    <w:p w14:paraId="7D8CF94D" w14:textId="77777777" w:rsidR="00435620" w:rsidRDefault="00435620">
      <w:pPr>
        <w:spacing w:after="0" w:line="240" w:lineRule="auto"/>
        <w:jc w:val="center"/>
        <w:rPr>
          <w:rFonts w:ascii="Times New Roman" w:eastAsia="Times New Roman" w:hAnsi="Times New Roman" w:cs="Times New Roman"/>
          <w:b/>
          <w:sz w:val="24"/>
          <w:szCs w:val="24"/>
          <w:highlight w:val="white"/>
        </w:rPr>
      </w:pPr>
    </w:p>
    <w:p w14:paraId="34DF320F" w14:textId="5594619C" w:rsidR="00D14CC7" w:rsidRDefault="00D14CC7" w:rsidP="00D14CC7">
      <w:pPr>
        <w:spacing w:before="240" w:after="0" w:line="240" w:lineRule="auto"/>
        <w:jc w:val="right"/>
        <w:rPr>
          <w:rFonts w:ascii="Times New Roman" w:eastAsia="Times New Roman" w:hAnsi="Times New Roman" w:cs="Times New Roman"/>
          <w:b/>
          <w:i/>
          <w:color w:val="000000"/>
          <w:sz w:val="24"/>
          <w:szCs w:val="24"/>
          <w:highlight w:val="white"/>
          <w:lang w:val="ru-RU"/>
        </w:rPr>
      </w:pPr>
      <w:proofErr w:type="spellStart"/>
      <w:r>
        <w:rPr>
          <w:rFonts w:ascii="Times New Roman" w:eastAsia="Times New Roman" w:hAnsi="Times New Roman" w:cs="Times New Roman"/>
          <w:b/>
          <w:i/>
          <w:color w:val="000000"/>
          <w:sz w:val="24"/>
          <w:szCs w:val="24"/>
          <w:highlight w:val="white"/>
          <w:lang w:val="ru-RU"/>
        </w:rPr>
        <w:t>Додаток</w:t>
      </w:r>
      <w:proofErr w:type="spellEnd"/>
      <w:r>
        <w:rPr>
          <w:rFonts w:ascii="Times New Roman" w:eastAsia="Times New Roman" w:hAnsi="Times New Roman" w:cs="Times New Roman"/>
          <w:b/>
          <w:i/>
          <w:color w:val="000000"/>
          <w:sz w:val="24"/>
          <w:szCs w:val="24"/>
          <w:highlight w:val="white"/>
          <w:lang w:val="ru-RU"/>
        </w:rPr>
        <w:t xml:space="preserve"> 2</w:t>
      </w:r>
    </w:p>
    <w:p w14:paraId="36D26B4C" w14:textId="09CE438E" w:rsidR="00D14CC7" w:rsidRPr="00EB77D8" w:rsidRDefault="00EB77D8" w:rsidP="00EB77D8">
      <w:pPr>
        <w:spacing w:after="0" w:line="240" w:lineRule="auto"/>
        <w:ind w:left="5660" w:firstLine="700"/>
        <w:jc w:val="right"/>
        <w:rPr>
          <w:rFonts w:ascii="Times New Roman" w:eastAsia="Times New Roman" w:hAnsi="Times New Roman" w:cs="Times New Roman"/>
          <w:sz w:val="20"/>
          <w:szCs w:val="20"/>
        </w:rPr>
      </w:pPr>
      <w:r w:rsidRPr="00612A0D">
        <w:rPr>
          <w:rFonts w:ascii="Times New Roman" w:eastAsia="Times New Roman" w:hAnsi="Times New Roman" w:cs="Times New Roman"/>
          <w:i/>
          <w:color w:val="000000"/>
          <w:sz w:val="20"/>
          <w:szCs w:val="20"/>
        </w:rPr>
        <w:t>до тендерної документації</w:t>
      </w:r>
    </w:p>
    <w:p w14:paraId="2444FB48" w14:textId="307C8AA2" w:rsidR="00435620" w:rsidRDefault="000A4D2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568B9D3" w14:textId="77777777" w:rsidR="00435620" w:rsidRDefault="00435620">
      <w:pPr>
        <w:spacing w:after="0" w:line="240" w:lineRule="auto"/>
        <w:rPr>
          <w:rFonts w:ascii="Times New Roman" w:eastAsia="Times New Roman" w:hAnsi="Times New Roman" w:cs="Times New Roman"/>
          <w:sz w:val="24"/>
          <w:szCs w:val="24"/>
        </w:rPr>
      </w:pPr>
    </w:p>
    <w:p w14:paraId="1DAD7DC4" w14:textId="77777777" w:rsidR="00435620" w:rsidRDefault="00435620">
      <w:pPr>
        <w:spacing w:after="0" w:line="240" w:lineRule="auto"/>
        <w:jc w:val="center"/>
        <w:rPr>
          <w:rFonts w:ascii="Times New Roman" w:eastAsia="Times New Roman" w:hAnsi="Times New Roman" w:cs="Times New Roman"/>
          <w:b/>
          <w:i/>
          <w:color w:val="000000"/>
          <w:sz w:val="24"/>
          <w:szCs w:val="24"/>
          <w:highlight w:val="white"/>
        </w:rPr>
      </w:pPr>
    </w:p>
    <w:p w14:paraId="23BE7ED4" w14:textId="77777777" w:rsidR="00435620" w:rsidRDefault="000A4D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ТЕХНІЧНА СПЕЦИФІКАЦІЯ</w:t>
      </w:r>
    </w:p>
    <w:p w14:paraId="5300E8CE" w14:textId="77777777" w:rsidR="00942760" w:rsidRPr="0046176B" w:rsidRDefault="00942760" w:rsidP="00942760">
      <w:pPr>
        <w:pStyle w:val="a4"/>
        <w:spacing w:before="0" w:beforeAutospacing="0" w:after="0" w:afterAutospacing="0"/>
        <w:jc w:val="center"/>
        <w:rPr>
          <w:b/>
          <w:bCs/>
        </w:rPr>
      </w:pPr>
      <w:r w:rsidRPr="0046176B">
        <w:rPr>
          <w:b/>
          <w:bCs/>
        </w:rPr>
        <w:t>Бензин А-95 (</w:t>
      </w:r>
      <w:proofErr w:type="spellStart"/>
      <w:r w:rsidRPr="0046176B">
        <w:rPr>
          <w:b/>
          <w:bCs/>
        </w:rPr>
        <w:t>скретч</w:t>
      </w:r>
      <w:proofErr w:type="spellEnd"/>
      <w:r w:rsidRPr="0046176B">
        <w:rPr>
          <w:b/>
          <w:bCs/>
        </w:rPr>
        <w:t>-картки  та/або талони)</w:t>
      </w:r>
    </w:p>
    <w:p w14:paraId="64F004F2" w14:textId="77777777" w:rsidR="00942760" w:rsidRPr="0046176B" w:rsidRDefault="00942760" w:rsidP="00942760">
      <w:pPr>
        <w:jc w:val="center"/>
        <w:rPr>
          <w:rFonts w:ascii="Times New Roman" w:eastAsia="Times New Roman" w:hAnsi="Times New Roman" w:cs="Times New Roman"/>
          <w:b/>
          <w:bCs/>
          <w:sz w:val="24"/>
          <w:szCs w:val="24"/>
        </w:rPr>
      </w:pPr>
      <w:r w:rsidRPr="0046176B">
        <w:rPr>
          <w:rFonts w:ascii="Times New Roman" w:eastAsia="Times New Roman" w:hAnsi="Times New Roman" w:cs="Times New Roman"/>
          <w:b/>
          <w:bCs/>
          <w:sz w:val="24"/>
          <w:szCs w:val="24"/>
        </w:rPr>
        <w:t>( код за ДК 021:2015: 09130000-9 Нафта і дистиляти).</w:t>
      </w:r>
    </w:p>
    <w:p w14:paraId="7C74BE83" w14:textId="77777777" w:rsidR="00435620" w:rsidRDefault="000A4D23">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та з дотриманням законодавства.</w:t>
      </w:r>
    </w:p>
    <w:p w14:paraId="08BAE299" w14:textId="77777777" w:rsidR="00435620" w:rsidRDefault="000A4D23">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color w:val="000000"/>
          <w:sz w:val="24"/>
          <w:szCs w:val="24"/>
        </w:rPr>
        <w:t>«або еквівалент»</w:t>
      </w:r>
      <w:r>
        <w:rPr>
          <w:rFonts w:ascii="Times New Roman" w:eastAsia="Times New Roman" w:hAnsi="Times New Roman" w:cs="Times New Roman"/>
          <w:color w:val="000000"/>
          <w:sz w:val="24"/>
          <w:szCs w:val="24"/>
        </w:rPr>
        <w:t>.</w:t>
      </w:r>
    </w:p>
    <w:p w14:paraId="0493CD58" w14:textId="77777777" w:rsidR="00435620" w:rsidRDefault="000A4D23">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sz w:val="24"/>
          <w:szCs w:val="24"/>
        </w:rPr>
        <w:t>Таким чином, вважається, що до кожного посилання додається вираз «або еквівалент».</w:t>
      </w:r>
    </w:p>
    <w:p w14:paraId="5D4D0C5E" w14:textId="416B1D46" w:rsidR="00435620" w:rsidRDefault="000A4D23">
      <w:pPr>
        <w:tabs>
          <w:tab w:val="left" w:pos="9356"/>
        </w:tabs>
        <w:spacing w:after="0" w:line="240" w:lineRule="auto"/>
        <w:ind w:firstLine="567"/>
        <w:jc w:val="both"/>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color w:val="000000"/>
          <w:sz w:val="24"/>
          <w:szCs w:val="24"/>
          <w:highlight w:val="white"/>
        </w:rPr>
        <w:t>Обґрунтування необхідності закупівлі даного виду товару</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вибір даного виду товару пов'язаний з тим, що автомобільний транспорт замовника використовує зазначене пальне та за своїми якісними та технічними характеристиками найбільше відповідає потребам та вимогам замовника. Тому з метою ефективного та раціонального використання коштів замовник здійснює закупівлю саме даного виду товару.</w:t>
      </w:r>
    </w:p>
    <w:p w14:paraId="6FE054FA" w14:textId="77777777" w:rsidR="00435620" w:rsidRDefault="00435620">
      <w:pPr>
        <w:spacing w:after="0" w:line="240" w:lineRule="auto"/>
        <w:rPr>
          <w:rFonts w:ascii="Times New Roman" w:eastAsia="Times New Roman" w:hAnsi="Times New Roman" w:cs="Times New Roman"/>
          <w:color w:val="FF0000"/>
          <w:sz w:val="24"/>
          <w:szCs w:val="24"/>
        </w:rPr>
      </w:pPr>
    </w:p>
    <w:p w14:paraId="0C28EB11" w14:textId="77777777" w:rsidR="00435620" w:rsidRDefault="000A4D23">
      <w:pPr>
        <w:numPr>
          <w:ilvl w:val="0"/>
          <w:numId w:val="2"/>
        </w:numPr>
        <w:pBdr>
          <w:top w:val="nil"/>
          <w:left w:val="nil"/>
          <w:bottom w:val="nil"/>
          <w:right w:val="nil"/>
          <w:between w:val="nil"/>
        </w:pBdr>
        <w:spacing w:after="120" w:line="254" w:lineRule="auto"/>
        <w:ind w:left="993" w:hanging="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tbl>
      <w:tblPr>
        <w:tblStyle w:val="af2"/>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9"/>
        <w:gridCol w:w="5670"/>
      </w:tblGrid>
      <w:tr w:rsidR="0046176B" w:rsidRPr="0046176B" w14:paraId="6316EB4F" w14:textId="77777777">
        <w:tc>
          <w:tcPr>
            <w:tcW w:w="3969" w:type="dxa"/>
            <w:shd w:val="clear" w:color="auto" w:fill="auto"/>
            <w:tcMar>
              <w:top w:w="100" w:type="dxa"/>
              <w:left w:w="100" w:type="dxa"/>
              <w:bottom w:w="100" w:type="dxa"/>
              <w:right w:w="100" w:type="dxa"/>
            </w:tcMar>
          </w:tcPr>
          <w:p w14:paraId="18CEA28D" w14:textId="77777777" w:rsidR="00435620" w:rsidRPr="0046176B" w:rsidRDefault="000A4D23">
            <w:pPr>
              <w:widowControl w:val="0"/>
              <w:spacing w:after="0" w:line="240" w:lineRule="auto"/>
              <w:rPr>
                <w:rFonts w:ascii="Times New Roman" w:eastAsia="Times New Roman" w:hAnsi="Times New Roman" w:cs="Times New Roman"/>
                <w:sz w:val="24"/>
                <w:szCs w:val="24"/>
              </w:rPr>
            </w:pPr>
            <w:r w:rsidRPr="0046176B">
              <w:rPr>
                <w:rFonts w:ascii="Times New Roman" w:eastAsia="Times New Roman" w:hAnsi="Times New Roman" w:cs="Times New Roman"/>
                <w:sz w:val="24"/>
                <w:szCs w:val="24"/>
              </w:rPr>
              <w:t>Назва предмета закупівлі</w:t>
            </w:r>
          </w:p>
        </w:tc>
        <w:tc>
          <w:tcPr>
            <w:tcW w:w="5670" w:type="dxa"/>
            <w:shd w:val="clear" w:color="auto" w:fill="auto"/>
            <w:tcMar>
              <w:top w:w="100" w:type="dxa"/>
              <w:left w:w="100" w:type="dxa"/>
              <w:bottom w:w="100" w:type="dxa"/>
              <w:right w:w="100" w:type="dxa"/>
            </w:tcMar>
          </w:tcPr>
          <w:p w14:paraId="4A3EB79D" w14:textId="2DEA1D18" w:rsidR="00435620" w:rsidRPr="0046176B" w:rsidRDefault="00942760" w:rsidP="00942760">
            <w:pPr>
              <w:pStyle w:val="a4"/>
              <w:spacing w:before="0" w:beforeAutospacing="0" w:after="0" w:afterAutospacing="0"/>
              <w:rPr>
                <w:b/>
                <w:bCs/>
              </w:rPr>
            </w:pPr>
            <w:r w:rsidRPr="0046176B">
              <w:rPr>
                <w:b/>
                <w:bCs/>
              </w:rPr>
              <w:t>Бензин А-95 (</w:t>
            </w:r>
            <w:proofErr w:type="spellStart"/>
            <w:r w:rsidRPr="0046176B">
              <w:rPr>
                <w:b/>
                <w:bCs/>
              </w:rPr>
              <w:t>скретч</w:t>
            </w:r>
            <w:proofErr w:type="spellEnd"/>
            <w:r w:rsidRPr="0046176B">
              <w:rPr>
                <w:b/>
                <w:bCs/>
              </w:rPr>
              <w:t>-картки  та/або талони)</w:t>
            </w:r>
          </w:p>
        </w:tc>
      </w:tr>
      <w:tr w:rsidR="0046176B" w:rsidRPr="0046176B" w14:paraId="026F10C0" w14:textId="77777777">
        <w:tc>
          <w:tcPr>
            <w:tcW w:w="3969" w:type="dxa"/>
            <w:shd w:val="clear" w:color="auto" w:fill="auto"/>
            <w:tcMar>
              <w:top w:w="100" w:type="dxa"/>
              <w:left w:w="100" w:type="dxa"/>
              <w:bottom w:w="100" w:type="dxa"/>
              <w:right w:w="100" w:type="dxa"/>
            </w:tcMar>
          </w:tcPr>
          <w:p w14:paraId="014E1769" w14:textId="77777777" w:rsidR="00435620" w:rsidRPr="0046176B" w:rsidRDefault="000A4D23">
            <w:pPr>
              <w:widowControl w:val="0"/>
              <w:spacing w:after="0" w:line="240" w:lineRule="auto"/>
              <w:rPr>
                <w:rFonts w:ascii="Times New Roman" w:eastAsia="Times New Roman" w:hAnsi="Times New Roman" w:cs="Times New Roman"/>
                <w:sz w:val="24"/>
                <w:szCs w:val="24"/>
              </w:rPr>
            </w:pPr>
            <w:r w:rsidRPr="0046176B">
              <w:rPr>
                <w:rFonts w:ascii="Times New Roman" w:eastAsia="Times New Roman" w:hAnsi="Times New Roman" w:cs="Times New Roman"/>
                <w:sz w:val="24"/>
                <w:szCs w:val="24"/>
              </w:rPr>
              <w:t>Код ДК 021:2015</w:t>
            </w:r>
          </w:p>
        </w:tc>
        <w:tc>
          <w:tcPr>
            <w:tcW w:w="5670" w:type="dxa"/>
            <w:shd w:val="clear" w:color="auto" w:fill="auto"/>
            <w:tcMar>
              <w:top w:w="100" w:type="dxa"/>
              <w:left w:w="100" w:type="dxa"/>
              <w:bottom w:w="100" w:type="dxa"/>
              <w:right w:w="100" w:type="dxa"/>
            </w:tcMar>
          </w:tcPr>
          <w:p w14:paraId="2BE4C53A" w14:textId="77777777" w:rsidR="00435620" w:rsidRPr="0046176B" w:rsidRDefault="000A4D23">
            <w:pPr>
              <w:widowControl w:val="0"/>
              <w:spacing w:after="0" w:line="240" w:lineRule="auto"/>
              <w:rPr>
                <w:rFonts w:ascii="Times New Roman" w:eastAsia="Times New Roman" w:hAnsi="Times New Roman" w:cs="Times New Roman"/>
                <w:sz w:val="24"/>
                <w:szCs w:val="24"/>
              </w:rPr>
            </w:pPr>
            <w:r w:rsidRPr="0046176B">
              <w:rPr>
                <w:rFonts w:ascii="Times New Roman" w:eastAsia="Times New Roman" w:hAnsi="Times New Roman" w:cs="Times New Roman"/>
                <w:sz w:val="24"/>
                <w:szCs w:val="24"/>
              </w:rPr>
              <w:t xml:space="preserve">09130000-9 Нафта і дистиляти </w:t>
            </w:r>
          </w:p>
        </w:tc>
      </w:tr>
      <w:tr w:rsidR="0046176B" w:rsidRPr="0046176B" w14:paraId="11DF94F0" w14:textId="77777777">
        <w:tc>
          <w:tcPr>
            <w:tcW w:w="3969" w:type="dxa"/>
            <w:shd w:val="clear" w:color="auto" w:fill="auto"/>
            <w:tcMar>
              <w:top w:w="100" w:type="dxa"/>
              <w:left w:w="100" w:type="dxa"/>
              <w:bottom w:w="100" w:type="dxa"/>
              <w:right w:w="100" w:type="dxa"/>
            </w:tcMar>
          </w:tcPr>
          <w:p w14:paraId="79E24A16" w14:textId="77777777" w:rsidR="00435620" w:rsidRPr="0046176B" w:rsidRDefault="000A4D23">
            <w:pPr>
              <w:widowControl w:val="0"/>
              <w:spacing w:after="0" w:line="240" w:lineRule="auto"/>
              <w:rPr>
                <w:rFonts w:ascii="Times New Roman" w:eastAsia="Times New Roman" w:hAnsi="Times New Roman" w:cs="Times New Roman"/>
                <w:sz w:val="24"/>
                <w:szCs w:val="24"/>
              </w:rPr>
            </w:pPr>
            <w:r w:rsidRPr="0046176B">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5670" w:type="dxa"/>
            <w:shd w:val="clear" w:color="auto" w:fill="auto"/>
            <w:tcMar>
              <w:top w:w="100" w:type="dxa"/>
              <w:left w:w="100" w:type="dxa"/>
              <w:bottom w:w="100" w:type="dxa"/>
              <w:right w:w="100" w:type="dxa"/>
            </w:tcMar>
          </w:tcPr>
          <w:p w14:paraId="50FFB645" w14:textId="77777777" w:rsidR="00435620" w:rsidRPr="0046176B" w:rsidRDefault="00435620">
            <w:pPr>
              <w:spacing w:after="0"/>
              <w:jc w:val="both"/>
              <w:rPr>
                <w:rFonts w:ascii="Times New Roman" w:eastAsia="Times New Roman" w:hAnsi="Times New Roman" w:cs="Times New Roman"/>
                <w:sz w:val="24"/>
                <w:szCs w:val="24"/>
              </w:rPr>
            </w:pPr>
          </w:p>
          <w:p w14:paraId="7D005C3D" w14:textId="77777777" w:rsidR="00435620" w:rsidRPr="0046176B" w:rsidRDefault="000A4D23">
            <w:pPr>
              <w:spacing w:after="0"/>
              <w:jc w:val="both"/>
              <w:rPr>
                <w:rFonts w:ascii="Times New Roman" w:eastAsia="Times New Roman" w:hAnsi="Times New Roman" w:cs="Times New Roman"/>
                <w:sz w:val="24"/>
                <w:szCs w:val="24"/>
              </w:rPr>
            </w:pPr>
            <w:r w:rsidRPr="0046176B">
              <w:rPr>
                <w:rFonts w:ascii="Times New Roman" w:eastAsia="Times New Roman" w:hAnsi="Times New Roman" w:cs="Times New Roman"/>
                <w:sz w:val="24"/>
                <w:szCs w:val="24"/>
              </w:rPr>
              <w:t>Бензин А-95: ДК 021:2015: 09132000-3 — Бензин</w:t>
            </w:r>
          </w:p>
        </w:tc>
      </w:tr>
      <w:tr w:rsidR="0046176B" w:rsidRPr="0046176B" w14:paraId="3161E722" w14:textId="77777777">
        <w:tc>
          <w:tcPr>
            <w:tcW w:w="3969" w:type="dxa"/>
            <w:shd w:val="clear" w:color="auto" w:fill="auto"/>
            <w:tcMar>
              <w:top w:w="100" w:type="dxa"/>
              <w:left w:w="100" w:type="dxa"/>
              <w:bottom w:w="100" w:type="dxa"/>
              <w:right w:w="100" w:type="dxa"/>
            </w:tcMar>
          </w:tcPr>
          <w:p w14:paraId="49616991" w14:textId="77777777" w:rsidR="00435620" w:rsidRPr="0046176B" w:rsidRDefault="000A4D23">
            <w:pPr>
              <w:widowControl w:val="0"/>
              <w:spacing w:after="0" w:line="240" w:lineRule="auto"/>
              <w:rPr>
                <w:rFonts w:ascii="Times New Roman" w:eastAsia="Times New Roman" w:hAnsi="Times New Roman" w:cs="Times New Roman"/>
                <w:sz w:val="24"/>
                <w:szCs w:val="24"/>
              </w:rPr>
            </w:pPr>
            <w:r w:rsidRPr="0046176B">
              <w:rPr>
                <w:rFonts w:ascii="Times New Roman" w:eastAsia="Times New Roman" w:hAnsi="Times New Roman" w:cs="Times New Roman"/>
                <w:sz w:val="24"/>
                <w:szCs w:val="24"/>
              </w:rPr>
              <w:t>Кількість поставки товару, л</w:t>
            </w:r>
          </w:p>
        </w:tc>
        <w:tc>
          <w:tcPr>
            <w:tcW w:w="5670" w:type="dxa"/>
            <w:shd w:val="clear" w:color="auto" w:fill="auto"/>
            <w:tcMar>
              <w:top w:w="100" w:type="dxa"/>
              <w:left w:w="100" w:type="dxa"/>
              <w:bottom w:w="100" w:type="dxa"/>
              <w:right w:w="100" w:type="dxa"/>
            </w:tcMar>
          </w:tcPr>
          <w:p w14:paraId="7A29D1C8" w14:textId="1A78AB8C" w:rsidR="00435620" w:rsidRPr="0046176B" w:rsidRDefault="00942760">
            <w:pPr>
              <w:widowControl w:val="0"/>
              <w:spacing w:after="0" w:line="240" w:lineRule="auto"/>
              <w:rPr>
                <w:rFonts w:ascii="Times New Roman" w:eastAsia="Times New Roman" w:hAnsi="Times New Roman" w:cs="Times New Roman"/>
                <w:sz w:val="24"/>
                <w:szCs w:val="24"/>
              </w:rPr>
            </w:pPr>
            <w:r w:rsidRPr="0046176B">
              <w:rPr>
                <w:rFonts w:ascii="Times New Roman" w:hAnsi="Times New Roman" w:cs="Times New Roman"/>
                <w:sz w:val="24"/>
                <w:szCs w:val="24"/>
              </w:rPr>
              <w:t>Бензин А-95 (</w:t>
            </w:r>
            <w:bookmarkStart w:id="1" w:name="_Hlk141640451"/>
            <w:proofErr w:type="spellStart"/>
            <w:r w:rsidRPr="0046176B">
              <w:rPr>
                <w:rFonts w:ascii="Times New Roman" w:hAnsi="Times New Roman" w:cs="Times New Roman"/>
                <w:sz w:val="24"/>
                <w:szCs w:val="24"/>
              </w:rPr>
              <w:t>скретч</w:t>
            </w:r>
            <w:proofErr w:type="spellEnd"/>
            <w:r w:rsidRPr="0046176B">
              <w:rPr>
                <w:rFonts w:ascii="Times New Roman" w:hAnsi="Times New Roman" w:cs="Times New Roman"/>
                <w:sz w:val="24"/>
                <w:szCs w:val="24"/>
              </w:rPr>
              <w:t>-картки  та/або талони</w:t>
            </w:r>
            <w:bookmarkEnd w:id="1"/>
            <w:r w:rsidRPr="0046176B">
              <w:rPr>
                <w:rFonts w:ascii="Times New Roman" w:hAnsi="Times New Roman" w:cs="Times New Roman"/>
                <w:sz w:val="24"/>
                <w:szCs w:val="24"/>
              </w:rPr>
              <w:t>)</w:t>
            </w:r>
            <w:r w:rsidR="0046176B" w:rsidRPr="0046176B">
              <w:rPr>
                <w:rFonts w:ascii="Times New Roman" w:hAnsi="Times New Roman" w:cs="Times New Roman"/>
                <w:sz w:val="24"/>
                <w:szCs w:val="24"/>
              </w:rPr>
              <w:t xml:space="preserve"> </w:t>
            </w:r>
            <w:r w:rsidR="0046176B" w:rsidRPr="0046176B">
              <w:rPr>
                <w:rFonts w:ascii="Times New Roman" w:eastAsia="Times New Roman" w:hAnsi="Times New Roman" w:cs="Times New Roman"/>
                <w:sz w:val="24"/>
                <w:szCs w:val="24"/>
              </w:rPr>
              <w:t xml:space="preserve">– 2400 </w:t>
            </w:r>
            <w:r w:rsidR="000A4D23" w:rsidRPr="0046176B">
              <w:rPr>
                <w:rFonts w:ascii="Times New Roman" w:eastAsia="Times New Roman" w:hAnsi="Times New Roman" w:cs="Times New Roman"/>
                <w:sz w:val="24"/>
                <w:szCs w:val="24"/>
              </w:rPr>
              <w:t>літрів</w:t>
            </w:r>
          </w:p>
        </w:tc>
      </w:tr>
      <w:tr w:rsidR="00616FB4" w:rsidRPr="00942760" w14:paraId="4B6312C5" w14:textId="77777777">
        <w:tc>
          <w:tcPr>
            <w:tcW w:w="3969" w:type="dxa"/>
            <w:shd w:val="clear" w:color="auto" w:fill="auto"/>
            <w:tcMar>
              <w:top w:w="100" w:type="dxa"/>
              <w:left w:w="100" w:type="dxa"/>
              <w:bottom w:w="100" w:type="dxa"/>
              <w:right w:w="100" w:type="dxa"/>
            </w:tcMar>
            <w:vAlign w:val="center"/>
          </w:tcPr>
          <w:p w14:paraId="09D58DDA" w14:textId="408DF597" w:rsidR="00616FB4" w:rsidRPr="0046176B" w:rsidRDefault="00616FB4">
            <w:pPr>
              <w:widowControl w:val="0"/>
              <w:spacing w:after="0" w:line="240" w:lineRule="auto"/>
              <w:rPr>
                <w:rFonts w:ascii="Times New Roman" w:eastAsia="Times New Roman" w:hAnsi="Times New Roman" w:cs="Times New Roman"/>
                <w:sz w:val="24"/>
                <w:szCs w:val="24"/>
              </w:rPr>
            </w:pPr>
            <w:r w:rsidRPr="0046176B">
              <w:rPr>
                <w:rFonts w:ascii="Times New Roman" w:eastAsia="Times New Roman" w:hAnsi="Times New Roman" w:cs="Times New Roman"/>
                <w:sz w:val="24"/>
                <w:szCs w:val="24"/>
              </w:rPr>
              <w:t>Термін виготовлення товару</w:t>
            </w:r>
          </w:p>
        </w:tc>
        <w:tc>
          <w:tcPr>
            <w:tcW w:w="5670" w:type="dxa"/>
            <w:shd w:val="clear" w:color="auto" w:fill="auto"/>
            <w:tcMar>
              <w:top w:w="100" w:type="dxa"/>
              <w:left w:w="100" w:type="dxa"/>
              <w:bottom w:w="100" w:type="dxa"/>
              <w:right w:w="100" w:type="dxa"/>
            </w:tcMar>
          </w:tcPr>
          <w:p w14:paraId="60AF97E5" w14:textId="2517B7D3" w:rsidR="00616FB4" w:rsidRPr="001C5F15" w:rsidRDefault="00616FB4">
            <w:pPr>
              <w:widowControl w:val="0"/>
              <w:spacing w:after="0" w:line="240" w:lineRule="auto"/>
              <w:rPr>
                <w:rFonts w:ascii="Times New Roman" w:eastAsia="Times New Roman" w:hAnsi="Times New Roman" w:cs="Times New Roman"/>
                <w:iCs/>
                <w:sz w:val="24"/>
                <w:szCs w:val="24"/>
              </w:rPr>
            </w:pPr>
            <w:r w:rsidRPr="001C5F15">
              <w:rPr>
                <w:rFonts w:ascii="Times New Roman" w:eastAsia="Times New Roman" w:hAnsi="Times New Roman" w:cs="Times New Roman"/>
                <w:iCs/>
                <w:sz w:val="24"/>
                <w:szCs w:val="24"/>
              </w:rPr>
              <w:t>Не раніше 2023 року</w:t>
            </w:r>
          </w:p>
        </w:tc>
      </w:tr>
      <w:tr w:rsidR="00435620" w:rsidRPr="00942760" w14:paraId="72F9E486" w14:textId="77777777">
        <w:tc>
          <w:tcPr>
            <w:tcW w:w="3969" w:type="dxa"/>
            <w:shd w:val="clear" w:color="auto" w:fill="auto"/>
            <w:tcMar>
              <w:top w:w="100" w:type="dxa"/>
              <w:left w:w="100" w:type="dxa"/>
              <w:bottom w:w="100" w:type="dxa"/>
              <w:right w:w="100" w:type="dxa"/>
            </w:tcMar>
          </w:tcPr>
          <w:p w14:paraId="0EEAC896" w14:textId="77777777" w:rsidR="00435620" w:rsidRPr="00EB77D8" w:rsidRDefault="000A4D23">
            <w:pPr>
              <w:widowControl w:val="0"/>
              <w:spacing w:after="0" w:line="240" w:lineRule="auto"/>
              <w:rPr>
                <w:rFonts w:ascii="Times New Roman" w:eastAsia="Times New Roman" w:hAnsi="Times New Roman" w:cs="Times New Roman"/>
                <w:sz w:val="24"/>
                <w:szCs w:val="24"/>
                <w:highlight w:val="white"/>
              </w:rPr>
            </w:pPr>
            <w:r w:rsidRPr="00EB77D8">
              <w:rPr>
                <w:rFonts w:ascii="Times New Roman" w:eastAsia="Times New Roman" w:hAnsi="Times New Roman" w:cs="Times New Roman"/>
                <w:sz w:val="24"/>
                <w:szCs w:val="24"/>
                <w:highlight w:val="white"/>
              </w:rPr>
              <w:lastRenderedPageBreak/>
              <w:t xml:space="preserve">Місце поставки товару </w:t>
            </w:r>
          </w:p>
        </w:tc>
        <w:tc>
          <w:tcPr>
            <w:tcW w:w="5670" w:type="dxa"/>
            <w:shd w:val="clear" w:color="auto" w:fill="auto"/>
            <w:tcMar>
              <w:top w:w="100" w:type="dxa"/>
              <w:left w:w="100" w:type="dxa"/>
              <w:bottom w:w="100" w:type="dxa"/>
              <w:right w:w="100" w:type="dxa"/>
            </w:tcMar>
          </w:tcPr>
          <w:p w14:paraId="601DD178" w14:textId="5CC278ED" w:rsidR="00435620" w:rsidRPr="00EB77D8" w:rsidRDefault="001C5F15" w:rsidP="00942760">
            <w:pPr>
              <w:widowControl w:val="0"/>
              <w:ind w:right="120"/>
              <w:jc w:val="both"/>
              <w:rPr>
                <w:rFonts w:ascii="Times New Roman" w:eastAsia="Times New Roman" w:hAnsi="Times New Roman" w:cs="Times New Roman"/>
                <w:i/>
                <w:sz w:val="20"/>
                <w:szCs w:val="20"/>
                <w:highlight w:val="white"/>
              </w:rPr>
            </w:pPr>
            <w:r w:rsidRPr="00EB77D8">
              <w:rPr>
                <w:rFonts w:ascii="Times New Roman" w:eastAsia="Times New Roman" w:hAnsi="Times New Roman"/>
                <w:sz w:val="24"/>
                <w:szCs w:val="24"/>
                <w:lang w:eastAsia="ru-RU"/>
              </w:rPr>
              <w:t xml:space="preserve">Поставка (передача) конкретних партій талонів на пальне здійснюється партіями протягом 5 календарних днів з дати заявки </w:t>
            </w:r>
            <w:proofErr w:type="spellStart"/>
            <w:r w:rsidRPr="00EB77D8">
              <w:rPr>
                <w:rFonts w:ascii="Times New Roman" w:eastAsia="Times New Roman" w:hAnsi="Times New Roman"/>
                <w:sz w:val="24"/>
                <w:szCs w:val="24"/>
                <w:lang w:val="ru-RU" w:eastAsia="ru-RU"/>
              </w:rPr>
              <w:t>Замовника</w:t>
            </w:r>
            <w:proofErr w:type="spellEnd"/>
            <w:r w:rsidRPr="00EB77D8">
              <w:rPr>
                <w:rFonts w:ascii="Times New Roman" w:eastAsia="Times New Roman" w:hAnsi="Times New Roman"/>
                <w:sz w:val="24"/>
                <w:szCs w:val="24"/>
                <w:lang w:eastAsia="ru-RU"/>
              </w:rPr>
              <w:t xml:space="preserve"> за місцезнаходженням </w:t>
            </w:r>
            <w:proofErr w:type="spellStart"/>
            <w:r w:rsidRPr="00EB77D8">
              <w:rPr>
                <w:rFonts w:ascii="Times New Roman" w:eastAsia="Times New Roman" w:hAnsi="Times New Roman"/>
                <w:sz w:val="24"/>
                <w:szCs w:val="24"/>
                <w:lang w:val="ru-RU" w:eastAsia="ru-RU"/>
              </w:rPr>
              <w:t>Замовника</w:t>
            </w:r>
            <w:proofErr w:type="spellEnd"/>
            <w:r w:rsidRPr="00EB77D8">
              <w:rPr>
                <w:rFonts w:ascii="Times New Roman" w:eastAsia="Times New Roman" w:hAnsi="Times New Roman"/>
                <w:sz w:val="24"/>
                <w:szCs w:val="24"/>
                <w:lang w:val="ru-RU" w:eastAsia="ru-RU"/>
              </w:rPr>
              <w:t>:</w:t>
            </w:r>
            <w:r w:rsidRPr="00EB77D8">
              <w:rPr>
                <w:rFonts w:ascii="Times New Roman" w:hAnsi="Times New Roman"/>
                <w:sz w:val="24"/>
                <w:szCs w:val="24"/>
              </w:rPr>
              <w:t xml:space="preserve"> Україна, 69006, Запорізька область, м. Запоріжжя, вул. Рекордна, будинок 2</w:t>
            </w:r>
          </w:p>
        </w:tc>
      </w:tr>
      <w:tr w:rsidR="00435620" w:rsidRPr="00942760" w14:paraId="07172BFA" w14:textId="77777777">
        <w:tc>
          <w:tcPr>
            <w:tcW w:w="3969" w:type="dxa"/>
            <w:shd w:val="clear" w:color="auto" w:fill="auto"/>
            <w:tcMar>
              <w:top w:w="100" w:type="dxa"/>
              <w:left w:w="100" w:type="dxa"/>
              <w:bottom w:w="100" w:type="dxa"/>
              <w:right w:w="100" w:type="dxa"/>
            </w:tcMar>
          </w:tcPr>
          <w:p w14:paraId="77C0D326" w14:textId="77777777" w:rsidR="00435620" w:rsidRPr="00942760" w:rsidRDefault="000A4D23">
            <w:pPr>
              <w:widowControl w:val="0"/>
              <w:spacing w:after="0" w:line="240" w:lineRule="auto"/>
              <w:rPr>
                <w:rFonts w:ascii="Times New Roman" w:eastAsia="Times New Roman" w:hAnsi="Times New Roman" w:cs="Times New Roman"/>
                <w:sz w:val="24"/>
                <w:szCs w:val="24"/>
                <w:highlight w:val="white"/>
              </w:rPr>
            </w:pPr>
            <w:r w:rsidRPr="00942760">
              <w:rPr>
                <w:rFonts w:ascii="Times New Roman" w:eastAsia="Times New Roman" w:hAnsi="Times New Roman" w:cs="Times New Roman"/>
                <w:sz w:val="24"/>
                <w:szCs w:val="24"/>
                <w:highlight w:val="white"/>
              </w:rPr>
              <w:t xml:space="preserve">Строк поставки товару </w:t>
            </w:r>
          </w:p>
        </w:tc>
        <w:tc>
          <w:tcPr>
            <w:tcW w:w="5670" w:type="dxa"/>
            <w:shd w:val="clear" w:color="auto" w:fill="auto"/>
            <w:tcMar>
              <w:top w:w="100" w:type="dxa"/>
              <w:left w:w="100" w:type="dxa"/>
              <w:bottom w:w="100" w:type="dxa"/>
              <w:right w:w="100" w:type="dxa"/>
            </w:tcMar>
          </w:tcPr>
          <w:p w14:paraId="3B715D5A" w14:textId="00032209" w:rsidR="00435620" w:rsidRPr="0046176B" w:rsidRDefault="000A4D23">
            <w:pPr>
              <w:widowControl w:val="0"/>
              <w:spacing w:after="0" w:line="240" w:lineRule="auto"/>
              <w:rPr>
                <w:rFonts w:ascii="Times New Roman" w:eastAsia="Times New Roman" w:hAnsi="Times New Roman" w:cs="Times New Roman"/>
                <w:iCs/>
                <w:sz w:val="24"/>
                <w:szCs w:val="24"/>
              </w:rPr>
            </w:pPr>
            <w:r w:rsidRPr="0046176B">
              <w:rPr>
                <w:rFonts w:ascii="Times New Roman" w:eastAsia="Times New Roman" w:hAnsi="Times New Roman" w:cs="Times New Roman"/>
                <w:iCs/>
                <w:sz w:val="24"/>
                <w:szCs w:val="24"/>
              </w:rPr>
              <w:t>до 31.12.20</w:t>
            </w:r>
            <w:r w:rsidR="00D14CC7" w:rsidRPr="0046176B">
              <w:rPr>
                <w:rFonts w:ascii="Times New Roman" w:eastAsia="Times New Roman" w:hAnsi="Times New Roman" w:cs="Times New Roman"/>
                <w:iCs/>
                <w:sz w:val="24"/>
                <w:szCs w:val="24"/>
              </w:rPr>
              <w:t>23</w:t>
            </w:r>
            <w:r w:rsidRPr="0046176B">
              <w:rPr>
                <w:rFonts w:ascii="Times New Roman" w:eastAsia="Times New Roman" w:hAnsi="Times New Roman" w:cs="Times New Roman"/>
                <w:iCs/>
                <w:sz w:val="24"/>
                <w:szCs w:val="24"/>
              </w:rPr>
              <w:t xml:space="preserve"> року включно</w:t>
            </w:r>
          </w:p>
        </w:tc>
      </w:tr>
    </w:tbl>
    <w:p w14:paraId="1EFEC6FA" w14:textId="77777777" w:rsidR="00435620" w:rsidRDefault="00435620">
      <w:pPr>
        <w:ind w:firstLine="720"/>
        <w:jc w:val="both"/>
        <w:rPr>
          <w:rFonts w:ascii="Times New Roman" w:eastAsia="Times New Roman" w:hAnsi="Times New Roman" w:cs="Times New Roman"/>
          <w:sz w:val="24"/>
          <w:szCs w:val="24"/>
        </w:rPr>
      </w:pPr>
    </w:p>
    <w:p w14:paraId="6CB461AA" w14:textId="75281417" w:rsidR="00962A27" w:rsidRPr="00962A27" w:rsidRDefault="000A4D23" w:rsidP="00962A27">
      <w:pPr>
        <w:numPr>
          <w:ilvl w:val="0"/>
          <w:numId w:val="2"/>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Вимоги щодо якості предмета закупівлі.</w:t>
      </w:r>
    </w:p>
    <w:p w14:paraId="123500A8" w14:textId="77777777" w:rsidR="00907FEE" w:rsidRDefault="00907FEE" w:rsidP="00962A27">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4"/>
          <w:szCs w:val="24"/>
        </w:rPr>
      </w:pPr>
    </w:p>
    <w:p w14:paraId="11B254E0" w14:textId="35B5957F" w:rsidR="00962A27" w:rsidRDefault="00907FEE" w:rsidP="00962A27">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Таблиця 1</w:t>
      </w:r>
    </w:p>
    <w:p w14:paraId="4AEB0898" w14:textId="77777777" w:rsidR="00907FEE" w:rsidRDefault="00907FEE" w:rsidP="00962A27">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4"/>
          <w:szCs w:val="24"/>
        </w:rPr>
      </w:pPr>
    </w:p>
    <w:tbl>
      <w:tblPr>
        <w:tblW w:w="9941" w:type="dxa"/>
        <w:tblInd w:w="-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7"/>
        <w:gridCol w:w="2474"/>
        <w:gridCol w:w="3480"/>
      </w:tblGrid>
      <w:tr w:rsidR="00962A27" w:rsidRPr="001B2842" w14:paraId="01844DEA" w14:textId="77777777" w:rsidTr="00F3631E">
        <w:trPr>
          <w:trHeight w:val="890"/>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14:paraId="0F78A220" w14:textId="77777777" w:rsidR="00962A27" w:rsidRPr="001B2842" w:rsidRDefault="00962A27" w:rsidP="00F3631E">
            <w:pPr>
              <w:spacing w:after="0" w:line="240" w:lineRule="auto"/>
              <w:jc w:val="center"/>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Назва показника</w:t>
            </w:r>
            <w:r w:rsidRPr="001B2842">
              <w:rPr>
                <w:rFonts w:ascii="Times New Roman" w:eastAsia="Times New Roman" w:hAnsi="Times New Roman" w:cs="Times New Roman"/>
                <w:sz w:val="24"/>
                <w:szCs w:val="24"/>
                <w:lang w:val="ru-RU"/>
              </w:rPr>
              <w:t> </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
          <w:p w14:paraId="21F05282" w14:textId="77777777" w:rsidR="00962A27" w:rsidRPr="001B2842" w:rsidRDefault="00962A27" w:rsidP="00F3631E">
            <w:pPr>
              <w:spacing w:after="0" w:line="240" w:lineRule="auto"/>
              <w:jc w:val="center"/>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Одиниця виміру</w:t>
            </w:r>
            <w:r w:rsidRPr="001B2842">
              <w:rPr>
                <w:rFonts w:ascii="Times New Roman" w:eastAsia="Times New Roman" w:hAnsi="Times New Roman" w:cs="Times New Roman"/>
                <w:sz w:val="24"/>
                <w:szCs w:val="24"/>
                <w:lang w:val="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14:paraId="1B9A1780" w14:textId="77777777" w:rsidR="00962A27" w:rsidRPr="001B2842" w:rsidRDefault="00962A27" w:rsidP="00F3631E">
            <w:pPr>
              <w:spacing w:after="0" w:line="240" w:lineRule="auto"/>
              <w:jc w:val="center"/>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Значення норм за екологічним класом</w:t>
            </w:r>
            <w:r w:rsidRPr="001B2842">
              <w:rPr>
                <w:rFonts w:ascii="Times New Roman" w:eastAsia="Times New Roman" w:hAnsi="Times New Roman" w:cs="Times New Roman"/>
                <w:sz w:val="24"/>
                <w:szCs w:val="24"/>
                <w:lang w:val="ru-RU"/>
              </w:rPr>
              <w:t> </w:t>
            </w:r>
          </w:p>
        </w:tc>
      </w:tr>
      <w:tr w:rsidR="00962A27" w:rsidRPr="001B2842" w14:paraId="6A855F5D" w14:textId="77777777" w:rsidTr="00F3631E">
        <w:trPr>
          <w:trHeight w:val="458"/>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14:paraId="4BADB744"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Детонаційна стійкість:</w:t>
            </w:r>
            <w:r w:rsidRPr="001B2842">
              <w:rPr>
                <w:rFonts w:ascii="Times New Roman" w:eastAsia="Times New Roman" w:hAnsi="Times New Roman" w:cs="Times New Roman"/>
                <w:sz w:val="24"/>
                <w:szCs w:val="24"/>
                <w:lang w:val="ru-RU"/>
              </w:rPr>
              <w:t> </w:t>
            </w:r>
          </w:p>
          <w:p w14:paraId="625C7A74" w14:textId="77777777" w:rsidR="00962A27" w:rsidRPr="001B2842" w:rsidRDefault="00962A27" w:rsidP="00962A27">
            <w:pPr>
              <w:numPr>
                <w:ilvl w:val="0"/>
                <w:numId w:val="4"/>
              </w:numPr>
              <w:spacing w:after="0" w:line="240" w:lineRule="auto"/>
              <w:ind w:left="353" w:firstLine="0"/>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октанове число за дослідним методом</w:t>
            </w:r>
            <w:r w:rsidRPr="001B2842">
              <w:rPr>
                <w:rFonts w:ascii="Times New Roman" w:eastAsia="Times New Roman" w:hAnsi="Times New Roman" w:cs="Times New Roman"/>
                <w:sz w:val="24"/>
                <w:szCs w:val="24"/>
                <w:lang w:val="ru-RU"/>
              </w:rPr>
              <w:t> </w:t>
            </w:r>
          </w:p>
          <w:p w14:paraId="10D295C7" w14:textId="77777777" w:rsidR="00962A27" w:rsidRPr="001B2842" w:rsidRDefault="00962A27" w:rsidP="00962A27">
            <w:pPr>
              <w:numPr>
                <w:ilvl w:val="0"/>
                <w:numId w:val="4"/>
              </w:numPr>
              <w:spacing w:after="0" w:line="240" w:lineRule="auto"/>
              <w:ind w:left="353" w:firstLine="0"/>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октанове число за моторним методом </w:t>
            </w:r>
            <w:r w:rsidRPr="001B2842">
              <w:rPr>
                <w:rFonts w:ascii="Times New Roman" w:eastAsia="Times New Roman" w:hAnsi="Times New Roman" w:cs="Times New Roman"/>
                <w:sz w:val="24"/>
                <w:szCs w:val="24"/>
                <w:lang w:val="ru-RU"/>
              </w:rPr>
              <w:t> </w:t>
            </w:r>
          </w:p>
          <w:p w14:paraId="79C89A67"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lang w:val="ru-RU"/>
              </w:rPr>
              <w:t> </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
          <w:p w14:paraId="1FD85A94"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lang w:val="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14:paraId="4A17AEAA"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lang w:val="ru-RU"/>
              </w:rPr>
              <w:t> </w:t>
            </w:r>
          </w:p>
          <w:p w14:paraId="099493DE"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  не менше 95,0</w:t>
            </w:r>
            <w:r w:rsidRPr="001B2842">
              <w:rPr>
                <w:rFonts w:ascii="Times New Roman" w:eastAsia="Times New Roman" w:hAnsi="Times New Roman" w:cs="Times New Roman"/>
                <w:sz w:val="24"/>
                <w:szCs w:val="24"/>
                <w:lang w:val="ru-RU"/>
              </w:rPr>
              <w:t> </w:t>
            </w:r>
          </w:p>
          <w:p w14:paraId="23F9528A"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  не менше 85</w:t>
            </w:r>
            <w:r w:rsidRPr="001B2842">
              <w:rPr>
                <w:rFonts w:ascii="Times New Roman" w:eastAsia="Times New Roman" w:hAnsi="Times New Roman" w:cs="Times New Roman"/>
                <w:sz w:val="24"/>
                <w:szCs w:val="24"/>
                <w:lang w:val="ru-RU"/>
              </w:rPr>
              <w:t> </w:t>
            </w:r>
          </w:p>
          <w:p w14:paraId="2EE03606"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lang w:val="ru-RU"/>
              </w:rPr>
              <w:t> </w:t>
            </w:r>
          </w:p>
        </w:tc>
      </w:tr>
      <w:tr w:rsidR="00962A27" w:rsidRPr="001C5F15" w14:paraId="72793892" w14:textId="77777777" w:rsidTr="00F3631E">
        <w:trPr>
          <w:trHeight w:val="969"/>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14:paraId="19A8752A"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Тиск насичення пари </w:t>
            </w:r>
            <w:r w:rsidRPr="001C5F15">
              <w:rPr>
                <w:rFonts w:ascii="Times New Roman" w:eastAsia="Times New Roman" w:hAnsi="Times New Roman" w:cs="Times New Roman"/>
                <w:sz w:val="24"/>
                <w:szCs w:val="24"/>
                <w:lang w:val="ru-RU"/>
              </w:rPr>
              <w:t> </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
          <w:p w14:paraId="6EA381D4"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                  кПа</w:t>
            </w:r>
            <w:r w:rsidRPr="001C5F15">
              <w:rPr>
                <w:rFonts w:ascii="Times New Roman" w:eastAsia="Times New Roman" w:hAnsi="Times New Roman" w:cs="Times New Roman"/>
                <w:sz w:val="24"/>
                <w:szCs w:val="24"/>
                <w:lang w:val="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14:paraId="11B89D5A"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 в межах 50-90</w:t>
            </w:r>
            <w:r w:rsidRPr="001C5F15">
              <w:rPr>
                <w:rFonts w:ascii="Times New Roman" w:eastAsia="Times New Roman" w:hAnsi="Times New Roman" w:cs="Times New Roman"/>
                <w:sz w:val="24"/>
                <w:szCs w:val="24"/>
                <w:lang w:val="ru-RU"/>
              </w:rPr>
              <w:t> </w:t>
            </w:r>
          </w:p>
        </w:tc>
      </w:tr>
      <w:tr w:rsidR="00962A27" w:rsidRPr="001C5F15" w14:paraId="5E52C873" w14:textId="77777777" w:rsidTr="00F3631E">
        <w:trPr>
          <w:trHeight w:val="969"/>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14:paraId="2F7C1FB1"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 Концентрація свинцю</w:t>
            </w:r>
            <w:r w:rsidRPr="001C5F15">
              <w:rPr>
                <w:rFonts w:ascii="Times New Roman" w:eastAsia="Times New Roman" w:hAnsi="Times New Roman" w:cs="Times New Roman"/>
                <w:sz w:val="24"/>
                <w:szCs w:val="24"/>
                <w:lang w:val="ru-RU"/>
              </w:rPr>
              <w:t> </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
          <w:p w14:paraId="47D89D72"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                мг/дм3</w:t>
            </w:r>
            <w:r w:rsidRPr="001C5F15">
              <w:rPr>
                <w:rFonts w:ascii="Times New Roman" w:eastAsia="Times New Roman" w:hAnsi="Times New Roman" w:cs="Times New Roman"/>
                <w:sz w:val="24"/>
                <w:szCs w:val="24"/>
                <w:lang w:val="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14:paraId="5C1CF794"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не більше 5</w:t>
            </w:r>
            <w:r w:rsidRPr="001C5F15">
              <w:rPr>
                <w:rFonts w:ascii="Times New Roman" w:eastAsia="Times New Roman" w:hAnsi="Times New Roman" w:cs="Times New Roman"/>
                <w:sz w:val="24"/>
                <w:szCs w:val="24"/>
                <w:lang w:val="ru-RU"/>
              </w:rPr>
              <w:t> </w:t>
            </w:r>
          </w:p>
        </w:tc>
      </w:tr>
      <w:tr w:rsidR="00962A27" w:rsidRPr="001B2842" w14:paraId="26665535" w14:textId="77777777" w:rsidTr="00F3631E">
        <w:trPr>
          <w:trHeight w:val="969"/>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14:paraId="28E0BBE5"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Густина за температури 15 °С</w:t>
            </w:r>
            <w:r w:rsidRPr="001C5F15">
              <w:rPr>
                <w:rFonts w:ascii="Times New Roman" w:eastAsia="Times New Roman" w:hAnsi="Times New Roman" w:cs="Times New Roman"/>
                <w:sz w:val="24"/>
                <w:szCs w:val="24"/>
                <w:lang w:val="ru-RU"/>
              </w:rPr>
              <w:t> </w:t>
            </w:r>
          </w:p>
          <w:p w14:paraId="50950B0B"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lang w:val="ru-RU"/>
              </w:rPr>
              <w:t> </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
          <w:p w14:paraId="00D59073"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               кг/м3</w:t>
            </w:r>
            <w:r w:rsidRPr="001C5F15">
              <w:rPr>
                <w:rFonts w:ascii="Times New Roman" w:eastAsia="Times New Roman" w:hAnsi="Times New Roman" w:cs="Times New Roman"/>
                <w:sz w:val="24"/>
                <w:szCs w:val="24"/>
                <w:lang w:val="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14:paraId="1C132B06"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в межах 720-775</w:t>
            </w:r>
            <w:r w:rsidRPr="001C5F15">
              <w:rPr>
                <w:rFonts w:ascii="Times New Roman" w:eastAsia="Times New Roman" w:hAnsi="Times New Roman" w:cs="Times New Roman"/>
                <w:sz w:val="24"/>
                <w:szCs w:val="24"/>
                <w:lang w:val="ru-RU"/>
              </w:rPr>
              <w:t> </w:t>
            </w:r>
          </w:p>
        </w:tc>
      </w:tr>
      <w:tr w:rsidR="00962A27" w:rsidRPr="001B2842" w14:paraId="0FA4BEF0" w14:textId="77777777" w:rsidTr="00F3631E">
        <w:trPr>
          <w:trHeight w:val="969"/>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14:paraId="3EDF90EF"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Фракційний склад:</w:t>
            </w:r>
            <w:r w:rsidRPr="001B2842">
              <w:rPr>
                <w:rFonts w:ascii="Times New Roman" w:eastAsia="Times New Roman" w:hAnsi="Times New Roman" w:cs="Times New Roman"/>
                <w:sz w:val="24"/>
                <w:szCs w:val="24"/>
                <w:lang w:val="ru-RU"/>
              </w:rPr>
              <w:t> </w:t>
            </w:r>
          </w:p>
          <w:p w14:paraId="21C7E546" w14:textId="77777777" w:rsidR="00962A27" w:rsidRPr="001B2842" w:rsidRDefault="00962A27" w:rsidP="00962A27">
            <w:pPr>
              <w:numPr>
                <w:ilvl w:val="0"/>
                <w:numId w:val="5"/>
              </w:numPr>
              <w:spacing w:after="0" w:line="240" w:lineRule="auto"/>
              <w:ind w:left="353" w:firstLine="0"/>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об’ємна частка випаровування за температури 70 °С</w:t>
            </w:r>
            <w:r w:rsidRPr="001B2842">
              <w:rPr>
                <w:rFonts w:ascii="Times New Roman" w:eastAsia="Times New Roman" w:hAnsi="Times New Roman" w:cs="Times New Roman"/>
                <w:sz w:val="24"/>
                <w:szCs w:val="24"/>
                <w:lang w:val="ru-RU"/>
              </w:rPr>
              <w:t> </w:t>
            </w:r>
          </w:p>
          <w:p w14:paraId="0CB37251" w14:textId="77777777" w:rsidR="00962A27" w:rsidRPr="001B2842" w:rsidRDefault="00962A27" w:rsidP="00962A27">
            <w:pPr>
              <w:numPr>
                <w:ilvl w:val="0"/>
                <w:numId w:val="5"/>
              </w:numPr>
              <w:spacing w:after="0" w:line="240" w:lineRule="auto"/>
              <w:ind w:left="353" w:firstLine="0"/>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об’ємна частка випаровування за температури 100 °С</w:t>
            </w:r>
            <w:r w:rsidRPr="001B2842">
              <w:rPr>
                <w:rFonts w:ascii="Times New Roman" w:eastAsia="Times New Roman" w:hAnsi="Times New Roman" w:cs="Times New Roman"/>
                <w:sz w:val="24"/>
                <w:szCs w:val="24"/>
                <w:lang w:val="ru-RU"/>
              </w:rPr>
              <w:t> </w:t>
            </w:r>
          </w:p>
          <w:p w14:paraId="5B3556A1" w14:textId="77777777" w:rsidR="00962A27" w:rsidRPr="001B2842" w:rsidRDefault="00962A27" w:rsidP="00962A27">
            <w:pPr>
              <w:numPr>
                <w:ilvl w:val="0"/>
                <w:numId w:val="5"/>
              </w:numPr>
              <w:spacing w:after="0" w:line="240" w:lineRule="auto"/>
              <w:ind w:left="353" w:firstLine="0"/>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об’ємна частка випаровування за температури 150 °С</w:t>
            </w:r>
            <w:r w:rsidRPr="001B2842">
              <w:rPr>
                <w:rFonts w:ascii="Times New Roman" w:eastAsia="Times New Roman" w:hAnsi="Times New Roman" w:cs="Times New Roman"/>
                <w:sz w:val="24"/>
                <w:szCs w:val="24"/>
                <w:lang w:val="ru-RU"/>
              </w:rPr>
              <w:t> </w:t>
            </w:r>
          </w:p>
          <w:p w14:paraId="28494A16" w14:textId="77777777" w:rsidR="00962A27" w:rsidRPr="001B2842" w:rsidRDefault="00962A27" w:rsidP="00F3631E">
            <w:pPr>
              <w:spacing w:after="0" w:line="240" w:lineRule="auto"/>
              <w:ind w:left="628"/>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lang w:val="ru-RU"/>
              </w:rPr>
              <w:t> </w:t>
            </w:r>
          </w:p>
          <w:p w14:paraId="1EAC018A" w14:textId="77777777" w:rsidR="00962A27" w:rsidRPr="001B2842" w:rsidRDefault="00962A27" w:rsidP="00962A27">
            <w:pPr>
              <w:numPr>
                <w:ilvl w:val="0"/>
                <w:numId w:val="6"/>
              </w:numPr>
              <w:spacing w:after="0" w:line="240" w:lineRule="auto"/>
              <w:ind w:left="353" w:firstLine="0"/>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температура википання кінцева </w:t>
            </w:r>
            <w:r w:rsidRPr="001B2842">
              <w:rPr>
                <w:rFonts w:ascii="Times New Roman" w:eastAsia="Times New Roman" w:hAnsi="Times New Roman" w:cs="Times New Roman"/>
                <w:sz w:val="24"/>
                <w:szCs w:val="24"/>
                <w:lang w:val="ru-RU"/>
              </w:rPr>
              <w:t> </w:t>
            </w:r>
          </w:p>
          <w:p w14:paraId="47C3D2EA" w14:textId="77777777" w:rsidR="00962A27" w:rsidRPr="001B2842" w:rsidRDefault="00962A27" w:rsidP="00962A27">
            <w:pPr>
              <w:numPr>
                <w:ilvl w:val="0"/>
                <w:numId w:val="6"/>
              </w:numPr>
              <w:spacing w:after="0" w:line="240" w:lineRule="auto"/>
              <w:ind w:left="353" w:firstLine="0"/>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об’ємна частка залишку після википання</w:t>
            </w:r>
            <w:r w:rsidRPr="001B2842">
              <w:rPr>
                <w:rFonts w:ascii="Times New Roman" w:eastAsia="Times New Roman" w:hAnsi="Times New Roman" w:cs="Times New Roman"/>
                <w:sz w:val="24"/>
                <w:szCs w:val="24"/>
                <w:lang w:val="ru-RU"/>
              </w:rPr>
              <w:t> </w:t>
            </w:r>
          </w:p>
          <w:p w14:paraId="3E7F354C"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lang w:val="ru-RU"/>
              </w:rPr>
              <w:t> </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
          <w:p w14:paraId="312C79BB"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lang w:val="ru-RU"/>
              </w:rPr>
              <w:t> </w:t>
            </w:r>
          </w:p>
          <w:p w14:paraId="1246BB9A"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                 відсотки</w:t>
            </w:r>
            <w:r w:rsidRPr="001B2842">
              <w:rPr>
                <w:rFonts w:ascii="Times New Roman" w:eastAsia="Times New Roman" w:hAnsi="Times New Roman" w:cs="Times New Roman"/>
                <w:sz w:val="24"/>
                <w:szCs w:val="24"/>
                <w:lang w:val="ru-RU"/>
              </w:rPr>
              <w:t> </w:t>
            </w:r>
          </w:p>
          <w:p w14:paraId="3E97AD0E"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lang w:val="ru-RU"/>
              </w:rPr>
              <w:t> </w:t>
            </w:r>
          </w:p>
          <w:p w14:paraId="5BD6CF12"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                відсотки</w:t>
            </w:r>
            <w:r w:rsidRPr="001B2842">
              <w:rPr>
                <w:rFonts w:ascii="Times New Roman" w:eastAsia="Times New Roman" w:hAnsi="Times New Roman" w:cs="Times New Roman"/>
                <w:sz w:val="24"/>
                <w:szCs w:val="24"/>
                <w:lang w:val="ru-RU"/>
              </w:rPr>
              <w:t> </w:t>
            </w:r>
          </w:p>
          <w:p w14:paraId="5AD2CF56"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                відсотки</w:t>
            </w:r>
            <w:r w:rsidRPr="001B2842">
              <w:rPr>
                <w:rFonts w:ascii="Times New Roman" w:eastAsia="Times New Roman" w:hAnsi="Times New Roman" w:cs="Times New Roman"/>
                <w:sz w:val="24"/>
                <w:szCs w:val="24"/>
                <w:lang w:val="ru-RU"/>
              </w:rPr>
              <w:t> </w:t>
            </w:r>
          </w:p>
          <w:p w14:paraId="6469025D"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lang w:val="ru-RU"/>
              </w:rPr>
              <w:t> </w:t>
            </w:r>
          </w:p>
          <w:p w14:paraId="2B8C87BF"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lang w:val="ru-RU"/>
              </w:rPr>
              <w:t> </w:t>
            </w:r>
          </w:p>
          <w:p w14:paraId="49407BAF"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              градусів</w:t>
            </w:r>
            <w:r w:rsidRPr="001B2842">
              <w:rPr>
                <w:rFonts w:ascii="Times New Roman" w:eastAsia="Times New Roman" w:hAnsi="Times New Roman" w:cs="Times New Roman"/>
                <w:sz w:val="24"/>
                <w:szCs w:val="24"/>
                <w:lang w:val="ru-RU"/>
              </w:rPr>
              <w:t> </w:t>
            </w:r>
          </w:p>
          <w:p w14:paraId="49D5C57C"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             відсотки</w:t>
            </w:r>
            <w:r w:rsidRPr="001B2842">
              <w:rPr>
                <w:rFonts w:ascii="Times New Roman" w:eastAsia="Times New Roman" w:hAnsi="Times New Roman" w:cs="Times New Roman"/>
                <w:sz w:val="24"/>
                <w:szCs w:val="24"/>
                <w:lang w:val="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14:paraId="290608E1"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lang w:val="ru-RU"/>
              </w:rPr>
              <w:t> </w:t>
            </w:r>
          </w:p>
          <w:p w14:paraId="678F699E"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в межах 20,0-50,0</w:t>
            </w:r>
            <w:r w:rsidRPr="001B2842">
              <w:rPr>
                <w:rFonts w:ascii="Times New Roman" w:eastAsia="Times New Roman" w:hAnsi="Times New Roman" w:cs="Times New Roman"/>
                <w:sz w:val="24"/>
                <w:szCs w:val="24"/>
                <w:lang w:val="ru-RU"/>
              </w:rPr>
              <w:t> </w:t>
            </w:r>
          </w:p>
          <w:p w14:paraId="03D3AFFD"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lang w:val="ru-RU"/>
              </w:rPr>
              <w:t> </w:t>
            </w:r>
          </w:p>
          <w:p w14:paraId="6B132B5D"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в межах 46,0-71,0</w:t>
            </w:r>
            <w:r w:rsidRPr="001B2842">
              <w:rPr>
                <w:rFonts w:ascii="Times New Roman" w:eastAsia="Times New Roman" w:hAnsi="Times New Roman" w:cs="Times New Roman"/>
                <w:sz w:val="24"/>
                <w:szCs w:val="24"/>
                <w:lang w:val="ru-RU"/>
              </w:rPr>
              <w:t> </w:t>
            </w:r>
          </w:p>
          <w:p w14:paraId="5973804D"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не менше 75,0</w:t>
            </w:r>
            <w:r w:rsidRPr="001B2842">
              <w:rPr>
                <w:rFonts w:ascii="Times New Roman" w:eastAsia="Times New Roman" w:hAnsi="Times New Roman" w:cs="Times New Roman"/>
                <w:sz w:val="24"/>
                <w:szCs w:val="24"/>
                <w:lang w:val="ru-RU"/>
              </w:rPr>
              <w:t> </w:t>
            </w:r>
          </w:p>
          <w:p w14:paraId="3F0DEB01"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lang w:val="ru-RU"/>
              </w:rPr>
              <w:t> </w:t>
            </w:r>
          </w:p>
          <w:p w14:paraId="13FD67D2"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lang w:val="ru-RU"/>
              </w:rPr>
              <w:t> </w:t>
            </w:r>
          </w:p>
          <w:p w14:paraId="7B84B0B0"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 не вище 210</w:t>
            </w:r>
            <w:r w:rsidRPr="001B2842">
              <w:rPr>
                <w:rFonts w:ascii="Times New Roman" w:eastAsia="Times New Roman" w:hAnsi="Times New Roman" w:cs="Times New Roman"/>
                <w:sz w:val="24"/>
                <w:szCs w:val="24"/>
                <w:lang w:val="ru-RU"/>
              </w:rPr>
              <w:t> </w:t>
            </w:r>
          </w:p>
          <w:p w14:paraId="2C7B4221"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не більше 2</w:t>
            </w:r>
            <w:r w:rsidRPr="001B2842">
              <w:rPr>
                <w:rFonts w:ascii="Times New Roman" w:eastAsia="Times New Roman" w:hAnsi="Times New Roman" w:cs="Times New Roman"/>
                <w:sz w:val="24"/>
                <w:szCs w:val="24"/>
                <w:lang w:val="ru-RU"/>
              </w:rPr>
              <w:t> </w:t>
            </w:r>
          </w:p>
        </w:tc>
      </w:tr>
      <w:tr w:rsidR="00962A27" w:rsidRPr="001B2842" w14:paraId="5424B6D4" w14:textId="77777777" w:rsidTr="00F3631E">
        <w:trPr>
          <w:trHeight w:val="943"/>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14:paraId="3E3DB396"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Вміст сірки </w:t>
            </w:r>
            <w:r w:rsidRPr="001B2842">
              <w:rPr>
                <w:rFonts w:ascii="Times New Roman" w:eastAsia="Times New Roman" w:hAnsi="Times New Roman" w:cs="Times New Roman"/>
                <w:sz w:val="24"/>
                <w:szCs w:val="24"/>
                <w:lang w:val="ru-RU"/>
              </w:rPr>
              <w:t> </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
          <w:p w14:paraId="601F5662"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                мг/кг</w:t>
            </w:r>
            <w:r w:rsidRPr="001B2842">
              <w:rPr>
                <w:rFonts w:ascii="Times New Roman" w:eastAsia="Times New Roman" w:hAnsi="Times New Roman" w:cs="Times New Roman"/>
                <w:sz w:val="24"/>
                <w:szCs w:val="24"/>
                <w:lang w:val="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14:paraId="2D41E616"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не більше 10</w:t>
            </w:r>
            <w:r w:rsidRPr="001B2842">
              <w:rPr>
                <w:rFonts w:ascii="Times New Roman" w:eastAsia="Times New Roman" w:hAnsi="Times New Roman" w:cs="Times New Roman"/>
                <w:sz w:val="24"/>
                <w:szCs w:val="24"/>
                <w:lang w:val="ru-RU"/>
              </w:rPr>
              <w:t> </w:t>
            </w:r>
          </w:p>
        </w:tc>
      </w:tr>
      <w:tr w:rsidR="00962A27" w:rsidRPr="001B2842" w14:paraId="12698AA5" w14:textId="77777777" w:rsidTr="00F3631E">
        <w:trPr>
          <w:trHeight w:val="589"/>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14:paraId="1F86BEE1"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lastRenderedPageBreak/>
              <w:t>Об’ємна частка вуглеводів:</w:t>
            </w:r>
            <w:r w:rsidRPr="001B2842">
              <w:rPr>
                <w:rFonts w:ascii="Times New Roman" w:eastAsia="Times New Roman" w:hAnsi="Times New Roman" w:cs="Times New Roman"/>
                <w:sz w:val="24"/>
                <w:szCs w:val="24"/>
                <w:lang w:val="ru-RU"/>
              </w:rPr>
              <w:t> </w:t>
            </w:r>
          </w:p>
          <w:p w14:paraId="0F558BBE" w14:textId="77777777" w:rsidR="00962A27" w:rsidRPr="001B2842" w:rsidRDefault="00962A27" w:rsidP="00962A27">
            <w:pPr>
              <w:numPr>
                <w:ilvl w:val="0"/>
                <w:numId w:val="7"/>
              </w:numPr>
              <w:spacing w:after="0" w:line="240" w:lineRule="auto"/>
              <w:ind w:left="353" w:firstLine="0"/>
              <w:textAlignment w:val="baseline"/>
              <w:rPr>
                <w:rFonts w:ascii="Times New Roman" w:eastAsia="Times New Roman" w:hAnsi="Times New Roman" w:cs="Times New Roman"/>
                <w:sz w:val="24"/>
                <w:szCs w:val="24"/>
                <w:lang w:val="ru-RU"/>
              </w:rPr>
            </w:pPr>
            <w:proofErr w:type="spellStart"/>
            <w:r w:rsidRPr="001B2842">
              <w:rPr>
                <w:rFonts w:ascii="Times New Roman" w:eastAsia="Times New Roman" w:hAnsi="Times New Roman" w:cs="Times New Roman"/>
                <w:sz w:val="24"/>
                <w:szCs w:val="24"/>
              </w:rPr>
              <w:t>олефінових</w:t>
            </w:r>
            <w:proofErr w:type="spellEnd"/>
            <w:r w:rsidRPr="001B2842">
              <w:rPr>
                <w:rFonts w:ascii="Times New Roman" w:eastAsia="Times New Roman" w:hAnsi="Times New Roman" w:cs="Times New Roman"/>
                <w:sz w:val="24"/>
                <w:szCs w:val="24"/>
                <w:lang w:val="ru-RU"/>
              </w:rPr>
              <w:t> </w:t>
            </w:r>
          </w:p>
          <w:p w14:paraId="5FDEAEDF" w14:textId="77777777" w:rsidR="00962A27" w:rsidRPr="001B2842" w:rsidRDefault="00962A27" w:rsidP="00962A27">
            <w:pPr>
              <w:numPr>
                <w:ilvl w:val="0"/>
                <w:numId w:val="7"/>
              </w:numPr>
              <w:spacing w:after="0" w:line="240" w:lineRule="auto"/>
              <w:ind w:left="353" w:firstLine="0"/>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lang w:val="ru-RU"/>
              </w:rPr>
              <w:t> </w:t>
            </w:r>
          </w:p>
          <w:p w14:paraId="7CE77959" w14:textId="77777777" w:rsidR="00962A27" w:rsidRPr="001B2842" w:rsidRDefault="00962A27" w:rsidP="00962A27">
            <w:pPr>
              <w:numPr>
                <w:ilvl w:val="0"/>
                <w:numId w:val="7"/>
              </w:numPr>
              <w:spacing w:after="0" w:line="240" w:lineRule="auto"/>
              <w:ind w:left="353" w:firstLine="0"/>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ароматичних</w:t>
            </w:r>
            <w:r w:rsidRPr="001B2842">
              <w:rPr>
                <w:rFonts w:ascii="Times New Roman" w:eastAsia="Times New Roman" w:hAnsi="Times New Roman" w:cs="Times New Roman"/>
                <w:sz w:val="24"/>
                <w:szCs w:val="24"/>
                <w:lang w:val="ru-RU"/>
              </w:rPr>
              <w:t> </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
          <w:p w14:paraId="57275174"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              відсотки</w:t>
            </w:r>
            <w:r w:rsidRPr="001B2842">
              <w:rPr>
                <w:rFonts w:ascii="Times New Roman" w:eastAsia="Times New Roman" w:hAnsi="Times New Roman" w:cs="Times New Roman"/>
                <w:sz w:val="24"/>
                <w:szCs w:val="24"/>
                <w:lang w:val="ru-RU"/>
              </w:rPr>
              <w:t> </w:t>
            </w:r>
          </w:p>
          <w:p w14:paraId="1A6CAE61"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lang w:val="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14:paraId="566A6D8B"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lang w:val="ru-RU"/>
              </w:rPr>
              <w:t> </w:t>
            </w:r>
          </w:p>
          <w:p w14:paraId="4BF95113"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не більше 18</w:t>
            </w:r>
            <w:r w:rsidRPr="001B2842">
              <w:rPr>
                <w:rFonts w:ascii="Times New Roman" w:eastAsia="Times New Roman" w:hAnsi="Times New Roman" w:cs="Times New Roman"/>
                <w:sz w:val="24"/>
                <w:szCs w:val="24"/>
                <w:lang w:val="ru-RU"/>
              </w:rPr>
              <w:t> </w:t>
            </w:r>
          </w:p>
          <w:p w14:paraId="36A82F1A"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не більше 35</w:t>
            </w:r>
            <w:r w:rsidRPr="001B2842">
              <w:rPr>
                <w:rFonts w:ascii="Times New Roman" w:eastAsia="Times New Roman" w:hAnsi="Times New Roman" w:cs="Times New Roman"/>
                <w:sz w:val="24"/>
                <w:szCs w:val="24"/>
                <w:lang w:val="ru-RU"/>
              </w:rPr>
              <w:t> </w:t>
            </w:r>
          </w:p>
          <w:p w14:paraId="6D23D32E"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lang w:val="ru-RU"/>
              </w:rPr>
              <w:t> </w:t>
            </w:r>
          </w:p>
        </w:tc>
      </w:tr>
      <w:tr w:rsidR="00962A27" w:rsidRPr="001B2842" w14:paraId="09E265C0" w14:textId="77777777" w:rsidTr="00F3631E">
        <w:trPr>
          <w:trHeight w:val="694"/>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14:paraId="75F88406"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Об’ємна частка бензолу </w:t>
            </w:r>
            <w:r w:rsidRPr="001B2842">
              <w:rPr>
                <w:rFonts w:ascii="Times New Roman" w:eastAsia="Times New Roman" w:hAnsi="Times New Roman" w:cs="Times New Roman"/>
                <w:sz w:val="24"/>
                <w:szCs w:val="24"/>
                <w:lang w:val="ru-RU"/>
              </w:rPr>
              <w:t> </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
          <w:p w14:paraId="59EDE133"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            відсотки</w:t>
            </w:r>
            <w:r w:rsidRPr="001B2842">
              <w:rPr>
                <w:rFonts w:ascii="Times New Roman" w:eastAsia="Times New Roman" w:hAnsi="Times New Roman" w:cs="Times New Roman"/>
                <w:sz w:val="24"/>
                <w:szCs w:val="24"/>
                <w:lang w:val="ru-RU"/>
              </w:rPr>
              <w:t> </w:t>
            </w:r>
          </w:p>
          <w:p w14:paraId="15E547A8"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lang w:val="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14:paraId="17FAC19D" w14:textId="77777777" w:rsidR="00962A27" w:rsidRPr="001B2842" w:rsidRDefault="00962A27" w:rsidP="00F3631E">
            <w:pPr>
              <w:spacing w:after="0" w:line="240" w:lineRule="auto"/>
              <w:textAlignment w:val="baseline"/>
              <w:rPr>
                <w:rFonts w:ascii="Times New Roman" w:eastAsia="Times New Roman" w:hAnsi="Times New Roman" w:cs="Times New Roman"/>
                <w:sz w:val="24"/>
                <w:szCs w:val="24"/>
                <w:lang w:val="ru-RU"/>
              </w:rPr>
            </w:pPr>
            <w:r w:rsidRPr="001B2842">
              <w:rPr>
                <w:rFonts w:ascii="Times New Roman" w:eastAsia="Times New Roman" w:hAnsi="Times New Roman" w:cs="Times New Roman"/>
                <w:sz w:val="24"/>
                <w:szCs w:val="24"/>
              </w:rPr>
              <w:t>не більше 1</w:t>
            </w:r>
            <w:r w:rsidRPr="001B2842">
              <w:rPr>
                <w:rFonts w:ascii="Times New Roman" w:eastAsia="Times New Roman" w:hAnsi="Times New Roman" w:cs="Times New Roman"/>
                <w:sz w:val="24"/>
                <w:szCs w:val="24"/>
                <w:lang w:val="ru-RU"/>
              </w:rPr>
              <w:t> </w:t>
            </w:r>
          </w:p>
        </w:tc>
      </w:tr>
      <w:tr w:rsidR="00962A27" w:rsidRPr="001C5F15" w14:paraId="361AD582" w14:textId="77777777" w:rsidTr="00F3631E">
        <w:trPr>
          <w:trHeight w:val="118"/>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14:paraId="4D6635B0" w14:textId="77777777" w:rsidR="00962A27" w:rsidRPr="001C5F15" w:rsidRDefault="00962A27" w:rsidP="00F3631E">
            <w:pPr>
              <w:spacing w:after="0" w:line="118" w:lineRule="atLeast"/>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Масова частка кисню</w:t>
            </w:r>
            <w:r w:rsidRPr="001C5F15">
              <w:rPr>
                <w:rFonts w:ascii="Times New Roman" w:eastAsia="Times New Roman" w:hAnsi="Times New Roman" w:cs="Times New Roman"/>
                <w:sz w:val="24"/>
                <w:szCs w:val="24"/>
                <w:lang w:val="ru-RU"/>
              </w:rPr>
              <w:t> </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
          <w:p w14:paraId="652690F4"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             відсотки</w:t>
            </w:r>
            <w:r w:rsidRPr="001C5F15">
              <w:rPr>
                <w:rFonts w:ascii="Times New Roman" w:eastAsia="Times New Roman" w:hAnsi="Times New Roman" w:cs="Times New Roman"/>
                <w:sz w:val="24"/>
                <w:szCs w:val="24"/>
                <w:lang w:val="ru-RU"/>
              </w:rPr>
              <w:t> </w:t>
            </w:r>
          </w:p>
          <w:p w14:paraId="1393CFB0" w14:textId="77777777" w:rsidR="00962A27" w:rsidRPr="001C5F15" w:rsidRDefault="00962A27" w:rsidP="00F3631E">
            <w:pPr>
              <w:spacing w:after="0" w:line="118" w:lineRule="atLeast"/>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lang w:val="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14:paraId="28934DC2" w14:textId="77777777" w:rsidR="00962A27" w:rsidRPr="001C5F15" w:rsidRDefault="00962A27" w:rsidP="00F3631E">
            <w:pPr>
              <w:spacing w:after="0" w:line="118" w:lineRule="atLeast"/>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не більше 2,7</w:t>
            </w:r>
            <w:r w:rsidRPr="001C5F15">
              <w:rPr>
                <w:rFonts w:ascii="Times New Roman" w:eastAsia="Times New Roman" w:hAnsi="Times New Roman" w:cs="Times New Roman"/>
                <w:sz w:val="24"/>
                <w:szCs w:val="24"/>
                <w:lang w:val="ru-RU"/>
              </w:rPr>
              <w:t> </w:t>
            </w:r>
          </w:p>
        </w:tc>
      </w:tr>
      <w:tr w:rsidR="00962A27" w:rsidRPr="001C5F15" w14:paraId="6874B47E" w14:textId="77777777" w:rsidTr="00F3631E">
        <w:trPr>
          <w:trHeight w:val="118"/>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14:paraId="3E7DA163"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 xml:space="preserve">Об’ємна частка кисневмісних </w:t>
            </w:r>
            <w:proofErr w:type="spellStart"/>
            <w:r w:rsidRPr="001C5F15">
              <w:rPr>
                <w:rFonts w:ascii="Times New Roman" w:eastAsia="Times New Roman" w:hAnsi="Times New Roman" w:cs="Times New Roman"/>
                <w:sz w:val="24"/>
                <w:szCs w:val="24"/>
              </w:rPr>
              <w:t>сполук</w:t>
            </w:r>
            <w:proofErr w:type="spellEnd"/>
            <w:r w:rsidRPr="001C5F15">
              <w:rPr>
                <w:rFonts w:ascii="Times New Roman" w:eastAsia="Times New Roman" w:hAnsi="Times New Roman" w:cs="Times New Roman"/>
                <w:sz w:val="24"/>
                <w:szCs w:val="24"/>
              </w:rPr>
              <w:t>:</w:t>
            </w:r>
            <w:r w:rsidRPr="001C5F15">
              <w:rPr>
                <w:rFonts w:ascii="Times New Roman" w:eastAsia="Times New Roman" w:hAnsi="Times New Roman" w:cs="Times New Roman"/>
                <w:sz w:val="24"/>
                <w:szCs w:val="24"/>
                <w:lang w:val="ru-RU"/>
              </w:rPr>
              <w:t> </w:t>
            </w:r>
          </w:p>
          <w:p w14:paraId="74A51F8A" w14:textId="77777777" w:rsidR="00962A27" w:rsidRPr="001C5F15" w:rsidRDefault="00962A27" w:rsidP="00962A27">
            <w:pPr>
              <w:numPr>
                <w:ilvl w:val="0"/>
                <w:numId w:val="8"/>
              </w:numPr>
              <w:spacing w:after="0" w:line="240" w:lineRule="auto"/>
              <w:ind w:left="353" w:firstLine="0"/>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метанол</w:t>
            </w:r>
            <w:r w:rsidRPr="001C5F15">
              <w:rPr>
                <w:rFonts w:ascii="Times New Roman" w:eastAsia="Times New Roman" w:hAnsi="Times New Roman" w:cs="Times New Roman"/>
                <w:sz w:val="24"/>
                <w:szCs w:val="24"/>
                <w:lang w:val="ru-RU"/>
              </w:rPr>
              <w:t> </w:t>
            </w:r>
          </w:p>
          <w:p w14:paraId="7DB7E365" w14:textId="77777777" w:rsidR="00962A27" w:rsidRPr="001C5F15" w:rsidRDefault="00962A27" w:rsidP="00962A27">
            <w:pPr>
              <w:numPr>
                <w:ilvl w:val="0"/>
                <w:numId w:val="8"/>
              </w:numPr>
              <w:spacing w:after="0" w:line="240" w:lineRule="auto"/>
              <w:ind w:left="353" w:firstLine="0"/>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w:t>
            </w:r>
            <w:proofErr w:type="spellStart"/>
            <w:r w:rsidRPr="001C5F15">
              <w:rPr>
                <w:rFonts w:ascii="Times New Roman" w:eastAsia="Times New Roman" w:hAnsi="Times New Roman" w:cs="Times New Roman"/>
                <w:sz w:val="24"/>
                <w:szCs w:val="24"/>
              </w:rPr>
              <w:t>біо</w:t>
            </w:r>
            <w:proofErr w:type="spellEnd"/>
            <w:r w:rsidRPr="001C5F15">
              <w:rPr>
                <w:rFonts w:ascii="Times New Roman" w:eastAsia="Times New Roman" w:hAnsi="Times New Roman" w:cs="Times New Roman"/>
                <w:sz w:val="24"/>
                <w:szCs w:val="24"/>
              </w:rPr>
              <w:t>)етанол</w:t>
            </w:r>
            <w:r w:rsidRPr="001C5F15">
              <w:rPr>
                <w:rFonts w:ascii="Times New Roman" w:eastAsia="Times New Roman" w:hAnsi="Times New Roman" w:cs="Times New Roman"/>
                <w:sz w:val="24"/>
                <w:szCs w:val="24"/>
                <w:lang w:val="ru-RU"/>
              </w:rPr>
              <w:t> </w:t>
            </w:r>
          </w:p>
          <w:p w14:paraId="129B9A0C" w14:textId="77777777" w:rsidR="00962A27" w:rsidRPr="001C5F15" w:rsidRDefault="00962A27" w:rsidP="00962A27">
            <w:pPr>
              <w:numPr>
                <w:ilvl w:val="0"/>
                <w:numId w:val="8"/>
              </w:numPr>
              <w:spacing w:after="0" w:line="240" w:lineRule="auto"/>
              <w:ind w:left="353" w:firstLine="0"/>
              <w:textAlignment w:val="baseline"/>
              <w:rPr>
                <w:rFonts w:ascii="Times New Roman" w:eastAsia="Times New Roman" w:hAnsi="Times New Roman" w:cs="Times New Roman"/>
                <w:sz w:val="24"/>
                <w:szCs w:val="24"/>
                <w:lang w:val="ru-RU"/>
              </w:rPr>
            </w:pPr>
            <w:proofErr w:type="spellStart"/>
            <w:r w:rsidRPr="001C5F15">
              <w:rPr>
                <w:rFonts w:ascii="Times New Roman" w:eastAsia="Times New Roman" w:hAnsi="Times New Roman" w:cs="Times New Roman"/>
                <w:sz w:val="24"/>
                <w:szCs w:val="24"/>
              </w:rPr>
              <w:t>ізопропіловий</w:t>
            </w:r>
            <w:proofErr w:type="spellEnd"/>
            <w:r w:rsidRPr="001C5F15">
              <w:rPr>
                <w:rFonts w:ascii="Times New Roman" w:eastAsia="Times New Roman" w:hAnsi="Times New Roman" w:cs="Times New Roman"/>
                <w:sz w:val="24"/>
                <w:szCs w:val="24"/>
              </w:rPr>
              <w:t xml:space="preserve"> спирт</w:t>
            </w:r>
            <w:r w:rsidRPr="001C5F15">
              <w:rPr>
                <w:rFonts w:ascii="Times New Roman" w:eastAsia="Times New Roman" w:hAnsi="Times New Roman" w:cs="Times New Roman"/>
                <w:sz w:val="24"/>
                <w:szCs w:val="24"/>
                <w:lang w:val="ru-RU"/>
              </w:rPr>
              <w:t> </w:t>
            </w:r>
          </w:p>
          <w:p w14:paraId="767177AD" w14:textId="77777777" w:rsidR="00962A27" w:rsidRPr="001C5F15" w:rsidRDefault="00962A27" w:rsidP="00962A27">
            <w:pPr>
              <w:numPr>
                <w:ilvl w:val="0"/>
                <w:numId w:val="8"/>
              </w:numPr>
              <w:spacing w:after="0" w:line="240" w:lineRule="auto"/>
              <w:ind w:left="353" w:firstLine="0"/>
              <w:textAlignment w:val="baseline"/>
              <w:rPr>
                <w:rFonts w:ascii="Times New Roman" w:eastAsia="Times New Roman" w:hAnsi="Times New Roman" w:cs="Times New Roman"/>
                <w:sz w:val="24"/>
                <w:szCs w:val="24"/>
                <w:lang w:val="ru-RU"/>
              </w:rPr>
            </w:pPr>
            <w:proofErr w:type="spellStart"/>
            <w:r w:rsidRPr="001C5F15">
              <w:rPr>
                <w:rFonts w:ascii="Times New Roman" w:eastAsia="Times New Roman" w:hAnsi="Times New Roman" w:cs="Times New Roman"/>
                <w:sz w:val="24"/>
                <w:szCs w:val="24"/>
              </w:rPr>
              <w:t>ізобутизовий</w:t>
            </w:r>
            <w:proofErr w:type="spellEnd"/>
            <w:r w:rsidRPr="001C5F15">
              <w:rPr>
                <w:rFonts w:ascii="Times New Roman" w:eastAsia="Times New Roman" w:hAnsi="Times New Roman" w:cs="Times New Roman"/>
                <w:sz w:val="24"/>
                <w:szCs w:val="24"/>
              </w:rPr>
              <w:t xml:space="preserve"> спирт</w:t>
            </w:r>
            <w:r w:rsidRPr="001C5F15">
              <w:rPr>
                <w:rFonts w:ascii="Times New Roman" w:eastAsia="Times New Roman" w:hAnsi="Times New Roman" w:cs="Times New Roman"/>
                <w:sz w:val="24"/>
                <w:szCs w:val="24"/>
                <w:lang w:val="ru-RU"/>
              </w:rPr>
              <w:t> </w:t>
            </w:r>
          </w:p>
          <w:p w14:paraId="7A092653" w14:textId="77777777" w:rsidR="00962A27" w:rsidRPr="001C5F15" w:rsidRDefault="00962A27" w:rsidP="00962A27">
            <w:pPr>
              <w:numPr>
                <w:ilvl w:val="0"/>
                <w:numId w:val="8"/>
              </w:numPr>
              <w:spacing w:after="0" w:line="240" w:lineRule="auto"/>
              <w:ind w:left="353" w:firstLine="0"/>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требу тиловий спирт</w:t>
            </w:r>
            <w:r w:rsidRPr="001C5F15">
              <w:rPr>
                <w:rFonts w:ascii="Times New Roman" w:eastAsia="Times New Roman" w:hAnsi="Times New Roman" w:cs="Times New Roman"/>
                <w:sz w:val="24"/>
                <w:szCs w:val="24"/>
                <w:lang w:val="ru-RU"/>
              </w:rPr>
              <w:t> </w:t>
            </w:r>
          </w:p>
          <w:p w14:paraId="4C102F5E" w14:textId="77777777" w:rsidR="00962A27" w:rsidRPr="001C5F15" w:rsidRDefault="00962A27" w:rsidP="00962A27">
            <w:pPr>
              <w:numPr>
                <w:ilvl w:val="0"/>
                <w:numId w:val="8"/>
              </w:numPr>
              <w:spacing w:after="0" w:line="240" w:lineRule="auto"/>
              <w:ind w:left="353" w:firstLine="0"/>
              <w:textAlignment w:val="baseline"/>
              <w:rPr>
                <w:rFonts w:ascii="Times New Roman" w:eastAsia="Times New Roman" w:hAnsi="Times New Roman" w:cs="Times New Roman"/>
                <w:sz w:val="24"/>
                <w:szCs w:val="24"/>
                <w:lang w:val="ru-RU"/>
              </w:rPr>
            </w:pPr>
            <w:proofErr w:type="spellStart"/>
            <w:r w:rsidRPr="001C5F15">
              <w:rPr>
                <w:rFonts w:ascii="Times New Roman" w:eastAsia="Times New Roman" w:hAnsi="Times New Roman" w:cs="Times New Roman"/>
                <w:sz w:val="24"/>
                <w:szCs w:val="24"/>
              </w:rPr>
              <w:t>етери</w:t>
            </w:r>
            <w:proofErr w:type="spellEnd"/>
            <w:r w:rsidRPr="001C5F15">
              <w:rPr>
                <w:rFonts w:ascii="Times New Roman" w:eastAsia="Times New Roman" w:hAnsi="Times New Roman" w:cs="Times New Roman"/>
                <w:sz w:val="24"/>
                <w:szCs w:val="24"/>
              </w:rPr>
              <w:t xml:space="preserve"> (С5 та вище)</w:t>
            </w:r>
            <w:r w:rsidRPr="001C5F15">
              <w:rPr>
                <w:rFonts w:ascii="Times New Roman" w:eastAsia="Times New Roman" w:hAnsi="Times New Roman" w:cs="Times New Roman"/>
                <w:sz w:val="24"/>
                <w:szCs w:val="24"/>
                <w:lang w:val="ru-RU"/>
              </w:rPr>
              <w:t> </w:t>
            </w:r>
          </w:p>
          <w:p w14:paraId="23F614AC" w14:textId="77777777" w:rsidR="00962A27" w:rsidRPr="001C5F15" w:rsidRDefault="00962A27" w:rsidP="00962A27">
            <w:pPr>
              <w:numPr>
                <w:ilvl w:val="0"/>
                <w:numId w:val="8"/>
              </w:numPr>
              <w:spacing w:after="0" w:line="118" w:lineRule="atLeast"/>
              <w:ind w:left="353" w:firstLine="0"/>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інші кисневмісні сполуки з температурою кінця кипіння не вище ніж 210 °С</w:t>
            </w:r>
            <w:r w:rsidRPr="001C5F15">
              <w:rPr>
                <w:rFonts w:ascii="Times New Roman" w:eastAsia="Times New Roman" w:hAnsi="Times New Roman" w:cs="Times New Roman"/>
                <w:sz w:val="24"/>
                <w:szCs w:val="24"/>
                <w:lang w:val="ru-RU"/>
              </w:rPr>
              <w:t> </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
          <w:p w14:paraId="3283D710"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             відсотки</w:t>
            </w:r>
            <w:r w:rsidRPr="001C5F15">
              <w:rPr>
                <w:rFonts w:ascii="Times New Roman" w:eastAsia="Times New Roman" w:hAnsi="Times New Roman" w:cs="Times New Roman"/>
                <w:sz w:val="24"/>
                <w:szCs w:val="24"/>
                <w:lang w:val="ru-RU"/>
              </w:rPr>
              <w:t> </w:t>
            </w:r>
          </w:p>
          <w:p w14:paraId="06DE4CB8"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lang w:val="ru-RU"/>
              </w:rPr>
              <w:t> </w:t>
            </w:r>
          </w:p>
          <w:p w14:paraId="1931E266"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lang w:val="ru-RU"/>
              </w:rPr>
              <w:t> </w:t>
            </w:r>
          </w:p>
          <w:p w14:paraId="29C71555"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lang w:val="ru-RU"/>
              </w:rPr>
              <w:t> </w:t>
            </w:r>
          </w:p>
          <w:p w14:paraId="558A3325"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lang w:val="ru-RU"/>
              </w:rPr>
              <w:t> </w:t>
            </w:r>
          </w:p>
          <w:p w14:paraId="31D90768"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               градусів</w:t>
            </w:r>
            <w:r w:rsidRPr="001C5F15">
              <w:rPr>
                <w:rFonts w:ascii="Times New Roman" w:eastAsia="Times New Roman" w:hAnsi="Times New Roman" w:cs="Times New Roman"/>
                <w:sz w:val="24"/>
                <w:szCs w:val="24"/>
                <w:lang w:val="ru-RU"/>
              </w:rPr>
              <w:t> </w:t>
            </w:r>
          </w:p>
          <w:p w14:paraId="6DFDE902"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lang w:val="ru-RU"/>
              </w:rPr>
              <w:t> </w:t>
            </w:r>
          </w:p>
          <w:p w14:paraId="40E0F5D3" w14:textId="77777777" w:rsidR="00962A27" w:rsidRPr="001C5F15" w:rsidRDefault="00962A27" w:rsidP="00F3631E">
            <w:pPr>
              <w:spacing w:after="0" w:line="118" w:lineRule="atLeast"/>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lang w:val="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14:paraId="1143827C"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не більше:</w:t>
            </w:r>
            <w:r w:rsidRPr="001C5F15">
              <w:rPr>
                <w:rFonts w:ascii="Times New Roman" w:eastAsia="Times New Roman" w:hAnsi="Times New Roman" w:cs="Times New Roman"/>
                <w:sz w:val="24"/>
                <w:szCs w:val="24"/>
                <w:lang w:val="ru-RU"/>
              </w:rPr>
              <w:t> </w:t>
            </w:r>
          </w:p>
          <w:p w14:paraId="65F198ED"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lang w:val="ru-RU"/>
              </w:rPr>
              <w:t> </w:t>
            </w:r>
          </w:p>
          <w:p w14:paraId="008499B0"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3,0</w:t>
            </w:r>
            <w:r w:rsidRPr="001C5F15">
              <w:rPr>
                <w:rFonts w:ascii="Times New Roman" w:eastAsia="Times New Roman" w:hAnsi="Times New Roman" w:cs="Times New Roman"/>
                <w:sz w:val="24"/>
                <w:szCs w:val="24"/>
                <w:lang w:val="ru-RU"/>
              </w:rPr>
              <w:t> </w:t>
            </w:r>
          </w:p>
          <w:p w14:paraId="7A08A364"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5</w:t>
            </w:r>
            <w:r w:rsidRPr="001C5F15">
              <w:rPr>
                <w:rFonts w:ascii="Times New Roman" w:eastAsia="Times New Roman" w:hAnsi="Times New Roman" w:cs="Times New Roman"/>
                <w:sz w:val="24"/>
                <w:szCs w:val="24"/>
                <w:lang w:val="ru-RU"/>
              </w:rPr>
              <w:t> </w:t>
            </w:r>
          </w:p>
          <w:p w14:paraId="387124D9"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10</w:t>
            </w:r>
            <w:r w:rsidRPr="001C5F15">
              <w:rPr>
                <w:rFonts w:ascii="Times New Roman" w:eastAsia="Times New Roman" w:hAnsi="Times New Roman" w:cs="Times New Roman"/>
                <w:sz w:val="24"/>
                <w:szCs w:val="24"/>
                <w:lang w:val="ru-RU"/>
              </w:rPr>
              <w:t> </w:t>
            </w:r>
          </w:p>
          <w:p w14:paraId="679F5F0A"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10</w:t>
            </w:r>
            <w:r w:rsidRPr="001C5F15">
              <w:rPr>
                <w:rFonts w:ascii="Times New Roman" w:eastAsia="Times New Roman" w:hAnsi="Times New Roman" w:cs="Times New Roman"/>
                <w:sz w:val="24"/>
                <w:szCs w:val="24"/>
                <w:lang w:val="ru-RU"/>
              </w:rPr>
              <w:t> </w:t>
            </w:r>
          </w:p>
          <w:p w14:paraId="680DE40A"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7</w:t>
            </w:r>
            <w:r w:rsidRPr="001C5F15">
              <w:rPr>
                <w:rFonts w:ascii="Times New Roman" w:eastAsia="Times New Roman" w:hAnsi="Times New Roman" w:cs="Times New Roman"/>
                <w:sz w:val="24"/>
                <w:szCs w:val="24"/>
                <w:lang w:val="ru-RU"/>
              </w:rPr>
              <w:t> </w:t>
            </w:r>
          </w:p>
          <w:p w14:paraId="77F23290"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15</w:t>
            </w:r>
            <w:r w:rsidRPr="001C5F15">
              <w:rPr>
                <w:rFonts w:ascii="Times New Roman" w:eastAsia="Times New Roman" w:hAnsi="Times New Roman" w:cs="Times New Roman"/>
                <w:sz w:val="24"/>
                <w:szCs w:val="24"/>
                <w:lang w:val="ru-RU"/>
              </w:rPr>
              <w:t> </w:t>
            </w:r>
          </w:p>
          <w:p w14:paraId="218AC3D6"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10</w:t>
            </w:r>
            <w:r w:rsidRPr="001C5F15">
              <w:rPr>
                <w:rFonts w:ascii="Times New Roman" w:eastAsia="Times New Roman" w:hAnsi="Times New Roman" w:cs="Times New Roman"/>
                <w:sz w:val="24"/>
                <w:szCs w:val="24"/>
                <w:lang w:val="ru-RU"/>
              </w:rPr>
              <w:t> </w:t>
            </w:r>
          </w:p>
          <w:p w14:paraId="6387B697" w14:textId="77777777" w:rsidR="00962A27" w:rsidRPr="001C5F15" w:rsidRDefault="00962A27" w:rsidP="00F3631E">
            <w:pPr>
              <w:spacing w:after="0" w:line="118" w:lineRule="atLeast"/>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lang w:val="ru-RU"/>
              </w:rPr>
              <w:t> </w:t>
            </w:r>
          </w:p>
        </w:tc>
      </w:tr>
      <w:tr w:rsidR="00962A27" w:rsidRPr="001C5F15" w14:paraId="0B4CB3EB" w14:textId="77777777" w:rsidTr="00F3631E">
        <w:trPr>
          <w:trHeight w:val="118"/>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14:paraId="603D265B" w14:textId="77777777" w:rsidR="00962A27" w:rsidRPr="001C5F15" w:rsidRDefault="00962A27" w:rsidP="00F3631E">
            <w:pPr>
              <w:spacing w:after="0" w:line="118" w:lineRule="atLeast"/>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Стабільність до окиснення (індукційний період)</w:t>
            </w:r>
            <w:r w:rsidRPr="001C5F15">
              <w:rPr>
                <w:rFonts w:ascii="Times New Roman" w:eastAsia="Times New Roman" w:hAnsi="Times New Roman" w:cs="Times New Roman"/>
                <w:sz w:val="24"/>
                <w:szCs w:val="24"/>
                <w:lang w:val="ru-RU"/>
              </w:rPr>
              <w:t> </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
          <w:p w14:paraId="24F55012" w14:textId="77777777" w:rsidR="00962A27" w:rsidRPr="001C5F15" w:rsidRDefault="00962A27" w:rsidP="00F3631E">
            <w:pPr>
              <w:spacing w:after="0" w:line="118" w:lineRule="atLeast"/>
              <w:jc w:val="center"/>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хвилин</w:t>
            </w:r>
            <w:r w:rsidRPr="001C5F15">
              <w:rPr>
                <w:rFonts w:ascii="Times New Roman" w:eastAsia="Times New Roman" w:hAnsi="Times New Roman" w:cs="Times New Roman"/>
                <w:sz w:val="24"/>
                <w:szCs w:val="24"/>
                <w:lang w:val="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14:paraId="720D824D" w14:textId="77777777" w:rsidR="00962A27" w:rsidRPr="001C5F15" w:rsidRDefault="00962A27" w:rsidP="00F3631E">
            <w:pPr>
              <w:spacing w:after="0" w:line="118" w:lineRule="atLeast"/>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не менше 360</w:t>
            </w:r>
            <w:r w:rsidRPr="001C5F15">
              <w:rPr>
                <w:rFonts w:ascii="Times New Roman" w:eastAsia="Times New Roman" w:hAnsi="Times New Roman" w:cs="Times New Roman"/>
                <w:sz w:val="24"/>
                <w:szCs w:val="24"/>
                <w:lang w:val="ru-RU"/>
              </w:rPr>
              <w:t> </w:t>
            </w:r>
          </w:p>
        </w:tc>
      </w:tr>
      <w:tr w:rsidR="00962A27" w:rsidRPr="001C5F15" w14:paraId="7950A3C4" w14:textId="77777777" w:rsidTr="00F3631E">
        <w:trPr>
          <w:trHeight w:val="118"/>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14:paraId="189F003C" w14:textId="77777777" w:rsidR="00962A27" w:rsidRPr="001C5F15" w:rsidRDefault="00962A27" w:rsidP="00F3631E">
            <w:pPr>
              <w:spacing w:after="0" w:line="118" w:lineRule="atLeast"/>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Концентрація фактичних смол (промитих розчинником)</w:t>
            </w:r>
            <w:r w:rsidRPr="001C5F15">
              <w:rPr>
                <w:rFonts w:ascii="Times New Roman" w:eastAsia="Times New Roman" w:hAnsi="Times New Roman" w:cs="Times New Roman"/>
                <w:sz w:val="24"/>
                <w:szCs w:val="24"/>
                <w:lang w:val="ru-RU"/>
              </w:rPr>
              <w:t> </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
          <w:p w14:paraId="26D8CAAD" w14:textId="77777777" w:rsidR="00962A27" w:rsidRPr="001C5F15" w:rsidRDefault="00962A27" w:rsidP="00F3631E">
            <w:pPr>
              <w:spacing w:after="0" w:line="118" w:lineRule="atLeast"/>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               мг/100 см3</w:t>
            </w:r>
            <w:r w:rsidRPr="001C5F15">
              <w:rPr>
                <w:rFonts w:ascii="Times New Roman" w:eastAsia="Times New Roman" w:hAnsi="Times New Roman" w:cs="Times New Roman"/>
                <w:sz w:val="24"/>
                <w:szCs w:val="24"/>
                <w:lang w:val="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14:paraId="65E41042" w14:textId="77777777" w:rsidR="00962A27" w:rsidRPr="001C5F15" w:rsidRDefault="00962A27" w:rsidP="00F3631E">
            <w:pPr>
              <w:spacing w:after="0" w:line="118" w:lineRule="atLeast"/>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не більше 5</w:t>
            </w:r>
            <w:r w:rsidRPr="001C5F15">
              <w:rPr>
                <w:rFonts w:ascii="Times New Roman" w:eastAsia="Times New Roman" w:hAnsi="Times New Roman" w:cs="Times New Roman"/>
                <w:sz w:val="24"/>
                <w:szCs w:val="24"/>
                <w:lang w:val="ru-RU"/>
              </w:rPr>
              <w:t> </w:t>
            </w:r>
          </w:p>
        </w:tc>
      </w:tr>
      <w:tr w:rsidR="00962A27" w:rsidRPr="001B2842" w14:paraId="2A799F49" w14:textId="77777777" w:rsidTr="00F3631E">
        <w:trPr>
          <w:trHeight w:val="118"/>
        </w:trPr>
        <w:tc>
          <w:tcPr>
            <w:tcW w:w="3987" w:type="dxa"/>
            <w:tcBorders>
              <w:top w:val="single" w:sz="4" w:space="0" w:color="auto"/>
              <w:left w:val="single" w:sz="4" w:space="0" w:color="auto"/>
              <w:bottom w:val="single" w:sz="4" w:space="0" w:color="auto"/>
              <w:right w:val="single" w:sz="4" w:space="0" w:color="auto"/>
            </w:tcBorders>
            <w:shd w:val="clear" w:color="auto" w:fill="auto"/>
            <w:hideMark/>
          </w:tcPr>
          <w:p w14:paraId="25A796B5" w14:textId="77777777" w:rsidR="00962A27" w:rsidRPr="001C5F15" w:rsidRDefault="00962A27" w:rsidP="00F3631E">
            <w:pPr>
              <w:spacing w:after="0" w:line="240" w:lineRule="auto"/>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 xml:space="preserve">Корозія на мідній пластині (3 </w:t>
            </w:r>
            <w:proofErr w:type="spellStart"/>
            <w:r w:rsidRPr="001C5F15">
              <w:rPr>
                <w:rFonts w:ascii="Times New Roman" w:eastAsia="Times New Roman" w:hAnsi="Times New Roman" w:cs="Times New Roman"/>
                <w:sz w:val="24"/>
                <w:szCs w:val="24"/>
              </w:rPr>
              <w:t>год.за</w:t>
            </w:r>
            <w:proofErr w:type="spellEnd"/>
            <w:r w:rsidRPr="001C5F15">
              <w:rPr>
                <w:rFonts w:ascii="Times New Roman" w:eastAsia="Times New Roman" w:hAnsi="Times New Roman" w:cs="Times New Roman"/>
                <w:sz w:val="24"/>
                <w:szCs w:val="24"/>
              </w:rPr>
              <w:t xml:space="preserve"> температури 50  °С)</w:t>
            </w:r>
            <w:r w:rsidRPr="001C5F15">
              <w:rPr>
                <w:rFonts w:ascii="Times New Roman" w:eastAsia="Times New Roman" w:hAnsi="Times New Roman" w:cs="Times New Roman"/>
                <w:sz w:val="24"/>
                <w:szCs w:val="24"/>
                <w:lang w:val="ru-RU"/>
              </w:rPr>
              <w:t> </w:t>
            </w:r>
          </w:p>
          <w:p w14:paraId="294D6503" w14:textId="77777777" w:rsidR="00962A27" w:rsidRPr="001C5F15" w:rsidRDefault="00962A27" w:rsidP="00F3631E">
            <w:pPr>
              <w:spacing w:after="0" w:line="118" w:lineRule="atLeast"/>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lang w:val="ru-RU"/>
              </w:rPr>
              <w:t> </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
          <w:p w14:paraId="1928F3F7" w14:textId="77777777" w:rsidR="00962A27" w:rsidRPr="001C5F15" w:rsidRDefault="00962A27" w:rsidP="00F3631E">
            <w:pPr>
              <w:spacing w:after="0" w:line="118" w:lineRule="atLeast"/>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               клас</w:t>
            </w:r>
            <w:r w:rsidRPr="001C5F15">
              <w:rPr>
                <w:rFonts w:ascii="Times New Roman" w:eastAsia="Times New Roman" w:hAnsi="Times New Roman" w:cs="Times New Roman"/>
                <w:sz w:val="24"/>
                <w:szCs w:val="24"/>
                <w:lang w:val="ru-RU"/>
              </w:rPr>
              <w:t> </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14:paraId="53241655" w14:textId="77777777" w:rsidR="00962A27" w:rsidRPr="001B2842" w:rsidRDefault="00962A27" w:rsidP="00F3631E">
            <w:pPr>
              <w:spacing w:after="0" w:line="118" w:lineRule="atLeast"/>
              <w:textAlignment w:val="baseline"/>
              <w:rPr>
                <w:rFonts w:ascii="Times New Roman" w:eastAsia="Times New Roman" w:hAnsi="Times New Roman" w:cs="Times New Roman"/>
                <w:sz w:val="24"/>
                <w:szCs w:val="24"/>
                <w:lang w:val="ru-RU"/>
              </w:rPr>
            </w:pPr>
            <w:r w:rsidRPr="001C5F15">
              <w:rPr>
                <w:rFonts w:ascii="Times New Roman" w:eastAsia="Times New Roman" w:hAnsi="Times New Roman" w:cs="Times New Roman"/>
                <w:sz w:val="24"/>
                <w:szCs w:val="24"/>
              </w:rPr>
              <w:t>не більше 1</w:t>
            </w:r>
            <w:r w:rsidRPr="001B2842">
              <w:rPr>
                <w:rFonts w:ascii="Times New Roman" w:eastAsia="Times New Roman" w:hAnsi="Times New Roman" w:cs="Times New Roman"/>
                <w:sz w:val="24"/>
                <w:szCs w:val="24"/>
                <w:lang w:val="ru-RU"/>
              </w:rPr>
              <w:t> </w:t>
            </w:r>
          </w:p>
        </w:tc>
      </w:tr>
    </w:tbl>
    <w:p w14:paraId="20A8C4F1" w14:textId="77777777" w:rsidR="00962A27" w:rsidRDefault="00962A27" w:rsidP="00962A27">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4"/>
          <w:szCs w:val="24"/>
        </w:rPr>
      </w:pPr>
    </w:p>
    <w:p w14:paraId="733B2BE0" w14:textId="0932413F" w:rsidR="00435620" w:rsidRPr="001C5F15" w:rsidRDefault="000A4D23" w:rsidP="00962A27">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Бензин А-95 повинен відповідати вимогам ДСТУ 7687:2015 «Бензини автомобільні Євро. Технічні умови» </w:t>
      </w:r>
      <w:r w:rsidR="007069A0">
        <w:rPr>
          <w:rFonts w:ascii="Times New Roman" w:eastAsia="Times New Roman" w:hAnsi="Times New Roman" w:cs="Times New Roman"/>
          <w:sz w:val="24"/>
          <w:szCs w:val="24"/>
          <w:lang w:val="ru-RU"/>
        </w:rPr>
        <w:t>та</w:t>
      </w:r>
      <w:r w:rsidRPr="00A210C3">
        <w:rPr>
          <w:rFonts w:ascii="Times New Roman" w:eastAsia="Times New Roman" w:hAnsi="Times New Roman" w:cs="Times New Roman"/>
          <w:sz w:val="24"/>
          <w:szCs w:val="24"/>
        </w:rPr>
        <w:t xml:space="preserve"> Технічному регламенту щодо вимог до автомобільних бензинів, </w:t>
      </w:r>
      <w:r w:rsidRPr="001C5F15">
        <w:rPr>
          <w:rFonts w:ascii="Times New Roman" w:eastAsia="Times New Roman" w:hAnsi="Times New Roman" w:cs="Times New Roman"/>
          <w:sz w:val="24"/>
          <w:szCs w:val="24"/>
        </w:rPr>
        <w:t>дизельного, суднового та котельного палива (затвердженому постановою Кабінету Міністрів України від 01.08.2013 № 927)</w:t>
      </w:r>
      <w:r w:rsidR="00962A27" w:rsidRPr="001C5F15">
        <w:rPr>
          <w:rFonts w:ascii="Times New Roman" w:eastAsia="Times New Roman" w:hAnsi="Times New Roman" w:cs="Times New Roman"/>
          <w:sz w:val="24"/>
          <w:szCs w:val="24"/>
        </w:rPr>
        <w:t xml:space="preserve">, що має бути підтверджено в </w:t>
      </w:r>
      <w:r w:rsidR="00A210C3" w:rsidRPr="001C5F15">
        <w:rPr>
          <w:rFonts w:ascii="Times New Roman" w:eastAsia="Times New Roman" w:hAnsi="Times New Roman" w:cs="Times New Roman"/>
          <w:sz w:val="24"/>
          <w:szCs w:val="24"/>
        </w:rPr>
        <w:t xml:space="preserve">тендерної </w:t>
      </w:r>
      <w:r w:rsidR="00962A27" w:rsidRPr="001C5F15">
        <w:rPr>
          <w:rFonts w:ascii="Times New Roman" w:eastAsia="Times New Roman" w:hAnsi="Times New Roman" w:cs="Times New Roman"/>
          <w:sz w:val="24"/>
          <w:szCs w:val="24"/>
        </w:rPr>
        <w:t>пропозиції.</w:t>
      </w:r>
    </w:p>
    <w:p w14:paraId="400F3406" w14:textId="77777777" w:rsidR="00435620" w:rsidRDefault="000A4D2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Кожна партія товару повинна мати документ про якість (паспорт якості тощо).</w:t>
      </w:r>
    </w:p>
    <w:p w14:paraId="224BA991" w14:textId="77777777" w:rsidR="00435620" w:rsidRDefault="00435620">
      <w:pPr>
        <w:tabs>
          <w:tab w:val="left" w:pos="851"/>
        </w:tabs>
        <w:spacing w:after="0" w:line="240" w:lineRule="auto"/>
        <w:jc w:val="both"/>
        <w:rPr>
          <w:rFonts w:ascii="Times New Roman" w:eastAsia="Times New Roman" w:hAnsi="Times New Roman" w:cs="Times New Roman"/>
          <w:b/>
          <w:sz w:val="24"/>
          <w:szCs w:val="24"/>
        </w:rPr>
      </w:pPr>
    </w:p>
    <w:p w14:paraId="4BB4DBEB" w14:textId="77777777" w:rsidR="00435620" w:rsidRDefault="000A4D23">
      <w:pPr>
        <w:numPr>
          <w:ilvl w:val="0"/>
          <w:numId w:val="2"/>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до предмета закупівлі.</w:t>
      </w:r>
    </w:p>
    <w:p w14:paraId="7465A1B5" w14:textId="77777777" w:rsidR="00435620" w:rsidRPr="001C5F15" w:rsidRDefault="000A4D23">
      <w:pPr>
        <w:numPr>
          <w:ilvl w:val="1"/>
          <w:numId w:val="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i/>
          <w:sz w:val="24"/>
          <w:szCs w:val="24"/>
        </w:rPr>
      </w:pPr>
      <w:r w:rsidRPr="001C5F15">
        <w:rPr>
          <w:rFonts w:ascii="Times New Roman" w:eastAsia="Times New Roman" w:hAnsi="Times New Roman" w:cs="Times New Roman"/>
          <w:sz w:val="24"/>
          <w:szCs w:val="24"/>
        </w:rPr>
        <w:t xml:space="preserve">Продаж нафтопродуктів повинен </w:t>
      </w:r>
      <w:proofErr w:type="spellStart"/>
      <w:r w:rsidRPr="001C5F15">
        <w:rPr>
          <w:rFonts w:ascii="Times New Roman" w:eastAsia="Times New Roman" w:hAnsi="Times New Roman" w:cs="Times New Roman"/>
          <w:sz w:val="24"/>
          <w:szCs w:val="24"/>
        </w:rPr>
        <w:t>здійснюватись</w:t>
      </w:r>
      <w:proofErr w:type="spellEnd"/>
      <w:r w:rsidRPr="001C5F15">
        <w:rPr>
          <w:rFonts w:ascii="Times New Roman" w:eastAsia="Times New Roman" w:hAnsi="Times New Roman" w:cs="Times New Roman"/>
          <w:sz w:val="24"/>
          <w:szCs w:val="24"/>
        </w:rPr>
        <w:t xml:space="preserve"> через стаціонарну мережу автозаправних станцій,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14:paraId="79F986B3" w14:textId="4DD4796B" w:rsidR="00435620" w:rsidRPr="000A1010" w:rsidRDefault="000A4D23">
      <w:pPr>
        <w:numPr>
          <w:ilvl w:val="1"/>
          <w:numId w:val="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i/>
          <w:sz w:val="24"/>
          <w:szCs w:val="24"/>
        </w:rPr>
      </w:pPr>
      <w:r w:rsidRPr="001C5F15">
        <w:rPr>
          <w:rFonts w:ascii="Times New Roman" w:eastAsia="Times New Roman" w:hAnsi="Times New Roman" w:cs="Times New Roman"/>
          <w:sz w:val="24"/>
          <w:szCs w:val="24"/>
        </w:rPr>
        <w:t xml:space="preserve">Поставка (передача) товару у власність Замовника здійснюється по </w:t>
      </w:r>
      <w:proofErr w:type="spellStart"/>
      <w:r w:rsidR="00A210C3" w:rsidRPr="001C5F15">
        <w:rPr>
          <w:rFonts w:ascii="Times New Roman" w:hAnsi="Times New Roman" w:cs="Times New Roman"/>
          <w:b/>
          <w:bCs/>
          <w:sz w:val="24"/>
          <w:szCs w:val="24"/>
        </w:rPr>
        <w:t>скретч</w:t>
      </w:r>
      <w:proofErr w:type="spellEnd"/>
      <w:r w:rsidR="00A210C3" w:rsidRPr="001C5F15">
        <w:rPr>
          <w:rFonts w:ascii="Times New Roman" w:hAnsi="Times New Roman" w:cs="Times New Roman"/>
          <w:b/>
          <w:bCs/>
          <w:sz w:val="24"/>
          <w:szCs w:val="24"/>
        </w:rPr>
        <w:t xml:space="preserve">-картках  </w:t>
      </w:r>
      <w:r w:rsidR="00A210C3" w:rsidRPr="000A1010">
        <w:rPr>
          <w:rFonts w:ascii="Times New Roman" w:hAnsi="Times New Roman" w:cs="Times New Roman"/>
          <w:b/>
          <w:bCs/>
          <w:sz w:val="24"/>
          <w:szCs w:val="24"/>
        </w:rPr>
        <w:t>та/або талонах</w:t>
      </w:r>
      <w:r w:rsidRPr="000A1010">
        <w:rPr>
          <w:rFonts w:ascii="Times New Roman" w:eastAsia="Times New Roman" w:hAnsi="Times New Roman" w:cs="Times New Roman"/>
          <w:sz w:val="24"/>
          <w:szCs w:val="24"/>
        </w:rPr>
        <w:t xml:space="preserve"> номіналом </w:t>
      </w:r>
      <w:r w:rsidR="001C5F15" w:rsidRPr="000A1010">
        <w:rPr>
          <w:rFonts w:ascii="Times New Roman" w:eastAsia="Times New Roman" w:hAnsi="Times New Roman" w:cs="Times New Roman"/>
          <w:b/>
          <w:bCs/>
          <w:sz w:val="24"/>
          <w:szCs w:val="24"/>
          <w:lang w:val="ru-RU"/>
        </w:rPr>
        <w:t xml:space="preserve">10 </w:t>
      </w:r>
      <w:r w:rsidRPr="000A1010">
        <w:rPr>
          <w:rFonts w:ascii="Times New Roman" w:eastAsia="Times New Roman" w:hAnsi="Times New Roman" w:cs="Times New Roman"/>
          <w:b/>
          <w:bCs/>
          <w:sz w:val="24"/>
          <w:szCs w:val="24"/>
        </w:rPr>
        <w:t xml:space="preserve">л або </w:t>
      </w:r>
      <w:r w:rsidR="001C5F15" w:rsidRPr="000A1010">
        <w:rPr>
          <w:rFonts w:ascii="Times New Roman" w:eastAsia="Times New Roman" w:hAnsi="Times New Roman" w:cs="Times New Roman"/>
          <w:b/>
          <w:bCs/>
          <w:sz w:val="24"/>
          <w:szCs w:val="24"/>
          <w:lang w:val="ru-RU"/>
        </w:rPr>
        <w:t xml:space="preserve">20 </w:t>
      </w:r>
      <w:r w:rsidRPr="000A1010">
        <w:rPr>
          <w:rFonts w:ascii="Times New Roman" w:eastAsia="Times New Roman" w:hAnsi="Times New Roman" w:cs="Times New Roman"/>
          <w:b/>
          <w:bCs/>
          <w:sz w:val="24"/>
          <w:szCs w:val="24"/>
        </w:rPr>
        <w:t>л.</w:t>
      </w:r>
    </w:p>
    <w:p w14:paraId="74B17B3C" w14:textId="0ADA32D4" w:rsidR="00435620" w:rsidRPr="003E0007" w:rsidRDefault="000A4D23">
      <w:pPr>
        <w:numPr>
          <w:ilvl w:val="1"/>
          <w:numId w:val="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bCs/>
          <w:i/>
          <w:sz w:val="24"/>
          <w:szCs w:val="24"/>
        </w:rPr>
      </w:pPr>
      <w:r w:rsidRPr="001C5F15">
        <w:rPr>
          <w:rFonts w:ascii="Times New Roman" w:eastAsia="Times New Roman" w:hAnsi="Times New Roman" w:cs="Times New Roman"/>
          <w:sz w:val="24"/>
          <w:szCs w:val="24"/>
        </w:rPr>
        <w:t xml:space="preserve">Фактичний відпуск бензину (заправка автотранспорту Замовника) буде здійснюватися цілодобово по </w:t>
      </w:r>
      <w:proofErr w:type="spellStart"/>
      <w:r w:rsidR="00A210C3" w:rsidRPr="001C5F15">
        <w:rPr>
          <w:rFonts w:ascii="Times New Roman" w:hAnsi="Times New Roman" w:cs="Times New Roman"/>
          <w:b/>
          <w:bCs/>
          <w:sz w:val="24"/>
          <w:szCs w:val="24"/>
        </w:rPr>
        <w:t>скретч</w:t>
      </w:r>
      <w:proofErr w:type="spellEnd"/>
      <w:r w:rsidR="00A210C3" w:rsidRPr="001C5F15">
        <w:rPr>
          <w:rFonts w:ascii="Times New Roman" w:hAnsi="Times New Roman" w:cs="Times New Roman"/>
          <w:b/>
          <w:bCs/>
          <w:sz w:val="24"/>
          <w:szCs w:val="24"/>
        </w:rPr>
        <w:t>-картках  та/або талонах</w:t>
      </w:r>
      <w:r w:rsidRPr="001C5F15">
        <w:rPr>
          <w:rFonts w:ascii="Times New Roman" w:eastAsia="Times New Roman" w:hAnsi="Times New Roman" w:cs="Times New Roman"/>
          <w:sz w:val="24"/>
          <w:szCs w:val="24"/>
        </w:rPr>
        <w:t xml:space="preserve"> безпосередньо на власних або партнерських, або орендованих тощо автозаправних станціях учасника, які розташован</w:t>
      </w:r>
      <w:r w:rsidR="00BB10BC">
        <w:rPr>
          <w:rFonts w:ascii="Times New Roman" w:eastAsia="Times New Roman" w:hAnsi="Times New Roman" w:cs="Times New Roman"/>
          <w:sz w:val="24"/>
          <w:szCs w:val="24"/>
        </w:rPr>
        <w:t>і</w:t>
      </w:r>
      <w:r w:rsidRPr="001C5F15">
        <w:rPr>
          <w:rFonts w:ascii="Times New Roman" w:eastAsia="Times New Roman" w:hAnsi="Times New Roman" w:cs="Times New Roman"/>
          <w:sz w:val="24"/>
          <w:szCs w:val="24"/>
        </w:rPr>
        <w:t xml:space="preserve"> в </w:t>
      </w:r>
      <w:r w:rsidR="00543CE6" w:rsidRPr="001C5F15">
        <w:rPr>
          <w:rFonts w:ascii="Times New Roman" w:eastAsia="Times New Roman" w:hAnsi="Times New Roman" w:cs="Times New Roman"/>
          <w:b/>
          <w:sz w:val="24"/>
          <w:szCs w:val="24"/>
        </w:rPr>
        <w:t>м.</w:t>
      </w:r>
      <w:r w:rsidR="00BB10BC">
        <w:rPr>
          <w:rFonts w:ascii="Times New Roman" w:eastAsia="Times New Roman" w:hAnsi="Times New Roman" w:cs="Times New Roman"/>
          <w:b/>
          <w:sz w:val="24"/>
          <w:szCs w:val="24"/>
        </w:rPr>
        <w:t> </w:t>
      </w:r>
      <w:r w:rsidR="00543CE6" w:rsidRPr="001C5F15">
        <w:rPr>
          <w:rFonts w:ascii="Times New Roman" w:eastAsia="Times New Roman" w:hAnsi="Times New Roman" w:cs="Times New Roman"/>
          <w:b/>
          <w:sz w:val="24"/>
          <w:szCs w:val="24"/>
        </w:rPr>
        <w:t>Запоріжжі</w:t>
      </w:r>
      <w:r w:rsidRPr="001C5F15">
        <w:rPr>
          <w:rFonts w:ascii="Times New Roman" w:eastAsia="Times New Roman" w:hAnsi="Times New Roman" w:cs="Times New Roman"/>
          <w:sz w:val="24"/>
          <w:szCs w:val="24"/>
        </w:rPr>
        <w:t xml:space="preserve"> </w:t>
      </w:r>
      <w:r w:rsidR="00266698" w:rsidRPr="00266698">
        <w:rPr>
          <w:rFonts w:ascii="Times New Roman" w:eastAsia="Times New Roman" w:hAnsi="Times New Roman" w:cs="Times New Roman"/>
          <w:b/>
          <w:bCs/>
          <w:sz w:val="24"/>
          <w:szCs w:val="24"/>
        </w:rPr>
        <w:t xml:space="preserve">(обов’язкова наявність АЗС в </w:t>
      </w:r>
      <w:proofErr w:type="spellStart"/>
      <w:r w:rsidR="00266698" w:rsidRPr="00266698">
        <w:rPr>
          <w:rFonts w:ascii="Times New Roman" w:eastAsia="Times New Roman" w:hAnsi="Times New Roman" w:cs="Times New Roman"/>
          <w:b/>
          <w:bCs/>
          <w:sz w:val="24"/>
          <w:szCs w:val="24"/>
        </w:rPr>
        <w:t>Вознесенівському</w:t>
      </w:r>
      <w:proofErr w:type="spellEnd"/>
      <w:r w:rsidR="00266698" w:rsidRPr="00266698">
        <w:rPr>
          <w:rFonts w:ascii="Times New Roman" w:eastAsia="Times New Roman" w:hAnsi="Times New Roman" w:cs="Times New Roman"/>
          <w:b/>
          <w:bCs/>
          <w:sz w:val="24"/>
          <w:szCs w:val="24"/>
        </w:rPr>
        <w:t xml:space="preserve"> районі м. Запоріжжя</w:t>
      </w:r>
      <w:r w:rsidR="00266698">
        <w:rPr>
          <w:rFonts w:ascii="Times New Roman" w:eastAsia="Times New Roman" w:hAnsi="Times New Roman" w:cs="Times New Roman"/>
          <w:b/>
          <w:bCs/>
          <w:sz w:val="24"/>
          <w:szCs w:val="24"/>
        </w:rPr>
        <w:t xml:space="preserve"> не більше ніж 5 км від а</w:t>
      </w:r>
      <w:r w:rsidR="003E0007">
        <w:rPr>
          <w:rFonts w:ascii="Times New Roman" w:eastAsia="Times New Roman" w:hAnsi="Times New Roman" w:cs="Times New Roman"/>
          <w:b/>
          <w:bCs/>
          <w:sz w:val="24"/>
          <w:szCs w:val="24"/>
        </w:rPr>
        <w:t>д</w:t>
      </w:r>
      <w:r w:rsidR="00266698">
        <w:rPr>
          <w:rFonts w:ascii="Times New Roman" w:eastAsia="Times New Roman" w:hAnsi="Times New Roman" w:cs="Times New Roman"/>
          <w:b/>
          <w:bCs/>
          <w:sz w:val="24"/>
          <w:szCs w:val="24"/>
        </w:rPr>
        <w:t>реси Замовника</w:t>
      </w:r>
      <w:r w:rsidR="00266698" w:rsidRPr="00266698">
        <w:rPr>
          <w:rFonts w:ascii="Times New Roman" w:eastAsia="Times New Roman" w:hAnsi="Times New Roman" w:cs="Times New Roman"/>
          <w:b/>
          <w:bCs/>
          <w:sz w:val="24"/>
          <w:szCs w:val="24"/>
        </w:rPr>
        <w:t>)</w:t>
      </w:r>
      <w:r w:rsidR="00266698">
        <w:rPr>
          <w:rFonts w:ascii="Times New Roman" w:eastAsia="Times New Roman" w:hAnsi="Times New Roman" w:cs="Times New Roman"/>
          <w:sz w:val="24"/>
          <w:szCs w:val="24"/>
        </w:rPr>
        <w:t xml:space="preserve"> </w:t>
      </w:r>
      <w:r w:rsidRPr="003E0007">
        <w:rPr>
          <w:rFonts w:ascii="Times New Roman" w:eastAsia="Times New Roman" w:hAnsi="Times New Roman" w:cs="Times New Roman"/>
          <w:bCs/>
          <w:sz w:val="24"/>
          <w:szCs w:val="24"/>
        </w:rPr>
        <w:t xml:space="preserve">та по території України, крім </w:t>
      </w:r>
      <w:r w:rsidR="003E0007" w:rsidRPr="003E0007">
        <w:rPr>
          <w:rFonts w:ascii="Times New Roman" w:eastAsia="Times New Roman" w:hAnsi="Times New Roman" w:cs="Times New Roman"/>
          <w:bCs/>
          <w:sz w:val="24"/>
          <w:szCs w:val="24"/>
        </w:rPr>
        <w:t>тимчасово окупованих територій.</w:t>
      </w:r>
    </w:p>
    <w:p w14:paraId="78AC134A" w14:textId="2C9AA85C" w:rsidR="00435620" w:rsidRDefault="000A4D23" w:rsidP="000A1010">
      <w:pPr>
        <w:numPr>
          <w:ilvl w:val="1"/>
          <w:numId w:val="2"/>
        </w:numPr>
        <w:pBdr>
          <w:top w:val="nil"/>
          <w:left w:val="nil"/>
          <w:bottom w:val="nil"/>
          <w:right w:val="nil"/>
          <w:between w:val="nil"/>
        </w:pBdr>
        <w:tabs>
          <w:tab w:val="left" w:pos="851"/>
          <w:tab w:val="left" w:pos="1134"/>
        </w:tabs>
        <w:spacing w:after="0" w:line="240" w:lineRule="auto"/>
        <w:ind w:left="0" w:firstLine="567"/>
        <w:jc w:val="both"/>
        <w:rPr>
          <w:rFonts w:ascii="Times New Roman" w:eastAsia="Times New Roman" w:hAnsi="Times New Roman" w:cs="Times New Roman"/>
          <w:b/>
          <w:color w:val="000000"/>
          <w:sz w:val="24"/>
          <w:szCs w:val="24"/>
        </w:rPr>
      </w:pPr>
      <w:r w:rsidRPr="001C5F15">
        <w:rPr>
          <w:rFonts w:ascii="Times New Roman" w:eastAsia="Times New Roman" w:hAnsi="Times New Roman" w:cs="Times New Roman"/>
          <w:sz w:val="24"/>
          <w:szCs w:val="24"/>
        </w:rPr>
        <w:t xml:space="preserve">Термін дії талонів або </w:t>
      </w:r>
      <w:proofErr w:type="spellStart"/>
      <w:r w:rsidRPr="001C5F15">
        <w:rPr>
          <w:rFonts w:ascii="Times New Roman" w:eastAsia="Times New Roman" w:hAnsi="Times New Roman" w:cs="Times New Roman"/>
          <w:sz w:val="24"/>
          <w:szCs w:val="24"/>
        </w:rPr>
        <w:t>скретч</w:t>
      </w:r>
      <w:proofErr w:type="spellEnd"/>
      <w:r w:rsidRPr="001C5F15">
        <w:rPr>
          <w:rFonts w:ascii="Times New Roman" w:eastAsia="Times New Roman" w:hAnsi="Times New Roman" w:cs="Times New Roman"/>
          <w:sz w:val="24"/>
          <w:szCs w:val="24"/>
        </w:rPr>
        <w:t xml:space="preserve">-карток повинен бути не менше </w:t>
      </w:r>
      <w:r w:rsidR="00D14CC7" w:rsidRPr="001C5F15">
        <w:rPr>
          <w:rFonts w:ascii="Times New Roman" w:eastAsia="Times New Roman" w:hAnsi="Times New Roman" w:cs="Times New Roman"/>
          <w:sz w:val="24"/>
          <w:szCs w:val="24"/>
        </w:rPr>
        <w:t>12</w:t>
      </w:r>
      <w:r w:rsidRPr="001C5F15">
        <w:rPr>
          <w:rFonts w:ascii="Times New Roman" w:eastAsia="Times New Roman" w:hAnsi="Times New Roman" w:cs="Times New Roman"/>
          <w:sz w:val="24"/>
          <w:szCs w:val="24"/>
        </w:rPr>
        <w:t xml:space="preserve"> місяців з моменту їх отримання </w:t>
      </w:r>
      <w:r>
        <w:rPr>
          <w:rFonts w:ascii="Times New Roman" w:eastAsia="Times New Roman" w:hAnsi="Times New Roman" w:cs="Times New Roman"/>
          <w:color w:val="000000"/>
          <w:sz w:val="24"/>
          <w:szCs w:val="24"/>
        </w:rPr>
        <w:t>Замовником</w:t>
      </w:r>
      <w:r w:rsidR="003E0007">
        <w:rPr>
          <w:rFonts w:ascii="Times New Roman" w:eastAsia="Times New Roman" w:hAnsi="Times New Roman" w:cs="Times New Roman"/>
          <w:color w:val="000000"/>
          <w:sz w:val="24"/>
          <w:szCs w:val="24"/>
        </w:rPr>
        <w:t>, про що надати Гарантійний лист.</w:t>
      </w:r>
    </w:p>
    <w:p w14:paraId="7C6CF970" w14:textId="77777777" w:rsidR="00435620" w:rsidRDefault="00435620">
      <w:pPr>
        <w:pBdr>
          <w:top w:val="nil"/>
          <w:left w:val="nil"/>
          <w:bottom w:val="nil"/>
          <w:right w:val="nil"/>
          <w:between w:val="nil"/>
        </w:pBdr>
        <w:tabs>
          <w:tab w:val="left" w:pos="851"/>
          <w:tab w:val="left" w:pos="1276"/>
        </w:tabs>
        <w:spacing w:after="0" w:line="240" w:lineRule="auto"/>
        <w:ind w:left="709"/>
        <w:jc w:val="both"/>
        <w:rPr>
          <w:rFonts w:ascii="Times New Roman" w:eastAsia="Times New Roman" w:hAnsi="Times New Roman" w:cs="Times New Roman"/>
          <w:b/>
          <w:color w:val="000000"/>
          <w:sz w:val="24"/>
          <w:szCs w:val="24"/>
        </w:rPr>
      </w:pPr>
    </w:p>
    <w:p w14:paraId="7BAA2BC1" w14:textId="4439AF28" w:rsidR="00435620" w:rsidRPr="00266698" w:rsidRDefault="00962A27">
      <w:pPr>
        <w:numPr>
          <w:ilvl w:val="0"/>
          <w:numId w:val="2"/>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bCs/>
          <w:sz w:val="24"/>
          <w:szCs w:val="24"/>
        </w:rPr>
      </w:pPr>
      <w:r w:rsidRPr="00266698">
        <w:rPr>
          <w:rFonts w:ascii="Times New Roman" w:hAnsi="Times New Roman" w:cs="Times New Roman"/>
          <w:b/>
          <w:bCs/>
          <w:sz w:val="24"/>
          <w:szCs w:val="24"/>
        </w:rPr>
        <w:t>Тендерна пропозиція Учасника має містити наступні документи</w:t>
      </w:r>
      <w:r w:rsidR="003E0007">
        <w:rPr>
          <w:rFonts w:ascii="Times New Roman" w:hAnsi="Times New Roman" w:cs="Times New Roman"/>
          <w:b/>
          <w:bCs/>
          <w:sz w:val="24"/>
          <w:szCs w:val="24"/>
        </w:rPr>
        <w:t>:</w:t>
      </w:r>
    </w:p>
    <w:p w14:paraId="042BE120" w14:textId="72F6B66C" w:rsidR="00543CE6" w:rsidRPr="00543CE6" w:rsidRDefault="00D14CC7" w:rsidP="00543CE6">
      <w:pPr>
        <w:numPr>
          <w:ilvl w:val="1"/>
          <w:numId w:val="2"/>
        </w:numPr>
        <w:pBdr>
          <w:top w:val="nil"/>
          <w:left w:val="nil"/>
          <w:bottom w:val="nil"/>
          <w:right w:val="nil"/>
          <w:between w:val="nil"/>
        </w:pBdr>
        <w:tabs>
          <w:tab w:val="left" w:pos="851"/>
          <w:tab w:val="left" w:pos="1276"/>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п</w:t>
      </w:r>
      <w:r w:rsidR="00543CE6" w:rsidRPr="00543CE6">
        <w:rPr>
          <w:rFonts w:ascii="Times New Roman" w:eastAsia="Times New Roman" w:hAnsi="Times New Roman" w:cs="Times New Roman"/>
          <w:color w:val="000000"/>
          <w:sz w:val="24"/>
          <w:szCs w:val="24"/>
        </w:rPr>
        <w:t xml:space="preserve">ерелік та адреси розташування (розміщення) всіх стаціонарних </w:t>
      </w:r>
      <w:r w:rsidR="00543CE6" w:rsidRPr="009A01A5">
        <w:rPr>
          <w:rFonts w:ascii="Times New Roman" w:eastAsia="Times New Roman" w:hAnsi="Times New Roman" w:cs="Times New Roman"/>
          <w:color w:val="000000"/>
          <w:sz w:val="24"/>
          <w:szCs w:val="24"/>
        </w:rPr>
        <w:t>АЗС м. Запоріжжя</w:t>
      </w:r>
      <w:r w:rsidR="009A01A5" w:rsidRPr="009A01A5">
        <w:rPr>
          <w:rFonts w:ascii="Times New Roman" w:eastAsia="Times New Roman" w:hAnsi="Times New Roman" w:cs="Times New Roman"/>
          <w:color w:val="000000"/>
          <w:sz w:val="24"/>
          <w:szCs w:val="24"/>
        </w:rPr>
        <w:t xml:space="preserve"> та на території України (крім тимчасово окупованих територій),</w:t>
      </w:r>
      <w:r w:rsidR="00543CE6" w:rsidRPr="009A01A5">
        <w:rPr>
          <w:rFonts w:ascii="Times New Roman" w:eastAsia="Times New Roman" w:hAnsi="Times New Roman" w:cs="Times New Roman"/>
          <w:color w:val="000000"/>
          <w:sz w:val="24"/>
          <w:szCs w:val="24"/>
        </w:rPr>
        <w:t xml:space="preserve"> на яких Учасник</w:t>
      </w:r>
      <w:r w:rsidR="00543CE6" w:rsidRPr="00543CE6">
        <w:rPr>
          <w:rFonts w:ascii="Times New Roman" w:eastAsia="Times New Roman" w:hAnsi="Times New Roman" w:cs="Times New Roman"/>
          <w:color w:val="000000"/>
          <w:sz w:val="24"/>
          <w:szCs w:val="24"/>
        </w:rPr>
        <w:t xml:space="preserve"> гарантує можливість безперебійного заправлення бензином А-95 </w:t>
      </w:r>
      <w:r w:rsidR="00543CE6" w:rsidRPr="00266698">
        <w:rPr>
          <w:rFonts w:ascii="Times New Roman" w:eastAsia="Times New Roman" w:hAnsi="Times New Roman" w:cs="Times New Roman"/>
          <w:sz w:val="24"/>
          <w:szCs w:val="24"/>
        </w:rPr>
        <w:lastRenderedPageBreak/>
        <w:t xml:space="preserve">за </w:t>
      </w:r>
      <w:proofErr w:type="spellStart"/>
      <w:r w:rsidR="00543CE6" w:rsidRPr="00266698">
        <w:rPr>
          <w:rFonts w:ascii="Times New Roman" w:eastAsia="Times New Roman" w:hAnsi="Times New Roman" w:cs="Times New Roman"/>
          <w:sz w:val="24"/>
          <w:szCs w:val="24"/>
        </w:rPr>
        <w:t>скретч</w:t>
      </w:r>
      <w:proofErr w:type="spellEnd"/>
      <w:r w:rsidR="00543CE6" w:rsidRPr="00266698">
        <w:rPr>
          <w:rFonts w:ascii="Times New Roman" w:eastAsia="Times New Roman" w:hAnsi="Times New Roman" w:cs="Times New Roman"/>
          <w:sz w:val="24"/>
          <w:szCs w:val="24"/>
        </w:rPr>
        <w:t>-картками</w:t>
      </w:r>
      <w:r w:rsidR="00D51247" w:rsidRPr="00266698">
        <w:rPr>
          <w:rFonts w:ascii="Times New Roman" w:eastAsia="Times New Roman" w:hAnsi="Times New Roman" w:cs="Times New Roman"/>
          <w:sz w:val="24"/>
          <w:szCs w:val="24"/>
        </w:rPr>
        <w:t xml:space="preserve"> та/</w:t>
      </w:r>
      <w:r w:rsidR="00543CE6" w:rsidRPr="00266698">
        <w:rPr>
          <w:rFonts w:ascii="Times New Roman" w:eastAsia="Times New Roman" w:hAnsi="Times New Roman" w:cs="Times New Roman"/>
          <w:sz w:val="24"/>
          <w:szCs w:val="24"/>
        </w:rPr>
        <w:t xml:space="preserve"> або </w:t>
      </w:r>
      <w:r w:rsidR="00D51247" w:rsidRPr="00266698">
        <w:rPr>
          <w:rFonts w:ascii="Times New Roman" w:eastAsia="Times New Roman" w:hAnsi="Times New Roman" w:cs="Times New Roman"/>
          <w:sz w:val="24"/>
          <w:szCs w:val="24"/>
        </w:rPr>
        <w:t>талонами</w:t>
      </w:r>
      <w:r w:rsidR="009A01A5" w:rsidRPr="00266698">
        <w:rPr>
          <w:rFonts w:ascii="Times New Roman" w:eastAsia="Times New Roman" w:hAnsi="Times New Roman" w:cs="Times New Roman"/>
          <w:sz w:val="24"/>
          <w:szCs w:val="24"/>
        </w:rPr>
        <w:t xml:space="preserve">. </w:t>
      </w:r>
      <w:proofErr w:type="spellStart"/>
      <w:r w:rsidR="009A01A5" w:rsidRPr="00266698">
        <w:rPr>
          <w:rFonts w:ascii="Times New Roman" w:eastAsia="Times New Roman" w:hAnsi="Times New Roman" w:cs="Times New Roman"/>
          <w:sz w:val="24"/>
          <w:szCs w:val="24"/>
          <w:lang w:val="ru-RU"/>
        </w:rPr>
        <w:t>Додатково</w:t>
      </w:r>
      <w:proofErr w:type="spellEnd"/>
      <w:r w:rsidR="009A01A5" w:rsidRPr="00266698">
        <w:rPr>
          <w:rFonts w:ascii="Times New Roman" w:eastAsia="Times New Roman" w:hAnsi="Times New Roman" w:cs="Times New Roman"/>
          <w:sz w:val="24"/>
          <w:szCs w:val="24"/>
          <w:lang w:val="ru-RU"/>
        </w:rPr>
        <w:t xml:space="preserve"> </w:t>
      </w:r>
      <w:proofErr w:type="spellStart"/>
      <w:r w:rsidR="009A01A5" w:rsidRPr="00266698">
        <w:rPr>
          <w:rFonts w:ascii="Times New Roman" w:eastAsia="Times New Roman" w:hAnsi="Times New Roman" w:cs="Times New Roman"/>
          <w:sz w:val="24"/>
          <w:szCs w:val="24"/>
          <w:lang w:val="ru-RU"/>
        </w:rPr>
        <w:t>учасник</w:t>
      </w:r>
      <w:proofErr w:type="spellEnd"/>
      <w:r w:rsidR="009A01A5" w:rsidRPr="00266698">
        <w:rPr>
          <w:rFonts w:ascii="Times New Roman" w:eastAsia="Times New Roman" w:hAnsi="Times New Roman" w:cs="Times New Roman"/>
          <w:sz w:val="24"/>
          <w:szCs w:val="24"/>
          <w:lang w:val="ru-RU"/>
        </w:rPr>
        <w:t xml:space="preserve"> </w:t>
      </w:r>
      <w:proofErr w:type="spellStart"/>
      <w:r w:rsidR="009A01A5" w:rsidRPr="00266698">
        <w:rPr>
          <w:rFonts w:ascii="Times New Roman" w:eastAsia="Times New Roman" w:hAnsi="Times New Roman" w:cs="Times New Roman"/>
          <w:sz w:val="24"/>
          <w:szCs w:val="24"/>
          <w:lang w:val="ru-RU"/>
        </w:rPr>
        <w:t>зазначає</w:t>
      </w:r>
      <w:proofErr w:type="spellEnd"/>
      <w:r w:rsidR="009A01A5" w:rsidRPr="00266698">
        <w:rPr>
          <w:rFonts w:ascii="Times New Roman" w:eastAsia="Times New Roman" w:hAnsi="Times New Roman" w:cs="Times New Roman"/>
          <w:sz w:val="24"/>
          <w:szCs w:val="24"/>
          <w:lang w:val="ru-RU"/>
        </w:rPr>
        <w:t xml:space="preserve"> </w:t>
      </w:r>
      <w:proofErr w:type="spellStart"/>
      <w:r w:rsidR="009A01A5" w:rsidRPr="00266698">
        <w:rPr>
          <w:rFonts w:ascii="Times New Roman" w:eastAsia="Times New Roman" w:hAnsi="Times New Roman" w:cs="Times New Roman"/>
          <w:sz w:val="24"/>
          <w:szCs w:val="24"/>
          <w:lang w:val="ru-RU"/>
        </w:rPr>
        <w:t>посилання</w:t>
      </w:r>
      <w:proofErr w:type="spellEnd"/>
      <w:r w:rsidR="009A01A5" w:rsidRPr="00266698">
        <w:rPr>
          <w:rFonts w:ascii="Times New Roman" w:eastAsia="Times New Roman" w:hAnsi="Times New Roman" w:cs="Times New Roman"/>
          <w:sz w:val="24"/>
          <w:szCs w:val="24"/>
          <w:lang w:val="ru-RU"/>
        </w:rPr>
        <w:t xml:space="preserve"> на </w:t>
      </w:r>
      <w:proofErr w:type="spellStart"/>
      <w:r w:rsidR="009A01A5" w:rsidRPr="00266698">
        <w:rPr>
          <w:rFonts w:ascii="Times New Roman" w:eastAsia="Times New Roman" w:hAnsi="Times New Roman" w:cs="Times New Roman"/>
          <w:sz w:val="24"/>
          <w:szCs w:val="24"/>
          <w:lang w:val="ru-RU"/>
        </w:rPr>
        <w:t>інтернет</w:t>
      </w:r>
      <w:proofErr w:type="spellEnd"/>
      <w:r w:rsidR="009A01A5" w:rsidRPr="00266698">
        <w:rPr>
          <w:rFonts w:ascii="Times New Roman" w:eastAsia="Times New Roman" w:hAnsi="Times New Roman" w:cs="Times New Roman"/>
          <w:sz w:val="24"/>
          <w:szCs w:val="24"/>
          <w:lang w:val="ru-RU"/>
        </w:rPr>
        <w:t xml:space="preserve"> ресурс, </w:t>
      </w:r>
      <w:r w:rsidR="009A01A5">
        <w:rPr>
          <w:rFonts w:ascii="Times New Roman" w:eastAsia="Times New Roman" w:hAnsi="Times New Roman" w:cs="Times New Roman"/>
          <w:color w:val="000000"/>
          <w:sz w:val="24"/>
          <w:szCs w:val="24"/>
          <w:lang w:val="ru-RU"/>
        </w:rPr>
        <w:t xml:space="preserve">де </w:t>
      </w:r>
      <w:proofErr w:type="spellStart"/>
      <w:r w:rsidR="009A01A5">
        <w:rPr>
          <w:rFonts w:ascii="Times New Roman" w:eastAsia="Times New Roman" w:hAnsi="Times New Roman" w:cs="Times New Roman"/>
          <w:color w:val="000000"/>
          <w:sz w:val="24"/>
          <w:szCs w:val="24"/>
          <w:lang w:val="ru-RU"/>
        </w:rPr>
        <w:t>Замовник</w:t>
      </w:r>
      <w:proofErr w:type="spellEnd"/>
      <w:r w:rsidR="009A01A5">
        <w:rPr>
          <w:rFonts w:ascii="Times New Roman" w:eastAsia="Times New Roman" w:hAnsi="Times New Roman" w:cs="Times New Roman"/>
          <w:color w:val="000000"/>
          <w:sz w:val="24"/>
          <w:szCs w:val="24"/>
          <w:lang w:val="ru-RU"/>
        </w:rPr>
        <w:t xml:space="preserve"> </w:t>
      </w:r>
      <w:proofErr w:type="spellStart"/>
      <w:r w:rsidR="009A01A5">
        <w:rPr>
          <w:rFonts w:ascii="Times New Roman" w:eastAsia="Times New Roman" w:hAnsi="Times New Roman" w:cs="Times New Roman"/>
          <w:color w:val="000000"/>
          <w:sz w:val="24"/>
          <w:szCs w:val="24"/>
          <w:lang w:val="ru-RU"/>
        </w:rPr>
        <w:t>може</w:t>
      </w:r>
      <w:proofErr w:type="spellEnd"/>
      <w:r w:rsidR="009A01A5">
        <w:rPr>
          <w:rFonts w:ascii="Times New Roman" w:eastAsia="Times New Roman" w:hAnsi="Times New Roman" w:cs="Times New Roman"/>
          <w:color w:val="000000"/>
          <w:sz w:val="24"/>
          <w:szCs w:val="24"/>
          <w:lang w:val="ru-RU"/>
        </w:rPr>
        <w:t xml:space="preserve"> </w:t>
      </w:r>
      <w:proofErr w:type="spellStart"/>
      <w:r w:rsidR="009A01A5">
        <w:rPr>
          <w:rFonts w:ascii="Times New Roman" w:eastAsia="Times New Roman" w:hAnsi="Times New Roman" w:cs="Times New Roman"/>
          <w:color w:val="000000"/>
          <w:sz w:val="24"/>
          <w:szCs w:val="24"/>
          <w:lang w:val="ru-RU"/>
        </w:rPr>
        <w:t>перевірити</w:t>
      </w:r>
      <w:proofErr w:type="spellEnd"/>
      <w:r w:rsidR="009A01A5">
        <w:rPr>
          <w:rFonts w:ascii="Times New Roman" w:eastAsia="Times New Roman" w:hAnsi="Times New Roman" w:cs="Times New Roman"/>
          <w:color w:val="000000"/>
          <w:sz w:val="24"/>
          <w:szCs w:val="24"/>
          <w:lang w:val="ru-RU"/>
        </w:rPr>
        <w:t xml:space="preserve"> </w:t>
      </w:r>
      <w:proofErr w:type="spellStart"/>
      <w:r w:rsidR="009A01A5">
        <w:rPr>
          <w:rFonts w:ascii="Times New Roman" w:eastAsia="Times New Roman" w:hAnsi="Times New Roman" w:cs="Times New Roman"/>
          <w:color w:val="000000"/>
          <w:sz w:val="24"/>
          <w:szCs w:val="24"/>
          <w:lang w:val="ru-RU"/>
        </w:rPr>
        <w:t>наведену</w:t>
      </w:r>
      <w:proofErr w:type="spellEnd"/>
      <w:r w:rsidR="009A01A5">
        <w:rPr>
          <w:rFonts w:ascii="Times New Roman" w:eastAsia="Times New Roman" w:hAnsi="Times New Roman" w:cs="Times New Roman"/>
          <w:color w:val="000000"/>
          <w:sz w:val="24"/>
          <w:szCs w:val="24"/>
          <w:lang w:val="ru-RU"/>
        </w:rPr>
        <w:t xml:space="preserve"> </w:t>
      </w:r>
      <w:proofErr w:type="spellStart"/>
      <w:r w:rsidR="009A01A5">
        <w:rPr>
          <w:rFonts w:ascii="Times New Roman" w:eastAsia="Times New Roman" w:hAnsi="Times New Roman" w:cs="Times New Roman"/>
          <w:color w:val="000000"/>
          <w:sz w:val="24"/>
          <w:szCs w:val="24"/>
          <w:lang w:val="ru-RU"/>
        </w:rPr>
        <w:t>Учасником</w:t>
      </w:r>
      <w:proofErr w:type="spellEnd"/>
      <w:r w:rsidR="009A01A5">
        <w:rPr>
          <w:rFonts w:ascii="Times New Roman" w:eastAsia="Times New Roman" w:hAnsi="Times New Roman" w:cs="Times New Roman"/>
          <w:color w:val="000000"/>
          <w:sz w:val="24"/>
          <w:szCs w:val="24"/>
          <w:lang w:val="ru-RU"/>
        </w:rPr>
        <w:t xml:space="preserve"> </w:t>
      </w:r>
      <w:proofErr w:type="spellStart"/>
      <w:r w:rsidR="009A01A5">
        <w:rPr>
          <w:rFonts w:ascii="Times New Roman" w:eastAsia="Times New Roman" w:hAnsi="Times New Roman" w:cs="Times New Roman"/>
          <w:color w:val="000000"/>
          <w:sz w:val="24"/>
          <w:szCs w:val="24"/>
          <w:lang w:val="ru-RU"/>
        </w:rPr>
        <w:t>інформацію</w:t>
      </w:r>
      <w:proofErr w:type="spellEnd"/>
      <w:r w:rsidR="009A01A5">
        <w:rPr>
          <w:rFonts w:ascii="Times New Roman" w:eastAsia="Times New Roman" w:hAnsi="Times New Roman" w:cs="Times New Roman"/>
          <w:color w:val="000000"/>
          <w:sz w:val="24"/>
          <w:szCs w:val="24"/>
          <w:lang w:val="ru-RU"/>
        </w:rPr>
        <w:t xml:space="preserve"> </w:t>
      </w:r>
      <w:proofErr w:type="spellStart"/>
      <w:r w:rsidR="009A01A5">
        <w:rPr>
          <w:rFonts w:ascii="Times New Roman" w:eastAsia="Times New Roman" w:hAnsi="Times New Roman" w:cs="Times New Roman"/>
          <w:color w:val="000000"/>
          <w:sz w:val="24"/>
          <w:szCs w:val="24"/>
          <w:lang w:val="ru-RU"/>
        </w:rPr>
        <w:t>відповідно</w:t>
      </w:r>
      <w:proofErr w:type="spellEnd"/>
      <w:r w:rsidR="007069A0">
        <w:rPr>
          <w:rFonts w:ascii="Times New Roman" w:eastAsia="Times New Roman" w:hAnsi="Times New Roman" w:cs="Times New Roman"/>
          <w:color w:val="000000"/>
          <w:sz w:val="24"/>
          <w:szCs w:val="24"/>
          <w:lang w:val="ru-RU"/>
        </w:rPr>
        <w:t xml:space="preserve"> до</w:t>
      </w:r>
      <w:r w:rsidR="009A01A5">
        <w:rPr>
          <w:rFonts w:ascii="Times New Roman" w:eastAsia="Times New Roman" w:hAnsi="Times New Roman" w:cs="Times New Roman"/>
          <w:color w:val="000000"/>
          <w:sz w:val="24"/>
          <w:szCs w:val="24"/>
          <w:lang w:val="ru-RU"/>
        </w:rPr>
        <w:t xml:space="preserve"> </w:t>
      </w:r>
      <w:proofErr w:type="spellStart"/>
      <w:r w:rsidR="009A01A5">
        <w:rPr>
          <w:rFonts w:ascii="Times New Roman" w:eastAsia="Times New Roman" w:hAnsi="Times New Roman" w:cs="Times New Roman"/>
          <w:color w:val="000000"/>
          <w:sz w:val="24"/>
          <w:szCs w:val="24"/>
          <w:lang w:val="ru-RU"/>
        </w:rPr>
        <w:t>цього</w:t>
      </w:r>
      <w:proofErr w:type="spellEnd"/>
      <w:r w:rsidR="009A01A5">
        <w:rPr>
          <w:rFonts w:ascii="Times New Roman" w:eastAsia="Times New Roman" w:hAnsi="Times New Roman" w:cs="Times New Roman"/>
          <w:color w:val="000000"/>
          <w:sz w:val="24"/>
          <w:szCs w:val="24"/>
          <w:lang w:val="ru-RU"/>
        </w:rPr>
        <w:t xml:space="preserve"> пункту. </w:t>
      </w:r>
    </w:p>
    <w:p w14:paraId="54B11454" w14:textId="382D4428" w:rsidR="00543CE6" w:rsidRDefault="00543CE6" w:rsidP="00543CE6">
      <w:pPr>
        <w:numPr>
          <w:ilvl w:val="1"/>
          <w:numId w:val="2"/>
        </w:numPr>
        <w:pBdr>
          <w:top w:val="nil"/>
          <w:left w:val="nil"/>
          <w:bottom w:val="nil"/>
          <w:right w:val="nil"/>
          <w:between w:val="nil"/>
        </w:pBdr>
        <w:tabs>
          <w:tab w:val="left" w:pos="851"/>
          <w:tab w:val="left" w:pos="1276"/>
        </w:tabs>
        <w:spacing w:after="0" w:line="240" w:lineRule="auto"/>
        <w:ind w:left="0" w:firstLine="709"/>
        <w:jc w:val="both"/>
        <w:rPr>
          <w:rFonts w:ascii="Times New Roman" w:eastAsia="Times New Roman" w:hAnsi="Times New Roman" w:cs="Times New Roman"/>
          <w:color w:val="000000"/>
          <w:sz w:val="24"/>
          <w:szCs w:val="24"/>
        </w:rPr>
      </w:pPr>
      <w:r w:rsidRPr="00543CE6">
        <w:rPr>
          <w:rFonts w:ascii="Times New Roman" w:eastAsia="Times New Roman" w:hAnsi="Times New Roman" w:cs="Times New Roman"/>
          <w:color w:val="000000"/>
          <w:sz w:val="24"/>
          <w:szCs w:val="24"/>
        </w:rPr>
        <w:t>АЗС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від 20.12.1997 № 1442 (зі змінами)</w:t>
      </w:r>
      <w:r w:rsidR="007069A0" w:rsidRPr="007069A0">
        <w:rPr>
          <w:rFonts w:ascii="Times New Roman" w:eastAsia="Times New Roman" w:hAnsi="Times New Roman" w:cs="Times New Roman"/>
          <w:color w:val="000000"/>
          <w:sz w:val="24"/>
          <w:szCs w:val="24"/>
        </w:rPr>
        <w:t>, про що надати Гарант</w:t>
      </w:r>
      <w:r w:rsidR="007069A0">
        <w:rPr>
          <w:rFonts w:ascii="Times New Roman" w:eastAsia="Times New Roman" w:hAnsi="Times New Roman" w:cs="Times New Roman"/>
          <w:color w:val="000000"/>
          <w:sz w:val="24"/>
          <w:szCs w:val="24"/>
        </w:rPr>
        <w:t>і</w:t>
      </w:r>
      <w:r w:rsidR="007069A0" w:rsidRPr="007069A0">
        <w:rPr>
          <w:rFonts w:ascii="Times New Roman" w:eastAsia="Times New Roman" w:hAnsi="Times New Roman" w:cs="Times New Roman"/>
          <w:color w:val="000000"/>
          <w:sz w:val="24"/>
          <w:szCs w:val="24"/>
        </w:rPr>
        <w:t>йний лист.</w:t>
      </w:r>
    </w:p>
    <w:p w14:paraId="4356A930" w14:textId="77777777" w:rsidR="00907FEE" w:rsidRPr="003E0007" w:rsidRDefault="00907FEE" w:rsidP="003E0007">
      <w:pPr>
        <w:jc w:val="both"/>
        <w:rPr>
          <w:rFonts w:ascii="Times New Roman" w:hAnsi="Times New Roman" w:cs="Times New Roman"/>
          <w:lang w:eastAsia="en-US"/>
        </w:rPr>
      </w:pPr>
      <w:bookmarkStart w:id="3" w:name="_heading=h.2et92p0" w:colFirst="0" w:colLast="0"/>
      <w:bookmarkStart w:id="4" w:name="_heading=h.tyjcwt" w:colFirst="0" w:colLast="0"/>
      <w:bookmarkEnd w:id="3"/>
      <w:bookmarkEnd w:id="4"/>
    </w:p>
    <w:p w14:paraId="09794B44" w14:textId="1529EFB1" w:rsidR="00202791" w:rsidRPr="00266698" w:rsidRDefault="00907FEE" w:rsidP="00266698">
      <w:pPr>
        <w:pStyle w:val="a7"/>
        <w:numPr>
          <w:ilvl w:val="0"/>
          <w:numId w:val="2"/>
        </w:numPr>
        <w:tabs>
          <w:tab w:val="left" w:pos="1134"/>
        </w:tabs>
        <w:ind w:left="0" w:firstLine="709"/>
        <w:jc w:val="both"/>
        <w:rPr>
          <w:rFonts w:ascii="Times New Roman" w:hAnsi="Times New Roman" w:cs="Times New Roman"/>
          <w:lang w:val="uk-UA" w:eastAsia="en-US"/>
        </w:rPr>
      </w:pPr>
      <w:r w:rsidRPr="00266698">
        <w:rPr>
          <w:rFonts w:ascii="Times New Roman" w:hAnsi="Times New Roman" w:cs="Times New Roman"/>
          <w:lang w:val="uk-UA" w:eastAsia="en-US"/>
        </w:rPr>
        <w:t>К</w:t>
      </w:r>
      <w:r w:rsidR="00543CE6" w:rsidRPr="00266698">
        <w:rPr>
          <w:rFonts w:ascii="Times New Roman" w:hAnsi="Times New Roman" w:cs="Times New Roman"/>
          <w:lang w:val="uk-UA" w:eastAsia="en-US"/>
        </w:rPr>
        <w:t>опі</w:t>
      </w:r>
      <w:r w:rsidRPr="00266698">
        <w:rPr>
          <w:rFonts w:ascii="Times New Roman" w:hAnsi="Times New Roman" w:cs="Times New Roman"/>
          <w:lang w:val="uk-UA" w:eastAsia="en-US"/>
        </w:rPr>
        <w:t>я</w:t>
      </w:r>
      <w:r w:rsidR="00543CE6" w:rsidRPr="00266698">
        <w:rPr>
          <w:rFonts w:ascii="Times New Roman" w:hAnsi="Times New Roman" w:cs="Times New Roman"/>
          <w:lang w:val="uk-UA" w:eastAsia="en-US"/>
        </w:rPr>
        <w:t xml:space="preserve"> сертифікат</w:t>
      </w:r>
      <w:r w:rsidRPr="00266698">
        <w:rPr>
          <w:rFonts w:ascii="Times New Roman" w:hAnsi="Times New Roman" w:cs="Times New Roman"/>
          <w:lang w:val="uk-UA" w:eastAsia="en-US"/>
        </w:rPr>
        <w:t>у</w:t>
      </w:r>
      <w:r w:rsidR="00543CE6" w:rsidRPr="00266698">
        <w:rPr>
          <w:rFonts w:ascii="Times New Roman" w:hAnsi="Times New Roman" w:cs="Times New Roman"/>
          <w:lang w:val="uk-UA" w:eastAsia="en-US"/>
        </w:rPr>
        <w:t xml:space="preserve"> відповідності</w:t>
      </w:r>
      <w:r w:rsidR="003E0007">
        <w:rPr>
          <w:rFonts w:ascii="Times New Roman" w:hAnsi="Times New Roman" w:cs="Times New Roman"/>
          <w:lang w:val="uk-UA" w:eastAsia="en-US"/>
        </w:rPr>
        <w:t xml:space="preserve"> (разом з протоколом випробувань зазначеним у сертифікаті відповідності)</w:t>
      </w:r>
      <w:r w:rsidR="00543CE6" w:rsidRPr="00266698">
        <w:rPr>
          <w:rFonts w:ascii="Times New Roman" w:hAnsi="Times New Roman" w:cs="Times New Roman"/>
          <w:lang w:val="uk-UA" w:eastAsia="en-US"/>
        </w:rPr>
        <w:t>, паспорт</w:t>
      </w:r>
      <w:r w:rsidRPr="00266698">
        <w:rPr>
          <w:rFonts w:ascii="Times New Roman" w:hAnsi="Times New Roman" w:cs="Times New Roman"/>
          <w:lang w:val="uk-UA" w:eastAsia="en-US"/>
        </w:rPr>
        <w:t>у</w:t>
      </w:r>
      <w:r w:rsidR="00962A27" w:rsidRPr="00266698">
        <w:rPr>
          <w:rFonts w:ascii="Times New Roman" w:hAnsi="Times New Roman" w:cs="Times New Roman"/>
          <w:lang w:val="uk-UA" w:eastAsia="en-US"/>
        </w:rPr>
        <w:t xml:space="preserve"> якості</w:t>
      </w:r>
      <w:r w:rsidR="003E0007">
        <w:rPr>
          <w:rFonts w:ascii="Times New Roman" w:hAnsi="Times New Roman" w:cs="Times New Roman"/>
          <w:lang w:val="uk-UA" w:eastAsia="en-US"/>
        </w:rPr>
        <w:t xml:space="preserve">, </w:t>
      </w:r>
      <w:r w:rsidRPr="007069A0">
        <w:rPr>
          <w:rFonts w:ascii="Times New Roman" w:hAnsi="Times New Roman" w:cs="Times New Roman"/>
          <w:lang w:val="uk-UA"/>
        </w:rPr>
        <w:t>які підтверджують відповідність вимогам</w:t>
      </w:r>
      <w:r w:rsidRPr="007069A0">
        <w:rPr>
          <w:rFonts w:ascii="Times New Roman" w:hAnsi="Times New Roman" w:cs="Times New Roman"/>
          <w:lang w:val="uk-UA" w:eastAsia="en-US"/>
        </w:rPr>
        <w:t xml:space="preserve">, зазначеним у </w:t>
      </w:r>
      <w:r w:rsidR="00055E33" w:rsidRPr="007069A0">
        <w:rPr>
          <w:rFonts w:ascii="Times New Roman" w:hAnsi="Times New Roman" w:cs="Times New Roman"/>
          <w:lang w:val="uk-UA" w:eastAsia="en-US"/>
        </w:rPr>
        <w:t>ць</w:t>
      </w:r>
      <w:r w:rsidR="007069A0" w:rsidRPr="007069A0">
        <w:rPr>
          <w:rFonts w:ascii="Times New Roman" w:hAnsi="Times New Roman" w:cs="Times New Roman"/>
          <w:lang w:val="uk-UA" w:eastAsia="en-US"/>
        </w:rPr>
        <w:t>ому</w:t>
      </w:r>
      <w:r w:rsidR="00055E33" w:rsidRPr="007069A0">
        <w:rPr>
          <w:rFonts w:ascii="Times New Roman" w:hAnsi="Times New Roman" w:cs="Times New Roman"/>
          <w:lang w:val="uk-UA" w:eastAsia="en-US"/>
        </w:rPr>
        <w:t xml:space="preserve"> додатку</w:t>
      </w:r>
      <w:r w:rsidR="00543CE6" w:rsidRPr="007069A0">
        <w:rPr>
          <w:rFonts w:ascii="Times New Roman" w:hAnsi="Times New Roman" w:cs="Times New Roman"/>
          <w:lang w:val="uk-UA" w:eastAsia="en-US"/>
        </w:rPr>
        <w:t xml:space="preserve">. </w:t>
      </w:r>
      <w:bookmarkStart w:id="5" w:name="_Hlk141131771"/>
      <w:r w:rsidR="00055E33" w:rsidRPr="007069A0">
        <w:rPr>
          <w:rFonts w:ascii="Times New Roman" w:hAnsi="Times New Roman" w:cs="Times New Roman"/>
          <w:lang w:val="uk-UA" w:eastAsia="en-US"/>
        </w:rPr>
        <w:t>П</w:t>
      </w:r>
      <w:r w:rsidR="00543CE6" w:rsidRPr="007069A0">
        <w:rPr>
          <w:rFonts w:ascii="Times New Roman" w:hAnsi="Times New Roman" w:cs="Times New Roman"/>
          <w:lang w:val="uk-UA" w:eastAsia="en-US"/>
        </w:rPr>
        <w:t>аспорти</w:t>
      </w:r>
      <w:r w:rsidR="00962A27" w:rsidRPr="007069A0">
        <w:rPr>
          <w:rFonts w:ascii="Times New Roman" w:hAnsi="Times New Roman" w:cs="Times New Roman"/>
          <w:lang w:val="uk-UA" w:eastAsia="en-US"/>
        </w:rPr>
        <w:t xml:space="preserve"> якості</w:t>
      </w:r>
      <w:r w:rsidR="003E0007">
        <w:rPr>
          <w:rFonts w:ascii="Times New Roman" w:hAnsi="Times New Roman" w:cs="Times New Roman"/>
          <w:lang w:val="uk-UA" w:eastAsia="en-US"/>
        </w:rPr>
        <w:t xml:space="preserve"> (видані заводом виробником), сертифікати відповідності</w:t>
      </w:r>
      <w:r w:rsidR="00543CE6" w:rsidRPr="00266698">
        <w:rPr>
          <w:rFonts w:ascii="Times New Roman" w:hAnsi="Times New Roman" w:cs="Times New Roman"/>
          <w:lang w:val="uk-UA" w:eastAsia="en-US"/>
        </w:rPr>
        <w:t xml:space="preserve"> на паливо повинні бути дійсними на момент проведення торгів та на момент відпуску палива Замовнику</w:t>
      </w:r>
      <w:bookmarkEnd w:id="5"/>
      <w:r w:rsidRPr="00266698">
        <w:rPr>
          <w:rFonts w:ascii="Times New Roman" w:hAnsi="Times New Roman" w:cs="Times New Roman"/>
          <w:lang w:val="uk-UA" w:eastAsia="en-US"/>
        </w:rPr>
        <w:t>.</w:t>
      </w:r>
    </w:p>
    <w:p w14:paraId="6B2323CA" w14:textId="77777777" w:rsidR="00055E33" w:rsidRPr="00266698" w:rsidRDefault="00055E33" w:rsidP="00266698">
      <w:pPr>
        <w:pStyle w:val="a7"/>
        <w:tabs>
          <w:tab w:val="left" w:pos="1134"/>
        </w:tabs>
        <w:ind w:left="0" w:firstLine="709"/>
        <w:jc w:val="both"/>
        <w:rPr>
          <w:rFonts w:ascii="Times New Roman" w:hAnsi="Times New Roman" w:cs="Times New Roman"/>
          <w:lang w:val="uk-UA" w:eastAsia="en-US"/>
        </w:rPr>
      </w:pPr>
    </w:p>
    <w:p w14:paraId="07B4A444" w14:textId="2E7D2821" w:rsidR="003E0007" w:rsidRPr="003269AC" w:rsidRDefault="00AF052F" w:rsidP="003E0007">
      <w:pPr>
        <w:pStyle w:val="a4"/>
        <w:numPr>
          <w:ilvl w:val="0"/>
          <w:numId w:val="2"/>
        </w:numPr>
        <w:tabs>
          <w:tab w:val="left" w:pos="1134"/>
        </w:tabs>
        <w:ind w:left="0" w:firstLine="709"/>
        <w:jc w:val="both"/>
      </w:pPr>
      <w:r w:rsidRPr="00266698">
        <w:t xml:space="preserve">Копії зразків </w:t>
      </w:r>
      <w:proofErr w:type="spellStart"/>
      <w:r w:rsidRPr="00266698">
        <w:t>скретч-картків</w:t>
      </w:r>
      <w:proofErr w:type="spellEnd"/>
      <w:r w:rsidRPr="00266698">
        <w:t xml:space="preserve">  та/або талонів </w:t>
      </w:r>
      <w:r w:rsidR="00055E33" w:rsidRPr="00266698">
        <w:t>з</w:t>
      </w:r>
      <w:r w:rsidRPr="00266698">
        <w:t xml:space="preserve"> найменування</w:t>
      </w:r>
      <w:r w:rsidR="00055E33" w:rsidRPr="00266698">
        <w:t>м</w:t>
      </w:r>
      <w:r w:rsidRPr="00266698">
        <w:t xml:space="preserve"> предмета закупівлі (копії лицьової та </w:t>
      </w:r>
      <w:proofErr w:type="spellStart"/>
      <w:r w:rsidRPr="00266698">
        <w:t>зворотн</w:t>
      </w:r>
      <w:r w:rsidR="00055E33" w:rsidRPr="00266698">
        <w:t>ь</w:t>
      </w:r>
      <w:r w:rsidRPr="00266698">
        <w:t>ої</w:t>
      </w:r>
      <w:proofErr w:type="spellEnd"/>
      <w:r w:rsidRPr="00266698">
        <w:t xml:space="preserve"> сторони </w:t>
      </w:r>
      <w:proofErr w:type="spellStart"/>
      <w:r w:rsidRPr="00266698">
        <w:t>скретч-картків</w:t>
      </w:r>
      <w:proofErr w:type="spellEnd"/>
      <w:r w:rsidRPr="00266698">
        <w:t xml:space="preserve">  та/або талонів на пальне, що пропонується учасником). Копії (зразки) наданих </w:t>
      </w:r>
      <w:proofErr w:type="spellStart"/>
      <w:r w:rsidRPr="00266698">
        <w:t>скретч-картків</w:t>
      </w:r>
      <w:proofErr w:type="spellEnd"/>
      <w:r w:rsidRPr="00266698">
        <w:t xml:space="preserve">  та/або талонів повинні містити назву мережі АЗС або бренд АЗС, на яких буде здійснюватися відпуск палива, </w:t>
      </w:r>
      <w:r w:rsidR="003E0007">
        <w:t>номінал</w:t>
      </w:r>
      <w:r w:rsidRPr="00266698">
        <w:t xml:space="preserve"> та </w:t>
      </w:r>
      <w:r w:rsidRPr="003269AC">
        <w:t>бути завірені підписо</w:t>
      </w:r>
      <w:r w:rsidR="00DA17F0" w:rsidRPr="003269AC">
        <w:t>м</w:t>
      </w:r>
      <w:r w:rsidRPr="003269AC">
        <w:t xml:space="preserve"> посадов</w:t>
      </w:r>
      <w:r w:rsidR="00DA17F0" w:rsidRPr="003269AC">
        <w:t>их</w:t>
      </w:r>
      <w:r w:rsidRPr="003269AC">
        <w:t xml:space="preserve"> ос</w:t>
      </w:r>
      <w:r w:rsidR="00DA17F0" w:rsidRPr="003269AC">
        <w:t>іб</w:t>
      </w:r>
      <w:r w:rsidRPr="003269AC">
        <w:t xml:space="preserve"> (із зазначенням посади та ПІБ) учасника</w:t>
      </w:r>
      <w:r w:rsidR="00DA17F0" w:rsidRPr="003269AC">
        <w:t xml:space="preserve"> та емітента</w:t>
      </w:r>
      <w:r w:rsidRPr="003269AC">
        <w:t xml:space="preserve"> </w:t>
      </w:r>
      <w:proofErr w:type="spellStart"/>
      <w:r w:rsidR="00DA17F0" w:rsidRPr="003269AC">
        <w:t>скретч</w:t>
      </w:r>
      <w:proofErr w:type="spellEnd"/>
      <w:r w:rsidR="00DA17F0" w:rsidRPr="003269AC">
        <w:t xml:space="preserve">-карток  та/або талонів </w:t>
      </w:r>
      <w:r w:rsidRPr="003269AC">
        <w:t xml:space="preserve">та завірені </w:t>
      </w:r>
      <w:r w:rsidR="00DA17F0" w:rsidRPr="003269AC">
        <w:t>їх</w:t>
      </w:r>
      <w:r w:rsidRPr="003269AC">
        <w:t xml:space="preserve"> печатк</w:t>
      </w:r>
      <w:r w:rsidR="00DA17F0" w:rsidRPr="003269AC">
        <w:t>ами</w:t>
      </w:r>
      <w:r w:rsidRPr="003269AC">
        <w:t xml:space="preserve"> (у разі використання</w:t>
      </w:r>
      <w:r w:rsidR="00DA17F0" w:rsidRPr="003269AC">
        <w:t>).</w:t>
      </w:r>
    </w:p>
    <w:p w14:paraId="12795721" w14:textId="77777777" w:rsidR="00CE5F2B" w:rsidRPr="00266698" w:rsidRDefault="00CE5F2B" w:rsidP="00CE5F2B">
      <w:pPr>
        <w:pStyle w:val="a4"/>
        <w:tabs>
          <w:tab w:val="left" w:pos="1134"/>
        </w:tabs>
        <w:jc w:val="both"/>
      </w:pPr>
    </w:p>
    <w:p w14:paraId="17C7D0C0" w14:textId="14E347AA" w:rsidR="00DD03C2" w:rsidRDefault="00DD03C2" w:rsidP="00266698">
      <w:pPr>
        <w:pStyle w:val="a7"/>
        <w:numPr>
          <w:ilvl w:val="0"/>
          <w:numId w:val="2"/>
        </w:numPr>
        <w:ind w:left="0" w:firstLine="709"/>
        <w:jc w:val="both"/>
        <w:rPr>
          <w:rFonts w:ascii="Times New Roman" w:hAnsi="Times New Roman" w:cs="Times New Roman"/>
          <w:lang w:val="uk-UA" w:eastAsia="en-US"/>
        </w:rPr>
      </w:pPr>
      <w:r w:rsidRPr="00266698">
        <w:rPr>
          <w:rFonts w:ascii="Times New Roman" w:hAnsi="Times New Roman" w:cs="Times New Roman"/>
          <w:lang w:val="uk-UA" w:eastAsia="en-US"/>
        </w:rPr>
        <w:t xml:space="preserve">Інформацію (довідка складена у довільній формі за підписом уповноваженої особи Учасника) із обов’язковим зазначенням повного найменування та місцезнаходження кожного </w:t>
      </w:r>
      <w:bookmarkStart w:id="6" w:name="_Hlk141641474"/>
      <w:r w:rsidRPr="00266698">
        <w:rPr>
          <w:rFonts w:ascii="Times New Roman" w:hAnsi="Times New Roman" w:cs="Times New Roman"/>
          <w:lang w:val="uk-UA" w:eastAsia="en-US"/>
        </w:rPr>
        <w:t>суб’єкта господарювання (контрагента) з яким у Учасника укладено діючи партнерські договори</w:t>
      </w:r>
      <w:bookmarkEnd w:id="6"/>
      <w:r w:rsidRPr="00266698">
        <w:rPr>
          <w:rFonts w:ascii="Times New Roman" w:hAnsi="Times New Roman" w:cs="Times New Roman"/>
          <w:lang w:val="uk-UA" w:eastAsia="en-US"/>
        </w:rPr>
        <w:t xml:space="preserve"> (договір)/договори (договір) поставки (постачання)/договори (договір) зберігання/інші договори (договір) (далі – Партнерський договір), що визначають залучення до виконання умов договору третіх осіб.</w:t>
      </w:r>
    </w:p>
    <w:p w14:paraId="67A01E21" w14:textId="77777777" w:rsidR="00DD03C2" w:rsidRPr="00CE5F2B" w:rsidRDefault="00DD03C2" w:rsidP="00CE5F2B">
      <w:pPr>
        <w:rPr>
          <w:rFonts w:ascii="Times New Roman" w:hAnsi="Times New Roman" w:cs="Times New Roman"/>
          <w:lang w:eastAsia="en-US"/>
        </w:rPr>
      </w:pPr>
    </w:p>
    <w:p w14:paraId="4CA59A83" w14:textId="21D79B90" w:rsidR="00DD03C2" w:rsidRDefault="00DD03C2" w:rsidP="00266698">
      <w:pPr>
        <w:pStyle w:val="a7"/>
        <w:numPr>
          <w:ilvl w:val="1"/>
          <w:numId w:val="2"/>
        </w:numPr>
        <w:ind w:left="0" w:firstLine="709"/>
        <w:jc w:val="both"/>
        <w:rPr>
          <w:rFonts w:ascii="Times New Roman" w:hAnsi="Times New Roman" w:cs="Times New Roman"/>
          <w:lang w:val="uk-UA" w:eastAsia="en-US"/>
        </w:rPr>
      </w:pPr>
      <w:r w:rsidRPr="00266698">
        <w:rPr>
          <w:rFonts w:ascii="Times New Roman" w:hAnsi="Times New Roman" w:cs="Times New Roman"/>
          <w:lang w:val="uk-UA" w:eastAsia="en-US"/>
        </w:rPr>
        <w:t>Копії Партнерського договору, що підтверджують право на володіння/використання/ розпорядження товаром (паливом) та/або мережею (мережами) АЗС третіх осіб.</w:t>
      </w:r>
    </w:p>
    <w:p w14:paraId="67779990" w14:textId="77777777" w:rsidR="00266698" w:rsidRPr="00266698" w:rsidRDefault="00266698" w:rsidP="00266698">
      <w:pPr>
        <w:pStyle w:val="a7"/>
        <w:ind w:left="0" w:firstLine="709"/>
        <w:jc w:val="both"/>
        <w:rPr>
          <w:rFonts w:ascii="Times New Roman" w:hAnsi="Times New Roman" w:cs="Times New Roman"/>
          <w:lang w:val="uk-UA" w:eastAsia="en-US"/>
        </w:rPr>
      </w:pPr>
    </w:p>
    <w:p w14:paraId="08257CCB" w14:textId="14F7DD0F" w:rsidR="00DD03C2" w:rsidRPr="00266698" w:rsidRDefault="00DD03C2" w:rsidP="00266698">
      <w:pPr>
        <w:pStyle w:val="a7"/>
        <w:numPr>
          <w:ilvl w:val="1"/>
          <w:numId w:val="2"/>
        </w:numPr>
        <w:ind w:left="0" w:firstLine="709"/>
        <w:jc w:val="both"/>
        <w:rPr>
          <w:rFonts w:ascii="Times New Roman" w:hAnsi="Times New Roman" w:cs="Times New Roman"/>
          <w:lang w:val="uk-UA" w:eastAsia="en-US"/>
        </w:rPr>
      </w:pPr>
      <w:r w:rsidRPr="00266698">
        <w:rPr>
          <w:rFonts w:ascii="Times New Roman" w:hAnsi="Times New Roman" w:cs="Times New Roman"/>
          <w:lang w:val="uk-UA" w:eastAsia="en-US"/>
        </w:rPr>
        <w:t xml:space="preserve"> Гарантійний лист (листи)</w:t>
      </w:r>
      <w:r w:rsidR="00E94046" w:rsidRPr="00266698">
        <w:rPr>
          <w:rFonts w:ascii="Times New Roman" w:hAnsi="Times New Roman" w:cs="Times New Roman"/>
          <w:lang w:val="uk-UA" w:eastAsia="en-US"/>
        </w:rPr>
        <w:t xml:space="preserve"> від суб’єкта господарювання (контрагента) з яким у Учасника укладено діючи Партнерські договори</w:t>
      </w:r>
      <w:r w:rsidRPr="00266698">
        <w:rPr>
          <w:rFonts w:ascii="Times New Roman" w:hAnsi="Times New Roman" w:cs="Times New Roman"/>
          <w:lang w:val="uk-UA" w:eastAsia="en-US"/>
        </w:rPr>
        <w:t>, складений у довільній формі не раніше ніж 30 календарних днів до кінцевого строку подання тендерних пропозицій, який обов’язково повинен містити:</w:t>
      </w:r>
    </w:p>
    <w:p w14:paraId="4EB42C25" w14:textId="7CBF8CD7" w:rsidR="0064606C" w:rsidRPr="00266698" w:rsidRDefault="0064606C" w:rsidP="00266698">
      <w:pPr>
        <w:pStyle w:val="a7"/>
        <w:ind w:left="0" w:firstLine="709"/>
        <w:jc w:val="both"/>
        <w:rPr>
          <w:rFonts w:ascii="Times New Roman" w:hAnsi="Times New Roman" w:cs="Times New Roman"/>
          <w:lang w:val="uk-UA" w:eastAsia="en-US"/>
        </w:rPr>
      </w:pPr>
      <w:r w:rsidRPr="00266698">
        <w:rPr>
          <w:rFonts w:ascii="Times New Roman" w:hAnsi="Times New Roman" w:cs="Times New Roman"/>
          <w:lang w:val="uk-UA" w:eastAsia="en-US"/>
        </w:rPr>
        <w:t>-</w:t>
      </w:r>
      <w:r w:rsidR="00DD03C2" w:rsidRPr="00266698">
        <w:rPr>
          <w:rFonts w:ascii="Times New Roman" w:hAnsi="Times New Roman" w:cs="Times New Roman"/>
          <w:lang w:val="uk-UA" w:eastAsia="en-US"/>
        </w:rPr>
        <w:t xml:space="preserve">умови щодо гарантування безумовного та належного </w:t>
      </w:r>
      <w:proofErr w:type="spellStart"/>
      <w:r w:rsidR="00DD03C2" w:rsidRPr="00266698">
        <w:rPr>
          <w:rFonts w:ascii="Times New Roman" w:hAnsi="Times New Roman" w:cs="Times New Roman"/>
          <w:lang w:val="uk-UA" w:eastAsia="en-US"/>
        </w:rPr>
        <w:t>отоварення</w:t>
      </w:r>
      <w:proofErr w:type="spellEnd"/>
      <w:r w:rsidR="00DD03C2" w:rsidRPr="00266698">
        <w:rPr>
          <w:rFonts w:ascii="Times New Roman" w:hAnsi="Times New Roman" w:cs="Times New Roman"/>
          <w:lang w:val="uk-UA" w:eastAsia="en-US"/>
        </w:rPr>
        <w:t xml:space="preserve"> </w:t>
      </w:r>
      <w:proofErr w:type="spellStart"/>
      <w:r w:rsidR="00DD03C2" w:rsidRPr="00266698">
        <w:rPr>
          <w:rFonts w:ascii="Times New Roman" w:hAnsi="Times New Roman" w:cs="Times New Roman"/>
          <w:lang w:val="uk-UA" w:eastAsia="en-US"/>
        </w:rPr>
        <w:t>скретч</w:t>
      </w:r>
      <w:proofErr w:type="spellEnd"/>
      <w:r w:rsidR="00DD03C2" w:rsidRPr="00266698">
        <w:rPr>
          <w:rFonts w:ascii="Times New Roman" w:hAnsi="Times New Roman" w:cs="Times New Roman"/>
          <w:lang w:val="uk-UA" w:eastAsia="en-US"/>
        </w:rPr>
        <w:t xml:space="preserve">-карток </w:t>
      </w:r>
      <w:r w:rsidRPr="00266698">
        <w:rPr>
          <w:rFonts w:ascii="Times New Roman" w:hAnsi="Times New Roman" w:cs="Times New Roman"/>
          <w:lang w:val="uk-UA" w:eastAsia="en-US"/>
        </w:rPr>
        <w:t>та/</w:t>
      </w:r>
      <w:r w:rsidR="00DD03C2" w:rsidRPr="00266698">
        <w:rPr>
          <w:rFonts w:ascii="Times New Roman" w:hAnsi="Times New Roman" w:cs="Times New Roman"/>
          <w:lang w:val="uk-UA" w:eastAsia="en-US"/>
        </w:rPr>
        <w:t xml:space="preserve">або </w:t>
      </w:r>
      <w:r w:rsidRPr="00266698">
        <w:rPr>
          <w:rFonts w:ascii="Times New Roman" w:hAnsi="Times New Roman" w:cs="Times New Roman"/>
          <w:lang w:val="uk-UA" w:eastAsia="en-US"/>
        </w:rPr>
        <w:t>талонів</w:t>
      </w:r>
      <w:r w:rsidR="00DD03C2" w:rsidRPr="00266698">
        <w:rPr>
          <w:rFonts w:ascii="Times New Roman" w:hAnsi="Times New Roman" w:cs="Times New Roman"/>
          <w:lang w:val="uk-UA" w:eastAsia="en-US"/>
        </w:rPr>
        <w:t xml:space="preserve"> </w:t>
      </w:r>
      <w:r w:rsidRPr="00266698">
        <w:rPr>
          <w:rFonts w:ascii="Times New Roman" w:hAnsi="Times New Roman" w:cs="Times New Roman"/>
          <w:lang w:val="uk-UA" w:eastAsia="en-US"/>
        </w:rPr>
        <w:t xml:space="preserve">(наданих у складі тендерної пропозиції </w:t>
      </w:r>
      <w:r w:rsidR="00DD03C2" w:rsidRPr="00266698">
        <w:rPr>
          <w:rFonts w:ascii="Times New Roman" w:hAnsi="Times New Roman" w:cs="Times New Roman"/>
          <w:lang w:val="uk-UA" w:eastAsia="en-US"/>
        </w:rPr>
        <w:t>Учасник</w:t>
      </w:r>
      <w:r w:rsidRPr="00266698">
        <w:rPr>
          <w:rFonts w:ascii="Times New Roman" w:hAnsi="Times New Roman" w:cs="Times New Roman"/>
          <w:lang w:val="uk-UA" w:eastAsia="en-US"/>
        </w:rPr>
        <w:t>ом відповідно до п.6</w:t>
      </w:r>
      <w:r w:rsidR="00DA17F0">
        <w:rPr>
          <w:rFonts w:ascii="Times New Roman" w:hAnsi="Times New Roman" w:cs="Times New Roman"/>
          <w:lang w:val="uk-UA" w:eastAsia="en-US"/>
        </w:rPr>
        <w:t>, п.3.</w:t>
      </w:r>
      <w:r w:rsidR="007069A0">
        <w:rPr>
          <w:rFonts w:ascii="Times New Roman" w:hAnsi="Times New Roman" w:cs="Times New Roman"/>
          <w:lang w:val="uk-UA" w:eastAsia="en-US"/>
        </w:rPr>
        <w:t>4</w:t>
      </w:r>
      <w:r w:rsidRPr="00266698">
        <w:rPr>
          <w:rFonts w:ascii="Times New Roman" w:hAnsi="Times New Roman" w:cs="Times New Roman"/>
          <w:lang w:val="uk-UA" w:eastAsia="en-US"/>
        </w:rPr>
        <w:t xml:space="preserve"> Додатку 2 до тендерної документації)</w:t>
      </w:r>
      <w:r w:rsidR="00DD03C2" w:rsidRPr="00266698">
        <w:rPr>
          <w:rFonts w:ascii="Times New Roman" w:hAnsi="Times New Roman" w:cs="Times New Roman"/>
          <w:lang w:val="uk-UA" w:eastAsia="en-US"/>
        </w:rPr>
        <w:t xml:space="preserve"> незалежно від будь-яких обставин (фінансових, юридичних, інших), які склалися між Учасником та третіми особами, та умовою, що відповідний Партнерський договір буде пролонгований </w:t>
      </w:r>
      <w:r w:rsidR="003B2305">
        <w:rPr>
          <w:rFonts w:ascii="Times New Roman" w:hAnsi="Times New Roman" w:cs="Times New Roman"/>
          <w:lang w:val="uk-UA" w:eastAsia="en-US"/>
        </w:rPr>
        <w:t xml:space="preserve">до кінця 2023 року та на </w:t>
      </w:r>
      <w:r w:rsidR="00DD03C2" w:rsidRPr="00266698">
        <w:rPr>
          <w:rFonts w:ascii="Times New Roman" w:hAnsi="Times New Roman" w:cs="Times New Roman"/>
          <w:lang w:val="uk-UA" w:eastAsia="en-US"/>
        </w:rPr>
        <w:t xml:space="preserve">2024 </w:t>
      </w:r>
      <w:r w:rsidR="003B2305">
        <w:rPr>
          <w:rFonts w:ascii="Times New Roman" w:hAnsi="Times New Roman" w:cs="Times New Roman"/>
          <w:lang w:val="uk-UA" w:eastAsia="en-US"/>
        </w:rPr>
        <w:t>рік</w:t>
      </w:r>
      <w:r w:rsidR="00DD03C2" w:rsidRPr="00266698">
        <w:rPr>
          <w:rFonts w:ascii="Times New Roman" w:hAnsi="Times New Roman" w:cs="Times New Roman"/>
          <w:lang w:val="uk-UA" w:eastAsia="en-US"/>
        </w:rPr>
        <w:t xml:space="preserve"> із зазначенням (посиланням) на номер і дату Партнерського договору, що визначають залучення до виконання умов договору третіх осіб.</w:t>
      </w:r>
      <w:r w:rsidRPr="00266698">
        <w:rPr>
          <w:rFonts w:ascii="Times New Roman" w:hAnsi="Times New Roman" w:cs="Times New Roman"/>
          <w:lang w:val="uk-UA"/>
        </w:rPr>
        <w:t xml:space="preserve"> </w:t>
      </w:r>
      <w:r w:rsidRPr="003269AC">
        <w:rPr>
          <w:rFonts w:ascii="Times New Roman" w:hAnsi="Times New Roman" w:cs="Times New Roman"/>
          <w:lang w:val="uk-UA"/>
        </w:rPr>
        <w:t>На оригінал листа накладається кваліфікований (КЕП)/удосконалений (УЕП) електронний підпис уповноваженої особи</w:t>
      </w:r>
      <w:r w:rsidR="00E94046" w:rsidRPr="003269AC">
        <w:rPr>
          <w:rFonts w:ascii="Times New Roman" w:hAnsi="Times New Roman" w:cs="Times New Roman"/>
          <w:lang w:val="uk-UA"/>
        </w:rPr>
        <w:t xml:space="preserve"> такого</w:t>
      </w:r>
      <w:r w:rsidR="00E94046" w:rsidRPr="003269AC">
        <w:rPr>
          <w:rFonts w:ascii="Times New Roman" w:hAnsi="Times New Roman" w:cs="Times New Roman"/>
          <w:lang w:val="uk-UA" w:eastAsia="en-US"/>
        </w:rPr>
        <w:t xml:space="preserve"> суб’єкта господарювання (контрагента)</w:t>
      </w:r>
      <w:r w:rsidRPr="003269AC">
        <w:rPr>
          <w:rFonts w:ascii="Times New Roman" w:hAnsi="Times New Roman" w:cs="Times New Roman"/>
          <w:lang w:val="uk-UA"/>
        </w:rPr>
        <w:t>, що його підписала у форматі, що дає можливість перевірити КЕП/УЕП.</w:t>
      </w:r>
    </w:p>
    <w:p w14:paraId="30BF64AB" w14:textId="77777777" w:rsidR="00E94046" w:rsidRPr="00266698" w:rsidRDefault="00E94046" w:rsidP="00AF052F">
      <w:pPr>
        <w:pStyle w:val="a7"/>
        <w:rPr>
          <w:rFonts w:ascii="Times New Roman" w:hAnsi="Times New Roman" w:cs="Times New Roman"/>
          <w:highlight w:val="yellow"/>
          <w:lang w:val="uk-UA" w:eastAsia="en-US"/>
        </w:rPr>
      </w:pPr>
    </w:p>
    <w:p w14:paraId="46DCB680" w14:textId="0893FF8C" w:rsidR="00AF052F" w:rsidRPr="00266698" w:rsidRDefault="0064606C" w:rsidP="00AF052F">
      <w:pPr>
        <w:pStyle w:val="a7"/>
        <w:rPr>
          <w:rFonts w:ascii="Times New Roman" w:hAnsi="Times New Roman" w:cs="Times New Roman"/>
          <w:lang w:val="uk-UA" w:eastAsia="en-US"/>
        </w:rPr>
      </w:pPr>
      <w:r w:rsidRPr="00266698">
        <w:rPr>
          <w:rFonts w:ascii="Times New Roman" w:hAnsi="Times New Roman" w:cs="Times New Roman"/>
          <w:lang w:val="uk-UA" w:eastAsia="en-US"/>
        </w:rPr>
        <w:t xml:space="preserve">Примітка: </w:t>
      </w:r>
    </w:p>
    <w:p w14:paraId="4937CE93" w14:textId="11C755FA" w:rsidR="00543CE6" w:rsidRPr="00266698" w:rsidRDefault="00AF052F" w:rsidP="00E94046">
      <w:pPr>
        <w:jc w:val="both"/>
        <w:rPr>
          <w:rFonts w:ascii="Times New Roman" w:hAnsi="Times New Roman" w:cs="Times New Roman"/>
          <w:sz w:val="24"/>
          <w:szCs w:val="24"/>
          <w:lang w:eastAsia="en-US"/>
        </w:rPr>
      </w:pPr>
      <w:r w:rsidRPr="00266698">
        <w:rPr>
          <w:rFonts w:ascii="Times New Roman" w:hAnsi="Times New Roman" w:cs="Times New Roman"/>
          <w:sz w:val="24"/>
          <w:szCs w:val="24"/>
          <w:lang w:eastAsia="en-US"/>
        </w:rPr>
        <w:lastRenderedPageBreak/>
        <w:t>У разі відсутності в Учасника вищезазначених Партнерських договорів, Учасник у складі тендерної пропозиції повинен надати довідку (у довільній формі за підписом уповноваженої особи Учасника) про незалучення третіх осіб до виконання умов проекту договору.</w:t>
      </w:r>
    </w:p>
    <w:p w14:paraId="1F10573B" w14:textId="18D7D3C6" w:rsidR="00435620" w:rsidRPr="003B2305" w:rsidRDefault="000A4D23" w:rsidP="00543CE6">
      <w:pPr>
        <w:pStyle w:val="a7"/>
        <w:numPr>
          <w:ilvl w:val="0"/>
          <w:numId w:val="2"/>
        </w:numPr>
        <w:pBdr>
          <w:top w:val="nil"/>
          <w:left w:val="nil"/>
          <w:bottom w:val="nil"/>
          <w:right w:val="nil"/>
          <w:between w:val="nil"/>
        </w:pBdr>
        <w:tabs>
          <w:tab w:val="left" w:pos="851"/>
          <w:tab w:val="left" w:pos="993"/>
        </w:tabs>
        <w:jc w:val="both"/>
        <w:rPr>
          <w:rFonts w:ascii="Times New Roman" w:eastAsia="Times New Roman" w:hAnsi="Times New Roman" w:cs="Times New Roman"/>
          <w:lang w:val="uk-UA"/>
        </w:rPr>
      </w:pPr>
      <w:r w:rsidRPr="00266698">
        <w:rPr>
          <w:rFonts w:ascii="Times New Roman" w:eastAsia="Times New Roman" w:hAnsi="Times New Roman" w:cs="Times New Roman"/>
          <w:lang w:val="uk-UA"/>
        </w:rPr>
        <w:t xml:space="preserve">У складі тендерної пропозиції учасник повинен надати довідку, складену у довільній формі, у якій зазначається країна походження товару, який пропонується учасником для постачання за даною процедурою закупівлі. </w:t>
      </w:r>
      <w:r w:rsidRPr="00266698">
        <w:rPr>
          <w:rFonts w:ascii="Times New Roman" w:eastAsia="Times New Roman" w:hAnsi="Times New Roman" w:cs="Times New Roman"/>
          <w:i/>
          <w:lang w:val="uk-UA"/>
        </w:rPr>
        <w:t xml:space="preserve">Замість довідки у довільній формі учасник може надати в складі пропозиції сертифікат про походження товару або декларацію про походження товару. </w:t>
      </w:r>
    </w:p>
    <w:p w14:paraId="2AE403EF" w14:textId="41566E89" w:rsidR="003B2305" w:rsidRPr="00266698" w:rsidRDefault="003B2305" w:rsidP="00543CE6">
      <w:pPr>
        <w:pStyle w:val="a7"/>
        <w:numPr>
          <w:ilvl w:val="0"/>
          <w:numId w:val="2"/>
        </w:numPr>
        <w:pBdr>
          <w:top w:val="nil"/>
          <w:left w:val="nil"/>
          <w:bottom w:val="nil"/>
          <w:right w:val="nil"/>
          <w:between w:val="nil"/>
        </w:pBdr>
        <w:tabs>
          <w:tab w:val="left" w:pos="851"/>
          <w:tab w:val="left" w:pos="993"/>
        </w:tabs>
        <w:jc w:val="both"/>
        <w:rPr>
          <w:rFonts w:ascii="Times New Roman" w:eastAsia="Times New Roman" w:hAnsi="Times New Roman" w:cs="Times New Roman"/>
          <w:lang w:val="uk-UA"/>
        </w:rPr>
      </w:pPr>
      <w:r w:rsidRPr="00266698">
        <w:rPr>
          <w:rFonts w:ascii="Times New Roman" w:eastAsia="Times New Roman" w:hAnsi="Times New Roman" w:cs="Times New Roman"/>
          <w:lang w:val="uk-UA"/>
        </w:rPr>
        <w:t xml:space="preserve">У складі тендерної пропозиції учасник повинен надати </w:t>
      </w:r>
      <w:r>
        <w:rPr>
          <w:rFonts w:ascii="Times New Roman" w:eastAsia="Times New Roman" w:hAnsi="Times New Roman" w:cs="Times New Roman"/>
          <w:lang w:val="uk-UA"/>
        </w:rPr>
        <w:t>Гарантійний лист, яким Учасник підтверджує, що товар, який є предметом закупівлі не завдає шкоди</w:t>
      </w:r>
      <w:r w:rsidR="00961D3E">
        <w:rPr>
          <w:rFonts w:ascii="Times New Roman" w:eastAsia="Times New Roman" w:hAnsi="Times New Roman" w:cs="Times New Roman"/>
          <w:lang w:val="uk-UA"/>
        </w:rPr>
        <w:t xml:space="preserve"> навколишньому середовищу та виготовлений із застосуванням заходів із захисту довкілля.</w:t>
      </w:r>
    </w:p>
    <w:sectPr w:rsidR="003B2305" w:rsidRPr="00266698" w:rsidSect="00266698">
      <w:pgSz w:w="11906" w:h="16838"/>
      <w:pgMar w:top="851" w:right="850"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D17FB"/>
    <w:multiLevelType w:val="multilevel"/>
    <w:tmpl w:val="53C0748C"/>
    <w:lvl w:ilvl="0">
      <w:start w:val="4"/>
      <w:numFmt w:val="decimal"/>
      <w:lvlText w:val="%1."/>
      <w:lvlJc w:val="left"/>
      <w:pPr>
        <w:ind w:left="360" w:hanging="360"/>
      </w:pPr>
      <w:rPr>
        <w:b w:val="0"/>
        <w:sz w:val="22"/>
        <w:szCs w:val="22"/>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rPr>
        <w:b w:val="0"/>
        <w:sz w:val="22"/>
        <w:szCs w:val="22"/>
      </w:rPr>
    </w:lvl>
    <w:lvl w:ilvl="3">
      <w:start w:val="1"/>
      <w:numFmt w:val="decimal"/>
      <w:lvlText w:val="%1.%2.%3.%4."/>
      <w:lvlJc w:val="left"/>
      <w:pPr>
        <w:ind w:left="720" w:hanging="720"/>
      </w:pPr>
      <w:rPr>
        <w:b w:val="0"/>
        <w:sz w:val="22"/>
        <w:szCs w:val="22"/>
      </w:rPr>
    </w:lvl>
    <w:lvl w:ilvl="4">
      <w:start w:val="1"/>
      <w:numFmt w:val="decimal"/>
      <w:lvlText w:val="%1.%2.%3.%4.%5."/>
      <w:lvlJc w:val="left"/>
      <w:pPr>
        <w:ind w:left="1080" w:hanging="1080"/>
      </w:pPr>
      <w:rPr>
        <w:b w:val="0"/>
        <w:sz w:val="22"/>
        <w:szCs w:val="22"/>
      </w:rPr>
    </w:lvl>
    <w:lvl w:ilvl="5">
      <w:start w:val="1"/>
      <w:numFmt w:val="decimal"/>
      <w:lvlText w:val="%1.%2.%3.%4.%5.%6."/>
      <w:lvlJc w:val="left"/>
      <w:pPr>
        <w:ind w:left="1080" w:hanging="1080"/>
      </w:pPr>
      <w:rPr>
        <w:b w:val="0"/>
        <w:sz w:val="22"/>
        <w:szCs w:val="22"/>
      </w:rPr>
    </w:lvl>
    <w:lvl w:ilvl="6">
      <w:start w:val="1"/>
      <w:numFmt w:val="decimal"/>
      <w:lvlText w:val="%1.%2.%3.%4.%5.%6.%7."/>
      <w:lvlJc w:val="left"/>
      <w:pPr>
        <w:ind w:left="1440" w:hanging="1440"/>
      </w:pPr>
      <w:rPr>
        <w:b w:val="0"/>
        <w:sz w:val="22"/>
        <w:szCs w:val="22"/>
      </w:rPr>
    </w:lvl>
    <w:lvl w:ilvl="7">
      <w:start w:val="1"/>
      <w:numFmt w:val="decimal"/>
      <w:lvlText w:val="%1.%2.%3.%4.%5.%6.%7.%8."/>
      <w:lvlJc w:val="left"/>
      <w:pPr>
        <w:ind w:left="1440" w:hanging="1440"/>
      </w:pPr>
      <w:rPr>
        <w:b w:val="0"/>
        <w:sz w:val="22"/>
        <w:szCs w:val="22"/>
      </w:rPr>
    </w:lvl>
    <w:lvl w:ilvl="8">
      <w:start w:val="1"/>
      <w:numFmt w:val="decimal"/>
      <w:lvlText w:val="%1.%2.%3.%4.%5.%6.%7.%8.%9."/>
      <w:lvlJc w:val="left"/>
      <w:pPr>
        <w:ind w:left="1800" w:hanging="1800"/>
      </w:pPr>
      <w:rPr>
        <w:b w:val="0"/>
        <w:sz w:val="22"/>
        <w:szCs w:val="22"/>
      </w:rPr>
    </w:lvl>
  </w:abstractNum>
  <w:abstractNum w:abstractNumId="1" w15:restartNumberingAfterBreak="0">
    <w:nsid w:val="18D60587"/>
    <w:multiLevelType w:val="multilevel"/>
    <w:tmpl w:val="81D8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022033"/>
    <w:multiLevelType w:val="multilevel"/>
    <w:tmpl w:val="D7D2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076828"/>
    <w:multiLevelType w:val="multilevel"/>
    <w:tmpl w:val="F9C0BDE0"/>
    <w:lvl w:ilvl="0">
      <w:start w:val="4"/>
      <w:numFmt w:val="decimal"/>
      <w:lvlText w:val="%1."/>
      <w:lvlJc w:val="left"/>
      <w:pPr>
        <w:ind w:left="360" w:hanging="360"/>
      </w:pPr>
    </w:lvl>
    <w:lvl w:ilvl="1">
      <w:start w:val="2"/>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EDB0DF6"/>
    <w:multiLevelType w:val="multilevel"/>
    <w:tmpl w:val="003C384E"/>
    <w:lvl w:ilvl="0">
      <w:start w:val="1"/>
      <w:numFmt w:val="decimal"/>
      <w:lvlText w:val="%1."/>
      <w:lvlJc w:val="left"/>
      <w:pPr>
        <w:ind w:left="720" w:hanging="360"/>
      </w:pPr>
      <w:rPr>
        <w:b/>
      </w:rPr>
    </w:lvl>
    <w:lvl w:ilvl="1">
      <w:start w:val="1"/>
      <w:numFmt w:val="decimal"/>
      <w:lvlText w:val="%1.%2."/>
      <w:lvlJc w:val="left"/>
      <w:pPr>
        <w:ind w:left="3053" w:hanging="360"/>
      </w:pPr>
      <w:rPr>
        <w:b w:val="0"/>
        <w:i w:val="0"/>
        <w:color w:val="auto"/>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477058EC"/>
    <w:multiLevelType w:val="multilevel"/>
    <w:tmpl w:val="5DAC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EF42EF"/>
    <w:multiLevelType w:val="multilevel"/>
    <w:tmpl w:val="2FBA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0D1F9E"/>
    <w:multiLevelType w:val="multilevel"/>
    <w:tmpl w:val="3C1E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7"/>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620"/>
    <w:rsid w:val="00055E33"/>
    <w:rsid w:val="000A1010"/>
    <w:rsid w:val="000A4D23"/>
    <w:rsid w:val="00117D1C"/>
    <w:rsid w:val="001C5F15"/>
    <w:rsid w:val="00202791"/>
    <w:rsid w:val="00204A73"/>
    <w:rsid w:val="00262CB6"/>
    <w:rsid w:val="00266698"/>
    <w:rsid w:val="003269AC"/>
    <w:rsid w:val="003B2305"/>
    <w:rsid w:val="003E0007"/>
    <w:rsid w:val="00413E9D"/>
    <w:rsid w:val="00435620"/>
    <w:rsid w:val="0046176B"/>
    <w:rsid w:val="00543CE6"/>
    <w:rsid w:val="00616FB4"/>
    <w:rsid w:val="0064606C"/>
    <w:rsid w:val="007069A0"/>
    <w:rsid w:val="00907FEE"/>
    <w:rsid w:val="00942760"/>
    <w:rsid w:val="00961D3E"/>
    <w:rsid w:val="00962A27"/>
    <w:rsid w:val="009A01A5"/>
    <w:rsid w:val="00A210C3"/>
    <w:rsid w:val="00AF052F"/>
    <w:rsid w:val="00BB10BC"/>
    <w:rsid w:val="00CE5F2B"/>
    <w:rsid w:val="00D14CC7"/>
    <w:rsid w:val="00D51247"/>
    <w:rsid w:val="00D84F1B"/>
    <w:rsid w:val="00DA17F0"/>
    <w:rsid w:val="00DD03C2"/>
    <w:rsid w:val="00E94046"/>
    <w:rsid w:val="00EB77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F353"/>
  <w15:docId w15:val="{8A318CEC-7EAE-4B5A-9B5D-F19389D2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qFormat/>
    <w:rsid w:val="00991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91468"/>
  </w:style>
  <w:style w:type="character" w:customStyle="1" w:styleId="a6">
    <w:name w:val="Абзац списка Знак"/>
    <w:aliases w:val="название табл/рис Знак,Elenco Normale Знак,List Paragraph Знак,Список уровня 2 Знак,Chapter10 Знак"/>
    <w:link w:val="a7"/>
    <w:uiPriority w:val="34"/>
    <w:locked/>
    <w:rsid w:val="008F07F3"/>
    <w:rPr>
      <w:sz w:val="24"/>
      <w:szCs w:val="24"/>
      <w:lang w:val="en-GB"/>
    </w:rPr>
  </w:style>
  <w:style w:type="paragraph" w:styleId="a7">
    <w:name w:val="List Paragraph"/>
    <w:aliases w:val="название табл/рис,Elenco Normale,List Paragraph,Список уровня 2,Chapter10"/>
    <w:basedOn w:val="a"/>
    <w:link w:val="a6"/>
    <w:uiPriority w:val="34"/>
    <w:qFormat/>
    <w:rsid w:val="008F07F3"/>
    <w:pPr>
      <w:spacing w:after="0" w:line="240" w:lineRule="auto"/>
      <w:ind w:left="720"/>
    </w:pPr>
    <w:rPr>
      <w:sz w:val="24"/>
      <w:szCs w:val="24"/>
      <w:lang w:val="en-GB"/>
    </w:rPr>
  </w:style>
  <w:style w:type="table" w:styleId="a8">
    <w:name w:val="Table Grid"/>
    <w:basedOn w:val="a1"/>
    <w:uiPriority w:val="59"/>
    <w:rsid w:val="001C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2F3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C2F32"/>
    <w:rPr>
      <w:rFonts w:ascii="Segoe UI" w:hAnsi="Segoe UI" w:cs="Segoe UI"/>
      <w:sz w:val="18"/>
      <w:szCs w:val="18"/>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paragraph" w:customStyle="1" w:styleId="10">
    <w:name w:val="Абзац списка1"/>
    <w:basedOn w:val="a"/>
    <w:uiPriority w:val="34"/>
    <w:qFormat/>
    <w:rsid w:val="000E2227"/>
    <w:pPr>
      <w:ind w:left="720"/>
      <w:contextualSpacing/>
    </w:pPr>
    <w:rPr>
      <w:rFonts w:eastAsia="Times New Roman" w:cs="Times New Roman"/>
    </w:r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character" w:customStyle="1" w:styleId="a5">
    <w:name w:val="Обычный (Интернет) Знак"/>
    <w:aliases w:val="Обычный (веб)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942760"/>
    <w:rPr>
      <w:rFonts w:ascii="Times New Roman" w:eastAsia="Times New Roman" w:hAnsi="Times New Roman" w:cs="Times New Roman"/>
      <w:sz w:val="24"/>
      <w:szCs w:val="24"/>
    </w:rPr>
  </w:style>
  <w:style w:type="character" w:styleId="af4">
    <w:name w:val="annotation reference"/>
    <w:basedOn w:val="a0"/>
    <w:uiPriority w:val="99"/>
    <w:semiHidden/>
    <w:unhideWhenUsed/>
    <w:rsid w:val="001C5F15"/>
    <w:rPr>
      <w:sz w:val="16"/>
      <w:szCs w:val="16"/>
    </w:rPr>
  </w:style>
  <w:style w:type="paragraph" w:styleId="af5">
    <w:name w:val="annotation text"/>
    <w:basedOn w:val="a"/>
    <w:link w:val="af6"/>
    <w:uiPriority w:val="99"/>
    <w:semiHidden/>
    <w:unhideWhenUsed/>
    <w:rsid w:val="001C5F15"/>
    <w:pPr>
      <w:spacing w:after="160" w:line="240" w:lineRule="auto"/>
    </w:pPr>
    <w:rPr>
      <w:sz w:val="20"/>
      <w:szCs w:val="20"/>
    </w:rPr>
  </w:style>
  <w:style w:type="character" w:customStyle="1" w:styleId="af6">
    <w:name w:val="Текст примечания Знак"/>
    <w:basedOn w:val="a0"/>
    <w:link w:val="af5"/>
    <w:uiPriority w:val="99"/>
    <w:semiHidden/>
    <w:rsid w:val="001C5F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680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z4kdOokVy85luMhFyTVRqfEJoA==">AMUW2mWoKpd8faE8w23LVt1MB6KM3rCN6yXEjcH2u/89YcP4lK8zrAjfQ0yBTqxeLlbqGxi4zMYY4k9tjb9I+R1RI2ipm4CPigxS/41TxeOJ0Kx5XRZraArNwLsl8dLfu5WiFnZ3hjp+hh4KNarm51LtuDzCPspczkNFl5e40ONLBmY4dWwq4XZx8jbNUfH6Dsy8uhazjbjAP4FUEQMI6zpf/+dk8mSLlxxVyidU/kRxEH/WDDgWPFWibT8foKPkDQ0Tj6hJksnefnx1qbuBkACK/pXjPi+4Bg==</go:docsCustomData>
</go:gDocsCustomXmlDataStorage>
</file>

<file path=customXml/itemProps1.xml><?xml version="1.0" encoding="utf-8"?>
<ds:datastoreItem xmlns:ds="http://schemas.openxmlformats.org/officeDocument/2006/customXml" ds:itemID="{05285259-0C6D-42CC-9832-B6DB0A245D5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6441</Words>
  <Characters>3672</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21</cp:revision>
  <dcterms:created xsi:type="dcterms:W3CDTF">2022-08-20T11:54:00Z</dcterms:created>
  <dcterms:modified xsi:type="dcterms:W3CDTF">2023-08-01T08:14:00Z</dcterms:modified>
</cp:coreProperties>
</file>