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3F241B"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Управління освіти виконавчого комітету </w:t>
            </w: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090922"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протокол </w:t>
            </w:r>
            <w:r w:rsidR="0071313B" w:rsidRPr="0071313B">
              <w:rPr>
                <w:rFonts w:ascii="Times New Roman" w:eastAsia="Times New Roman" w:hAnsi="Times New Roman" w:cs="Times New Roman"/>
                <w:bCs/>
                <w:color w:val="000000" w:themeColor="text1"/>
                <w:sz w:val="24"/>
                <w:szCs w:val="24"/>
              </w:rPr>
              <w:t>№</w:t>
            </w:r>
            <w:r w:rsidR="0071313B">
              <w:rPr>
                <w:rFonts w:ascii="Times New Roman" w:eastAsia="Times New Roman" w:hAnsi="Times New Roman" w:cs="Times New Roman"/>
                <w:bCs/>
                <w:color w:val="000000" w:themeColor="text1"/>
                <w:sz w:val="24"/>
                <w:szCs w:val="24"/>
              </w:rPr>
              <w:t>9</w:t>
            </w:r>
            <w:r w:rsidR="00783C2E">
              <w:rPr>
                <w:rFonts w:ascii="Times New Roman" w:eastAsia="Times New Roman" w:hAnsi="Times New Roman" w:cs="Times New Roman"/>
                <w:bCs/>
                <w:color w:val="000000" w:themeColor="text1"/>
                <w:sz w:val="24"/>
                <w:szCs w:val="24"/>
              </w:rPr>
              <w:t xml:space="preserve"> від 22</w:t>
            </w:r>
            <w:r w:rsidR="003F241B" w:rsidRPr="00EE7BB3">
              <w:rPr>
                <w:rFonts w:ascii="Times New Roman" w:eastAsia="Times New Roman" w:hAnsi="Times New Roman" w:cs="Times New Roman"/>
                <w:bCs/>
                <w:color w:val="000000" w:themeColor="text1"/>
                <w:sz w:val="24"/>
                <w:szCs w:val="24"/>
              </w:rPr>
              <w:t>.01.2024 року</w:t>
            </w:r>
            <w:r w:rsidR="003F241B" w:rsidRPr="003F241B">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3F241B" w:rsidP="008133D6">
            <w:pPr>
              <w:tabs>
                <w:tab w:val="left" w:pos="6021"/>
              </w:tabs>
              <w:spacing w:after="0" w:line="240" w:lineRule="auto"/>
              <w:ind w:left="6021"/>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color w:val="000000" w:themeColor="text1"/>
                <w:sz w:val="24"/>
                <w:szCs w:val="24"/>
                <w:lang w:eastAsia="ru-RU"/>
              </w:rPr>
              <w:t>Лебедєва  В.В</w:t>
            </w:r>
            <w:r w:rsidR="003B4460" w:rsidRPr="003B4460">
              <w:rPr>
                <w:rFonts w:ascii="Times New Roman" w:eastAsia="Times New Roman" w:hAnsi="Times New Roman" w:cs="Times New Roman"/>
                <w:bCs/>
                <w:color w:val="000000" w:themeColor="text1"/>
                <w:sz w:val="24"/>
                <w:szCs w:val="24"/>
                <w:lang w:eastAsia="ru-RU"/>
              </w:rPr>
              <w:t>.</w:t>
            </w:r>
            <w:r w:rsidR="008133D6" w:rsidRPr="003F241B">
              <w:rPr>
                <w:rFonts w:ascii="Times New Roman" w:eastAsia="Times New Roman" w:hAnsi="Times New Roman" w:cs="Times New Roman"/>
                <w:sz w:val="24"/>
                <w:szCs w:val="24"/>
                <w:lang w:eastAsia="ru-RU"/>
              </w:rPr>
              <w:t xml:space="preserve"> </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844F29" w:rsidRPr="00844F29" w:rsidRDefault="00844F29" w:rsidP="00844F29">
            <w:pPr>
              <w:spacing w:after="0" w:line="240" w:lineRule="auto"/>
              <w:jc w:val="center"/>
              <w:rPr>
                <w:rFonts w:ascii="Times New Roman" w:eastAsia="Times New Roman" w:hAnsi="Times New Roman" w:cs="Times New Roman"/>
                <w:b/>
                <w:color w:val="000000"/>
                <w:sz w:val="32"/>
                <w:szCs w:val="28"/>
                <w:lang w:eastAsia="ru-RU"/>
              </w:rPr>
            </w:pPr>
            <w:r w:rsidRPr="00844F29">
              <w:rPr>
                <w:rFonts w:ascii="Times New Roman" w:eastAsia="Times New Roman" w:hAnsi="Times New Roman" w:cs="Times New Roman"/>
                <w:b/>
                <w:color w:val="000000"/>
                <w:sz w:val="32"/>
                <w:szCs w:val="28"/>
                <w:lang w:eastAsia="ru-RU"/>
              </w:rPr>
              <w:t>ТЕНДЕРНА ДОКУМЕНТАЦІЯ</w:t>
            </w:r>
          </w:p>
          <w:p w:rsidR="00844F29" w:rsidRPr="00844F29"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844F29">
              <w:rPr>
                <w:rFonts w:ascii="Times New Roman" w:eastAsia="Times New Roman" w:hAnsi="Times New Roman" w:cs="Times New Roman"/>
                <w:color w:val="000000"/>
                <w:sz w:val="28"/>
                <w:szCs w:val="28"/>
                <w:lang w:eastAsia="ru-RU"/>
              </w:rPr>
              <w:t>Відкриті торги з особливостями</w:t>
            </w:r>
          </w:p>
          <w:p w:rsidR="00844F29" w:rsidRPr="00844F29" w:rsidRDefault="00844F29" w:rsidP="00844F29">
            <w:pPr>
              <w:spacing w:after="0" w:line="240" w:lineRule="auto"/>
              <w:jc w:val="center"/>
              <w:rPr>
                <w:rFonts w:ascii="Times New Roman" w:eastAsia="Times New Roman" w:hAnsi="Times New Roman" w:cs="Times New Roman"/>
                <w:color w:val="000000"/>
                <w:sz w:val="28"/>
                <w:szCs w:val="28"/>
                <w:lang w:eastAsia="ru-RU"/>
              </w:rPr>
            </w:pPr>
            <w:r w:rsidRPr="00844F29">
              <w:rPr>
                <w:rFonts w:ascii="Times New Roman" w:eastAsia="Times New Roman" w:hAnsi="Times New Roman" w:cs="Times New Roman"/>
                <w:color w:val="000000"/>
                <w:sz w:val="28"/>
                <w:szCs w:val="28"/>
                <w:lang w:eastAsia="ru-RU"/>
              </w:rPr>
              <w:t>Предмет закупівлі</w:t>
            </w:r>
          </w:p>
          <w:p w:rsidR="00844F29" w:rsidRPr="00844F29" w:rsidRDefault="00844F29" w:rsidP="00411774">
            <w:pPr>
              <w:widowControl w:val="0"/>
              <w:autoSpaceDE w:val="0"/>
              <w:autoSpaceDN w:val="0"/>
              <w:adjustRightInd w:val="0"/>
              <w:spacing w:after="0" w:line="240" w:lineRule="auto"/>
              <w:ind w:left="171" w:right="-108"/>
              <w:jc w:val="center"/>
              <w:rPr>
                <w:rFonts w:ascii="Times New Roman CYR" w:eastAsia="Times New Roman" w:hAnsi="Times New Roman CYR" w:cs="Times New Roman"/>
                <w:sz w:val="28"/>
                <w:szCs w:val="28"/>
                <w:lang w:eastAsia="ru-RU"/>
              </w:rPr>
            </w:pPr>
            <w:r w:rsidRPr="00844F29">
              <w:rPr>
                <w:rFonts w:ascii="Times New Roman" w:eastAsia="Times New Roman" w:hAnsi="Times New Roman" w:cs="Times New Roman"/>
                <w:b/>
                <w:sz w:val="28"/>
                <w:szCs w:val="28"/>
                <w:lang w:eastAsia="ru-RU"/>
              </w:rPr>
              <w:t xml:space="preserve">  </w:t>
            </w:r>
          </w:p>
          <w:p w:rsidR="00844F29" w:rsidRPr="00844F29" w:rsidRDefault="00844F29" w:rsidP="00844F29">
            <w:pPr>
              <w:widowControl w:val="0"/>
              <w:autoSpaceDE w:val="0"/>
              <w:autoSpaceDN w:val="0"/>
              <w:adjustRightInd w:val="0"/>
              <w:spacing w:after="0" w:line="240" w:lineRule="auto"/>
              <w:ind w:right="-261" w:hanging="1080"/>
              <w:jc w:val="center"/>
              <w:rPr>
                <w:rFonts w:ascii="Times New Roman" w:eastAsia="Times New Roman" w:hAnsi="Times New Roman" w:cs="Times New Roman"/>
                <w:b/>
                <w:bCs/>
                <w:iCs/>
                <w:sz w:val="28"/>
                <w:szCs w:val="28"/>
                <w:lang w:eastAsia="ru-RU"/>
              </w:rPr>
            </w:pPr>
          </w:p>
          <w:p w:rsidR="00783C2E" w:rsidRPr="00DC2E75" w:rsidRDefault="00783C2E" w:rsidP="00783C2E">
            <w:pPr>
              <w:pStyle w:val="--14"/>
              <w:tabs>
                <w:tab w:val="center" w:pos="5104"/>
                <w:tab w:val="left" w:pos="7095"/>
              </w:tabs>
              <w:rPr>
                <w:bCs/>
                <w:kern w:val="1"/>
              </w:rPr>
            </w:pPr>
            <w:r w:rsidRPr="00DC2E75">
              <w:rPr>
                <w:bCs/>
              </w:rPr>
              <w:t xml:space="preserve">ДК 021:2015 (CPV) </w:t>
            </w:r>
            <w:r w:rsidRPr="00DC2E75">
              <w:rPr>
                <w:bCs/>
                <w:lang w:eastAsia="ru-RU"/>
              </w:rPr>
              <w:t>15110000-2 – М'ясо (н</w:t>
            </w:r>
            <w:r w:rsidRPr="00DC2E75">
              <w:t>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птиці</w:t>
            </w:r>
            <w:r w:rsidR="00627999">
              <w:t xml:space="preserve"> (четвертини курей бройлерів) заморожені</w:t>
            </w:r>
            <w:r w:rsidR="00795FAA">
              <w:t>; філе курей бройлерів</w:t>
            </w:r>
            <w:r w:rsidRPr="00DC2E75">
              <w:t xml:space="preserve"> охолоджене)</w:t>
            </w:r>
            <w:r w:rsidR="00627999">
              <w:t>.</w:t>
            </w:r>
          </w:p>
          <w:p w:rsidR="00783C2E" w:rsidRPr="009968E3" w:rsidRDefault="00783C2E" w:rsidP="00783C2E">
            <w:pPr>
              <w:pStyle w:val="a3"/>
              <w:spacing w:before="0" w:after="0"/>
              <w:ind w:firstLine="0"/>
              <w:jc w:val="center"/>
              <w:rPr>
                <w:b/>
                <w:sz w:val="28"/>
                <w:szCs w:val="28"/>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09"/>
        <w:gridCol w:w="6236"/>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закупівель Лебедєва Віта Володимирівна,</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ел.адреса: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844F29" w:rsidRDefault="00783C2E" w:rsidP="00783C2E">
            <w:pPr>
              <w:tabs>
                <w:tab w:val="left" w:pos="2200"/>
              </w:tabs>
              <w:ind w:left="136" w:right="81" w:firstLine="136"/>
              <w:jc w:val="both"/>
              <w:rPr>
                <w:rFonts w:ascii="Times New Roman" w:eastAsia="Times New Roman" w:hAnsi="Times New Roman" w:cs="Times New Roman"/>
                <w:bCs/>
                <w:sz w:val="24"/>
                <w:szCs w:val="24"/>
                <w:lang w:eastAsia="ru-RU"/>
              </w:rPr>
            </w:pPr>
            <w:r w:rsidRPr="00783C2E">
              <w:rPr>
                <w:rFonts w:ascii="Times New Roman" w:hAnsi="Times New Roman" w:cs="Times New Roman"/>
                <w:bCs/>
                <w:sz w:val="24"/>
                <w:szCs w:val="24"/>
              </w:rPr>
              <w:t>Напівфабрикати м’ясні натуральні від комплексного ділення свинини за кулінарним призначенням, м’якушеві, безкісткові, заморожені; напівфабрикати м’ясні натуральні від комплексного ділення яловичини за кулінарним призначенням, м’якушеві, безкісткові, заморожені; напівфабрикати кулінарні із м’яса птиц</w:t>
            </w:r>
            <w:r w:rsidR="00D970AE">
              <w:rPr>
                <w:rFonts w:ascii="Times New Roman" w:hAnsi="Times New Roman" w:cs="Times New Roman"/>
                <w:bCs/>
                <w:sz w:val="24"/>
                <w:szCs w:val="24"/>
              </w:rPr>
              <w:t>і (четвертини</w:t>
            </w:r>
            <w:r w:rsidR="008E0040">
              <w:rPr>
                <w:rFonts w:ascii="Times New Roman" w:hAnsi="Times New Roman" w:cs="Times New Roman"/>
                <w:bCs/>
                <w:sz w:val="24"/>
                <w:szCs w:val="24"/>
              </w:rPr>
              <w:t xml:space="preserve"> курей бройлерів) заморожен</w:t>
            </w:r>
            <w:r w:rsidR="00795FAA">
              <w:rPr>
                <w:rFonts w:ascii="Times New Roman" w:hAnsi="Times New Roman" w:cs="Times New Roman"/>
                <w:bCs/>
                <w:sz w:val="24"/>
                <w:szCs w:val="24"/>
              </w:rPr>
              <w:t>і; філе курей бройлерів</w:t>
            </w:r>
            <w:r w:rsidRPr="00783C2E">
              <w:rPr>
                <w:rFonts w:ascii="Times New Roman" w:hAnsi="Times New Roman" w:cs="Times New Roman"/>
                <w:bCs/>
                <w:sz w:val="24"/>
                <w:szCs w:val="24"/>
              </w:rPr>
              <w:t xml:space="preserve"> охолоджене</w:t>
            </w:r>
            <w:r w:rsidRPr="00783C2E">
              <w:rPr>
                <w:rFonts w:ascii="Times New Roman" w:eastAsia="Times New Roman" w:hAnsi="Times New Roman" w:cs="Times New Roman"/>
                <w:i/>
                <w:color w:val="000000"/>
                <w:sz w:val="24"/>
                <w:szCs w:val="24"/>
                <w:lang w:eastAsia="ru-RU"/>
              </w:rPr>
              <w:t xml:space="preserve"> </w:t>
            </w:r>
            <w:r w:rsidR="003F241B" w:rsidRPr="00411774">
              <w:rPr>
                <w:rFonts w:ascii="Times New Roman" w:eastAsia="Times New Roman" w:hAnsi="Times New Roman" w:cs="Times New Roman"/>
                <w:i/>
                <w:color w:val="000000"/>
                <w:sz w:val="24"/>
                <w:szCs w:val="24"/>
                <w:lang w:eastAsia="ru-RU"/>
              </w:rPr>
              <w:t xml:space="preserve">на основі національного класифікатора України ДК 021:2015 </w:t>
            </w:r>
            <w:r w:rsidR="003F241B" w:rsidRPr="00411774">
              <w:rPr>
                <w:rFonts w:ascii="Times New Roman" w:eastAsia="Times New Roman" w:hAnsi="Times New Roman" w:cs="Times New Roman"/>
                <w:bCs/>
                <w:iCs/>
                <w:color w:val="000000"/>
                <w:spacing w:val="-10"/>
                <w:sz w:val="24"/>
                <w:szCs w:val="24"/>
                <w:lang w:eastAsia="ru-RU"/>
              </w:rPr>
              <w:t>«Єдиний закупівельний словник», код:</w:t>
            </w:r>
            <w:r w:rsidR="003F241B" w:rsidRPr="003F241B">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15110000-2 – М</w:t>
            </w:r>
            <w:r w:rsidRPr="00783C2E">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ясо</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844F29" w:rsidRDefault="00325012" w:rsidP="001D01C7">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 xml:space="preserve">- </w:t>
            </w:r>
            <w:r w:rsidRPr="00325012">
              <w:rPr>
                <w:rFonts w:ascii="Times New Roman" w:eastAsia="Times New Roman" w:hAnsi="Times New Roman" w:cs="Times New Roman"/>
                <w:bCs/>
                <w:color w:val="000000" w:themeColor="text1"/>
                <w:sz w:val="24"/>
                <w:szCs w:val="20"/>
                <w:lang w:eastAsia="ru-RU"/>
              </w:rPr>
              <w:t xml:space="preserve">напівфабрикати м’ясні натуральні від комплексного ділення свинини за кулінарним призначенням, м’якушеві, безкісткові, заморожені - </w:t>
            </w:r>
            <w:r w:rsidR="004604EA" w:rsidRPr="004604EA">
              <w:rPr>
                <w:rFonts w:ascii="Times New Roman" w:eastAsia="Times New Roman" w:hAnsi="Times New Roman" w:cs="Times New Roman"/>
                <w:bCs/>
                <w:color w:val="000000" w:themeColor="text1"/>
                <w:sz w:val="24"/>
                <w:szCs w:val="20"/>
                <w:lang w:eastAsia="ru-RU"/>
              </w:rPr>
              <w:t>1130</w:t>
            </w:r>
            <w:r w:rsidRPr="004604EA">
              <w:rPr>
                <w:rFonts w:ascii="Times New Roman" w:eastAsia="Times New Roman" w:hAnsi="Times New Roman" w:cs="Times New Roman"/>
                <w:bCs/>
                <w:color w:val="000000" w:themeColor="text1"/>
                <w:sz w:val="24"/>
                <w:szCs w:val="20"/>
                <w:lang w:eastAsia="ru-RU"/>
              </w:rPr>
              <w:t xml:space="preserve"> кг</w:t>
            </w:r>
            <w:r>
              <w:rPr>
                <w:rFonts w:ascii="Times New Roman" w:eastAsia="Times New Roman" w:hAnsi="Times New Roman" w:cs="Times New Roman"/>
                <w:bCs/>
                <w:color w:val="000000" w:themeColor="text1"/>
                <w:sz w:val="24"/>
                <w:szCs w:val="20"/>
                <w:lang w:eastAsia="ru-RU"/>
              </w:rPr>
              <w:t>;</w:t>
            </w:r>
          </w:p>
          <w:p w:rsidR="00325012" w:rsidRDefault="00325012" w:rsidP="001D01C7">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 xml:space="preserve">- </w:t>
            </w:r>
            <w:r w:rsidRPr="00325012">
              <w:rPr>
                <w:rFonts w:ascii="Times New Roman" w:eastAsia="Times New Roman" w:hAnsi="Times New Roman" w:cs="Times New Roman"/>
                <w:bCs/>
                <w:color w:val="000000" w:themeColor="text1"/>
                <w:sz w:val="24"/>
                <w:szCs w:val="20"/>
                <w:lang w:eastAsia="ru-RU"/>
              </w:rPr>
              <w:t xml:space="preserve">напівфабрикати м’ясні натуральні від комплексного ділення яловичини за кулінарним призначенням, м’якушеві, безкісткові, заморожені - </w:t>
            </w:r>
            <w:r w:rsidR="004604EA">
              <w:rPr>
                <w:rFonts w:ascii="Times New Roman" w:eastAsia="Times New Roman" w:hAnsi="Times New Roman" w:cs="Times New Roman"/>
                <w:bCs/>
                <w:color w:val="000000" w:themeColor="text1"/>
                <w:sz w:val="24"/>
                <w:szCs w:val="20"/>
                <w:lang w:eastAsia="ru-RU"/>
              </w:rPr>
              <w:t>1130</w:t>
            </w:r>
            <w:r>
              <w:rPr>
                <w:rFonts w:ascii="Times New Roman" w:eastAsia="Times New Roman" w:hAnsi="Times New Roman" w:cs="Times New Roman"/>
                <w:bCs/>
                <w:color w:val="000000" w:themeColor="text1"/>
                <w:sz w:val="24"/>
                <w:szCs w:val="20"/>
                <w:lang w:eastAsia="ru-RU"/>
              </w:rPr>
              <w:t xml:space="preserve"> кг;</w:t>
            </w:r>
          </w:p>
          <w:p w:rsidR="00325012" w:rsidRDefault="00325012" w:rsidP="001D01C7">
            <w:pPr>
              <w:spacing w:after="0" w:line="240" w:lineRule="auto"/>
              <w:ind w:left="141" w:right="142"/>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 xml:space="preserve">- </w:t>
            </w:r>
            <w:r w:rsidRPr="00325012">
              <w:rPr>
                <w:rFonts w:ascii="Times New Roman" w:eastAsia="Times New Roman" w:hAnsi="Times New Roman" w:cs="Times New Roman"/>
                <w:bCs/>
                <w:color w:val="000000" w:themeColor="text1"/>
                <w:sz w:val="24"/>
                <w:szCs w:val="20"/>
                <w:lang w:eastAsia="ru-RU"/>
              </w:rPr>
              <w:t>напівфабрикати кулінарні із м’яса птиці</w:t>
            </w:r>
            <w:r w:rsidR="00361A68">
              <w:rPr>
                <w:rFonts w:ascii="Times New Roman" w:eastAsia="Times New Roman" w:hAnsi="Times New Roman" w:cs="Times New Roman"/>
                <w:bCs/>
                <w:color w:val="000000" w:themeColor="text1"/>
                <w:sz w:val="24"/>
                <w:szCs w:val="20"/>
                <w:lang w:eastAsia="ru-RU"/>
              </w:rPr>
              <w:t xml:space="preserve"> (четвертини курей бройлерів</w:t>
            </w:r>
            <w:r w:rsidR="00D970AE">
              <w:rPr>
                <w:rFonts w:ascii="Times New Roman" w:eastAsia="Times New Roman" w:hAnsi="Times New Roman" w:cs="Times New Roman"/>
                <w:bCs/>
                <w:color w:val="000000" w:themeColor="text1"/>
                <w:sz w:val="24"/>
                <w:szCs w:val="20"/>
                <w:lang w:eastAsia="ru-RU"/>
              </w:rPr>
              <w:t>) заморожені</w:t>
            </w:r>
            <w:r w:rsidRPr="00325012">
              <w:rPr>
                <w:rFonts w:ascii="Times New Roman" w:eastAsia="Times New Roman" w:hAnsi="Times New Roman" w:cs="Times New Roman"/>
                <w:bCs/>
                <w:color w:val="000000" w:themeColor="text1"/>
                <w:sz w:val="24"/>
                <w:szCs w:val="20"/>
                <w:lang w:eastAsia="ru-RU"/>
              </w:rPr>
              <w:t xml:space="preserve"> – </w:t>
            </w:r>
            <w:r w:rsidR="004604EA">
              <w:rPr>
                <w:rFonts w:ascii="Times New Roman" w:eastAsia="Times New Roman" w:hAnsi="Times New Roman" w:cs="Times New Roman"/>
                <w:bCs/>
                <w:color w:val="000000" w:themeColor="text1"/>
                <w:sz w:val="24"/>
                <w:szCs w:val="20"/>
                <w:lang w:eastAsia="ru-RU"/>
              </w:rPr>
              <w:t>4500</w:t>
            </w:r>
            <w:r>
              <w:rPr>
                <w:rFonts w:ascii="Times New Roman" w:eastAsia="Times New Roman" w:hAnsi="Times New Roman" w:cs="Times New Roman"/>
                <w:bCs/>
                <w:color w:val="000000" w:themeColor="text1"/>
                <w:sz w:val="24"/>
                <w:szCs w:val="20"/>
                <w:lang w:eastAsia="ru-RU"/>
              </w:rPr>
              <w:t xml:space="preserve"> кг;</w:t>
            </w:r>
          </w:p>
          <w:p w:rsidR="00325012" w:rsidRPr="001D01C7" w:rsidRDefault="00325012" w:rsidP="001D01C7">
            <w:pPr>
              <w:spacing w:after="0" w:line="240" w:lineRule="auto"/>
              <w:ind w:left="141" w:right="142"/>
              <w:jc w:val="both"/>
              <w:rPr>
                <w:rFonts w:ascii="Times New Roman" w:eastAsia="Times New Roman" w:hAnsi="Times New Roman" w:cs="Times New Roman"/>
                <w:bCs/>
                <w:color w:val="000000" w:themeColor="text1"/>
                <w:sz w:val="24"/>
                <w:szCs w:val="20"/>
                <w:highlight w:val="yellow"/>
                <w:lang w:eastAsia="ru-RU"/>
              </w:rPr>
            </w:pPr>
            <w:r>
              <w:rPr>
                <w:rFonts w:ascii="Times New Roman" w:eastAsia="Times New Roman" w:hAnsi="Times New Roman" w:cs="Times New Roman"/>
                <w:bCs/>
                <w:color w:val="000000" w:themeColor="text1"/>
                <w:sz w:val="24"/>
                <w:szCs w:val="20"/>
                <w:lang w:eastAsia="ru-RU"/>
              </w:rPr>
              <w:t>-</w:t>
            </w:r>
            <w:r>
              <w:t xml:space="preserve"> </w:t>
            </w:r>
            <w:r w:rsidR="00361A68">
              <w:rPr>
                <w:rFonts w:ascii="Times New Roman" w:eastAsia="Times New Roman" w:hAnsi="Times New Roman" w:cs="Times New Roman"/>
                <w:bCs/>
                <w:color w:val="000000" w:themeColor="text1"/>
                <w:sz w:val="24"/>
                <w:szCs w:val="20"/>
                <w:lang w:eastAsia="ru-RU"/>
              </w:rPr>
              <w:t>філе курей бройлерів</w:t>
            </w:r>
            <w:bookmarkStart w:id="0" w:name="_GoBack"/>
            <w:bookmarkEnd w:id="0"/>
            <w:r w:rsidRPr="00325012">
              <w:rPr>
                <w:rFonts w:ascii="Times New Roman" w:eastAsia="Times New Roman" w:hAnsi="Times New Roman" w:cs="Times New Roman"/>
                <w:bCs/>
                <w:color w:val="000000" w:themeColor="text1"/>
                <w:sz w:val="24"/>
                <w:szCs w:val="20"/>
                <w:lang w:eastAsia="ru-RU"/>
              </w:rPr>
              <w:t xml:space="preserve"> охолоджене – </w:t>
            </w:r>
            <w:r w:rsidR="004604EA">
              <w:rPr>
                <w:rFonts w:ascii="Times New Roman" w:eastAsia="Times New Roman" w:hAnsi="Times New Roman" w:cs="Times New Roman"/>
                <w:bCs/>
                <w:color w:val="000000" w:themeColor="text1"/>
                <w:sz w:val="24"/>
                <w:szCs w:val="20"/>
                <w:lang w:eastAsia="ru-RU"/>
              </w:rPr>
              <w:t>2400</w:t>
            </w:r>
            <w:r w:rsidRPr="00325012">
              <w:rPr>
                <w:rFonts w:ascii="Times New Roman" w:eastAsia="Times New Roman" w:hAnsi="Times New Roman" w:cs="Times New Roman"/>
                <w:bCs/>
                <w:color w:val="000000" w:themeColor="text1"/>
                <w:sz w:val="24"/>
                <w:szCs w:val="20"/>
                <w:lang w:eastAsia="ru-RU"/>
              </w:rPr>
              <w:t xml:space="preserve"> кг.</w:t>
            </w: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5.Недискримінація Учасників</w:t>
            </w:r>
          </w:p>
        </w:tc>
        <w:tc>
          <w:tcPr>
            <w:tcW w:w="3135" w:type="pct"/>
            <w:shd w:val="clear" w:color="auto" w:fill="FFFFFF"/>
          </w:tcPr>
          <w:p w:rsidR="003F241B" w:rsidRPr="00B43FAC" w:rsidRDefault="003F241B" w:rsidP="003F626F">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w:t>
            </w:r>
            <w:r w:rsidR="003F626F" w:rsidRPr="00B43FAC">
              <w:rPr>
                <w:rFonts w:ascii="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626F" w:rsidRPr="003F241B" w:rsidRDefault="003F241B" w:rsidP="003F626F">
            <w:pPr>
              <w:widowControl w:val="0"/>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color w:val="000000"/>
                <w:sz w:val="24"/>
                <w:szCs w:val="24"/>
                <w:lang w:eastAsia="ru-RU"/>
              </w:rPr>
              <w:t xml:space="preserve">  </w:t>
            </w:r>
            <w:r w:rsidR="003F626F">
              <w:rPr>
                <w:rFonts w:ascii="Times New Roman" w:eastAsia="Times New Roman" w:hAnsi="Times New Roman" w:cs="Times New Roman"/>
                <w:color w:val="000000"/>
                <w:sz w:val="24"/>
                <w:szCs w:val="24"/>
              </w:rPr>
              <w:t>Валютою тендерної пропозиції є гривня.</w:t>
            </w:r>
            <w:r w:rsidR="003F626F">
              <w:rPr>
                <w:rFonts w:ascii="Times New Roman" w:eastAsia="Times New Roman" w:hAnsi="Times New Roman" w:cs="Times New Roman"/>
              </w:rPr>
              <w:t xml:space="preserve"> </w:t>
            </w:r>
            <w:r w:rsidR="003F626F">
              <w:rPr>
                <w:rFonts w:ascii="Times New Roman" w:eastAsia="Times New Roman" w:hAnsi="Times New Roman" w:cs="Times New Roman"/>
                <w:b/>
                <w:i/>
                <w:color w:val="000000"/>
                <w:sz w:val="24"/>
                <w:szCs w:val="24"/>
              </w:rPr>
              <w:t>У разі якщо учасником процедури закупівлі є нерезидент</w:t>
            </w:r>
            <w:r w:rsidR="003F626F">
              <w:rPr>
                <w:rFonts w:ascii="Times New Roman" w:eastAsia="Times New Roman" w:hAnsi="Times New Roman" w:cs="Times New Roman"/>
                <w:b/>
                <w:color w:val="000000"/>
                <w:sz w:val="24"/>
                <w:szCs w:val="24"/>
              </w:rPr>
              <w:t xml:space="preserve">,  </w:t>
            </w:r>
            <w:r w:rsidR="003F626F">
              <w:rPr>
                <w:rFonts w:ascii="Times New Roman" w:eastAsia="Times New Roman" w:hAnsi="Times New Roman" w:cs="Times New Roman"/>
                <w:color w:val="000000"/>
                <w:sz w:val="24"/>
                <w:szCs w:val="24"/>
              </w:rPr>
              <w:t xml:space="preserve">такий </w:t>
            </w:r>
            <w:r w:rsidR="003F626F">
              <w:rPr>
                <w:rFonts w:ascii="Times New Roman" w:eastAsia="Times New Roman" w:hAnsi="Times New Roman" w:cs="Times New Roman"/>
                <w:sz w:val="24"/>
                <w:szCs w:val="24"/>
              </w:rPr>
              <w:t>у</w:t>
            </w:r>
            <w:r w:rsidR="003F626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 xml:space="preserve">статті </w:t>
            </w:r>
            <w:r w:rsidRPr="003F241B">
              <w:rPr>
                <w:rFonts w:ascii="Times New Roman" w:eastAsia="Times New Roman" w:hAnsi="Times New Roman" w:cs="Times New Roman"/>
                <w:b/>
                <w:color w:val="000000"/>
                <w:sz w:val="24"/>
                <w:szCs w:val="24"/>
                <w:u w:val="single"/>
                <w:lang w:eastAsia="ru-RU"/>
              </w:rPr>
              <w:lastRenderedPageBreak/>
              <w:t>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3F241B"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та завантаження необхідних документів.</w:t>
            </w:r>
          </w:p>
          <w:p w:rsidR="003F241B" w:rsidRPr="003F241B"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Перелік документів та даних, що вимагаються від учасника у складі його пропозиції: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 інформації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Pr="003F241B">
              <w:rPr>
                <w:rFonts w:ascii="Times New Roman" w:eastAsia="Times New Roman" w:hAnsi="Times New Roman" w:cs="Times New Roman"/>
                <w:color w:val="000000"/>
                <w:sz w:val="24"/>
                <w:szCs w:val="24"/>
                <w:lang w:val="ru-RU" w:eastAsia="ru-RU"/>
              </w:rPr>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hd w:val="clear" w:color="auto" w:fill="FFFFFF"/>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eastAsia="ru-RU"/>
              </w:rPr>
              <w:t xml:space="preserve">  - </w:t>
            </w:r>
            <w:r w:rsidRPr="003F241B">
              <w:rPr>
                <w:rFonts w:ascii="Times New Roman" w:eastAsia="Times New Roman" w:hAnsi="Times New Roman" w:cs="Times New Roman"/>
                <w:sz w:val="24"/>
                <w:szCs w:val="24"/>
                <w:lang w:eastAsia="ru-RU"/>
              </w:rPr>
              <w:t xml:space="preserve">довідка з відомостями про учасника </w:t>
            </w:r>
            <w:r w:rsidRPr="003F241B">
              <w:rPr>
                <w:rFonts w:ascii="Times New Roman" w:eastAsia="Times New Roman" w:hAnsi="Times New Roman" w:cs="Times New Roman"/>
                <w:sz w:val="24"/>
                <w:szCs w:val="24"/>
                <w:lang w:val="ru-RU" w:eastAsia="ru-RU"/>
              </w:rPr>
              <w:t>у закупівлі (</w:t>
            </w:r>
            <w:r w:rsidRPr="003F241B">
              <w:rPr>
                <w:rFonts w:ascii="Times New Roman" w:eastAsia="Times New Roman" w:hAnsi="Times New Roman" w:cs="Times New Roman"/>
                <w:color w:val="000000"/>
                <w:sz w:val="24"/>
                <w:szCs w:val="24"/>
                <w:lang w:val="ru-RU" w:eastAsia="ru-RU"/>
              </w:rPr>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00974AA1">
              <w:rPr>
                <w:rFonts w:ascii="Times New Roman" w:eastAsia="Times New Roman" w:hAnsi="Times New Roman" w:cs="Times New Roman"/>
                <w:bCs/>
                <w:i/>
                <w:iCs/>
                <w:color w:val="000000"/>
                <w:sz w:val="24"/>
                <w:szCs w:val="24"/>
                <w:lang w:eastAsia="ru-RU"/>
              </w:rPr>
              <w:t>2</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sz w:val="24"/>
                <w:szCs w:val="24"/>
                <w:lang w:val="ru-RU" w:eastAsia="ru-RU"/>
              </w:rPr>
              <w:t>);</w:t>
            </w:r>
          </w:p>
          <w:p w:rsidR="003F241B" w:rsidRPr="003F241B" w:rsidRDefault="003F241B" w:rsidP="003F241B">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інформації   щодо відсутності підстав</w:t>
            </w:r>
            <w:r w:rsidRPr="003F241B">
              <w:rPr>
                <w:rFonts w:ascii="Times New Roman" w:eastAsia="Times New Roman" w:hAnsi="Times New Roman" w:cs="Times New Roman"/>
                <w:color w:val="000000"/>
                <w:sz w:val="24"/>
                <w:szCs w:val="24"/>
                <w:lang w:val="ru-RU" w:eastAsia="ru-RU"/>
              </w:rPr>
              <w:t xml:space="preserve">, визначених пунктом 47 Особливостей (згідно з </w:t>
            </w:r>
            <w:r w:rsidRPr="003F241B">
              <w:rPr>
                <w:rFonts w:ascii="Times New Roman" w:eastAsia="Times New Roman" w:hAnsi="Times New Roman" w:cs="Times New Roman"/>
                <w:bCs/>
                <w:i/>
                <w:iCs/>
                <w:color w:val="000000"/>
                <w:sz w:val="24"/>
                <w:szCs w:val="24"/>
                <w:lang w:val="ru-RU" w:eastAsia="ru-RU"/>
              </w:rPr>
              <w:t>Додатком</w:t>
            </w:r>
            <w:r w:rsidRPr="003F241B">
              <w:rPr>
                <w:rFonts w:ascii="Times New Roman" w:eastAsia="Times New Roman" w:hAnsi="Times New Roman" w:cs="Times New Roman"/>
                <w:bCs/>
                <w:i/>
                <w:iCs/>
                <w:color w:val="000000"/>
                <w:sz w:val="24"/>
                <w:szCs w:val="24"/>
                <w:lang w:eastAsia="ru-RU"/>
              </w:rPr>
              <w:t xml:space="preserve"> 1</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інших документів, передбачених в</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інформації про необхідні технічні, якісні та кількісні характеристики предмета закупівлі</w:t>
            </w:r>
            <w:r w:rsidRPr="003F241B">
              <w:rPr>
                <w:rFonts w:ascii="Times New Roman" w:eastAsia="Times New Roman" w:hAnsi="Times New Roman" w:cs="Times New Roman"/>
                <w:color w:val="000000"/>
                <w:sz w:val="24"/>
                <w:szCs w:val="24"/>
                <w:shd w:val="clear" w:color="auto" w:fill="FFFFFF"/>
                <w:lang w:val="ru-RU" w:eastAsia="ru-RU"/>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3F241B">
              <w:rPr>
                <w:rFonts w:ascii="Times New Roman" w:eastAsia="Times New Roman" w:hAnsi="Times New Roman" w:cs="Times New Roman"/>
                <w:bCs/>
                <w:i/>
                <w:iCs/>
                <w:color w:val="000000"/>
                <w:sz w:val="24"/>
                <w:szCs w:val="24"/>
                <w:shd w:val="clear" w:color="auto" w:fill="FFFFFF"/>
                <w:lang w:val="ru-RU" w:eastAsia="ru-RU"/>
              </w:rPr>
              <w:t xml:space="preserve">Додатком </w:t>
            </w:r>
            <w:r w:rsidRPr="003F241B">
              <w:rPr>
                <w:rFonts w:ascii="Times New Roman" w:eastAsia="Times New Roman" w:hAnsi="Times New Roman" w:cs="Times New Roman"/>
                <w:bCs/>
                <w:i/>
                <w:iCs/>
                <w:color w:val="000000"/>
                <w:sz w:val="24"/>
                <w:szCs w:val="24"/>
                <w:shd w:val="clear" w:color="auto" w:fill="FFFFFF"/>
                <w:lang w:eastAsia="ru-RU"/>
              </w:rPr>
              <w:t>3</w:t>
            </w:r>
            <w:r w:rsidRPr="003F241B">
              <w:rPr>
                <w:rFonts w:ascii="Times New Roman" w:eastAsia="Times New Roman" w:hAnsi="Times New Roman" w:cs="Times New Roman"/>
                <w:color w:val="000000"/>
                <w:sz w:val="24"/>
                <w:szCs w:val="24"/>
                <w:shd w:val="clear" w:color="auto" w:fill="FFFFFF"/>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тендерної пропозиції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5</w:t>
            </w:r>
            <w:r w:rsidRPr="003F241B">
              <w:rPr>
                <w:rFonts w:ascii="Times New Roman" w:eastAsia="Times New Roman" w:hAnsi="Times New Roman" w:cs="Times New Roman"/>
                <w:color w:val="000000"/>
                <w:sz w:val="24"/>
                <w:szCs w:val="24"/>
                <w:lang w:val="ru-RU" w:eastAsia="ru-RU"/>
              </w:rPr>
              <w:t xml:space="preserve"> до цієї </w:t>
            </w:r>
            <w:r w:rsidRPr="003F241B">
              <w:rPr>
                <w:rFonts w:ascii="Times New Roman" w:eastAsia="Times New Roman" w:hAnsi="Times New Roman" w:cs="Times New Roman"/>
                <w:color w:val="000000"/>
                <w:sz w:val="24"/>
                <w:szCs w:val="24"/>
                <w:lang w:val="ru-RU" w:eastAsia="ru-RU"/>
              </w:rPr>
              <w:lastRenderedPageBreak/>
              <w:t>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r w:rsidRPr="003F241B">
              <w:rPr>
                <w:rFonts w:ascii="Times New Roman" w:eastAsia="Times New Roman" w:hAnsi="Times New Roman" w:cs="Times New Roman"/>
                <w:sz w:val="24"/>
                <w:szCs w:val="24"/>
                <w:lang w:val="ru-RU" w:eastAsia="ru-RU"/>
              </w:rPr>
              <w:br/>
            </w:r>
            <w:r w:rsidRPr="003F241B">
              <w:rPr>
                <w:rFonts w:ascii="Times New Roman" w:eastAsia="Times New Roman" w:hAnsi="Times New Roman" w:cs="Times New Roman"/>
                <w:b/>
                <w:bCs/>
                <w:sz w:val="24"/>
                <w:szCs w:val="24"/>
                <w:u w:val="single"/>
                <w:lang w:val="ru-RU" w:eastAsia="ru-RU"/>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w:t>
            </w:r>
            <w:r w:rsidRPr="003F241B">
              <w:rPr>
                <w:rFonts w:ascii="Times New Roman" w:eastAsia="Times New Roman" w:hAnsi="Times New Roman" w:cs="Times New Roman"/>
                <w:b/>
                <w:bCs/>
                <w:sz w:val="24"/>
                <w:szCs w:val="24"/>
                <w:u w:val="single"/>
                <w:lang w:eastAsia="ru-RU"/>
              </w:rPr>
              <w:t xml:space="preserve">й  </w:t>
            </w:r>
            <w:r w:rsidRPr="003F241B">
              <w:rPr>
                <w:rFonts w:ascii="Times New Roman" w:eastAsia="Times New Roman" w:hAnsi="Times New Roman" w:cs="Times New Roman"/>
                <w:b/>
                <w:bCs/>
                <w:sz w:val="24"/>
                <w:szCs w:val="24"/>
                <w:u w:val="single"/>
                <w:lang w:val="ru-RU" w:eastAsia="ru-RU"/>
              </w:rPr>
              <w:t>території.</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sz w:val="24"/>
                <w:szCs w:val="24"/>
                <w:lang w:val="ru-RU" w:eastAsia="ru-RU"/>
              </w:rPr>
              <w:br/>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3F241B" w:rsidRPr="00C80C53"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w:t>
            </w:r>
            <w:r w:rsidRPr="00C80C53">
              <w:rPr>
                <w:rFonts w:ascii="Times New Roman" w:eastAsia="Times New Roman" w:hAnsi="Times New Roman" w:cs="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ненадання учасником інформації або у випадку, якщо учасник, зареєстрований на тимчасово окупованій території,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  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Pr="003F241B">
              <w:rPr>
                <w:rFonts w:ascii="Times New Roman" w:eastAsia="Times New Roman" w:hAnsi="Times New Roman" w:cs="Times New Roman"/>
                <w:bCs/>
                <w:color w:val="000000"/>
                <w:sz w:val="24"/>
                <w:szCs w:val="24"/>
                <w:lang w:eastAsia="ru-RU"/>
              </w:rPr>
              <w:t>.</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Рекомендується документи у складі пропозиції  учасника надавати у тій </w:t>
            </w:r>
            <w:proofErr w:type="gramStart"/>
            <w:r w:rsidRPr="003F241B">
              <w:rPr>
                <w:rFonts w:ascii="Times New Roman" w:eastAsia="Times New Roman" w:hAnsi="Times New Roman" w:cs="Times New Roman"/>
                <w:color w:val="000000"/>
                <w:sz w:val="24"/>
                <w:szCs w:val="24"/>
                <w:lang w:val="ru-RU" w:eastAsia="ru-RU"/>
              </w:rPr>
              <w:t>посл</w:t>
            </w:r>
            <w:proofErr w:type="gramEnd"/>
            <w:r w:rsidRPr="003F241B">
              <w:rPr>
                <w:rFonts w:ascii="Times New Roman" w:eastAsia="Times New Roman" w:hAnsi="Times New Roman" w:cs="Times New Roman"/>
                <w:color w:val="000000"/>
                <w:sz w:val="24"/>
                <w:szCs w:val="24"/>
                <w:lang w:val="ru-RU" w:eastAsia="ru-RU"/>
              </w:rPr>
              <w:t xml:space="preserve">ідовності, у якій вони наведені у тендерній документації замовника, а також надавати окремим файлом кожний документ, що </w:t>
            </w:r>
            <w:r w:rsidRPr="003F241B">
              <w:rPr>
                <w:rFonts w:ascii="Times New Roman" w:eastAsia="Times New Roman" w:hAnsi="Times New Roman" w:cs="Times New Roman"/>
                <w:color w:val="000000"/>
                <w:sz w:val="24"/>
                <w:szCs w:val="24"/>
                <w:lang w:val="ru-RU" w:eastAsia="ru-RU"/>
              </w:rPr>
              <w:lastRenderedPageBreak/>
              <w:t>іменується відповідно до змісту документа.</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i/>
                <w:iCs/>
                <w:color w:val="000000"/>
                <w:sz w:val="24"/>
                <w:szCs w:val="24"/>
                <w:lang w:eastAsia="ru-RU"/>
              </w:rPr>
              <w:t xml:space="preserve">  </w:t>
            </w:r>
            <w:r w:rsidRPr="003F241B">
              <w:rPr>
                <w:rFonts w:ascii="Times New Roman" w:eastAsia="Times New Roman" w:hAnsi="Times New Roman" w:cs="Times New Roman"/>
                <w:i/>
                <w:iCs/>
                <w:color w:val="000000"/>
                <w:sz w:val="24"/>
                <w:szCs w:val="24"/>
                <w:lang w:val="ru-RU" w:eastAsia="ru-RU"/>
              </w:rPr>
              <w:t>Переможець процедури закупі</w:t>
            </w:r>
            <w:proofErr w:type="gramStart"/>
            <w:r w:rsidRPr="003F241B">
              <w:rPr>
                <w:rFonts w:ascii="Times New Roman" w:eastAsia="Times New Roman" w:hAnsi="Times New Roman" w:cs="Times New Roman"/>
                <w:i/>
                <w:iCs/>
                <w:color w:val="000000"/>
                <w:sz w:val="24"/>
                <w:szCs w:val="24"/>
                <w:lang w:val="ru-RU" w:eastAsia="ru-RU"/>
              </w:rPr>
              <w:t>вл</w:t>
            </w:r>
            <w:proofErr w:type="gramEnd"/>
            <w:r w:rsidRPr="003F241B">
              <w:rPr>
                <w:rFonts w:ascii="Times New Roman" w:eastAsia="Times New Roman" w:hAnsi="Times New Roman" w:cs="Times New Roman"/>
                <w:i/>
                <w:iCs/>
                <w:color w:val="000000"/>
                <w:sz w:val="24"/>
                <w:szCs w:val="24"/>
                <w:lang w:val="ru-RU" w:eastAsia="ru-RU"/>
              </w:rPr>
              <w:t xml:space="preserve">і у строк, що не перевищує </w:t>
            </w:r>
            <w:r w:rsidRPr="003F241B">
              <w:rPr>
                <w:rFonts w:ascii="Times New Roman" w:eastAsia="Times New Roman" w:hAnsi="Times New Roman" w:cs="Times New Roman"/>
                <w:b/>
                <w:bCs/>
                <w:i/>
                <w:iCs/>
                <w:color w:val="000000"/>
                <w:sz w:val="24"/>
                <w:szCs w:val="24"/>
                <w:lang w:val="ru-RU" w:eastAsia="ru-RU"/>
              </w:rPr>
              <w:t>чотири дні</w:t>
            </w:r>
            <w:r w:rsidRPr="003F241B">
              <w:rPr>
                <w:rFonts w:ascii="Times New Roman" w:eastAsia="Times New Roman" w:hAnsi="Times New Roman" w:cs="Times New Roman"/>
                <w:i/>
                <w:iCs/>
                <w:color w:val="000000"/>
                <w:sz w:val="24"/>
                <w:szCs w:val="24"/>
                <w:lang w:val="ru-RU"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eastAsia="ru-RU"/>
              </w:rPr>
              <w:t xml:space="preserve">1.2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F241B">
              <w:rPr>
                <w:rFonts w:ascii="Times New Roman" w:eastAsia="Times New Roman" w:hAnsi="Times New Roman" w:cs="Times New Roman"/>
                <w:color w:val="000000"/>
                <w:sz w:val="24"/>
                <w:szCs w:val="24"/>
                <w:lang w:val="ru-RU"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Тендерна пропозиція учасника має відповідати ряду вимог:</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документи мають бути чіткими та розбірливими для читання;</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2) тендерна пропозиція учасника повинна бути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ідписана  кваліфікованим електронним підписом </w:t>
            </w:r>
            <w:r w:rsidRPr="003F241B">
              <w:rPr>
                <w:rFonts w:ascii="Times New Roman" w:eastAsia="Times New Roman" w:hAnsi="Times New Roman" w:cs="Times New Roman"/>
                <w:b/>
                <w:bCs/>
                <w:color w:val="000000"/>
                <w:sz w:val="24"/>
                <w:szCs w:val="24"/>
                <w:lang w:val="ru-RU" w:eastAsia="ru-RU"/>
              </w:rPr>
              <w:t>(КЕП)/</w:t>
            </w:r>
            <w:r w:rsidRPr="003F241B">
              <w:rPr>
                <w:rFonts w:ascii="Times New Roman" w:eastAsia="Times New Roman" w:hAnsi="Times New Roman" w:cs="Times New Roman"/>
                <w:color w:val="000000"/>
                <w:sz w:val="24"/>
                <w:szCs w:val="24"/>
                <w:lang w:val="ru-RU" w:eastAsia="ru-RU"/>
              </w:rPr>
              <w:t xml:space="preserve">удосконаленим електронним підписом </w:t>
            </w:r>
            <w:r w:rsidRPr="003F241B">
              <w:rPr>
                <w:rFonts w:ascii="Times New Roman" w:eastAsia="Times New Roman" w:hAnsi="Times New Roman" w:cs="Times New Roman"/>
                <w:b/>
                <w:bCs/>
                <w:color w:val="000000"/>
                <w:sz w:val="24"/>
                <w:szCs w:val="24"/>
                <w:lang w:val="ru-RU" w:eastAsia="ru-RU"/>
              </w:rPr>
              <w:t>(УЕП)</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3) якщо тендерна пропозиція містить і скановані, і електронні документи, потрібно накласти </w:t>
            </w:r>
            <w:r w:rsidRPr="003F241B">
              <w:rPr>
                <w:rFonts w:ascii="Times New Roman" w:eastAsia="Times New Roman" w:hAnsi="Times New Roman" w:cs="Times New Roman"/>
                <w:b/>
                <w:bCs/>
                <w:color w:val="000000"/>
                <w:sz w:val="24"/>
                <w:szCs w:val="24"/>
                <w:lang w:val="ru-RU" w:eastAsia="ru-RU"/>
              </w:rPr>
              <w:t>КЕП/УЕП</w:t>
            </w:r>
            <w:r w:rsidRPr="003F241B">
              <w:rPr>
                <w:rFonts w:ascii="Times New Roman" w:eastAsia="Times New Roman" w:hAnsi="Times New Roman" w:cs="Times New Roman"/>
                <w:color w:val="000000"/>
                <w:sz w:val="24"/>
                <w:szCs w:val="24"/>
                <w:lang w:val="ru-RU" w:eastAsia="ru-RU"/>
              </w:rPr>
              <w:t xml:space="preserve"> на тендерну пропозицію в цілому та на кожен електронний документ окремо.</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val="ru-RU" w:eastAsia="ru-RU"/>
              </w:rPr>
              <w:t>Винятки:</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b/>
                <w:bCs/>
                <w:i/>
                <w:iCs/>
                <w:color w:val="000000"/>
                <w:sz w:val="24"/>
                <w:szCs w:val="24"/>
                <w:lang w:val="ru-RU" w:eastAsia="ru-RU"/>
              </w:rPr>
              <w:t>Зверніть увагу:</w:t>
            </w:r>
            <w:r w:rsidRPr="003F241B">
              <w:rPr>
                <w:rFonts w:ascii="Times New Roman" w:eastAsia="Times New Roman" w:hAnsi="Times New Roman" w:cs="Times New Roman"/>
                <w:color w:val="000000"/>
                <w:sz w:val="24"/>
                <w:szCs w:val="24"/>
                <w:lang w:val="ru-RU" w:eastAsia="ru-RU"/>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w:t>
            </w:r>
            <w:r w:rsidRPr="003F241B">
              <w:rPr>
                <w:rFonts w:ascii="Times New Roman" w:eastAsia="Times New Roman" w:hAnsi="Times New Roman" w:cs="Times New Roman"/>
                <w:color w:val="000000"/>
                <w:sz w:val="24"/>
                <w:szCs w:val="24"/>
                <w:lang w:val="ru-RU" w:eastAsia="ru-RU"/>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3F241B">
              <w:rPr>
                <w:rFonts w:ascii="Times New Roman" w:eastAsia="Times New Roman" w:hAnsi="Times New Roman" w:cs="Times New Roman"/>
                <w:color w:val="000000"/>
                <w:sz w:val="24"/>
                <w:szCs w:val="24"/>
                <w:lang w:val="ru-RU" w:eastAsia="ru-RU"/>
              </w:rPr>
              <w:t>в</w:t>
            </w:r>
            <w:proofErr w:type="gramEnd"/>
            <w:r w:rsidRPr="003F241B">
              <w:rPr>
                <w:rFonts w:ascii="Times New Roman" w:eastAsia="Times New Roman" w:hAnsi="Times New Roman" w:cs="Times New Roman"/>
                <w:color w:val="000000"/>
                <w:sz w:val="24"/>
                <w:szCs w:val="24"/>
                <w:lang w:val="ru-RU" w:eastAsia="ru-RU"/>
              </w:rPr>
              <w:t xml:space="preserve"> електронну систему закупівель).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Тендерні пропозиції мають право подавати всі заінтересовані особи. </w:t>
            </w:r>
          </w:p>
          <w:p w:rsidR="003F241B" w:rsidRPr="003F241B" w:rsidRDefault="003F241B" w:rsidP="003F241B">
            <w:pPr>
              <w:suppressAutoHyphens/>
              <w:spacing w:after="0" w:line="0" w:lineRule="atLeast"/>
              <w:ind w:left="141" w:right="142"/>
              <w:jc w:val="both"/>
              <w:rPr>
                <w:rFonts w:ascii="Arial" w:eastAsia="Calibri" w:hAnsi="Arial" w:cs="Mangal"/>
                <w:kern w:val="2"/>
                <w:sz w:val="24"/>
                <w:szCs w:val="24"/>
                <w:lang w:eastAsia="zh-CN"/>
              </w:rPr>
            </w:pPr>
            <w:r w:rsidRPr="003F241B">
              <w:rPr>
                <w:rFonts w:ascii="Times New Roman" w:eastAsia="Calibri" w:hAnsi="Times New Roman" w:cs="Times New Roman"/>
                <w:kern w:val="2"/>
                <w:sz w:val="24"/>
                <w:szCs w:val="24"/>
                <w:lang w:val="ru-RU" w:eastAsia="zh-CN"/>
              </w:rPr>
              <w:t xml:space="preserve">   </w:t>
            </w:r>
            <w:r w:rsidRPr="003F241B">
              <w:rPr>
                <w:rFonts w:ascii="Times New Roman" w:eastAsia="Calibri" w:hAnsi="Times New Roman" w:cs="Times New Roman"/>
                <w:kern w:val="2"/>
                <w:sz w:val="24"/>
                <w:szCs w:val="24"/>
                <w:lang w:eastAsia="zh-CN"/>
              </w:rPr>
              <w:t>1.3 Кожен учасник має право подати тільки одну тендерну пропозицію щодо предмету закупівлі.</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Відомості, зазначені в Документах, поданих учасником, повинні бути актуальними на момент подачі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2B5AE4"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241B"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78CD" w:rsidRPr="003F241B" w:rsidTr="00502EA9">
        <w:tc>
          <w:tcPr>
            <w:tcW w:w="1865" w:type="pct"/>
            <w:shd w:val="clear" w:color="auto" w:fill="FFFFFF"/>
          </w:tcPr>
          <w:p w:rsidR="006E78CD" w:rsidRPr="003F241B" w:rsidRDefault="006E78CD" w:rsidP="009764C3">
            <w:pPr>
              <w:spacing w:before="100" w:beforeAutospacing="1" w:after="0"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t>Кваліфікаційні критерії до учасників та вимоги, установлені пунктом 47 Особливостей</w:t>
            </w:r>
          </w:p>
        </w:tc>
        <w:tc>
          <w:tcPr>
            <w:tcW w:w="3135" w:type="pct"/>
            <w:shd w:val="clear" w:color="auto" w:fill="FFFFFF"/>
            <w:vAlign w:val="center"/>
          </w:tcPr>
          <w:p w:rsidR="009764C3"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установлює один або декілька кваліфікаційних критеріїв відповідно</w:t>
            </w:r>
            <w:r w:rsidR="00D46E2B">
              <w:rPr>
                <w:rFonts w:ascii="Times New Roman" w:eastAsia="Times New Roman" w:hAnsi="Times New Roman" w:cs="Times New Roman"/>
                <w:sz w:val="24"/>
                <w:szCs w:val="24"/>
              </w:rPr>
              <w:t xml:space="preserve"> до статті 16 Закону. Визначені </w:t>
            </w:r>
            <w:r w:rsidR="006E78CD">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E78CD">
              <w:rPr>
                <w:rFonts w:ascii="Times New Roman" w:eastAsia="Times New Roman" w:hAnsi="Times New Roman" w:cs="Times New Roman"/>
                <w:b/>
                <w:i/>
                <w:sz w:val="24"/>
                <w:szCs w:val="24"/>
              </w:rPr>
              <w:t>Додатку 1</w:t>
            </w:r>
            <w:r w:rsidR="006E78CD">
              <w:rPr>
                <w:rFonts w:ascii="Times New Roman" w:eastAsia="Times New Roman" w:hAnsi="Times New Roman" w:cs="Times New Roman"/>
                <w:i/>
                <w:sz w:val="24"/>
                <w:szCs w:val="24"/>
              </w:rPr>
              <w:t xml:space="preserve"> </w:t>
            </w:r>
            <w:r w:rsidR="006E78CD">
              <w:rPr>
                <w:rFonts w:ascii="Times New Roman" w:eastAsia="Times New Roman" w:hAnsi="Times New Roman" w:cs="Times New Roman"/>
                <w:sz w:val="24"/>
                <w:szCs w:val="24"/>
              </w:rPr>
              <w:t xml:space="preserve">до цієї тендерної документації. </w:t>
            </w:r>
          </w:p>
          <w:p w:rsidR="006E78CD" w:rsidRDefault="009764C3" w:rsidP="009764C3">
            <w:pPr>
              <w:widowControl w:val="0"/>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E78CD">
              <w:rPr>
                <w:rFonts w:ascii="Times New Roman" w:eastAsia="Times New Roman" w:hAnsi="Times New Roman" w:cs="Times New Roman"/>
                <w:b/>
                <w:sz w:val="24"/>
                <w:szCs w:val="24"/>
              </w:rPr>
              <w:t xml:space="preserve"> </w:t>
            </w:r>
            <w:r w:rsidR="006E78CD">
              <w:rPr>
                <w:rFonts w:ascii="Times New Roman" w:eastAsia="Times New Roman" w:hAnsi="Times New Roman" w:cs="Times New Roman"/>
                <w:b/>
                <w:i/>
                <w:sz w:val="24"/>
                <w:szCs w:val="24"/>
              </w:rPr>
              <w:lastRenderedPageBreak/>
              <w:t>Додатку 1</w:t>
            </w:r>
            <w:r w:rsidR="006E78CD">
              <w:rPr>
                <w:rFonts w:ascii="Times New Roman" w:eastAsia="Times New Roman" w:hAnsi="Times New Roman" w:cs="Times New Roman"/>
                <w:sz w:val="24"/>
                <w:szCs w:val="24"/>
              </w:rPr>
              <w:t xml:space="preserve"> до цієї тендерної документації. </w:t>
            </w:r>
          </w:p>
          <w:p w:rsidR="006E78CD" w:rsidRDefault="006E78CD" w:rsidP="009764C3">
            <w:pPr>
              <w:widowControl w:val="0"/>
              <w:spacing w:after="0"/>
              <w:ind w:left="136"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78CD" w:rsidRDefault="009764C3" w:rsidP="009764C3">
            <w:pPr>
              <w:widowControl w:val="0"/>
              <w:pBdr>
                <w:top w:val="nil"/>
                <w:left w:val="nil"/>
                <w:bottom w:val="nil"/>
                <w:right w:val="nil"/>
                <w:between w:val="nil"/>
              </w:pBd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8C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78CD" w:rsidRDefault="006E78CD" w:rsidP="009764C3">
            <w:pPr>
              <w:spacing w:after="0"/>
              <w:ind w:left="136"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78CD" w:rsidRDefault="006E78CD" w:rsidP="009764C3">
            <w:pPr>
              <w:spacing w:after="0"/>
              <w:ind w:left="136"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26CEA">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626CEA">
              <w:rPr>
                <w:rFonts w:ascii="Times New Roman" w:eastAsia="Times New Roman" w:hAnsi="Times New Roman" w:cs="Times New Roman"/>
                <w:sz w:val="24"/>
                <w:szCs w:val="24"/>
                <w:highlight w:val="white"/>
              </w:rPr>
              <w:t xml:space="preserve"> </w:t>
            </w:r>
            <w:r w:rsidRPr="00626CE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78CD" w:rsidRDefault="006E78CD"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EA9"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006E78CD">
              <w:rPr>
                <w:rFonts w:ascii="Times New Roman" w:eastAsia="Times New Roman" w:hAnsi="Times New Roman" w:cs="Times New Roman"/>
                <w:sz w:val="24"/>
                <w:szCs w:val="24"/>
                <w:highlight w:val="white"/>
              </w:rPr>
              <w:lastRenderedPageBreak/>
              <w:t>процедурі закупівлі.</w:t>
            </w:r>
          </w:p>
          <w:p w:rsidR="006E78CD" w:rsidRDefault="009764C3" w:rsidP="009764C3">
            <w:pPr>
              <w:spacing w:after="0"/>
              <w:ind w:left="136"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E78C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6E78CD" w:rsidRPr="003F241B" w:rsidRDefault="006E78CD" w:rsidP="006E78CD">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Технічні, якісні та кількісні характеристики предмета закупівлі визначені у </w:t>
            </w:r>
            <w:r w:rsidRPr="003F241B">
              <w:rPr>
                <w:rFonts w:ascii="Times New Roman" w:eastAsia="Times New Roman" w:hAnsi="Times New Roman" w:cs="Times New Roman"/>
                <w:i/>
                <w:iCs/>
                <w:color w:val="000000"/>
                <w:sz w:val="24"/>
                <w:szCs w:val="24"/>
                <w:lang w:val="ru-RU" w:eastAsia="ru-RU"/>
              </w:rPr>
              <w:t xml:space="preserve">Додатку </w:t>
            </w:r>
            <w:r w:rsidRPr="003F241B">
              <w:rPr>
                <w:rFonts w:ascii="Times New Roman" w:eastAsia="Times New Roman" w:hAnsi="Times New Roman" w:cs="Times New Roman"/>
                <w:i/>
                <w:iCs/>
                <w:color w:val="000000"/>
                <w:sz w:val="24"/>
                <w:szCs w:val="24"/>
                <w:lang w:eastAsia="ru-RU"/>
              </w:rPr>
              <w:t>3</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6E78CD" w:rsidRPr="003F241B" w:rsidRDefault="006E78CD" w:rsidP="006E78CD">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Учасник подає інформацію у формі порівняльної таблиці із зазначенням порівняння характеристик запропонованого товару з вимогами замовника до предмета закупівлі (згідно з </w:t>
            </w:r>
            <w:r w:rsidRPr="003F241B">
              <w:rPr>
                <w:rFonts w:ascii="Times New Roman" w:eastAsia="Times New Roman" w:hAnsi="Times New Roman" w:cs="Times New Roman"/>
                <w:bCs/>
                <w:i/>
                <w:iCs/>
                <w:color w:val="000000"/>
                <w:sz w:val="24"/>
                <w:szCs w:val="24"/>
                <w:lang w:val="ru-RU" w:eastAsia="ru-RU"/>
              </w:rPr>
              <w:t>Додатком </w:t>
            </w:r>
            <w:r w:rsidRPr="003F241B">
              <w:rPr>
                <w:rFonts w:ascii="Times New Roman" w:eastAsia="Times New Roman" w:hAnsi="Times New Roman" w:cs="Times New Roman"/>
                <w:bCs/>
                <w:i/>
                <w:iCs/>
                <w:color w:val="000000"/>
                <w:sz w:val="24"/>
                <w:szCs w:val="24"/>
                <w:lang w:eastAsia="ru-RU"/>
              </w:rPr>
              <w:t>3</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3.9. Інформація про субпідрядника (субпідрядників)</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6E78CD" w:rsidRPr="003F241B" w:rsidTr="00905C96">
        <w:tc>
          <w:tcPr>
            <w:tcW w:w="1865" w:type="pct"/>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rsidR="006E78CD" w:rsidRPr="003F241B" w:rsidRDefault="006E78CD" w:rsidP="006E78CD">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00ED5393" w:rsidRPr="00ED5393">
              <w:rPr>
                <w:rFonts w:ascii="Times New Roman" w:eastAsia="Tahoma" w:hAnsi="Times New Roman" w:cs="Times New Roman"/>
                <w:b/>
                <w:bCs/>
                <w:i/>
                <w:color w:val="000000" w:themeColor="text1"/>
                <w:sz w:val="24"/>
                <w:szCs w:val="24"/>
                <w:lang w:eastAsia="zh-CN"/>
              </w:rPr>
              <w:t>30.01</w:t>
            </w:r>
            <w:r w:rsidRPr="00ED5393">
              <w:rPr>
                <w:rFonts w:ascii="Times New Roman" w:eastAsia="Tahoma" w:hAnsi="Times New Roman" w:cs="Times New Roman"/>
                <w:b/>
                <w:bCs/>
                <w:i/>
                <w:color w:val="000000" w:themeColor="text1"/>
                <w:sz w:val="24"/>
                <w:szCs w:val="24"/>
                <w:lang w:eastAsia="zh-CN"/>
              </w:rPr>
              <w:t>.2024р</w:t>
            </w:r>
            <w:r w:rsidRPr="00ED5393">
              <w:rPr>
                <w:rFonts w:ascii="Times New Roman" w:eastAsia="Tahoma" w:hAnsi="Times New Roman" w:cs="Times New Roman"/>
                <w:b/>
                <w:bCs/>
                <w:i/>
                <w:sz w:val="24"/>
                <w:szCs w:val="24"/>
                <w:lang w:eastAsia="zh-CN"/>
              </w:rPr>
              <w:t>.</w:t>
            </w:r>
          </w:p>
          <w:p w:rsidR="006E78CD" w:rsidRPr="003F241B" w:rsidRDefault="006E78CD" w:rsidP="006E78CD">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E78CD" w:rsidRPr="003F241B" w:rsidRDefault="006E78CD" w:rsidP="006E78CD">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F241B">
              <w:rPr>
                <w:rFonts w:ascii="Times New Roman" w:eastAsia="Times New Roman" w:hAnsi="Times New Roman" w:cs="Times New Roman"/>
                <w:color w:val="000000" w:themeColor="text1"/>
                <w:sz w:val="24"/>
                <w:szCs w:val="24"/>
                <w:lang w:eastAsia="ru-RU"/>
              </w:rPr>
              <w:lastRenderedPageBreak/>
              <w:t xml:space="preserve">оприлюднення замовником оголошення про проведення відкритих торгів в електронній системі закупівель. </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lastRenderedPageBreak/>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6E78CD" w:rsidRPr="003F241B" w:rsidRDefault="006E78CD" w:rsidP="006E78CD">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E78CD" w:rsidRPr="003F241B" w:rsidRDefault="006E78CD" w:rsidP="006E78CD">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3F241B">
              <w:rPr>
                <w:rFonts w:ascii="Times New Roman" w:eastAsia="Times New Roman" w:hAnsi="Times New Roman" w:cs="Times New Roman"/>
                <w:sz w:val="24"/>
                <w:szCs w:val="24"/>
                <w:lang w:val="ru-RU" w:eastAsia="ru-RU"/>
              </w:rPr>
              <w:lastRenderedPageBreak/>
              <w:t>пропозиції та визначає таку тендерну пропозицію найбільш економічно вигідною.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E78CD" w:rsidRPr="003F241B" w:rsidTr="00905C96">
        <w:tc>
          <w:tcPr>
            <w:tcW w:w="1865" w:type="pct"/>
            <w:shd w:val="clear" w:color="auto" w:fill="FFFFFF"/>
          </w:tcPr>
          <w:p w:rsidR="006E78CD" w:rsidRPr="003F241B" w:rsidRDefault="006E78CD" w:rsidP="006E78CD">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78CD" w:rsidRPr="003F241B" w:rsidRDefault="006E78CD" w:rsidP="006E78CD">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пропозиції.</w:t>
            </w:r>
          </w:p>
        </w:tc>
      </w:tr>
      <w:tr w:rsidR="006E78CD" w:rsidRPr="003F241B" w:rsidTr="00905C96">
        <w:trPr>
          <w:trHeight w:val="297"/>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5.3. Інша інформаці</w:t>
            </w:r>
          </w:p>
        </w:tc>
        <w:tc>
          <w:tcPr>
            <w:tcW w:w="3135" w:type="pct"/>
            <w:shd w:val="clear" w:color="auto" w:fill="FFFFFF"/>
            <w:vAlign w:val="center"/>
          </w:tcPr>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1. Учасники відповідають за зміст своїх тендерних </w:t>
            </w:r>
            <w:r w:rsidRPr="003F241B">
              <w:rPr>
                <w:rFonts w:ascii="Times New Roman" w:eastAsia="Times New Roman" w:hAnsi="Times New Roman" w:cs="Times New Roman"/>
                <w:color w:val="000000"/>
                <w:sz w:val="24"/>
                <w:szCs w:val="24"/>
                <w:lang w:eastAsia="ru-RU"/>
              </w:rPr>
              <w:lastRenderedPageBreak/>
              <w:t>пропозицій та повинні дотримуватись норм чинного законодавства України.</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подають  у складі своєї пропозиції, документи, передбачені законодавством </w:t>
            </w:r>
            <w:proofErr w:type="gramStart"/>
            <w:r w:rsidRPr="003F241B">
              <w:rPr>
                <w:rFonts w:ascii="Times New Roman" w:eastAsia="Times New Roman" w:hAnsi="Times New Roman" w:cs="Times New Roman"/>
                <w:color w:val="000000"/>
                <w:sz w:val="24"/>
                <w:szCs w:val="24"/>
                <w:lang w:val="ru-RU" w:eastAsia="ru-RU"/>
              </w:rPr>
              <w:t>країн</w:t>
            </w:r>
            <w:proofErr w:type="gramEnd"/>
            <w:r w:rsidRPr="003F241B">
              <w:rPr>
                <w:rFonts w:ascii="Times New Roman" w:eastAsia="Times New Roman" w:hAnsi="Times New Roman" w:cs="Times New Roman"/>
                <w:color w:val="000000"/>
                <w:sz w:val="24"/>
                <w:szCs w:val="24"/>
                <w:lang w:val="ru-RU" w:eastAsia="ru-RU"/>
              </w:rPr>
              <w:t>, де вони зареєстровані.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w:t>
            </w:r>
            <w:r w:rsidRPr="003F241B">
              <w:rPr>
                <w:rFonts w:ascii="Times New Roman" w:eastAsia="Times New Roman" w:hAnsi="Times New Roman" w:cs="Times New Roman"/>
                <w:color w:val="000000"/>
                <w:sz w:val="24"/>
                <w:szCs w:val="24"/>
                <w:lang w:val="ru-RU" w:eastAsia="ru-RU"/>
              </w:rPr>
              <w:lastRenderedPageBreak/>
              <w:t>необхідний документ  або інформацію один раз.</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78CD" w:rsidRPr="003F241B" w:rsidRDefault="006E78CD" w:rsidP="006E78CD">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E78CD" w:rsidRPr="003F241B" w:rsidRDefault="006E78CD" w:rsidP="006E78CD">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w:t>
            </w:r>
            <w:r w:rsidRPr="003F241B">
              <w:rPr>
                <w:rFonts w:ascii="Times New Roman" w:eastAsia="Times New Roman" w:hAnsi="Times New Roman" w:cs="Times New Roman"/>
                <w:color w:val="000000"/>
                <w:sz w:val="24"/>
                <w:szCs w:val="24"/>
                <w:lang w:val="ru-RU" w:eastAsia="ru-RU"/>
              </w:rPr>
              <w:lastRenderedPageBreak/>
              <w:t>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E78CD" w:rsidRPr="003F241B" w:rsidTr="00905C96">
        <w:trPr>
          <w:trHeight w:val="1828"/>
        </w:trPr>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6E78CD" w:rsidRPr="003F241B" w:rsidRDefault="006E78CD" w:rsidP="006E78CD">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3F241B">
              <w:rPr>
                <w:rFonts w:ascii="Times New Roman" w:eastAsia="Times New Roman" w:hAnsi="Times New Roman" w:cs="Times New Roman"/>
                <w:sz w:val="24"/>
                <w:szCs w:val="24"/>
                <w:lang w:eastAsia="ru-RU"/>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Замовник може відхилити тендерну пропозицію із </w:t>
            </w:r>
            <w:r w:rsidRPr="003F241B">
              <w:rPr>
                <w:rFonts w:ascii="Times New Roman" w:eastAsia="Times New Roman" w:hAnsi="Times New Roman" w:cs="Times New Roman"/>
                <w:sz w:val="24"/>
                <w:szCs w:val="24"/>
                <w:lang w:eastAsia="ru-RU"/>
              </w:rPr>
              <w:lastRenderedPageBreak/>
              <w:t>зазначенням аргументації в електронній системі закупівель у разі, коли:</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78CD" w:rsidRPr="003F241B" w:rsidTr="00905C96">
        <w:tc>
          <w:tcPr>
            <w:tcW w:w="5000" w:type="pct"/>
            <w:gridSpan w:val="2"/>
            <w:shd w:val="clear" w:color="auto" w:fill="D9D9D9"/>
          </w:tcPr>
          <w:p w:rsidR="006E78CD" w:rsidRPr="003F241B" w:rsidRDefault="006E78CD" w:rsidP="006E78CD">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Замовник відміняє відкриті торги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 xml:space="preserve">У разі відміни відкритих торгів замовник </w:t>
            </w:r>
            <w:r w:rsidRPr="00B5695F">
              <w:rPr>
                <w:rFonts w:ascii="Times New Roman" w:eastAsia="Times New Roman" w:hAnsi="Times New Roman" w:cs="Times New Roman"/>
                <w:b/>
                <w:i/>
                <w:color w:val="000000"/>
                <w:sz w:val="24"/>
                <w:szCs w:val="24"/>
                <w:lang w:val="ru-RU" w:eastAsia="ru-RU"/>
              </w:rPr>
              <w:t>протягом одного робочого дня</w:t>
            </w:r>
            <w:r w:rsidRPr="00B5695F">
              <w:rPr>
                <w:rFonts w:ascii="Times New Roman" w:eastAsia="Times New Roman" w:hAnsi="Times New Roman" w:cs="Times New Roman"/>
                <w:color w:val="000000"/>
                <w:sz w:val="24"/>
                <w:szCs w:val="24"/>
                <w:lang w:val="ru-RU" w:eastAsia="ru-RU"/>
              </w:rPr>
              <w:t xml:space="preserve"> з дати прийняття відповідного рішення зазначає в електронній системі закупівель </w:t>
            </w:r>
            <w:r w:rsidRPr="00B5695F">
              <w:rPr>
                <w:rFonts w:ascii="Times New Roman" w:eastAsia="Times New Roman" w:hAnsi="Times New Roman" w:cs="Times New Roman"/>
                <w:color w:val="000000"/>
                <w:sz w:val="24"/>
                <w:szCs w:val="24"/>
                <w:lang w:val="ru-RU" w:eastAsia="ru-RU"/>
              </w:rPr>
              <w:lastRenderedPageBreak/>
              <w:t>підстави прийняття такого рішення.</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b/>
                <w:i/>
                <w:color w:val="000000"/>
                <w:sz w:val="24"/>
                <w:szCs w:val="24"/>
                <w:lang w:val="ru-RU" w:eastAsia="ru-RU"/>
              </w:rPr>
            </w:pPr>
            <w:r w:rsidRPr="00B5695F">
              <w:rPr>
                <w:rFonts w:ascii="Times New Roman" w:eastAsia="Times New Roman" w:hAnsi="Times New Roman" w:cs="Times New Roman"/>
                <w:b/>
                <w:i/>
                <w:color w:val="000000"/>
                <w:sz w:val="24"/>
                <w:szCs w:val="24"/>
                <w:lang w:val="ru-RU" w:eastAsia="ru-RU"/>
              </w:rPr>
              <w:t xml:space="preserve">   Відкриті торги автоматично відміняються електронною системою закупівель у разі:</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B5695F">
              <w:rPr>
                <w:rFonts w:ascii="Times New Roman" w:eastAsia="Times New Roman" w:hAnsi="Times New Roman" w:cs="Times New Roman"/>
                <w:color w:val="000000"/>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695F" w:rsidRPr="00B5695F"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Відкриті торги можуть бути відмінені частково (за лотом).</w:t>
            </w:r>
          </w:p>
          <w:p w:rsidR="006E78CD" w:rsidRPr="003F241B" w:rsidRDefault="00B5695F" w:rsidP="00B5695F">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B5695F">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не пізніше ніж через 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6E78CD" w:rsidRPr="003F241B" w:rsidRDefault="006E78CD" w:rsidP="006E78CD">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6E78CD" w:rsidRPr="003F241B" w:rsidRDefault="003C4060" w:rsidP="006E78CD">
            <w:pPr>
              <w:spacing w:after="0" w:line="0" w:lineRule="atLeast"/>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8CD"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E78CD" w:rsidRPr="003F241B" w:rsidRDefault="006E78CD" w:rsidP="006E78CD">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 xml:space="preserve">Істотні умови, що обов’язково </w:t>
            </w:r>
            <w:r w:rsidRPr="003F241B">
              <w:rPr>
                <w:rFonts w:ascii="Times New Roman" w:eastAsia="Times New Roman" w:hAnsi="Times New Roman" w:cs="Times New Roman"/>
                <w:color w:val="000000" w:themeColor="text1"/>
                <w:sz w:val="24"/>
                <w:szCs w:val="24"/>
                <w:lang w:eastAsia="uk-UA"/>
              </w:rPr>
              <w:lastRenderedPageBreak/>
              <w:t>включаються до договору про закупівлю</w:t>
            </w:r>
          </w:p>
        </w:tc>
        <w:tc>
          <w:tcPr>
            <w:tcW w:w="3135" w:type="pct"/>
            <w:shd w:val="clear" w:color="auto" w:fill="FFFFFF"/>
          </w:tcPr>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  Договір про закупівлю за результатами проведеної </w:t>
            </w:r>
            <w:r w:rsidRPr="003F241B">
              <w:rPr>
                <w:rFonts w:ascii="Times New Roman" w:eastAsia="Times New Roman" w:hAnsi="Times New Roman" w:cs="Times New Roman"/>
                <w:sz w:val="24"/>
                <w:szCs w:val="24"/>
                <w:lang w:eastAsia="ru-RU"/>
              </w:rPr>
              <w:lastRenderedPageBreak/>
              <w:t>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6E78CD" w:rsidRPr="003F241B" w:rsidRDefault="006E78CD" w:rsidP="006E78CD">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E78CD" w:rsidRPr="003F241B" w:rsidRDefault="006E78CD" w:rsidP="006E78CD">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E78CD" w:rsidRPr="003F241B" w:rsidRDefault="006E78CD" w:rsidP="006E78CD">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6E78CD" w:rsidRPr="003F241B" w:rsidTr="00905C96">
        <w:tc>
          <w:tcPr>
            <w:tcW w:w="1865" w:type="pct"/>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lastRenderedPageBreak/>
              <w:t>6.5. Дії Замовника при відмові переможця торгів підписати договір про закупівлю</w:t>
            </w:r>
          </w:p>
        </w:tc>
        <w:tc>
          <w:tcPr>
            <w:tcW w:w="3135" w:type="pct"/>
            <w:shd w:val="clear" w:color="auto" w:fill="FFFFFF"/>
          </w:tcPr>
          <w:p w:rsidR="006E78CD" w:rsidRPr="003F241B" w:rsidRDefault="006E78CD" w:rsidP="006E78CD">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6E78CD" w:rsidRPr="003F241B" w:rsidTr="00905C96">
        <w:tc>
          <w:tcPr>
            <w:tcW w:w="186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6E78CD" w:rsidRPr="003F241B" w:rsidRDefault="006E78CD" w:rsidP="006E78CD">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3 «Інформація про необхідні технічні, якісні та кількісні характеристики предмета 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795FAA"/>
    <w:sectPr w:rsidR="00502F25" w:rsidSect="00F038C6">
      <w:pgSz w:w="11906" w:h="16838"/>
      <w:pgMar w:top="850" w:right="850"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090922"/>
    <w:rsid w:val="001C5D24"/>
    <w:rsid w:val="001D01C7"/>
    <w:rsid w:val="002B5AE4"/>
    <w:rsid w:val="002C444C"/>
    <w:rsid w:val="00325012"/>
    <w:rsid w:val="00345EC5"/>
    <w:rsid w:val="00361A68"/>
    <w:rsid w:val="003B4460"/>
    <w:rsid w:val="003C4060"/>
    <w:rsid w:val="003F241B"/>
    <w:rsid w:val="003F626F"/>
    <w:rsid w:val="00411774"/>
    <w:rsid w:val="004400FB"/>
    <w:rsid w:val="004604EA"/>
    <w:rsid w:val="0048309B"/>
    <w:rsid w:val="00502EA9"/>
    <w:rsid w:val="00584054"/>
    <w:rsid w:val="00584E3A"/>
    <w:rsid w:val="00607079"/>
    <w:rsid w:val="0061708F"/>
    <w:rsid w:val="00627999"/>
    <w:rsid w:val="006C773E"/>
    <w:rsid w:val="006E17E7"/>
    <w:rsid w:val="006E78CD"/>
    <w:rsid w:val="00700253"/>
    <w:rsid w:val="0071313B"/>
    <w:rsid w:val="007211E2"/>
    <w:rsid w:val="00783C2E"/>
    <w:rsid w:val="00795FAA"/>
    <w:rsid w:val="008133D6"/>
    <w:rsid w:val="00844F29"/>
    <w:rsid w:val="00856BD7"/>
    <w:rsid w:val="008E0040"/>
    <w:rsid w:val="00974AA1"/>
    <w:rsid w:val="009764C3"/>
    <w:rsid w:val="00987D72"/>
    <w:rsid w:val="009C050E"/>
    <w:rsid w:val="00A40A71"/>
    <w:rsid w:val="00B033A7"/>
    <w:rsid w:val="00B43FAC"/>
    <w:rsid w:val="00B5695F"/>
    <w:rsid w:val="00C80C53"/>
    <w:rsid w:val="00D25AF2"/>
    <w:rsid w:val="00D440E8"/>
    <w:rsid w:val="00D46E2B"/>
    <w:rsid w:val="00D970AE"/>
    <w:rsid w:val="00DA7CD1"/>
    <w:rsid w:val="00DE1757"/>
    <w:rsid w:val="00E02142"/>
    <w:rsid w:val="00E12F56"/>
    <w:rsid w:val="00ED5393"/>
    <w:rsid w:val="00EE7BB3"/>
    <w:rsid w:val="00F038C6"/>
    <w:rsid w:val="00FD1B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rsid w:val="00783C2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3">
    <w:name w:val="Обычный (веб) + Черный"/>
    <w:basedOn w:val="a"/>
    <w:rsid w:val="00783C2E"/>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styleId="a4">
    <w:name w:val="List Paragraph"/>
    <w:basedOn w:val="a"/>
    <w:uiPriority w:val="34"/>
    <w:qFormat/>
    <w:rsid w:val="00325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19</Pages>
  <Words>29217</Words>
  <Characters>16655</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51</cp:revision>
  <dcterms:created xsi:type="dcterms:W3CDTF">2024-01-15T12:30:00Z</dcterms:created>
  <dcterms:modified xsi:type="dcterms:W3CDTF">2024-01-22T14:24:00Z</dcterms:modified>
</cp:coreProperties>
</file>