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B92" w14:textId="406A7B1F" w:rsidR="00C947D3" w:rsidRPr="00B52887" w:rsidRDefault="00402E7A" w:rsidP="00924D77">
      <w:pPr>
        <w:spacing w:after="0" w:line="240" w:lineRule="auto"/>
        <w:contextualSpacing/>
        <w:jc w:val="right"/>
        <w:rPr>
          <w:rFonts w:ascii="Times New Roman" w:hAnsi="Times New Roman" w:cs="Times New Roman"/>
          <w:b/>
          <w:bCs/>
          <w:sz w:val="24"/>
          <w:szCs w:val="24"/>
        </w:rPr>
      </w:pPr>
      <w:r w:rsidRPr="00B52887">
        <w:rPr>
          <w:rFonts w:ascii="Times New Roman" w:hAnsi="Times New Roman" w:cs="Times New Roman"/>
          <w:b/>
          <w:bCs/>
          <w:sz w:val="24"/>
          <w:szCs w:val="24"/>
        </w:rPr>
        <w:t>Додаток №2</w:t>
      </w:r>
    </w:p>
    <w:p w14:paraId="709B658D" w14:textId="1493B7E7"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Технічна специфікація</w:t>
      </w:r>
    </w:p>
    <w:p w14:paraId="500218E5" w14:textId="69BC1C6D"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на закупівлю:</w:t>
      </w:r>
    </w:p>
    <w:p w14:paraId="74C80449" w14:textId="3FBA5D1A" w:rsidR="00032BD1" w:rsidRPr="00B52887" w:rsidRDefault="004C28FD" w:rsidP="004C28FD">
      <w:pPr>
        <w:spacing w:after="0" w:line="240" w:lineRule="auto"/>
        <w:jc w:val="center"/>
        <w:rPr>
          <w:rFonts w:ascii="Times New Roman" w:eastAsia="Calibri" w:hAnsi="Times New Roman" w:cs="Times New Roman"/>
          <w:sz w:val="24"/>
          <w:szCs w:val="24"/>
          <w:lang w:eastAsia="ru-RU"/>
        </w:rPr>
      </w:pPr>
      <w:r w:rsidRPr="00B52887">
        <w:rPr>
          <w:rFonts w:ascii="Times New Roman" w:hAnsi="Times New Roman" w:cs="Times New Roman"/>
          <w:b/>
          <w:bCs/>
          <w:sz w:val="24"/>
          <w:szCs w:val="24"/>
        </w:rPr>
        <w:t>ДК 021:2015:09120000-6: Газове паливо (Природний газ)</w:t>
      </w:r>
    </w:p>
    <w:p w14:paraId="38595CA1" w14:textId="77777777" w:rsidR="00032BD1" w:rsidRPr="00B52887"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B52887"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Кількість</w:t>
            </w:r>
          </w:p>
        </w:tc>
      </w:tr>
      <w:tr w:rsidR="00032BD1" w:rsidRPr="00B52887"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349FF2B5" w14:textId="77777777" w:rsidR="00032BD1" w:rsidRDefault="00032BD1" w:rsidP="00933748">
            <w:pPr>
              <w:spacing w:after="0" w:line="240" w:lineRule="auto"/>
              <w:jc w:val="center"/>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Газ природний</w:t>
            </w:r>
          </w:p>
          <w:p w14:paraId="5F0B9030" w14:textId="1FB8FC15" w:rsidR="00E748FD" w:rsidRPr="00B52887" w:rsidRDefault="00E748FD" w:rsidP="0093374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т.ч.транспортування)</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304027A1" w14:textId="12098367" w:rsidR="00032BD1" w:rsidRPr="00B52887" w:rsidRDefault="00176A3C" w:rsidP="0093374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9843EE" w:rsidRPr="00B52887">
              <w:rPr>
                <w:rFonts w:ascii="Times New Roman" w:eastAsia="Calibri" w:hAnsi="Times New Roman" w:cs="Times New Roman"/>
                <w:sz w:val="24"/>
                <w:szCs w:val="24"/>
                <w:lang w:eastAsia="ru-RU"/>
              </w:rPr>
              <w:t>000</w:t>
            </w:r>
          </w:p>
        </w:tc>
      </w:tr>
    </w:tbl>
    <w:p w14:paraId="2E2B9B54" w14:textId="77777777" w:rsidR="00032BD1" w:rsidRPr="00B52887" w:rsidRDefault="00032BD1" w:rsidP="00032BD1">
      <w:pPr>
        <w:spacing w:after="0" w:line="240" w:lineRule="auto"/>
        <w:jc w:val="both"/>
        <w:rPr>
          <w:rFonts w:ascii="Times New Roman" w:eastAsia="Times New Roman" w:hAnsi="Times New Roman" w:cs="Times New Roman"/>
          <w:bCs/>
          <w:sz w:val="24"/>
          <w:szCs w:val="24"/>
          <w:lang w:eastAsia="ru-RU"/>
        </w:rPr>
      </w:pPr>
    </w:p>
    <w:p w14:paraId="6AB2061D" w14:textId="02DB6D4A" w:rsidR="00032BD1" w:rsidRPr="00B52887" w:rsidRDefault="00032BD1" w:rsidP="00032BD1">
      <w:pPr>
        <w:spacing w:after="0" w:line="240" w:lineRule="auto"/>
        <w:jc w:val="both"/>
        <w:rPr>
          <w:rFonts w:ascii="Times New Roman" w:eastAsia="Calibri" w:hAnsi="Times New Roman" w:cs="Times New Roman"/>
          <w:sz w:val="24"/>
          <w:szCs w:val="24"/>
        </w:rPr>
      </w:pPr>
      <w:r w:rsidRPr="00B52887">
        <w:rPr>
          <w:rFonts w:ascii="Times New Roman" w:eastAsia="Times New Roman" w:hAnsi="Times New Roman" w:cs="Times New Roman"/>
          <w:bCs/>
          <w:sz w:val="24"/>
          <w:szCs w:val="24"/>
          <w:lang w:eastAsia="ru-RU"/>
        </w:rPr>
        <w:t>Строк поставки Товару: до 31.03.2023 р.</w:t>
      </w:r>
    </w:p>
    <w:p w14:paraId="171065B4" w14:textId="6B1A7026"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3B0EA876" w14:textId="4DB74C7F"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r w:rsidR="001841CD">
        <w:rPr>
          <w:rFonts w:ascii="Times New Roman" w:eastAsia="Calibri" w:hAnsi="Times New Roman" w:cs="Times New Roman"/>
          <w:sz w:val="24"/>
          <w:szCs w:val="24"/>
          <w:lang w:eastAsia="ru-RU"/>
        </w:rPr>
        <w:t xml:space="preserve"> (Надати підтверджуючий документ, що засвідчує наявність ліцензії на здійснення відповідної діяльності в учасника</w:t>
      </w:r>
      <w:r w:rsidR="00C373CD">
        <w:rPr>
          <w:rFonts w:ascii="Times New Roman" w:eastAsia="Calibri" w:hAnsi="Times New Roman" w:cs="Times New Roman"/>
          <w:sz w:val="24"/>
          <w:szCs w:val="24"/>
          <w:lang w:eastAsia="ru-RU"/>
        </w:rPr>
        <w:t xml:space="preserve"> або копію ліцензії</w:t>
      </w:r>
      <w:r w:rsidR="001841CD">
        <w:rPr>
          <w:rFonts w:ascii="Times New Roman" w:eastAsia="Calibri" w:hAnsi="Times New Roman" w:cs="Times New Roman"/>
          <w:sz w:val="24"/>
          <w:szCs w:val="24"/>
          <w:lang w:eastAsia="ru-RU"/>
        </w:rPr>
        <w:t>).</w:t>
      </w:r>
    </w:p>
    <w:p w14:paraId="3C6179EE"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704D3FC3" w14:textId="77777777"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9E0C33" w:rsidRDefault="00924D77" w:rsidP="00924D77">
      <w:pPr>
        <w:spacing w:after="0" w:line="240" w:lineRule="auto"/>
        <w:contextualSpacing/>
        <w:jc w:val="center"/>
        <w:rPr>
          <w:rFonts w:ascii="Times New Roman" w:eastAsia="Times New Roman" w:hAnsi="Times New Roman" w:cs="Times New Roman"/>
          <w:b/>
          <w:bCs/>
          <w:sz w:val="24"/>
          <w:szCs w:val="24"/>
        </w:rPr>
      </w:pPr>
      <w:r w:rsidRPr="00B52887">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Default="00402E7A" w:rsidP="00924D77">
      <w:pPr>
        <w:spacing w:after="0" w:line="240" w:lineRule="auto"/>
        <w:contextualSpacing/>
        <w:jc w:val="center"/>
        <w:rPr>
          <w:rFonts w:ascii="Times New Roman" w:hAnsi="Times New Roman" w:cs="Times New Roman"/>
          <w:b/>
          <w:bCs/>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C8"/>
    <w:rsid w:val="00032BD1"/>
    <w:rsid w:val="00065BA0"/>
    <w:rsid w:val="00176A3C"/>
    <w:rsid w:val="001841CD"/>
    <w:rsid w:val="00402E7A"/>
    <w:rsid w:val="00496607"/>
    <w:rsid w:val="004C28FD"/>
    <w:rsid w:val="006B2FE6"/>
    <w:rsid w:val="008D5B7C"/>
    <w:rsid w:val="00924D77"/>
    <w:rsid w:val="009843EE"/>
    <w:rsid w:val="009C1468"/>
    <w:rsid w:val="00B52887"/>
    <w:rsid w:val="00B741C8"/>
    <w:rsid w:val="00C373CD"/>
    <w:rsid w:val="00C73DB2"/>
    <w:rsid w:val="00C947D3"/>
    <w:rsid w:val="00E748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649</Words>
  <Characters>371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Юзер1</cp:lastModifiedBy>
  <cp:revision>14</cp:revision>
  <dcterms:created xsi:type="dcterms:W3CDTF">2022-01-28T11:17:00Z</dcterms:created>
  <dcterms:modified xsi:type="dcterms:W3CDTF">2022-11-29T08:55:00Z</dcterms:modified>
</cp:coreProperties>
</file>