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87E5" w14:textId="77777777" w:rsidR="00E64FCE" w:rsidRDefault="00E64FCE" w:rsidP="00E64FCE">
      <w:pPr>
        <w:jc w:val="right"/>
        <w:rPr>
          <w:bCs/>
          <w:i/>
          <w:lang w:eastAsia="en-US"/>
        </w:rPr>
      </w:pPr>
      <w:r>
        <w:rPr>
          <w:bCs/>
          <w:i/>
          <w:lang w:eastAsia="en-US"/>
        </w:rPr>
        <w:t>Додаток 2</w:t>
      </w:r>
    </w:p>
    <w:p w14:paraId="70C35366" w14:textId="77777777" w:rsidR="00E64FCE" w:rsidRDefault="00E64FCE" w:rsidP="00E64FCE">
      <w:pPr>
        <w:jc w:val="right"/>
        <w:rPr>
          <w:bCs/>
          <w:i/>
          <w:lang w:eastAsia="en-US"/>
        </w:rPr>
      </w:pPr>
      <w:r>
        <w:rPr>
          <w:bCs/>
          <w:i/>
          <w:lang w:eastAsia="en-US"/>
        </w:rPr>
        <w:t>до тендерної документації</w:t>
      </w:r>
    </w:p>
    <w:p w14:paraId="10636FE3" w14:textId="77777777" w:rsidR="00E64FCE" w:rsidRDefault="00E64FCE" w:rsidP="00E64FCE">
      <w:pPr>
        <w:jc w:val="center"/>
        <w:rPr>
          <w:b/>
          <w:color w:val="000000"/>
          <w:sz w:val="28"/>
          <w:szCs w:val="28"/>
        </w:rPr>
      </w:pPr>
    </w:p>
    <w:p w14:paraId="41D7C839" w14:textId="77777777" w:rsidR="00EA097E" w:rsidRPr="00713071" w:rsidRDefault="00EA097E" w:rsidP="00EA097E">
      <w:pPr>
        <w:tabs>
          <w:tab w:val="left" w:pos="1080"/>
        </w:tabs>
        <w:jc w:val="center"/>
        <w:rPr>
          <w:b/>
          <w:color w:val="000000"/>
          <w:sz w:val="28"/>
          <w:szCs w:val="28"/>
        </w:rPr>
      </w:pPr>
      <w:r w:rsidRPr="00713071">
        <w:rPr>
          <w:b/>
          <w:color w:val="000000"/>
          <w:sz w:val="28"/>
          <w:szCs w:val="28"/>
        </w:rPr>
        <w:t xml:space="preserve">Перелік документів та інформації  для підтвердження відповідності Учасника  вимогам, визначеним у статті 17 Закону </w:t>
      </w:r>
    </w:p>
    <w:p w14:paraId="0E28F82B" w14:textId="77777777" w:rsidR="00EA097E" w:rsidRPr="00E764DE" w:rsidRDefault="00EA097E" w:rsidP="00EA097E">
      <w:pPr>
        <w:spacing w:line="276" w:lineRule="auto"/>
        <w:jc w:val="center"/>
        <w:rPr>
          <w:bCs/>
          <w:sz w:val="28"/>
          <w:szCs w:val="28"/>
          <w:lang w:eastAsia="ar-SA"/>
        </w:rPr>
      </w:pPr>
      <w:r w:rsidRPr="00E764DE">
        <w:rPr>
          <w:bCs/>
          <w:sz w:val="28"/>
          <w:szCs w:val="28"/>
        </w:rPr>
        <w:t xml:space="preserve">код ДК 021:2015: </w:t>
      </w:r>
      <w:r w:rsidRPr="00875666">
        <w:rPr>
          <w:bCs/>
          <w:sz w:val="28"/>
          <w:szCs w:val="28"/>
        </w:rPr>
        <w:t>72250000-2: Послуги, пов’язані із системами та підтримкою</w:t>
      </w:r>
    </w:p>
    <w:p w14:paraId="54C54BB5" w14:textId="33B634DE" w:rsidR="00EA097E" w:rsidRPr="00875666" w:rsidRDefault="00EA097E" w:rsidP="00EA097E">
      <w:pPr>
        <w:jc w:val="center"/>
        <w:rPr>
          <w:b/>
          <w:color w:val="000000"/>
        </w:rPr>
      </w:pPr>
      <w:r w:rsidRPr="00875666">
        <w:rPr>
          <w:b/>
          <w:bCs/>
          <w:sz w:val="28"/>
          <w:szCs w:val="28"/>
        </w:rPr>
        <w:t xml:space="preserve">«Послуги з підтримки </w:t>
      </w:r>
      <w:r>
        <w:rPr>
          <w:b/>
          <w:bCs/>
          <w:sz w:val="28"/>
          <w:szCs w:val="28"/>
        </w:rPr>
        <w:t>автоматизованої системи</w:t>
      </w:r>
      <w:r w:rsidRPr="00875666">
        <w:rPr>
          <w:b/>
          <w:bCs/>
          <w:sz w:val="28"/>
          <w:szCs w:val="28"/>
        </w:rPr>
        <w:t xml:space="preserve"> "Конкурс </w:t>
      </w:r>
      <w:proofErr w:type="spellStart"/>
      <w:r w:rsidRPr="00875666">
        <w:rPr>
          <w:b/>
          <w:bCs/>
          <w:sz w:val="28"/>
          <w:szCs w:val="28"/>
        </w:rPr>
        <w:t>про</w:t>
      </w:r>
      <w:r>
        <w:rPr>
          <w:b/>
          <w:bCs/>
          <w:sz w:val="28"/>
          <w:szCs w:val="28"/>
        </w:rPr>
        <w:t>є</w:t>
      </w:r>
      <w:r w:rsidRPr="00875666">
        <w:rPr>
          <w:b/>
          <w:bCs/>
          <w:sz w:val="28"/>
          <w:szCs w:val="28"/>
        </w:rPr>
        <w:t>ктів</w:t>
      </w:r>
      <w:proofErr w:type="spellEnd"/>
      <w:r w:rsidRPr="00875666">
        <w:rPr>
          <w:b/>
          <w:bCs/>
          <w:sz w:val="28"/>
          <w:szCs w:val="28"/>
        </w:rPr>
        <w:t xml:space="preserve"> НФДУ»</w:t>
      </w:r>
    </w:p>
    <w:p w14:paraId="043F11F4" w14:textId="77777777" w:rsidR="00E64FCE" w:rsidRPr="00257A12" w:rsidRDefault="00E64FCE" w:rsidP="000666E6">
      <w:pPr>
        <w:keepNext/>
        <w:jc w:val="center"/>
        <w:rPr>
          <w:b/>
          <w:bCs/>
          <w:lang w:val="en-US" w:eastAsia="ar-SA"/>
        </w:rPr>
      </w:pPr>
    </w:p>
    <w:p w14:paraId="580A5258" w14:textId="77777777" w:rsidR="000666E6" w:rsidRDefault="000666E6" w:rsidP="000666E6">
      <w:pPr>
        <w:pStyle w:val="a3"/>
        <w:spacing w:beforeAutospacing="0" w:afterAutospacing="0"/>
        <w:jc w:val="right"/>
        <w:rPr>
          <w:b/>
          <w:bCs/>
        </w:rPr>
      </w:pPr>
    </w:p>
    <w:tbl>
      <w:tblPr>
        <w:tblW w:w="9992" w:type="dxa"/>
        <w:tblInd w:w="-358" w:type="dxa"/>
        <w:tblLayout w:type="fixed"/>
        <w:tblLook w:val="01E0" w:firstRow="1" w:lastRow="1" w:firstColumn="1" w:lastColumn="1" w:noHBand="0" w:noVBand="0"/>
      </w:tblPr>
      <w:tblGrid>
        <w:gridCol w:w="568"/>
        <w:gridCol w:w="3543"/>
        <w:gridCol w:w="2763"/>
        <w:gridCol w:w="3118"/>
      </w:tblGrid>
      <w:tr w:rsidR="000666E6" w14:paraId="5A3ADB84" w14:textId="77777777" w:rsidTr="00E64FCE">
        <w:tc>
          <w:tcPr>
            <w:tcW w:w="568" w:type="dxa"/>
            <w:tcBorders>
              <w:top w:val="single" w:sz="4" w:space="0" w:color="000000"/>
              <w:left w:val="single" w:sz="4" w:space="0" w:color="000000"/>
              <w:bottom w:val="single" w:sz="4" w:space="0" w:color="000000"/>
              <w:right w:val="single" w:sz="4" w:space="0" w:color="000000"/>
            </w:tcBorders>
          </w:tcPr>
          <w:p w14:paraId="1F05CF2A" w14:textId="77777777" w:rsidR="000666E6" w:rsidRDefault="000666E6" w:rsidP="006A500B">
            <w:pPr>
              <w:pStyle w:val="a3"/>
              <w:widowControl w:val="0"/>
              <w:spacing w:beforeAutospacing="0" w:afterAutospacing="0"/>
              <w:jc w:val="center"/>
              <w:rPr>
                <w:b/>
                <w:bCs/>
              </w:rPr>
            </w:pPr>
            <w:r>
              <w:rPr>
                <w:b/>
                <w:bCs/>
              </w:rPr>
              <w:t>№ з/п</w:t>
            </w:r>
          </w:p>
        </w:tc>
        <w:tc>
          <w:tcPr>
            <w:tcW w:w="3543" w:type="dxa"/>
            <w:tcBorders>
              <w:top w:val="single" w:sz="4" w:space="0" w:color="000000"/>
              <w:left w:val="single" w:sz="4" w:space="0" w:color="000000"/>
              <w:bottom w:val="single" w:sz="4" w:space="0" w:color="000000"/>
              <w:right w:val="single" w:sz="4" w:space="0" w:color="000000"/>
            </w:tcBorders>
          </w:tcPr>
          <w:p w14:paraId="3CE945E4" w14:textId="77777777" w:rsidR="000666E6" w:rsidRDefault="000666E6" w:rsidP="006A500B">
            <w:pPr>
              <w:widowControl w:val="0"/>
              <w:jc w:val="center"/>
              <w:rPr>
                <w:b/>
                <w:bCs/>
              </w:rPr>
            </w:pPr>
            <w:r>
              <w:rPr>
                <w:b/>
                <w:bCs/>
              </w:rPr>
              <w:t>Підстави для відмови в участі у процедурі закупівлі</w:t>
            </w:r>
          </w:p>
          <w:p w14:paraId="5C2B082E" w14:textId="77777777" w:rsidR="000666E6" w:rsidRDefault="000666E6" w:rsidP="006A500B">
            <w:pPr>
              <w:pStyle w:val="a3"/>
              <w:widowControl w:val="0"/>
              <w:spacing w:beforeAutospacing="0" w:afterAutospacing="0"/>
              <w:jc w:val="both"/>
              <w:rPr>
                <w:b/>
                <w:bCs/>
              </w:rPr>
            </w:pPr>
          </w:p>
        </w:tc>
        <w:tc>
          <w:tcPr>
            <w:tcW w:w="2763" w:type="dxa"/>
            <w:tcBorders>
              <w:top w:val="single" w:sz="4" w:space="0" w:color="000000"/>
              <w:left w:val="single" w:sz="4" w:space="0" w:color="000000"/>
              <w:bottom w:val="single" w:sz="4" w:space="0" w:color="000000"/>
              <w:right w:val="single" w:sz="4" w:space="0" w:color="000000"/>
            </w:tcBorders>
          </w:tcPr>
          <w:p w14:paraId="79E5AA12" w14:textId="77777777" w:rsidR="000666E6" w:rsidRDefault="000666E6" w:rsidP="006A500B">
            <w:pPr>
              <w:pStyle w:val="a3"/>
              <w:widowControl w:val="0"/>
              <w:spacing w:beforeAutospacing="0" w:afterAutospacing="0"/>
              <w:ind w:firstLine="269"/>
              <w:jc w:val="both"/>
              <w:rPr>
                <w:b/>
                <w:bCs/>
              </w:rPr>
            </w:pPr>
            <w:r>
              <w:rPr>
                <w:b/>
                <w:bCs/>
                <w:color w:val="000000"/>
                <w:lang w:eastAsia="uk-UA"/>
              </w:rPr>
              <w:t>Вид документу підтвердження відсутності підстав для відхилення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Pr>
          <w:p w14:paraId="7ABA5AD0" w14:textId="77777777" w:rsidR="000666E6" w:rsidRDefault="000666E6" w:rsidP="006A500B">
            <w:pPr>
              <w:pStyle w:val="a3"/>
              <w:widowControl w:val="0"/>
              <w:spacing w:beforeAutospacing="0" w:afterAutospacing="0"/>
              <w:jc w:val="center"/>
              <w:rPr>
                <w:b/>
                <w:bCs/>
              </w:rPr>
            </w:pPr>
            <w:r>
              <w:rPr>
                <w:b/>
                <w:bCs/>
              </w:rPr>
              <w:t>Документи, які надає переможець.</w:t>
            </w:r>
            <w:r>
              <w:rPr>
                <w:b/>
                <w:bCs/>
                <w:color w:val="000000"/>
                <w:lang w:eastAsia="uk-UA"/>
              </w:rPr>
              <w:t>*</w:t>
            </w:r>
          </w:p>
        </w:tc>
      </w:tr>
      <w:tr w:rsidR="000666E6" w14:paraId="2A943F23" w14:textId="77777777" w:rsidTr="00E64FCE">
        <w:tc>
          <w:tcPr>
            <w:tcW w:w="568" w:type="dxa"/>
            <w:tcBorders>
              <w:top w:val="single" w:sz="4" w:space="0" w:color="000000"/>
              <w:left w:val="single" w:sz="4" w:space="0" w:color="000000"/>
              <w:bottom w:val="single" w:sz="4" w:space="0" w:color="000000"/>
              <w:right w:val="single" w:sz="4" w:space="0" w:color="000000"/>
            </w:tcBorders>
          </w:tcPr>
          <w:p w14:paraId="1F043DD5" w14:textId="77777777" w:rsidR="000666E6" w:rsidRDefault="000666E6" w:rsidP="006A500B">
            <w:pPr>
              <w:widowControl w:val="0"/>
              <w:jc w:val="both"/>
              <w:rPr>
                <w:b/>
                <w:bCs/>
              </w:rPr>
            </w:pPr>
            <w:r>
              <w:t>1</w:t>
            </w:r>
          </w:p>
        </w:tc>
        <w:tc>
          <w:tcPr>
            <w:tcW w:w="3543" w:type="dxa"/>
            <w:tcBorders>
              <w:top w:val="single" w:sz="4" w:space="0" w:color="000000"/>
              <w:left w:val="single" w:sz="4" w:space="0" w:color="000000"/>
              <w:bottom w:val="single" w:sz="4" w:space="0" w:color="000000"/>
              <w:right w:val="single" w:sz="4" w:space="0" w:color="000000"/>
            </w:tcBorders>
          </w:tcPr>
          <w:p w14:paraId="00C4D6EB" w14:textId="77777777" w:rsidR="000666E6" w:rsidRDefault="000666E6" w:rsidP="006A500B">
            <w:pPr>
              <w:widowControl w:val="0"/>
              <w:jc w:val="both"/>
              <w:rPr>
                <w:color w:val="000000"/>
              </w:rPr>
            </w:pPr>
            <w:r>
              <w:rPr>
                <w:color w:val="000000"/>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1A75B43D" w14:textId="77777777" w:rsidR="000666E6" w:rsidRDefault="000666E6" w:rsidP="006A500B">
            <w:pPr>
              <w:widowControl w:val="0"/>
              <w:ind w:left="127" w:right="127" w:firstLine="269"/>
              <w:jc w:val="both"/>
              <w:rPr>
                <w:color w:val="000000"/>
              </w:rPr>
            </w:pPr>
            <w:r>
              <w:rPr>
                <w:color w:val="000000"/>
                <w:sz w:val="22"/>
                <w:szCs w:val="22"/>
              </w:rPr>
              <w:t>Замовник перевіряє інформацію самостійно.</w:t>
            </w:r>
          </w:p>
        </w:tc>
        <w:tc>
          <w:tcPr>
            <w:tcW w:w="3118" w:type="dxa"/>
            <w:tcBorders>
              <w:top w:val="single" w:sz="4" w:space="0" w:color="000000"/>
              <w:left w:val="single" w:sz="4" w:space="0" w:color="000000"/>
              <w:bottom w:val="single" w:sz="4" w:space="0" w:color="000000"/>
              <w:right w:val="single" w:sz="4" w:space="0" w:color="000000"/>
            </w:tcBorders>
          </w:tcPr>
          <w:p w14:paraId="30904AD9" w14:textId="77777777" w:rsidR="000666E6" w:rsidRDefault="000666E6" w:rsidP="006A500B">
            <w:pPr>
              <w:widowControl w:val="0"/>
              <w:jc w:val="both"/>
              <w:rPr>
                <w:color w:val="000000"/>
              </w:rPr>
            </w:pPr>
            <w:r>
              <w:rPr>
                <w:color w:val="000000"/>
                <w:sz w:val="22"/>
                <w:szCs w:val="22"/>
              </w:rPr>
              <w:t>Замовник перевіряє інформацію самостійно. Переможець не надає підтвердження своєї відповідності.</w:t>
            </w:r>
          </w:p>
        </w:tc>
      </w:tr>
      <w:tr w:rsidR="000666E6" w14:paraId="4E2EEAD2" w14:textId="77777777" w:rsidTr="00E64FCE">
        <w:tc>
          <w:tcPr>
            <w:tcW w:w="568" w:type="dxa"/>
            <w:tcBorders>
              <w:top w:val="single" w:sz="4" w:space="0" w:color="000000"/>
              <w:left w:val="single" w:sz="4" w:space="0" w:color="000000"/>
              <w:bottom w:val="single" w:sz="4" w:space="0" w:color="000000"/>
              <w:right w:val="single" w:sz="4" w:space="0" w:color="000000"/>
            </w:tcBorders>
          </w:tcPr>
          <w:p w14:paraId="1446EACF" w14:textId="77777777" w:rsidR="000666E6" w:rsidRDefault="000666E6" w:rsidP="006A500B">
            <w:pPr>
              <w:widowControl w:val="0"/>
              <w:jc w:val="both"/>
              <w:rPr>
                <w:b/>
                <w:bCs/>
              </w:rPr>
            </w:pPr>
            <w:r>
              <w:t>2</w:t>
            </w:r>
          </w:p>
        </w:tc>
        <w:tc>
          <w:tcPr>
            <w:tcW w:w="3543" w:type="dxa"/>
            <w:tcBorders>
              <w:top w:val="single" w:sz="4" w:space="0" w:color="000000"/>
              <w:left w:val="single" w:sz="4" w:space="0" w:color="000000"/>
              <w:bottom w:val="single" w:sz="4" w:space="0" w:color="000000"/>
              <w:right w:val="single" w:sz="4" w:space="0" w:color="000000"/>
            </w:tcBorders>
          </w:tcPr>
          <w:p w14:paraId="7FAAD529" w14:textId="77777777" w:rsidR="000666E6" w:rsidRDefault="000666E6" w:rsidP="006A500B">
            <w:pPr>
              <w:widowControl w:val="0"/>
              <w:jc w:val="both"/>
              <w:rPr>
                <w:color w:val="000000"/>
              </w:rPr>
            </w:pPr>
            <w:r>
              <w:rPr>
                <w:color w:val="000000"/>
                <w:sz w:val="22"/>
                <w:szCs w:val="22"/>
              </w:rPr>
              <w:t xml:space="preserve">відомості про юридичну особу, яка є учасником процедури закупівлі, </w:t>
            </w:r>
            <w:proofErr w:type="spellStart"/>
            <w:r>
              <w:rPr>
                <w:color w:val="000000"/>
                <w:sz w:val="22"/>
                <w:szCs w:val="22"/>
              </w:rPr>
              <w:t>внесено</w:t>
            </w:r>
            <w:proofErr w:type="spellEnd"/>
            <w:r>
              <w:rPr>
                <w:color w:val="000000"/>
                <w:sz w:val="22"/>
                <w:szCs w:val="22"/>
              </w:rPr>
              <w:t xml:space="preserve"> до Єдиного державного реєстру осіб, які вчинили корупційні або пов’язані з корупцією правопорушення (пункт 2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57C072CD" w14:textId="77777777" w:rsidR="000666E6" w:rsidRDefault="000666E6" w:rsidP="006A500B">
            <w:pPr>
              <w:widowControl w:val="0"/>
              <w:ind w:left="127" w:right="127" w:firstLine="269"/>
              <w:jc w:val="both"/>
              <w:rPr>
                <w:color w:val="000000"/>
              </w:rPr>
            </w:pPr>
            <w:r>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Pr>
          <w:p w14:paraId="0D011019" w14:textId="77777777" w:rsidR="000666E6" w:rsidRDefault="000666E6" w:rsidP="006A500B">
            <w:pPr>
              <w:widowControl w:val="0"/>
              <w:jc w:val="both"/>
              <w:rPr>
                <w:color w:val="000000"/>
              </w:rPr>
            </w:pPr>
            <w:r>
              <w:rPr>
                <w:color w:val="000000"/>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Pr>
                <w:color w:val="000000"/>
                <w:sz w:val="22"/>
                <w:szCs w:val="22"/>
              </w:rPr>
              <w:t>внесено</w:t>
            </w:r>
            <w:proofErr w:type="spellEnd"/>
            <w:r>
              <w:rPr>
                <w:color w:val="000000"/>
                <w:sz w:val="22"/>
                <w:szCs w:val="22"/>
              </w:rPr>
              <w:t xml:space="preserve"> до Єдиного державного реєстру осіб, які вчинили корупційні або пов’язані з корупцією правопорушення.</w:t>
            </w:r>
          </w:p>
          <w:p w14:paraId="7CD33897" w14:textId="77777777" w:rsidR="000666E6" w:rsidRDefault="000666E6" w:rsidP="006A500B">
            <w:pPr>
              <w:widowControl w:val="0"/>
              <w:jc w:val="both"/>
              <w:rPr>
                <w:color w:val="000000"/>
              </w:rPr>
            </w:pPr>
          </w:p>
        </w:tc>
      </w:tr>
      <w:tr w:rsidR="000666E6" w14:paraId="1FACBB0A" w14:textId="77777777" w:rsidTr="00E64FCE">
        <w:tc>
          <w:tcPr>
            <w:tcW w:w="568" w:type="dxa"/>
            <w:tcBorders>
              <w:top w:val="single" w:sz="4" w:space="0" w:color="000000"/>
              <w:left w:val="single" w:sz="4" w:space="0" w:color="000000"/>
              <w:bottom w:val="single" w:sz="4" w:space="0" w:color="000000"/>
              <w:right w:val="single" w:sz="4" w:space="0" w:color="000000"/>
            </w:tcBorders>
          </w:tcPr>
          <w:p w14:paraId="78F35EC4" w14:textId="77777777" w:rsidR="000666E6" w:rsidRDefault="000666E6" w:rsidP="006A500B">
            <w:pPr>
              <w:widowControl w:val="0"/>
              <w:jc w:val="both"/>
              <w:rPr>
                <w:b/>
                <w:bCs/>
              </w:rPr>
            </w:pPr>
            <w:r>
              <w:t>3</w:t>
            </w:r>
          </w:p>
        </w:tc>
        <w:tc>
          <w:tcPr>
            <w:tcW w:w="3543" w:type="dxa"/>
            <w:tcBorders>
              <w:top w:val="single" w:sz="4" w:space="0" w:color="000000"/>
              <w:left w:val="single" w:sz="4" w:space="0" w:color="000000"/>
              <w:bottom w:val="single" w:sz="4" w:space="0" w:color="000000"/>
              <w:right w:val="single" w:sz="4" w:space="0" w:color="000000"/>
            </w:tcBorders>
          </w:tcPr>
          <w:p w14:paraId="2B87754C" w14:textId="77777777" w:rsidR="000666E6" w:rsidRDefault="000666E6" w:rsidP="006A500B">
            <w:pPr>
              <w:widowControl w:val="0"/>
              <w:jc w:val="both"/>
              <w:rPr>
                <w:color w:val="000000"/>
              </w:rPr>
            </w:pPr>
            <w:r>
              <w:rPr>
                <w:color w:val="000000"/>
                <w:sz w:val="22"/>
                <w:szCs w:val="22"/>
              </w:rPr>
              <w:t xml:space="preserve">службову (посадову) особу учасника процедури закупівлі, яку </w:t>
            </w:r>
            <w:r>
              <w:rPr>
                <w:color w:val="000000"/>
                <w:sz w:val="22"/>
                <w:szCs w:val="22"/>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06ABB443" w14:textId="77777777" w:rsidR="000666E6" w:rsidRDefault="000666E6" w:rsidP="006A500B">
            <w:pPr>
              <w:widowControl w:val="0"/>
              <w:ind w:left="127" w:right="127" w:firstLine="269"/>
              <w:jc w:val="both"/>
              <w:rPr>
                <w:color w:val="000000"/>
              </w:rPr>
            </w:pPr>
            <w:r>
              <w:rPr>
                <w:color w:val="000000"/>
                <w:sz w:val="22"/>
                <w:szCs w:val="22"/>
              </w:rPr>
              <w:lastRenderedPageBreak/>
              <w:t xml:space="preserve">Учасник процедури закупівлі підтверджує </w:t>
            </w:r>
            <w:r>
              <w:rPr>
                <w:color w:val="000000"/>
                <w:sz w:val="22"/>
                <w:szCs w:val="22"/>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Pr>
          <w:p w14:paraId="042F250B" w14:textId="77777777" w:rsidR="000666E6" w:rsidRDefault="000666E6" w:rsidP="006A500B">
            <w:pPr>
              <w:widowControl w:val="0"/>
              <w:jc w:val="both"/>
              <w:rPr>
                <w:color w:val="000000"/>
              </w:rPr>
            </w:pPr>
            <w:r>
              <w:rPr>
                <w:color w:val="000000"/>
                <w:sz w:val="22"/>
                <w:szCs w:val="22"/>
              </w:rPr>
              <w:lastRenderedPageBreak/>
              <w:t xml:space="preserve">Відповідно до пункту 44 Особливостей переможець </w:t>
            </w:r>
            <w:r>
              <w:rPr>
                <w:color w:val="000000"/>
                <w:sz w:val="22"/>
                <w:szCs w:val="22"/>
              </w:rPr>
              <w:lastRenderedPageBreak/>
              <w:t>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666E6" w14:paraId="29FE2C0A" w14:textId="77777777" w:rsidTr="00E64FCE">
        <w:tc>
          <w:tcPr>
            <w:tcW w:w="568" w:type="dxa"/>
            <w:tcBorders>
              <w:top w:val="single" w:sz="4" w:space="0" w:color="000000"/>
              <w:left w:val="single" w:sz="4" w:space="0" w:color="000000"/>
              <w:bottom w:val="single" w:sz="4" w:space="0" w:color="000000"/>
              <w:right w:val="single" w:sz="4" w:space="0" w:color="000000"/>
            </w:tcBorders>
          </w:tcPr>
          <w:p w14:paraId="40903045" w14:textId="77777777" w:rsidR="000666E6" w:rsidRDefault="000666E6" w:rsidP="006A500B">
            <w:pPr>
              <w:widowControl w:val="0"/>
              <w:jc w:val="both"/>
              <w:rPr>
                <w:b/>
                <w:bCs/>
              </w:rPr>
            </w:pPr>
            <w:r>
              <w:lastRenderedPageBreak/>
              <w:t>4</w:t>
            </w:r>
          </w:p>
        </w:tc>
        <w:tc>
          <w:tcPr>
            <w:tcW w:w="3543" w:type="dxa"/>
            <w:tcBorders>
              <w:top w:val="single" w:sz="4" w:space="0" w:color="000000"/>
              <w:left w:val="single" w:sz="4" w:space="0" w:color="000000"/>
              <w:bottom w:val="single" w:sz="4" w:space="0" w:color="000000"/>
              <w:right w:val="single" w:sz="4" w:space="0" w:color="000000"/>
            </w:tcBorders>
          </w:tcPr>
          <w:p w14:paraId="7698A566" w14:textId="77777777" w:rsidR="000666E6" w:rsidRDefault="000666E6" w:rsidP="006A500B">
            <w:pPr>
              <w:widowControl w:val="0"/>
              <w:jc w:val="both"/>
              <w:rPr>
                <w:color w:val="000000"/>
              </w:rPr>
            </w:pPr>
            <w:r>
              <w:rPr>
                <w:color w:val="000000"/>
                <w:sz w:val="22"/>
                <w:szCs w:val="22"/>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Pr>
                  <w:color w:val="000000"/>
                  <w:sz w:val="22"/>
                  <w:szCs w:val="22"/>
                </w:rPr>
                <w:t>пунктом 1 статті 50</w:t>
              </w:r>
            </w:hyperlink>
            <w:r>
              <w:rPr>
                <w:color w:val="000000"/>
                <w:sz w:val="22"/>
                <w:szCs w:val="22"/>
              </w:rPr>
              <w:t xml:space="preserve"> Закону України «Про захист економічної конкуренції», у вигляді вчинення </w:t>
            </w:r>
            <w:proofErr w:type="spellStart"/>
            <w:r>
              <w:rPr>
                <w:color w:val="000000"/>
                <w:sz w:val="22"/>
                <w:szCs w:val="22"/>
              </w:rPr>
              <w:t>антиконкурентних</w:t>
            </w:r>
            <w:proofErr w:type="spellEnd"/>
            <w:r>
              <w:rPr>
                <w:color w:val="000000"/>
                <w:sz w:val="22"/>
                <w:szCs w:val="22"/>
              </w:rPr>
              <w:t xml:space="preserve"> узгоджених дій, що стосуються спотворення результатів тендерів (пункт 4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590E2E31" w14:textId="77777777" w:rsidR="000666E6" w:rsidRDefault="000666E6" w:rsidP="006A500B">
            <w:pPr>
              <w:widowControl w:val="0"/>
              <w:ind w:left="127" w:right="127" w:firstLine="269"/>
              <w:jc w:val="both"/>
              <w:rPr>
                <w:color w:val="000000"/>
              </w:rPr>
            </w:pPr>
            <w:r>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Pr>
          <w:p w14:paraId="100EFC9F" w14:textId="77777777" w:rsidR="000666E6" w:rsidRDefault="000666E6" w:rsidP="006A500B">
            <w:pPr>
              <w:widowControl w:val="0"/>
              <w:jc w:val="both"/>
              <w:rPr>
                <w:color w:val="000000"/>
              </w:rPr>
            </w:pPr>
            <w:r>
              <w:rPr>
                <w:color w:val="000000"/>
                <w:sz w:val="22"/>
                <w:szCs w:val="22"/>
              </w:rPr>
              <w:t>Замовник перевіряє інформацію самостійно. Переможець не надає підтвердження своєї відповідності.</w:t>
            </w:r>
          </w:p>
        </w:tc>
      </w:tr>
      <w:tr w:rsidR="000666E6" w14:paraId="00632984" w14:textId="77777777" w:rsidTr="00E64FCE">
        <w:tc>
          <w:tcPr>
            <w:tcW w:w="568" w:type="dxa"/>
            <w:tcBorders>
              <w:top w:val="single" w:sz="4" w:space="0" w:color="000000"/>
              <w:left w:val="single" w:sz="4" w:space="0" w:color="000000"/>
              <w:bottom w:val="single" w:sz="4" w:space="0" w:color="000000"/>
              <w:right w:val="single" w:sz="4" w:space="0" w:color="000000"/>
            </w:tcBorders>
          </w:tcPr>
          <w:p w14:paraId="16EC5207" w14:textId="77777777" w:rsidR="000666E6" w:rsidRDefault="000666E6" w:rsidP="006A500B">
            <w:pPr>
              <w:widowControl w:val="0"/>
              <w:jc w:val="both"/>
              <w:rPr>
                <w:b/>
                <w:bCs/>
              </w:rPr>
            </w:pPr>
            <w:r>
              <w:t>5</w:t>
            </w:r>
          </w:p>
        </w:tc>
        <w:tc>
          <w:tcPr>
            <w:tcW w:w="3543" w:type="dxa"/>
            <w:tcBorders>
              <w:top w:val="single" w:sz="4" w:space="0" w:color="000000"/>
              <w:left w:val="single" w:sz="4" w:space="0" w:color="000000"/>
              <w:bottom w:val="single" w:sz="4" w:space="0" w:color="000000"/>
              <w:right w:val="single" w:sz="4" w:space="0" w:color="000000"/>
            </w:tcBorders>
          </w:tcPr>
          <w:p w14:paraId="03139A95" w14:textId="77777777" w:rsidR="000666E6" w:rsidRDefault="000666E6" w:rsidP="006A500B">
            <w:pPr>
              <w:widowControl w:val="0"/>
              <w:jc w:val="both"/>
              <w:rPr>
                <w:color w:val="000000"/>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221DF6E9" w14:textId="77777777" w:rsidR="000666E6" w:rsidRDefault="000666E6" w:rsidP="006A500B">
            <w:pPr>
              <w:widowControl w:val="0"/>
              <w:ind w:left="127" w:right="127" w:firstLine="269"/>
              <w:jc w:val="both"/>
              <w:rPr>
                <w:color w:val="000000"/>
              </w:rPr>
            </w:pPr>
            <w:r>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Pr>
          <w:p w14:paraId="729605A3" w14:textId="77777777" w:rsidR="000666E6" w:rsidRPr="00E03245" w:rsidRDefault="000666E6" w:rsidP="006A500B">
            <w:pPr>
              <w:widowControl w:val="0"/>
              <w:jc w:val="both"/>
              <w:rPr>
                <w:color w:val="000000"/>
                <w:sz w:val="22"/>
                <w:szCs w:val="22"/>
              </w:rPr>
            </w:pPr>
            <w:r w:rsidRPr="00E03245">
              <w:rPr>
                <w:color w:val="000000"/>
                <w:sz w:val="22"/>
                <w:szCs w:val="22"/>
              </w:rPr>
              <w:t>Відповідно до пункту 44 Особливостей переможець процедури закупівлі має надати о</w:t>
            </w:r>
            <w:r w:rsidRPr="00E03245">
              <w:rPr>
                <w:color w:val="000000"/>
                <w:sz w:val="22"/>
                <w:szCs w:val="22"/>
                <w:lang w:eastAsia="uk-UA"/>
              </w:rPr>
              <w:t xml:space="preserve">ригінал чи скановану </w:t>
            </w:r>
            <w:r w:rsidRPr="00E03245">
              <w:rPr>
                <w:color w:val="000000"/>
                <w:sz w:val="22"/>
                <w:szCs w:val="22"/>
              </w:rPr>
              <w:t>копія</w:t>
            </w:r>
            <w:r w:rsidRPr="00E03245">
              <w:rPr>
                <w:sz w:val="22"/>
                <w:szCs w:val="22"/>
                <w:lang w:eastAsia="uk-UA"/>
              </w:rPr>
              <w:t xml:space="preserve"> </w:t>
            </w:r>
            <w:r w:rsidRPr="00E03245">
              <w:rPr>
                <w:sz w:val="22"/>
                <w:szCs w:val="22"/>
              </w:rPr>
              <w:t xml:space="preserve">документу </w:t>
            </w:r>
            <w:r w:rsidRPr="00E03245">
              <w:rPr>
                <w:sz w:val="22"/>
                <w:szCs w:val="22"/>
                <w:lang w:eastAsia="uk-UA"/>
              </w:rPr>
              <w:t>або електронний документ</w:t>
            </w:r>
            <w:r w:rsidRPr="00E03245">
              <w:rPr>
                <w:color w:val="000000"/>
                <w:sz w:val="22"/>
                <w:szCs w:val="22"/>
                <w:lang w:eastAsia="uk-UA"/>
              </w:rPr>
              <w:t>, видан</w:t>
            </w:r>
            <w:r w:rsidRPr="00E03245">
              <w:rPr>
                <w:color w:val="000000"/>
                <w:sz w:val="22"/>
                <w:szCs w:val="22"/>
              </w:rPr>
              <w:t>ий</w:t>
            </w:r>
            <w:r w:rsidRPr="00E03245">
              <w:rPr>
                <w:color w:val="000000"/>
                <w:sz w:val="22"/>
                <w:szCs w:val="22"/>
                <w:lang w:eastAsia="uk-UA"/>
              </w:rPr>
              <w:t xml:space="preserve"> уповноваженим органом про те, що фізична особа</w:t>
            </w:r>
            <w:r w:rsidRPr="00E03245">
              <w:rPr>
                <w:color w:val="000000"/>
                <w:sz w:val="22"/>
                <w:szCs w:val="22"/>
              </w:rPr>
              <w:t>-</w:t>
            </w:r>
            <w:r w:rsidRPr="00E03245">
              <w:rPr>
                <w:color w:val="000000"/>
                <w:sz w:val="22"/>
                <w:szCs w:val="22"/>
                <w:lang w:eastAsia="uk-UA"/>
              </w:rPr>
              <w:t xml:space="preserve"> учасник, яку буде визначено Переможцем, не </w:t>
            </w:r>
            <w:r w:rsidRPr="00E03245">
              <w:rPr>
                <w:sz w:val="22"/>
                <w:szCs w:val="22"/>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03245">
              <w:rPr>
                <w:color w:val="000000"/>
                <w:sz w:val="22"/>
                <w:szCs w:val="22"/>
                <w:lang w:eastAsia="uk-UA"/>
              </w:rPr>
              <w:t xml:space="preserve"> (виданий </w:t>
            </w:r>
            <w:r w:rsidRPr="00E03245">
              <w:rPr>
                <w:b/>
                <w:bCs/>
                <w:i/>
                <w:iCs/>
                <w:sz w:val="22"/>
                <w:szCs w:val="22"/>
              </w:rPr>
              <w:t xml:space="preserve">не більше місячної давнини (30 днів) з </w:t>
            </w:r>
            <w:r w:rsidRPr="00E03245">
              <w:rPr>
                <w:b/>
                <w:bCs/>
                <w:i/>
                <w:iCs/>
                <w:color w:val="000000"/>
                <w:sz w:val="22"/>
                <w:szCs w:val="22"/>
                <w:lang w:eastAsia="uk-UA"/>
              </w:rPr>
              <w:t>дати оприлюднення</w:t>
            </w:r>
            <w:r w:rsidRPr="00E03245">
              <w:rPr>
                <w:i/>
                <w:iCs/>
                <w:color w:val="000000"/>
                <w:sz w:val="22"/>
                <w:szCs w:val="22"/>
                <w:lang w:eastAsia="uk-UA"/>
              </w:rPr>
              <w:t xml:space="preserve"> </w:t>
            </w:r>
            <w:r w:rsidRPr="00E03245">
              <w:rPr>
                <w:b/>
                <w:bCs/>
                <w:i/>
                <w:iCs/>
                <w:color w:val="000000"/>
                <w:sz w:val="22"/>
                <w:szCs w:val="22"/>
                <w:lang w:eastAsia="uk-UA"/>
              </w:rPr>
              <w:t>оголошення</w:t>
            </w:r>
            <w:r w:rsidRPr="00E03245">
              <w:rPr>
                <w:color w:val="000000"/>
                <w:sz w:val="22"/>
                <w:szCs w:val="22"/>
                <w:lang w:eastAsia="uk-UA"/>
              </w:rPr>
              <w:t xml:space="preserve"> про проведення закупівлі на веб-порталі Уповноваженого органу).</w:t>
            </w:r>
          </w:p>
        </w:tc>
      </w:tr>
      <w:tr w:rsidR="000666E6" w14:paraId="0029D22E" w14:textId="77777777" w:rsidTr="00E64FCE">
        <w:tc>
          <w:tcPr>
            <w:tcW w:w="568" w:type="dxa"/>
            <w:tcBorders>
              <w:top w:val="single" w:sz="4" w:space="0" w:color="000000"/>
              <w:left w:val="single" w:sz="4" w:space="0" w:color="000000"/>
              <w:bottom w:val="single" w:sz="4" w:space="0" w:color="000000"/>
              <w:right w:val="single" w:sz="4" w:space="0" w:color="000000"/>
            </w:tcBorders>
          </w:tcPr>
          <w:p w14:paraId="773C649F" w14:textId="77777777" w:rsidR="000666E6" w:rsidRDefault="000666E6" w:rsidP="006A500B">
            <w:pPr>
              <w:widowControl w:val="0"/>
              <w:jc w:val="both"/>
              <w:rPr>
                <w:b/>
                <w:bCs/>
              </w:rPr>
            </w:pPr>
            <w:r>
              <w:t>6</w:t>
            </w:r>
          </w:p>
        </w:tc>
        <w:tc>
          <w:tcPr>
            <w:tcW w:w="3543" w:type="dxa"/>
            <w:tcBorders>
              <w:top w:val="single" w:sz="4" w:space="0" w:color="000000"/>
              <w:left w:val="single" w:sz="4" w:space="0" w:color="000000"/>
              <w:bottom w:val="single" w:sz="4" w:space="0" w:color="000000"/>
              <w:right w:val="single" w:sz="4" w:space="0" w:color="000000"/>
            </w:tcBorders>
          </w:tcPr>
          <w:p w14:paraId="62ED2664" w14:textId="77777777" w:rsidR="000666E6" w:rsidRDefault="000666E6" w:rsidP="006A500B">
            <w:pPr>
              <w:widowControl w:val="0"/>
              <w:jc w:val="both"/>
              <w:rPr>
                <w:color w:val="000000"/>
              </w:rPr>
            </w:pPr>
            <w:r>
              <w:rPr>
                <w:color w:val="000000"/>
                <w:sz w:val="22"/>
                <w:szCs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w:t>
            </w:r>
            <w:r>
              <w:rPr>
                <w:color w:val="000000"/>
                <w:sz w:val="22"/>
                <w:szCs w:val="22"/>
              </w:rPr>
              <w:lastRenderedPageBreak/>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3EE6B181" w14:textId="77777777" w:rsidR="000666E6" w:rsidRDefault="000666E6" w:rsidP="006A500B">
            <w:pPr>
              <w:widowControl w:val="0"/>
              <w:ind w:left="127" w:right="127" w:firstLine="269"/>
              <w:jc w:val="both"/>
              <w:rPr>
                <w:color w:val="000000"/>
              </w:rPr>
            </w:pPr>
            <w:r>
              <w:rPr>
                <w:color w:val="000000"/>
                <w:sz w:val="22"/>
                <w:szCs w:val="22"/>
              </w:rPr>
              <w:lastRenderedPageBreak/>
              <w:t xml:space="preserve">Учасник процедури закупівлі підтверджує відсутність підстави шляхом самостійного декларування відсутності такої </w:t>
            </w:r>
            <w:r>
              <w:rPr>
                <w:color w:val="000000"/>
                <w:sz w:val="22"/>
                <w:szCs w:val="22"/>
              </w:rPr>
              <w:lastRenderedPageBreak/>
              <w:t xml:space="preserve">підстави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Pr>
          <w:p w14:paraId="33348046" w14:textId="77777777" w:rsidR="000666E6" w:rsidRPr="00E03245" w:rsidRDefault="000666E6" w:rsidP="006A500B">
            <w:pPr>
              <w:widowControl w:val="0"/>
              <w:jc w:val="both"/>
              <w:rPr>
                <w:sz w:val="22"/>
                <w:szCs w:val="22"/>
              </w:rPr>
            </w:pPr>
            <w:r w:rsidRPr="00E03245">
              <w:rPr>
                <w:sz w:val="22"/>
                <w:szCs w:val="22"/>
              </w:rPr>
              <w:lastRenderedPageBreak/>
              <w:t>Відповідно до пункту 44 Особливостей переможець процедури закупівлі має надати о</w:t>
            </w:r>
            <w:r w:rsidRPr="00E03245">
              <w:rPr>
                <w:sz w:val="22"/>
                <w:szCs w:val="22"/>
                <w:lang w:eastAsia="uk-UA"/>
              </w:rPr>
              <w:t xml:space="preserve">ригінал чи скановану </w:t>
            </w:r>
            <w:r w:rsidRPr="00E03245">
              <w:rPr>
                <w:sz w:val="22"/>
                <w:szCs w:val="22"/>
              </w:rPr>
              <w:t>копія</w:t>
            </w:r>
            <w:r w:rsidRPr="00E03245">
              <w:rPr>
                <w:sz w:val="22"/>
                <w:szCs w:val="22"/>
                <w:lang w:eastAsia="uk-UA"/>
              </w:rPr>
              <w:t xml:space="preserve"> </w:t>
            </w:r>
            <w:r w:rsidRPr="00E03245">
              <w:rPr>
                <w:sz w:val="22"/>
                <w:szCs w:val="22"/>
              </w:rPr>
              <w:t xml:space="preserve">документу </w:t>
            </w:r>
            <w:r w:rsidRPr="00E03245">
              <w:rPr>
                <w:sz w:val="22"/>
                <w:szCs w:val="22"/>
                <w:lang w:eastAsia="uk-UA"/>
              </w:rPr>
              <w:t xml:space="preserve">або електронний документ, </w:t>
            </w:r>
            <w:r w:rsidRPr="00E03245">
              <w:rPr>
                <w:sz w:val="22"/>
                <w:szCs w:val="22"/>
                <w:lang w:eastAsia="uk-UA"/>
              </w:rPr>
              <w:lastRenderedPageBreak/>
              <w:t>видан</w:t>
            </w:r>
            <w:r w:rsidRPr="00E03245">
              <w:rPr>
                <w:sz w:val="22"/>
                <w:szCs w:val="22"/>
              </w:rPr>
              <w:t>ий</w:t>
            </w:r>
            <w:r w:rsidRPr="00E03245">
              <w:rPr>
                <w:sz w:val="22"/>
                <w:szCs w:val="22"/>
                <w:lang w:eastAsia="uk-UA"/>
              </w:rPr>
              <w:t xml:space="preserve"> уповноваженим органом про те, що </w:t>
            </w:r>
            <w:r w:rsidRPr="00E03245">
              <w:rPr>
                <w:sz w:val="22"/>
                <w:szCs w:val="22"/>
              </w:rPr>
              <w:t>службова (посадова) особа учасника процедури закупівлі,</w:t>
            </w:r>
            <w:r w:rsidRPr="00E03245">
              <w:rPr>
                <w:sz w:val="22"/>
                <w:szCs w:val="22"/>
                <w:lang w:eastAsia="uk-UA"/>
              </w:rPr>
              <w:t xml:space="preserve"> якого буде визначено Переможцем</w:t>
            </w:r>
            <w:r w:rsidRPr="00E03245">
              <w:rPr>
                <w:sz w:val="22"/>
                <w:szCs w:val="22"/>
              </w:rPr>
              <w:t>,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03245">
              <w:rPr>
                <w:sz w:val="22"/>
                <w:szCs w:val="22"/>
                <w:lang w:eastAsia="uk-UA"/>
              </w:rPr>
              <w:t xml:space="preserve"> (виданий </w:t>
            </w:r>
            <w:r w:rsidRPr="00E03245">
              <w:rPr>
                <w:b/>
                <w:bCs/>
                <w:i/>
                <w:iCs/>
                <w:sz w:val="22"/>
                <w:szCs w:val="22"/>
              </w:rPr>
              <w:t xml:space="preserve">не більше місячної давнини (30 днів) з </w:t>
            </w:r>
            <w:r w:rsidRPr="00E03245">
              <w:rPr>
                <w:b/>
                <w:bCs/>
                <w:i/>
                <w:iCs/>
                <w:sz w:val="22"/>
                <w:szCs w:val="22"/>
                <w:lang w:eastAsia="uk-UA"/>
              </w:rPr>
              <w:t>дати оприлюднення</w:t>
            </w:r>
            <w:r w:rsidRPr="00E03245">
              <w:rPr>
                <w:i/>
                <w:iCs/>
                <w:sz w:val="22"/>
                <w:szCs w:val="22"/>
                <w:lang w:eastAsia="uk-UA"/>
              </w:rPr>
              <w:t xml:space="preserve"> </w:t>
            </w:r>
            <w:r w:rsidRPr="00E03245">
              <w:rPr>
                <w:b/>
                <w:bCs/>
                <w:i/>
                <w:iCs/>
                <w:sz w:val="22"/>
                <w:szCs w:val="22"/>
                <w:lang w:eastAsia="uk-UA"/>
              </w:rPr>
              <w:t>оголошення</w:t>
            </w:r>
            <w:r w:rsidRPr="00E03245">
              <w:rPr>
                <w:sz w:val="22"/>
                <w:szCs w:val="22"/>
                <w:lang w:eastAsia="uk-UA"/>
              </w:rPr>
              <w:t xml:space="preserve"> про проведення закупівлі на веб-порталі Уповноваженого органу).</w:t>
            </w:r>
          </w:p>
        </w:tc>
      </w:tr>
      <w:tr w:rsidR="000666E6" w14:paraId="0DBA9142" w14:textId="77777777" w:rsidTr="00E64FCE">
        <w:tc>
          <w:tcPr>
            <w:tcW w:w="568" w:type="dxa"/>
            <w:tcBorders>
              <w:top w:val="single" w:sz="4" w:space="0" w:color="000000"/>
              <w:left w:val="single" w:sz="4" w:space="0" w:color="000000"/>
              <w:bottom w:val="single" w:sz="4" w:space="0" w:color="000000"/>
              <w:right w:val="single" w:sz="4" w:space="0" w:color="000000"/>
            </w:tcBorders>
          </w:tcPr>
          <w:p w14:paraId="5F70CC88" w14:textId="77777777" w:rsidR="000666E6" w:rsidRDefault="000666E6" w:rsidP="006A500B">
            <w:pPr>
              <w:widowControl w:val="0"/>
              <w:jc w:val="both"/>
              <w:rPr>
                <w:b/>
                <w:bCs/>
              </w:rPr>
            </w:pPr>
            <w:r>
              <w:lastRenderedPageBreak/>
              <w:t>7</w:t>
            </w:r>
          </w:p>
        </w:tc>
        <w:tc>
          <w:tcPr>
            <w:tcW w:w="3543" w:type="dxa"/>
            <w:tcBorders>
              <w:top w:val="single" w:sz="4" w:space="0" w:color="000000"/>
              <w:left w:val="single" w:sz="4" w:space="0" w:color="000000"/>
              <w:bottom w:val="single" w:sz="4" w:space="0" w:color="000000"/>
              <w:right w:val="single" w:sz="4" w:space="0" w:color="000000"/>
            </w:tcBorders>
          </w:tcPr>
          <w:p w14:paraId="0563627D" w14:textId="77777777" w:rsidR="000666E6" w:rsidRDefault="000666E6" w:rsidP="006A500B">
            <w:pPr>
              <w:widowControl w:val="0"/>
              <w:jc w:val="both"/>
              <w:rPr>
                <w:color w:val="000000"/>
              </w:rPr>
            </w:pPr>
            <w:r>
              <w:rPr>
                <w:color w:val="000000"/>
                <w:sz w:val="22"/>
                <w:szCs w:val="22"/>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50C6188C" w14:textId="77777777" w:rsidR="000666E6" w:rsidRDefault="000666E6" w:rsidP="006A500B">
            <w:pPr>
              <w:widowControl w:val="0"/>
              <w:ind w:left="127" w:right="127" w:firstLine="269"/>
              <w:jc w:val="both"/>
              <w:rPr>
                <w:color w:val="000000"/>
              </w:rPr>
            </w:pPr>
            <w:r>
              <w:rPr>
                <w:color w:val="000000"/>
                <w:sz w:val="22"/>
                <w:szCs w:val="22"/>
              </w:rPr>
              <w:t>Замовник перевіряє інформацію самостійно.</w:t>
            </w:r>
          </w:p>
        </w:tc>
        <w:tc>
          <w:tcPr>
            <w:tcW w:w="3118" w:type="dxa"/>
            <w:tcBorders>
              <w:top w:val="single" w:sz="4" w:space="0" w:color="000000"/>
              <w:left w:val="single" w:sz="4" w:space="0" w:color="000000"/>
              <w:bottom w:val="single" w:sz="4" w:space="0" w:color="000000"/>
              <w:right w:val="single" w:sz="4" w:space="0" w:color="000000"/>
            </w:tcBorders>
          </w:tcPr>
          <w:p w14:paraId="5AA8831B" w14:textId="77777777" w:rsidR="000666E6" w:rsidRPr="00470B30" w:rsidRDefault="000666E6" w:rsidP="006A500B">
            <w:pPr>
              <w:widowControl w:val="0"/>
              <w:jc w:val="both"/>
              <w:rPr>
                <w:color w:val="000000"/>
              </w:rPr>
            </w:pPr>
            <w:r w:rsidRPr="00470B30">
              <w:rPr>
                <w:color w:val="000000"/>
                <w:sz w:val="22"/>
                <w:szCs w:val="22"/>
              </w:rPr>
              <w:t>Замовник перевіряє інформацію самостійно.</w:t>
            </w:r>
          </w:p>
        </w:tc>
      </w:tr>
      <w:tr w:rsidR="000666E6" w14:paraId="2B3C01D4" w14:textId="77777777" w:rsidTr="00E64FCE">
        <w:tc>
          <w:tcPr>
            <w:tcW w:w="568" w:type="dxa"/>
            <w:tcBorders>
              <w:top w:val="single" w:sz="4" w:space="0" w:color="000000"/>
              <w:left w:val="single" w:sz="4" w:space="0" w:color="000000"/>
              <w:bottom w:val="single" w:sz="4" w:space="0" w:color="000000"/>
              <w:right w:val="single" w:sz="4" w:space="0" w:color="000000"/>
            </w:tcBorders>
          </w:tcPr>
          <w:p w14:paraId="49633A69" w14:textId="77777777" w:rsidR="000666E6" w:rsidRDefault="000666E6" w:rsidP="006A500B">
            <w:pPr>
              <w:widowControl w:val="0"/>
              <w:jc w:val="both"/>
              <w:rPr>
                <w:b/>
                <w:bCs/>
              </w:rPr>
            </w:pPr>
            <w:r>
              <w:t>8</w:t>
            </w:r>
          </w:p>
        </w:tc>
        <w:tc>
          <w:tcPr>
            <w:tcW w:w="3543" w:type="dxa"/>
            <w:tcBorders>
              <w:top w:val="single" w:sz="4" w:space="0" w:color="000000"/>
              <w:left w:val="single" w:sz="4" w:space="0" w:color="000000"/>
              <w:bottom w:val="single" w:sz="4" w:space="0" w:color="000000"/>
              <w:right w:val="single" w:sz="4" w:space="0" w:color="000000"/>
            </w:tcBorders>
          </w:tcPr>
          <w:p w14:paraId="7EC4B923" w14:textId="77777777" w:rsidR="000666E6" w:rsidRDefault="000666E6" w:rsidP="006A500B">
            <w:pPr>
              <w:widowControl w:val="0"/>
              <w:jc w:val="both"/>
              <w:rPr>
                <w:color w:val="000000"/>
              </w:rPr>
            </w:pPr>
            <w:r>
              <w:rPr>
                <w:color w:val="000000"/>
                <w:sz w:val="22"/>
                <w:szCs w:val="22"/>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5BFF829A" w14:textId="77777777" w:rsidR="000666E6" w:rsidRDefault="000666E6" w:rsidP="006A500B">
            <w:pPr>
              <w:widowControl w:val="0"/>
              <w:ind w:left="127" w:right="127" w:firstLine="269"/>
              <w:jc w:val="both"/>
              <w:rPr>
                <w:color w:val="000000"/>
              </w:rPr>
            </w:pPr>
            <w:r>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Pr>
          <w:p w14:paraId="744236C4" w14:textId="77777777" w:rsidR="000666E6" w:rsidRPr="002A7CAE" w:rsidRDefault="000666E6" w:rsidP="006A500B">
            <w:pPr>
              <w:widowControl w:val="0"/>
              <w:jc w:val="both"/>
              <w:rPr>
                <w:color w:val="000000"/>
              </w:rPr>
            </w:pPr>
            <w:r w:rsidRPr="002A7CAE">
              <w:rPr>
                <w:color w:val="000000"/>
                <w:sz w:val="22"/>
                <w:szCs w:val="22"/>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666E6" w14:paraId="53810881" w14:textId="77777777" w:rsidTr="00E64FCE">
        <w:tc>
          <w:tcPr>
            <w:tcW w:w="568" w:type="dxa"/>
            <w:tcBorders>
              <w:top w:val="single" w:sz="4" w:space="0" w:color="000000"/>
              <w:left w:val="single" w:sz="4" w:space="0" w:color="000000"/>
              <w:bottom w:val="single" w:sz="4" w:space="0" w:color="000000"/>
              <w:right w:val="single" w:sz="4" w:space="0" w:color="000000"/>
            </w:tcBorders>
          </w:tcPr>
          <w:p w14:paraId="381EE8F9" w14:textId="77777777" w:rsidR="000666E6" w:rsidRDefault="000666E6" w:rsidP="006A500B">
            <w:pPr>
              <w:widowControl w:val="0"/>
              <w:jc w:val="both"/>
              <w:rPr>
                <w:b/>
                <w:bCs/>
              </w:rPr>
            </w:pPr>
            <w:r>
              <w:t>9</w:t>
            </w:r>
          </w:p>
        </w:tc>
        <w:tc>
          <w:tcPr>
            <w:tcW w:w="3543" w:type="dxa"/>
            <w:tcBorders>
              <w:top w:val="single" w:sz="4" w:space="0" w:color="000000"/>
              <w:left w:val="single" w:sz="4" w:space="0" w:color="000000"/>
              <w:bottom w:val="single" w:sz="4" w:space="0" w:color="000000"/>
              <w:right w:val="single" w:sz="4" w:space="0" w:color="000000"/>
            </w:tcBorders>
          </w:tcPr>
          <w:p w14:paraId="14DC72D3" w14:textId="77777777" w:rsidR="000666E6" w:rsidRDefault="000666E6" w:rsidP="006A500B">
            <w:pPr>
              <w:widowControl w:val="0"/>
              <w:jc w:val="both"/>
              <w:rPr>
                <w:color w:val="000000"/>
              </w:rPr>
            </w:pPr>
            <w:r>
              <w:rPr>
                <w:color w:val="000000"/>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w:t>
            </w:r>
            <w:r>
              <w:rPr>
                <w:color w:val="000000"/>
                <w:sz w:val="22"/>
                <w:szCs w:val="22"/>
              </w:rPr>
              <w:lastRenderedPageBreak/>
              <w:t>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682DBE60" w14:textId="77777777" w:rsidR="000666E6" w:rsidRDefault="000666E6" w:rsidP="006A500B">
            <w:pPr>
              <w:widowControl w:val="0"/>
              <w:ind w:left="127" w:right="127" w:firstLine="269"/>
              <w:jc w:val="both"/>
              <w:rPr>
                <w:color w:val="000000"/>
              </w:rPr>
            </w:pPr>
            <w:r>
              <w:rPr>
                <w:color w:val="000000"/>
                <w:sz w:val="22"/>
                <w:szCs w:val="22"/>
              </w:rPr>
              <w:lastRenderedPageBreak/>
              <w:t xml:space="preserve">Учасник процедури закупівлі підтверджує відсутність підстави шляхом самостійного декларування відсутності такої </w:t>
            </w:r>
            <w:r>
              <w:rPr>
                <w:color w:val="000000"/>
                <w:sz w:val="22"/>
                <w:szCs w:val="22"/>
              </w:rPr>
              <w:lastRenderedPageBreak/>
              <w:t xml:space="preserve">підстави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Pr>
          <w:p w14:paraId="3DED4BC8" w14:textId="77777777" w:rsidR="000666E6" w:rsidRPr="002A7CAE" w:rsidRDefault="000666E6" w:rsidP="006A500B">
            <w:pPr>
              <w:widowControl w:val="0"/>
              <w:jc w:val="both"/>
              <w:rPr>
                <w:color w:val="000000"/>
              </w:rPr>
            </w:pPr>
            <w:r w:rsidRPr="002A7CAE">
              <w:rPr>
                <w:color w:val="000000"/>
                <w:sz w:val="22"/>
                <w:szCs w:val="22"/>
              </w:rPr>
              <w:lastRenderedPageBreak/>
              <w:t>Замовник перевіряє інформацію самостійно.</w:t>
            </w:r>
          </w:p>
        </w:tc>
      </w:tr>
      <w:tr w:rsidR="000666E6" w14:paraId="79C9DACB" w14:textId="77777777" w:rsidTr="00E64FCE">
        <w:tc>
          <w:tcPr>
            <w:tcW w:w="568" w:type="dxa"/>
            <w:tcBorders>
              <w:top w:val="single" w:sz="4" w:space="0" w:color="000000"/>
              <w:left w:val="single" w:sz="4" w:space="0" w:color="000000"/>
              <w:bottom w:val="single" w:sz="4" w:space="0" w:color="000000"/>
              <w:right w:val="single" w:sz="4" w:space="0" w:color="000000"/>
            </w:tcBorders>
          </w:tcPr>
          <w:p w14:paraId="18301655" w14:textId="77777777" w:rsidR="000666E6" w:rsidRDefault="000666E6" w:rsidP="006A500B">
            <w:pPr>
              <w:widowControl w:val="0"/>
              <w:jc w:val="both"/>
              <w:rPr>
                <w:b/>
                <w:bCs/>
              </w:rPr>
            </w:pPr>
            <w:r>
              <w:t>10</w:t>
            </w:r>
          </w:p>
        </w:tc>
        <w:tc>
          <w:tcPr>
            <w:tcW w:w="3543" w:type="dxa"/>
            <w:tcBorders>
              <w:top w:val="single" w:sz="4" w:space="0" w:color="000000"/>
              <w:left w:val="single" w:sz="4" w:space="0" w:color="000000"/>
              <w:bottom w:val="single" w:sz="4" w:space="0" w:color="000000"/>
              <w:right w:val="single" w:sz="4" w:space="0" w:color="000000"/>
            </w:tcBorders>
          </w:tcPr>
          <w:p w14:paraId="07D569B6" w14:textId="77777777" w:rsidR="000666E6" w:rsidRDefault="000666E6" w:rsidP="006A500B">
            <w:pPr>
              <w:widowControl w:val="0"/>
              <w:jc w:val="both"/>
              <w:rPr>
                <w:color w:val="000000"/>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214532C0" w14:textId="77777777" w:rsidR="000666E6" w:rsidRDefault="000666E6" w:rsidP="006A500B">
            <w:pPr>
              <w:widowControl w:val="0"/>
              <w:ind w:left="127" w:right="127" w:firstLine="269"/>
              <w:jc w:val="both"/>
              <w:rPr>
                <w:color w:val="000000"/>
              </w:rPr>
            </w:pPr>
            <w:r>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 </w:t>
            </w:r>
          </w:p>
          <w:p w14:paraId="76B8BC19" w14:textId="77777777" w:rsidR="000666E6" w:rsidRDefault="000666E6" w:rsidP="006A500B">
            <w:pPr>
              <w:widowControl w:val="0"/>
              <w:ind w:left="127" w:right="127" w:firstLine="269"/>
              <w:jc w:val="both"/>
              <w:rPr>
                <w:color w:val="000000"/>
              </w:rPr>
            </w:pPr>
            <w:r>
              <w:rPr>
                <w:color w:val="000000"/>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p w14:paraId="28150ECF" w14:textId="77777777" w:rsidR="000666E6" w:rsidRDefault="000666E6" w:rsidP="006A500B">
            <w:pPr>
              <w:widowControl w:val="0"/>
              <w:ind w:left="127" w:right="127" w:firstLine="269"/>
              <w:jc w:val="both"/>
              <w:rPr>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4AE5DB43" w14:textId="77777777" w:rsidR="000666E6" w:rsidRDefault="000666E6" w:rsidP="006A500B">
            <w:pPr>
              <w:widowControl w:val="0"/>
              <w:jc w:val="both"/>
              <w:rPr>
                <w:color w:val="000000"/>
              </w:rPr>
            </w:pPr>
            <w:r>
              <w:rPr>
                <w:color w:val="000000"/>
                <w:sz w:val="22"/>
                <w:szCs w:val="22"/>
              </w:rPr>
              <w:t>Переможець надає антикорупційну програму та документ про призначення уповноваженого з реалізації антикорупційної програми</w:t>
            </w:r>
          </w:p>
          <w:p w14:paraId="6F197ECA" w14:textId="77777777" w:rsidR="000666E6" w:rsidRDefault="000666E6" w:rsidP="006A500B">
            <w:pPr>
              <w:widowControl w:val="0"/>
              <w:jc w:val="both"/>
              <w:rPr>
                <w:color w:val="000000"/>
              </w:rPr>
            </w:pPr>
            <w:r>
              <w:rPr>
                <w:color w:val="000000"/>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p w14:paraId="40220956" w14:textId="77777777" w:rsidR="000666E6" w:rsidRDefault="000666E6" w:rsidP="006A500B">
            <w:pPr>
              <w:widowControl w:val="0"/>
              <w:jc w:val="both"/>
              <w:rPr>
                <w:color w:val="000000"/>
              </w:rPr>
            </w:pPr>
          </w:p>
          <w:p w14:paraId="74CD0F1E" w14:textId="77777777" w:rsidR="000666E6" w:rsidRDefault="000666E6" w:rsidP="006A500B">
            <w:pPr>
              <w:widowControl w:val="0"/>
              <w:jc w:val="both"/>
              <w:rPr>
                <w:color w:val="FF0000"/>
              </w:rPr>
            </w:pPr>
          </w:p>
        </w:tc>
      </w:tr>
      <w:tr w:rsidR="000666E6" w14:paraId="21D93760" w14:textId="77777777" w:rsidTr="00E64FCE">
        <w:tc>
          <w:tcPr>
            <w:tcW w:w="568" w:type="dxa"/>
            <w:tcBorders>
              <w:top w:val="single" w:sz="4" w:space="0" w:color="000000"/>
              <w:left w:val="single" w:sz="4" w:space="0" w:color="000000"/>
              <w:bottom w:val="single" w:sz="4" w:space="0" w:color="000000"/>
              <w:right w:val="single" w:sz="4" w:space="0" w:color="000000"/>
            </w:tcBorders>
          </w:tcPr>
          <w:p w14:paraId="4FDBA956" w14:textId="77777777" w:rsidR="000666E6" w:rsidRDefault="000666E6" w:rsidP="006A500B">
            <w:pPr>
              <w:widowControl w:val="0"/>
              <w:jc w:val="both"/>
              <w:rPr>
                <w:b/>
                <w:bCs/>
              </w:rPr>
            </w:pPr>
            <w:r>
              <w:t>11</w:t>
            </w:r>
          </w:p>
        </w:tc>
        <w:tc>
          <w:tcPr>
            <w:tcW w:w="3543" w:type="dxa"/>
            <w:tcBorders>
              <w:top w:val="single" w:sz="4" w:space="0" w:color="000000"/>
              <w:left w:val="single" w:sz="4" w:space="0" w:color="000000"/>
              <w:bottom w:val="single" w:sz="4" w:space="0" w:color="000000"/>
              <w:right w:val="single" w:sz="4" w:space="0" w:color="000000"/>
            </w:tcBorders>
          </w:tcPr>
          <w:p w14:paraId="38FC315E" w14:textId="77777777" w:rsidR="000666E6" w:rsidRDefault="000666E6" w:rsidP="006A500B">
            <w:pPr>
              <w:widowControl w:val="0"/>
              <w:jc w:val="both"/>
              <w:rPr>
                <w:color w:val="000000"/>
              </w:rPr>
            </w:pPr>
            <w:r>
              <w:rPr>
                <w:color w:val="000000"/>
                <w:sz w:val="22"/>
                <w:szCs w:val="22"/>
              </w:rPr>
              <w:t xml:space="preserve">учасник процедури закупівлі є особою, до якої застосовано санкцію у виді заборони на здійснення у неї публічних </w:t>
            </w:r>
            <w:proofErr w:type="spellStart"/>
            <w:r>
              <w:rPr>
                <w:color w:val="000000"/>
                <w:sz w:val="22"/>
                <w:szCs w:val="22"/>
              </w:rPr>
              <w:t>закупівель</w:t>
            </w:r>
            <w:proofErr w:type="spellEnd"/>
            <w:r>
              <w:rPr>
                <w:color w:val="000000"/>
                <w:sz w:val="22"/>
                <w:szCs w:val="22"/>
              </w:rPr>
              <w:t xml:space="preserve"> товарів, робіт і послуг згідно із Законом України «Про санкції» (пункт 11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3DFEB6EB" w14:textId="77777777" w:rsidR="000666E6" w:rsidRDefault="000666E6" w:rsidP="006A500B">
            <w:pPr>
              <w:widowControl w:val="0"/>
              <w:ind w:left="127" w:right="127" w:firstLine="269"/>
              <w:jc w:val="both"/>
              <w:rPr>
                <w:color w:val="000000"/>
              </w:rPr>
            </w:pPr>
            <w:r>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Pr>
          <w:p w14:paraId="6FBC320E" w14:textId="77777777" w:rsidR="000666E6" w:rsidRDefault="000666E6" w:rsidP="006A500B">
            <w:pPr>
              <w:widowControl w:val="0"/>
              <w:jc w:val="both"/>
              <w:rPr>
                <w:color w:val="000000"/>
              </w:rPr>
            </w:pPr>
            <w:r>
              <w:rPr>
                <w:color w:val="000000"/>
                <w:sz w:val="22"/>
                <w:szCs w:val="22"/>
              </w:rPr>
              <w:t>Замовник перевіряє інформацію самостійно. Переможець не надає підтвердження своєї відповідності.</w:t>
            </w:r>
          </w:p>
        </w:tc>
      </w:tr>
      <w:tr w:rsidR="000666E6" w14:paraId="6A8BCBCD" w14:textId="77777777" w:rsidTr="00E64FCE">
        <w:tc>
          <w:tcPr>
            <w:tcW w:w="568" w:type="dxa"/>
            <w:tcBorders>
              <w:top w:val="single" w:sz="4" w:space="0" w:color="000000"/>
              <w:left w:val="single" w:sz="4" w:space="0" w:color="000000"/>
              <w:bottom w:val="single" w:sz="4" w:space="0" w:color="000000"/>
              <w:right w:val="single" w:sz="4" w:space="0" w:color="000000"/>
            </w:tcBorders>
          </w:tcPr>
          <w:p w14:paraId="252E341F" w14:textId="77777777" w:rsidR="000666E6" w:rsidRDefault="000666E6" w:rsidP="006A500B">
            <w:pPr>
              <w:widowControl w:val="0"/>
              <w:jc w:val="both"/>
              <w:rPr>
                <w:b/>
                <w:bCs/>
              </w:rPr>
            </w:pPr>
            <w:r>
              <w:t>12</w:t>
            </w:r>
          </w:p>
        </w:tc>
        <w:tc>
          <w:tcPr>
            <w:tcW w:w="3543" w:type="dxa"/>
            <w:tcBorders>
              <w:top w:val="single" w:sz="4" w:space="0" w:color="000000"/>
              <w:left w:val="single" w:sz="4" w:space="0" w:color="000000"/>
              <w:bottom w:val="single" w:sz="4" w:space="0" w:color="000000"/>
              <w:right w:val="single" w:sz="4" w:space="0" w:color="000000"/>
            </w:tcBorders>
          </w:tcPr>
          <w:p w14:paraId="78923F5B" w14:textId="77777777" w:rsidR="000666E6" w:rsidRDefault="000666E6" w:rsidP="006A500B">
            <w:pPr>
              <w:widowControl w:val="0"/>
              <w:jc w:val="both"/>
              <w:rPr>
                <w:color w:val="000000"/>
              </w:rPr>
            </w:pPr>
            <w:r>
              <w:rPr>
                <w:color w:val="000000"/>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1D958BCF" w14:textId="77777777" w:rsidR="000666E6" w:rsidRDefault="000666E6" w:rsidP="006A500B">
            <w:pPr>
              <w:widowControl w:val="0"/>
              <w:ind w:left="127" w:right="127" w:firstLine="269"/>
              <w:jc w:val="both"/>
              <w:rPr>
                <w:color w:val="000000"/>
              </w:rPr>
            </w:pPr>
            <w:r>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Pr>
          <w:p w14:paraId="0D214085" w14:textId="77777777" w:rsidR="000666E6" w:rsidRDefault="000666E6" w:rsidP="006A500B">
            <w:pPr>
              <w:widowControl w:val="0"/>
              <w:jc w:val="both"/>
              <w:rPr>
                <w:lang w:eastAsia="uk-UA"/>
              </w:rPr>
            </w:pPr>
            <w:r>
              <w:rPr>
                <w:color w:val="000000"/>
                <w:sz w:val="22"/>
                <w:szCs w:val="22"/>
              </w:rPr>
              <w:t>Відповідно до пункту 44 Особливостей переможець процедури закупівлі має надати</w:t>
            </w:r>
            <w:r>
              <w:rPr>
                <w:lang w:eastAsia="uk-UA"/>
              </w:rPr>
              <w:t xml:space="preserve"> </w:t>
            </w:r>
          </w:p>
          <w:p w14:paraId="4FB4EA42" w14:textId="77777777" w:rsidR="000666E6" w:rsidRDefault="000666E6" w:rsidP="006A500B">
            <w:pPr>
              <w:widowControl w:val="0"/>
              <w:jc w:val="both"/>
              <w:rPr>
                <w:color w:val="000000"/>
              </w:rPr>
            </w:pPr>
            <w:r>
              <w:rPr>
                <w:lang w:eastAsia="uk-UA"/>
              </w:rPr>
              <w:t>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666E6" w14:paraId="5291D686" w14:textId="77777777" w:rsidTr="00E64FCE">
        <w:tc>
          <w:tcPr>
            <w:tcW w:w="568" w:type="dxa"/>
            <w:tcBorders>
              <w:top w:val="single" w:sz="4" w:space="0" w:color="000000"/>
              <w:left w:val="single" w:sz="4" w:space="0" w:color="000000"/>
              <w:bottom w:val="single" w:sz="4" w:space="0" w:color="000000"/>
              <w:right w:val="single" w:sz="4" w:space="0" w:color="000000"/>
            </w:tcBorders>
          </w:tcPr>
          <w:p w14:paraId="101671E9" w14:textId="77777777" w:rsidR="000666E6" w:rsidRDefault="000666E6" w:rsidP="006A500B">
            <w:pPr>
              <w:widowControl w:val="0"/>
              <w:jc w:val="both"/>
              <w:rPr>
                <w:b/>
                <w:bCs/>
              </w:rPr>
            </w:pPr>
            <w:r>
              <w:t>13</w:t>
            </w:r>
          </w:p>
        </w:tc>
        <w:tc>
          <w:tcPr>
            <w:tcW w:w="3543" w:type="dxa"/>
            <w:tcBorders>
              <w:top w:val="single" w:sz="4" w:space="0" w:color="000000"/>
              <w:left w:val="single" w:sz="4" w:space="0" w:color="000000"/>
              <w:bottom w:val="single" w:sz="4" w:space="0" w:color="000000"/>
              <w:right w:val="single" w:sz="4" w:space="0" w:color="000000"/>
            </w:tcBorders>
          </w:tcPr>
          <w:p w14:paraId="481CA37A" w14:textId="77777777" w:rsidR="000666E6" w:rsidRDefault="000666E6" w:rsidP="006A500B">
            <w:pPr>
              <w:widowControl w:val="0"/>
              <w:jc w:val="both"/>
              <w:rPr>
                <w:color w:val="000000"/>
              </w:rPr>
            </w:pPr>
            <w:r>
              <w:rPr>
                <w:color w:val="000000"/>
                <w:sz w:val="22"/>
                <w:szCs w:val="22"/>
              </w:rPr>
              <w:t xml:space="preserve">учасник процедури закупівлі має </w:t>
            </w:r>
            <w:r>
              <w:rPr>
                <w:color w:val="000000"/>
                <w:sz w:val="22"/>
                <w:szCs w:val="22"/>
              </w:rPr>
              <w:lastRenderedPageBreak/>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0DB86321" w14:textId="77777777" w:rsidR="000666E6" w:rsidRDefault="000666E6" w:rsidP="006A500B">
            <w:pPr>
              <w:widowControl w:val="0"/>
              <w:ind w:left="127" w:right="127" w:firstLine="269"/>
              <w:jc w:val="both"/>
              <w:rPr>
                <w:color w:val="000000"/>
              </w:rPr>
            </w:pPr>
            <w:r>
              <w:rPr>
                <w:color w:val="000000"/>
                <w:sz w:val="22"/>
                <w:szCs w:val="22"/>
              </w:rPr>
              <w:lastRenderedPageBreak/>
              <w:t xml:space="preserve">Замовник не вимагає </w:t>
            </w:r>
            <w:r>
              <w:rPr>
                <w:color w:val="000000"/>
                <w:sz w:val="22"/>
                <w:szCs w:val="22"/>
              </w:rPr>
              <w:lastRenderedPageBreak/>
              <w:t>підтвердження відповідно до пункту 44 Особливостей</w:t>
            </w:r>
          </w:p>
        </w:tc>
        <w:tc>
          <w:tcPr>
            <w:tcW w:w="3118" w:type="dxa"/>
            <w:tcBorders>
              <w:top w:val="single" w:sz="4" w:space="0" w:color="000000"/>
              <w:left w:val="single" w:sz="4" w:space="0" w:color="000000"/>
              <w:bottom w:val="single" w:sz="4" w:space="0" w:color="000000"/>
              <w:right w:val="single" w:sz="4" w:space="0" w:color="000000"/>
            </w:tcBorders>
          </w:tcPr>
          <w:p w14:paraId="75BF9A5D" w14:textId="77777777" w:rsidR="000666E6" w:rsidRDefault="000666E6" w:rsidP="006A500B">
            <w:pPr>
              <w:widowControl w:val="0"/>
              <w:jc w:val="both"/>
              <w:rPr>
                <w:color w:val="000000"/>
              </w:rPr>
            </w:pPr>
            <w:r>
              <w:rPr>
                <w:color w:val="000000"/>
                <w:sz w:val="22"/>
                <w:szCs w:val="22"/>
              </w:rPr>
              <w:lastRenderedPageBreak/>
              <w:t xml:space="preserve">Замовник не вимагає </w:t>
            </w:r>
            <w:r>
              <w:rPr>
                <w:color w:val="000000"/>
                <w:sz w:val="22"/>
                <w:szCs w:val="22"/>
              </w:rPr>
              <w:lastRenderedPageBreak/>
              <w:t>підтвердження відповідно до пункту 44 Особливостей</w:t>
            </w:r>
          </w:p>
        </w:tc>
      </w:tr>
      <w:tr w:rsidR="000666E6" w14:paraId="4360BF48" w14:textId="77777777" w:rsidTr="00E64FCE">
        <w:tc>
          <w:tcPr>
            <w:tcW w:w="568" w:type="dxa"/>
            <w:tcBorders>
              <w:top w:val="single" w:sz="4" w:space="0" w:color="000000"/>
              <w:left w:val="single" w:sz="4" w:space="0" w:color="000000"/>
              <w:bottom w:val="single" w:sz="4" w:space="0" w:color="000000"/>
              <w:right w:val="single" w:sz="4" w:space="0" w:color="000000"/>
            </w:tcBorders>
          </w:tcPr>
          <w:p w14:paraId="3FDFAC85" w14:textId="77777777" w:rsidR="000666E6" w:rsidRDefault="000666E6" w:rsidP="006A500B">
            <w:pPr>
              <w:widowControl w:val="0"/>
              <w:jc w:val="both"/>
              <w:rPr>
                <w:b/>
                <w:bCs/>
              </w:rPr>
            </w:pPr>
            <w:r>
              <w:lastRenderedPageBreak/>
              <w:t>14</w:t>
            </w:r>
          </w:p>
        </w:tc>
        <w:tc>
          <w:tcPr>
            <w:tcW w:w="3543" w:type="dxa"/>
            <w:tcBorders>
              <w:top w:val="single" w:sz="4" w:space="0" w:color="000000"/>
              <w:left w:val="single" w:sz="4" w:space="0" w:color="000000"/>
              <w:bottom w:val="single" w:sz="4" w:space="0" w:color="000000"/>
              <w:right w:val="single" w:sz="4" w:space="0" w:color="000000"/>
            </w:tcBorders>
          </w:tcPr>
          <w:p w14:paraId="02EA3BFE" w14:textId="77777777" w:rsidR="000666E6" w:rsidRDefault="000666E6" w:rsidP="006A500B">
            <w:pPr>
              <w:widowControl w:val="0"/>
              <w:shd w:val="clear" w:color="auto" w:fill="FFFFFF"/>
              <w:jc w:val="both"/>
              <w:rPr>
                <w:color w:val="000000"/>
              </w:rPr>
            </w:pPr>
            <w:r>
              <w:rPr>
                <w:color w:val="000000"/>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F0C324C" w14:textId="77777777" w:rsidR="000666E6" w:rsidRDefault="000666E6" w:rsidP="006A500B">
            <w:pPr>
              <w:widowControl w:val="0"/>
              <w:shd w:val="clear" w:color="auto" w:fill="FFFFFF"/>
              <w:spacing w:after="150"/>
              <w:jc w:val="both"/>
              <w:rPr>
                <w:color w:val="000000"/>
              </w:rPr>
            </w:pPr>
            <w:r>
              <w:rPr>
                <w:color w:val="000000"/>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763" w:type="dxa"/>
            <w:tcBorders>
              <w:top w:val="single" w:sz="4" w:space="0" w:color="000000"/>
              <w:left w:val="single" w:sz="4" w:space="0" w:color="000000"/>
              <w:bottom w:val="single" w:sz="4" w:space="0" w:color="000000"/>
              <w:right w:val="single" w:sz="4" w:space="0" w:color="000000"/>
            </w:tcBorders>
          </w:tcPr>
          <w:p w14:paraId="41F28233" w14:textId="77777777" w:rsidR="000666E6" w:rsidRDefault="000666E6" w:rsidP="006A500B">
            <w:pPr>
              <w:widowControl w:val="0"/>
              <w:ind w:left="127" w:right="127" w:firstLine="269"/>
              <w:jc w:val="both"/>
              <w:rPr>
                <w:color w:val="000000"/>
              </w:rPr>
            </w:pPr>
            <w:r>
              <w:rPr>
                <w:color w:val="000000"/>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0F79C15C" w14:textId="77777777" w:rsidR="000666E6" w:rsidRDefault="000666E6" w:rsidP="000666E6">
            <w:pPr>
              <w:pStyle w:val="a5"/>
              <w:widowControl w:val="0"/>
              <w:numPr>
                <w:ilvl w:val="0"/>
                <w:numId w:val="1"/>
              </w:numPr>
              <w:spacing w:after="160"/>
              <w:ind w:left="127" w:right="127" w:firstLine="269"/>
              <w:jc w:val="both"/>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CFBB04D" w14:textId="77777777" w:rsidR="000666E6" w:rsidRDefault="000666E6" w:rsidP="006A500B">
            <w:pPr>
              <w:widowControl w:val="0"/>
              <w:ind w:left="127" w:right="127" w:firstLine="269"/>
              <w:jc w:val="both"/>
              <w:rPr>
                <w:color w:val="000000"/>
              </w:rPr>
            </w:pPr>
            <w:r>
              <w:rPr>
                <w:color w:val="000000"/>
                <w:sz w:val="22"/>
                <w:szCs w:val="22"/>
              </w:rPr>
              <w:t xml:space="preserve">або </w:t>
            </w:r>
          </w:p>
          <w:p w14:paraId="6EA7578E" w14:textId="77777777" w:rsidR="000666E6" w:rsidRDefault="000666E6" w:rsidP="000666E6">
            <w:pPr>
              <w:pStyle w:val="a5"/>
              <w:widowControl w:val="0"/>
              <w:numPr>
                <w:ilvl w:val="0"/>
                <w:numId w:val="1"/>
              </w:numPr>
              <w:spacing w:after="160"/>
              <w:ind w:left="127" w:right="127" w:firstLine="269"/>
              <w:jc w:val="both"/>
              <w:rPr>
                <w:color w:val="000000"/>
              </w:rPr>
            </w:pPr>
            <w:r>
              <w:rPr>
                <w:color w:val="000000"/>
              </w:rPr>
              <w:t xml:space="preserve">учасник процедури закупівлі, що перебуває в обставинах, зазначених у частині 2 статті 17 Закону, може </w:t>
            </w:r>
            <w:r>
              <w:rPr>
                <w:color w:val="000000"/>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Pr>
          <w:p w14:paraId="24D6DDC5" w14:textId="77777777" w:rsidR="000666E6" w:rsidRDefault="000666E6" w:rsidP="006A500B">
            <w:pPr>
              <w:widowControl w:val="0"/>
              <w:jc w:val="both"/>
              <w:rPr>
                <w:color w:val="000000"/>
              </w:rPr>
            </w:pPr>
            <w:r>
              <w:rPr>
                <w:color w:val="000000"/>
                <w:sz w:val="22"/>
                <w:szCs w:val="22"/>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0699B8" w14:textId="77777777" w:rsidR="000666E6" w:rsidRDefault="000666E6" w:rsidP="006A500B">
            <w:pPr>
              <w:widowControl w:val="0"/>
              <w:jc w:val="both"/>
              <w:rPr>
                <w:color w:val="000000"/>
              </w:rPr>
            </w:pPr>
          </w:p>
          <w:p w14:paraId="324408CD" w14:textId="77777777" w:rsidR="000666E6" w:rsidRDefault="000666E6" w:rsidP="006A500B">
            <w:pPr>
              <w:widowControl w:val="0"/>
              <w:jc w:val="both"/>
              <w:rPr>
                <w:color w:val="000000"/>
              </w:rPr>
            </w:pPr>
            <w:r>
              <w:rPr>
                <w:color w:val="000000"/>
                <w:sz w:val="22"/>
                <w:szCs w:val="22"/>
              </w:rPr>
              <w:t>або</w:t>
            </w:r>
          </w:p>
          <w:p w14:paraId="77127BF5" w14:textId="77777777" w:rsidR="000666E6" w:rsidRDefault="000666E6" w:rsidP="006A500B">
            <w:pPr>
              <w:widowControl w:val="0"/>
              <w:jc w:val="both"/>
              <w:rPr>
                <w:color w:val="000000"/>
              </w:rPr>
            </w:pPr>
          </w:p>
          <w:p w14:paraId="1B2A5DE4" w14:textId="77777777" w:rsidR="000666E6" w:rsidRDefault="000666E6" w:rsidP="006A500B">
            <w:pPr>
              <w:widowControl w:val="0"/>
              <w:jc w:val="both"/>
              <w:rPr>
                <w:color w:val="000000"/>
              </w:rPr>
            </w:pPr>
            <w:r>
              <w:rPr>
                <w:color w:val="000000"/>
                <w:sz w:val="22"/>
                <w:szCs w:val="22"/>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197039F" w14:textId="77777777" w:rsidR="000666E6" w:rsidRDefault="000666E6" w:rsidP="000666E6">
      <w:pPr>
        <w:jc w:val="both"/>
        <w:rPr>
          <w:b/>
          <w:bCs/>
        </w:rPr>
      </w:pPr>
      <w:r>
        <w:rPr>
          <w:color w:val="000000"/>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t>.</w:t>
      </w:r>
    </w:p>
    <w:p w14:paraId="4972DC21" w14:textId="77777777" w:rsidR="00146050" w:rsidRDefault="00146050"/>
    <w:sectPr w:rsidR="00146050" w:rsidSect="00E64FCE">
      <w:pgSz w:w="11906" w:h="16838"/>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C1478"/>
    <w:multiLevelType w:val="multilevel"/>
    <w:tmpl w:val="EA58DF0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7013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E6"/>
    <w:rsid w:val="000666E6"/>
    <w:rsid w:val="000D569F"/>
    <w:rsid w:val="00146050"/>
    <w:rsid w:val="00257A12"/>
    <w:rsid w:val="007B0526"/>
    <w:rsid w:val="008C7263"/>
    <w:rsid w:val="009B5F33"/>
    <w:rsid w:val="00B96EE7"/>
    <w:rsid w:val="00E03245"/>
    <w:rsid w:val="00E64FCE"/>
    <w:rsid w:val="00EA097E"/>
    <w:rsid w:val="00EF5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5D54"/>
  <w15:chartTrackingRefBased/>
  <w15:docId w15:val="{1EC3FBBE-AE91-4FFE-AFC2-DBBA79C6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6E6"/>
    <w:pPr>
      <w:suppressAutoHyphens/>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
    <w:basedOn w:val="a"/>
    <w:link w:val="a4"/>
    <w:uiPriority w:val="99"/>
    <w:qFormat/>
    <w:rsid w:val="000666E6"/>
    <w:pPr>
      <w:spacing w:beforeAutospacing="1" w:afterAutospacing="1"/>
    </w:pPr>
  </w:style>
  <w:style w:type="paragraph" w:styleId="a5">
    <w:name w:val="List Paragraph"/>
    <w:basedOn w:val="a"/>
    <w:uiPriority w:val="34"/>
    <w:qFormat/>
    <w:rsid w:val="000666E6"/>
    <w:pPr>
      <w:ind w:left="720"/>
    </w:pPr>
  </w:style>
  <w:style w:type="character" w:customStyle="1" w:styleId="a4">
    <w:name w:val="Звичайний (веб) Знак"/>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 Знак"/>
    <w:link w:val="a3"/>
    <w:uiPriority w:val="99"/>
    <w:locked/>
    <w:rsid w:val="000666E6"/>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9217</Words>
  <Characters>5254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Деменюк О.О</dc:creator>
  <cp:keywords/>
  <dc:description/>
  <cp:lastModifiedBy>Яворський Іван Іванович</cp:lastModifiedBy>
  <cp:revision>10</cp:revision>
  <dcterms:created xsi:type="dcterms:W3CDTF">2023-03-17T12:16:00Z</dcterms:created>
  <dcterms:modified xsi:type="dcterms:W3CDTF">2023-03-21T12:26:00Z</dcterms:modified>
</cp:coreProperties>
</file>