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F6" w:rsidRPr="00500ABF" w:rsidRDefault="00E774F6" w:rsidP="00E774F6">
      <w:pPr>
        <w:jc w:val="right"/>
        <w:rPr>
          <w:rFonts w:ascii="Times New Roman" w:hAnsi="Times New Roman"/>
          <w:b/>
          <w:lang w:val="uk-UA"/>
        </w:rPr>
      </w:pPr>
      <w:r w:rsidRPr="00500ABF">
        <w:rPr>
          <w:rFonts w:ascii="Times New Roman" w:hAnsi="Times New Roman"/>
          <w:b/>
          <w:lang w:val="uk-UA"/>
        </w:rPr>
        <w:t xml:space="preserve">Додаток </w:t>
      </w:r>
      <w:r>
        <w:rPr>
          <w:rFonts w:ascii="Times New Roman" w:hAnsi="Times New Roman"/>
          <w:b/>
          <w:lang w:val="uk-UA"/>
        </w:rPr>
        <w:t>2</w:t>
      </w:r>
    </w:p>
    <w:p w:rsidR="00E774F6" w:rsidRPr="00500ABF" w:rsidRDefault="00E774F6" w:rsidP="00E774F6">
      <w:pPr>
        <w:jc w:val="right"/>
        <w:rPr>
          <w:rFonts w:ascii="Times New Roman" w:hAnsi="Times New Roman"/>
          <w:b/>
          <w:bCs/>
          <w:lang w:val="uk-UA"/>
        </w:rPr>
      </w:pPr>
      <w:r w:rsidRPr="00500ABF">
        <w:rPr>
          <w:rFonts w:ascii="Times New Roman" w:hAnsi="Times New Roman"/>
          <w:b/>
          <w:lang w:val="uk-UA"/>
        </w:rPr>
        <w:t>до тендерної документації</w:t>
      </w:r>
    </w:p>
    <w:p w:rsidR="00E774F6" w:rsidRDefault="00E774F6" w:rsidP="00E774F6">
      <w:pPr>
        <w:jc w:val="center"/>
        <w:rPr>
          <w:rFonts w:ascii="Times New Roman" w:hAnsi="Times New Roman"/>
          <w:b/>
          <w:lang w:val="uk-UA"/>
        </w:rPr>
      </w:pPr>
    </w:p>
    <w:p w:rsidR="00E774F6" w:rsidRDefault="00E774F6" w:rsidP="00E774F6">
      <w:pPr>
        <w:jc w:val="center"/>
        <w:rPr>
          <w:rFonts w:ascii="Times New Roman" w:hAnsi="Times New Roman"/>
          <w:b/>
          <w:lang w:val="uk-UA"/>
        </w:rPr>
      </w:pPr>
    </w:p>
    <w:p w:rsidR="00E774F6" w:rsidRPr="00FA7B93" w:rsidRDefault="00E774F6" w:rsidP="00E774F6">
      <w:pPr>
        <w:jc w:val="center"/>
        <w:rPr>
          <w:rFonts w:ascii="Times New Roman" w:hAnsi="Times New Roman"/>
          <w:b/>
          <w:lang w:val="uk-UA"/>
        </w:rPr>
      </w:pPr>
      <w:r w:rsidRPr="00FA7B93">
        <w:rPr>
          <w:rFonts w:ascii="Times New Roman" w:hAnsi="Times New Roman"/>
          <w:b/>
          <w:lang w:val="uk-UA"/>
        </w:rPr>
        <w:t>Технічне завдання</w:t>
      </w:r>
    </w:p>
    <w:p w:rsidR="00E774F6" w:rsidRDefault="00E774F6" w:rsidP="00E774F6">
      <w:pPr>
        <w:jc w:val="center"/>
        <w:rPr>
          <w:rFonts w:ascii="Times New Roman" w:hAnsi="Times New Roman"/>
          <w:b/>
          <w:lang w:val="uk-UA"/>
        </w:rPr>
      </w:pPr>
      <w:r w:rsidRPr="00E774F6">
        <w:rPr>
          <w:rFonts w:ascii="Times New Roman" w:hAnsi="Times New Roman"/>
          <w:b/>
          <w:lang w:val="uk-UA"/>
        </w:rPr>
        <w:t xml:space="preserve">«Плитка тротуарна, </w:t>
      </w:r>
      <w:proofErr w:type="spellStart"/>
      <w:r w:rsidRPr="00E774F6">
        <w:rPr>
          <w:rFonts w:ascii="Times New Roman" w:hAnsi="Times New Roman"/>
          <w:b/>
          <w:lang w:val="uk-UA"/>
        </w:rPr>
        <w:t>поребрик</w:t>
      </w:r>
      <w:proofErr w:type="spellEnd"/>
      <w:r w:rsidRPr="00E774F6">
        <w:rPr>
          <w:rFonts w:ascii="Times New Roman" w:hAnsi="Times New Roman"/>
          <w:b/>
          <w:lang w:val="uk-UA"/>
        </w:rPr>
        <w:t>», (код ДК 021:2015: 44110000-4 - Конструкційні матеріали)</w:t>
      </w:r>
    </w:p>
    <w:p w:rsidR="00E774F6" w:rsidRDefault="00E774F6" w:rsidP="00E774F6">
      <w:pPr>
        <w:jc w:val="center"/>
        <w:rPr>
          <w:rFonts w:ascii="Times New Roman" w:hAnsi="Times New Roman"/>
          <w:sz w:val="18"/>
          <w:szCs w:val="18"/>
          <w:lang w:val="uk-UA"/>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879"/>
        <w:gridCol w:w="1874"/>
      </w:tblGrid>
      <w:tr w:rsidR="00E774F6" w:rsidRPr="00F366E4" w:rsidTr="0056313F">
        <w:tc>
          <w:tcPr>
            <w:tcW w:w="675" w:type="dxa"/>
            <w:tcBorders>
              <w:top w:val="single" w:sz="4" w:space="0" w:color="auto"/>
              <w:left w:val="single" w:sz="4" w:space="0" w:color="auto"/>
              <w:bottom w:val="single" w:sz="4" w:space="0" w:color="auto"/>
              <w:right w:val="single" w:sz="4" w:space="0" w:color="auto"/>
            </w:tcBorders>
            <w:vAlign w:val="center"/>
            <w:hideMark/>
          </w:tcPr>
          <w:p w:rsidR="00E774F6" w:rsidRPr="00F366E4" w:rsidRDefault="00E774F6" w:rsidP="0056313F">
            <w:pPr>
              <w:pStyle w:val="a9"/>
              <w:ind w:left="0"/>
              <w:jc w:val="center"/>
              <w:rPr>
                <w:rFonts w:ascii="Times New Roman" w:hAnsi="Times New Roman"/>
                <w:b/>
                <w:sz w:val="24"/>
                <w:szCs w:val="24"/>
                <w:lang w:val="uk-UA"/>
              </w:rPr>
            </w:pPr>
            <w:r w:rsidRPr="00F366E4">
              <w:rPr>
                <w:rFonts w:ascii="Times New Roman" w:hAnsi="Times New Roman"/>
                <w:b/>
                <w:sz w:val="24"/>
                <w:szCs w:val="24"/>
                <w:lang w:val="uk-UA"/>
              </w:rPr>
              <w:t xml:space="preserve">№ </w:t>
            </w:r>
            <w:r>
              <w:rPr>
                <w:rFonts w:ascii="Times New Roman" w:hAnsi="Times New Roman"/>
                <w:b/>
                <w:sz w:val="24"/>
                <w:szCs w:val="24"/>
                <w:lang w:val="uk-UA"/>
              </w:rPr>
              <w:t>п</w:t>
            </w:r>
            <w:r w:rsidRPr="00F366E4">
              <w:rPr>
                <w:rFonts w:ascii="Times New Roman" w:hAnsi="Times New Roman"/>
                <w:b/>
                <w:sz w:val="24"/>
                <w:szCs w:val="24"/>
                <w:lang w:val="uk-UA"/>
              </w:rPr>
              <w:t>/п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E774F6" w:rsidRPr="00106169" w:rsidRDefault="00E774F6" w:rsidP="0056313F">
            <w:pPr>
              <w:pStyle w:val="a9"/>
              <w:ind w:left="0"/>
              <w:jc w:val="center"/>
              <w:rPr>
                <w:rFonts w:ascii="Times New Roman" w:hAnsi="Times New Roman"/>
                <w:b/>
                <w:sz w:val="24"/>
                <w:szCs w:val="24"/>
                <w:lang w:val="uk-UA"/>
              </w:rPr>
            </w:pPr>
            <w:r w:rsidRPr="00106169">
              <w:rPr>
                <w:rFonts w:ascii="Times New Roman" w:hAnsi="Times New Roman"/>
                <w:b/>
                <w:sz w:val="24"/>
                <w:szCs w:val="24"/>
                <w:lang w:val="uk-UA"/>
              </w:rPr>
              <w:t>Найменування товару</w:t>
            </w:r>
          </w:p>
        </w:tc>
        <w:tc>
          <w:tcPr>
            <w:tcW w:w="879" w:type="dxa"/>
            <w:tcBorders>
              <w:top w:val="single" w:sz="4" w:space="0" w:color="auto"/>
              <w:left w:val="single" w:sz="4" w:space="0" w:color="auto"/>
              <w:bottom w:val="single" w:sz="4" w:space="0" w:color="auto"/>
              <w:right w:val="single" w:sz="4" w:space="0" w:color="auto"/>
            </w:tcBorders>
            <w:vAlign w:val="center"/>
            <w:hideMark/>
          </w:tcPr>
          <w:p w:rsidR="00E774F6" w:rsidRPr="00106169" w:rsidRDefault="00E774F6" w:rsidP="0056313F">
            <w:pPr>
              <w:pStyle w:val="a9"/>
              <w:ind w:left="0"/>
              <w:jc w:val="center"/>
              <w:rPr>
                <w:rFonts w:ascii="Times New Roman" w:hAnsi="Times New Roman"/>
                <w:b/>
                <w:sz w:val="24"/>
                <w:szCs w:val="24"/>
                <w:lang w:val="uk-UA"/>
              </w:rPr>
            </w:pPr>
            <w:r w:rsidRPr="00106169">
              <w:rPr>
                <w:rFonts w:ascii="Times New Roman" w:hAnsi="Times New Roman"/>
                <w:b/>
                <w:sz w:val="24"/>
                <w:szCs w:val="24"/>
                <w:lang w:val="uk-UA"/>
              </w:rPr>
              <w:t>Од.</w:t>
            </w:r>
          </w:p>
          <w:p w:rsidR="00E774F6" w:rsidRPr="00106169" w:rsidRDefault="00E774F6" w:rsidP="0056313F">
            <w:pPr>
              <w:pStyle w:val="a9"/>
              <w:ind w:left="0"/>
              <w:jc w:val="center"/>
              <w:rPr>
                <w:rFonts w:ascii="Times New Roman" w:hAnsi="Times New Roman"/>
                <w:b/>
                <w:sz w:val="24"/>
                <w:szCs w:val="24"/>
                <w:lang w:val="uk-UA"/>
              </w:rPr>
            </w:pPr>
            <w:proofErr w:type="spellStart"/>
            <w:r w:rsidRPr="00106169">
              <w:rPr>
                <w:rFonts w:ascii="Times New Roman" w:hAnsi="Times New Roman"/>
                <w:b/>
                <w:sz w:val="24"/>
                <w:szCs w:val="24"/>
                <w:lang w:val="uk-UA"/>
              </w:rPr>
              <w:t>вим</w:t>
            </w:r>
            <w:proofErr w:type="spellEnd"/>
            <w:r w:rsidRPr="00106169">
              <w:rPr>
                <w:rFonts w:ascii="Times New Roman" w:hAnsi="Times New Roman"/>
                <w:b/>
                <w:sz w:val="24"/>
                <w:szCs w:val="24"/>
                <w:lang w:val="uk-UA"/>
              </w:rPr>
              <w:t>.</w:t>
            </w:r>
          </w:p>
        </w:tc>
        <w:tc>
          <w:tcPr>
            <w:tcW w:w="1874" w:type="dxa"/>
            <w:tcBorders>
              <w:top w:val="single" w:sz="4" w:space="0" w:color="auto"/>
              <w:left w:val="single" w:sz="4" w:space="0" w:color="auto"/>
              <w:bottom w:val="single" w:sz="4" w:space="0" w:color="auto"/>
              <w:right w:val="single" w:sz="4" w:space="0" w:color="auto"/>
            </w:tcBorders>
            <w:vAlign w:val="center"/>
            <w:hideMark/>
          </w:tcPr>
          <w:p w:rsidR="00E774F6" w:rsidRPr="00106169" w:rsidRDefault="00E774F6" w:rsidP="0056313F">
            <w:pPr>
              <w:pStyle w:val="a9"/>
              <w:ind w:left="0"/>
              <w:jc w:val="center"/>
              <w:rPr>
                <w:rFonts w:ascii="Times New Roman" w:hAnsi="Times New Roman"/>
                <w:b/>
                <w:sz w:val="24"/>
                <w:szCs w:val="24"/>
                <w:lang w:val="uk-UA"/>
              </w:rPr>
            </w:pPr>
            <w:r w:rsidRPr="00106169">
              <w:rPr>
                <w:rFonts w:ascii="Times New Roman" w:hAnsi="Times New Roman"/>
                <w:b/>
                <w:sz w:val="24"/>
                <w:szCs w:val="24"/>
                <w:lang w:val="uk-UA"/>
              </w:rPr>
              <w:t>Кількість</w:t>
            </w:r>
          </w:p>
        </w:tc>
      </w:tr>
      <w:tr w:rsidR="00E774F6" w:rsidRPr="00F366E4" w:rsidTr="0056313F">
        <w:tc>
          <w:tcPr>
            <w:tcW w:w="675" w:type="dxa"/>
            <w:tcBorders>
              <w:top w:val="single" w:sz="4" w:space="0" w:color="auto"/>
              <w:left w:val="single" w:sz="4" w:space="0" w:color="auto"/>
              <w:bottom w:val="single" w:sz="4" w:space="0" w:color="auto"/>
              <w:right w:val="single" w:sz="4" w:space="0" w:color="auto"/>
            </w:tcBorders>
            <w:vAlign w:val="center"/>
            <w:hideMark/>
          </w:tcPr>
          <w:p w:rsidR="00E774F6" w:rsidRPr="00772C35" w:rsidRDefault="00E774F6" w:rsidP="00E774F6">
            <w:pPr>
              <w:pStyle w:val="a9"/>
              <w:ind w:left="0"/>
              <w:jc w:val="center"/>
              <w:rPr>
                <w:rFonts w:ascii="Times New Roman" w:hAnsi="Times New Roman"/>
                <w:b/>
                <w:sz w:val="24"/>
                <w:szCs w:val="24"/>
                <w:lang w:val="uk-UA"/>
              </w:rPr>
            </w:pPr>
            <w:r w:rsidRPr="00772C35">
              <w:rPr>
                <w:rFonts w:ascii="Times New Roman" w:hAnsi="Times New Roman"/>
                <w:b/>
                <w:sz w:val="24"/>
                <w:szCs w:val="24"/>
                <w:lang w:val="uk-UA"/>
              </w:rPr>
              <w:t>1.</w:t>
            </w:r>
          </w:p>
        </w:tc>
        <w:tc>
          <w:tcPr>
            <w:tcW w:w="6521" w:type="dxa"/>
            <w:vAlign w:val="center"/>
          </w:tcPr>
          <w:p w:rsidR="00E774F6" w:rsidRPr="00AC7858" w:rsidRDefault="00E774F6" w:rsidP="00E774F6">
            <w:pPr>
              <w:suppressLineNumbers/>
              <w:tabs>
                <w:tab w:val="left" w:pos="0"/>
                <w:tab w:val="center" w:pos="4153"/>
                <w:tab w:val="right" w:pos="8306"/>
              </w:tabs>
              <w:rPr>
                <w:rFonts w:ascii="Times New Roman" w:hAnsi="Times New Roman" w:cs="Times New Roman"/>
                <w:lang w:eastAsia="ar-SA"/>
              </w:rPr>
            </w:pPr>
            <w:r w:rsidRPr="00AE29F5">
              <w:rPr>
                <w:rFonts w:ascii="Times New Roman" w:hAnsi="Times New Roman" w:cs="Times New Roman"/>
                <w:lang w:eastAsia="ar-SA"/>
              </w:rPr>
              <w:t xml:space="preserve">Плитка </w:t>
            </w:r>
            <w:proofErr w:type="spellStart"/>
            <w:r w:rsidRPr="00AE29F5">
              <w:rPr>
                <w:rFonts w:ascii="Times New Roman" w:hAnsi="Times New Roman" w:cs="Times New Roman"/>
                <w:lang w:eastAsia="ar-SA"/>
              </w:rPr>
              <w:t>тротуарна</w:t>
            </w:r>
            <w:proofErr w:type="spellEnd"/>
            <w:r w:rsidRPr="00AE29F5">
              <w:rPr>
                <w:rFonts w:ascii="Times New Roman" w:hAnsi="Times New Roman" w:cs="Times New Roman"/>
                <w:lang w:eastAsia="ar-SA"/>
              </w:rPr>
              <w:t xml:space="preserve"> «</w:t>
            </w:r>
            <w:proofErr w:type="spellStart"/>
            <w:r w:rsidRPr="00AE29F5">
              <w:rPr>
                <w:rFonts w:ascii="Times New Roman" w:hAnsi="Times New Roman" w:cs="Times New Roman"/>
                <w:lang w:eastAsia="ar-SA"/>
              </w:rPr>
              <w:t>Старе</w:t>
            </w:r>
            <w:proofErr w:type="spellEnd"/>
            <w:r w:rsidRPr="00AE29F5">
              <w:rPr>
                <w:rFonts w:ascii="Times New Roman" w:hAnsi="Times New Roman" w:cs="Times New Roman"/>
                <w:lang w:eastAsia="ar-SA"/>
              </w:rPr>
              <w:t xml:space="preserve"> </w:t>
            </w:r>
            <w:proofErr w:type="spellStart"/>
            <w:r w:rsidRPr="00AE29F5">
              <w:rPr>
                <w:rFonts w:ascii="Times New Roman" w:hAnsi="Times New Roman" w:cs="Times New Roman"/>
                <w:lang w:eastAsia="ar-SA"/>
              </w:rPr>
              <w:t>місто</w:t>
            </w:r>
            <w:proofErr w:type="spellEnd"/>
            <w:r w:rsidRPr="00AE29F5">
              <w:rPr>
                <w:rFonts w:ascii="Times New Roman" w:hAnsi="Times New Roman" w:cs="Times New Roman"/>
                <w:lang w:eastAsia="ar-SA"/>
              </w:rPr>
              <w:t>»</w:t>
            </w:r>
            <w:r>
              <w:rPr>
                <w:rFonts w:ascii="Times New Roman" w:hAnsi="Times New Roman" w:cs="Times New Roman"/>
                <w:lang w:eastAsia="ar-SA"/>
              </w:rPr>
              <w:t xml:space="preserve"> (</w:t>
            </w:r>
            <w:proofErr w:type="spellStart"/>
            <w:r>
              <w:rPr>
                <w:rFonts w:ascii="Times New Roman" w:hAnsi="Times New Roman" w:cs="Times New Roman"/>
                <w:lang w:eastAsia="ar-SA"/>
              </w:rPr>
              <w:t>сіра</w:t>
            </w:r>
            <w:proofErr w:type="spellEnd"/>
            <w:r>
              <w:rPr>
                <w:rFonts w:ascii="Times New Roman" w:hAnsi="Times New Roman" w:cs="Times New Roman"/>
                <w:lang w:eastAsia="ar-SA"/>
              </w:rPr>
              <w:t>)</w:t>
            </w:r>
          </w:p>
        </w:tc>
        <w:tc>
          <w:tcPr>
            <w:tcW w:w="879" w:type="dxa"/>
            <w:vAlign w:val="center"/>
          </w:tcPr>
          <w:p w:rsidR="00E774F6" w:rsidRPr="00AC7858" w:rsidRDefault="00E774F6" w:rsidP="00E774F6">
            <w:pPr>
              <w:suppressLineNumbers/>
              <w:tabs>
                <w:tab w:val="left" w:pos="0"/>
                <w:tab w:val="center" w:pos="4153"/>
                <w:tab w:val="right" w:pos="8306"/>
              </w:tabs>
              <w:jc w:val="center"/>
              <w:rPr>
                <w:rFonts w:ascii="Times New Roman" w:hAnsi="Times New Roman" w:cs="Times New Roman"/>
                <w:lang w:eastAsia="ar-SA"/>
              </w:rPr>
            </w:pPr>
            <w:proofErr w:type="spellStart"/>
            <w:r>
              <w:rPr>
                <w:rFonts w:ascii="Times New Roman" w:hAnsi="Times New Roman" w:cs="Times New Roman"/>
                <w:lang w:eastAsia="ar-SA"/>
              </w:rPr>
              <w:t>м.кв</w:t>
            </w:r>
            <w:proofErr w:type="spellEnd"/>
            <w:r>
              <w:rPr>
                <w:rFonts w:ascii="Times New Roman" w:hAnsi="Times New Roman" w:cs="Times New Roman"/>
                <w:lang w:eastAsia="ar-SA"/>
              </w:rPr>
              <w:t>.</w:t>
            </w:r>
          </w:p>
        </w:tc>
        <w:tc>
          <w:tcPr>
            <w:tcW w:w="1874" w:type="dxa"/>
            <w:vAlign w:val="center"/>
          </w:tcPr>
          <w:p w:rsidR="00E774F6" w:rsidRPr="00AC7858" w:rsidRDefault="00E774F6" w:rsidP="00E774F6">
            <w:pPr>
              <w:suppressLineNumbers/>
              <w:tabs>
                <w:tab w:val="left" w:pos="0"/>
                <w:tab w:val="center" w:pos="4153"/>
                <w:tab w:val="right" w:pos="8306"/>
              </w:tabs>
              <w:jc w:val="center"/>
              <w:rPr>
                <w:rFonts w:ascii="Times New Roman" w:hAnsi="Times New Roman"/>
                <w:lang w:eastAsia="ar-SA"/>
              </w:rPr>
            </w:pPr>
            <w:r>
              <w:rPr>
                <w:rFonts w:ascii="Times New Roman" w:hAnsi="Times New Roman"/>
                <w:lang w:eastAsia="ar-SA"/>
              </w:rPr>
              <w:t>185</w:t>
            </w:r>
          </w:p>
        </w:tc>
      </w:tr>
      <w:tr w:rsidR="00E774F6" w:rsidRPr="00F366E4" w:rsidTr="0056313F">
        <w:tc>
          <w:tcPr>
            <w:tcW w:w="675" w:type="dxa"/>
            <w:tcBorders>
              <w:top w:val="single" w:sz="4" w:space="0" w:color="auto"/>
              <w:left w:val="single" w:sz="4" w:space="0" w:color="auto"/>
              <w:bottom w:val="single" w:sz="4" w:space="0" w:color="auto"/>
              <w:right w:val="single" w:sz="4" w:space="0" w:color="auto"/>
            </w:tcBorders>
            <w:vAlign w:val="center"/>
          </w:tcPr>
          <w:p w:rsidR="00E774F6" w:rsidRPr="00772C35" w:rsidRDefault="00E774F6" w:rsidP="00E774F6">
            <w:pPr>
              <w:pStyle w:val="a9"/>
              <w:ind w:left="0"/>
              <w:jc w:val="center"/>
              <w:rPr>
                <w:rFonts w:ascii="Times New Roman" w:hAnsi="Times New Roman"/>
                <w:b/>
                <w:sz w:val="24"/>
                <w:szCs w:val="24"/>
                <w:lang w:val="uk-UA"/>
              </w:rPr>
            </w:pPr>
            <w:r>
              <w:rPr>
                <w:rFonts w:ascii="Times New Roman" w:hAnsi="Times New Roman"/>
                <w:b/>
                <w:sz w:val="24"/>
                <w:szCs w:val="24"/>
                <w:lang w:val="uk-UA"/>
              </w:rPr>
              <w:t>2.</w:t>
            </w:r>
          </w:p>
        </w:tc>
        <w:tc>
          <w:tcPr>
            <w:tcW w:w="6521" w:type="dxa"/>
            <w:vAlign w:val="center"/>
          </w:tcPr>
          <w:p w:rsidR="00E774F6" w:rsidRPr="00AE29F5" w:rsidRDefault="00E774F6" w:rsidP="00E774F6">
            <w:pPr>
              <w:suppressLineNumbers/>
              <w:tabs>
                <w:tab w:val="left" w:pos="0"/>
                <w:tab w:val="center" w:pos="4153"/>
                <w:tab w:val="right" w:pos="8306"/>
              </w:tabs>
              <w:rPr>
                <w:rFonts w:ascii="Times New Roman" w:hAnsi="Times New Roman" w:cs="Times New Roman"/>
                <w:lang w:eastAsia="ar-SA"/>
              </w:rPr>
            </w:pPr>
            <w:r w:rsidRPr="00AE29F5">
              <w:rPr>
                <w:rFonts w:ascii="Times New Roman" w:hAnsi="Times New Roman" w:cs="Times New Roman"/>
                <w:lang w:eastAsia="ar-SA"/>
              </w:rPr>
              <w:t xml:space="preserve">Плитка </w:t>
            </w:r>
            <w:proofErr w:type="spellStart"/>
            <w:r w:rsidRPr="00AE29F5">
              <w:rPr>
                <w:rFonts w:ascii="Times New Roman" w:hAnsi="Times New Roman" w:cs="Times New Roman"/>
                <w:lang w:eastAsia="ar-SA"/>
              </w:rPr>
              <w:t>тротуарна</w:t>
            </w:r>
            <w:proofErr w:type="spellEnd"/>
            <w:r w:rsidRPr="00AE29F5">
              <w:rPr>
                <w:rFonts w:ascii="Times New Roman" w:hAnsi="Times New Roman" w:cs="Times New Roman"/>
                <w:lang w:eastAsia="ar-SA"/>
              </w:rPr>
              <w:t xml:space="preserve"> «</w:t>
            </w:r>
            <w:proofErr w:type="spellStart"/>
            <w:r w:rsidRPr="00AE29F5">
              <w:rPr>
                <w:rFonts w:ascii="Times New Roman" w:hAnsi="Times New Roman" w:cs="Times New Roman"/>
                <w:lang w:eastAsia="ar-SA"/>
              </w:rPr>
              <w:t>Старе</w:t>
            </w:r>
            <w:proofErr w:type="spellEnd"/>
            <w:r w:rsidRPr="00AE29F5">
              <w:rPr>
                <w:rFonts w:ascii="Times New Roman" w:hAnsi="Times New Roman" w:cs="Times New Roman"/>
                <w:lang w:eastAsia="ar-SA"/>
              </w:rPr>
              <w:t xml:space="preserve"> </w:t>
            </w:r>
            <w:proofErr w:type="spellStart"/>
            <w:r w:rsidRPr="00AE29F5">
              <w:rPr>
                <w:rFonts w:ascii="Times New Roman" w:hAnsi="Times New Roman" w:cs="Times New Roman"/>
                <w:lang w:eastAsia="ar-SA"/>
              </w:rPr>
              <w:t>місто</w:t>
            </w:r>
            <w:proofErr w:type="spellEnd"/>
            <w:r w:rsidRPr="00AE29F5">
              <w:rPr>
                <w:rFonts w:ascii="Times New Roman" w:hAnsi="Times New Roman" w:cs="Times New Roman"/>
                <w:lang w:eastAsia="ar-SA"/>
              </w:rPr>
              <w:t>»</w:t>
            </w:r>
            <w:r>
              <w:rPr>
                <w:rFonts w:ascii="Times New Roman" w:hAnsi="Times New Roman" w:cs="Times New Roman"/>
                <w:lang w:eastAsia="ar-SA"/>
              </w:rPr>
              <w:t xml:space="preserve"> (</w:t>
            </w:r>
            <w:proofErr w:type="spellStart"/>
            <w:r>
              <w:rPr>
                <w:rFonts w:ascii="Times New Roman" w:hAnsi="Times New Roman" w:cs="Times New Roman"/>
                <w:lang w:eastAsia="ar-SA"/>
              </w:rPr>
              <w:t>червона</w:t>
            </w:r>
            <w:proofErr w:type="spellEnd"/>
            <w:r>
              <w:rPr>
                <w:rFonts w:ascii="Times New Roman" w:hAnsi="Times New Roman" w:cs="Times New Roman"/>
                <w:lang w:eastAsia="ar-SA"/>
              </w:rPr>
              <w:t>)</w:t>
            </w:r>
          </w:p>
        </w:tc>
        <w:tc>
          <w:tcPr>
            <w:tcW w:w="879" w:type="dxa"/>
            <w:vAlign w:val="center"/>
          </w:tcPr>
          <w:p w:rsidR="00E774F6" w:rsidRPr="00AC7858" w:rsidRDefault="00E774F6" w:rsidP="00E774F6">
            <w:pPr>
              <w:suppressLineNumbers/>
              <w:tabs>
                <w:tab w:val="left" w:pos="0"/>
                <w:tab w:val="center" w:pos="4153"/>
                <w:tab w:val="right" w:pos="8306"/>
              </w:tabs>
              <w:jc w:val="center"/>
              <w:rPr>
                <w:rFonts w:ascii="Times New Roman" w:hAnsi="Times New Roman" w:cs="Times New Roman"/>
                <w:lang w:eastAsia="ar-SA"/>
              </w:rPr>
            </w:pPr>
            <w:proofErr w:type="spellStart"/>
            <w:r>
              <w:rPr>
                <w:rFonts w:ascii="Times New Roman" w:hAnsi="Times New Roman" w:cs="Times New Roman"/>
                <w:lang w:eastAsia="ar-SA"/>
              </w:rPr>
              <w:t>м.кв</w:t>
            </w:r>
            <w:proofErr w:type="spellEnd"/>
            <w:r>
              <w:rPr>
                <w:rFonts w:ascii="Times New Roman" w:hAnsi="Times New Roman" w:cs="Times New Roman"/>
                <w:lang w:eastAsia="ar-SA"/>
              </w:rPr>
              <w:t>.</w:t>
            </w:r>
          </w:p>
        </w:tc>
        <w:tc>
          <w:tcPr>
            <w:tcW w:w="1874" w:type="dxa"/>
            <w:vAlign w:val="center"/>
          </w:tcPr>
          <w:p w:rsidR="00E774F6" w:rsidRPr="00AC7858" w:rsidRDefault="00E774F6" w:rsidP="00E774F6">
            <w:pPr>
              <w:suppressLineNumbers/>
              <w:tabs>
                <w:tab w:val="left" w:pos="0"/>
                <w:tab w:val="center" w:pos="4153"/>
                <w:tab w:val="right" w:pos="8306"/>
              </w:tabs>
              <w:jc w:val="center"/>
              <w:rPr>
                <w:rFonts w:ascii="Times New Roman" w:hAnsi="Times New Roman"/>
                <w:lang w:eastAsia="ar-SA"/>
              </w:rPr>
            </w:pPr>
            <w:r>
              <w:rPr>
                <w:rFonts w:ascii="Times New Roman" w:hAnsi="Times New Roman"/>
                <w:lang w:eastAsia="ar-SA"/>
              </w:rPr>
              <w:t>112</w:t>
            </w:r>
          </w:p>
        </w:tc>
      </w:tr>
      <w:tr w:rsidR="00E774F6" w:rsidRPr="00F366E4" w:rsidTr="0056313F">
        <w:tc>
          <w:tcPr>
            <w:tcW w:w="675" w:type="dxa"/>
            <w:tcBorders>
              <w:top w:val="single" w:sz="4" w:space="0" w:color="auto"/>
              <w:left w:val="single" w:sz="4" w:space="0" w:color="auto"/>
              <w:bottom w:val="single" w:sz="4" w:space="0" w:color="auto"/>
              <w:right w:val="single" w:sz="4" w:space="0" w:color="auto"/>
            </w:tcBorders>
            <w:vAlign w:val="center"/>
          </w:tcPr>
          <w:p w:rsidR="00E774F6" w:rsidRPr="00772C35" w:rsidRDefault="00E774F6" w:rsidP="00E774F6">
            <w:pPr>
              <w:pStyle w:val="a9"/>
              <w:ind w:left="0"/>
              <w:jc w:val="center"/>
              <w:rPr>
                <w:rFonts w:ascii="Times New Roman" w:hAnsi="Times New Roman"/>
                <w:b/>
                <w:sz w:val="24"/>
                <w:szCs w:val="24"/>
                <w:lang w:val="uk-UA"/>
              </w:rPr>
            </w:pPr>
            <w:r>
              <w:rPr>
                <w:rFonts w:ascii="Times New Roman" w:hAnsi="Times New Roman"/>
                <w:b/>
                <w:sz w:val="24"/>
                <w:szCs w:val="24"/>
                <w:lang w:val="uk-UA"/>
              </w:rPr>
              <w:t>3.</w:t>
            </w:r>
          </w:p>
        </w:tc>
        <w:tc>
          <w:tcPr>
            <w:tcW w:w="6521" w:type="dxa"/>
            <w:vAlign w:val="center"/>
          </w:tcPr>
          <w:p w:rsidR="00E774F6" w:rsidRPr="00AE29F5" w:rsidRDefault="00E774F6" w:rsidP="00E774F6">
            <w:pPr>
              <w:suppressLineNumbers/>
              <w:tabs>
                <w:tab w:val="left" w:pos="0"/>
                <w:tab w:val="center" w:pos="4153"/>
                <w:tab w:val="right" w:pos="8306"/>
              </w:tabs>
              <w:rPr>
                <w:rFonts w:ascii="Times New Roman" w:hAnsi="Times New Roman" w:cs="Times New Roman"/>
                <w:lang w:eastAsia="ar-SA"/>
              </w:rPr>
            </w:pPr>
            <w:r w:rsidRPr="00AE29F5">
              <w:rPr>
                <w:rFonts w:ascii="Times New Roman" w:hAnsi="Times New Roman" w:cs="Times New Roman"/>
                <w:lang w:eastAsia="ar-SA"/>
              </w:rPr>
              <w:t xml:space="preserve">Плитка </w:t>
            </w:r>
            <w:proofErr w:type="spellStart"/>
            <w:r w:rsidRPr="00AE29F5">
              <w:rPr>
                <w:rFonts w:ascii="Times New Roman" w:hAnsi="Times New Roman" w:cs="Times New Roman"/>
                <w:lang w:eastAsia="ar-SA"/>
              </w:rPr>
              <w:t>тротуарна</w:t>
            </w:r>
            <w:proofErr w:type="spellEnd"/>
            <w:r w:rsidRPr="00AE29F5">
              <w:rPr>
                <w:rFonts w:ascii="Times New Roman" w:hAnsi="Times New Roman" w:cs="Times New Roman"/>
                <w:lang w:eastAsia="ar-SA"/>
              </w:rPr>
              <w:t xml:space="preserve"> «</w:t>
            </w:r>
            <w:proofErr w:type="spellStart"/>
            <w:r w:rsidRPr="00AE29F5">
              <w:rPr>
                <w:rFonts w:ascii="Times New Roman" w:hAnsi="Times New Roman" w:cs="Times New Roman"/>
                <w:lang w:eastAsia="ar-SA"/>
              </w:rPr>
              <w:t>Старе</w:t>
            </w:r>
            <w:proofErr w:type="spellEnd"/>
            <w:r w:rsidRPr="00AE29F5">
              <w:rPr>
                <w:rFonts w:ascii="Times New Roman" w:hAnsi="Times New Roman" w:cs="Times New Roman"/>
                <w:lang w:eastAsia="ar-SA"/>
              </w:rPr>
              <w:t xml:space="preserve"> </w:t>
            </w:r>
            <w:proofErr w:type="spellStart"/>
            <w:r w:rsidRPr="00AE29F5">
              <w:rPr>
                <w:rFonts w:ascii="Times New Roman" w:hAnsi="Times New Roman" w:cs="Times New Roman"/>
                <w:lang w:eastAsia="ar-SA"/>
              </w:rPr>
              <w:t>місто</w:t>
            </w:r>
            <w:proofErr w:type="spellEnd"/>
            <w:r w:rsidRPr="00AE29F5">
              <w:rPr>
                <w:rFonts w:ascii="Times New Roman" w:hAnsi="Times New Roman" w:cs="Times New Roman"/>
                <w:lang w:eastAsia="ar-SA"/>
              </w:rPr>
              <w:t>»</w:t>
            </w:r>
            <w:r>
              <w:rPr>
                <w:rFonts w:ascii="Times New Roman" w:hAnsi="Times New Roman" w:cs="Times New Roman"/>
                <w:lang w:eastAsia="ar-SA"/>
              </w:rPr>
              <w:t xml:space="preserve"> (</w:t>
            </w:r>
            <w:proofErr w:type="spellStart"/>
            <w:r>
              <w:rPr>
                <w:rFonts w:ascii="Times New Roman" w:hAnsi="Times New Roman" w:cs="Times New Roman"/>
                <w:lang w:eastAsia="ar-SA"/>
              </w:rPr>
              <w:t>жовта</w:t>
            </w:r>
            <w:proofErr w:type="spellEnd"/>
            <w:r>
              <w:rPr>
                <w:rFonts w:ascii="Times New Roman" w:hAnsi="Times New Roman" w:cs="Times New Roman"/>
                <w:lang w:eastAsia="ar-SA"/>
              </w:rPr>
              <w:t>)</w:t>
            </w:r>
          </w:p>
        </w:tc>
        <w:tc>
          <w:tcPr>
            <w:tcW w:w="879" w:type="dxa"/>
            <w:vAlign w:val="center"/>
          </w:tcPr>
          <w:p w:rsidR="00E774F6" w:rsidRPr="00AC7858" w:rsidRDefault="00E774F6" w:rsidP="00E774F6">
            <w:pPr>
              <w:suppressLineNumbers/>
              <w:tabs>
                <w:tab w:val="left" w:pos="0"/>
                <w:tab w:val="center" w:pos="4153"/>
                <w:tab w:val="right" w:pos="8306"/>
              </w:tabs>
              <w:jc w:val="center"/>
              <w:rPr>
                <w:rFonts w:ascii="Times New Roman" w:hAnsi="Times New Roman" w:cs="Times New Roman"/>
                <w:lang w:eastAsia="ar-SA"/>
              </w:rPr>
            </w:pPr>
            <w:proofErr w:type="spellStart"/>
            <w:r>
              <w:rPr>
                <w:rFonts w:ascii="Times New Roman" w:hAnsi="Times New Roman" w:cs="Times New Roman"/>
                <w:lang w:eastAsia="ar-SA"/>
              </w:rPr>
              <w:t>м.кв</w:t>
            </w:r>
            <w:proofErr w:type="spellEnd"/>
            <w:r>
              <w:rPr>
                <w:rFonts w:ascii="Times New Roman" w:hAnsi="Times New Roman" w:cs="Times New Roman"/>
                <w:lang w:eastAsia="ar-SA"/>
              </w:rPr>
              <w:t>.</w:t>
            </w:r>
          </w:p>
        </w:tc>
        <w:tc>
          <w:tcPr>
            <w:tcW w:w="1874" w:type="dxa"/>
            <w:vAlign w:val="center"/>
          </w:tcPr>
          <w:p w:rsidR="00E774F6" w:rsidRPr="00AC7858" w:rsidRDefault="00E774F6" w:rsidP="00E774F6">
            <w:pPr>
              <w:suppressLineNumbers/>
              <w:tabs>
                <w:tab w:val="left" w:pos="0"/>
                <w:tab w:val="center" w:pos="4153"/>
                <w:tab w:val="right" w:pos="8306"/>
              </w:tabs>
              <w:jc w:val="center"/>
              <w:rPr>
                <w:rFonts w:ascii="Times New Roman" w:hAnsi="Times New Roman"/>
                <w:lang w:eastAsia="ar-SA"/>
              </w:rPr>
            </w:pPr>
            <w:r>
              <w:rPr>
                <w:rFonts w:ascii="Times New Roman" w:hAnsi="Times New Roman"/>
                <w:lang w:eastAsia="ar-SA"/>
              </w:rPr>
              <w:t>112</w:t>
            </w:r>
          </w:p>
        </w:tc>
      </w:tr>
      <w:tr w:rsidR="00E774F6" w:rsidRPr="00F366E4" w:rsidTr="0056313F">
        <w:tc>
          <w:tcPr>
            <w:tcW w:w="675" w:type="dxa"/>
            <w:tcBorders>
              <w:top w:val="single" w:sz="4" w:space="0" w:color="auto"/>
              <w:left w:val="single" w:sz="4" w:space="0" w:color="auto"/>
              <w:bottom w:val="single" w:sz="4" w:space="0" w:color="auto"/>
              <w:right w:val="single" w:sz="4" w:space="0" w:color="auto"/>
            </w:tcBorders>
            <w:vAlign w:val="center"/>
          </w:tcPr>
          <w:p w:rsidR="00E774F6" w:rsidRDefault="00E774F6" w:rsidP="00E774F6">
            <w:pPr>
              <w:pStyle w:val="a9"/>
              <w:ind w:left="0"/>
              <w:jc w:val="center"/>
              <w:rPr>
                <w:rFonts w:ascii="Times New Roman" w:hAnsi="Times New Roman"/>
                <w:b/>
                <w:sz w:val="24"/>
                <w:szCs w:val="24"/>
                <w:lang w:val="uk-UA"/>
              </w:rPr>
            </w:pPr>
            <w:r>
              <w:rPr>
                <w:rFonts w:ascii="Times New Roman" w:hAnsi="Times New Roman"/>
                <w:b/>
                <w:sz w:val="24"/>
                <w:szCs w:val="24"/>
                <w:lang w:val="uk-UA"/>
              </w:rPr>
              <w:t>4.</w:t>
            </w:r>
          </w:p>
        </w:tc>
        <w:tc>
          <w:tcPr>
            <w:tcW w:w="6521" w:type="dxa"/>
            <w:vAlign w:val="center"/>
          </w:tcPr>
          <w:p w:rsidR="00E774F6" w:rsidRPr="00AE29F5" w:rsidRDefault="00E774F6" w:rsidP="00E774F6">
            <w:pPr>
              <w:suppressLineNumbers/>
              <w:tabs>
                <w:tab w:val="left" w:pos="0"/>
                <w:tab w:val="center" w:pos="4153"/>
                <w:tab w:val="right" w:pos="8306"/>
              </w:tabs>
              <w:rPr>
                <w:rFonts w:ascii="Times New Roman" w:hAnsi="Times New Roman" w:cs="Times New Roman"/>
                <w:lang w:eastAsia="ar-SA"/>
              </w:rPr>
            </w:pPr>
            <w:proofErr w:type="spellStart"/>
            <w:r w:rsidRPr="00AE29F5">
              <w:rPr>
                <w:rFonts w:ascii="Times New Roman" w:hAnsi="Times New Roman" w:cs="Times New Roman"/>
                <w:lang w:eastAsia="ar-SA"/>
              </w:rPr>
              <w:t>Поребрик</w:t>
            </w:r>
            <w:proofErr w:type="spellEnd"/>
            <w:r w:rsidRPr="00AE29F5">
              <w:rPr>
                <w:rFonts w:ascii="Times New Roman" w:hAnsi="Times New Roman" w:cs="Times New Roman"/>
                <w:lang w:eastAsia="ar-SA"/>
              </w:rPr>
              <w:t xml:space="preserve"> </w:t>
            </w:r>
            <w:proofErr w:type="spellStart"/>
            <w:r w:rsidRPr="00AE29F5">
              <w:rPr>
                <w:rFonts w:ascii="Times New Roman" w:hAnsi="Times New Roman" w:cs="Times New Roman"/>
                <w:lang w:eastAsia="ar-SA"/>
              </w:rPr>
              <w:t>сірий</w:t>
            </w:r>
            <w:proofErr w:type="spellEnd"/>
          </w:p>
        </w:tc>
        <w:tc>
          <w:tcPr>
            <w:tcW w:w="879" w:type="dxa"/>
            <w:vAlign w:val="center"/>
          </w:tcPr>
          <w:p w:rsidR="00E774F6" w:rsidRPr="00AC7858" w:rsidRDefault="00E774F6" w:rsidP="00E774F6">
            <w:pPr>
              <w:suppressLineNumbers/>
              <w:tabs>
                <w:tab w:val="left" w:pos="0"/>
                <w:tab w:val="center" w:pos="4153"/>
                <w:tab w:val="right" w:pos="8306"/>
              </w:tabs>
              <w:jc w:val="center"/>
              <w:rPr>
                <w:rFonts w:ascii="Times New Roman" w:hAnsi="Times New Roman" w:cs="Times New Roman"/>
                <w:lang w:eastAsia="ar-SA"/>
              </w:rPr>
            </w:pPr>
            <w:r>
              <w:rPr>
                <w:rFonts w:ascii="Times New Roman" w:hAnsi="Times New Roman" w:cs="Times New Roman"/>
                <w:lang w:eastAsia="ar-SA"/>
              </w:rPr>
              <w:t>м.п.</w:t>
            </w:r>
          </w:p>
        </w:tc>
        <w:tc>
          <w:tcPr>
            <w:tcW w:w="1874" w:type="dxa"/>
            <w:vAlign w:val="center"/>
          </w:tcPr>
          <w:p w:rsidR="00E774F6" w:rsidRPr="00AC7858" w:rsidRDefault="00E774F6" w:rsidP="00E774F6">
            <w:pPr>
              <w:suppressLineNumbers/>
              <w:tabs>
                <w:tab w:val="left" w:pos="0"/>
                <w:tab w:val="center" w:pos="4153"/>
                <w:tab w:val="right" w:pos="8306"/>
              </w:tabs>
              <w:jc w:val="center"/>
              <w:rPr>
                <w:rFonts w:ascii="Times New Roman" w:hAnsi="Times New Roman"/>
                <w:lang w:eastAsia="ar-SA"/>
              </w:rPr>
            </w:pPr>
            <w:r>
              <w:rPr>
                <w:rFonts w:ascii="Times New Roman" w:hAnsi="Times New Roman"/>
                <w:lang w:eastAsia="ar-SA"/>
              </w:rPr>
              <w:t>116</w:t>
            </w:r>
          </w:p>
        </w:tc>
      </w:tr>
    </w:tbl>
    <w:p w:rsidR="00E774F6" w:rsidRPr="00CA52EA" w:rsidRDefault="00E774F6" w:rsidP="00E774F6">
      <w:pPr>
        <w:pStyle w:val="ad"/>
        <w:tabs>
          <w:tab w:val="left" w:pos="851"/>
        </w:tabs>
        <w:spacing w:before="0" w:after="0"/>
        <w:jc w:val="both"/>
        <w:rPr>
          <w:sz w:val="18"/>
          <w:szCs w:val="18"/>
        </w:rPr>
      </w:pPr>
    </w:p>
    <w:p w:rsidR="00E774F6" w:rsidRPr="00184C82" w:rsidRDefault="00E774F6" w:rsidP="00E774F6">
      <w:pPr>
        <w:keepNext/>
        <w:jc w:val="both"/>
        <w:rPr>
          <w:rFonts w:ascii="Times New Roman" w:hAnsi="Times New Roman"/>
          <w:b/>
          <w:lang w:val="uk-UA"/>
        </w:rPr>
      </w:pPr>
      <w:r w:rsidRPr="00184C82">
        <w:rPr>
          <w:rFonts w:ascii="Times New Roman" w:hAnsi="Times New Roman"/>
          <w:b/>
          <w:u w:val="single"/>
          <w:lang w:val="uk-UA"/>
        </w:rPr>
        <w:t>ЗАГАЛЬНІ ВИМОГИ</w:t>
      </w:r>
      <w:r w:rsidRPr="00184C82">
        <w:rPr>
          <w:rFonts w:ascii="Times New Roman" w:hAnsi="Times New Roman"/>
          <w:b/>
          <w:lang w:val="uk-UA"/>
        </w:rPr>
        <w:t>:</w:t>
      </w:r>
    </w:p>
    <w:p w:rsidR="00E774F6" w:rsidRPr="00050C3A" w:rsidRDefault="00E774F6" w:rsidP="00E774F6">
      <w:pPr>
        <w:ind w:firstLine="540"/>
        <w:jc w:val="both"/>
        <w:rPr>
          <w:rFonts w:ascii="Times New Roman" w:hAnsi="Times New Roman"/>
          <w:lang w:val="uk-UA"/>
        </w:rPr>
      </w:pPr>
      <w:r w:rsidRPr="00050C3A">
        <w:rPr>
          <w:rFonts w:ascii="Times New Roman" w:hAnsi="Times New Roman"/>
          <w:lang w:val="uk-UA"/>
        </w:rPr>
        <w:t xml:space="preserve">1. Строки постачання: до </w:t>
      </w:r>
      <w:r w:rsidR="005E61B9">
        <w:rPr>
          <w:rFonts w:ascii="Times New Roman" w:hAnsi="Times New Roman"/>
          <w:lang w:val="uk-UA"/>
        </w:rPr>
        <w:t>03</w:t>
      </w:r>
      <w:r w:rsidRPr="00352077">
        <w:rPr>
          <w:rFonts w:ascii="Times New Roman" w:hAnsi="Times New Roman"/>
          <w:lang w:val="uk-UA"/>
        </w:rPr>
        <w:t>.</w:t>
      </w:r>
      <w:r>
        <w:rPr>
          <w:rFonts w:ascii="Times New Roman" w:hAnsi="Times New Roman"/>
          <w:lang w:val="uk-UA"/>
        </w:rPr>
        <w:t>0</w:t>
      </w:r>
      <w:r w:rsidR="005E61B9">
        <w:rPr>
          <w:rFonts w:ascii="Times New Roman" w:hAnsi="Times New Roman"/>
          <w:lang w:val="uk-UA"/>
        </w:rPr>
        <w:t>5</w:t>
      </w:r>
      <w:bookmarkStart w:id="0" w:name="_GoBack"/>
      <w:bookmarkEnd w:id="0"/>
      <w:r w:rsidRPr="00352077">
        <w:rPr>
          <w:rFonts w:ascii="Times New Roman" w:hAnsi="Times New Roman"/>
          <w:lang w:val="uk-UA"/>
        </w:rPr>
        <w:t>.202</w:t>
      </w:r>
      <w:r>
        <w:rPr>
          <w:rFonts w:ascii="Times New Roman" w:hAnsi="Times New Roman"/>
          <w:lang w:val="uk-UA"/>
        </w:rPr>
        <w:t>4</w:t>
      </w:r>
      <w:r w:rsidRPr="00050C3A">
        <w:rPr>
          <w:rFonts w:ascii="Times New Roman" w:hAnsi="Times New Roman"/>
          <w:lang w:val="uk-UA"/>
        </w:rPr>
        <w:t xml:space="preserve"> року.</w:t>
      </w:r>
    </w:p>
    <w:p w:rsidR="00E774F6" w:rsidRPr="00050C3A" w:rsidRDefault="00E774F6" w:rsidP="00E774F6">
      <w:pPr>
        <w:ind w:firstLine="540"/>
        <w:jc w:val="both"/>
        <w:rPr>
          <w:rFonts w:ascii="Times New Roman" w:hAnsi="Times New Roman"/>
          <w:lang w:val="uk-UA"/>
        </w:rPr>
      </w:pPr>
      <w:r w:rsidRPr="00050C3A">
        <w:rPr>
          <w:rFonts w:ascii="Times New Roman" w:hAnsi="Times New Roman"/>
          <w:lang w:val="uk-UA"/>
        </w:rPr>
        <w:t xml:space="preserve">2. Технічні вимоги: </w:t>
      </w:r>
    </w:p>
    <w:p w:rsidR="00E774F6" w:rsidRPr="00050C3A" w:rsidRDefault="00E774F6" w:rsidP="00E774F6">
      <w:pPr>
        <w:ind w:firstLine="540"/>
        <w:jc w:val="both"/>
        <w:rPr>
          <w:rFonts w:ascii="Times New Roman" w:hAnsi="Times New Roman"/>
          <w:lang w:val="uk-UA"/>
        </w:rPr>
      </w:pPr>
      <w:r w:rsidRPr="00050C3A">
        <w:rPr>
          <w:rFonts w:ascii="Times New Roman" w:hAnsi="Times New Roman"/>
          <w:lang w:val="uk-UA"/>
        </w:rPr>
        <w:t>- доставка замовленої продукції проводиться протягом п’яти днів з моменту отримання заявки від Замовника;</w:t>
      </w:r>
    </w:p>
    <w:p w:rsidR="00E774F6" w:rsidRPr="00050C3A" w:rsidRDefault="00E774F6" w:rsidP="00E774F6">
      <w:pPr>
        <w:ind w:firstLine="540"/>
        <w:jc w:val="both"/>
        <w:rPr>
          <w:rFonts w:ascii="Times New Roman" w:hAnsi="Times New Roman"/>
          <w:lang w:val="uk-UA"/>
        </w:rPr>
      </w:pPr>
      <w:r w:rsidRPr="00050C3A">
        <w:rPr>
          <w:rFonts w:ascii="Times New Roman" w:hAnsi="Times New Roman"/>
          <w:lang w:val="uk-UA"/>
        </w:rPr>
        <w:t>- доставка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д</w:t>
      </w:r>
      <w:r>
        <w:rPr>
          <w:rFonts w:ascii="Times New Roman" w:hAnsi="Times New Roman"/>
          <w:lang w:val="uk-UA"/>
        </w:rPr>
        <w:t>о замовника і збереження.</w:t>
      </w:r>
    </w:p>
    <w:p w:rsidR="00E774F6" w:rsidRPr="00050C3A" w:rsidRDefault="00E774F6" w:rsidP="00E774F6">
      <w:pPr>
        <w:ind w:firstLine="540"/>
        <w:jc w:val="both"/>
        <w:rPr>
          <w:rFonts w:ascii="Times New Roman" w:hAnsi="Times New Roman"/>
          <w:lang w:val="uk-UA"/>
        </w:rPr>
      </w:pPr>
      <w:r w:rsidRPr="00050C3A">
        <w:rPr>
          <w:rFonts w:ascii="Times New Roman" w:hAnsi="Times New Roman"/>
          <w:lang w:val="uk-UA"/>
        </w:rPr>
        <w:t>3. При виявленні Замовником дефектів, будь-чого іншого, що може якимось чином вплинути на якісні характеристики товару, Постачальник повинен замінити товар в найкоротші терміни.</w:t>
      </w:r>
    </w:p>
    <w:p w:rsidR="00E774F6" w:rsidRPr="00050C3A" w:rsidRDefault="00E774F6" w:rsidP="00E774F6">
      <w:pPr>
        <w:ind w:firstLine="540"/>
        <w:jc w:val="both"/>
        <w:rPr>
          <w:rFonts w:ascii="Times New Roman" w:hAnsi="Times New Roman"/>
          <w:lang w:val="uk-UA"/>
        </w:rPr>
      </w:pPr>
      <w:r w:rsidRPr="00050C3A">
        <w:rPr>
          <w:rFonts w:ascii="Times New Roman" w:hAnsi="Times New Roman"/>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774F6" w:rsidRPr="009044C6" w:rsidRDefault="00E774F6" w:rsidP="00E774F6">
      <w:pPr>
        <w:ind w:firstLine="540"/>
        <w:jc w:val="both"/>
        <w:rPr>
          <w:rFonts w:ascii="Times New Roman" w:hAnsi="Times New Roman"/>
          <w:lang w:val="uk-UA"/>
        </w:rPr>
      </w:pPr>
      <w:r>
        <w:rPr>
          <w:rFonts w:ascii="Times New Roman" w:hAnsi="Times New Roman"/>
          <w:lang w:val="uk-UA"/>
        </w:rPr>
        <w:t>5</w:t>
      </w:r>
      <w:r w:rsidRPr="009044C6">
        <w:rPr>
          <w:rFonts w:ascii="Times New Roman" w:hAnsi="Times New Roman"/>
          <w:lang w:val="uk-UA"/>
        </w:rPr>
        <w:t>. Відповідальність за виконання вимог екологічної безпеки та вимог із забезпечення вимог техніки безпеки при постачанні товару несе Учасник.</w:t>
      </w:r>
    </w:p>
    <w:p w:rsidR="00E774F6" w:rsidRPr="009044C6" w:rsidRDefault="00E774F6" w:rsidP="00E774F6">
      <w:pPr>
        <w:ind w:firstLine="540"/>
        <w:jc w:val="both"/>
        <w:rPr>
          <w:rFonts w:ascii="Times New Roman" w:hAnsi="Times New Roman"/>
          <w:lang w:val="uk-UA"/>
        </w:rPr>
      </w:pPr>
      <w:r w:rsidRPr="009044C6">
        <w:rPr>
          <w:rFonts w:ascii="Times New Roman" w:hAnsi="Times New Roman"/>
          <w:lang w:val="uk-UA"/>
        </w:rPr>
        <w:t>Учасник повинен дотримуватися вимог чинного законодавства із захисту довкілля.</w:t>
      </w:r>
    </w:p>
    <w:p w:rsidR="00E774F6" w:rsidRPr="009044C6" w:rsidRDefault="00E774F6" w:rsidP="00E774F6">
      <w:pPr>
        <w:ind w:firstLine="540"/>
        <w:jc w:val="both"/>
        <w:rPr>
          <w:rFonts w:ascii="Times New Roman" w:hAnsi="Times New Roman"/>
          <w:i/>
          <w:lang w:val="uk-UA"/>
        </w:rPr>
      </w:pPr>
      <w:r>
        <w:rPr>
          <w:rFonts w:ascii="Times New Roman" w:hAnsi="Times New Roman"/>
          <w:i/>
          <w:lang w:val="uk-UA"/>
        </w:rPr>
        <w:t>6</w:t>
      </w:r>
      <w:r w:rsidRPr="009044C6">
        <w:rPr>
          <w:rFonts w:ascii="Times New Roman" w:hAnsi="Times New Roman"/>
          <w:i/>
          <w:lang w:val="uk-UA"/>
        </w:rPr>
        <w:t xml:space="preserve">. </w:t>
      </w:r>
      <w:r w:rsidRPr="00642B86">
        <w:rPr>
          <w:rFonts w:ascii="Times New Roman" w:hAnsi="Times New Roman"/>
          <w:i/>
          <w:u w:val="single"/>
          <w:lang w:val="uk-UA"/>
        </w:rPr>
        <w:t>У складі пропозиції Учасник повинен надати Сертифікати якості виробника або сертифікати відповідності згідно вимог чинного законодавства України на запропонований товар</w:t>
      </w:r>
      <w:r w:rsidRPr="009044C6">
        <w:rPr>
          <w:rFonts w:ascii="Times New Roman" w:hAnsi="Times New Roman"/>
          <w:i/>
          <w:lang w:val="uk-UA"/>
        </w:rPr>
        <w:t>.</w:t>
      </w:r>
    </w:p>
    <w:p w:rsidR="00E774F6" w:rsidRPr="009044C6" w:rsidRDefault="00E774F6" w:rsidP="00E774F6">
      <w:pPr>
        <w:ind w:firstLine="540"/>
        <w:jc w:val="both"/>
        <w:rPr>
          <w:rFonts w:ascii="Times New Roman" w:hAnsi="Times New Roman"/>
          <w:lang w:val="uk-UA"/>
        </w:rPr>
      </w:pPr>
      <w:r>
        <w:rPr>
          <w:rFonts w:ascii="Times New Roman" w:hAnsi="Times New Roman"/>
          <w:lang w:val="uk-UA"/>
        </w:rPr>
        <w:t>7</w:t>
      </w:r>
      <w:r w:rsidRPr="009044C6">
        <w:rPr>
          <w:rFonts w:ascii="Times New Roman" w:hAnsi="Times New Roman"/>
          <w:lang w:val="uk-UA"/>
        </w:rPr>
        <w:t xml:space="preserve">. </w:t>
      </w:r>
      <w:r w:rsidRPr="009044C6">
        <w:rPr>
          <w:rFonts w:ascii="Times New Roman" w:hAnsi="Times New Roman"/>
          <w:u w:val="single"/>
          <w:lang w:val="uk-UA"/>
        </w:rPr>
        <w:t>Товар повинен відповідати вимогам чинних ДСТУ</w:t>
      </w:r>
      <w:r w:rsidRPr="009044C6">
        <w:rPr>
          <w:rFonts w:ascii="Times New Roman" w:hAnsi="Times New Roman"/>
          <w:lang w:val="uk-UA"/>
        </w:rPr>
        <w:t>.</w:t>
      </w:r>
    </w:p>
    <w:p w:rsidR="00E774F6" w:rsidRPr="009044C6" w:rsidRDefault="00E774F6" w:rsidP="00E774F6">
      <w:pPr>
        <w:rPr>
          <w:rFonts w:ascii="Times New Roman" w:hAnsi="Times New Roman"/>
          <w:b/>
          <w:u w:val="single"/>
          <w:lang w:val="uk-UA" w:eastAsia="ar-SA"/>
        </w:rPr>
      </w:pPr>
    </w:p>
    <w:p w:rsidR="00E774F6" w:rsidRPr="009044C6" w:rsidRDefault="00E774F6" w:rsidP="00E774F6">
      <w:pPr>
        <w:ind w:firstLine="709"/>
        <w:jc w:val="both"/>
        <w:rPr>
          <w:rFonts w:ascii="Times New Roman" w:hAnsi="Times New Roman"/>
          <w:u w:val="single"/>
        </w:rPr>
      </w:pPr>
      <w:proofErr w:type="spellStart"/>
      <w:r w:rsidRPr="009044C6">
        <w:rPr>
          <w:rFonts w:ascii="Times New Roman" w:hAnsi="Times New Roman"/>
          <w:i/>
          <w:u w:val="single"/>
        </w:rPr>
        <w:t>Особливі</w:t>
      </w:r>
      <w:proofErr w:type="spellEnd"/>
      <w:r w:rsidRPr="009044C6">
        <w:rPr>
          <w:rFonts w:ascii="Times New Roman" w:hAnsi="Times New Roman"/>
          <w:i/>
          <w:u w:val="single"/>
        </w:rPr>
        <w:t xml:space="preserve"> </w:t>
      </w:r>
      <w:proofErr w:type="spellStart"/>
      <w:r w:rsidRPr="009044C6">
        <w:rPr>
          <w:rFonts w:ascii="Times New Roman" w:hAnsi="Times New Roman"/>
          <w:i/>
          <w:u w:val="single"/>
        </w:rPr>
        <w:t>умови</w:t>
      </w:r>
      <w:proofErr w:type="spellEnd"/>
      <w:r w:rsidRPr="009044C6">
        <w:rPr>
          <w:rFonts w:ascii="Times New Roman" w:hAnsi="Times New Roman"/>
        </w:rPr>
        <w:t>:</w:t>
      </w:r>
      <w:r w:rsidRPr="009044C6">
        <w:rPr>
          <w:rFonts w:ascii="Times New Roman" w:hAnsi="Times New Roman"/>
          <w:u w:val="single"/>
        </w:rPr>
        <w:t xml:space="preserve"> </w:t>
      </w:r>
    </w:p>
    <w:p w:rsidR="00E774F6" w:rsidRPr="009044C6" w:rsidRDefault="00E774F6" w:rsidP="00E774F6">
      <w:pPr>
        <w:ind w:firstLine="709"/>
        <w:jc w:val="both"/>
        <w:rPr>
          <w:rFonts w:ascii="Times New Roman" w:hAnsi="Times New Roman"/>
        </w:rPr>
      </w:pPr>
      <w:r w:rsidRPr="009044C6">
        <w:rPr>
          <w:rFonts w:ascii="Times New Roman" w:hAnsi="Times New Roman"/>
        </w:rPr>
        <w:t>-</w:t>
      </w:r>
      <w:r w:rsidRPr="009044C6">
        <w:rPr>
          <w:rFonts w:ascii="Times New Roman" w:hAnsi="Times New Roman"/>
          <w:lang w:val="uk-UA"/>
        </w:rPr>
        <w:t xml:space="preserve"> </w:t>
      </w:r>
      <w:r w:rsidRPr="009044C6">
        <w:rPr>
          <w:rFonts w:ascii="Times New Roman" w:hAnsi="Times New Roman"/>
        </w:rPr>
        <w:t xml:space="preserve">плитка </w:t>
      </w:r>
      <w:proofErr w:type="spellStart"/>
      <w:r w:rsidRPr="009044C6">
        <w:rPr>
          <w:rFonts w:ascii="Times New Roman" w:hAnsi="Times New Roman"/>
        </w:rPr>
        <w:t>тротуарна</w:t>
      </w:r>
      <w:proofErr w:type="spellEnd"/>
      <w:r w:rsidRPr="009044C6">
        <w:rPr>
          <w:rFonts w:ascii="Times New Roman" w:hAnsi="Times New Roman"/>
        </w:rPr>
        <w:t xml:space="preserve"> повинна буди </w:t>
      </w:r>
      <w:proofErr w:type="spellStart"/>
      <w:r w:rsidRPr="009044C6">
        <w:rPr>
          <w:rFonts w:ascii="Times New Roman" w:hAnsi="Times New Roman"/>
        </w:rPr>
        <w:t>виготовлена</w:t>
      </w:r>
      <w:proofErr w:type="spellEnd"/>
      <w:r w:rsidRPr="009044C6">
        <w:rPr>
          <w:rFonts w:ascii="Times New Roman" w:hAnsi="Times New Roman"/>
        </w:rPr>
        <w:t xml:space="preserve"> способом </w:t>
      </w:r>
      <w:proofErr w:type="spellStart"/>
      <w:r w:rsidRPr="009044C6">
        <w:rPr>
          <w:rFonts w:ascii="Times New Roman" w:hAnsi="Times New Roman"/>
        </w:rPr>
        <w:t>вібропресування</w:t>
      </w:r>
      <w:proofErr w:type="spellEnd"/>
      <w:r w:rsidRPr="009044C6">
        <w:rPr>
          <w:rFonts w:ascii="Times New Roman" w:hAnsi="Times New Roman"/>
        </w:rPr>
        <w:t>;</w:t>
      </w:r>
    </w:p>
    <w:p w:rsidR="00E774F6" w:rsidRPr="009044C6" w:rsidRDefault="00E774F6" w:rsidP="00E774F6">
      <w:pPr>
        <w:ind w:firstLine="709"/>
        <w:jc w:val="both"/>
        <w:rPr>
          <w:rFonts w:ascii="Times New Roman" w:hAnsi="Times New Roman"/>
        </w:rPr>
      </w:pPr>
      <w:r w:rsidRPr="009044C6">
        <w:rPr>
          <w:rFonts w:ascii="Times New Roman" w:hAnsi="Times New Roman"/>
        </w:rPr>
        <w:t>-</w:t>
      </w:r>
      <w:r w:rsidRPr="009044C6">
        <w:rPr>
          <w:rFonts w:ascii="Times New Roman" w:hAnsi="Times New Roman"/>
          <w:lang w:val="uk-UA"/>
        </w:rPr>
        <w:t xml:space="preserve"> </w:t>
      </w:r>
      <w:r w:rsidRPr="009044C6">
        <w:rPr>
          <w:rFonts w:ascii="Times New Roman" w:hAnsi="Times New Roman"/>
        </w:rPr>
        <w:t xml:space="preserve">плитка </w:t>
      </w:r>
      <w:proofErr w:type="spellStart"/>
      <w:r w:rsidRPr="009044C6">
        <w:rPr>
          <w:rFonts w:ascii="Times New Roman" w:hAnsi="Times New Roman"/>
        </w:rPr>
        <w:t>тротуарна</w:t>
      </w:r>
      <w:proofErr w:type="spellEnd"/>
      <w:r w:rsidRPr="009044C6">
        <w:rPr>
          <w:rFonts w:ascii="Times New Roman" w:hAnsi="Times New Roman"/>
        </w:rPr>
        <w:t xml:space="preserve"> повинна бути </w:t>
      </w:r>
      <w:proofErr w:type="spellStart"/>
      <w:r w:rsidRPr="00D4086B">
        <w:rPr>
          <w:rFonts w:ascii="Times New Roman" w:hAnsi="Times New Roman"/>
        </w:rPr>
        <w:t>товщиною</w:t>
      </w:r>
      <w:proofErr w:type="spellEnd"/>
      <w:r w:rsidRPr="00D4086B">
        <w:rPr>
          <w:rFonts w:ascii="Times New Roman" w:hAnsi="Times New Roman"/>
        </w:rPr>
        <w:t xml:space="preserve"> </w:t>
      </w:r>
      <w:r w:rsidRPr="00D4086B">
        <w:rPr>
          <w:rFonts w:ascii="Times New Roman" w:hAnsi="Times New Roman"/>
          <w:lang w:val="uk-UA"/>
        </w:rPr>
        <w:t>4</w:t>
      </w:r>
      <w:r>
        <w:rPr>
          <w:rFonts w:ascii="Times New Roman" w:hAnsi="Times New Roman"/>
          <w:lang w:val="uk-UA"/>
        </w:rPr>
        <w:t>5</w:t>
      </w:r>
      <w:r w:rsidRPr="009044C6">
        <w:rPr>
          <w:rFonts w:ascii="Times New Roman" w:hAnsi="Times New Roman"/>
        </w:rPr>
        <w:t xml:space="preserve"> мм, з </w:t>
      </w:r>
      <w:proofErr w:type="spellStart"/>
      <w:r w:rsidRPr="009044C6">
        <w:rPr>
          <w:rFonts w:ascii="Times New Roman" w:hAnsi="Times New Roman"/>
        </w:rPr>
        <w:t>шорсткою</w:t>
      </w:r>
      <w:proofErr w:type="spellEnd"/>
      <w:r w:rsidRPr="009044C6">
        <w:rPr>
          <w:rFonts w:ascii="Times New Roman" w:hAnsi="Times New Roman"/>
        </w:rPr>
        <w:t xml:space="preserve"> </w:t>
      </w:r>
      <w:proofErr w:type="spellStart"/>
      <w:r w:rsidRPr="009044C6">
        <w:rPr>
          <w:rFonts w:ascii="Times New Roman" w:hAnsi="Times New Roman"/>
        </w:rPr>
        <w:t>поверхнею</w:t>
      </w:r>
      <w:proofErr w:type="spellEnd"/>
      <w:r w:rsidRPr="009044C6">
        <w:rPr>
          <w:rFonts w:ascii="Times New Roman" w:hAnsi="Times New Roman"/>
        </w:rPr>
        <w:t xml:space="preserve">, </w:t>
      </w:r>
      <w:proofErr w:type="spellStart"/>
      <w:r w:rsidRPr="009044C6">
        <w:rPr>
          <w:rFonts w:ascii="Times New Roman" w:hAnsi="Times New Roman"/>
        </w:rPr>
        <w:t>волого</w:t>
      </w:r>
      <w:proofErr w:type="spellEnd"/>
      <w:r w:rsidRPr="009044C6">
        <w:rPr>
          <w:rFonts w:ascii="Times New Roman" w:hAnsi="Times New Roman"/>
        </w:rPr>
        <w:t xml:space="preserve"> та </w:t>
      </w:r>
      <w:proofErr w:type="spellStart"/>
      <w:r w:rsidRPr="009044C6">
        <w:rPr>
          <w:rFonts w:ascii="Times New Roman" w:hAnsi="Times New Roman"/>
        </w:rPr>
        <w:t>морозостійка</w:t>
      </w:r>
      <w:proofErr w:type="spellEnd"/>
      <w:r w:rsidRPr="009044C6">
        <w:rPr>
          <w:rFonts w:ascii="Times New Roman" w:hAnsi="Times New Roman"/>
        </w:rPr>
        <w:t>;</w:t>
      </w:r>
    </w:p>
    <w:p w:rsidR="00E774F6" w:rsidRPr="009044C6" w:rsidRDefault="00E774F6" w:rsidP="00E774F6">
      <w:pPr>
        <w:ind w:firstLine="709"/>
        <w:jc w:val="both"/>
        <w:rPr>
          <w:rFonts w:ascii="Times New Roman" w:hAnsi="Times New Roman"/>
        </w:rPr>
      </w:pPr>
      <w:r w:rsidRPr="009044C6">
        <w:rPr>
          <w:rFonts w:ascii="Times New Roman" w:hAnsi="Times New Roman"/>
        </w:rPr>
        <w:t>-</w:t>
      </w:r>
      <w:r w:rsidRPr="009044C6">
        <w:rPr>
          <w:rFonts w:ascii="Times New Roman" w:hAnsi="Times New Roman"/>
          <w:lang w:val="uk-UA"/>
        </w:rPr>
        <w:t xml:space="preserve"> </w:t>
      </w:r>
      <w:proofErr w:type="spellStart"/>
      <w:r w:rsidRPr="009044C6">
        <w:rPr>
          <w:rFonts w:ascii="Times New Roman" w:hAnsi="Times New Roman"/>
        </w:rPr>
        <w:t>екологічно</w:t>
      </w:r>
      <w:proofErr w:type="spellEnd"/>
      <w:r w:rsidRPr="009044C6">
        <w:rPr>
          <w:rFonts w:ascii="Times New Roman" w:hAnsi="Times New Roman"/>
        </w:rPr>
        <w:t xml:space="preserve"> чиста;</w:t>
      </w:r>
    </w:p>
    <w:p w:rsidR="00E774F6" w:rsidRPr="009044C6" w:rsidRDefault="00E774F6" w:rsidP="00E774F6">
      <w:pPr>
        <w:ind w:firstLine="709"/>
        <w:jc w:val="both"/>
        <w:rPr>
          <w:rFonts w:ascii="Times New Roman" w:hAnsi="Times New Roman"/>
        </w:rPr>
      </w:pPr>
      <w:r w:rsidRPr="009044C6">
        <w:rPr>
          <w:rFonts w:ascii="Times New Roman" w:hAnsi="Times New Roman"/>
        </w:rPr>
        <w:t>-</w:t>
      </w:r>
      <w:r w:rsidRPr="009044C6">
        <w:rPr>
          <w:rFonts w:ascii="Times New Roman" w:hAnsi="Times New Roman"/>
          <w:lang w:val="uk-UA"/>
        </w:rPr>
        <w:t xml:space="preserve"> </w:t>
      </w:r>
      <w:proofErr w:type="spellStart"/>
      <w:r w:rsidRPr="009044C6">
        <w:rPr>
          <w:rFonts w:ascii="Times New Roman" w:hAnsi="Times New Roman"/>
        </w:rPr>
        <w:t>кольорова</w:t>
      </w:r>
      <w:proofErr w:type="spellEnd"/>
      <w:r w:rsidRPr="009044C6">
        <w:rPr>
          <w:rFonts w:ascii="Times New Roman" w:hAnsi="Times New Roman"/>
        </w:rPr>
        <w:t xml:space="preserve"> плитка </w:t>
      </w:r>
      <w:proofErr w:type="spellStart"/>
      <w:r w:rsidRPr="009044C6">
        <w:rPr>
          <w:rFonts w:ascii="Times New Roman" w:hAnsi="Times New Roman"/>
        </w:rPr>
        <w:t>тротуарна</w:t>
      </w:r>
      <w:proofErr w:type="spellEnd"/>
      <w:r w:rsidRPr="009044C6">
        <w:rPr>
          <w:rFonts w:ascii="Times New Roman" w:hAnsi="Times New Roman"/>
        </w:rPr>
        <w:t xml:space="preserve"> повинна бути </w:t>
      </w:r>
      <w:proofErr w:type="spellStart"/>
      <w:r w:rsidRPr="009044C6">
        <w:rPr>
          <w:rFonts w:ascii="Times New Roman" w:hAnsi="Times New Roman"/>
        </w:rPr>
        <w:t>червоного</w:t>
      </w:r>
      <w:proofErr w:type="spellEnd"/>
      <w:r>
        <w:rPr>
          <w:rFonts w:ascii="Times New Roman" w:hAnsi="Times New Roman"/>
          <w:lang w:val="uk-UA"/>
        </w:rPr>
        <w:t xml:space="preserve"> та жовтого </w:t>
      </w:r>
      <w:proofErr w:type="spellStart"/>
      <w:r w:rsidRPr="009044C6">
        <w:rPr>
          <w:rFonts w:ascii="Times New Roman" w:hAnsi="Times New Roman"/>
        </w:rPr>
        <w:t>кольор</w:t>
      </w:r>
      <w:proofErr w:type="spellEnd"/>
      <w:r>
        <w:rPr>
          <w:rFonts w:ascii="Times New Roman" w:hAnsi="Times New Roman"/>
          <w:lang w:val="uk-UA"/>
        </w:rPr>
        <w:t>у</w:t>
      </w:r>
      <w:r w:rsidRPr="009044C6">
        <w:rPr>
          <w:rFonts w:ascii="Times New Roman" w:hAnsi="Times New Roman"/>
        </w:rPr>
        <w:t>;</w:t>
      </w:r>
    </w:p>
    <w:p w:rsidR="00E774F6" w:rsidRPr="009044C6" w:rsidRDefault="00E774F6" w:rsidP="00E774F6">
      <w:pPr>
        <w:ind w:firstLine="709"/>
        <w:jc w:val="both"/>
        <w:rPr>
          <w:rFonts w:ascii="Times New Roman" w:hAnsi="Times New Roman"/>
          <w:lang w:val="uk-UA"/>
        </w:rPr>
      </w:pPr>
      <w:r w:rsidRPr="009044C6">
        <w:rPr>
          <w:rFonts w:ascii="Times New Roman" w:hAnsi="Times New Roman"/>
        </w:rPr>
        <w:t>-</w:t>
      </w:r>
      <w:r w:rsidRPr="009044C6">
        <w:rPr>
          <w:rFonts w:ascii="Times New Roman" w:hAnsi="Times New Roman"/>
          <w:lang w:val="uk-UA"/>
        </w:rPr>
        <w:t xml:space="preserve"> </w:t>
      </w:r>
      <w:proofErr w:type="spellStart"/>
      <w:r w:rsidRPr="009044C6">
        <w:rPr>
          <w:rFonts w:ascii="Times New Roman" w:hAnsi="Times New Roman"/>
        </w:rPr>
        <w:t>поребрик</w:t>
      </w:r>
      <w:proofErr w:type="spellEnd"/>
      <w:r w:rsidRPr="009044C6">
        <w:rPr>
          <w:rFonts w:ascii="Times New Roman" w:hAnsi="Times New Roman"/>
        </w:rPr>
        <w:t xml:space="preserve"> повинен бути </w:t>
      </w:r>
      <w:proofErr w:type="spellStart"/>
      <w:r w:rsidRPr="009044C6">
        <w:rPr>
          <w:rFonts w:ascii="Times New Roman" w:hAnsi="Times New Roman"/>
        </w:rPr>
        <w:t>розміром</w:t>
      </w:r>
      <w:proofErr w:type="spellEnd"/>
      <w:r w:rsidRPr="009044C6">
        <w:rPr>
          <w:rFonts w:ascii="Times New Roman" w:hAnsi="Times New Roman"/>
        </w:rPr>
        <w:t xml:space="preserve"> </w:t>
      </w:r>
      <w:r w:rsidRPr="009044C6">
        <w:rPr>
          <w:rFonts w:ascii="Times New Roman" w:hAnsi="Times New Roman"/>
          <w:lang w:val="uk-UA"/>
        </w:rPr>
        <w:t>10</w:t>
      </w:r>
      <w:r w:rsidRPr="009044C6">
        <w:rPr>
          <w:rFonts w:ascii="Times New Roman" w:hAnsi="Times New Roman"/>
        </w:rPr>
        <w:t>00</w:t>
      </w:r>
      <w:r>
        <w:rPr>
          <w:rFonts w:ascii="Times New Roman" w:hAnsi="Times New Roman"/>
        </w:rPr>
        <w:t>*200*8</w:t>
      </w:r>
      <w:r w:rsidRPr="00772C35">
        <w:rPr>
          <w:rFonts w:ascii="Times New Roman" w:hAnsi="Times New Roman"/>
        </w:rPr>
        <w:t>0 мм</w:t>
      </w:r>
      <w:r>
        <w:rPr>
          <w:rFonts w:ascii="Times New Roman" w:hAnsi="Times New Roman"/>
          <w:lang w:val="uk-UA"/>
        </w:rPr>
        <w:t>.</w:t>
      </w:r>
    </w:p>
    <w:p w:rsidR="00E774F6" w:rsidRDefault="00E774F6" w:rsidP="00E774F6">
      <w:pPr>
        <w:jc w:val="both"/>
        <w:rPr>
          <w:rFonts w:ascii="Times New Roman" w:hAnsi="Times New Roman"/>
          <w:b/>
          <w:i/>
          <w:sz w:val="20"/>
        </w:rPr>
      </w:pPr>
    </w:p>
    <w:p w:rsidR="00E774F6" w:rsidRDefault="00E774F6" w:rsidP="00E774F6">
      <w:pPr>
        <w:jc w:val="both"/>
        <w:rPr>
          <w:rFonts w:ascii="Times New Roman" w:hAnsi="Times New Roman"/>
          <w:b/>
          <w:i/>
          <w:lang w:val="uk-UA"/>
        </w:rPr>
      </w:pPr>
      <w:r>
        <w:rPr>
          <w:rFonts w:ascii="Times New Roman" w:hAnsi="Times New Roman"/>
          <w:b/>
          <w:i/>
          <w:lang w:val="uk-UA"/>
        </w:rPr>
        <w:t xml:space="preserve">Місце </w:t>
      </w:r>
      <w:r w:rsidRPr="00706FB9">
        <w:rPr>
          <w:rFonts w:ascii="Times New Roman" w:hAnsi="Times New Roman"/>
          <w:b/>
          <w:i/>
          <w:lang w:val="uk-UA"/>
        </w:rPr>
        <w:t>поставки</w:t>
      </w:r>
      <w:r>
        <w:rPr>
          <w:rFonts w:ascii="Times New Roman" w:hAnsi="Times New Roman"/>
          <w:b/>
          <w:i/>
          <w:lang w:val="uk-UA"/>
        </w:rPr>
        <w:t xml:space="preserve"> та кількість</w:t>
      </w:r>
      <w:r w:rsidRPr="00706FB9">
        <w:rPr>
          <w:rFonts w:ascii="Times New Roman" w:hAnsi="Times New Roman"/>
          <w:b/>
          <w:i/>
          <w:lang w:val="uk-UA"/>
        </w:rPr>
        <w:t>:</w:t>
      </w:r>
    </w:p>
    <w:p w:rsidR="00E774F6" w:rsidRDefault="00E774F6" w:rsidP="00E774F6">
      <w:pPr>
        <w:jc w:val="both"/>
        <w:rPr>
          <w:rFonts w:ascii="Times New Roman" w:hAnsi="Times New Roman"/>
          <w:b/>
          <w:i/>
          <w:lang w:val="uk-UA"/>
        </w:rPr>
      </w:pPr>
    </w:p>
    <w:tbl>
      <w:tblPr>
        <w:tblW w:w="99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301"/>
        <w:gridCol w:w="3261"/>
        <w:gridCol w:w="850"/>
        <w:gridCol w:w="992"/>
        <w:gridCol w:w="854"/>
        <w:gridCol w:w="1134"/>
      </w:tblGrid>
      <w:tr w:rsidR="00E774F6" w:rsidRPr="00106169" w:rsidTr="00E774F6">
        <w:tc>
          <w:tcPr>
            <w:tcW w:w="534" w:type="dxa"/>
            <w:vMerge w:val="restart"/>
            <w:shd w:val="clear" w:color="auto" w:fill="auto"/>
            <w:vAlign w:val="center"/>
          </w:tcPr>
          <w:p w:rsidR="00E774F6" w:rsidRPr="00106169" w:rsidRDefault="00E774F6" w:rsidP="0056313F">
            <w:pPr>
              <w:jc w:val="center"/>
              <w:rPr>
                <w:rFonts w:ascii="Times New Roman" w:hAnsi="Times New Roman"/>
                <w:sz w:val="20"/>
                <w:lang w:val="uk-UA"/>
              </w:rPr>
            </w:pPr>
            <w:r w:rsidRPr="00106169">
              <w:rPr>
                <w:rFonts w:ascii="Times New Roman" w:hAnsi="Times New Roman"/>
                <w:sz w:val="20"/>
                <w:lang w:val="uk-UA"/>
              </w:rPr>
              <w:t>№</w:t>
            </w:r>
          </w:p>
          <w:p w:rsidR="00E774F6" w:rsidRPr="00106169" w:rsidRDefault="00E774F6" w:rsidP="0056313F">
            <w:pPr>
              <w:jc w:val="center"/>
              <w:rPr>
                <w:rFonts w:ascii="Times New Roman" w:hAnsi="Times New Roman"/>
                <w:sz w:val="20"/>
                <w:lang w:val="uk-UA"/>
              </w:rPr>
            </w:pPr>
            <w:r w:rsidRPr="00106169">
              <w:rPr>
                <w:rFonts w:ascii="Times New Roman" w:hAnsi="Times New Roman"/>
                <w:sz w:val="20"/>
                <w:lang w:val="uk-UA"/>
              </w:rPr>
              <w:t>п/п</w:t>
            </w:r>
          </w:p>
        </w:tc>
        <w:tc>
          <w:tcPr>
            <w:tcW w:w="2301" w:type="dxa"/>
            <w:vMerge w:val="restart"/>
            <w:shd w:val="clear" w:color="auto" w:fill="auto"/>
            <w:vAlign w:val="center"/>
          </w:tcPr>
          <w:p w:rsidR="00E774F6" w:rsidRPr="00106169" w:rsidRDefault="00E774F6" w:rsidP="0056313F">
            <w:pPr>
              <w:jc w:val="center"/>
              <w:rPr>
                <w:rFonts w:ascii="Times New Roman" w:hAnsi="Times New Roman"/>
                <w:sz w:val="20"/>
                <w:lang w:val="uk-UA"/>
              </w:rPr>
            </w:pPr>
            <w:r w:rsidRPr="00106169">
              <w:rPr>
                <w:rFonts w:ascii="Times New Roman" w:hAnsi="Times New Roman"/>
                <w:sz w:val="20"/>
                <w:lang w:val="uk-UA"/>
              </w:rPr>
              <w:t>Назва закладу освіти</w:t>
            </w:r>
          </w:p>
        </w:tc>
        <w:tc>
          <w:tcPr>
            <w:tcW w:w="3261" w:type="dxa"/>
            <w:vMerge w:val="restart"/>
            <w:shd w:val="clear" w:color="auto" w:fill="auto"/>
            <w:vAlign w:val="center"/>
          </w:tcPr>
          <w:p w:rsidR="00E774F6" w:rsidRPr="00106169" w:rsidRDefault="00E774F6" w:rsidP="0056313F">
            <w:pPr>
              <w:jc w:val="center"/>
              <w:rPr>
                <w:rFonts w:ascii="Times New Roman" w:hAnsi="Times New Roman"/>
                <w:sz w:val="20"/>
                <w:lang w:val="uk-UA"/>
              </w:rPr>
            </w:pPr>
            <w:r w:rsidRPr="00106169">
              <w:rPr>
                <w:rFonts w:ascii="Times New Roman" w:hAnsi="Times New Roman"/>
                <w:sz w:val="20"/>
                <w:lang w:val="uk-UA"/>
              </w:rPr>
              <w:t>Адреса закладу освіти</w:t>
            </w:r>
          </w:p>
        </w:tc>
        <w:tc>
          <w:tcPr>
            <w:tcW w:w="2696" w:type="dxa"/>
            <w:gridSpan w:val="3"/>
            <w:vAlign w:val="center"/>
          </w:tcPr>
          <w:p w:rsidR="00E774F6" w:rsidRDefault="00E774F6" w:rsidP="0056313F">
            <w:pPr>
              <w:jc w:val="center"/>
              <w:rPr>
                <w:rFonts w:ascii="Times New Roman" w:hAnsi="Times New Roman"/>
                <w:sz w:val="20"/>
                <w:lang w:val="uk-UA"/>
              </w:rPr>
            </w:pPr>
            <w:r w:rsidRPr="00106169">
              <w:rPr>
                <w:rFonts w:ascii="Times New Roman" w:hAnsi="Times New Roman"/>
                <w:sz w:val="20"/>
                <w:lang w:val="uk-UA"/>
              </w:rPr>
              <w:t xml:space="preserve">Плитка тротуарна </w:t>
            </w:r>
          </w:p>
          <w:p w:rsidR="00E774F6" w:rsidRPr="00106169" w:rsidRDefault="00E774F6" w:rsidP="0056313F">
            <w:pPr>
              <w:jc w:val="center"/>
              <w:rPr>
                <w:rFonts w:ascii="Times New Roman" w:hAnsi="Times New Roman"/>
                <w:sz w:val="20"/>
                <w:lang w:val="uk-UA"/>
              </w:rPr>
            </w:pPr>
            <w:r w:rsidRPr="00106169">
              <w:rPr>
                <w:rFonts w:ascii="Times New Roman" w:hAnsi="Times New Roman"/>
                <w:sz w:val="20"/>
                <w:lang w:val="uk-UA"/>
              </w:rPr>
              <w:t>«Старе місто», м</w:t>
            </w:r>
            <w:r w:rsidRPr="00106169">
              <w:rPr>
                <w:rFonts w:ascii="Times New Roman" w:hAnsi="Times New Roman"/>
                <w:sz w:val="20"/>
                <w:vertAlign w:val="superscript"/>
                <w:lang w:val="uk-UA"/>
              </w:rPr>
              <w:t>2</w:t>
            </w:r>
          </w:p>
        </w:tc>
        <w:tc>
          <w:tcPr>
            <w:tcW w:w="1134" w:type="dxa"/>
            <w:vMerge w:val="restart"/>
            <w:shd w:val="clear" w:color="auto" w:fill="auto"/>
            <w:vAlign w:val="center"/>
          </w:tcPr>
          <w:p w:rsidR="00E774F6" w:rsidRPr="00106169" w:rsidRDefault="00E774F6" w:rsidP="0056313F">
            <w:pPr>
              <w:jc w:val="center"/>
              <w:rPr>
                <w:rFonts w:ascii="Times New Roman" w:hAnsi="Times New Roman"/>
                <w:sz w:val="20"/>
                <w:lang w:val="uk-UA"/>
              </w:rPr>
            </w:pPr>
            <w:proofErr w:type="spellStart"/>
            <w:r w:rsidRPr="00106169">
              <w:rPr>
                <w:rFonts w:ascii="Times New Roman" w:hAnsi="Times New Roman"/>
                <w:sz w:val="20"/>
                <w:lang w:val="uk-UA"/>
              </w:rPr>
              <w:t>Поребрик</w:t>
            </w:r>
            <w:proofErr w:type="spellEnd"/>
            <w:r w:rsidRPr="00106169">
              <w:rPr>
                <w:rFonts w:ascii="Times New Roman" w:hAnsi="Times New Roman"/>
                <w:sz w:val="20"/>
                <w:lang w:val="uk-UA"/>
              </w:rPr>
              <w:t xml:space="preserve"> сірий, м</w:t>
            </w:r>
          </w:p>
        </w:tc>
      </w:tr>
      <w:tr w:rsidR="00E774F6" w:rsidRPr="00106169" w:rsidTr="00E774F6">
        <w:tc>
          <w:tcPr>
            <w:tcW w:w="534" w:type="dxa"/>
            <w:vMerge/>
            <w:shd w:val="clear" w:color="auto" w:fill="auto"/>
            <w:vAlign w:val="center"/>
          </w:tcPr>
          <w:p w:rsidR="00E774F6" w:rsidRPr="00106169" w:rsidRDefault="00E774F6" w:rsidP="0056313F">
            <w:pPr>
              <w:jc w:val="center"/>
              <w:rPr>
                <w:rFonts w:ascii="Times New Roman" w:hAnsi="Times New Roman"/>
                <w:sz w:val="20"/>
                <w:lang w:val="uk-UA"/>
              </w:rPr>
            </w:pPr>
          </w:p>
        </w:tc>
        <w:tc>
          <w:tcPr>
            <w:tcW w:w="2301" w:type="dxa"/>
            <w:vMerge/>
            <w:shd w:val="clear" w:color="auto" w:fill="auto"/>
            <w:vAlign w:val="center"/>
          </w:tcPr>
          <w:p w:rsidR="00E774F6" w:rsidRPr="00106169" w:rsidRDefault="00E774F6" w:rsidP="0056313F">
            <w:pPr>
              <w:jc w:val="center"/>
              <w:rPr>
                <w:rFonts w:ascii="Times New Roman" w:hAnsi="Times New Roman"/>
                <w:sz w:val="20"/>
                <w:lang w:val="uk-UA"/>
              </w:rPr>
            </w:pPr>
          </w:p>
        </w:tc>
        <w:tc>
          <w:tcPr>
            <w:tcW w:w="3261" w:type="dxa"/>
            <w:vMerge/>
            <w:shd w:val="clear" w:color="auto" w:fill="auto"/>
            <w:vAlign w:val="center"/>
          </w:tcPr>
          <w:p w:rsidR="00E774F6" w:rsidRPr="00106169" w:rsidRDefault="00E774F6" w:rsidP="0056313F">
            <w:pPr>
              <w:jc w:val="center"/>
              <w:rPr>
                <w:rFonts w:ascii="Times New Roman" w:hAnsi="Times New Roman"/>
                <w:sz w:val="20"/>
                <w:lang w:val="uk-UA"/>
              </w:rPr>
            </w:pPr>
          </w:p>
        </w:tc>
        <w:tc>
          <w:tcPr>
            <w:tcW w:w="850" w:type="dxa"/>
            <w:vAlign w:val="center"/>
          </w:tcPr>
          <w:p w:rsidR="00E774F6" w:rsidRPr="00106169" w:rsidRDefault="00E774F6" w:rsidP="0056313F">
            <w:pPr>
              <w:jc w:val="center"/>
              <w:rPr>
                <w:rFonts w:ascii="Times New Roman" w:hAnsi="Times New Roman"/>
                <w:sz w:val="20"/>
                <w:lang w:val="uk-UA"/>
              </w:rPr>
            </w:pPr>
            <w:r w:rsidRPr="00106169">
              <w:rPr>
                <w:rFonts w:ascii="Times New Roman" w:hAnsi="Times New Roman"/>
                <w:sz w:val="20"/>
                <w:lang w:val="uk-UA"/>
              </w:rPr>
              <w:t>сіра</w:t>
            </w:r>
          </w:p>
        </w:tc>
        <w:tc>
          <w:tcPr>
            <w:tcW w:w="992" w:type="dxa"/>
            <w:vAlign w:val="center"/>
          </w:tcPr>
          <w:p w:rsidR="00E774F6" w:rsidRPr="00106169" w:rsidRDefault="00E774F6" w:rsidP="0056313F">
            <w:pPr>
              <w:jc w:val="center"/>
              <w:rPr>
                <w:rFonts w:ascii="Times New Roman" w:hAnsi="Times New Roman"/>
                <w:sz w:val="20"/>
                <w:lang w:val="uk-UA"/>
              </w:rPr>
            </w:pPr>
            <w:r w:rsidRPr="00106169">
              <w:rPr>
                <w:rFonts w:ascii="Times New Roman" w:hAnsi="Times New Roman"/>
                <w:sz w:val="20"/>
                <w:lang w:val="uk-UA"/>
              </w:rPr>
              <w:t>червона</w:t>
            </w:r>
          </w:p>
        </w:tc>
        <w:tc>
          <w:tcPr>
            <w:tcW w:w="851" w:type="dxa"/>
          </w:tcPr>
          <w:p w:rsidR="00E774F6" w:rsidRPr="00106169" w:rsidRDefault="00E774F6" w:rsidP="0056313F">
            <w:pPr>
              <w:jc w:val="center"/>
              <w:rPr>
                <w:rFonts w:ascii="Times New Roman" w:hAnsi="Times New Roman"/>
                <w:sz w:val="20"/>
                <w:lang w:val="uk-UA"/>
              </w:rPr>
            </w:pPr>
            <w:r>
              <w:rPr>
                <w:rFonts w:ascii="Times New Roman" w:hAnsi="Times New Roman"/>
                <w:sz w:val="20"/>
                <w:lang w:val="uk-UA"/>
              </w:rPr>
              <w:t>жовта</w:t>
            </w:r>
          </w:p>
        </w:tc>
        <w:tc>
          <w:tcPr>
            <w:tcW w:w="1134" w:type="dxa"/>
            <w:vMerge/>
            <w:shd w:val="clear" w:color="auto" w:fill="auto"/>
            <w:vAlign w:val="center"/>
          </w:tcPr>
          <w:p w:rsidR="00E774F6" w:rsidRPr="00106169" w:rsidRDefault="00E774F6" w:rsidP="0056313F">
            <w:pPr>
              <w:jc w:val="center"/>
              <w:rPr>
                <w:rFonts w:ascii="Times New Roman" w:hAnsi="Times New Roman"/>
                <w:sz w:val="20"/>
                <w:lang w:val="uk-UA"/>
              </w:rPr>
            </w:pPr>
          </w:p>
        </w:tc>
      </w:tr>
      <w:tr w:rsidR="00E774F6" w:rsidRPr="00106169" w:rsidTr="00E774F6">
        <w:tc>
          <w:tcPr>
            <w:tcW w:w="534" w:type="dxa"/>
            <w:shd w:val="clear" w:color="auto" w:fill="auto"/>
            <w:vAlign w:val="center"/>
          </w:tcPr>
          <w:p w:rsidR="00E774F6" w:rsidRPr="00106169" w:rsidRDefault="00E774F6" w:rsidP="0056313F">
            <w:pPr>
              <w:jc w:val="center"/>
              <w:rPr>
                <w:rFonts w:ascii="Times New Roman" w:hAnsi="Times New Roman"/>
                <w:sz w:val="20"/>
                <w:lang w:val="uk-UA"/>
              </w:rPr>
            </w:pPr>
            <w:r w:rsidRPr="00106169">
              <w:rPr>
                <w:rFonts w:ascii="Times New Roman" w:hAnsi="Times New Roman"/>
                <w:sz w:val="20"/>
                <w:lang w:val="uk-UA"/>
              </w:rPr>
              <w:t>1.</w:t>
            </w:r>
          </w:p>
        </w:tc>
        <w:tc>
          <w:tcPr>
            <w:tcW w:w="2301" w:type="dxa"/>
            <w:shd w:val="clear" w:color="auto" w:fill="auto"/>
            <w:vAlign w:val="center"/>
          </w:tcPr>
          <w:p w:rsidR="00E774F6" w:rsidRPr="00106169" w:rsidRDefault="00E774F6" w:rsidP="00E774F6">
            <w:pPr>
              <w:rPr>
                <w:rFonts w:ascii="Times New Roman" w:hAnsi="Times New Roman"/>
                <w:sz w:val="20"/>
                <w:lang w:val="uk-UA"/>
              </w:rPr>
            </w:pPr>
            <w:r>
              <w:rPr>
                <w:rFonts w:ascii="Times New Roman" w:hAnsi="Times New Roman"/>
                <w:sz w:val="20"/>
                <w:lang w:val="uk-UA"/>
              </w:rPr>
              <w:t>Дунаєвецький ліцей №2</w:t>
            </w:r>
          </w:p>
        </w:tc>
        <w:tc>
          <w:tcPr>
            <w:tcW w:w="3261" w:type="dxa"/>
            <w:shd w:val="clear" w:color="auto" w:fill="auto"/>
            <w:vAlign w:val="center"/>
          </w:tcPr>
          <w:p w:rsidR="00E774F6" w:rsidRPr="00106169" w:rsidRDefault="00E774F6" w:rsidP="00E774F6">
            <w:pPr>
              <w:rPr>
                <w:rFonts w:ascii="Times New Roman" w:hAnsi="Times New Roman"/>
                <w:sz w:val="20"/>
                <w:lang w:val="uk-UA"/>
              </w:rPr>
            </w:pPr>
            <w:r w:rsidRPr="00106169">
              <w:rPr>
                <w:rFonts w:ascii="Times New Roman" w:hAnsi="Times New Roman"/>
                <w:sz w:val="20"/>
                <w:lang w:val="uk-UA"/>
              </w:rPr>
              <w:t xml:space="preserve">32400, Хмельницька область, місто Дунаївці, </w:t>
            </w:r>
            <w:r>
              <w:rPr>
                <w:rFonts w:ascii="Times New Roman" w:hAnsi="Times New Roman"/>
                <w:sz w:val="20"/>
                <w:lang w:val="uk-UA"/>
              </w:rPr>
              <w:t>вул. Красінських, 1</w:t>
            </w:r>
          </w:p>
        </w:tc>
        <w:tc>
          <w:tcPr>
            <w:tcW w:w="850" w:type="dxa"/>
            <w:vAlign w:val="center"/>
          </w:tcPr>
          <w:p w:rsidR="00E774F6" w:rsidRPr="00106169" w:rsidRDefault="00E774F6" w:rsidP="00E774F6">
            <w:pPr>
              <w:jc w:val="center"/>
              <w:rPr>
                <w:rFonts w:ascii="Times New Roman" w:hAnsi="Times New Roman"/>
                <w:sz w:val="20"/>
                <w:lang w:val="uk-UA"/>
              </w:rPr>
            </w:pPr>
            <w:r>
              <w:rPr>
                <w:rFonts w:ascii="Times New Roman" w:hAnsi="Times New Roman"/>
                <w:sz w:val="20"/>
                <w:lang w:val="uk-UA"/>
              </w:rPr>
              <w:t>185</w:t>
            </w:r>
          </w:p>
        </w:tc>
        <w:tc>
          <w:tcPr>
            <w:tcW w:w="992" w:type="dxa"/>
            <w:vAlign w:val="center"/>
          </w:tcPr>
          <w:p w:rsidR="00E774F6" w:rsidRPr="00106169" w:rsidRDefault="00E774F6" w:rsidP="00E774F6">
            <w:pPr>
              <w:jc w:val="center"/>
              <w:rPr>
                <w:rFonts w:ascii="Times New Roman" w:hAnsi="Times New Roman"/>
                <w:sz w:val="20"/>
                <w:lang w:val="uk-UA"/>
              </w:rPr>
            </w:pPr>
            <w:r>
              <w:rPr>
                <w:rFonts w:ascii="Times New Roman" w:hAnsi="Times New Roman"/>
                <w:sz w:val="20"/>
                <w:lang w:val="uk-UA"/>
              </w:rPr>
              <w:t>112</w:t>
            </w:r>
          </w:p>
        </w:tc>
        <w:tc>
          <w:tcPr>
            <w:tcW w:w="851" w:type="dxa"/>
            <w:vAlign w:val="center"/>
          </w:tcPr>
          <w:p w:rsidR="00E774F6" w:rsidRDefault="00E774F6" w:rsidP="00E774F6">
            <w:pPr>
              <w:jc w:val="center"/>
              <w:rPr>
                <w:rFonts w:ascii="Times New Roman" w:hAnsi="Times New Roman"/>
                <w:sz w:val="20"/>
                <w:lang w:val="uk-UA"/>
              </w:rPr>
            </w:pPr>
            <w:r>
              <w:rPr>
                <w:rFonts w:ascii="Times New Roman" w:hAnsi="Times New Roman"/>
                <w:sz w:val="20"/>
                <w:lang w:val="uk-UA"/>
              </w:rPr>
              <w:t>112</w:t>
            </w:r>
          </w:p>
        </w:tc>
        <w:tc>
          <w:tcPr>
            <w:tcW w:w="1134" w:type="dxa"/>
            <w:shd w:val="clear" w:color="auto" w:fill="auto"/>
            <w:vAlign w:val="center"/>
          </w:tcPr>
          <w:p w:rsidR="00E774F6" w:rsidRPr="00106169" w:rsidRDefault="00E774F6" w:rsidP="00E774F6">
            <w:pPr>
              <w:jc w:val="center"/>
              <w:rPr>
                <w:rFonts w:ascii="Times New Roman" w:hAnsi="Times New Roman"/>
                <w:sz w:val="20"/>
                <w:lang w:val="uk-UA"/>
              </w:rPr>
            </w:pPr>
            <w:r>
              <w:rPr>
                <w:rFonts w:ascii="Times New Roman" w:hAnsi="Times New Roman"/>
                <w:sz w:val="20"/>
                <w:lang w:val="uk-UA"/>
              </w:rPr>
              <w:t>116</w:t>
            </w:r>
          </w:p>
        </w:tc>
      </w:tr>
    </w:tbl>
    <w:p w:rsidR="006A45DB" w:rsidRPr="00E774F6" w:rsidRDefault="006A45DB" w:rsidP="00E774F6"/>
    <w:sectPr w:rsidR="006A45DB" w:rsidRPr="00E774F6" w:rsidSect="00DE304D">
      <w:headerReference w:type="default" r:id="rId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AF" w:rsidRDefault="00D965AF">
      <w:r>
        <w:separator/>
      </w:r>
    </w:p>
  </w:endnote>
  <w:endnote w:type="continuationSeparator" w:id="0">
    <w:p w:rsidR="00D965AF" w:rsidRDefault="00D9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00000000"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AF" w:rsidRDefault="00D965AF">
      <w:r>
        <w:separator/>
      </w:r>
    </w:p>
  </w:footnote>
  <w:footnote w:type="continuationSeparator" w:id="0">
    <w:p w:rsidR="00D965AF" w:rsidRDefault="00D9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39" w:rsidRPr="004C7CB9" w:rsidRDefault="00D965AF">
    <w:pPr>
      <w:tabs>
        <w:tab w:val="center" w:pos="4565"/>
        <w:tab w:val="right" w:pos="8095"/>
      </w:tabs>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524E"/>
    <w:rsid w:val="000A7EE2"/>
    <w:rsid w:val="001039D9"/>
    <w:rsid w:val="00140F96"/>
    <w:rsid w:val="001437CC"/>
    <w:rsid w:val="001556EC"/>
    <w:rsid w:val="001742E9"/>
    <w:rsid w:val="00176E1C"/>
    <w:rsid w:val="001944D9"/>
    <w:rsid w:val="001C2CD7"/>
    <w:rsid w:val="00225031"/>
    <w:rsid w:val="002525DE"/>
    <w:rsid w:val="00296BBF"/>
    <w:rsid w:val="00306045"/>
    <w:rsid w:val="003224BA"/>
    <w:rsid w:val="00357CA2"/>
    <w:rsid w:val="003C0B0B"/>
    <w:rsid w:val="00403542"/>
    <w:rsid w:val="00460020"/>
    <w:rsid w:val="004F7821"/>
    <w:rsid w:val="00544DB5"/>
    <w:rsid w:val="005C2725"/>
    <w:rsid w:val="005E61B9"/>
    <w:rsid w:val="00655510"/>
    <w:rsid w:val="006813A5"/>
    <w:rsid w:val="006962D3"/>
    <w:rsid w:val="006A45DB"/>
    <w:rsid w:val="006A5112"/>
    <w:rsid w:val="006B0DB1"/>
    <w:rsid w:val="006C34DC"/>
    <w:rsid w:val="00735170"/>
    <w:rsid w:val="007B6EDC"/>
    <w:rsid w:val="008A13B8"/>
    <w:rsid w:val="00934C13"/>
    <w:rsid w:val="009378CE"/>
    <w:rsid w:val="009C524E"/>
    <w:rsid w:val="009F3488"/>
    <w:rsid w:val="00A226E5"/>
    <w:rsid w:val="00A845BD"/>
    <w:rsid w:val="00AA0D43"/>
    <w:rsid w:val="00AC4B07"/>
    <w:rsid w:val="00AD5A4D"/>
    <w:rsid w:val="00B413EE"/>
    <w:rsid w:val="00B67C1F"/>
    <w:rsid w:val="00BF7088"/>
    <w:rsid w:val="00C1462F"/>
    <w:rsid w:val="00C4288C"/>
    <w:rsid w:val="00CC0F20"/>
    <w:rsid w:val="00CC7542"/>
    <w:rsid w:val="00D26FC2"/>
    <w:rsid w:val="00D518E1"/>
    <w:rsid w:val="00D965AF"/>
    <w:rsid w:val="00DA7FD8"/>
    <w:rsid w:val="00DC0DE8"/>
    <w:rsid w:val="00DD7823"/>
    <w:rsid w:val="00E774F6"/>
    <w:rsid w:val="00E93AF8"/>
    <w:rsid w:val="00EC031C"/>
    <w:rsid w:val="00F20AE0"/>
    <w:rsid w:val="00F51CA6"/>
    <w:rsid w:val="00F76DB1"/>
    <w:rsid w:val="00F837D5"/>
    <w:rsid w:val="00FA5639"/>
    <w:rsid w:val="00FB44C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A20B"/>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link w:val="aa"/>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AA0D43"/>
    <w:rPr>
      <w:sz w:val="24"/>
      <w:szCs w:val="24"/>
      <w:lang w:eastAsia="zh-C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e">
    <w:name w:val="Balloon Text"/>
    <w:basedOn w:val="a"/>
    <w:link w:val="af"/>
    <w:uiPriority w:val="99"/>
    <w:semiHidden/>
    <w:unhideWhenUsed/>
    <w:rsid w:val="00E93AF8"/>
    <w:rPr>
      <w:rFonts w:ascii="Segoe UI" w:hAnsi="Segoe UI" w:cs="Segoe UI"/>
      <w:sz w:val="18"/>
      <w:szCs w:val="18"/>
    </w:rPr>
  </w:style>
  <w:style w:type="character" w:customStyle="1" w:styleId="af">
    <w:name w:val="Текст у виносці Знак"/>
    <w:basedOn w:val="a0"/>
    <w:link w:val="ae"/>
    <w:uiPriority w:val="99"/>
    <w:semiHidden/>
    <w:rsid w:val="00E93AF8"/>
    <w:rPr>
      <w:rFonts w:ascii="Segoe UI" w:hAnsi="Segoe UI" w:cs="Segoe UI"/>
      <w:sz w:val="18"/>
      <w:szCs w:val="18"/>
      <w:lang w:eastAsia="zh-CN"/>
    </w:rPr>
  </w:style>
  <w:style w:type="character" w:customStyle="1" w:styleId="aa">
    <w:name w:val="Абзац списку Знак"/>
    <w:link w:val="a9"/>
    <w:rsid w:val="00E774F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339</Words>
  <Characters>1938</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30</cp:revision>
  <cp:lastPrinted>2024-01-29T14:01:00Z</cp:lastPrinted>
  <dcterms:created xsi:type="dcterms:W3CDTF">2022-12-14T12:42:00Z</dcterms:created>
  <dcterms:modified xsi:type="dcterms:W3CDTF">2024-03-22T11:39:00Z</dcterms:modified>
</cp:coreProperties>
</file>