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398" w14:textId="7ABACBE5" w:rsidR="00036E78" w:rsidRPr="000242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Додаток №</w:t>
      </w:r>
      <w:r w:rsidR="00926674">
        <w:rPr>
          <w:b/>
          <w:bCs/>
          <w:sz w:val="24"/>
          <w:szCs w:val="24"/>
          <w:lang w:eastAsia="ru-RU"/>
        </w:rPr>
        <w:t>4</w:t>
      </w:r>
    </w:p>
    <w:p w14:paraId="4387B6B6" w14:textId="77777777" w:rsidR="00036E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 тендерної документації</w:t>
      </w:r>
    </w:p>
    <w:p w14:paraId="48792B73" w14:textId="77777777" w:rsidR="00024278" w:rsidRDefault="000242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p>
    <w:p w14:paraId="02E86967" w14:textId="77777777" w:rsidR="0079160A" w:rsidRDefault="0079160A" w:rsidP="0079160A">
      <w:pPr>
        <w:tabs>
          <w:tab w:val="left" w:pos="0"/>
        </w:tabs>
        <w:spacing w:after="0" w:line="240" w:lineRule="auto"/>
        <w:jc w:val="center"/>
        <w:rPr>
          <w:b/>
          <w:sz w:val="24"/>
          <w:szCs w:val="24"/>
        </w:rPr>
      </w:pPr>
      <w:r>
        <w:rPr>
          <w:sz w:val="24"/>
          <w:szCs w:val="24"/>
        </w:rPr>
        <w:t xml:space="preserve">     </w:t>
      </w:r>
      <w:r>
        <w:rPr>
          <w:b/>
          <w:sz w:val="24"/>
          <w:szCs w:val="24"/>
        </w:rPr>
        <w:t>ПРОЄКТ ДОГОВОРУ  №___</w:t>
      </w:r>
    </w:p>
    <w:p w14:paraId="29204546" w14:textId="77777777" w:rsidR="0079160A" w:rsidRDefault="0079160A" w:rsidP="0079160A">
      <w:pPr>
        <w:pBdr>
          <w:top w:val="nil"/>
          <w:left w:val="nil"/>
          <w:bottom w:val="nil"/>
          <w:right w:val="nil"/>
          <w:between w:val="nil"/>
        </w:pBdr>
        <w:spacing w:after="0" w:line="240" w:lineRule="auto"/>
        <w:jc w:val="center"/>
        <w:rPr>
          <w:b/>
          <w:color w:val="000000"/>
          <w:sz w:val="24"/>
          <w:szCs w:val="24"/>
        </w:rPr>
      </w:pPr>
    </w:p>
    <w:tbl>
      <w:tblPr>
        <w:tblW w:w="10136" w:type="dxa"/>
        <w:tblLayout w:type="fixed"/>
        <w:tblLook w:val="0000" w:firstRow="0" w:lastRow="0" w:firstColumn="0" w:lastColumn="0" w:noHBand="0" w:noVBand="0"/>
      </w:tblPr>
      <w:tblGrid>
        <w:gridCol w:w="2462"/>
        <w:gridCol w:w="4167"/>
        <w:gridCol w:w="3507"/>
      </w:tblGrid>
      <w:tr w:rsidR="0079160A" w14:paraId="6E2FAE2C" w14:textId="77777777" w:rsidTr="00F55B1D">
        <w:trPr>
          <w:trHeight w:val="455"/>
        </w:trPr>
        <w:tc>
          <w:tcPr>
            <w:tcW w:w="2462" w:type="dxa"/>
          </w:tcPr>
          <w:p w14:paraId="560E5264" w14:textId="5A40E523" w:rsidR="0079160A" w:rsidRDefault="0079160A" w:rsidP="00F55B1D">
            <w:pPr>
              <w:spacing w:after="0" w:line="240" w:lineRule="auto"/>
              <w:rPr>
                <w:sz w:val="24"/>
                <w:szCs w:val="24"/>
              </w:rPr>
            </w:pPr>
            <w:r>
              <w:rPr>
                <w:sz w:val="24"/>
                <w:szCs w:val="24"/>
              </w:rPr>
              <w:t xml:space="preserve">м. </w:t>
            </w:r>
            <w:r w:rsidR="00B140C6">
              <w:rPr>
                <w:sz w:val="24"/>
                <w:szCs w:val="24"/>
              </w:rPr>
              <w:t>Славута</w:t>
            </w:r>
            <w:r>
              <w:rPr>
                <w:sz w:val="24"/>
                <w:szCs w:val="24"/>
              </w:rPr>
              <w:t xml:space="preserve">                     </w:t>
            </w:r>
          </w:p>
        </w:tc>
        <w:tc>
          <w:tcPr>
            <w:tcW w:w="4167" w:type="dxa"/>
          </w:tcPr>
          <w:p w14:paraId="7E7BAD80" w14:textId="77777777" w:rsidR="0079160A" w:rsidRDefault="0079160A" w:rsidP="00F55B1D">
            <w:pPr>
              <w:spacing w:after="0" w:line="240" w:lineRule="auto"/>
              <w:rPr>
                <w:sz w:val="24"/>
                <w:szCs w:val="24"/>
              </w:rPr>
            </w:pPr>
          </w:p>
        </w:tc>
        <w:tc>
          <w:tcPr>
            <w:tcW w:w="3507" w:type="dxa"/>
          </w:tcPr>
          <w:p w14:paraId="69BC0C45" w14:textId="4F9D5BEE" w:rsidR="0079160A" w:rsidRDefault="0079160A" w:rsidP="00F55B1D">
            <w:pPr>
              <w:spacing w:after="0" w:line="240" w:lineRule="auto"/>
              <w:rPr>
                <w:sz w:val="24"/>
                <w:szCs w:val="24"/>
              </w:rPr>
            </w:pPr>
            <w:r>
              <w:rPr>
                <w:sz w:val="24"/>
                <w:szCs w:val="24"/>
              </w:rPr>
              <w:t>«____»___________202</w:t>
            </w:r>
            <w:r>
              <w:rPr>
                <w:sz w:val="24"/>
                <w:szCs w:val="24"/>
                <w:lang w:val="en-US"/>
              </w:rPr>
              <w:t>3</w:t>
            </w:r>
            <w:r>
              <w:rPr>
                <w:sz w:val="24"/>
                <w:szCs w:val="24"/>
              </w:rPr>
              <w:t>р.</w:t>
            </w:r>
          </w:p>
        </w:tc>
      </w:tr>
    </w:tbl>
    <w:p w14:paraId="3639B889" w14:textId="77777777" w:rsidR="0079160A" w:rsidRDefault="0079160A" w:rsidP="0079160A">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ab/>
      </w:r>
      <w:r>
        <w:rPr>
          <w:b/>
          <w:color w:val="000000"/>
          <w:sz w:val="24"/>
          <w:szCs w:val="24"/>
        </w:rPr>
        <w:tab/>
      </w:r>
    </w:p>
    <w:p w14:paraId="5F691EA2" w14:textId="62F74D57" w:rsidR="0079160A" w:rsidRDefault="00B140C6" w:rsidP="00523AC8">
      <w:pPr>
        <w:spacing w:line="240" w:lineRule="auto"/>
        <w:ind w:firstLine="708"/>
        <w:jc w:val="both"/>
        <w:rPr>
          <w:sz w:val="24"/>
          <w:szCs w:val="24"/>
        </w:rPr>
      </w:pPr>
      <w:proofErr w:type="spellStart"/>
      <w:r>
        <w:rPr>
          <w:b/>
          <w:sz w:val="24"/>
          <w:szCs w:val="24"/>
          <w:lang w:val="ru-RU"/>
        </w:rPr>
        <w:t>Комунальне</w:t>
      </w:r>
      <w:proofErr w:type="spellEnd"/>
      <w:r>
        <w:rPr>
          <w:b/>
          <w:sz w:val="24"/>
          <w:szCs w:val="24"/>
          <w:lang w:val="ru-RU"/>
        </w:rPr>
        <w:t xml:space="preserve"> </w:t>
      </w:r>
      <w:proofErr w:type="spellStart"/>
      <w:r>
        <w:rPr>
          <w:b/>
          <w:sz w:val="24"/>
          <w:szCs w:val="24"/>
          <w:lang w:val="ru-RU"/>
        </w:rPr>
        <w:t>підприємство</w:t>
      </w:r>
      <w:proofErr w:type="spellEnd"/>
      <w:r>
        <w:rPr>
          <w:b/>
          <w:sz w:val="24"/>
          <w:szCs w:val="24"/>
          <w:lang w:val="ru-RU"/>
        </w:rPr>
        <w:t xml:space="preserve"> «</w:t>
      </w:r>
      <w:proofErr w:type="spellStart"/>
      <w:r>
        <w:rPr>
          <w:b/>
          <w:sz w:val="24"/>
          <w:szCs w:val="24"/>
          <w:lang w:val="ru-RU"/>
        </w:rPr>
        <w:t>Славутська</w:t>
      </w:r>
      <w:proofErr w:type="spellEnd"/>
      <w:r>
        <w:rPr>
          <w:b/>
          <w:sz w:val="24"/>
          <w:szCs w:val="24"/>
          <w:lang w:val="ru-RU"/>
        </w:rPr>
        <w:t xml:space="preserve"> </w:t>
      </w:r>
      <w:proofErr w:type="spellStart"/>
      <w:r>
        <w:rPr>
          <w:b/>
          <w:sz w:val="24"/>
          <w:szCs w:val="24"/>
          <w:lang w:val="ru-RU"/>
        </w:rPr>
        <w:t>міська</w:t>
      </w:r>
      <w:proofErr w:type="spellEnd"/>
      <w:r>
        <w:rPr>
          <w:b/>
          <w:sz w:val="24"/>
          <w:szCs w:val="24"/>
          <w:lang w:val="ru-RU"/>
        </w:rPr>
        <w:t xml:space="preserve"> </w:t>
      </w:r>
      <w:proofErr w:type="spellStart"/>
      <w:r>
        <w:rPr>
          <w:b/>
          <w:sz w:val="24"/>
          <w:szCs w:val="24"/>
          <w:lang w:val="ru-RU"/>
        </w:rPr>
        <w:t>лікарня</w:t>
      </w:r>
      <w:proofErr w:type="spellEnd"/>
      <w:r>
        <w:rPr>
          <w:b/>
          <w:sz w:val="24"/>
          <w:szCs w:val="24"/>
          <w:lang w:val="ru-RU"/>
        </w:rPr>
        <w:t xml:space="preserve"> </w:t>
      </w:r>
      <w:proofErr w:type="spellStart"/>
      <w:r>
        <w:rPr>
          <w:b/>
          <w:sz w:val="24"/>
          <w:szCs w:val="24"/>
          <w:lang w:val="ru-RU"/>
        </w:rPr>
        <w:t>ім</w:t>
      </w:r>
      <w:proofErr w:type="spellEnd"/>
      <w:r>
        <w:rPr>
          <w:b/>
          <w:sz w:val="24"/>
          <w:szCs w:val="24"/>
          <w:lang w:val="ru-RU"/>
        </w:rPr>
        <w:t xml:space="preserve">. Ф.М. Михайлова» </w:t>
      </w:r>
      <w:proofErr w:type="spellStart"/>
      <w:r>
        <w:rPr>
          <w:b/>
          <w:sz w:val="24"/>
          <w:szCs w:val="24"/>
          <w:lang w:val="ru-RU"/>
        </w:rPr>
        <w:t>Славутської</w:t>
      </w:r>
      <w:proofErr w:type="spellEnd"/>
      <w:r>
        <w:rPr>
          <w:b/>
          <w:sz w:val="24"/>
          <w:szCs w:val="24"/>
          <w:lang w:val="ru-RU"/>
        </w:rPr>
        <w:t xml:space="preserve"> </w:t>
      </w:r>
      <w:proofErr w:type="spellStart"/>
      <w:r>
        <w:rPr>
          <w:b/>
          <w:sz w:val="24"/>
          <w:szCs w:val="24"/>
          <w:lang w:val="ru-RU"/>
        </w:rPr>
        <w:t>міської</w:t>
      </w:r>
      <w:proofErr w:type="spellEnd"/>
      <w:r>
        <w:rPr>
          <w:b/>
          <w:sz w:val="24"/>
          <w:szCs w:val="24"/>
          <w:lang w:val="ru-RU"/>
        </w:rPr>
        <w:t xml:space="preserve"> ради</w:t>
      </w:r>
      <w:r w:rsidR="0079160A">
        <w:rPr>
          <w:b/>
          <w:sz w:val="24"/>
          <w:szCs w:val="24"/>
        </w:rPr>
        <w:t xml:space="preserve">,  </w:t>
      </w:r>
      <w:r w:rsidR="0079160A">
        <w:rPr>
          <w:sz w:val="24"/>
          <w:szCs w:val="24"/>
        </w:rPr>
        <w:t xml:space="preserve">в подальшому Замовник, в особі </w:t>
      </w:r>
      <w:r>
        <w:rPr>
          <w:sz w:val="24"/>
          <w:szCs w:val="24"/>
        </w:rPr>
        <w:t xml:space="preserve">директора </w:t>
      </w:r>
      <w:proofErr w:type="spellStart"/>
      <w:r>
        <w:rPr>
          <w:sz w:val="24"/>
          <w:szCs w:val="24"/>
        </w:rPr>
        <w:t>Радзивілюка</w:t>
      </w:r>
      <w:proofErr w:type="spellEnd"/>
      <w:r>
        <w:rPr>
          <w:sz w:val="24"/>
          <w:szCs w:val="24"/>
        </w:rPr>
        <w:t xml:space="preserve"> Леоніда Анатолійовича</w:t>
      </w:r>
      <w:r w:rsidR="0079160A">
        <w:rPr>
          <w:sz w:val="24"/>
          <w:szCs w:val="24"/>
        </w:rPr>
        <w:t xml:space="preserve">, який діє на підставі </w:t>
      </w:r>
      <w:r>
        <w:rPr>
          <w:sz w:val="24"/>
          <w:szCs w:val="24"/>
        </w:rPr>
        <w:t>Статуту</w:t>
      </w:r>
      <w:r w:rsidR="0079160A">
        <w:rPr>
          <w:sz w:val="24"/>
          <w:szCs w:val="24"/>
        </w:rPr>
        <w:t>, з однієї сторони, та</w:t>
      </w:r>
      <w:r w:rsidR="0079160A">
        <w:rPr>
          <w:b/>
          <w:sz w:val="24"/>
          <w:szCs w:val="24"/>
        </w:rPr>
        <w:t xml:space="preserve"> __________________ </w:t>
      </w:r>
      <w:r w:rsidR="0079160A">
        <w:rPr>
          <w:sz w:val="24"/>
          <w:szCs w:val="24"/>
        </w:rPr>
        <w:t>в особі ______________________________, який діє на підставі __________________, в подальшому Постачальник з другої сторони, разом - Сторони, а кожна окремо – Сторона, уклали цей Договір про таке</w:t>
      </w:r>
      <w:r w:rsidR="0079160A">
        <w:rPr>
          <w:b/>
          <w:sz w:val="24"/>
          <w:szCs w:val="24"/>
        </w:rPr>
        <w:t>.</w:t>
      </w:r>
    </w:p>
    <w:p w14:paraId="5EC915E6"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 Предмет договору</w:t>
      </w:r>
    </w:p>
    <w:p w14:paraId="635A0BB8" w14:textId="77777777" w:rsidR="0079160A" w:rsidRDefault="0079160A" w:rsidP="007A5069">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14:paraId="108072A8" w14:textId="0CDA7591" w:rsidR="0079160A" w:rsidRPr="00304F88" w:rsidRDefault="00E362B9" w:rsidP="00304F88">
      <w:pPr>
        <w:autoSpaceDN w:val="0"/>
        <w:spacing w:after="0" w:line="240" w:lineRule="auto"/>
        <w:jc w:val="both"/>
        <w:rPr>
          <w:b/>
          <w:bCs/>
          <w:sz w:val="24"/>
          <w:szCs w:val="24"/>
        </w:rPr>
      </w:pPr>
      <w:r>
        <w:rPr>
          <w:color w:val="000000"/>
        </w:rPr>
        <w:t xml:space="preserve">        </w:t>
      </w:r>
      <w:r w:rsidR="0079160A" w:rsidRPr="00304F88">
        <w:rPr>
          <w:color w:val="000000"/>
          <w:sz w:val="24"/>
          <w:szCs w:val="24"/>
        </w:rPr>
        <w:t>1.2. Предмет Договору:</w:t>
      </w:r>
      <w:r w:rsidR="00B140C6" w:rsidRPr="00B140C6">
        <w:rPr>
          <w:rFonts w:cs="Times New Roman CYR"/>
          <w:b/>
          <w:bCs/>
          <w:color w:val="000000"/>
          <w:lang w:eastAsia="ar-SA"/>
        </w:rPr>
        <w:t xml:space="preserve"> </w:t>
      </w:r>
      <w:r w:rsidR="00FA28AD" w:rsidRPr="00FA28AD">
        <w:rPr>
          <w:b/>
          <w:bCs/>
          <w:sz w:val="24"/>
          <w:szCs w:val="24"/>
        </w:rPr>
        <w:t>ДК 021:2015–33190000-8-Медичне обладнання та вироби медичного призначення різні</w:t>
      </w:r>
      <w:r w:rsidR="00FA28AD">
        <w:rPr>
          <w:b/>
          <w:bCs/>
          <w:sz w:val="24"/>
          <w:szCs w:val="24"/>
        </w:rPr>
        <w:t xml:space="preserve"> </w:t>
      </w:r>
      <w:r w:rsidR="00FA28AD" w:rsidRPr="00FA28AD">
        <w:rPr>
          <w:b/>
          <w:bCs/>
          <w:sz w:val="24"/>
          <w:szCs w:val="24"/>
        </w:rPr>
        <w:t xml:space="preserve">НК 024:2023:62893-Ультрафіолетова система дезінфекції приміщень; НК 024:2023:62893-Ультрафіолетова система дезінфекції приміщень; НК 024:2023:62893-Ультрафіолетова система дезінфекції приміщень; НК 024:2023:62893-Ультрафіолетова система дезінфекції приміщень  (бактерицидний </w:t>
      </w:r>
      <w:proofErr w:type="spellStart"/>
      <w:r w:rsidR="00FA28AD" w:rsidRPr="00FA28AD">
        <w:rPr>
          <w:b/>
          <w:bCs/>
          <w:sz w:val="24"/>
          <w:szCs w:val="24"/>
        </w:rPr>
        <w:t>опромінювач</w:t>
      </w:r>
      <w:proofErr w:type="spellEnd"/>
      <w:r w:rsidR="00FA28AD" w:rsidRPr="00FA28AD">
        <w:rPr>
          <w:b/>
          <w:bCs/>
          <w:sz w:val="24"/>
          <w:szCs w:val="24"/>
        </w:rPr>
        <w:t>);</w:t>
      </w:r>
      <w:r w:rsidR="00FA28AD" w:rsidRPr="00FA28AD">
        <w:rPr>
          <w:sz w:val="24"/>
          <w:szCs w:val="24"/>
        </w:rPr>
        <w:t xml:space="preserve"> </w:t>
      </w:r>
      <w:bookmarkStart w:id="0" w:name="_Hlk144362577"/>
      <w:r w:rsidR="00FA28AD" w:rsidRPr="00FA28AD">
        <w:rPr>
          <w:b/>
          <w:sz w:val="24"/>
          <w:szCs w:val="24"/>
        </w:rPr>
        <w:t>НК 024:2023: 33586 — Система моніторингу фізіологічних показників одного пацієнта</w:t>
      </w:r>
      <w:bookmarkEnd w:id="0"/>
      <w:r w:rsidR="00FA28AD" w:rsidRPr="00FA28AD">
        <w:rPr>
          <w:b/>
          <w:sz w:val="24"/>
          <w:szCs w:val="24"/>
        </w:rPr>
        <w:t>; НК 024:2023: 33586 — Система моніторингу фізіологічних показників одного пацієнта; НК 024:2023: 33586 — Система моніторингу фізіологічних показників одного пацієнта (монітор пацієнта)</w:t>
      </w:r>
      <w:r w:rsidR="00FA28AD">
        <w:rPr>
          <w:b/>
          <w:bCs/>
          <w:sz w:val="24"/>
          <w:szCs w:val="24"/>
        </w:rPr>
        <w:t>.</w:t>
      </w:r>
    </w:p>
    <w:p w14:paraId="2ABB3E38" w14:textId="77777777" w:rsidR="0079160A" w:rsidRDefault="0079160A" w:rsidP="00304F88">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6C4EC41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24C630E1"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624DDEF5" w14:textId="77777777" w:rsidR="0079160A" w:rsidRDefault="0079160A" w:rsidP="0079160A">
      <w:pPr>
        <w:pBdr>
          <w:top w:val="nil"/>
          <w:left w:val="nil"/>
          <w:bottom w:val="nil"/>
          <w:right w:val="nil"/>
          <w:between w:val="nil"/>
        </w:pBdr>
        <w:spacing w:after="0" w:line="240" w:lineRule="auto"/>
        <w:ind w:firstLine="567"/>
        <w:jc w:val="both"/>
        <w:rPr>
          <w:b/>
          <w:color w:val="000000"/>
          <w:sz w:val="24"/>
          <w:szCs w:val="24"/>
        </w:rPr>
      </w:pPr>
    </w:p>
    <w:p w14:paraId="606F582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2. Якість, комплектація, пакування і маркування Товару</w:t>
      </w:r>
    </w:p>
    <w:p w14:paraId="2A96F498" w14:textId="77777777" w:rsidR="0079160A" w:rsidRDefault="0079160A" w:rsidP="0079160A">
      <w:pPr>
        <w:spacing w:after="0" w:line="240" w:lineRule="auto"/>
        <w:ind w:firstLine="567"/>
        <w:jc w:val="both"/>
        <w:rPr>
          <w:sz w:val="24"/>
          <w:szCs w:val="24"/>
        </w:rPr>
      </w:pPr>
      <w:r>
        <w:rPr>
          <w:sz w:val="24"/>
          <w:szCs w:val="24"/>
        </w:rPr>
        <w:t>2.1. Постачальник повинен передати (поставити) Покупцю Товар, якість якого відповідає діючим вимогам та стандартам до такого виду Товару. Постачальник гарантує якість Товару, що поставляється за цим Договором, а також повну відповідність Товару Специфікації і умовам Договору.</w:t>
      </w:r>
    </w:p>
    <w:p w14:paraId="7C3225CF"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2.2. У разі поставки Постачальником неякісного Товару, такий Товар підлягає заміні на Товар належної якості, визначеної у Договорі, протягом 60 (шістдесяти) днів з дати отримання Постачальником відповідної вимоги (претензії) Покупця.</w:t>
      </w:r>
    </w:p>
    <w:p w14:paraId="2AE1780D"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2.3. У випадку виявлення Покупцем недоліків Товару, які неможливо було виявити під час приймання-передачі Товару, Покупець направляє Постачальнику повідомлення із додаванням підтверджуючого акту про виявлені недоліки, а Постачальник повинен усунути недоліки неякісного Товару, замінити Товар або відшкодувати Покупцеві сплачену за цей Товар грошову суму. </w:t>
      </w:r>
    </w:p>
    <w:p w14:paraId="26C75C52"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2.4. За результатами усунення недоліків, Сторонами складається відповідний Акт усунення </w:t>
      </w:r>
      <w:r>
        <w:rPr>
          <w:sz w:val="24"/>
          <w:szCs w:val="24"/>
        </w:rPr>
        <w:lastRenderedPageBreak/>
        <w:t>виявлених недоліків, який підписується уповноваженими представниками Сторін.</w:t>
      </w:r>
    </w:p>
    <w:p w14:paraId="492D883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2.5.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14:paraId="72CF51F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2.6.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w:t>
      </w:r>
    </w:p>
    <w:p w14:paraId="16883C1C" w14:textId="77777777" w:rsidR="0079160A" w:rsidRDefault="0079160A" w:rsidP="0079160A">
      <w:pPr>
        <w:spacing w:after="0" w:line="240" w:lineRule="auto"/>
        <w:ind w:firstLine="567"/>
        <w:jc w:val="both"/>
        <w:rPr>
          <w:sz w:val="24"/>
          <w:szCs w:val="24"/>
        </w:rPr>
      </w:pPr>
      <w:r>
        <w:rPr>
          <w:sz w:val="24"/>
          <w:szCs w:val="24"/>
        </w:rPr>
        <w:t xml:space="preserve">2.7. Товар повинен бути новим, таким, що не перебував в експлуатації, повністю придатним до використання та умови зберігання якого не порушені. </w:t>
      </w:r>
    </w:p>
    <w:p w14:paraId="0376CDD3" w14:textId="77777777" w:rsidR="0079160A" w:rsidRDefault="0079160A" w:rsidP="0079160A">
      <w:pPr>
        <w:spacing w:after="0" w:line="240" w:lineRule="auto"/>
        <w:ind w:firstLine="567"/>
        <w:jc w:val="both"/>
        <w:rPr>
          <w:sz w:val="24"/>
          <w:szCs w:val="24"/>
        </w:rPr>
      </w:pPr>
      <w:r>
        <w:rPr>
          <w:sz w:val="24"/>
          <w:szCs w:val="24"/>
        </w:rPr>
        <w:t>2.8. 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схову.</w:t>
      </w:r>
    </w:p>
    <w:p w14:paraId="7FC2CE59" w14:textId="77777777" w:rsidR="0079160A" w:rsidRDefault="0079160A" w:rsidP="0079160A">
      <w:pPr>
        <w:spacing w:after="0" w:line="240" w:lineRule="auto"/>
        <w:ind w:firstLine="567"/>
        <w:jc w:val="both"/>
        <w:rPr>
          <w:sz w:val="24"/>
          <w:szCs w:val="24"/>
        </w:rPr>
      </w:pPr>
      <w:r>
        <w:rPr>
          <w:sz w:val="24"/>
          <w:szCs w:val="24"/>
        </w:rPr>
        <w:t>2.9. Вартість тари та пакування входить до ціни Товару.</w:t>
      </w:r>
    </w:p>
    <w:p w14:paraId="6F731D19" w14:textId="77777777" w:rsidR="0079160A" w:rsidRDefault="0079160A" w:rsidP="0079160A">
      <w:pPr>
        <w:spacing w:after="0" w:line="240" w:lineRule="auto"/>
        <w:ind w:firstLine="567"/>
        <w:jc w:val="both"/>
        <w:rPr>
          <w:sz w:val="24"/>
          <w:szCs w:val="24"/>
        </w:rPr>
      </w:pPr>
      <w:r>
        <w:rPr>
          <w:sz w:val="24"/>
          <w:szCs w:val="24"/>
        </w:rPr>
        <w:t>2.10. Товар, що поставляється, повинен мати маркування, що відповідає вимогам встановленим для даного виду Товару.</w:t>
      </w:r>
    </w:p>
    <w:p w14:paraId="2E303029"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p>
    <w:p w14:paraId="09B453E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3. Сума договору</w:t>
      </w:r>
    </w:p>
    <w:p w14:paraId="6603E244"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Отримувача, вартість страхування, завантаження, розвантаження та всі інші витрати Постачальника, у тому числі на користь третіх осіб, та пов’язані з виконанням цього Договору. 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14:paraId="3E0C35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 xml:space="preserve">Ціна цього Договору становить ________________ (_________________________________) грн. з ПДВ, в </w:t>
      </w:r>
      <w:proofErr w:type="spellStart"/>
      <w:r>
        <w:rPr>
          <w:color w:val="000000"/>
          <w:sz w:val="24"/>
          <w:szCs w:val="24"/>
        </w:rPr>
        <w:t>т.ч</w:t>
      </w:r>
      <w:proofErr w:type="spellEnd"/>
      <w:r>
        <w:rPr>
          <w:color w:val="000000"/>
          <w:sz w:val="24"/>
          <w:szCs w:val="24"/>
        </w:rPr>
        <w:t>. ПДВ _________ (___________________________________).</w:t>
      </w:r>
    </w:p>
    <w:p w14:paraId="6842D8CA" w14:textId="5B29BFF0" w:rsidR="00523AC8" w:rsidRDefault="00523AC8"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Джерело фінансування: ______________________</w:t>
      </w:r>
    </w:p>
    <w:p w14:paraId="75721CAE"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Товару визначається в національній валюті України.</w:t>
      </w:r>
    </w:p>
    <w:p w14:paraId="35C32C15"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14:paraId="1B7EF8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за одиницю Товару протягом строку дії цього Договору може бути змінена за взаємною згодою Сторін у разі:</w:t>
      </w:r>
    </w:p>
    <w:p w14:paraId="7114C12D" w14:textId="77777777" w:rsidR="0079160A" w:rsidRDefault="0079160A" w:rsidP="0079160A">
      <w:pPr>
        <w:numPr>
          <w:ilvl w:val="2"/>
          <w:numId w:val="3"/>
        </w:numPr>
        <w:pBdr>
          <w:top w:val="nil"/>
          <w:left w:val="nil"/>
          <w:bottom w:val="nil"/>
          <w:right w:val="nil"/>
          <w:between w:val="nil"/>
        </w:pBdr>
        <w:tabs>
          <w:tab w:val="left" w:pos="1134"/>
          <w:tab w:val="left" w:pos="2410"/>
        </w:tabs>
        <w:spacing w:after="0" w:line="240" w:lineRule="auto"/>
        <w:ind w:left="0" w:firstLine="566"/>
        <w:jc w:val="both"/>
        <w:rPr>
          <w:color w:val="000000"/>
          <w:sz w:val="24"/>
          <w:szCs w:val="24"/>
        </w:rPr>
      </w:pPr>
      <w:r>
        <w:rPr>
          <w:color w:val="000000"/>
          <w:sz w:val="24"/>
          <w:szCs w:val="24"/>
        </w:rPr>
        <w:t>Узгодженої зміни ціни в бік зменшення (без зміни кількості (обсягу) та якості Товару).</w:t>
      </w:r>
    </w:p>
    <w:p w14:paraId="4443DE3F" w14:textId="77777777" w:rsidR="0079160A" w:rsidRDefault="0079160A" w:rsidP="0079160A">
      <w:pPr>
        <w:numPr>
          <w:ilvl w:val="1"/>
          <w:numId w:val="3"/>
        </w:numPr>
        <w:pBdr>
          <w:top w:val="nil"/>
          <w:left w:val="nil"/>
          <w:bottom w:val="nil"/>
          <w:right w:val="nil"/>
          <w:between w:val="nil"/>
        </w:pBdr>
        <w:tabs>
          <w:tab w:val="left" w:pos="993"/>
        </w:tabs>
        <w:spacing w:after="0" w:line="240" w:lineRule="auto"/>
        <w:ind w:left="0" w:firstLine="567"/>
        <w:jc w:val="both"/>
        <w:rPr>
          <w:color w:val="000000"/>
          <w:sz w:val="24"/>
          <w:szCs w:val="24"/>
        </w:rPr>
      </w:pPr>
      <w:r>
        <w:rPr>
          <w:color w:val="000000"/>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14:paraId="7AB1FD4F" w14:textId="77777777" w:rsidR="0079160A" w:rsidRDefault="0079160A" w:rsidP="0079160A">
      <w:pPr>
        <w:spacing w:after="0" w:line="240" w:lineRule="auto"/>
        <w:ind w:firstLine="567"/>
        <w:jc w:val="center"/>
        <w:rPr>
          <w:b/>
          <w:sz w:val="24"/>
          <w:szCs w:val="24"/>
        </w:rPr>
      </w:pPr>
    </w:p>
    <w:p w14:paraId="194FCB85" w14:textId="77777777" w:rsidR="0079160A" w:rsidRDefault="0079160A" w:rsidP="0079160A">
      <w:pPr>
        <w:spacing w:after="0" w:line="240" w:lineRule="auto"/>
        <w:ind w:firstLine="567"/>
        <w:jc w:val="center"/>
        <w:rPr>
          <w:b/>
          <w:sz w:val="24"/>
          <w:szCs w:val="24"/>
        </w:rPr>
      </w:pPr>
      <w:r>
        <w:rPr>
          <w:b/>
          <w:sz w:val="24"/>
          <w:szCs w:val="24"/>
        </w:rPr>
        <w:t>4. Порядок здійснення оплати</w:t>
      </w:r>
    </w:p>
    <w:p w14:paraId="253F5EB2" w14:textId="3D5D0A22"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4.1. </w:t>
      </w:r>
      <w:r w:rsidR="00304F88">
        <w:rPr>
          <w:color w:val="000000"/>
          <w:sz w:val="24"/>
          <w:szCs w:val="24"/>
        </w:rPr>
        <w:t xml:space="preserve">Розрахунки проводяться шляхом оплати Замовником товару, який постачається згідно з Специфікацією на підставі накладних, в термін до </w:t>
      </w:r>
      <w:r w:rsidR="00304F88" w:rsidRPr="00703FC1">
        <w:rPr>
          <w:sz w:val="24"/>
          <w:szCs w:val="24"/>
        </w:rPr>
        <w:t>10</w:t>
      </w:r>
      <w:r w:rsidR="00304F88" w:rsidRPr="00703FC1">
        <w:rPr>
          <w:color w:val="000000"/>
          <w:sz w:val="24"/>
          <w:szCs w:val="24"/>
        </w:rPr>
        <w:t>-ти календарних</w:t>
      </w:r>
      <w:r w:rsidR="00304F88">
        <w:rPr>
          <w:color w:val="000000"/>
          <w:sz w:val="24"/>
          <w:szCs w:val="24"/>
        </w:rPr>
        <w:t xml:space="preserve"> днів  з дати поставки за умови наявності коштів на рахунку Замовника.</w:t>
      </w:r>
    </w:p>
    <w:p w14:paraId="0B20A10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4.2. У разі затримки фінансування розрахунки за поставлені товари здійснюються протягом семи банківських днів з дати отримання Замовником призначення на фінансування закупівлі на свій реєстраційний рахунок.</w:t>
      </w:r>
    </w:p>
    <w:p w14:paraId="564C7318" w14:textId="0151B28C" w:rsidR="0079160A" w:rsidRPr="006866F2" w:rsidRDefault="0079160A" w:rsidP="006866F2">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4.3. Зобов’язання за Договором виникають у Замовника в разі наявності та в межах фінансування.</w:t>
      </w:r>
    </w:p>
    <w:p w14:paraId="4DE8538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5. Поставка товарів</w:t>
      </w:r>
    </w:p>
    <w:p w14:paraId="73BF15A8" w14:textId="0D499B64"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5.1. Строк поставки товару: </w:t>
      </w:r>
      <w:bookmarkStart w:id="1" w:name="_3as4poj" w:colFirst="0" w:colLast="0"/>
      <w:bookmarkEnd w:id="1"/>
      <w:r w:rsidRPr="0079160A">
        <w:rPr>
          <w:color w:val="000000"/>
          <w:sz w:val="24"/>
          <w:szCs w:val="24"/>
        </w:rPr>
        <w:t xml:space="preserve">до </w:t>
      </w:r>
      <w:r w:rsidR="00926674" w:rsidRPr="000F0D3D">
        <w:rPr>
          <w:sz w:val="24"/>
          <w:szCs w:val="24"/>
        </w:rPr>
        <w:t>31</w:t>
      </w:r>
      <w:r w:rsidRPr="000F0D3D">
        <w:rPr>
          <w:sz w:val="24"/>
          <w:szCs w:val="24"/>
        </w:rPr>
        <w:t>.</w:t>
      </w:r>
      <w:r w:rsidR="00926674" w:rsidRPr="000F0D3D">
        <w:rPr>
          <w:sz w:val="24"/>
          <w:szCs w:val="24"/>
        </w:rPr>
        <w:t>1</w:t>
      </w:r>
      <w:r w:rsidR="00304F88">
        <w:rPr>
          <w:sz w:val="24"/>
          <w:szCs w:val="24"/>
        </w:rPr>
        <w:t>2</w:t>
      </w:r>
      <w:r w:rsidRPr="000F0D3D">
        <w:rPr>
          <w:sz w:val="24"/>
          <w:szCs w:val="24"/>
        </w:rPr>
        <w:t>.202</w:t>
      </w:r>
      <w:r w:rsidR="00926674" w:rsidRPr="000F0D3D">
        <w:rPr>
          <w:sz w:val="24"/>
          <w:szCs w:val="24"/>
        </w:rPr>
        <w:t>3</w:t>
      </w:r>
      <w:r w:rsidR="001A3524" w:rsidRPr="000F0D3D">
        <w:rPr>
          <w:sz w:val="24"/>
          <w:szCs w:val="24"/>
        </w:rPr>
        <w:t xml:space="preserve"> р.</w:t>
      </w:r>
    </w:p>
    <w:p w14:paraId="2D3D5182" w14:textId="5D7815D0"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5.2. Місце поставки товару: </w:t>
      </w:r>
      <w:proofErr w:type="spellStart"/>
      <w:r w:rsidR="00B140C6">
        <w:rPr>
          <w:color w:val="000000"/>
          <w:sz w:val="24"/>
          <w:szCs w:val="24"/>
          <w:lang w:val="ru-RU"/>
        </w:rPr>
        <w:t>Хмельницька</w:t>
      </w:r>
      <w:proofErr w:type="spellEnd"/>
      <w:r w:rsidR="00B140C6">
        <w:rPr>
          <w:color w:val="000000"/>
          <w:sz w:val="24"/>
          <w:szCs w:val="24"/>
          <w:lang w:val="ru-RU"/>
        </w:rPr>
        <w:t xml:space="preserve"> обл., м. Славута, </w:t>
      </w:r>
      <w:proofErr w:type="spellStart"/>
      <w:r w:rsidR="00B140C6">
        <w:rPr>
          <w:color w:val="000000"/>
          <w:sz w:val="24"/>
          <w:szCs w:val="24"/>
          <w:lang w:val="ru-RU"/>
        </w:rPr>
        <w:t>вул</w:t>
      </w:r>
      <w:proofErr w:type="spellEnd"/>
      <w:r w:rsidR="00B140C6">
        <w:rPr>
          <w:color w:val="000000"/>
          <w:sz w:val="24"/>
          <w:szCs w:val="24"/>
          <w:lang w:val="ru-RU"/>
        </w:rPr>
        <w:t>. Ярослава Мудрого, 29 «г»</w:t>
      </w:r>
      <w:r>
        <w:rPr>
          <w:color w:val="000000"/>
          <w:sz w:val="24"/>
          <w:szCs w:val="24"/>
        </w:rPr>
        <w:t xml:space="preserve">. </w:t>
      </w:r>
    </w:p>
    <w:p w14:paraId="246CC63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5.3. Товар поставляється на підставі видаткової накладної та акту прийому-передачі.</w:t>
      </w:r>
    </w:p>
    <w:p w14:paraId="7BFBF0BB" w14:textId="0E730A32" w:rsidR="0079160A" w:rsidRDefault="0079160A" w:rsidP="0079160A">
      <w:pPr>
        <w:spacing w:before="20" w:after="20" w:line="240" w:lineRule="auto"/>
        <w:ind w:firstLine="567"/>
        <w:jc w:val="both"/>
        <w:rPr>
          <w:sz w:val="24"/>
          <w:szCs w:val="24"/>
        </w:rPr>
      </w:pPr>
      <w:r>
        <w:rPr>
          <w:sz w:val="24"/>
          <w:szCs w:val="24"/>
        </w:rPr>
        <w:lastRenderedPageBreak/>
        <w:t>5.4.Поставка</w:t>
      </w:r>
      <w:r w:rsidRPr="00B140C6">
        <w:rPr>
          <w:sz w:val="24"/>
          <w:szCs w:val="24"/>
          <w:lang w:val="ru-RU"/>
        </w:rPr>
        <w:t xml:space="preserve"> </w:t>
      </w:r>
      <w:r>
        <w:rPr>
          <w:sz w:val="24"/>
          <w:szCs w:val="24"/>
        </w:rPr>
        <w:t xml:space="preserve">товару, </w:t>
      </w:r>
      <w:proofErr w:type="spellStart"/>
      <w:r>
        <w:rPr>
          <w:sz w:val="24"/>
          <w:szCs w:val="24"/>
        </w:rPr>
        <w:t>навантажувально</w:t>
      </w:r>
      <w:proofErr w:type="spellEnd"/>
      <w:r>
        <w:rPr>
          <w:sz w:val="24"/>
          <w:szCs w:val="24"/>
        </w:rPr>
        <w:t>-розвантажувальні роботи здійснюється Постачальником за власні кошти.</w:t>
      </w:r>
    </w:p>
    <w:p w14:paraId="0B4F3936" w14:textId="363B6333" w:rsidR="0079160A" w:rsidRDefault="0079160A" w:rsidP="0079160A">
      <w:pPr>
        <w:spacing w:line="240" w:lineRule="auto"/>
        <w:ind w:firstLine="567"/>
        <w:jc w:val="both"/>
        <w:rPr>
          <w:sz w:val="24"/>
          <w:szCs w:val="24"/>
        </w:rPr>
      </w:pPr>
      <w:r>
        <w:rPr>
          <w:sz w:val="24"/>
          <w:szCs w:val="24"/>
          <w:shd w:val="clear" w:color="auto" w:fill="FEFEFE"/>
        </w:rPr>
        <w:t xml:space="preserve">5.5. </w:t>
      </w:r>
      <w:r>
        <w:rPr>
          <w:sz w:val="24"/>
          <w:szCs w:val="24"/>
        </w:rPr>
        <w:t>Договір вважається виконаний належним чином в повному обсязі після здійснення сервісного забезпечення (інсталяція, налагодження, установка тощо), за результатами чого підписується Акт введення в експлуатацію.</w:t>
      </w:r>
    </w:p>
    <w:p w14:paraId="26E08692" w14:textId="77777777" w:rsidR="007A5069" w:rsidRDefault="007A5069" w:rsidP="00FA28AD">
      <w:pPr>
        <w:spacing w:after="0" w:line="240" w:lineRule="auto"/>
        <w:rPr>
          <w:b/>
          <w:sz w:val="24"/>
          <w:szCs w:val="24"/>
        </w:rPr>
      </w:pPr>
    </w:p>
    <w:p w14:paraId="79528915" w14:textId="0774CCC6" w:rsidR="0079160A" w:rsidRDefault="0079160A" w:rsidP="0079160A">
      <w:pPr>
        <w:spacing w:after="0" w:line="240" w:lineRule="auto"/>
        <w:ind w:firstLine="567"/>
        <w:jc w:val="center"/>
        <w:rPr>
          <w:b/>
          <w:sz w:val="24"/>
          <w:szCs w:val="24"/>
        </w:rPr>
      </w:pPr>
      <w:r>
        <w:rPr>
          <w:b/>
          <w:sz w:val="24"/>
          <w:szCs w:val="24"/>
        </w:rPr>
        <w:t>6. Порядок приймання – передачі Товару</w:t>
      </w:r>
    </w:p>
    <w:p w14:paraId="6E61DADE" w14:textId="77777777" w:rsidR="0079160A" w:rsidRDefault="0079160A" w:rsidP="0079160A">
      <w:pPr>
        <w:spacing w:after="0" w:line="240" w:lineRule="auto"/>
        <w:ind w:firstLine="567"/>
        <w:jc w:val="both"/>
        <w:rPr>
          <w:sz w:val="24"/>
          <w:szCs w:val="24"/>
        </w:rPr>
      </w:pPr>
      <w:r>
        <w:rPr>
          <w:sz w:val="24"/>
          <w:szCs w:val="24"/>
        </w:rPr>
        <w:t>6.1. Приймання та передача Товару за кількістю та якістю здійснюється Сторонами в порядку, що визначається законодавством України.</w:t>
      </w:r>
    </w:p>
    <w:p w14:paraId="3B167ABF" w14:textId="77777777" w:rsidR="0079160A" w:rsidRDefault="0079160A" w:rsidP="0079160A">
      <w:pPr>
        <w:spacing w:after="0" w:line="240" w:lineRule="auto"/>
        <w:ind w:firstLine="567"/>
        <w:jc w:val="both"/>
        <w:rPr>
          <w:sz w:val="24"/>
          <w:szCs w:val="24"/>
        </w:rPr>
      </w:pPr>
      <w:r>
        <w:rPr>
          <w:sz w:val="24"/>
          <w:szCs w:val="24"/>
        </w:rPr>
        <w:t>Прийом товару здійснюється на підставі видаткової накладної та акту прийому-передачі.</w:t>
      </w:r>
    </w:p>
    <w:p w14:paraId="686FD437" w14:textId="77777777" w:rsidR="0079160A" w:rsidRDefault="0079160A" w:rsidP="0079160A">
      <w:pPr>
        <w:spacing w:after="0" w:line="240" w:lineRule="auto"/>
        <w:ind w:firstLine="567"/>
        <w:jc w:val="both"/>
        <w:rPr>
          <w:sz w:val="24"/>
          <w:szCs w:val="24"/>
        </w:rPr>
      </w:pPr>
      <w:r>
        <w:rPr>
          <w:sz w:val="24"/>
          <w:szCs w:val="24"/>
        </w:rPr>
        <w:t xml:space="preserve">6.2. </w:t>
      </w:r>
      <w:r>
        <w:rPr>
          <w:sz w:val="24"/>
          <w:szCs w:val="24"/>
          <w:shd w:val="clear" w:color="auto" w:fill="FEFEFE"/>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 та акту прийому-передачі.</w:t>
      </w:r>
    </w:p>
    <w:p w14:paraId="252D323A" w14:textId="77777777" w:rsidR="0079160A" w:rsidRDefault="0079160A" w:rsidP="0079160A">
      <w:pPr>
        <w:spacing w:after="0" w:line="240" w:lineRule="auto"/>
        <w:ind w:firstLine="567"/>
        <w:jc w:val="both"/>
        <w:rPr>
          <w:sz w:val="24"/>
          <w:szCs w:val="24"/>
        </w:rPr>
      </w:pPr>
      <w:r>
        <w:rPr>
          <w:sz w:val="24"/>
          <w:szCs w:val="24"/>
        </w:rPr>
        <w:t>6.3. Якщо під час приймання-передачі Товару буде виявлено Товар, що не відповідає вимогам якості, зазначеним у п. 2.1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14:paraId="51EC924B" w14:textId="77777777" w:rsidR="0079160A" w:rsidRDefault="0079160A" w:rsidP="0079160A">
      <w:pPr>
        <w:spacing w:after="0" w:line="240" w:lineRule="auto"/>
        <w:ind w:firstLine="567"/>
        <w:jc w:val="both"/>
        <w:rPr>
          <w:sz w:val="24"/>
          <w:szCs w:val="24"/>
        </w:rPr>
      </w:pPr>
      <w:r>
        <w:rPr>
          <w:sz w:val="24"/>
          <w:szCs w:val="24"/>
          <w:shd w:val="clear" w:color="auto" w:fill="FEFEFE"/>
        </w:rPr>
        <w:t>6.4.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14:paraId="7BB51C10" w14:textId="77777777" w:rsidR="0079160A" w:rsidRDefault="0079160A" w:rsidP="0079160A">
      <w:pPr>
        <w:spacing w:line="240" w:lineRule="auto"/>
        <w:jc w:val="center"/>
        <w:rPr>
          <w:b/>
          <w:sz w:val="24"/>
          <w:szCs w:val="24"/>
        </w:rPr>
      </w:pPr>
    </w:p>
    <w:p w14:paraId="6E028354" w14:textId="77777777" w:rsidR="0079160A" w:rsidRDefault="0079160A" w:rsidP="0079160A">
      <w:pPr>
        <w:spacing w:after="0" w:line="240" w:lineRule="auto"/>
        <w:jc w:val="center"/>
        <w:rPr>
          <w:b/>
          <w:sz w:val="24"/>
          <w:szCs w:val="24"/>
        </w:rPr>
      </w:pPr>
      <w:r>
        <w:rPr>
          <w:b/>
          <w:sz w:val="24"/>
          <w:szCs w:val="24"/>
        </w:rPr>
        <w:t>7. Гарантійні зобов’язання</w:t>
      </w:r>
    </w:p>
    <w:p w14:paraId="71750E8C" w14:textId="25DB3134" w:rsidR="0079160A" w:rsidRDefault="0079160A" w:rsidP="0079160A">
      <w:pPr>
        <w:spacing w:after="0" w:line="240" w:lineRule="auto"/>
        <w:ind w:firstLine="567"/>
        <w:jc w:val="both"/>
        <w:rPr>
          <w:sz w:val="24"/>
          <w:szCs w:val="24"/>
        </w:rPr>
      </w:pPr>
      <w:r>
        <w:rPr>
          <w:sz w:val="24"/>
          <w:szCs w:val="24"/>
        </w:rPr>
        <w:t xml:space="preserve">7.1. Гарантійний термін становить </w:t>
      </w:r>
      <w:r w:rsidRPr="00B140C6">
        <w:rPr>
          <w:sz w:val="24"/>
          <w:szCs w:val="24"/>
          <w:lang w:val="ru-RU"/>
        </w:rPr>
        <w:t xml:space="preserve">12 </w:t>
      </w:r>
      <w:r>
        <w:rPr>
          <w:sz w:val="24"/>
          <w:szCs w:val="24"/>
        </w:rPr>
        <w:t>місяців</w:t>
      </w:r>
      <w:r w:rsidR="00523AC8">
        <w:rPr>
          <w:sz w:val="24"/>
          <w:szCs w:val="24"/>
        </w:rPr>
        <w:t xml:space="preserve"> з моменту введення в експлуатацію</w:t>
      </w:r>
      <w:r>
        <w:rPr>
          <w:sz w:val="24"/>
          <w:szCs w:val="24"/>
        </w:rPr>
        <w:t>.</w:t>
      </w:r>
    </w:p>
    <w:p w14:paraId="32BBF364" w14:textId="77777777" w:rsidR="0079160A" w:rsidRDefault="0079160A" w:rsidP="0079160A">
      <w:pPr>
        <w:tabs>
          <w:tab w:val="left" w:pos="567"/>
        </w:tabs>
        <w:spacing w:after="0" w:line="240" w:lineRule="auto"/>
        <w:jc w:val="both"/>
        <w:rPr>
          <w:sz w:val="24"/>
          <w:szCs w:val="24"/>
        </w:rPr>
      </w:pPr>
      <w:r>
        <w:rPr>
          <w:sz w:val="24"/>
          <w:szCs w:val="24"/>
        </w:rPr>
        <w:tab/>
        <w:t xml:space="preserve">7.2. При виявлені виробничих дефектів у Товарі при його прийманні, а також при експлуатації в період гарантійного строку уповноважений представник Постачальника зобов’язаний з’явитись для складання дефектного акту.  </w:t>
      </w:r>
    </w:p>
    <w:p w14:paraId="6F7517C5" w14:textId="77777777" w:rsidR="0079160A" w:rsidRDefault="0079160A" w:rsidP="0079160A">
      <w:pPr>
        <w:tabs>
          <w:tab w:val="left" w:pos="993"/>
        </w:tabs>
        <w:spacing w:after="0" w:line="240" w:lineRule="auto"/>
        <w:ind w:firstLine="567"/>
        <w:jc w:val="both"/>
        <w:rPr>
          <w:sz w:val="24"/>
          <w:szCs w:val="24"/>
        </w:rPr>
      </w:pPr>
      <w:r>
        <w:rPr>
          <w:sz w:val="24"/>
          <w:szCs w:val="24"/>
        </w:rPr>
        <w:t>7.3. Уповноважений представник Постачальника для складання дефектного акту повинен прибути за викликом Покупця протягом 5 (п’яти) робочих днів від дати отримання виклику.</w:t>
      </w:r>
    </w:p>
    <w:p w14:paraId="7A1DD59A" w14:textId="77777777" w:rsidR="0079160A" w:rsidRDefault="0079160A" w:rsidP="0079160A">
      <w:pPr>
        <w:spacing w:after="0" w:line="240" w:lineRule="auto"/>
        <w:ind w:firstLine="567"/>
        <w:jc w:val="both"/>
        <w:rPr>
          <w:sz w:val="24"/>
          <w:szCs w:val="24"/>
        </w:rPr>
      </w:pPr>
      <w:r>
        <w:rPr>
          <w:sz w:val="24"/>
          <w:szCs w:val="24"/>
        </w:rPr>
        <w:t xml:space="preserve">7.4.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протягом 20 робочих днів з дня виявлення недоліків Товару. </w:t>
      </w:r>
    </w:p>
    <w:p w14:paraId="65986AA8" w14:textId="77777777" w:rsidR="0079160A" w:rsidRDefault="0079160A" w:rsidP="0079160A">
      <w:pPr>
        <w:spacing w:after="0" w:line="240" w:lineRule="auto"/>
        <w:ind w:firstLine="567"/>
        <w:jc w:val="both"/>
        <w:rPr>
          <w:sz w:val="24"/>
          <w:szCs w:val="24"/>
        </w:rPr>
      </w:pPr>
      <w:r>
        <w:rPr>
          <w:sz w:val="24"/>
          <w:szCs w:val="24"/>
        </w:rPr>
        <w:t>7.5. Дія гарантійного строку на Товар не залежить від строку дії цього Договору.</w:t>
      </w:r>
    </w:p>
    <w:p w14:paraId="234096A9" w14:textId="77777777" w:rsidR="0079160A" w:rsidRDefault="0079160A" w:rsidP="0079160A">
      <w:pPr>
        <w:spacing w:line="240" w:lineRule="auto"/>
        <w:ind w:firstLine="567"/>
        <w:jc w:val="center"/>
        <w:rPr>
          <w:b/>
          <w:sz w:val="24"/>
          <w:szCs w:val="24"/>
        </w:rPr>
      </w:pPr>
    </w:p>
    <w:p w14:paraId="7FE08CE2" w14:textId="77777777" w:rsidR="0079160A" w:rsidRDefault="0079160A" w:rsidP="0079160A">
      <w:pPr>
        <w:spacing w:after="0" w:line="240" w:lineRule="auto"/>
        <w:ind w:firstLine="567"/>
        <w:jc w:val="center"/>
        <w:rPr>
          <w:b/>
          <w:sz w:val="24"/>
          <w:szCs w:val="24"/>
        </w:rPr>
      </w:pPr>
      <w:r>
        <w:rPr>
          <w:b/>
          <w:sz w:val="24"/>
          <w:szCs w:val="24"/>
        </w:rPr>
        <w:t>8. Права та обов’язки Сторін</w:t>
      </w:r>
    </w:p>
    <w:p w14:paraId="6489C2D8" w14:textId="77777777" w:rsidR="0079160A" w:rsidRDefault="0079160A" w:rsidP="0079160A">
      <w:pPr>
        <w:spacing w:after="0" w:line="240" w:lineRule="auto"/>
        <w:ind w:firstLine="567"/>
        <w:jc w:val="both"/>
        <w:rPr>
          <w:sz w:val="24"/>
          <w:szCs w:val="24"/>
        </w:rPr>
      </w:pPr>
      <w:r>
        <w:rPr>
          <w:sz w:val="24"/>
          <w:szCs w:val="24"/>
        </w:rPr>
        <w:t>8.1. Покупець зобов’язаний:</w:t>
      </w:r>
    </w:p>
    <w:p w14:paraId="1404C558" w14:textId="77777777" w:rsidR="0079160A" w:rsidRDefault="0079160A" w:rsidP="0079160A">
      <w:pPr>
        <w:spacing w:after="0" w:line="240" w:lineRule="auto"/>
        <w:ind w:firstLine="567"/>
        <w:jc w:val="both"/>
        <w:rPr>
          <w:sz w:val="24"/>
          <w:szCs w:val="24"/>
        </w:rPr>
      </w:pPr>
      <w:r>
        <w:rPr>
          <w:sz w:val="24"/>
          <w:szCs w:val="24"/>
        </w:rPr>
        <w:t>8.1.1. Своєчасно та в повному обсязі здійснити оплату за поставлений Товар на умовах та у порядку, передбачених цим Договором.</w:t>
      </w:r>
    </w:p>
    <w:p w14:paraId="16137186" w14:textId="77777777" w:rsidR="0079160A" w:rsidRDefault="0079160A" w:rsidP="0079160A">
      <w:pPr>
        <w:spacing w:after="0" w:line="240" w:lineRule="auto"/>
        <w:ind w:firstLine="567"/>
        <w:jc w:val="both"/>
        <w:rPr>
          <w:i/>
          <w:sz w:val="24"/>
          <w:szCs w:val="24"/>
        </w:rPr>
      </w:pPr>
      <w:r>
        <w:rPr>
          <w:sz w:val="24"/>
          <w:szCs w:val="24"/>
        </w:rPr>
        <w:t>8.1.2. Приймати поставлений Товар, якщо він відповідає  умовам Договору.</w:t>
      </w:r>
    </w:p>
    <w:p w14:paraId="02F6F022" w14:textId="77777777" w:rsidR="0079160A" w:rsidRDefault="0079160A" w:rsidP="0079160A">
      <w:pPr>
        <w:spacing w:after="0" w:line="240" w:lineRule="auto"/>
        <w:ind w:firstLine="567"/>
        <w:jc w:val="both"/>
        <w:rPr>
          <w:sz w:val="24"/>
          <w:szCs w:val="24"/>
        </w:rPr>
      </w:pPr>
      <w:r>
        <w:rPr>
          <w:sz w:val="24"/>
          <w:szCs w:val="24"/>
        </w:rPr>
        <w:t>8.1.3. Повідомляти Постачальника про виявленні факти нестачі, дефекти, недоліки поставленого Товару умовам  цього Договору.</w:t>
      </w:r>
    </w:p>
    <w:p w14:paraId="566702A5" w14:textId="77777777" w:rsidR="0079160A" w:rsidRDefault="0079160A" w:rsidP="0079160A">
      <w:pPr>
        <w:spacing w:after="0" w:line="240" w:lineRule="auto"/>
        <w:ind w:firstLine="567"/>
        <w:jc w:val="both"/>
        <w:rPr>
          <w:sz w:val="24"/>
          <w:szCs w:val="24"/>
        </w:rPr>
      </w:pPr>
      <w:r>
        <w:rPr>
          <w:sz w:val="24"/>
          <w:szCs w:val="24"/>
        </w:rPr>
        <w:t>8.2.    Покупець має право:</w:t>
      </w:r>
    </w:p>
    <w:p w14:paraId="48DD59EC" w14:textId="77777777" w:rsidR="0079160A" w:rsidRDefault="0079160A" w:rsidP="0079160A">
      <w:pPr>
        <w:spacing w:after="0" w:line="240" w:lineRule="auto"/>
        <w:ind w:firstLine="567"/>
        <w:jc w:val="both"/>
        <w:rPr>
          <w:sz w:val="24"/>
          <w:szCs w:val="24"/>
          <w:highlight w:val="white"/>
        </w:rPr>
      </w:pPr>
      <w:r>
        <w:rPr>
          <w:sz w:val="24"/>
          <w:szCs w:val="24"/>
        </w:rPr>
        <w:t>8.2.1. Достроково розірвати цей Договір у разі невиконання зобов'язань Постачальником.</w:t>
      </w:r>
    </w:p>
    <w:p w14:paraId="6ECF8561" w14:textId="77777777" w:rsidR="0079160A" w:rsidRDefault="0079160A" w:rsidP="0079160A">
      <w:pPr>
        <w:spacing w:after="0" w:line="240" w:lineRule="auto"/>
        <w:ind w:firstLine="567"/>
        <w:jc w:val="both"/>
        <w:rPr>
          <w:sz w:val="24"/>
          <w:szCs w:val="24"/>
        </w:rPr>
      </w:pPr>
      <w:r>
        <w:rPr>
          <w:sz w:val="24"/>
          <w:szCs w:val="24"/>
        </w:rPr>
        <w:t>8.2.2. Контролювати поставку Товару у строки, встановлені цим Договором.</w:t>
      </w:r>
    </w:p>
    <w:p w14:paraId="2A3CC17E" w14:textId="77777777" w:rsidR="0079160A" w:rsidRDefault="0079160A" w:rsidP="0079160A">
      <w:pPr>
        <w:spacing w:after="0" w:line="240" w:lineRule="auto"/>
        <w:ind w:firstLine="567"/>
        <w:jc w:val="both"/>
        <w:rPr>
          <w:sz w:val="24"/>
          <w:szCs w:val="24"/>
        </w:rPr>
      </w:pPr>
      <w:r>
        <w:rPr>
          <w:sz w:val="24"/>
          <w:szCs w:val="24"/>
        </w:rPr>
        <w:t>8.2.3.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14:paraId="77D7BDEF"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8.2.4. Повернути рахунок-фактуру Постачальнику без здійснення оплати в разі неналежного  оформлення видаткової накладної (відсутність печатки, підписів тощо).</w:t>
      </w:r>
    </w:p>
    <w:p w14:paraId="2A9E7EC0" w14:textId="77777777" w:rsidR="0079160A" w:rsidRDefault="0079160A" w:rsidP="0079160A">
      <w:pPr>
        <w:spacing w:after="0" w:line="240" w:lineRule="auto"/>
        <w:ind w:firstLine="567"/>
        <w:jc w:val="both"/>
        <w:rPr>
          <w:sz w:val="24"/>
          <w:szCs w:val="24"/>
        </w:rPr>
      </w:pPr>
      <w:r>
        <w:rPr>
          <w:sz w:val="24"/>
          <w:szCs w:val="24"/>
        </w:rPr>
        <w:t>8.3. Постачальник зобов’язаний:</w:t>
      </w:r>
    </w:p>
    <w:p w14:paraId="1D714838" w14:textId="77777777" w:rsidR="0079160A" w:rsidRDefault="0079160A" w:rsidP="0079160A">
      <w:pPr>
        <w:spacing w:after="0" w:line="240" w:lineRule="auto"/>
        <w:ind w:firstLine="567"/>
        <w:jc w:val="both"/>
        <w:rPr>
          <w:sz w:val="24"/>
          <w:szCs w:val="24"/>
        </w:rPr>
      </w:pPr>
      <w:r>
        <w:rPr>
          <w:sz w:val="24"/>
          <w:szCs w:val="24"/>
        </w:rPr>
        <w:t>8.3.1. Забезпечити поставку Товару у строки та на умовах, передбачених цим Договором.</w:t>
      </w:r>
    </w:p>
    <w:p w14:paraId="1DEC563A"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8.3.2. Забезпечити поставку Товару, якість якого відповідає умовам, установленим цим Договором, та які зазвичай ставляться до такого виду Товару.</w:t>
      </w:r>
    </w:p>
    <w:p w14:paraId="0EB4A64C" w14:textId="77777777" w:rsidR="0079160A" w:rsidRDefault="0079160A" w:rsidP="0079160A">
      <w:pPr>
        <w:spacing w:after="0" w:line="240" w:lineRule="auto"/>
        <w:ind w:firstLine="567"/>
        <w:jc w:val="both"/>
        <w:rPr>
          <w:sz w:val="24"/>
          <w:szCs w:val="24"/>
        </w:rPr>
      </w:pPr>
      <w:r>
        <w:rPr>
          <w:sz w:val="24"/>
          <w:szCs w:val="24"/>
        </w:rPr>
        <w:t>8.3.3. Нести всі ризики та витрати, пов’язані з поставкою Товару.</w:t>
      </w:r>
    </w:p>
    <w:p w14:paraId="435C6011" w14:textId="77777777" w:rsidR="0079160A" w:rsidRDefault="0079160A" w:rsidP="0079160A">
      <w:pPr>
        <w:spacing w:after="0" w:line="240" w:lineRule="auto"/>
        <w:ind w:firstLine="567"/>
        <w:jc w:val="both"/>
        <w:rPr>
          <w:sz w:val="24"/>
          <w:szCs w:val="24"/>
        </w:rPr>
      </w:pPr>
      <w:r>
        <w:rPr>
          <w:sz w:val="24"/>
          <w:szCs w:val="24"/>
        </w:rPr>
        <w:lastRenderedPageBreak/>
        <w:t>8.3.4. Усунути всі недоліки або замінити неякісний Товар на Товар належної якості, здійснити доукомплектування Товару у разі виявлення його недостачі власними силами, засобами та за власний рахунок на умовах та в порядку, передбаченому цим Договором.</w:t>
      </w:r>
    </w:p>
    <w:p w14:paraId="49DE3754" w14:textId="77777777" w:rsidR="0079160A" w:rsidRDefault="0079160A" w:rsidP="0079160A">
      <w:pPr>
        <w:spacing w:after="0" w:line="240" w:lineRule="auto"/>
        <w:ind w:firstLine="567"/>
        <w:jc w:val="both"/>
        <w:rPr>
          <w:sz w:val="24"/>
          <w:szCs w:val="24"/>
        </w:rPr>
      </w:pPr>
      <w:r>
        <w:rPr>
          <w:sz w:val="24"/>
          <w:szCs w:val="24"/>
        </w:rPr>
        <w:t xml:space="preserve">8.3.6. Відповідно до вимог Покупця усувати недоліки Товару протягом строків встановлених п. 7.1 цього Договору. </w:t>
      </w:r>
    </w:p>
    <w:p w14:paraId="6CFD7278" w14:textId="77777777" w:rsidR="0079160A" w:rsidRDefault="0079160A" w:rsidP="0079160A">
      <w:pPr>
        <w:spacing w:after="0" w:line="240" w:lineRule="auto"/>
        <w:ind w:firstLine="567"/>
        <w:jc w:val="both"/>
        <w:rPr>
          <w:sz w:val="24"/>
          <w:szCs w:val="24"/>
        </w:rPr>
      </w:pPr>
      <w:r>
        <w:rPr>
          <w:sz w:val="24"/>
          <w:szCs w:val="24"/>
        </w:rPr>
        <w:t>8.3.7. Разом із товаром надати Покупцю оформлені документи відповідно до законодавства України, передбачені п. 2.5.</w:t>
      </w:r>
    </w:p>
    <w:p w14:paraId="521D6772" w14:textId="77777777" w:rsidR="0079160A" w:rsidRDefault="0079160A" w:rsidP="0079160A">
      <w:pPr>
        <w:spacing w:after="0" w:line="240" w:lineRule="auto"/>
        <w:ind w:firstLine="567"/>
        <w:jc w:val="both"/>
        <w:rPr>
          <w:sz w:val="24"/>
          <w:szCs w:val="24"/>
        </w:rPr>
      </w:pPr>
      <w:r>
        <w:rPr>
          <w:sz w:val="24"/>
          <w:szCs w:val="24"/>
          <w:highlight w:val="white"/>
        </w:rPr>
        <w:t xml:space="preserve">8.3.8. </w:t>
      </w:r>
      <w:r>
        <w:rPr>
          <w:sz w:val="24"/>
          <w:szCs w:val="24"/>
        </w:rPr>
        <w:t>Постачальник зобов’язаний провести пусконалагоджувальні роботи та підтвердити актом введення в експлуатацію: монтаж, інсталяцію програмного забезпечення, налаштування згідно конфігурації , базове навчання персоналу.</w:t>
      </w:r>
    </w:p>
    <w:p w14:paraId="4D165203" w14:textId="77777777" w:rsidR="0079160A" w:rsidRDefault="0079160A" w:rsidP="0079160A">
      <w:pPr>
        <w:spacing w:after="0" w:line="240" w:lineRule="auto"/>
        <w:ind w:firstLine="567"/>
        <w:jc w:val="both"/>
        <w:rPr>
          <w:sz w:val="24"/>
          <w:szCs w:val="24"/>
        </w:rPr>
      </w:pPr>
      <w:r>
        <w:rPr>
          <w:sz w:val="24"/>
          <w:szCs w:val="24"/>
        </w:rPr>
        <w:t>8.4. Постачальник має право:</w:t>
      </w:r>
    </w:p>
    <w:p w14:paraId="6C550F82" w14:textId="77777777" w:rsidR="0079160A" w:rsidRDefault="0079160A" w:rsidP="0079160A">
      <w:pPr>
        <w:spacing w:after="0" w:line="240" w:lineRule="auto"/>
        <w:ind w:firstLine="567"/>
        <w:jc w:val="both"/>
        <w:rPr>
          <w:sz w:val="24"/>
          <w:szCs w:val="24"/>
        </w:rPr>
      </w:pPr>
      <w:r>
        <w:rPr>
          <w:sz w:val="24"/>
          <w:szCs w:val="24"/>
        </w:rPr>
        <w:t>8.4.1. Своєчасно та в повному обсязі отримувати плату за поставлений Товар на умовах та в порядку, передбаченому цим Договором.</w:t>
      </w:r>
    </w:p>
    <w:p w14:paraId="1640E6F0"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52E850A4"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9. Вирішення спорів</w:t>
      </w:r>
    </w:p>
    <w:p w14:paraId="356A7A0C"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14:paraId="50D8E95D"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9.2. У разі недосягнення Сторонами згоди, спори (розбіжності) вирішуються у судовому порядку. </w:t>
      </w:r>
    </w:p>
    <w:p w14:paraId="2C7D67CF"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62042D90" w14:textId="77777777" w:rsidR="0079160A" w:rsidRDefault="0079160A" w:rsidP="0079160A">
      <w:pPr>
        <w:spacing w:after="0" w:line="240" w:lineRule="auto"/>
        <w:ind w:firstLine="567"/>
        <w:jc w:val="center"/>
        <w:rPr>
          <w:b/>
          <w:sz w:val="24"/>
          <w:szCs w:val="24"/>
        </w:rPr>
      </w:pPr>
      <w:r>
        <w:rPr>
          <w:b/>
          <w:sz w:val="24"/>
          <w:szCs w:val="24"/>
        </w:rPr>
        <w:t xml:space="preserve">10. Відповідальність </w:t>
      </w:r>
      <w:proofErr w:type="spellStart"/>
      <w:r>
        <w:rPr>
          <w:b/>
          <w:sz w:val="24"/>
          <w:szCs w:val="24"/>
        </w:rPr>
        <w:t>Cторін</w:t>
      </w:r>
      <w:proofErr w:type="spellEnd"/>
    </w:p>
    <w:p w14:paraId="5554E473" w14:textId="0F152125" w:rsidR="0079160A" w:rsidRDefault="0079160A" w:rsidP="0079160A">
      <w:pPr>
        <w:widowControl w:val="0"/>
        <w:spacing w:after="0" w:line="240" w:lineRule="auto"/>
        <w:ind w:firstLine="567"/>
        <w:jc w:val="both"/>
        <w:rPr>
          <w:sz w:val="24"/>
          <w:szCs w:val="24"/>
        </w:rPr>
      </w:pPr>
      <w:r>
        <w:rPr>
          <w:sz w:val="24"/>
          <w:szCs w:val="24"/>
        </w:rPr>
        <w:t>10.1. У випадку порушення зобов’язання, що виникає з Договору, Сторона несе відповідальність, визначену цим Договором та (або) законодавством України.</w:t>
      </w:r>
    </w:p>
    <w:p w14:paraId="34CCE246" w14:textId="77777777" w:rsidR="0079160A" w:rsidRDefault="0079160A" w:rsidP="0079160A">
      <w:pPr>
        <w:widowControl w:val="0"/>
        <w:spacing w:after="0" w:line="240" w:lineRule="auto"/>
        <w:ind w:firstLine="567"/>
        <w:jc w:val="both"/>
        <w:rPr>
          <w:sz w:val="24"/>
          <w:szCs w:val="24"/>
        </w:rPr>
      </w:pPr>
      <w:r>
        <w:rPr>
          <w:sz w:val="24"/>
          <w:szCs w:val="24"/>
        </w:rPr>
        <w:t>10.2. Порушенням Договору є його не виконання або неналежне виконання, тобто виконання з порушенням умов, визначених змістом Договору.</w:t>
      </w:r>
    </w:p>
    <w:p w14:paraId="6ADEA772" w14:textId="045BAB76" w:rsidR="0079160A" w:rsidRDefault="0079160A" w:rsidP="0079160A">
      <w:pPr>
        <w:widowControl w:val="0"/>
        <w:spacing w:after="0" w:line="240" w:lineRule="auto"/>
        <w:ind w:firstLine="567"/>
        <w:jc w:val="both"/>
        <w:rPr>
          <w:sz w:val="24"/>
          <w:szCs w:val="24"/>
        </w:rPr>
      </w:pPr>
      <w:r>
        <w:rPr>
          <w:sz w:val="24"/>
          <w:szCs w:val="24"/>
        </w:rPr>
        <w:t>10.3. Сплата санкцій не звільняє Сторони від виконання зобов’язань за Договором.</w:t>
      </w:r>
    </w:p>
    <w:p w14:paraId="7ACAA989"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4BD6E6F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11. Обставини непереборної сили</w:t>
      </w:r>
    </w:p>
    <w:p w14:paraId="0E67E88E"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11.1. 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14:paraId="435139FF"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11.2. Сторона, яка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14:paraId="1E2ABE23"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11.3. 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14:paraId="68CCF7AA"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1A462261"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12. Строк дії договору</w:t>
      </w:r>
    </w:p>
    <w:p w14:paraId="0FA1B31D" w14:textId="2B9D9A58"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12.1. Цей Договір набирає чинності з дня його підписання і діє до 3</w:t>
      </w:r>
      <w:r w:rsidR="00C94A9F">
        <w:rPr>
          <w:color w:val="000000"/>
          <w:sz w:val="24"/>
          <w:szCs w:val="24"/>
        </w:rPr>
        <w:t>1</w:t>
      </w:r>
      <w:r>
        <w:rPr>
          <w:color w:val="000000"/>
          <w:sz w:val="24"/>
          <w:szCs w:val="24"/>
        </w:rPr>
        <w:t>.</w:t>
      </w:r>
      <w:r w:rsidR="00C94A9F">
        <w:rPr>
          <w:color w:val="000000"/>
          <w:sz w:val="24"/>
          <w:szCs w:val="24"/>
        </w:rPr>
        <w:t>1</w:t>
      </w:r>
      <w:r w:rsidR="00304F88">
        <w:rPr>
          <w:color w:val="000000"/>
          <w:sz w:val="24"/>
          <w:szCs w:val="24"/>
        </w:rPr>
        <w:t>2</w:t>
      </w:r>
      <w:r>
        <w:rPr>
          <w:color w:val="000000"/>
          <w:sz w:val="24"/>
          <w:szCs w:val="24"/>
        </w:rPr>
        <w:t>.202</w:t>
      </w:r>
      <w:r w:rsidR="00304F88">
        <w:rPr>
          <w:color w:val="000000"/>
          <w:sz w:val="24"/>
          <w:szCs w:val="24"/>
          <w:lang w:val="ru-RU"/>
        </w:rPr>
        <w:t>3</w:t>
      </w:r>
      <w:r>
        <w:rPr>
          <w:color w:val="000000"/>
          <w:sz w:val="24"/>
          <w:szCs w:val="24"/>
        </w:rPr>
        <w:t xml:space="preserve"> року, але будь-якому разі до повного виконання Сторонами своїх зобов’язань за ним. </w:t>
      </w:r>
    </w:p>
    <w:p w14:paraId="49612B23" w14:textId="77777777" w:rsidR="0079160A" w:rsidRDefault="0079160A" w:rsidP="0079160A">
      <w:pPr>
        <w:shd w:val="clear" w:color="auto" w:fill="FFFFFF"/>
        <w:spacing w:after="0" w:line="240" w:lineRule="auto"/>
        <w:ind w:firstLine="567"/>
        <w:jc w:val="both"/>
        <w:rPr>
          <w:sz w:val="24"/>
          <w:szCs w:val="24"/>
        </w:rPr>
      </w:pPr>
      <w:r>
        <w:rPr>
          <w:sz w:val="24"/>
          <w:szCs w:val="24"/>
        </w:rPr>
        <w:t>12.2. Дія Договору припиняється:</w:t>
      </w:r>
    </w:p>
    <w:p w14:paraId="2FC0C21F" w14:textId="77777777" w:rsidR="0079160A" w:rsidRDefault="0079160A" w:rsidP="0079160A">
      <w:pPr>
        <w:shd w:val="clear" w:color="auto" w:fill="FFFFFF"/>
        <w:spacing w:after="0" w:line="240" w:lineRule="auto"/>
        <w:jc w:val="both"/>
        <w:rPr>
          <w:sz w:val="24"/>
          <w:szCs w:val="24"/>
        </w:rPr>
      </w:pPr>
      <w:r>
        <w:rPr>
          <w:sz w:val="24"/>
          <w:szCs w:val="24"/>
        </w:rPr>
        <w:t>- у зв’язку із повним виконанням Сторонами своїх зобов'язань за цим Договором;</w:t>
      </w:r>
    </w:p>
    <w:p w14:paraId="10E3E207" w14:textId="77777777" w:rsidR="0079160A" w:rsidRDefault="0079160A" w:rsidP="0079160A">
      <w:pPr>
        <w:shd w:val="clear" w:color="auto" w:fill="FFFFFF"/>
        <w:spacing w:after="0" w:line="240" w:lineRule="auto"/>
        <w:jc w:val="both"/>
        <w:rPr>
          <w:sz w:val="24"/>
          <w:szCs w:val="24"/>
        </w:rPr>
      </w:pPr>
      <w:r>
        <w:rPr>
          <w:sz w:val="24"/>
          <w:szCs w:val="24"/>
        </w:rPr>
        <w:t>- за згодою Сторін;</w:t>
      </w:r>
      <w:r>
        <w:rPr>
          <w:sz w:val="24"/>
          <w:szCs w:val="24"/>
        </w:rPr>
        <w:tab/>
      </w:r>
    </w:p>
    <w:p w14:paraId="1162D3F4" w14:textId="77777777" w:rsidR="0079160A" w:rsidRDefault="0079160A" w:rsidP="0079160A">
      <w:pPr>
        <w:shd w:val="clear" w:color="auto" w:fill="FFFFFF"/>
        <w:spacing w:after="0" w:line="240" w:lineRule="auto"/>
        <w:jc w:val="both"/>
        <w:rPr>
          <w:sz w:val="24"/>
          <w:szCs w:val="24"/>
        </w:rPr>
      </w:pPr>
      <w:r>
        <w:rPr>
          <w:sz w:val="24"/>
          <w:szCs w:val="24"/>
        </w:rPr>
        <w:t>- з інших підстав, передбачених чинним законодавством України.</w:t>
      </w:r>
    </w:p>
    <w:p w14:paraId="1769EDF7" w14:textId="77777777" w:rsidR="0079160A" w:rsidRDefault="0079160A" w:rsidP="0079160A">
      <w:pPr>
        <w:shd w:val="clear" w:color="auto" w:fill="FFFFFF"/>
        <w:spacing w:after="0" w:line="240" w:lineRule="auto"/>
        <w:ind w:firstLine="567"/>
        <w:jc w:val="both"/>
        <w:rPr>
          <w:sz w:val="24"/>
          <w:szCs w:val="24"/>
        </w:rPr>
      </w:pPr>
      <w:r>
        <w:rPr>
          <w:sz w:val="24"/>
          <w:szCs w:val="24"/>
        </w:rPr>
        <w:t>12.3.  Цей Договір може буди змінено та доповнено за згодою Сторін, а також в інших випадках, передбачених чинним законодавством України.</w:t>
      </w:r>
    </w:p>
    <w:p w14:paraId="55DAEAA8" w14:textId="77777777" w:rsidR="0079160A" w:rsidRDefault="0079160A" w:rsidP="0079160A">
      <w:pPr>
        <w:shd w:val="clear" w:color="auto" w:fill="FFFFFF"/>
        <w:spacing w:after="0" w:line="240" w:lineRule="auto"/>
        <w:ind w:firstLine="567"/>
        <w:jc w:val="both"/>
        <w:rPr>
          <w:sz w:val="24"/>
          <w:szCs w:val="24"/>
        </w:rPr>
      </w:pPr>
      <w:r>
        <w:rPr>
          <w:sz w:val="24"/>
          <w:szCs w:val="24"/>
        </w:rPr>
        <w:lastRenderedPageBreak/>
        <w:t>12.4. Усі зміни, доповнення, уточнення, а також розірвання Договору дійсні у тому випадку, якщо їх викладено у формі додаткових угод у письмовій формі  і  підписані  уповноваженими представниками Сторін.</w:t>
      </w:r>
    </w:p>
    <w:p w14:paraId="4A69054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12.5. Цей Договір укладається і підписується у двох примірниках, що мають однакову юридичну силу. </w:t>
      </w:r>
    </w:p>
    <w:p w14:paraId="0227B928" w14:textId="77777777" w:rsidR="006866F2" w:rsidRDefault="006866F2" w:rsidP="00FA28AD">
      <w:pPr>
        <w:pBdr>
          <w:top w:val="nil"/>
          <w:left w:val="nil"/>
          <w:bottom w:val="nil"/>
          <w:right w:val="nil"/>
          <w:between w:val="nil"/>
        </w:pBdr>
        <w:spacing w:after="0" w:line="240" w:lineRule="auto"/>
        <w:jc w:val="both"/>
        <w:rPr>
          <w:color w:val="000000"/>
          <w:sz w:val="24"/>
          <w:szCs w:val="24"/>
        </w:rPr>
      </w:pPr>
    </w:p>
    <w:p w14:paraId="1A064C37"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13. Інші умови.</w:t>
      </w:r>
    </w:p>
    <w:p w14:paraId="7EA6963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7DDE40B" w14:textId="77777777" w:rsidR="0079160A" w:rsidRDefault="0079160A" w:rsidP="0079160A">
      <w:pPr>
        <w:shd w:val="clear" w:color="auto" w:fill="FFFFFF"/>
        <w:spacing w:after="0" w:line="240" w:lineRule="auto"/>
        <w:ind w:firstLine="567"/>
        <w:jc w:val="both"/>
        <w:rPr>
          <w:sz w:val="24"/>
          <w:szCs w:val="24"/>
        </w:rPr>
      </w:pPr>
      <w:r>
        <w:rPr>
          <w:sz w:val="24"/>
          <w:szCs w:val="24"/>
        </w:rPr>
        <w:t>13.2.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14:paraId="76826404"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14:paraId="0343EE7C" w14:textId="77777777" w:rsidR="0079160A" w:rsidRDefault="0079160A" w:rsidP="0079160A">
      <w:pPr>
        <w:shd w:val="clear" w:color="auto" w:fill="FFFFFF"/>
        <w:spacing w:after="0" w:line="240" w:lineRule="auto"/>
        <w:ind w:firstLine="567"/>
        <w:jc w:val="both"/>
        <w:rPr>
          <w:sz w:val="24"/>
          <w:szCs w:val="24"/>
        </w:rPr>
      </w:pPr>
      <w:r>
        <w:rPr>
          <w:sz w:val="24"/>
          <w:szCs w:val="24"/>
        </w:rPr>
        <w:t>13.4. Виправлення у тексті даного Договору не допускаються, а у випадках їх внесення не мають юридичної сили.</w:t>
      </w:r>
    </w:p>
    <w:p w14:paraId="6020B66E" w14:textId="77777777" w:rsidR="0079160A" w:rsidRDefault="0079160A" w:rsidP="0079160A">
      <w:pPr>
        <w:shd w:val="clear" w:color="auto" w:fill="FFFFFF"/>
        <w:spacing w:after="0" w:line="240" w:lineRule="auto"/>
        <w:ind w:firstLine="567"/>
        <w:jc w:val="both"/>
        <w:rPr>
          <w:sz w:val="24"/>
          <w:szCs w:val="24"/>
        </w:rPr>
      </w:pPr>
      <w:r>
        <w:rPr>
          <w:sz w:val="24"/>
          <w:szCs w:val="24"/>
        </w:rPr>
        <w:t>13.5.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14:paraId="62037A52" w14:textId="77777777" w:rsidR="0079160A" w:rsidRDefault="0079160A" w:rsidP="0079160A">
      <w:pPr>
        <w:shd w:val="clear" w:color="auto" w:fill="FFFFFF"/>
        <w:spacing w:after="0" w:line="240" w:lineRule="auto"/>
        <w:ind w:firstLine="567"/>
        <w:jc w:val="both"/>
        <w:rPr>
          <w:sz w:val="24"/>
          <w:szCs w:val="24"/>
        </w:rPr>
      </w:pPr>
      <w:r>
        <w:rPr>
          <w:sz w:val="24"/>
          <w:szCs w:val="24"/>
        </w:rPr>
        <w:t>13.6. Істотні умови даного Договору не можуть змінюватися після його підписання до виконання зобов’язань Сторонами у повному обсязі, крім випадків:</w:t>
      </w:r>
    </w:p>
    <w:p w14:paraId="3A787CE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3B5C469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2" w:name="1pxezwc" w:colFirst="0" w:colLast="0"/>
      <w:bookmarkEnd w:id="2"/>
      <w:r>
        <w:rPr>
          <w:color w:val="000000"/>
          <w:sz w:val="24"/>
          <w:szCs w:val="24"/>
        </w:rPr>
        <w:t xml:space="preserve">- збільшення ціни за одиницю товару до 10 відсотків </w:t>
      </w:r>
      <w:proofErr w:type="spellStart"/>
      <w:r>
        <w:rPr>
          <w:color w:val="000000"/>
          <w:sz w:val="24"/>
          <w:szCs w:val="24"/>
        </w:rPr>
        <w:t>пропорційно</w:t>
      </w:r>
      <w:proofErr w:type="spellEnd"/>
      <w:r>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0DE4AD"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3" w:name="49x2ik5" w:colFirst="0" w:colLast="0"/>
      <w:bookmarkEnd w:id="3"/>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60AB369"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4" w:name="2p2csry" w:colFirst="0" w:colLast="0"/>
      <w:bookmarkEnd w:id="4"/>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91B8E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5" w:name="147n2zr" w:colFirst="0" w:colLast="0"/>
      <w:bookmarkEnd w:id="5"/>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7070FB"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6" w:name="3o7alnk" w:colFirst="0" w:colLast="0"/>
      <w:bookmarkEnd w:id="6"/>
      <w:r>
        <w:rPr>
          <w:color w:val="000000"/>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w:t>
      </w:r>
      <w:bookmarkStart w:id="7" w:name="23ckvvd" w:colFirst="0" w:colLast="0"/>
      <w:bookmarkEnd w:id="7"/>
      <w:r>
        <w:rPr>
          <w:color w:val="000000"/>
          <w:sz w:val="24"/>
          <w:szCs w:val="24"/>
        </w:rPr>
        <w:t>;</w:t>
      </w:r>
    </w:p>
    <w:p w14:paraId="4CAB240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C91E806" w14:textId="77777777" w:rsidR="0079160A" w:rsidRDefault="0079160A" w:rsidP="0079160A">
      <w:pPr>
        <w:shd w:val="clear" w:color="auto" w:fill="FFFFFF"/>
        <w:spacing w:after="0" w:line="240" w:lineRule="auto"/>
        <w:ind w:firstLine="567"/>
        <w:jc w:val="both"/>
        <w:rPr>
          <w:sz w:val="24"/>
          <w:szCs w:val="24"/>
        </w:rPr>
      </w:pPr>
      <w:r>
        <w:rPr>
          <w:sz w:val="24"/>
          <w:szCs w:val="24"/>
        </w:rPr>
        <w:t>13.7.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w:t>
      </w:r>
      <w:proofErr w:type="spellStart"/>
      <w:r>
        <w:rPr>
          <w:sz w:val="24"/>
          <w:szCs w:val="24"/>
        </w:rPr>
        <w:t>ів</w:t>
      </w:r>
      <w:proofErr w:type="spellEnd"/>
      <w:r>
        <w:rPr>
          <w:sz w:val="24"/>
          <w:szCs w:val="24"/>
        </w:rPr>
        <w:t xml:space="preserve">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w:t>
      </w:r>
      <w:proofErr w:type="spellStart"/>
      <w:r>
        <w:rPr>
          <w:sz w:val="24"/>
          <w:szCs w:val="24"/>
        </w:rPr>
        <w:t>ів</w:t>
      </w:r>
      <w:proofErr w:type="spellEnd"/>
      <w:r>
        <w:rPr>
          <w:sz w:val="24"/>
          <w:szCs w:val="24"/>
        </w:rPr>
        <w:t xml:space="preserve">,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w:t>
      </w:r>
      <w:r>
        <w:rPr>
          <w:sz w:val="24"/>
          <w:szCs w:val="24"/>
        </w:rPr>
        <w:lastRenderedPageBreak/>
        <w:t xml:space="preserve">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647F12F5" w14:textId="77777777" w:rsidR="0079160A" w:rsidRDefault="0079160A" w:rsidP="0079160A">
      <w:pPr>
        <w:shd w:val="clear" w:color="auto" w:fill="FFFFFF"/>
        <w:spacing w:after="0" w:line="240" w:lineRule="auto"/>
        <w:ind w:firstLine="567"/>
        <w:jc w:val="both"/>
        <w:rPr>
          <w:sz w:val="24"/>
          <w:szCs w:val="24"/>
        </w:rPr>
      </w:pPr>
      <w:r>
        <w:rPr>
          <w:sz w:val="24"/>
          <w:szCs w:val="24"/>
        </w:rPr>
        <w:t>13.8. Замовник має право відмовитися від Договору в односторонньому порядку в наступних випадках:</w:t>
      </w:r>
    </w:p>
    <w:p w14:paraId="7A07269A" w14:textId="77777777" w:rsidR="0079160A" w:rsidRDefault="0079160A" w:rsidP="0079160A">
      <w:pPr>
        <w:tabs>
          <w:tab w:val="left" w:pos="2410"/>
        </w:tabs>
        <w:spacing w:after="0" w:line="240" w:lineRule="auto"/>
        <w:ind w:firstLine="284"/>
        <w:jc w:val="both"/>
        <w:rPr>
          <w:sz w:val="24"/>
          <w:szCs w:val="24"/>
        </w:rPr>
      </w:pPr>
      <w:r>
        <w:rPr>
          <w:sz w:val="24"/>
          <w:szCs w:val="24"/>
        </w:rPr>
        <w:t>- ненадання Постачальником документів приналежності товару, що стосується Товару та підлягають переданню разом з Товаром;</w:t>
      </w:r>
    </w:p>
    <w:p w14:paraId="7F60EDD5"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44910960"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Товар неналежної якості;</w:t>
      </w:r>
    </w:p>
    <w:p w14:paraId="0B21919A" w14:textId="77777777" w:rsidR="0079160A" w:rsidRDefault="0079160A" w:rsidP="0079160A">
      <w:pPr>
        <w:tabs>
          <w:tab w:val="left" w:pos="2410"/>
        </w:tabs>
        <w:spacing w:after="0" w:line="240" w:lineRule="auto"/>
        <w:ind w:firstLine="284"/>
        <w:jc w:val="both"/>
        <w:rPr>
          <w:sz w:val="24"/>
          <w:szCs w:val="24"/>
        </w:rPr>
      </w:pPr>
      <w:r>
        <w:rPr>
          <w:color w:val="000000"/>
          <w:sz w:val="24"/>
          <w:szCs w:val="24"/>
        </w:rPr>
        <w:t>- недотримання графіку поставки Товару, зазначеному в Додатку 2 цього Договору;</w:t>
      </w:r>
    </w:p>
    <w:p w14:paraId="21DB7FBD" w14:textId="77777777" w:rsidR="0079160A" w:rsidRDefault="0079160A" w:rsidP="0079160A">
      <w:pPr>
        <w:tabs>
          <w:tab w:val="left" w:pos="2410"/>
        </w:tabs>
        <w:spacing w:after="0" w:line="240" w:lineRule="auto"/>
        <w:ind w:firstLine="284"/>
        <w:jc w:val="both"/>
        <w:rPr>
          <w:sz w:val="24"/>
          <w:szCs w:val="24"/>
        </w:rPr>
      </w:pPr>
      <w:r>
        <w:rPr>
          <w:sz w:val="24"/>
          <w:szCs w:val="24"/>
        </w:rPr>
        <w:t>- в інших випадках, передбачених чинним законодавством України.</w:t>
      </w:r>
    </w:p>
    <w:p w14:paraId="7CC03160" w14:textId="77777777" w:rsidR="0079160A" w:rsidRDefault="0079160A" w:rsidP="0079160A">
      <w:pPr>
        <w:shd w:val="clear" w:color="auto" w:fill="FFFFFF"/>
        <w:spacing w:after="0" w:line="240" w:lineRule="auto"/>
        <w:ind w:firstLine="567"/>
        <w:jc w:val="both"/>
        <w:rPr>
          <w:sz w:val="24"/>
          <w:szCs w:val="24"/>
        </w:rPr>
      </w:pPr>
      <w:r>
        <w:rPr>
          <w:sz w:val="24"/>
          <w:szCs w:val="24"/>
        </w:rPr>
        <w:t>13.9. У випадку прийняття Замовником рішення про відмову від Договору, з підстав, вказаних у     п. 13.8. даного Договору, Замовник має право:</w:t>
      </w:r>
    </w:p>
    <w:p w14:paraId="7433272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69723053"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Pr>
          <w:sz w:val="24"/>
          <w:szCs w:val="24"/>
        </w:rPr>
        <w:t>спливом</w:t>
      </w:r>
      <w:proofErr w:type="spellEnd"/>
      <w:r>
        <w:rPr>
          <w:sz w:val="24"/>
          <w:szCs w:val="24"/>
        </w:rPr>
        <w:t xml:space="preserve"> строку, встановленого Замовником для усунення недоліків. </w:t>
      </w:r>
    </w:p>
    <w:p w14:paraId="5CB4D7A9"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14:paraId="20C263BC" w14:textId="77777777" w:rsidR="0079160A" w:rsidRDefault="0079160A" w:rsidP="0079160A">
      <w:pPr>
        <w:shd w:val="clear" w:color="auto" w:fill="FFFFFF"/>
        <w:spacing w:after="0" w:line="240" w:lineRule="auto"/>
        <w:ind w:firstLine="567"/>
        <w:jc w:val="both"/>
        <w:rPr>
          <w:sz w:val="24"/>
          <w:szCs w:val="24"/>
        </w:rPr>
      </w:pPr>
      <w:r>
        <w:rPr>
          <w:sz w:val="24"/>
          <w:szCs w:val="24"/>
        </w:rPr>
        <w:t>13.11. Жодна зі Сторін не вправі передавати свої права та обов’язки за цим Договором будь-якій третій стороні без письмової згоди іншої Сторони.</w:t>
      </w:r>
    </w:p>
    <w:p w14:paraId="5C78E801" w14:textId="77777777" w:rsidR="0079160A" w:rsidRDefault="0079160A" w:rsidP="0079160A">
      <w:pPr>
        <w:shd w:val="clear" w:color="auto" w:fill="FFFFFF"/>
        <w:spacing w:after="0" w:line="240" w:lineRule="auto"/>
        <w:ind w:firstLine="567"/>
        <w:jc w:val="both"/>
        <w:rPr>
          <w:sz w:val="24"/>
          <w:szCs w:val="24"/>
        </w:rPr>
      </w:pPr>
      <w:r>
        <w:rPr>
          <w:sz w:val="24"/>
          <w:szCs w:val="24"/>
        </w:rPr>
        <w:t>13.12.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14:paraId="25695DDC" w14:textId="77777777" w:rsidR="0079160A" w:rsidRDefault="0079160A" w:rsidP="0079160A">
      <w:pPr>
        <w:shd w:val="clear" w:color="auto" w:fill="FFFFFF"/>
        <w:spacing w:after="0" w:line="240" w:lineRule="auto"/>
        <w:ind w:firstLine="567"/>
        <w:jc w:val="both"/>
        <w:rPr>
          <w:sz w:val="24"/>
          <w:szCs w:val="24"/>
        </w:rPr>
      </w:pPr>
      <w:r>
        <w:rPr>
          <w:sz w:val="24"/>
          <w:szCs w:val="24"/>
        </w:rPr>
        <w:t>13.13. Визнання недійсним будь-якого з положень (умов) Договору не є підставою для недійсності інших положень (умов) Договору та/або Договору в цілому.</w:t>
      </w:r>
    </w:p>
    <w:p w14:paraId="56427F30"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13.14.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w:t>
      </w:r>
      <w:proofErr w:type="spellStart"/>
      <w:r>
        <w:rPr>
          <w:sz w:val="24"/>
          <w:szCs w:val="24"/>
        </w:rPr>
        <w:t>інш</w:t>
      </w:r>
      <w:proofErr w:type="spellEnd"/>
      <w:r>
        <w:rPr>
          <w:sz w:val="24"/>
          <w:szCs w:val="24"/>
        </w:rPr>
        <w:t xml:space="preserve">.)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14:paraId="50162C1A" w14:textId="77777777" w:rsidR="0079160A" w:rsidRDefault="0079160A" w:rsidP="0079160A">
      <w:pPr>
        <w:shd w:val="clear" w:color="auto" w:fill="FFFFFF"/>
        <w:spacing w:after="0" w:line="240" w:lineRule="auto"/>
        <w:ind w:firstLine="567"/>
        <w:jc w:val="both"/>
        <w:rPr>
          <w:sz w:val="24"/>
          <w:szCs w:val="24"/>
        </w:rPr>
      </w:pPr>
      <w:r>
        <w:rPr>
          <w:sz w:val="24"/>
          <w:szCs w:val="24"/>
        </w:rPr>
        <w:t>13.15.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14:paraId="7DA6CF3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03684ECB" w14:textId="77777777" w:rsidR="0079160A" w:rsidRDefault="0079160A" w:rsidP="0079160A">
      <w:pPr>
        <w:shd w:val="clear" w:color="auto" w:fill="FFFFFF"/>
        <w:spacing w:after="0" w:line="240" w:lineRule="auto"/>
        <w:ind w:firstLine="567"/>
        <w:jc w:val="both"/>
        <w:rPr>
          <w:sz w:val="24"/>
          <w:szCs w:val="24"/>
        </w:rPr>
      </w:pPr>
      <w:r>
        <w:rPr>
          <w:sz w:val="24"/>
          <w:szCs w:val="24"/>
        </w:rPr>
        <w:t>13.17.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14:paraId="53A3851B"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13.18.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w:t>
      </w:r>
      <w:r>
        <w:rPr>
          <w:sz w:val="24"/>
          <w:szCs w:val="24"/>
        </w:rPr>
        <w:lastRenderedPageBreak/>
        <w:t xml:space="preserve">зміну відповідних реквізитів Сторони за підписом уповноважених підписантів, визначених даним Договором. </w:t>
      </w:r>
    </w:p>
    <w:p w14:paraId="433641F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13.19.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зобов’язань за Договором, становить невід’ємну частину даного Договору, та не потребує внесення змін до Договору в окремому порядку. В іншому випадку Сторони використовують реквізити Сторін, визначені в цьому розділі даного Договору. </w:t>
      </w:r>
    </w:p>
    <w:p w14:paraId="138D5C74" w14:textId="77777777" w:rsidR="0079160A" w:rsidRDefault="0079160A" w:rsidP="0079160A">
      <w:pPr>
        <w:shd w:val="clear" w:color="auto" w:fill="FFFFFF"/>
        <w:spacing w:line="240" w:lineRule="auto"/>
        <w:ind w:firstLine="567"/>
        <w:jc w:val="both"/>
        <w:rPr>
          <w:sz w:val="24"/>
          <w:szCs w:val="24"/>
        </w:rPr>
      </w:pPr>
      <w:r>
        <w:rPr>
          <w:sz w:val="24"/>
          <w:szCs w:val="24"/>
        </w:rPr>
        <w:t>13.20.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14:paraId="312078B3"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14. Додатки до договору</w:t>
      </w:r>
    </w:p>
    <w:p w14:paraId="45C34B7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14.1. Невід'ємною частиною цього Договору є специфікація. (Додаток 1). </w:t>
      </w:r>
    </w:p>
    <w:p w14:paraId="7032BEF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65D3EB8E"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15. Місцезнаходження та банківські реквізити сторін</w:t>
      </w:r>
    </w:p>
    <w:tbl>
      <w:tblPr>
        <w:tblW w:w="10065" w:type="dxa"/>
        <w:tblInd w:w="-72" w:type="dxa"/>
        <w:tblLayout w:type="fixed"/>
        <w:tblLook w:val="0000" w:firstRow="0" w:lastRow="0" w:firstColumn="0" w:lastColumn="0" w:noHBand="0" w:noVBand="0"/>
      </w:tblPr>
      <w:tblGrid>
        <w:gridCol w:w="4962"/>
        <w:gridCol w:w="5103"/>
      </w:tblGrid>
      <w:tr w:rsidR="0079160A" w14:paraId="2FF908E0" w14:textId="77777777" w:rsidTr="00F55B1D">
        <w:tc>
          <w:tcPr>
            <w:tcW w:w="4962" w:type="dxa"/>
          </w:tcPr>
          <w:p w14:paraId="0E0095DC" w14:textId="77777777" w:rsidR="0079160A" w:rsidRDefault="0079160A" w:rsidP="00F55B1D">
            <w:pPr>
              <w:spacing w:line="240" w:lineRule="auto"/>
              <w:jc w:val="both"/>
              <w:rPr>
                <w:b/>
                <w:sz w:val="24"/>
                <w:szCs w:val="24"/>
              </w:rPr>
            </w:pPr>
          </w:p>
          <w:p w14:paraId="4781C248" w14:textId="77777777" w:rsidR="0079160A" w:rsidRDefault="0079160A" w:rsidP="00F55B1D">
            <w:pPr>
              <w:spacing w:line="240" w:lineRule="auto"/>
              <w:jc w:val="both"/>
              <w:rPr>
                <w:b/>
                <w:sz w:val="24"/>
                <w:szCs w:val="24"/>
              </w:rPr>
            </w:pPr>
            <w:r>
              <w:rPr>
                <w:b/>
                <w:sz w:val="24"/>
                <w:szCs w:val="24"/>
              </w:rPr>
              <w:t>Замовник:</w:t>
            </w:r>
          </w:p>
          <w:p w14:paraId="3C5E1220" w14:textId="77777777" w:rsidR="00B140C6" w:rsidRPr="003A1609" w:rsidRDefault="0079160A" w:rsidP="00B140C6">
            <w:pPr>
              <w:spacing w:line="240" w:lineRule="auto"/>
              <w:rPr>
                <w:sz w:val="24"/>
                <w:szCs w:val="28"/>
                <w:lang w:eastAsia="uk-UA"/>
              </w:rPr>
            </w:pPr>
            <w:r>
              <w:rPr>
                <w:b/>
                <w:sz w:val="24"/>
                <w:szCs w:val="24"/>
              </w:rPr>
              <w:t xml:space="preserve">          </w:t>
            </w:r>
            <w:r w:rsidR="00B140C6">
              <w:rPr>
                <w:sz w:val="24"/>
                <w:szCs w:val="28"/>
                <w:lang w:eastAsia="uk-UA"/>
              </w:rPr>
              <w:t>КП «</w:t>
            </w:r>
            <w:proofErr w:type="spellStart"/>
            <w:r w:rsidR="00B140C6">
              <w:rPr>
                <w:sz w:val="24"/>
                <w:szCs w:val="28"/>
                <w:lang w:eastAsia="uk-UA"/>
              </w:rPr>
              <w:t>Славутська</w:t>
            </w:r>
            <w:proofErr w:type="spellEnd"/>
            <w:r w:rsidR="00B140C6">
              <w:rPr>
                <w:sz w:val="24"/>
                <w:szCs w:val="28"/>
                <w:lang w:eastAsia="uk-UA"/>
              </w:rPr>
              <w:t xml:space="preserve"> МЛ» </w:t>
            </w:r>
          </w:p>
          <w:p w14:paraId="7FEA31DC" w14:textId="77777777" w:rsidR="00B140C6" w:rsidRPr="003A1609" w:rsidRDefault="00B140C6" w:rsidP="00B140C6">
            <w:pPr>
              <w:spacing w:line="240" w:lineRule="auto"/>
              <w:rPr>
                <w:sz w:val="24"/>
                <w:lang w:eastAsia="uk-UA"/>
              </w:rPr>
            </w:pPr>
            <w:r>
              <w:rPr>
                <w:sz w:val="24"/>
                <w:lang w:eastAsia="uk-UA"/>
              </w:rPr>
              <w:t>30000, м. Славута, вул. Я. Мудрого, 29 «г»</w:t>
            </w:r>
          </w:p>
          <w:p w14:paraId="5687C13A" w14:textId="77777777" w:rsidR="00B140C6" w:rsidRPr="003A1609" w:rsidRDefault="00B140C6" w:rsidP="00B140C6">
            <w:pPr>
              <w:spacing w:line="240" w:lineRule="auto"/>
              <w:rPr>
                <w:sz w:val="24"/>
                <w:lang w:eastAsia="uk-UA"/>
              </w:rPr>
            </w:pPr>
            <w:r w:rsidRPr="003A1609">
              <w:rPr>
                <w:sz w:val="24"/>
                <w:lang w:eastAsia="uk-UA"/>
              </w:rPr>
              <w:t xml:space="preserve">код ЄДРПОУ </w:t>
            </w:r>
            <w:r>
              <w:rPr>
                <w:sz w:val="24"/>
                <w:lang w:eastAsia="uk-UA"/>
              </w:rPr>
              <w:t>02004410</w:t>
            </w:r>
          </w:p>
          <w:p w14:paraId="310CB519" w14:textId="77777777" w:rsidR="00B140C6" w:rsidRPr="00627658" w:rsidRDefault="00B140C6" w:rsidP="00B140C6">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4F8C508E" w14:textId="77777777" w:rsidR="00B140C6" w:rsidRPr="00627658" w:rsidRDefault="00B140C6" w:rsidP="00B140C6">
            <w:pPr>
              <w:spacing w:line="240" w:lineRule="auto"/>
              <w:rPr>
                <w:sz w:val="24"/>
                <w:lang w:eastAsia="uk-UA"/>
              </w:rPr>
            </w:pPr>
            <w:r>
              <w:rPr>
                <w:sz w:val="24"/>
                <w:lang w:eastAsia="uk-UA"/>
              </w:rPr>
              <w:t>в АТ «Ощадбанк»</w:t>
            </w:r>
          </w:p>
          <w:p w14:paraId="54FB3492" w14:textId="77777777" w:rsidR="00B140C6" w:rsidRPr="003A1609" w:rsidRDefault="00B140C6" w:rsidP="00B140C6">
            <w:pPr>
              <w:spacing w:line="240" w:lineRule="auto"/>
              <w:rPr>
                <w:sz w:val="24"/>
                <w:lang w:eastAsia="uk-UA"/>
              </w:rPr>
            </w:pPr>
            <w:r>
              <w:rPr>
                <w:sz w:val="24"/>
                <w:lang w:eastAsia="uk-UA"/>
              </w:rPr>
              <w:t>МФО 315784</w:t>
            </w:r>
          </w:p>
          <w:p w14:paraId="441CAED6" w14:textId="77777777" w:rsidR="00B140C6" w:rsidRPr="003A1609" w:rsidRDefault="00B140C6" w:rsidP="00B140C6">
            <w:pPr>
              <w:spacing w:line="240" w:lineRule="auto"/>
              <w:rPr>
                <w:sz w:val="24"/>
                <w:lang w:eastAsia="uk-UA"/>
              </w:rPr>
            </w:pPr>
            <w:r>
              <w:rPr>
                <w:sz w:val="24"/>
                <w:lang w:eastAsia="uk-UA"/>
              </w:rPr>
              <w:t>ІПН 020044122143</w:t>
            </w:r>
          </w:p>
          <w:p w14:paraId="1B6C33DE" w14:textId="77777777" w:rsidR="00B140C6" w:rsidRPr="003A1609" w:rsidRDefault="00B140C6" w:rsidP="00B140C6">
            <w:pPr>
              <w:spacing w:line="240" w:lineRule="auto"/>
              <w:rPr>
                <w:sz w:val="24"/>
                <w:lang w:eastAsia="uk-UA"/>
              </w:rPr>
            </w:pPr>
          </w:p>
          <w:p w14:paraId="210E833F" w14:textId="77777777" w:rsidR="00B140C6" w:rsidRDefault="00B140C6" w:rsidP="00B140C6">
            <w:pPr>
              <w:spacing w:line="240" w:lineRule="auto"/>
              <w:rPr>
                <w:sz w:val="24"/>
                <w:lang w:eastAsia="uk-UA"/>
              </w:rPr>
            </w:pPr>
          </w:p>
          <w:p w14:paraId="44CDD92F" w14:textId="77777777" w:rsidR="00B140C6" w:rsidRDefault="00B140C6" w:rsidP="00B140C6">
            <w:pPr>
              <w:spacing w:line="240" w:lineRule="auto"/>
              <w:rPr>
                <w:sz w:val="24"/>
                <w:lang w:eastAsia="uk-UA"/>
              </w:rPr>
            </w:pPr>
          </w:p>
          <w:p w14:paraId="2811BCFD" w14:textId="77777777" w:rsidR="00B140C6" w:rsidRDefault="00B140C6" w:rsidP="00B140C6">
            <w:pPr>
              <w:spacing w:line="240" w:lineRule="auto"/>
              <w:rPr>
                <w:sz w:val="24"/>
                <w:lang w:eastAsia="uk-UA"/>
              </w:rPr>
            </w:pPr>
            <w:r>
              <w:rPr>
                <w:sz w:val="24"/>
                <w:lang w:eastAsia="uk-UA"/>
              </w:rPr>
              <w:t>__________ Леонід РАДЗИВІЛЮК</w:t>
            </w:r>
          </w:p>
          <w:p w14:paraId="5CE84D6D" w14:textId="4B8BF260" w:rsidR="00B140C6" w:rsidRDefault="00B140C6" w:rsidP="00B140C6">
            <w:pPr>
              <w:spacing w:line="240" w:lineRule="auto"/>
              <w:jc w:val="both"/>
              <w:rPr>
                <w:b/>
                <w:sz w:val="24"/>
                <w:szCs w:val="24"/>
              </w:rPr>
            </w:pPr>
            <w:r>
              <w:rPr>
                <w:sz w:val="24"/>
                <w:lang w:eastAsia="uk-UA"/>
              </w:rPr>
              <w:t>М.П.</w:t>
            </w:r>
            <w:r w:rsidR="0079160A">
              <w:rPr>
                <w:b/>
                <w:sz w:val="24"/>
                <w:szCs w:val="24"/>
              </w:rPr>
              <w:t xml:space="preserve">     </w:t>
            </w:r>
          </w:p>
          <w:p w14:paraId="32422797" w14:textId="77777777" w:rsidR="00B140C6" w:rsidRDefault="00B140C6" w:rsidP="00F55B1D">
            <w:pPr>
              <w:spacing w:line="240" w:lineRule="auto"/>
              <w:jc w:val="both"/>
              <w:rPr>
                <w:b/>
                <w:sz w:val="24"/>
                <w:szCs w:val="24"/>
              </w:rPr>
            </w:pPr>
          </w:p>
          <w:p w14:paraId="24B9CE22" w14:textId="02A01A82" w:rsidR="0079160A" w:rsidRDefault="0079160A" w:rsidP="00F55B1D">
            <w:pPr>
              <w:spacing w:line="240" w:lineRule="auto"/>
              <w:jc w:val="both"/>
              <w:rPr>
                <w:b/>
                <w:sz w:val="24"/>
                <w:szCs w:val="24"/>
              </w:rPr>
            </w:pPr>
          </w:p>
        </w:tc>
        <w:tc>
          <w:tcPr>
            <w:tcW w:w="5103" w:type="dxa"/>
          </w:tcPr>
          <w:p w14:paraId="0725C340" w14:textId="77777777" w:rsidR="0079160A" w:rsidRDefault="0079160A" w:rsidP="00F55B1D">
            <w:pPr>
              <w:spacing w:line="240" w:lineRule="auto"/>
              <w:jc w:val="both"/>
              <w:rPr>
                <w:b/>
                <w:sz w:val="24"/>
                <w:szCs w:val="24"/>
              </w:rPr>
            </w:pPr>
            <w:r>
              <w:rPr>
                <w:b/>
                <w:sz w:val="24"/>
                <w:szCs w:val="24"/>
              </w:rPr>
              <w:t xml:space="preserve">       </w:t>
            </w:r>
          </w:p>
          <w:p w14:paraId="4EC02865" w14:textId="77777777" w:rsidR="0079160A" w:rsidRDefault="0079160A" w:rsidP="00F55B1D">
            <w:pPr>
              <w:spacing w:line="240" w:lineRule="auto"/>
              <w:jc w:val="both"/>
              <w:rPr>
                <w:b/>
                <w:sz w:val="24"/>
                <w:szCs w:val="24"/>
              </w:rPr>
            </w:pPr>
            <w:r>
              <w:rPr>
                <w:b/>
                <w:sz w:val="24"/>
                <w:szCs w:val="24"/>
              </w:rPr>
              <w:t xml:space="preserve">             Постачальник:</w:t>
            </w:r>
          </w:p>
          <w:p w14:paraId="3CDA82BC" w14:textId="77777777" w:rsidR="0079160A" w:rsidRDefault="0079160A" w:rsidP="00F55B1D">
            <w:pPr>
              <w:spacing w:line="240" w:lineRule="auto"/>
              <w:jc w:val="both"/>
              <w:rPr>
                <w:b/>
                <w:sz w:val="24"/>
                <w:szCs w:val="24"/>
              </w:rPr>
            </w:pPr>
          </w:p>
          <w:p w14:paraId="25D62A2F" w14:textId="77777777" w:rsidR="0079160A" w:rsidRDefault="0079160A" w:rsidP="00F55B1D">
            <w:pPr>
              <w:spacing w:line="240" w:lineRule="auto"/>
              <w:jc w:val="both"/>
              <w:rPr>
                <w:b/>
                <w:sz w:val="24"/>
                <w:szCs w:val="24"/>
              </w:rPr>
            </w:pPr>
          </w:p>
          <w:p w14:paraId="241D1648" w14:textId="77777777" w:rsidR="0079160A" w:rsidRDefault="0079160A" w:rsidP="00F55B1D">
            <w:pPr>
              <w:spacing w:line="240" w:lineRule="auto"/>
              <w:jc w:val="both"/>
              <w:rPr>
                <w:b/>
                <w:sz w:val="24"/>
                <w:szCs w:val="24"/>
              </w:rPr>
            </w:pPr>
          </w:p>
          <w:p w14:paraId="0AEC8D65" w14:textId="77777777" w:rsidR="0079160A" w:rsidRDefault="0079160A" w:rsidP="00F55B1D">
            <w:pPr>
              <w:spacing w:line="240" w:lineRule="auto"/>
              <w:jc w:val="both"/>
              <w:rPr>
                <w:b/>
                <w:sz w:val="24"/>
                <w:szCs w:val="24"/>
              </w:rPr>
            </w:pPr>
          </w:p>
        </w:tc>
      </w:tr>
    </w:tbl>
    <w:p w14:paraId="7FD64127" w14:textId="77777777" w:rsidR="0079160A" w:rsidRDefault="0079160A" w:rsidP="0079160A">
      <w:pPr>
        <w:jc w:val="right"/>
        <w:rPr>
          <w:sz w:val="24"/>
          <w:szCs w:val="24"/>
        </w:rPr>
      </w:pPr>
    </w:p>
    <w:p w14:paraId="598E75D2" w14:textId="77777777" w:rsidR="0079160A" w:rsidRDefault="0079160A" w:rsidP="0079160A">
      <w:pPr>
        <w:jc w:val="right"/>
        <w:rPr>
          <w:sz w:val="24"/>
          <w:szCs w:val="24"/>
        </w:rPr>
      </w:pPr>
    </w:p>
    <w:p w14:paraId="494ACE7B" w14:textId="77777777" w:rsidR="0079160A" w:rsidRDefault="0079160A" w:rsidP="0079160A">
      <w:pPr>
        <w:jc w:val="right"/>
        <w:rPr>
          <w:sz w:val="24"/>
          <w:szCs w:val="24"/>
        </w:rPr>
      </w:pPr>
    </w:p>
    <w:p w14:paraId="55E032AD" w14:textId="77777777" w:rsidR="0079160A" w:rsidRDefault="0079160A" w:rsidP="0079160A">
      <w:pPr>
        <w:jc w:val="right"/>
        <w:rPr>
          <w:sz w:val="24"/>
          <w:szCs w:val="24"/>
        </w:rPr>
      </w:pPr>
    </w:p>
    <w:p w14:paraId="15050991" w14:textId="77777777" w:rsidR="0079160A" w:rsidRDefault="0079160A" w:rsidP="0079160A">
      <w:pPr>
        <w:jc w:val="right"/>
        <w:rPr>
          <w:sz w:val="24"/>
          <w:szCs w:val="24"/>
        </w:rPr>
      </w:pPr>
    </w:p>
    <w:p w14:paraId="0E354DC5" w14:textId="77777777" w:rsidR="0079160A" w:rsidRDefault="0079160A" w:rsidP="00B140C6">
      <w:pPr>
        <w:rPr>
          <w:sz w:val="24"/>
          <w:szCs w:val="24"/>
        </w:rPr>
      </w:pPr>
    </w:p>
    <w:tbl>
      <w:tblPr>
        <w:tblW w:w="0" w:type="auto"/>
        <w:tblLook w:val="04A0" w:firstRow="1" w:lastRow="0" w:firstColumn="1" w:lastColumn="0" w:noHBand="0" w:noVBand="1"/>
      </w:tblPr>
      <w:tblGrid>
        <w:gridCol w:w="4644"/>
        <w:gridCol w:w="4905"/>
      </w:tblGrid>
      <w:tr w:rsidR="00B140C6" w:rsidRPr="003A1609" w14:paraId="21BDA50A" w14:textId="77777777" w:rsidTr="00273372">
        <w:tc>
          <w:tcPr>
            <w:tcW w:w="4644" w:type="dxa"/>
            <w:shd w:val="clear" w:color="auto" w:fill="auto"/>
          </w:tcPr>
          <w:p w14:paraId="4D9047FF" w14:textId="77777777" w:rsidR="00B140C6" w:rsidRPr="003A1609" w:rsidRDefault="00B140C6" w:rsidP="00273372">
            <w:pPr>
              <w:spacing w:line="240" w:lineRule="auto"/>
              <w:ind w:right="-534"/>
              <w:rPr>
                <w:sz w:val="24"/>
                <w:szCs w:val="20"/>
              </w:rPr>
            </w:pPr>
          </w:p>
        </w:tc>
        <w:tc>
          <w:tcPr>
            <w:tcW w:w="4905" w:type="dxa"/>
            <w:shd w:val="clear" w:color="auto" w:fill="auto"/>
          </w:tcPr>
          <w:p w14:paraId="3326E6AE" w14:textId="77777777" w:rsidR="00B140C6" w:rsidRDefault="00B140C6" w:rsidP="00273372">
            <w:pPr>
              <w:spacing w:line="240" w:lineRule="auto"/>
              <w:ind w:left="34"/>
              <w:jc w:val="right"/>
              <w:rPr>
                <w:sz w:val="24"/>
              </w:rPr>
            </w:pPr>
            <w:r>
              <w:rPr>
                <w:sz w:val="24"/>
              </w:rPr>
              <w:t>Додаток № 1</w:t>
            </w:r>
          </w:p>
          <w:p w14:paraId="766C65B1" w14:textId="47A47DD7" w:rsidR="00B140C6" w:rsidRDefault="00B140C6" w:rsidP="00273372">
            <w:pPr>
              <w:spacing w:line="240" w:lineRule="auto"/>
              <w:ind w:left="34"/>
              <w:jc w:val="right"/>
              <w:rPr>
                <w:sz w:val="24"/>
              </w:rPr>
            </w:pPr>
            <w:r>
              <w:rPr>
                <w:sz w:val="24"/>
              </w:rPr>
              <w:t xml:space="preserve">до Договору </w:t>
            </w:r>
          </w:p>
          <w:p w14:paraId="423260F0" w14:textId="1ED0243A" w:rsidR="00B140C6" w:rsidRPr="003A1609" w:rsidRDefault="00B140C6" w:rsidP="00B140C6">
            <w:pPr>
              <w:spacing w:line="240" w:lineRule="auto"/>
              <w:ind w:left="34"/>
              <w:jc w:val="right"/>
              <w:rPr>
                <w:sz w:val="24"/>
              </w:rPr>
            </w:pPr>
            <w:r>
              <w:rPr>
                <w:sz w:val="24"/>
              </w:rPr>
              <w:t>№_____від</w:t>
            </w:r>
            <w:r w:rsidRPr="003A1609">
              <w:rPr>
                <w:sz w:val="24"/>
              </w:rPr>
              <w:t>«__»_</w:t>
            </w:r>
            <w:r>
              <w:rPr>
                <w:sz w:val="24"/>
              </w:rPr>
              <w:t xml:space="preserve">___2023 </w:t>
            </w:r>
            <w:r w:rsidRPr="003A1609">
              <w:rPr>
                <w:sz w:val="24"/>
              </w:rPr>
              <w:t>р.</w:t>
            </w:r>
          </w:p>
        </w:tc>
      </w:tr>
    </w:tbl>
    <w:p w14:paraId="57DED799" w14:textId="77777777" w:rsidR="00B140C6" w:rsidRDefault="00B140C6" w:rsidP="00B140C6">
      <w:pPr>
        <w:spacing w:line="240" w:lineRule="auto"/>
        <w:jc w:val="center"/>
        <w:rPr>
          <w:sz w:val="24"/>
          <w:szCs w:val="20"/>
        </w:rPr>
      </w:pPr>
    </w:p>
    <w:p w14:paraId="5E42084B" w14:textId="320A800A" w:rsidR="00B140C6" w:rsidRPr="00B140C6" w:rsidRDefault="00B140C6" w:rsidP="00B140C6">
      <w:pPr>
        <w:spacing w:line="240" w:lineRule="auto"/>
        <w:jc w:val="center"/>
        <w:rPr>
          <w:sz w:val="24"/>
          <w:szCs w:val="20"/>
        </w:rPr>
      </w:pPr>
      <w:r w:rsidRPr="003A1609">
        <w:rPr>
          <w:sz w:val="24"/>
          <w:szCs w:val="20"/>
        </w:rPr>
        <w:t>СПЕЦИФІКАЦІЯ</w:t>
      </w:r>
    </w:p>
    <w:p w14:paraId="26450B60" w14:textId="77777777" w:rsidR="00B140C6" w:rsidRPr="003938D0" w:rsidRDefault="00B140C6" w:rsidP="00B1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3938D0">
        <w:rPr>
          <w:bCs/>
          <w:sz w:val="24"/>
          <w:szCs w:val="24"/>
        </w:rPr>
        <w:t xml:space="preserve">      </w:t>
      </w:r>
    </w:p>
    <w:tbl>
      <w:tblPr>
        <w:tblW w:w="106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4850"/>
        <w:gridCol w:w="1134"/>
        <w:gridCol w:w="992"/>
        <w:gridCol w:w="1276"/>
        <w:gridCol w:w="2008"/>
      </w:tblGrid>
      <w:tr w:rsidR="00B140C6" w:rsidRPr="007D0160" w14:paraId="7A84F075" w14:textId="77777777" w:rsidTr="00C01D6D">
        <w:trPr>
          <w:jc w:val="center"/>
        </w:trPr>
        <w:tc>
          <w:tcPr>
            <w:tcW w:w="421" w:type="dxa"/>
            <w:tcBorders>
              <w:top w:val="single" w:sz="6" w:space="0" w:color="auto"/>
              <w:bottom w:val="single" w:sz="6" w:space="0" w:color="auto"/>
              <w:right w:val="single" w:sz="4" w:space="0" w:color="auto"/>
            </w:tcBorders>
            <w:vAlign w:val="center"/>
          </w:tcPr>
          <w:p w14:paraId="41D22B74" w14:textId="77777777" w:rsidR="00B140C6" w:rsidRPr="007D0160" w:rsidRDefault="00B140C6" w:rsidP="00273372">
            <w:pPr>
              <w:spacing w:line="240" w:lineRule="auto"/>
              <w:rPr>
                <w:bCs/>
                <w:sz w:val="24"/>
                <w:szCs w:val="20"/>
              </w:rPr>
            </w:pPr>
            <w:r w:rsidRPr="007D0160">
              <w:rPr>
                <w:bCs/>
                <w:sz w:val="24"/>
                <w:szCs w:val="20"/>
              </w:rPr>
              <w:t>№ з/п</w:t>
            </w:r>
          </w:p>
        </w:tc>
        <w:tc>
          <w:tcPr>
            <w:tcW w:w="4850" w:type="dxa"/>
            <w:tcBorders>
              <w:top w:val="single" w:sz="6" w:space="0" w:color="auto"/>
              <w:left w:val="single" w:sz="4" w:space="0" w:color="auto"/>
              <w:bottom w:val="single" w:sz="6" w:space="0" w:color="auto"/>
              <w:right w:val="single" w:sz="6" w:space="0" w:color="auto"/>
            </w:tcBorders>
            <w:vAlign w:val="center"/>
          </w:tcPr>
          <w:p w14:paraId="36D9E938" w14:textId="77777777" w:rsidR="00B140C6" w:rsidRPr="007D0160" w:rsidRDefault="00B140C6" w:rsidP="00273372">
            <w:pPr>
              <w:spacing w:line="240" w:lineRule="auto"/>
              <w:rPr>
                <w:bCs/>
                <w:sz w:val="24"/>
                <w:szCs w:val="20"/>
              </w:rPr>
            </w:pPr>
            <w:r>
              <w:rPr>
                <w:bCs/>
                <w:sz w:val="24"/>
                <w:szCs w:val="20"/>
              </w:rPr>
              <w:t xml:space="preserve">          </w:t>
            </w:r>
            <w:r w:rsidRPr="007D0160">
              <w:rPr>
                <w:bCs/>
                <w:sz w:val="24"/>
                <w:szCs w:val="2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0D4C848" w14:textId="77777777" w:rsidR="00B140C6" w:rsidRPr="007D0160" w:rsidRDefault="00B140C6" w:rsidP="00273372">
            <w:pPr>
              <w:spacing w:line="240" w:lineRule="auto"/>
              <w:rPr>
                <w:bCs/>
                <w:sz w:val="24"/>
                <w:szCs w:val="20"/>
              </w:rPr>
            </w:pPr>
            <w:proofErr w:type="spellStart"/>
            <w:r>
              <w:rPr>
                <w:bCs/>
                <w:sz w:val="24"/>
                <w:szCs w:val="20"/>
              </w:rPr>
              <w:t>Одини</w:t>
            </w:r>
            <w:proofErr w:type="spellEnd"/>
            <w:r w:rsidRPr="007D0160">
              <w:rPr>
                <w:bCs/>
                <w:sz w:val="24"/>
                <w:szCs w:val="20"/>
              </w:rPr>
              <w:t xml:space="preserve"> ця виміру</w:t>
            </w:r>
          </w:p>
        </w:tc>
        <w:tc>
          <w:tcPr>
            <w:tcW w:w="992" w:type="dxa"/>
            <w:tcBorders>
              <w:top w:val="single" w:sz="6" w:space="0" w:color="auto"/>
              <w:left w:val="single" w:sz="6" w:space="0" w:color="auto"/>
              <w:bottom w:val="single" w:sz="6" w:space="0" w:color="auto"/>
              <w:right w:val="single" w:sz="6" w:space="0" w:color="auto"/>
            </w:tcBorders>
            <w:vAlign w:val="center"/>
          </w:tcPr>
          <w:p w14:paraId="5E14622C" w14:textId="77777777" w:rsidR="00B140C6" w:rsidRPr="007D0160" w:rsidRDefault="00B140C6" w:rsidP="00273372">
            <w:pPr>
              <w:spacing w:line="240" w:lineRule="auto"/>
              <w:rPr>
                <w:bCs/>
                <w:sz w:val="24"/>
                <w:szCs w:val="20"/>
              </w:rPr>
            </w:pPr>
            <w:r w:rsidRPr="007D0160">
              <w:rPr>
                <w:bCs/>
                <w:sz w:val="24"/>
                <w:szCs w:val="20"/>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14:paraId="4F072107" w14:textId="77777777" w:rsidR="00B140C6" w:rsidRPr="007D0160" w:rsidRDefault="00B140C6" w:rsidP="00273372">
            <w:pPr>
              <w:spacing w:line="240" w:lineRule="auto"/>
              <w:rPr>
                <w:bCs/>
                <w:sz w:val="24"/>
                <w:szCs w:val="20"/>
              </w:rPr>
            </w:pPr>
            <w:r w:rsidRPr="007D0160">
              <w:rPr>
                <w:bCs/>
                <w:sz w:val="24"/>
                <w:szCs w:val="20"/>
              </w:rPr>
              <w:t>Ціна за одиницю</w:t>
            </w:r>
          </w:p>
          <w:p w14:paraId="5F8AEAB9" w14:textId="22D2D80D" w:rsidR="00B140C6" w:rsidRPr="007D0160" w:rsidRDefault="00B140C6" w:rsidP="00273372">
            <w:pPr>
              <w:spacing w:line="240" w:lineRule="auto"/>
              <w:rPr>
                <w:bCs/>
                <w:sz w:val="24"/>
                <w:szCs w:val="20"/>
              </w:rPr>
            </w:pPr>
            <w:r w:rsidRPr="007D0160">
              <w:rPr>
                <w:bCs/>
                <w:sz w:val="24"/>
                <w:szCs w:val="20"/>
              </w:rPr>
              <w:t xml:space="preserve">з </w:t>
            </w:r>
            <w:r w:rsidR="00C90565">
              <w:rPr>
                <w:bCs/>
                <w:sz w:val="24"/>
                <w:szCs w:val="20"/>
              </w:rPr>
              <w:t xml:space="preserve">/без </w:t>
            </w:r>
            <w:r w:rsidRPr="007D0160">
              <w:rPr>
                <w:bCs/>
                <w:sz w:val="24"/>
                <w:szCs w:val="20"/>
              </w:rPr>
              <w:t>ПДВ</w:t>
            </w:r>
            <w:r>
              <w:rPr>
                <w:bCs/>
                <w:sz w:val="24"/>
                <w:szCs w:val="20"/>
              </w:rPr>
              <w:t xml:space="preserve"> </w:t>
            </w:r>
            <w:r w:rsidRPr="007D0160">
              <w:rPr>
                <w:bCs/>
                <w:sz w:val="24"/>
                <w:szCs w:val="20"/>
              </w:rPr>
              <w:t xml:space="preserve">(грн.)         </w:t>
            </w:r>
          </w:p>
        </w:tc>
        <w:tc>
          <w:tcPr>
            <w:tcW w:w="2008" w:type="dxa"/>
            <w:tcBorders>
              <w:top w:val="single" w:sz="6" w:space="0" w:color="auto"/>
              <w:left w:val="single" w:sz="6" w:space="0" w:color="auto"/>
              <w:bottom w:val="single" w:sz="6" w:space="0" w:color="auto"/>
              <w:right w:val="single" w:sz="6" w:space="0" w:color="auto"/>
            </w:tcBorders>
            <w:vAlign w:val="center"/>
          </w:tcPr>
          <w:p w14:paraId="6F5BAB99" w14:textId="77777777" w:rsidR="00B140C6" w:rsidRPr="007D0160" w:rsidRDefault="00B140C6" w:rsidP="00273372">
            <w:pPr>
              <w:spacing w:line="240" w:lineRule="auto"/>
              <w:rPr>
                <w:bCs/>
                <w:sz w:val="24"/>
                <w:szCs w:val="20"/>
              </w:rPr>
            </w:pPr>
            <w:r w:rsidRPr="007D0160">
              <w:rPr>
                <w:bCs/>
                <w:sz w:val="24"/>
                <w:szCs w:val="20"/>
              </w:rPr>
              <w:t>Загальна вартість,</w:t>
            </w:r>
          </w:p>
          <w:p w14:paraId="2AD2F81B" w14:textId="2DDA17E1" w:rsidR="00B140C6" w:rsidRPr="007D0160" w:rsidRDefault="00B140C6" w:rsidP="00273372">
            <w:pPr>
              <w:spacing w:line="240" w:lineRule="auto"/>
              <w:rPr>
                <w:bCs/>
                <w:sz w:val="24"/>
                <w:szCs w:val="20"/>
              </w:rPr>
            </w:pPr>
            <w:r w:rsidRPr="007D0160">
              <w:rPr>
                <w:bCs/>
                <w:sz w:val="24"/>
                <w:szCs w:val="20"/>
              </w:rPr>
              <w:t>з</w:t>
            </w:r>
            <w:r w:rsidR="00C90565">
              <w:rPr>
                <w:bCs/>
                <w:sz w:val="24"/>
                <w:szCs w:val="20"/>
              </w:rPr>
              <w:t xml:space="preserve">/без </w:t>
            </w:r>
            <w:r w:rsidRPr="007D0160">
              <w:rPr>
                <w:bCs/>
                <w:sz w:val="24"/>
                <w:szCs w:val="20"/>
              </w:rPr>
              <w:t xml:space="preserve"> ПДВ  (грн.)</w:t>
            </w:r>
          </w:p>
        </w:tc>
      </w:tr>
      <w:tr w:rsidR="00B140C6" w:rsidRPr="007D0160" w14:paraId="5024D95E" w14:textId="77777777" w:rsidTr="00C01D6D">
        <w:trPr>
          <w:trHeight w:val="437"/>
          <w:jc w:val="center"/>
        </w:trPr>
        <w:tc>
          <w:tcPr>
            <w:tcW w:w="421" w:type="dxa"/>
            <w:tcBorders>
              <w:top w:val="single" w:sz="6" w:space="0" w:color="auto"/>
              <w:bottom w:val="single" w:sz="4" w:space="0" w:color="auto"/>
              <w:right w:val="single" w:sz="4" w:space="0" w:color="auto"/>
            </w:tcBorders>
            <w:vAlign w:val="center"/>
          </w:tcPr>
          <w:p w14:paraId="5909B1BD" w14:textId="77777777" w:rsidR="00B140C6" w:rsidRPr="007D0160" w:rsidRDefault="00B140C6" w:rsidP="00273372">
            <w:pPr>
              <w:spacing w:line="240" w:lineRule="auto"/>
              <w:rPr>
                <w:bCs/>
                <w:sz w:val="24"/>
                <w:szCs w:val="20"/>
              </w:rPr>
            </w:pPr>
            <w:r>
              <w:rPr>
                <w:bCs/>
                <w:sz w:val="24"/>
                <w:szCs w:val="20"/>
              </w:rPr>
              <w:t>1</w:t>
            </w:r>
          </w:p>
        </w:tc>
        <w:tc>
          <w:tcPr>
            <w:tcW w:w="4850" w:type="dxa"/>
            <w:tcBorders>
              <w:top w:val="single" w:sz="6" w:space="0" w:color="auto"/>
              <w:left w:val="single" w:sz="4" w:space="0" w:color="auto"/>
              <w:bottom w:val="single" w:sz="4" w:space="0" w:color="auto"/>
              <w:right w:val="single" w:sz="6" w:space="0" w:color="auto"/>
            </w:tcBorders>
            <w:vAlign w:val="center"/>
          </w:tcPr>
          <w:p w14:paraId="63F4759A" w14:textId="33C24A9D" w:rsidR="00B140C6" w:rsidRPr="00627658" w:rsidRDefault="00B140C6" w:rsidP="00273372">
            <w:pPr>
              <w:spacing w:line="240" w:lineRule="auto"/>
              <w:rPr>
                <w:bCs/>
                <w:sz w:val="24"/>
                <w:szCs w:val="20"/>
              </w:rPr>
            </w:pPr>
          </w:p>
        </w:tc>
        <w:tc>
          <w:tcPr>
            <w:tcW w:w="1134" w:type="dxa"/>
            <w:tcBorders>
              <w:top w:val="single" w:sz="6" w:space="0" w:color="auto"/>
              <w:left w:val="single" w:sz="6" w:space="0" w:color="auto"/>
              <w:bottom w:val="single" w:sz="4" w:space="0" w:color="auto"/>
              <w:right w:val="single" w:sz="6" w:space="0" w:color="auto"/>
            </w:tcBorders>
            <w:vAlign w:val="center"/>
          </w:tcPr>
          <w:p w14:paraId="34507BE6" w14:textId="3FB52DE5" w:rsidR="00B140C6" w:rsidRPr="007D0160" w:rsidRDefault="00B140C6" w:rsidP="00273372">
            <w:pPr>
              <w:spacing w:line="240" w:lineRule="auto"/>
              <w:rPr>
                <w:bCs/>
                <w:sz w:val="24"/>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0EADF010" w14:textId="55A19D5D" w:rsidR="00B140C6" w:rsidRPr="007D0160" w:rsidRDefault="00B140C6" w:rsidP="00273372">
            <w:pPr>
              <w:spacing w:line="240" w:lineRule="auto"/>
              <w:rPr>
                <w:bCs/>
                <w:sz w:val="24"/>
                <w:szCs w:val="20"/>
              </w:rPr>
            </w:pPr>
          </w:p>
        </w:tc>
        <w:tc>
          <w:tcPr>
            <w:tcW w:w="1276" w:type="dxa"/>
            <w:tcBorders>
              <w:top w:val="single" w:sz="6" w:space="0" w:color="auto"/>
              <w:left w:val="single" w:sz="6" w:space="0" w:color="auto"/>
              <w:bottom w:val="single" w:sz="4" w:space="0" w:color="auto"/>
              <w:right w:val="single" w:sz="6" w:space="0" w:color="auto"/>
            </w:tcBorders>
            <w:vAlign w:val="center"/>
          </w:tcPr>
          <w:p w14:paraId="41DF508E" w14:textId="0DB71EE0" w:rsidR="00B140C6" w:rsidRPr="007D0160" w:rsidRDefault="00B140C6" w:rsidP="00273372">
            <w:pPr>
              <w:spacing w:line="240" w:lineRule="auto"/>
              <w:rPr>
                <w:bCs/>
                <w:sz w:val="24"/>
                <w:szCs w:val="20"/>
              </w:rPr>
            </w:pPr>
          </w:p>
        </w:tc>
        <w:tc>
          <w:tcPr>
            <w:tcW w:w="2008" w:type="dxa"/>
            <w:tcBorders>
              <w:top w:val="single" w:sz="6" w:space="0" w:color="auto"/>
              <w:left w:val="single" w:sz="6" w:space="0" w:color="auto"/>
              <w:bottom w:val="single" w:sz="4" w:space="0" w:color="auto"/>
              <w:right w:val="single" w:sz="6" w:space="0" w:color="auto"/>
            </w:tcBorders>
            <w:vAlign w:val="center"/>
          </w:tcPr>
          <w:p w14:paraId="2F224103" w14:textId="45283B09" w:rsidR="00B140C6" w:rsidRPr="007D0160" w:rsidRDefault="00B140C6" w:rsidP="00273372">
            <w:pPr>
              <w:spacing w:line="240" w:lineRule="auto"/>
              <w:rPr>
                <w:bCs/>
                <w:sz w:val="24"/>
                <w:szCs w:val="20"/>
              </w:rPr>
            </w:pPr>
          </w:p>
        </w:tc>
      </w:tr>
      <w:tr w:rsidR="00B140C6" w:rsidRPr="007D0160" w14:paraId="38A97B6A" w14:textId="77777777" w:rsidTr="00C01D6D">
        <w:trPr>
          <w:trHeight w:val="506"/>
          <w:jc w:val="center"/>
        </w:trPr>
        <w:tc>
          <w:tcPr>
            <w:tcW w:w="421" w:type="dxa"/>
            <w:tcBorders>
              <w:top w:val="single" w:sz="6" w:space="0" w:color="auto"/>
              <w:bottom w:val="single" w:sz="6" w:space="0" w:color="auto"/>
              <w:right w:val="single" w:sz="4" w:space="0" w:color="auto"/>
            </w:tcBorders>
          </w:tcPr>
          <w:p w14:paraId="1ECF2928" w14:textId="77777777" w:rsidR="00B140C6" w:rsidRPr="007D0160" w:rsidRDefault="00B140C6" w:rsidP="00273372">
            <w:pPr>
              <w:spacing w:line="240" w:lineRule="auto"/>
              <w:rPr>
                <w:bCs/>
                <w:sz w:val="24"/>
                <w:szCs w:val="20"/>
              </w:rPr>
            </w:pPr>
          </w:p>
        </w:tc>
        <w:tc>
          <w:tcPr>
            <w:tcW w:w="10260" w:type="dxa"/>
            <w:gridSpan w:val="5"/>
            <w:tcBorders>
              <w:top w:val="single" w:sz="6" w:space="0" w:color="auto"/>
              <w:left w:val="single" w:sz="4" w:space="0" w:color="auto"/>
              <w:bottom w:val="single" w:sz="6" w:space="0" w:color="auto"/>
              <w:right w:val="single" w:sz="6" w:space="0" w:color="auto"/>
            </w:tcBorders>
          </w:tcPr>
          <w:p w14:paraId="0C6A9BBB" w14:textId="651758F0" w:rsidR="00B140C6" w:rsidRPr="007D0160" w:rsidRDefault="00B140C6" w:rsidP="00273372">
            <w:pPr>
              <w:spacing w:line="240" w:lineRule="auto"/>
              <w:rPr>
                <w:bCs/>
                <w:sz w:val="24"/>
                <w:szCs w:val="20"/>
              </w:rPr>
            </w:pPr>
            <w:r w:rsidRPr="007D0160">
              <w:rPr>
                <w:bCs/>
                <w:sz w:val="24"/>
                <w:szCs w:val="20"/>
              </w:rPr>
              <w:t>Загальна вартість договору (грн.):</w:t>
            </w:r>
            <w:r>
              <w:rPr>
                <w:bCs/>
                <w:sz w:val="24"/>
                <w:szCs w:val="20"/>
              </w:rPr>
              <w:t xml:space="preserve"> з </w:t>
            </w:r>
            <w:r w:rsidR="00C90565">
              <w:rPr>
                <w:bCs/>
                <w:sz w:val="24"/>
                <w:szCs w:val="20"/>
              </w:rPr>
              <w:t xml:space="preserve">/без </w:t>
            </w:r>
            <w:r>
              <w:rPr>
                <w:bCs/>
                <w:sz w:val="24"/>
                <w:szCs w:val="20"/>
              </w:rPr>
              <w:t>ПДВ.</w:t>
            </w:r>
          </w:p>
          <w:p w14:paraId="70E51140" w14:textId="77777777" w:rsidR="00B140C6" w:rsidRPr="007D0160" w:rsidRDefault="00B140C6" w:rsidP="00273372">
            <w:pPr>
              <w:spacing w:line="240" w:lineRule="auto"/>
              <w:rPr>
                <w:bCs/>
                <w:sz w:val="24"/>
                <w:szCs w:val="20"/>
              </w:rPr>
            </w:pPr>
            <w:r w:rsidRPr="007D0160">
              <w:rPr>
                <w:bCs/>
                <w:sz w:val="24"/>
                <w:szCs w:val="20"/>
              </w:rPr>
              <w:t xml:space="preserve"> </w:t>
            </w:r>
          </w:p>
          <w:p w14:paraId="1ED3A68F" w14:textId="77777777" w:rsidR="00B140C6" w:rsidRPr="007D0160" w:rsidRDefault="00B140C6" w:rsidP="00273372">
            <w:pPr>
              <w:spacing w:line="240" w:lineRule="auto"/>
              <w:rPr>
                <w:sz w:val="24"/>
                <w:szCs w:val="20"/>
              </w:rPr>
            </w:pPr>
          </w:p>
        </w:tc>
      </w:tr>
    </w:tbl>
    <w:p w14:paraId="08F3D5E4" w14:textId="77777777" w:rsidR="0079160A" w:rsidRDefault="0079160A" w:rsidP="00C90565">
      <w:pPr>
        <w:rPr>
          <w:sz w:val="24"/>
          <w:szCs w:val="24"/>
        </w:rPr>
      </w:pPr>
    </w:p>
    <w:tbl>
      <w:tblPr>
        <w:tblW w:w="9643" w:type="dxa"/>
        <w:tblInd w:w="-175" w:type="dxa"/>
        <w:tblLayout w:type="fixed"/>
        <w:tblLook w:val="0400" w:firstRow="0" w:lastRow="0" w:firstColumn="0" w:lastColumn="0" w:noHBand="0" w:noVBand="1"/>
      </w:tblPr>
      <w:tblGrid>
        <w:gridCol w:w="5207"/>
        <w:gridCol w:w="4436"/>
      </w:tblGrid>
      <w:tr w:rsidR="0079160A" w14:paraId="5CBA8A28" w14:textId="77777777" w:rsidTr="00B140C6">
        <w:tc>
          <w:tcPr>
            <w:tcW w:w="5207" w:type="dxa"/>
            <w:tcMar>
              <w:left w:w="108" w:type="dxa"/>
              <w:right w:w="108" w:type="dxa"/>
            </w:tcMar>
          </w:tcPr>
          <w:p w14:paraId="67B2FD04" w14:textId="77777777" w:rsidR="0079160A" w:rsidRDefault="0079160A" w:rsidP="00F55B1D">
            <w:pPr>
              <w:spacing w:line="240" w:lineRule="auto"/>
              <w:jc w:val="both"/>
              <w:rPr>
                <w:b/>
                <w:sz w:val="24"/>
                <w:szCs w:val="24"/>
              </w:rPr>
            </w:pPr>
            <w:r>
              <w:rPr>
                <w:b/>
                <w:sz w:val="24"/>
                <w:szCs w:val="24"/>
              </w:rPr>
              <w:t>Замовник:</w:t>
            </w:r>
          </w:p>
          <w:p w14:paraId="2A70A691" w14:textId="77777777" w:rsidR="00C90565" w:rsidRPr="003A1609" w:rsidRDefault="00C90565" w:rsidP="00C90565">
            <w:pPr>
              <w:spacing w:line="240" w:lineRule="auto"/>
              <w:rPr>
                <w:sz w:val="24"/>
                <w:szCs w:val="28"/>
                <w:lang w:eastAsia="uk-UA"/>
              </w:rPr>
            </w:pPr>
            <w:r>
              <w:rPr>
                <w:sz w:val="24"/>
                <w:szCs w:val="28"/>
                <w:lang w:eastAsia="uk-UA"/>
              </w:rPr>
              <w:t>КП «</w:t>
            </w:r>
            <w:proofErr w:type="spellStart"/>
            <w:r>
              <w:rPr>
                <w:sz w:val="24"/>
                <w:szCs w:val="28"/>
                <w:lang w:eastAsia="uk-UA"/>
              </w:rPr>
              <w:t>Славутська</w:t>
            </w:r>
            <w:proofErr w:type="spellEnd"/>
            <w:r>
              <w:rPr>
                <w:sz w:val="24"/>
                <w:szCs w:val="28"/>
                <w:lang w:eastAsia="uk-UA"/>
              </w:rPr>
              <w:t xml:space="preserve"> МЛ» </w:t>
            </w:r>
          </w:p>
          <w:p w14:paraId="3EB2DF25" w14:textId="77777777" w:rsidR="00C90565" w:rsidRPr="003A1609" w:rsidRDefault="00C90565" w:rsidP="00C90565">
            <w:pPr>
              <w:spacing w:line="240" w:lineRule="auto"/>
              <w:rPr>
                <w:sz w:val="24"/>
                <w:lang w:eastAsia="uk-UA"/>
              </w:rPr>
            </w:pPr>
            <w:r>
              <w:rPr>
                <w:sz w:val="24"/>
                <w:lang w:eastAsia="uk-UA"/>
              </w:rPr>
              <w:t>30000, м. Славута, вул. Я. Мудрого, 29 «г»</w:t>
            </w:r>
          </w:p>
          <w:p w14:paraId="6F275971" w14:textId="77777777" w:rsidR="00C90565" w:rsidRPr="003A1609" w:rsidRDefault="00C90565" w:rsidP="00C90565">
            <w:pPr>
              <w:spacing w:line="240" w:lineRule="auto"/>
              <w:rPr>
                <w:sz w:val="24"/>
                <w:lang w:eastAsia="uk-UA"/>
              </w:rPr>
            </w:pPr>
            <w:r w:rsidRPr="003A1609">
              <w:rPr>
                <w:sz w:val="24"/>
                <w:lang w:eastAsia="uk-UA"/>
              </w:rPr>
              <w:t xml:space="preserve">код ЄДРПОУ </w:t>
            </w:r>
            <w:r>
              <w:rPr>
                <w:sz w:val="24"/>
                <w:lang w:eastAsia="uk-UA"/>
              </w:rPr>
              <w:t>02004410</w:t>
            </w:r>
          </w:p>
          <w:p w14:paraId="539F3D6F" w14:textId="77777777" w:rsidR="00C90565" w:rsidRPr="00627658" w:rsidRDefault="00C90565" w:rsidP="00C90565">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1F04AF0E" w14:textId="77777777" w:rsidR="00C90565" w:rsidRPr="00627658" w:rsidRDefault="00C90565" w:rsidP="00C90565">
            <w:pPr>
              <w:spacing w:line="240" w:lineRule="auto"/>
              <w:rPr>
                <w:sz w:val="24"/>
                <w:lang w:eastAsia="uk-UA"/>
              </w:rPr>
            </w:pPr>
            <w:r>
              <w:rPr>
                <w:sz w:val="24"/>
                <w:lang w:eastAsia="uk-UA"/>
              </w:rPr>
              <w:t>в АТ «Ощадбанк»</w:t>
            </w:r>
          </w:p>
          <w:p w14:paraId="11BC7CDD" w14:textId="77777777" w:rsidR="00C90565" w:rsidRPr="003A1609" w:rsidRDefault="00C90565" w:rsidP="00C90565">
            <w:pPr>
              <w:spacing w:line="240" w:lineRule="auto"/>
              <w:rPr>
                <w:sz w:val="24"/>
                <w:lang w:eastAsia="uk-UA"/>
              </w:rPr>
            </w:pPr>
            <w:r>
              <w:rPr>
                <w:sz w:val="24"/>
                <w:lang w:eastAsia="uk-UA"/>
              </w:rPr>
              <w:t>МФО 315784</w:t>
            </w:r>
          </w:p>
          <w:p w14:paraId="5F44A02F" w14:textId="6CD29126" w:rsidR="00C90565" w:rsidRPr="003A1609" w:rsidRDefault="00C90565" w:rsidP="00C90565">
            <w:pPr>
              <w:spacing w:line="240" w:lineRule="auto"/>
              <w:rPr>
                <w:sz w:val="24"/>
                <w:lang w:eastAsia="uk-UA"/>
              </w:rPr>
            </w:pPr>
            <w:r>
              <w:rPr>
                <w:sz w:val="24"/>
                <w:lang w:eastAsia="uk-UA"/>
              </w:rPr>
              <w:t>ІПН 020044122143</w:t>
            </w:r>
          </w:p>
          <w:p w14:paraId="66C218B1" w14:textId="77777777" w:rsidR="00C90565" w:rsidRDefault="00C90565" w:rsidP="00C90565">
            <w:pPr>
              <w:spacing w:line="240" w:lineRule="auto"/>
              <w:rPr>
                <w:sz w:val="24"/>
                <w:lang w:eastAsia="uk-UA"/>
              </w:rPr>
            </w:pPr>
          </w:p>
          <w:p w14:paraId="3F3A348A" w14:textId="77777777" w:rsidR="00C90565" w:rsidRDefault="00C90565" w:rsidP="00C90565">
            <w:pPr>
              <w:spacing w:line="240" w:lineRule="auto"/>
              <w:rPr>
                <w:sz w:val="24"/>
                <w:lang w:eastAsia="uk-UA"/>
              </w:rPr>
            </w:pPr>
          </w:p>
          <w:p w14:paraId="36FE5DBD" w14:textId="77777777" w:rsidR="00C90565" w:rsidRDefault="00C90565" w:rsidP="00C90565">
            <w:pPr>
              <w:spacing w:line="240" w:lineRule="auto"/>
              <w:rPr>
                <w:sz w:val="24"/>
                <w:lang w:eastAsia="uk-UA"/>
              </w:rPr>
            </w:pPr>
            <w:r>
              <w:rPr>
                <w:sz w:val="24"/>
                <w:lang w:eastAsia="uk-UA"/>
              </w:rPr>
              <w:t>__________ Леонід РАДЗИВІЛЮК</w:t>
            </w:r>
          </w:p>
          <w:p w14:paraId="575ED9B3" w14:textId="77777777" w:rsidR="00C90565" w:rsidRDefault="00C90565" w:rsidP="00C90565">
            <w:pPr>
              <w:spacing w:line="240" w:lineRule="auto"/>
              <w:jc w:val="both"/>
              <w:rPr>
                <w:b/>
                <w:sz w:val="24"/>
                <w:szCs w:val="24"/>
              </w:rPr>
            </w:pPr>
            <w:r>
              <w:rPr>
                <w:sz w:val="24"/>
                <w:lang w:eastAsia="uk-UA"/>
              </w:rPr>
              <w:t>М.П.</w:t>
            </w:r>
            <w:r>
              <w:rPr>
                <w:b/>
                <w:sz w:val="24"/>
                <w:szCs w:val="24"/>
              </w:rPr>
              <w:t xml:space="preserve">     </w:t>
            </w:r>
          </w:p>
          <w:p w14:paraId="491E376D" w14:textId="41B53EF3" w:rsidR="0079160A" w:rsidRDefault="0079160A" w:rsidP="00F55B1D">
            <w:pPr>
              <w:spacing w:after="0" w:line="240" w:lineRule="auto"/>
              <w:jc w:val="both"/>
              <w:rPr>
                <w:sz w:val="24"/>
                <w:szCs w:val="24"/>
              </w:rPr>
            </w:pPr>
          </w:p>
        </w:tc>
        <w:tc>
          <w:tcPr>
            <w:tcW w:w="4436" w:type="dxa"/>
            <w:tcMar>
              <w:left w:w="108" w:type="dxa"/>
              <w:right w:w="108" w:type="dxa"/>
            </w:tcMar>
          </w:tcPr>
          <w:p w14:paraId="27413155" w14:textId="77777777" w:rsidR="0079160A" w:rsidRDefault="0079160A" w:rsidP="00F55B1D">
            <w:pPr>
              <w:jc w:val="both"/>
              <w:rPr>
                <w:b/>
                <w:sz w:val="24"/>
                <w:szCs w:val="24"/>
              </w:rPr>
            </w:pPr>
            <w:r>
              <w:rPr>
                <w:b/>
                <w:sz w:val="24"/>
                <w:szCs w:val="24"/>
              </w:rPr>
              <w:t xml:space="preserve">                          Постачальник:</w:t>
            </w:r>
          </w:p>
          <w:p w14:paraId="0B0E5077" w14:textId="77777777" w:rsidR="0079160A" w:rsidRDefault="0079160A" w:rsidP="00F55B1D">
            <w:pPr>
              <w:jc w:val="both"/>
              <w:rPr>
                <w:sz w:val="24"/>
                <w:szCs w:val="24"/>
              </w:rPr>
            </w:pPr>
          </w:p>
          <w:p w14:paraId="3F319CC1" w14:textId="77777777" w:rsidR="0079160A" w:rsidRDefault="0079160A" w:rsidP="00F55B1D">
            <w:pPr>
              <w:jc w:val="both"/>
              <w:rPr>
                <w:sz w:val="24"/>
                <w:szCs w:val="24"/>
              </w:rPr>
            </w:pPr>
          </w:p>
          <w:p w14:paraId="6D576271" w14:textId="77777777" w:rsidR="0079160A" w:rsidRDefault="0079160A" w:rsidP="00F55B1D">
            <w:pPr>
              <w:jc w:val="both"/>
              <w:rPr>
                <w:sz w:val="24"/>
                <w:szCs w:val="24"/>
              </w:rPr>
            </w:pPr>
          </w:p>
          <w:p w14:paraId="4C686A15" w14:textId="77777777" w:rsidR="0079160A" w:rsidRDefault="0079160A" w:rsidP="00F55B1D">
            <w:pPr>
              <w:jc w:val="both"/>
              <w:rPr>
                <w:sz w:val="24"/>
                <w:szCs w:val="24"/>
              </w:rPr>
            </w:pPr>
          </w:p>
        </w:tc>
      </w:tr>
    </w:tbl>
    <w:p w14:paraId="0E1C6FC1" w14:textId="77777777" w:rsidR="0079160A" w:rsidRDefault="0079160A" w:rsidP="0079160A"/>
    <w:p w14:paraId="10ED859A" w14:textId="77777777" w:rsidR="000C3946" w:rsidRPr="009F5E27" w:rsidRDefault="000C3946"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0C3946" w:rsidRPr="009F5E27" w:rsidSect="007817EE">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50E06FE6"/>
    <w:multiLevelType w:val="hybridMultilevel"/>
    <w:tmpl w:val="472A9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970894827">
    <w:abstractNumId w:val="2"/>
  </w:num>
  <w:num w:numId="2" w16cid:durableId="1585334665">
    <w:abstractNumId w:val="0"/>
  </w:num>
  <w:num w:numId="3" w16cid:durableId="1765685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1"/>
    <w:rsid w:val="00000538"/>
    <w:rsid w:val="00011788"/>
    <w:rsid w:val="00024278"/>
    <w:rsid w:val="00025E72"/>
    <w:rsid w:val="00036E78"/>
    <w:rsid w:val="000428EE"/>
    <w:rsid w:val="000C3946"/>
    <w:rsid w:val="000F0D3D"/>
    <w:rsid w:val="00140516"/>
    <w:rsid w:val="0016223F"/>
    <w:rsid w:val="001A3524"/>
    <w:rsid w:val="001B6321"/>
    <w:rsid w:val="00304F88"/>
    <w:rsid w:val="00317983"/>
    <w:rsid w:val="003F6800"/>
    <w:rsid w:val="00401BEC"/>
    <w:rsid w:val="00407D9F"/>
    <w:rsid w:val="004B7137"/>
    <w:rsid w:val="004C57AB"/>
    <w:rsid w:val="00523AC8"/>
    <w:rsid w:val="00524F1F"/>
    <w:rsid w:val="00536558"/>
    <w:rsid w:val="0054747E"/>
    <w:rsid w:val="00582862"/>
    <w:rsid w:val="00586BBD"/>
    <w:rsid w:val="005D643A"/>
    <w:rsid w:val="006564A1"/>
    <w:rsid w:val="006866F2"/>
    <w:rsid w:val="006E0CCA"/>
    <w:rsid w:val="006E349F"/>
    <w:rsid w:val="00743AE5"/>
    <w:rsid w:val="00751118"/>
    <w:rsid w:val="00762F12"/>
    <w:rsid w:val="007817EE"/>
    <w:rsid w:val="0079160A"/>
    <w:rsid w:val="00791B66"/>
    <w:rsid w:val="00792984"/>
    <w:rsid w:val="007A5069"/>
    <w:rsid w:val="00866863"/>
    <w:rsid w:val="008905EC"/>
    <w:rsid w:val="008957C2"/>
    <w:rsid w:val="008C593C"/>
    <w:rsid w:val="008C617C"/>
    <w:rsid w:val="008D62D9"/>
    <w:rsid w:val="009034F9"/>
    <w:rsid w:val="00926674"/>
    <w:rsid w:val="00933F84"/>
    <w:rsid w:val="0099438E"/>
    <w:rsid w:val="009E62EA"/>
    <w:rsid w:val="009F2CA4"/>
    <w:rsid w:val="009F5E27"/>
    <w:rsid w:val="00A54578"/>
    <w:rsid w:val="00A84256"/>
    <w:rsid w:val="00A85445"/>
    <w:rsid w:val="00A86778"/>
    <w:rsid w:val="00A87E57"/>
    <w:rsid w:val="00AA39A5"/>
    <w:rsid w:val="00AD5D73"/>
    <w:rsid w:val="00B140C6"/>
    <w:rsid w:val="00B37290"/>
    <w:rsid w:val="00B84623"/>
    <w:rsid w:val="00BF0D85"/>
    <w:rsid w:val="00BF7D5C"/>
    <w:rsid w:val="00C01D6D"/>
    <w:rsid w:val="00C17A3F"/>
    <w:rsid w:val="00C250A7"/>
    <w:rsid w:val="00C526CE"/>
    <w:rsid w:val="00C90565"/>
    <w:rsid w:val="00C94A9F"/>
    <w:rsid w:val="00CA18FD"/>
    <w:rsid w:val="00CD3DFD"/>
    <w:rsid w:val="00D138B8"/>
    <w:rsid w:val="00D505D1"/>
    <w:rsid w:val="00DB1B70"/>
    <w:rsid w:val="00E07E52"/>
    <w:rsid w:val="00E362B9"/>
    <w:rsid w:val="00E94EDA"/>
    <w:rsid w:val="00E97543"/>
    <w:rsid w:val="00EE498F"/>
    <w:rsid w:val="00FA28AD"/>
    <w:rsid w:val="00FC6AC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C976"/>
  <w15:docId w15:val="{B98F4A09-61CE-421B-A28B-AEDFD67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8C593C"/>
    <w:pPr>
      <w:spacing w:before="100" w:beforeAutospacing="1" w:after="100" w:afterAutospacing="1" w:line="240" w:lineRule="auto"/>
    </w:pPr>
    <w:rPr>
      <w:sz w:val="24"/>
      <w:szCs w:val="24"/>
    </w:rPr>
  </w:style>
  <w:style w:type="paragraph" w:customStyle="1" w:styleId="rvps2">
    <w:name w:val="rvps2"/>
    <w:basedOn w:val="a"/>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3"/>
    <w:rsid w:val="008C593C"/>
    <w:rPr>
      <w:rFonts w:ascii="Times New Roman" w:eastAsia="Times New Roman" w:hAnsi="Times New Roman" w:cs="Times New Roman"/>
      <w:sz w:val="24"/>
      <w:szCs w:val="24"/>
    </w:rPr>
  </w:style>
  <w:style w:type="table" w:customStyle="1" w:styleId="1">
    <w:name w:val="Сітка таблиці1"/>
    <w:basedOn w:val="a1"/>
    <w:next w:val="a5"/>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B140C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46056">
      <w:bodyDiv w:val="1"/>
      <w:marLeft w:val="0"/>
      <w:marRight w:val="0"/>
      <w:marTop w:val="0"/>
      <w:marBottom w:val="0"/>
      <w:divBdr>
        <w:top w:val="none" w:sz="0" w:space="0" w:color="auto"/>
        <w:left w:val="none" w:sz="0" w:space="0" w:color="auto"/>
        <w:bottom w:val="none" w:sz="0" w:space="0" w:color="auto"/>
        <w:right w:val="none" w:sz="0" w:space="0" w:color="auto"/>
      </w:divBdr>
    </w:div>
    <w:div w:id="12664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14898</Words>
  <Characters>8492</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19</cp:revision>
  <dcterms:created xsi:type="dcterms:W3CDTF">2023-03-01T11:40:00Z</dcterms:created>
  <dcterms:modified xsi:type="dcterms:W3CDTF">2023-08-31T05:30:00Z</dcterms:modified>
</cp:coreProperties>
</file>