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44D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ЕНЕРГЕТИЧНА МИТНИЦЯ</w:t>
      </w:r>
    </w:p>
    <w:p w14:paraId="565CDD52"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proofErr w:type="spellStart"/>
      <w:r w:rsidRPr="002F5533">
        <w:rPr>
          <w:rFonts w:ascii="Times New Roman" w:eastAsia="Times New Roman" w:hAnsi="Times New Roman" w:cs="Times New Roman"/>
          <w:color w:val="000000"/>
          <w:sz w:val="24"/>
          <w:szCs w:val="24"/>
        </w:rPr>
        <w:t>вул</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Світлицького</w:t>
      </w:r>
      <w:proofErr w:type="spellEnd"/>
      <w:r w:rsidRPr="002F5533">
        <w:rPr>
          <w:rFonts w:ascii="Times New Roman" w:eastAsia="Times New Roman" w:hAnsi="Times New Roman" w:cs="Times New Roman"/>
          <w:color w:val="000000"/>
          <w:sz w:val="24"/>
          <w:szCs w:val="24"/>
        </w:rPr>
        <w:t>, 28</w:t>
      </w:r>
      <w:r>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а, м. </w:t>
      </w:r>
      <w:proofErr w:type="spellStart"/>
      <w:r w:rsidRPr="002F5533">
        <w:rPr>
          <w:rFonts w:ascii="Times New Roman" w:eastAsia="Times New Roman" w:hAnsi="Times New Roman" w:cs="Times New Roman"/>
          <w:color w:val="000000"/>
          <w:sz w:val="24"/>
          <w:szCs w:val="24"/>
        </w:rPr>
        <w:t>Київ</w:t>
      </w:r>
      <w:proofErr w:type="spellEnd"/>
      <w:r w:rsidRPr="002F5533">
        <w:rPr>
          <w:rFonts w:ascii="Times New Roman" w:eastAsia="Times New Roman" w:hAnsi="Times New Roman" w:cs="Times New Roman"/>
          <w:color w:val="000000"/>
          <w:sz w:val="24"/>
          <w:szCs w:val="24"/>
        </w:rPr>
        <w:t xml:space="preserve">, 04215, </w:t>
      </w:r>
      <w:proofErr w:type="spellStart"/>
      <w:r w:rsidRPr="002F5533">
        <w:rPr>
          <w:rFonts w:ascii="Times New Roman" w:eastAsia="Times New Roman" w:hAnsi="Times New Roman" w:cs="Times New Roman"/>
          <w:color w:val="000000"/>
          <w:sz w:val="24"/>
          <w:szCs w:val="24"/>
        </w:rPr>
        <w:t>Україна</w:t>
      </w:r>
      <w:proofErr w:type="spellEnd"/>
    </w:p>
    <w:tbl>
      <w:tblPr>
        <w:tblStyle w:val="2"/>
        <w:tblW w:w="4966" w:type="dxa"/>
        <w:tblInd w:w="5203" w:type="dxa"/>
        <w:tblLayout w:type="fixed"/>
        <w:tblLook w:val="0000" w:firstRow="0" w:lastRow="0" w:firstColumn="0" w:lastColumn="0" w:noHBand="0" w:noVBand="0"/>
      </w:tblPr>
      <w:tblGrid>
        <w:gridCol w:w="228"/>
        <w:gridCol w:w="4283"/>
        <w:gridCol w:w="455"/>
      </w:tblGrid>
      <w:tr w:rsidR="006E3B55" w:rsidRPr="003C6AFC" w14:paraId="5E4EE621" w14:textId="77777777" w:rsidTr="006E3B55">
        <w:trPr>
          <w:trHeight w:val="4710"/>
        </w:trPr>
        <w:tc>
          <w:tcPr>
            <w:tcW w:w="221" w:type="dxa"/>
            <w:tcMar>
              <w:top w:w="100" w:type="dxa"/>
              <w:left w:w="100" w:type="dxa"/>
              <w:bottom w:w="100" w:type="dxa"/>
              <w:right w:w="100" w:type="dxa"/>
            </w:tcMar>
          </w:tcPr>
          <w:p w14:paraId="43A37E3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center"/>
              <w:rPr>
                <w:rFonts w:ascii="Times New Roman" w:eastAsia="Times New Roman" w:hAnsi="Times New Roman" w:cs="Times New Roman"/>
                <w:color w:val="000000"/>
                <w:sz w:val="24"/>
                <w:szCs w:val="24"/>
              </w:rPr>
            </w:pPr>
            <w:bookmarkStart w:id="0" w:name="_heading=h.gjdgxs" w:colFirst="0" w:colLast="0"/>
            <w:bookmarkEnd w:id="0"/>
            <w:r w:rsidRPr="002F5533">
              <w:rPr>
                <w:rFonts w:ascii="Times New Roman" w:eastAsia="Times New Roman" w:hAnsi="Times New Roman" w:cs="Times New Roman"/>
                <w:b/>
                <w:color w:val="000000"/>
                <w:sz w:val="24"/>
                <w:szCs w:val="24"/>
              </w:rPr>
              <w:t>  </w:t>
            </w:r>
          </w:p>
        </w:tc>
        <w:tc>
          <w:tcPr>
            <w:tcW w:w="4148" w:type="dxa"/>
            <w:tcMar>
              <w:top w:w="100" w:type="dxa"/>
              <w:left w:w="100" w:type="dxa"/>
              <w:bottom w:w="100" w:type="dxa"/>
              <w:right w:w="100" w:type="dxa"/>
            </w:tcMar>
          </w:tcPr>
          <w:p w14:paraId="722EAFC4"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b/>
                <w:color w:val="000000"/>
                <w:sz w:val="24"/>
                <w:szCs w:val="24"/>
              </w:rPr>
            </w:pPr>
          </w:p>
          <w:p w14:paraId="0419E898"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color w:val="000000"/>
                <w:sz w:val="24"/>
                <w:szCs w:val="24"/>
              </w:rPr>
            </w:pPr>
            <w:r w:rsidRPr="002F5533">
              <w:rPr>
                <w:rFonts w:ascii="Times New Roman" w:eastAsia="Times New Roman" w:hAnsi="Times New Roman" w:cs="Times New Roman"/>
                <w:b/>
                <w:color w:val="000000"/>
                <w:sz w:val="24"/>
                <w:szCs w:val="24"/>
              </w:rPr>
              <w:t> </w:t>
            </w:r>
          </w:p>
          <w:p w14:paraId="70FCC264" w14:textId="77777777" w:rsidR="006E3B55" w:rsidRPr="003C6AFC" w:rsidRDefault="006E3B55" w:rsidP="006E3B55">
            <w:pPr>
              <w:pBdr>
                <w:top w:val="nil"/>
                <w:left w:val="nil"/>
                <w:bottom w:val="nil"/>
                <w:right w:val="nil"/>
                <w:between w:val="nil"/>
              </w:pBdr>
              <w:spacing w:after="160" w:line="259" w:lineRule="auto"/>
              <w:ind w:left="42" w:right="42" w:firstLine="0"/>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ЗАТВЕРДЖЕНО</w:t>
            </w:r>
          </w:p>
          <w:p w14:paraId="2BBA78DB" w14:textId="77777777" w:rsidR="006E3B55" w:rsidRPr="003C6AFC" w:rsidRDefault="006E3B55" w:rsidP="006E3B55">
            <w:pPr>
              <w:pBdr>
                <w:top w:val="nil"/>
                <w:left w:val="nil"/>
                <w:bottom w:val="nil"/>
                <w:right w:val="nil"/>
                <w:between w:val="nil"/>
              </w:pBdr>
              <w:ind w:left="40"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Уповноважена особа</w:t>
            </w:r>
          </w:p>
          <w:p w14:paraId="2BBB2D38" w14:textId="77777777" w:rsidR="006E3B55" w:rsidRPr="003C6AFC" w:rsidRDefault="006E3B55" w:rsidP="006E3B55">
            <w:pPr>
              <w:pBdr>
                <w:top w:val="nil"/>
                <w:left w:val="nil"/>
                <w:bottom w:val="nil"/>
                <w:right w:val="nil"/>
                <w:between w:val="nil"/>
              </w:pBdr>
              <w:ind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 xml:space="preserve"> Енергетичної митниці</w:t>
            </w:r>
          </w:p>
          <w:p w14:paraId="46C29802" w14:textId="77777777" w:rsidR="006E3B55" w:rsidRPr="003C6AFC" w:rsidRDefault="006E3B55" w:rsidP="006E3B55">
            <w:pPr>
              <w:pBdr>
                <w:top w:val="nil"/>
                <w:left w:val="nil"/>
                <w:bottom w:val="nil"/>
                <w:right w:val="nil"/>
                <w:between w:val="nil"/>
              </w:pBdr>
              <w:ind w:left="40" w:right="40" w:firstLine="7"/>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lang w:val="ru-RU"/>
              </w:rPr>
              <w:t>Березкіна</w:t>
            </w:r>
            <w:proofErr w:type="spellEnd"/>
            <w:r w:rsidRPr="003C6AFC">
              <w:rPr>
                <w:rFonts w:ascii="Times New Roman" w:eastAsia="Times New Roman" w:hAnsi="Times New Roman" w:cs="Times New Roman"/>
                <w:color w:val="000000"/>
                <w:sz w:val="24"/>
                <w:szCs w:val="24"/>
                <w:lang w:val="ru-RU"/>
              </w:rPr>
              <w:t xml:space="preserve"> І.І</w:t>
            </w:r>
            <w:r w:rsidRPr="003C6AFC">
              <w:rPr>
                <w:rFonts w:ascii="Times New Roman" w:eastAsia="Times New Roman" w:hAnsi="Times New Roman" w:cs="Times New Roman"/>
                <w:color w:val="000000"/>
                <w:sz w:val="24"/>
                <w:szCs w:val="24"/>
              </w:rPr>
              <w:t>.</w:t>
            </w:r>
          </w:p>
          <w:p w14:paraId="324E5653" w14:textId="77777777" w:rsidR="006E3B55" w:rsidRPr="003C6AFC" w:rsidRDefault="006E3B55" w:rsidP="006E3B55">
            <w:pPr>
              <w:pBdr>
                <w:top w:val="nil"/>
                <w:left w:val="nil"/>
                <w:bottom w:val="nil"/>
                <w:right w:val="nil"/>
                <w:between w:val="nil"/>
              </w:pBdr>
              <w:spacing w:after="160" w:line="259" w:lineRule="auto"/>
              <w:ind w:left="42" w:right="42" w:firstLine="7"/>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Протокольне рішення</w:t>
            </w:r>
          </w:p>
          <w:p w14:paraId="0C5A34C5" w14:textId="3B411C1D"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lang w:val="ru-RU"/>
              </w:rPr>
              <w:t>19</w:t>
            </w:r>
            <w:r w:rsidR="007926C5">
              <w:rPr>
                <w:rFonts w:ascii="Times New Roman" w:eastAsia="Times New Roman" w:hAnsi="Times New Roman" w:cs="Times New Roman"/>
                <w:color w:val="000000"/>
                <w:sz w:val="24"/>
                <w:szCs w:val="24"/>
                <w:highlight w:val="yellow"/>
                <w:lang w:val="ru-RU"/>
              </w:rPr>
              <w:t>3</w:t>
            </w:r>
            <w:r w:rsidRPr="00C43096">
              <w:rPr>
                <w:rFonts w:ascii="Times New Roman" w:eastAsia="Times New Roman" w:hAnsi="Times New Roman" w:cs="Times New Roman"/>
                <w:color w:val="000000"/>
                <w:sz w:val="24"/>
                <w:szCs w:val="24"/>
                <w:highlight w:val="yellow"/>
              </w:rPr>
              <w:t xml:space="preserve"> від</w:t>
            </w:r>
            <w:r w:rsidR="00282E7D">
              <w:rPr>
                <w:rFonts w:ascii="Times New Roman" w:eastAsia="Times New Roman" w:hAnsi="Times New Roman" w:cs="Times New Roman"/>
                <w:color w:val="000000"/>
                <w:sz w:val="24"/>
                <w:szCs w:val="24"/>
                <w:highlight w:val="yellow"/>
              </w:rPr>
              <w:t xml:space="preserve"> 1</w:t>
            </w:r>
            <w:r w:rsidR="00FB348C">
              <w:rPr>
                <w:rFonts w:ascii="Times New Roman" w:eastAsia="Times New Roman" w:hAnsi="Times New Roman" w:cs="Times New Roman"/>
                <w:color w:val="000000"/>
                <w:sz w:val="24"/>
                <w:szCs w:val="24"/>
                <w:highlight w:val="yellow"/>
              </w:rPr>
              <w:t>9</w:t>
            </w:r>
            <w:r w:rsidRPr="00C4309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lang w:val="ru-RU"/>
              </w:rPr>
              <w:t>02</w:t>
            </w:r>
            <w:r w:rsidRPr="00C43096">
              <w:rPr>
                <w:rFonts w:ascii="Times New Roman" w:eastAsia="Times New Roman" w:hAnsi="Times New Roman" w:cs="Times New Roman"/>
                <w:color w:val="000000"/>
                <w:sz w:val="24"/>
                <w:szCs w:val="24"/>
                <w:highlight w:val="yellow"/>
              </w:rPr>
              <w:t>.202</w:t>
            </w:r>
            <w:r w:rsidR="00895183">
              <w:rPr>
                <w:rFonts w:ascii="Times New Roman" w:eastAsia="Times New Roman" w:hAnsi="Times New Roman" w:cs="Times New Roman"/>
                <w:color w:val="000000"/>
                <w:sz w:val="24"/>
                <w:szCs w:val="24"/>
                <w:highlight w:val="yellow"/>
              </w:rPr>
              <w:t>4</w:t>
            </w:r>
            <w:r w:rsidRPr="00C43096">
              <w:rPr>
                <w:rFonts w:ascii="Times New Roman" w:eastAsia="Times New Roman" w:hAnsi="Times New Roman" w:cs="Times New Roman"/>
                <w:color w:val="000000"/>
                <w:sz w:val="24"/>
                <w:szCs w:val="24"/>
                <w:highlight w:val="yellow"/>
              </w:rPr>
              <w:t xml:space="preserve"> року</w:t>
            </w:r>
          </w:p>
          <w:p w14:paraId="02528094" w14:textId="6ACF69CB" w:rsidR="00895183" w:rsidRPr="003C6AFC" w:rsidRDefault="00895183" w:rsidP="0089518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proofErr w:type="spellStart"/>
            <w:r w:rsidRPr="00895183">
              <w:rPr>
                <w:rFonts w:ascii="Times New Roman" w:eastAsia="Times New Roman" w:hAnsi="Times New Roman" w:cs="Times New Roman"/>
                <w:color w:val="000000"/>
                <w:sz w:val="24"/>
                <w:szCs w:val="24"/>
                <w:highlight w:val="yellow"/>
                <w:lang w:val="ru-RU"/>
              </w:rPr>
              <w:t>Зміни</w:t>
            </w:r>
            <w:proofErr w:type="spellEnd"/>
            <w:r w:rsidRPr="00895183">
              <w:rPr>
                <w:rFonts w:ascii="Times New Roman" w:eastAsia="Times New Roman" w:hAnsi="Times New Roman" w:cs="Times New Roman"/>
                <w:color w:val="000000"/>
                <w:sz w:val="24"/>
                <w:szCs w:val="24"/>
                <w:highlight w:val="yellow"/>
                <w:lang w:val="ru-RU"/>
              </w:rPr>
              <w:t xml:space="preserve"> протокол № 1</w:t>
            </w:r>
            <w:r>
              <w:rPr>
                <w:rFonts w:ascii="Times New Roman" w:eastAsia="Times New Roman" w:hAnsi="Times New Roman" w:cs="Times New Roman"/>
                <w:color w:val="000000"/>
                <w:sz w:val="24"/>
                <w:szCs w:val="24"/>
                <w:highlight w:val="yellow"/>
                <w:lang w:val="ru-RU"/>
              </w:rPr>
              <w:t xml:space="preserve">94 </w:t>
            </w:r>
            <w:proofErr w:type="spellStart"/>
            <w:r>
              <w:rPr>
                <w:rFonts w:ascii="Times New Roman" w:eastAsia="Times New Roman" w:hAnsi="Times New Roman" w:cs="Times New Roman"/>
                <w:color w:val="000000"/>
                <w:sz w:val="24"/>
                <w:szCs w:val="24"/>
                <w:highlight w:val="yellow"/>
                <w:lang w:val="ru-RU"/>
              </w:rPr>
              <w:t>від</w:t>
            </w:r>
            <w:proofErr w:type="spellEnd"/>
            <w:r>
              <w:rPr>
                <w:rFonts w:ascii="Times New Roman" w:eastAsia="Times New Roman" w:hAnsi="Times New Roman" w:cs="Times New Roman"/>
                <w:color w:val="000000"/>
                <w:sz w:val="24"/>
                <w:szCs w:val="24"/>
                <w:highlight w:val="yellow"/>
                <w:lang w:val="ru-RU"/>
              </w:rPr>
              <w:t xml:space="preserve"> 22</w:t>
            </w:r>
            <w:r w:rsidRPr="00895183">
              <w:rPr>
                <w:rFonts w:ascii="Times New Roman" w:eastAsia="Times New Roman" w:hAnsi="Times New Roman" w:cs="Times New Roman"/>
                <w:color w:val="000000"/>
                <w:sz w:val="24"/>
                <w:szCs w:val="24"/>
                <w:highlight w:val="yellow"/>
                <w:lang w:val="ru-RU"/>
              </w:rPr>
              <w:t>.0</w:t>
            </w:r>
            <w:r>
              <w:rPr>
                <w:rFonts w:ascii="Times New Roman" w:eastAsia="Times New Roman" w:hAnsi="Times New Roman" w:cs="Times New Roman"/>
                <w:color w:val="000000"/>
                <w:sz w:val="24"/>
                <w:szCs w:val="24"/>
                <w:highlight w:val="yellow"/>
                <w:lang w:val="ru-RU"/>
              </w:rPr>
              <w:t>2</w:t>
            </w:r>
            <w:r w:rsidRPr="00895183">
              <w:rPr>
                <w:rFonts w:ascii="Times New Roman" w:eastAsia="Times New Roman" w:hAnsi="Times New Roman" w:cs="Times New Roman"/>
                <w:color w:val="000000"/>
                <w:sz w:val="24"/>
                <w:szCs w:val="24"/>
                <w:highlight w:val="yellow"/>
                <w:lang w:val="ru-RU"/>
              </w:rPr>
              <w:t>.202</w:t>
            </w:r>
            <w:r>
              <w:rPr>
                <w:rFonts w:ascii="Times New Roman" w:eastAsia="Times New Roman" w:hAnsi="Times New Roman" w:cs="Times New Roman"/>
                <w:color w:val="000000"/>
                <w:sz w:val="24"/>
                <w:szCs w:val="24"/>
                <w:lang w:val="ru-RU"/>
              </w:rPr>
              <w:t>4</w:t>
            </w:r>
          </w:p>
        </w:tc>
        <w:tc>
          <w:tcPr>
            <w:tcW w:w="441" w:type="dxa"/>
            <w:tcMar>
              <w:top w:w="100" w:type="dxa"/>
              <w:left w:w="100" w:type="dxa"/>
              <w:bottom w:w="100" w:type="dxa"/>
              <w:right w:w="100" w:type="dxa"/>
            </w:tcMar>
          </w:tcPr>
          <w:p w14:paraId="321B59C0" w14:textId="77777777" w:rsidR="006E3B55" w:rsidRPr="003C6AFC"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jc w:val="right"/>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w:t>
            </w:r>
          </w:p>
        </w:tc>
      </w:tr>
    </w:tbl>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7721115" w14:textId="77777777" w:rsidR="006E3B55" w:rsidRPr="003C6AFC" w:rsidRDefault="006E3B55" w:rsidP="006E3B55">
      <w:pPr>
        <w:pBdr>
          <w:top w:val="nil"/>
          <w:left w:val="nil"/>
          <w:bottom w:val="nil"/>
          <w:right w:val="nil"/>
          <w:between w:val="nil"/>
        </w:pBdr>
        <w:jc w:val="center"/>
        <w:rPr>
          <w:rFonts w:ascii="Times New Roman" w:eastAsia="Times New Roman" w:hAnsi="Times New Roman" w:cs="Times New Roman"/>
          <w:b/>
          <w:color w:val="000000"/>
          <w:sz w:val="24"/>
          <w:szCs w:val="24"/>
        </w:rPr>
      </w:pPr>
      <w:proofErr w:type="gramStart"/>
      <w:r w:rsidRPr="003C6AFC">
        <w:rPr>
          <w:rFonts w:ascii="Times New Roman" w:eastAsia="Times New Roman" w:hAnsi="Times New Roman" w:cs="Times New Roman"/>
          <w:b/>
          <w:color w:val="000000"/>
          <w:sz w:val="24"/>
          <w:szCs w:val="24"/>
        </w:rPr>
        <w:t>ТЕНДЕРНА  ДОКУМЕНТАЦІЯ</w:t>
      </w:r>
      <w:proofErr w:type="gramEnd"/>
    </w:p>
    <w:p w14:paraId="2E062713"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Процедура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 </w:t>
      </w:r>
    </w:p>
    <w:p w14:paraId="3D15D294"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rPr>
        <w:t>Відкриті</w:t>
      </w:r>
      <w:proofErr w:type="spellEnd"/>
      <w:r w:rsidRPr="003C6AFC">
        <w:rPr>
          <w:rFonts w:ascii="Times New Roman" w:eastAsia="Times New Roman" w:hAnsi="Times New Roman" w:cs="Times New Roman"/>
          <w:color w:val="000000"/>
          <w:sz w:val="24"/>
          <w:szCs w:val="24"/>
        </w:rPr>
        <w:t xml:space="preserve"> торги з </w:t>
      </w:r>
      <w:proofErr w:type="spellStart"/>
      <w:r w:rsidRPr="003C6AFC">
        <w:rPr>
          <w:rFonts w:ascii="Times New Roman" w:eastAsia="Times New Roman" w:hAnsi="Times New Roman" w:cs="Times New Roman"/>
          <w:color w:val="000000"/>
          <w:sz w:val="24"/>
          <w:szCs w:val="24"/>
        </w:rPr>
        <w:t>особливостями</w:t>
      </w:r>
      <w:proofErr w:type="spellEnd"/>
    </w:p>
    <w:p w14:paraId="093C46F8" w14:textId="77777777" w:rsidR="006E3B55" w:rsidRPr="003C6AFC" w:rsidRDefault="006E3B55" w:rsidP="006E3B55">
      <w:pPr>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Предмет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w:t>
      </w:r>
    </w:p>
    <w:p w14:paraId="5B4ACF0F" w14:textId="77777777" w:rsidR="007926C5" w:rsidRDefault="007926C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proofErr w:type="spellStart"/>
      <w:r w:rsidRPr="007926C5">
        <w:rPr>
          <w:rFonts w:ascii="Times New Roman" w:eastAsia="Times New Roman" w:hAnsi="Times New Roman" w:cs="Times New Roman"/>
          <w:color w:val="000000"/>
          <w:sz w:val="24"/>
          <w:szCs w:val="24"/>
        </w:rPr>
        <w:t>Пробовідбірників</w:t>
      </w:r>
      <w:proofErr w:type="spellEnd"/>
      <w:r w:rsidRPr="007926C5">
        <w:rPr>
          <w:rFonts w:ascii="Times New Roman" w:eastAsia="Times New Roman" w:hAnsi="Times New Roman" w:cs="Times New Roman"/>
          <w:color w:val="000000"/>
          <w:sz w:val="24"/>
          <w:szCs w:val="24"/>
        </w:rPr>
        <w:t xml:space="preserve"> для </w:t>
      </w:r>
      <w:proofErr w:type="spellStart"/>
      <w:r w:rsidRPr="007926C5">
        <w:rPr>
          <w:rFonts w:ascii="Times New Roman" w:eastAsia="Times New Roman" w:hAnsi="Times New Roman" w:cs="Times New Roman"/>
          <w:color w:val="000000"/>
          <w:sz w:val="24"/>
          <w:szCs w:val="24"/>
        </w:rPr>
        <w:t>нафтопродуктів</w:t>
      </w:r>
      <w:proofErr w:type="spellEnd"/>
      <w:r w:rsidRPr="007926C5">
        <w:rPr>
          <w:rFonts w:ascii="Times New Roman" w:eastAsia="Times New Roman" w:hAnsi="Times New Roman" w:cs="Times New Roman"/>
          <w:color w:val="000000"/>
          <w:sz w:val="24"/>
          <w:szCs w:val="24"/>
        </w:rPr>
        <w:t xml:space="preserve"> (ПП-5)</w:t>
      </w:r>
    </w:p>
    <w:p w14:paraId="687B4B58" w14:textId="5CB65E41" w:rsidR="006E3B55" w:rsidRDefault="006E3B5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rPr>
        <w:t xml:space="preserve">ДК 021:2015 – </w:t>
      </w:r>
      <w:r w:rsidR="007926C5" w:rsidRPr="007926C5">
        <w:rPr>
          <w:rFonts w:ascii="Times New Roman" w:eastAsia="Times New Roman" w:hAnsi="Times New Roman" w:cs="Times New Roman"/>
          <w:color w:val="000000"/>
          <w:sz w:val="24"/>
          <w:szCs w:val="24"/>
        </w:rPr>
        <w:t xml:space="preserve">38420000-5 </w:t>
      </w:r>
      <w:proofErr w:type="spellStart"/>
      <w:r w:rsidR="007926C5" w:rsidRPr="007926C5">
        <w:rPr>
          <w:rFonts w:ascii="Times New Roman" w:eastAsia="Times New Roman" w:hAnsi="Times New Roman" w:cs="Times New Roman"/>
          <w:color w:val="000000"/>
          <w:sz w:val="24"/>
          <w:szCs w:val="24"/>
        </w:rPr>
        <w:t>Прилади</w:t>
      </w:r>
      <w:proofErr w:type="spellEnd"/>
      <w:r w:rsidR="007926C5" w:rsidRPr="007926C5">
        <w:rPr>
          <w:rFonts w:ascii="Times New Roman" w:eastAsia="Times New Roman" w:hAnsi="Times New Roman" w:cs="Times New Roman"/>
          <w:color w:val="000000"/>
          <w:sz w:val="24"/>
          <w:szCs w:val="24"/>
        </w:rPr>
        <w:t xml:space="preserve"> для </w:t>
      </w:r>
      <w:proofErr w:type="spellStart"/>
      <w:r w:rsidR="007926C5" w:rsidRPr="007926C5">
        <w:rPr>
          <w:rFonts w:ascii="Times New Roman" w:eastAsia="Times New Roman" w:hAnsi="Times New Roman" w:cs="Times New Roman"/>
          <w:color w:val="000000"/>
          <w:sz w:val="24"/>
          <w:szCs w:val="24"/>
        </w:rPr>
        <w:t>вимірювання</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витрати</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рівня</w:t>
      </w:r>
      <w:proofErr w:type="spellEnd"/>
      <w:r w:rsidR="007926C5" w:rsidRPr="007926C5">
        <w:rPr>
          <w:rFonts w:ascii="Times New Roman" w:eastAsia="Times New Roman" w:hAnsi="Times New Roman" w:cs="Times New Roman"/>
          <w:color w:val="000000"/>
          <w:sz w:val="24"/>
          <w:szCs w:val="24"/>
        </w:rPr>
        <w:t xml:space="preserve"> та </w:t>
      </w:r>
      <w:proofErr w:type="spellStart"/>
      <w:r w:rsidR="007926C5" w:rsidRPr="007926C5">
        <w:rPr>
          <w:rFonts w:ascii="Times New Roman" w:eastAsia="Times New Roman" w:hAnsi="Times New Roman" w:cs="Times New Roman"/>
          <w:color w:val="000000"/>
          <w:sz w:val="24"/>
          <w:szCs w:val="24"/>
        </w:rPr>
        <w:t>тиску</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рідин</w:t>
      </w:r>
      <w:proofErr w:type="spellEnd"/>
      <w:r w:rsidR="007926C5" w:rsidRPr="007926C5">
        <w:rPr>
          <w:rFonts w:ascii="Times New Roman" w:eastAsia="Times New Roman" w:hAnsi="Times New Roman" w:cs="Times New Roman"/>
          <w:color w:val="000000"/>
          <w:sz w:val="24"/>
          <w:szCs w:val="24"/>
        </w:rPr>
        <w:t xml:space="preserve"> і </w:t>
      </w:r>
      <w:proofErr w:type="spellStart"/>
      <w:r w:rsidR="007926C5" w:rsidRPr="007926C5">
        <w:rPr>
          <w:rFonts w:ascii="Times New Roman" w:eastAsia="Times New Roman" w:hAnsi="Times New Roman" w:cs="Times New Roman"/>
          <w:color w:val="000000"/>
          <w:sz w:val="24"/>
          <w:szCs w:val="24"/>
        </w:rPr>
        <w:t>газів</w:t>
      </w:r>
      <w:proofErr w:type="spellEnd"/>
    </w:p>
    <w:p w14:paraId="5D06521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6886ED5"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B10D4D8"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FC238C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9095A73"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6DFC90A" w14:textId="5603C9DA"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6A638589" w14:textId="0706D4B4"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230679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r w:rsidRPr="002F5533">
        <w:rPr>
          <w:rFonts w:ascii="Times New Roman" w:eastAsia="Times New Roman" w:hAnsi="Times New Roman" w:cs="Times New Roman"/>
          <w:b/>
          <w:color w:val="000000"/>
          <w:sz w:val="24"/>
          <w:szCs w:val="24"/>
        </w:rPr>
        <w:t xml:space="preserve">м. </w:t>
      </w:r>
      <w:proofErr w:type="spellStart"/>
      <w:r w:rsidRPr="002F5533">
        <w:rPr>
          <w:rFonts w:ascii="Times New Roman" w:eastAsia="Times New Roman" w:hAnsi="Times New Roman" w:cs="Times New Roman"/>
          <w:b/>
          <w:color w:val="000000"/>
          <w:sz w:val="24"/>
          <w:szCs w:val="24"/>
        </w:rPr>
        <w:t>Київ</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AF93CFD"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та Особливостях.</w:t>
            </w:r>
          </w:p>
          <w:p w14:paraId="26A59299"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Замовник, який проводить закупівлю (далі - Замовник) – Енергетична митниця (відокремлений підрозділ Державної митної служби України)</w:t>
            </w:r>
          </w:p>
          <w:p w14:paraId="38F5C582"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0FADE3D" w14:textId="47A6E278" w:rsidR="00B413F2" w:rsidRPr="00B413F2"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Інші терміни вживаються у значенні, наведеному в Законі та Особливостях.</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5D4CDE6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r w:rsidR="00E52231">
              <w:rPr>
                <w:rFonts w:ascii="Times New Roman" w:eastAsia="Times New Roman" w:hAnsi="Times New Roman" w:cs="Times New Roman"/>
                <w:sz w:val="24"/>
                <w:szCs w:val="24"/>
                <w:lang w:val="uk-UA" w:eastAsia="ru-RU"/>
              </w:rPr>
              <w:t xml:space="preserve"> </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94C11" w14:paraId="1D5B26D6" w14:textId="77777777" w:rsidTr="00B413F2">
        <w:tc>
          <w:tcPr>
            <w:tcW w:w="300" w:type="pct"/>
            <w:shd w:val="clear" w:color="auto" w:fill="FFFFFF"/>
            <w:hideMark/>
          </w:tcPr>
          <w:p w14:paraId="5DC1D7B6"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2.1</w:t>
            </w:r>
          </w:p>
        </w:tc>
        <w:tc>
          <w:tcPr>
            <w:tcW w:w="1550" w:type="pct"/>
            <w:shd w:val="clear" w:color="auto" w:fill="FFFFFF"/>
            <w:hideMark/>
          </w:tcPr>
          <w:p w14:paraId="707D42D2" w14:textId="208FADC0"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повне найменування</w:t>
            </w:r>
            <w:r w:rsidR="008505DC" w:rsidRPr="00894C11">
              <w:rPr>
                <w:rFonts w:ascii="Times New Roman" w:eastAsia="Times New Roman" w:hAnsi="Times New Roman" w:cs="Times New Roman"/>
                <w:sz w:val="24"/>
                <w:szCs w:val="24"/>
                <w:highlight w:val="yellow"/>
                <w:lang w:val="uk-UA" w:eastAsia="ru-RU"/>
              </w:rPr>
              <w:t>, код ЄДРПОУ</w:t>
            </w:r>
          </w:p>
        </w:tc>
        <w:tc>
          <w:tcPr>
            <w:tcW w:w="3150" w:type="pct"/>
            <w:shd w:val="clear" w:color="auto" w:fill="FFFFFF"/>
            <w:hideMark/>
          </w:tcPr>
          <w:p w14:paraId="10796D1A" w14:textId="689F7526"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highlight w:val="yellow"/>
                <w:lang w:val="uk-UA" w:eastAsia="ru-RU"/>
              </w:rPr>
              <w:t>Енергетична митниця</w:t>
            </w:r>
            <w:r w:rsidR="008505DC" w:rsidRPr="00894C11">
              <w:rPr>
                <w:rFonts w:ascii="Times New Roman" w:eastAsia="Times New Roman" w:hAnsi="Times New Roman" w:cs="Times New Roman"/>
                <w:sz w:val="24"/>
                <w:szCs w:val="24"/>
                <w:highlight w:val="yellow"/>
                <w:lang w:val="uk-UA" w:eastAsia="ru-RU"/>
              </w:rPr>
              <w:t xml:space="preserve"> (код ЄДРПОУ</w:t>
            </w:r>
            <w:r w:rsidRPr="00894C11">
              <w:rPr>
                <w:rFonts w:ascii="Times New Roman" w:eastAsia="Times New Roman" w:hAnsi="Times New Roman" w:cs="Times New Roman"/>
                <w:sz w:val="24"/>
                <w:szCs w:val="24"/>
                <w:highlight w:val="yellow"/>
                <w:lang w:val="uk-UA" w:eastAsia="ru-RU"/>
              </w:rPr>
              <w:t xml:space="preserve"> 44029610</w:t>
            </w:r>
            <w:r w:rsidR="008505DC" w:rsidRPr="00894C11">
              <w:rPr>
                <w:rFonts w:ascii="Times New Roman" w:eastAsia="Times New Roman" w:hAnsi="Times New Roman" w:cs="Times New Roman"/>
                <w:sz w:val="24"/>
                <w:szCs w:val="24"/>
                <w:highlight w:val="yellow"/>
                <w:lang w:val="uk-UA" w:eastAsia="ru-RU"/>
              </w:rPr>
              <w:t>)</w:t>
            </w:r>
          </w:p>
        </w:tc>
      </w:tr>
      <w:tr w:rsidR="00B413F2" w:rsidRPr="00894C11" w14:paraId="476181C2" w14:textId="77777777" w:rsidTr="00B413F2">
        <w:tc>
          <w:tcPr>
            <w:tcW w:w="300" w:type="pct"/>
            <w:shd w:val="clear" w:color="auto" w:fill="FFFFFF"/>
            <w:hideMark/>
          </w:tcPr>
          <w:p w14:paraId="4CED8F8C"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2.2</w:t>
            </w:r>
          </w:p>
        </w:tc>
        <w:tc>
          <w:tcPr>
            <w:tcW w:w="1550" w:type="pct"/>
            <w:shd w:val="clear" w:color="auto" w:fill="FFFFFF"/>
            <w:hideMark/>
          </w:tcPr>
          <w:p w14:paraId="50A8C35A" w14:textId="77777777"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місцезнаходження</w:t>
            </w:r>
          </w:p>
        </w:tc>
        <w:tc>
          <w:tcPr>
            <w:tcW w:w="3150" w:type="pct"/>
            <w:shd w:val="clear" w:color="auto" w:fill="FFFFFF"/>
            <w:hideMark/>
          </w:tcPr>
          <w:p w14:paraId="755B3732" w14:textId="48BD034D"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eastAsia="Times New Roman" w:hAnsi="Times New Roman" w:cs="Times New Roman"/>
                <w:sz w:val="24"/>
                <w:szCs w:val="24"/>
                <w:lang w:eastAsia="ru-RU"/>
              </w:rPr>
              <w:t>Україна</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Київська</w:t>
            </w:r>
            <w:proofErr w:type="spellEnd"/>
            <w:r w:rsidRPr="00894C11">
              <w:rPr>
                <w:rFonts w:ascii="Times New Roman" w:eastAsia="Times New Roman" w:hAnsi="Times New Roman" w:cs="Times New Roman"/>
                <w:sz w:val="24"/>
                <w:szCs w:val="24"/>
                <w:lang w:eastAsia="ru-RU"/>
              </w:rPr>
              <w:t xml:space="preserve"> область, </w:t>
            </w:r>
            <w:proofErr w:type="spellStart"/>
            <w:r w:rsidRPr="00894C11">
              <w:rPr>
                <w:rFonts w:ascii="Times New Roman" w:eastAsia="Times New Roman" w:hAnsi="Times New Roman" w:cs="Times New Roman"/>
                <w:sz w:val="24"/>
                <w:szCs w:val="24"/>
                <w:lang w:eastAsia="ru-RU"/>
              </w:rPr>
              <w:t>Київ</w:t>
            </w:r>
            <w:proofErr w:type="spellEnd"/>
            <w:r w:rsidRPr="00894C11">
              <w:rPr>
                <w:rFonts w:ascii="Times New Roman" w:eastAsia="Times New Roman" w:hAnsi="Times New Roman" w:cs="Times New Roman"/>
                <w:sz w:val="24"/>
                <w:szCs w:val="24"/>
                <w:lang w:eastAsia="ru-RU"/>
              </w:rPr>
              <w:t xml:space="preserve">, 04215, </w:t>
            </w:r>
            <w:proofErr w:type="spellStart"/>
            <w:r w:rsidRPr="00894C11">
              <w:rPr>
                <w:rFonts w:ascii="Times New Roman" w:eastAsia="Times New Roman" w:hAnsi="Times New Roman" w:cs="Times New Roman"/>
                <w:sz w:val="24"/>
                <w:szCs w:val="24"/>
                <w:lang w:eastAsia="ru-RU"/>
              </w:rPr>
              <w:t>вул</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Світлицького</w:t>
            </w:r>
            <w:proofErr w:type="spellEnd"/>
            <w:r w:rsidRPr="00894C11">
              <w:rPr>
                <w:rFonts w:ascii="Times New Roman" w:eastAsia="Times New Roman" w:hAnsi="Times New Roman" w:cs="Times New Roman"/>
                <w:sz w:val="24"/>
                <w:szCs w:val="24"/>
                <w:lang w:eastAsia="ru-RU"/>
              </w:rPr>
              <w:t xml:space="preserve"> 28-а</w:t>
            </w:r>
          </w:p>
        </w:tc>
      </w:tr>
      <w:tr w:rsidR="00B413F2" w:rsidRPr="00894C11" w14:paraId="0B03E51B" w14:textId="77777777" w:rsidTr="00B413F2">
        <w:tc>
          <w:tcPr>
            <w:tcW w:w="300" w:type="pct"/>
            <w:shd w:val="clear" w:color="auto" w:fill="FFFFFF"/>
            <w:hideMark/>
          </w:tcPr>
          <w:p w14:paraId="02BBCE6A"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2.3</w:t>
            </w:r>
          </w:p>
        </w:tc>
        <w:tc>
          <w:tcPr>
            <w:tcW w:w="1550" w:type="pct"/>
            <w:shd w:val="clear" w:color="auto" w:fill="FFFFFF"/>
            <w:hideMark/>
          </w:tcPr>
          <w:p w14:paraId="79EA714D" w14:textId="40989BE9" w:rsidR="00B413F2" w:rsidRPr="00894C11" w:rsidRDefault="006D666D"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w:t>
            </w:r>
            <w:r w:rsidR="00B413F2" w:rsidRPr="00894C11">
              <w:rPr>
                <w:rFonts w:ascii="Times New Roman" w:eastAsia="Times New Roman" w:hAnsi="Times New Roman" w:cs="Times New Roman"/>
                <w:sz w:val="24"/>
                <w:szCs w:val="24"/>
                <w:highlight w:val="yellow"/>
                <w:lang w:val="uk-UA" w:eastAsia="ru-RU"/>
              </w:rPr>
              <w:t>осадова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особа</w:t>
            </w:r>
            <w:r w:rsidRPr="00894C11">
              <w:rPr>
                <w:rFonts w:ascii="Times New Roman" w:eastAsia="Times New Roman" w:hAnsi="Times New Roman" w:cs="Times New Roman"/>
                <w:sz w:val="24"/>
                <w:szCs w:val="24"/>
                <w:highlight w:val="yellow"/>
                <w:lang w:val="uk-UA" w:eastAsia="ru-RU"/>
              </w:rPr>
              <w:t xml:space="preserve">(и) </w:t>
            </w:r>
            <w:r w:rsidR="00B413F2" w:rsidRPr="00894C11">
              <w:rPr>
                <w:rFonts w:ascii="Times New Roman" w:eastAsia="Times New Roman" w:hAnsi="Times New Roman" w:cs="Times New Roman"/>
                <w:sz w:val="24"/>
                <w:szCs w:val="24"/>
                <w:highlight w:val="yellow"/>
                <w:lang w:val="uk-UA" w:eastAsia="ru-RU"/>
              </w:rPr>
              <w:t>замовника, уповноважена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здійснювати зв'язок з учасниками</w:t>
            </w:r>
          </w:p>
        </w:tc>
        <w:tc>
          <w:tcPr>
            <w:tcW w:w="3150" w:type="pct"/>
            <w:shd w:val="clear" w:color="auto" w:fill="FFFFFF"/>
            <w:hideMark/>
          </w:tcPr>
          <w:p w14:paraId="4CD7B9E8" w14:textId="0C2C5056" w:rsidR="00B413F2" w:rsidRPr="00894C11" w:rsidRDefault="00894C11" w:rsidP="00E134FA">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Начальник відділу адміністративно-господарської діяльності Березкіна Інна Ігорівна – уповноважена особа, вул. Світлицького, буд. 28-а, м. Київ, 04215, тел., (095) 885-745-98, електронна адреса: em.post.tender@ukr.net</w:t>
            </w:r>
          </w:p>
        </w:tc>
      </w:tr>
      <w:tr w:rsidR="00894C11" w:rsidRPr="00894C11" w14:paraId="03DD2A0D" w14:textId="77777777" w:rsidTr="00B413F2">
        <w:tc>
          <w:tcPr>
            <w:tcW w:w="300" w:type="pct"/>
            <w:shd w:val="clear" w:color="auto" w:fill="FFFFFF"/>
          </w:tcPr>
          <w:p w14:paraId="6A59005E" w14:textId="34F08E6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2.4</w:t>
            </w:r>
          </w:p>
        </w:tc>
        <w:tc>
          <w:tcPr>
            <w:tcW w:w="1550" w:type="pct"/>
            <w:shd w:val="clear" w:color="auto" w:fill="FFFFFF"/>
          </w:tcPr>
          <w:p w14:paraId="736FF694" w14:textId="09C2F892"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894C11">
              <w:rPr>
                <w:rFonts w:ascii="Times New Roman" w:hAnsi="Times New Roman" w:cs="Times New Roman"/>
                <w:sz w:val="24"/>
                <w:szCs w:val="24"/>
              </w:rPr>
              <w:t>Категорія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Замовника</w:t>
            </w:r>
            <w:proofErr w:type="spellEnd"/>
          </w:p>
        </w:tc>
        <w:tc>
          <w:tcPr>
            <w:tcW w:w="3150" w:type="pct"/>
            <w:shd w:val="clear" w:color="auto" w:fill="FFFFFF"/>
          </w:tcPr>
          <w:p w14:paraId="29538334" w14:textId="17C6B090" w:rsidR="00894C11" w:rsidRPr="00894C11"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державної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влади</w:t>
            </w:r>
            <w:proofErr w:type="spellEnd"/>
            <w:r w:rsidRPr="00894C11">
              <w:rPr>
                <w:rFonts w:ascii="Times New Roman" w:hAnsi="Times New Roman" w:cs="Times New Roman"/>
                <w:sz w:val="24"/>
                <w:szCs w:val="24"/>
              </w:rPr>
              <w:t xml:space="preserve"> та </w:t>
            </w: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місцевого</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самоврядування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зазначені</w:t>
            </w:r>
            <w:proofErr w:type="spellEnd"/>
            <w:r w:rsidRPr="00894C11">
              <w:rPr>
                <w:rFonts w:ascii="Times New Roman" w:hAnsi="Times New Roman" w:cs="Times New Roman"/>
                <w:sz w:val="24"/>
                <w:szCs w:val="24"/>
              </w:rPr>
              <w:t xml:space="preserve"> у </w:t>
            </w:r>
            <w:proofErr w:type="spellStart"/>
            <w:r w:rsidRPr="00894C11">
              <w:rPr>
                <w:rFonts w:ascii="Times New Roman" w:hAnsi="Times New Roman" w:cs="Times New Roman"/>
                <w:sz w:val="24"/>
                <w:szCs w:val="24"/>
              </w:rPr>
              <w:t>пункті</w:t>
            </w:r>
            <w:proofErr w:type="spellEnd"/>
            <w:r w:rsidRPr="00894C11">
              <w:rPr>
                <w:rFonts w:ascii="Times New Roman" w:hAnsi="Times New Roman" w:cs="Times New Roman"/>
                <w:sz w:val="24"/>
                <w:szCs w:val="24"/>
              </w:rPr>
              <w:t xml:space="preserve"> 1 </w:t>
            </w:r>
            <w:proofErr w:type="spellStart"/>
            <w:r w:rsidRPr="00894C11">
              <w:rPr>
                <w:rFonts w:ascii="Times New Roman" w:hAnsi="Times New Roman" w:cs="Times New Roman"/>
                <w:sz w:val="24"/>
                <w:szCs w:val="24"/>
              </w:rPr>
              <w:t>частини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першої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статті</w:t>
            </w:r>
            <w:proofErr w:type="spellEnd"/>
            <w:r w:rsidRPr="00894C11">
              <w:rPr>
                <w:rFonts w:ascii="Times New Roman" w:hAnsi="Times New Roman" w:cs="Times New Roman"/>
                <w:sz w:val="24"/>
                <w:szCs w:val="24"/>
              </w:rPr>
              <w:t xml:space="preserve"> 2 Закону </w:t>
            </w:r>
            <w:proofErr w:type="spellStart"/>
            <w:r w:rsidRPr="00894C11">
              <w:rPr>
                <w:rFonts w:ascii="Times New Roman" w:hAnsi="Times New Roman" w:cs="Times New Roman"/>
                <w:sz w:val="24"/>
                <w:szCs w:val="24"/>
              </w:rPr>
              <w:t>України</w:t>
            </w:r>
            <w:proofErr w:type="spellEnd"/>
            <w:r w:rsidRPr="00894C11">
              <w:rPr>
                <w:rFonts w:ascii="Times New Roman" w:hAnsi="Times New Roman" w:cs="Times New Roman"/>
                <w:sz w:val="24"/>
                <w:szCs w:val="24"/>
              </w:rPr>
              <w:t xml:space="preserve"> «Про </w:t>
            </w:r>
            <w:proofErr w:type="spellStart"/>
            <w:r w:rsidRPr="00894C11">
              <w:rPr>
                <w:rFonts w:ascii="Times New Roman" w:hAnsi="Times New Roman" w:cs="Times New Roman"/>
                <w:sz w:val="24"/>
                <w:szCs w:val="24"/>
              </w:rPr>
              <w:t>публічні</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w:t>
            </w:r>
          </w:p>
        </w:tc>
      </w:tr>
      <w:tr w:rsidR="00B413F2" w:rsidRPr="00894C11" w14:paraId="3A8F0C91" w14:textId="77777777" w:rsidTr="00B413F2">
        <w:tc>
          <w:tcPr>
            <w:tcW w:w="300" w:type="pct"/>
            <w:shd w:val="clear" w:color="auto" w:fill="FFFFFF"/>
            <w:hideMark/>
          </w:tcPr>
          <w:p w14:paraId="2F78FEE6" w14:textId="50A2A615"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3</w:t>
            </w:r>
            <w:r w:rsidR="00894C11">
              <w:rPr>
                <w:rFonts w:ascii="Times New Roman" w:eastAsia="Times New Roman" w:hAnsi="Times New Roman" w:cs="Times New Roman"/>
                <w:sz w:val="24"/>
                <w:szCs w:val="24"/>
                <w:lang w:val="uk-UA" w:eastAsia="ru-RU"/>
              </w:rPr>
              <w:t>.1</w:t>
            </w:r>
          </w:p>
        </w:tc>
        <w:tc>
          <w:tcPr>
            <w:tcW w:w="1550" w:type="pct"/>
            <w:shd w:val="clear" w:color="auto" w:fill="FFFFFF"/>
            <w:hideMark/>
          </w:tcPr>
          <w:p w14:paraId="4FD778F9"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7A85922"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відкриті торги</w:t>
            </w:r>
            <w:r w:rsidR="00F6155E" w:rsidRPr="00894C11">
              <w:rPr>
                <w:rFonts w:ascii="Times New Roman" w:eastAsia="Times New Roman" w:hAnsi="Times New Roman" w:cs="Times New Roman"/>
                <w:sz w:val="24"/>
                <w:szCs w:val="24"/>
                <w:lang w:val="uk-UA" w:eastAsia="ru-RU"/>
              </w:rPr>
              <w:t xml:space="preserve"> </w:t>
            </w:r>
            <w:r w:rsidR="00F6155E" w:rsidRPr="00894C11">
              <w:rPr>
                <w:rFonts w:ascii="Times New Roman" w:eastAsia="Times New Roman" w:hAnsi="Times New Roman"/>
                <w:sz w:val="24"/>
                <w:szCs w:val="24"/>
                <w:lang w:val="uk-UA" w:eastAsia="ru-RU"/>
              </w:rPr>
              <w:t>у порядку визначеному Особливостями</w:t>
            </w:r>
            <w:r w:rsidR="00C74ED1" w:rsidRPr="00894C11">
              <w:rPr>
                <w:rFonts w:ascii="Times New Roman" w:eastAsia="Times New Roman" w:hAnsi="Times New Roman"/>
                <w:sz w:val="24"/>
                <w:szCs w:val="24"/>
                <w:lang w:val="uk-UA" w:eastAsia="ru-RU"/>
              </w:rPr>
              <w:t>.</w:t>
            </w:r>
          </w:p>
        </w:tc>
      </w:tr>
      <w:tr w:rsidR="00894C11" w:rsidRPr="00894C11" w14:paraId="64629B21" w14:textId="77777777" w:rsidTr="00B413F2">
        <w:tc>
          <w:tcPr>
            <w:tcW w:w="300" w:type="pct"/>
            <w:shd w:val="clear" w:color="auto" w:fill="FFFFFF"/>
          </w:tcPr>
          <w:p w14:paraId="6E94AC15" w14:textId="6D4FAD8A" w:rsidR="00894C11" w:rsidRPr="004A2DE8"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lastRenderedPageBreak/>
              <w:t>3.2</w:t>
            </w:r>
          </w:p>
        </w:tc>
        <w:tc>
          <w:tcPr>
            <w:tcW w:w="1550" w:type="pct"/>
            <w:shd w:val="clear" w:color="auto" w:fill="FFFFFF"/>
          </w:tcPr>
          <w:p w14:paraId="589A9099" w14:textId="23ADBD42" w:rsidR="00894C11" w:rsidRPr="004A2DE8"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hAnsi="Times New Roman" w:cs="Times New Roman"/>
                <w:sz w:val="24"/>
                <w:szCs w:val="24"/>
                <w:highlight w:val="yellow"/>
              </w:rPr>
              <w:t xml:space="preserve">Номер </w:t>
            </w:r>
            <w:proofErr w:type="spellStart"/>
            <w:r w:rsidRPr="004A2DE8">
              <w:rPr>
                <w:rFonts w:ascii="Times New Roman" w:hAnsi="Times New Roman" w:cs="Times New Roman"/>
                <w:sz w:val="24"/>
                <w:szCs w:val="24"/>
                <w:highlight w:val="yellow"/>
              </w:rPr>
              <w:t>річного</w:t>
            </w:r>
            <w:proofErr w:type="spellEnd"/>
            <w:r w:rsidRPr="004A2DE8">
              <w:rPr>
                <w:rFonts w:ascii="Times New Roman" w:hAnsi="Times New Roman" w:cs="Times New Roman"/>
                <w:sz w:val="24"/>
                <w:szCs w:val="24"/>
                <w:highlight w:val="yellow"/>
              </w:rPr>
              <w:t xml:space="preserve"> плану в </w:t>
            </w:r>
            <w:proofErr w:type="spellStart"/>
            <w:r w:rsidRPr="004A2DE8">
              <w:rPr>
                <w:rFonts w:ascii="Times New Roman" w:hAnsi="Times New Roman" w:cs="Times New Roman"/>
                <w:sz w:val="24"/>
                <w:szCs w:val="24"/>
                <w:highlight w:val="yellow"/>
              </w:rPr>
              <w:t>електронній</w:t>
            </w:r>
            <w:proofErr w:type="spellEnd"/>
            <w:r w:rsidRPr="004A2DE8">
              <w:rPr>
                <w:rFonts w:ascii="Times New Roman" w:hAnsi="Times New Roman" w:cs="Times New Roman"/>
                <w:sz w:val="24"/>
                <w:szCs w:val="24"/>
                <w:highlight w:val="yellow"/>
              </w:rPr>
              <w:t xml:space="preserve"> </w:t>
            </w:r>
            <w:proofErr w:type="spellStart"/>
            <w:r w:rsidRPr="004A2DE8">
              <w:rPr>
                <w:rFonts w:ascii="Times New Roman" w:hAnsi="Times New Roman" w:cs="Times New Roman"/>
                <w:sz w:val="24"/>
                <w:szCs w:val="24"/>
                <w:highlight w:val="yellow"/>
              </w:rPr>
              <w:t>системі</w:t>
            </w:r>
            <w:proofErr w:type="spellEnd"/>
            <w:r w:rsidRPr="004A2DE8">
              <w:rPr>
                <w:rFonts w:ascii="Times New Roman" w:hAnsi="Times New Roman" w:cs="Times New Roman"/>
                <w:sz w:val="24"/>
                <w:szCs w:val="24"/>
                <w:highlight w:val="yellow"/>
              </w:rPr>
              <w:t xml:space="preserve"> закупівель:</w:t>
            </w:r>
          </w:p>
        </w:tc>
        <w:tc>
          <w:tcPr>
            <w:tcW w:w="3150" w:type="pct"/>
            <w:shd w:val="clear" w:color="auto" w:fill="FFFFFF"/>
          </w:tcPr>
          <w:p w14:paraId="3CAA17DF" w14:textId="388EEC29" w:rsidR="00894C11" w:rsidRPr="004A2DE8" w:rsidRDefault="004A2DE8"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t>UA-P-2024-02-19-005359-a</w:t>
            </w:r>
          </w:p>
        </w:tc>
      </w:tr>
      <w:tr w:rsidR="00B413F2" w:rsidRPr="00894C11" w14:paraId="13732267" w14:textId="77777777" w:rsidTr="00B413F2">
        <w:tc>
          <w:tcPr>
            <w:tcW w:w="300" w:type="pct"/>
            <w:shd w:val="clear" w:color="auto" w:fill="FFFFFF"/>
            <w:hideMark/>
          </w:tcPr>
          <w:p w14:paraId="1CE1E641"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94C11" w:rsidRPr="00895183" w14:paraId="2C4E19C5" w14:textId="77777777" w:rsidTr="00A33C00">
        <w:trPr>
          <w:trHeight w:val="1130"/>
        </w:trPr>
        <w:tc>
          <w:tcPr>
            <w:tcW w:w="300" w:type="pct"/>
            <w:shd w:val="clear" w:color="auto" w:fill="FFFFFF"/>
            <w:hideMark/>
          </w:tcPr>
          <w:p w14:paraId="42FB84E9" w14:textId="7777777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4.1</w:t>
            </w:r>
          </w:p>
        </w:tc>
        <w:tc>
          <w:tcPr>
            <w:tcW w:w="1550" w:type="pct"/>
            <w:shd w:val="clear" w:color="auto" w:fill="FFFFFF"/>
            <w:hideMark/>
          </w:tcPr>
          <w:p w14:paraId="4626C106" w14:textId="43515570"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Назва</w:t>
            </w:r>
            <w:proofErr w:type="spellEnd"/>
            <w:r w:rsidRPr="00894C11">
              <w:rPr>
                <w:rFonts w:ascii="Times New Roman" w:hAnsi="Times New Roman" w:cs="Times New Roman"/>
                <w:sz w:val="24"/>
                <w:szCs w:val="24"/>
              </w:rPr>
              <w:t xml:space="preserve"> предмета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 xml:space="preserve"> ДК 021:2015</w:t>
            </w:r>
          </w:p>
        </w:tc>
        <w:tc>
          <w:tcPr>
            <w:tcW w:w="3150" w:type="pct"/>
            <w:shd w:val="clear" w:color="auto" w:fill="FFFFFF"/>
            <w:hideMark/>
          </w:tcPr>
          <w:p w14:paraId="3D7BAF2F" w14:textId="77777777" w:rsidR="007926C5" w:rsidRPr="00802B7E" w:rsidRDefault="007926C5" w:rsidP="00894C11">
            <w:pPr>
              <w:spacing w:before="150" w:after="150" w:line="240" w:lineRule="auto"/>
              <w:jc w:val="both"/>
              <w:rPr>
                <w:rFonts w:ascii="Times New Roman" w:hAnsi="Times New Roman" w:cs="Times New Roman"/>
                <w:sz w:val="24"/>
                <w:szCs w:val="24"/>
                <w:lang w:val="uk-UA"/>
              </w:rPr>
            </w:pPr>
            <w:r w:rsidRPr="00802B7E">
              <w:rPr>
                <w:rFonts w:ascii="Times New Roman" w:hAnsi="Times New Roman" w:cs="Times New Roman"/>
                <w:sz w:val="24"/>
                <w:szCs w:val="24"/>
                <w:lang w:val="uk-UA"/>
              </w:rPr>
              <w:t>Пробовідбірників для нафтопродуктів (ПП-5)</w:t>
            </w:r>
          </w:p>
          <w:p w14:paraId="57C7EFF9" w14:textId="30F039DF" w:rsidR="00894C11" w:rsidRPr="00894C11" w:rsidRDefault="00894C11" w:rsidP="00894C11">
            <w:pPr>
              <w:spacing w:before="150" w:after="150" w:line="240" w:lineRule="auto"/>
              <w:jc w:val="both"/>
              <w:rPr>
                <w:rFonts w:ascii="Times New Roman" w:eastAsia="Times New Roman" w:hAnsi="Times New Roman" w:cs="Times New Roman"/>
                <w:sz w:val="24"/>
                <w:szCs w:val="24"/>
                <w:lang w:val="uk-UA" w:eastAsia="ru-RU"/>
              </w:rPr>
            </w:pPr>
            <w:r w:rsidRPr="00802B7E">
              <w:rPr>
                <w:rFonts w:ascii="Times New Roman" w:hAnsi="Times New Roman" w:cs="Times New Roman"/>
                <w:sz w:val="24"/>
                <w:szCs w:val="24"/>
                <w:lang w:val="uk-UA"/>
              </w:rPr>
              <w:t xml:space="preserve">ДК 021:2015 – </w:t>
            </w:r>
            <w:r w:rsidR="007926C5" w:rsidRPr="00802B7E">
              <w:rPr>
                <w:rFonts w:ascii="Times New Roman" w:hAnsi="Times New Roman" w:cs="Times New Roman"/>
                <w:sz w:val="24"/>
                <w:szCs w:val="24"/>
                <w:lang w:val="uk-UA"/>
              </w:rPr>
              <w:t>38420000-5 Прилади для вимірювання витрати, рівня та тиску рідин і газів</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BE9D130" w:rsidR="00B413F2" w:rsidRPr="00E07CB8"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07CB8">
              <w:rPr>
                <w:rFonts w:ascii="Times New Roman" w:eastAsia="Times New Roman" w:hAnsi="Times New Roman" w:cs="Times New Roman"/>
                <w:sz w:val="24"/>
                <w:szCs w:val="24"/>
                <w:lang w:val="uk-UA" w:eastAsia="ru-RU"/>
              </w:rPr>
              <w:t>закупівля здійснюється без поділу на лоти</w:t>
            </w:r>
            <w:r w:rsidR="00C74ED1">
              <w:rPr>
                <w:rFonts w:ascii="Times New Roman" w:eastAsia="Times New Roman" w:hAnsi="Times New Roman" w:cs="Times New Roman"/>
                <w:sz w:val="24"/>
                <w:szCs w:val="24"/>
                <w:lang w:val="uk-UA" w:eastAsia="ru-RU"/>
              </w:rPr>
              <w:t>.</w:t>
            </w:r>
          </w:p>
        </w:tc>
      </w:tr>
      <w:tr w:rsidR="00894C11" w:rsidRPr="001834F1" w14:paraId="26B847D9" w14:textId="77777777" w:rsidTr="00E56B5D">
        <w:tc>
          <w:tcPr>
            <w:tcW w:w="300" w:type="pct"/>
            <w:shd w:val="clear" w:color="auto" w:fill="FFFFFF"/>
            <w:hideMark/>
          </w:tcPr>
          <w:p w14:paraId="150694D0" w14:textId="77777777" w:rsidR="00894C11" w:rsidRPr="008505DC" w:rsidRDefault="00894C11" w:rsidP="00894C11">
            <w:pPr>
              <w:spacing w:before="150" w:after="150" w:line="240" w:lineRule="auto"/>
              <w:jc w:val="center"/>
              <w:rPr>
                <w:rFonts w:ascii="Times New Roman" w:eastAsia="Times New Roman" w:hAnsi="Times New Roman" w:cs="Times New Roman"/>
                <w:sz w:val="24"/>
                <w:szCs w:val="24"/>
                <w:lang w:val="uk-UA" w:eastAsia="ru-RU"/>
              </w:rPr>
            </w:pPr>
            <w:r w:rsidRPr="008505DC">
              <w:rPr>
                <w:rFonts w:ascii="Times New Roman" w:eastAsia="Times New Roman" w:hAnsi="Times New Roman" w:cs="Times New Roman"/>
                <w:sz w:val="24"/>
                <w:szCs w:val="24"/>
                <w:lang w:val="uk-UA" w:eastAsia="ru-RU"/>
              </w:rPr>
              <w:t>4.3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887BF83" w14:textId="5A3D098F" w:rsidR="00894C11" w:rsidRPr="008505DC"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2F5533">
              <w:rPr>
                <w:rFonts w:ascii="Times New Roman" w:eastAsia="Times New Roman" w:hAnsi="Times New Roman" w:cs="Times New Roman"/>
                <w:color w:val="000000"/>
                <w:sz w:val="24"/>
                <w:szCs w:val="24"/>
              </w:rPr>
              <w:t>Кількість</w:t>
            </w:r>
            <w:proofErr w:type="spellEnd"/>
            <w:r w:rsidRPr="002F5533">
              <w:rPr>
                <w:rFonts w:ascii="Times New Roman" w:eastAsia="Times New Roman" w:hAnsi="Times New Roman" w:cs="Times New Roman"/>
                <w:color w:val="000000"/>
                <w:sz w:val="24"/>
                <w:szCs w:val="24"/>
              </w:rPr>
              <w:t xml:space="preserve"> товару</w:t>
            </w:r>
            <w:r w:rsidR="00802B7E">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00802B7E">
              <w:rPr>
                <w:rFonts w:ascii="Times New Roman" w:eastAsia="Times New Roman" w:hAnsi="Times New Roman" w:cs="Times New Roman"/>
                <w:color w:val="000000"/>
                <w:sz w:val="24"/>
                <w:szCs w:val="24"/>
              </w:rPr>
              <w:t xml:space="preserve"> та строк</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його</w:t>
            </w:r>
            <w:proofErr w:type="spellEnd"/>
            <w:r w:rsidRPr="002F5533">
              <w:rPr>
                <w:rFonts w:ascii="Times New Roman" w:eastAsia="Times New Roman" w:hAnsi="Times New Roman" w:cs="Times New Roman"/>
                <w:color w:val="000000"/>
                <w:sz w:val="24"/>
                <w:szCs w:val="24"/>
              </w:rPr>
              <w:t xml:space="preserve"> поставки </w:t>
            </w:r>
            <w:proofErr w:type="spellStart"/>
            <w:r w:rsidRPr="002F5533">
              <w:rPr>
                <w:rFonts w:ascii="Times New Roman" w:eastAsia="Times New Roman" w:hAnsi="Times New Roman" w:cs="Times New Roman"/>
                <w:i/>
                <w:color w:val="000000"/>
                <w:sz w:val="24"/>
                <w:szCs w:val="24"/>
              </w:rPr>
              <w:t>або</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Pr="002F5533">
              <w:rPr>
                <w:rFonts w:ascii="Times New Roman" w:eastAsia="Times New Roman" w:hAnsi="Times New Roman" w:cs="Times New Roman"/>
                <w:color w:val="000000"/>
                <w:sz w:val="24"/>
                <w:szCs w:val="24"/>
              </w:rPr>
              <w:t xml:space="preserve">, де </w:t>
            </w:r>
            <w:proofErr w:type="spellStart"/>
            <w:r w:rsidRPr="002F5533">
              <w:rPr>
                <w:rFonts w:ascii="Times New Roman" w:eastAsia="Times New Roman" w:hAnsi="Times New Roman" w:cs="Times New Roman"/>
                <w:color w:val="000000"/>
                <w:sz w:val="24"/>
                <w:szCs w:val="24"/>
              </w:rPr>
              <w:t>повинні</w:t>
            </w:r>
            <w:proofErr w:type="spellEnd"/>
            <w:r w:rsidRPr="002F5533">
              <w:rPr>
                <w:rFonts w:ascii="Times New Roman" w:eastAsia="Times New Roman" w:hAnsi="Times New Roman" w:cs="Times New Roman"/>
                <w:color w:val="000000"/>
                <w:sz w:val="24"/>
                <w:szCs w:val="24"/>
              </w:rPr>
              <w:t xml:space="preserve"> бути </w:t>
            </w:r>
            <w:proofErr w:type="spellStart"/>
            <w:r w:rsidRPr="002F5533">
              <w:rPr>
                <w:rFonts w:ascii="Times New Roman" w:eastAsia="Times New Roman" w:hAnsi="Times New Roman" w:cs="Times New Roman"/>
                <w:color w:val="000000"/>
                <w:sz w:val="24"/>
                <w:szCs w:val="24"/>
              </w:rPr>
              <w:t>надані</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послуги</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їх</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обсяги</w:t>
            </w:r>
            <w:proofErr w:type="spellEnd"/>
          </w:p>
        </w:tc>
        <w:tc>
          <w:tcPr>
            <w:tcW w:w="3150" w:type="pct"/>
            <w:tcBorders>
              <w:top w:val="single" w:sz="4" w:space="0" w:color="000000"/>
              <w:left w:val="single" w:sz="4" w:space="0" w:color="000000"/>
              <w:bottom w:val="single" w:sz="4" w:space="0" w:color="000000"/>
              <w:right w:val="single" w:sz="4" w:space="0" w:color="000000"/>
            </w:tcBorders>
            <w:vAlign w:val="center"/>
            <w:hideMark/>
          </w:tcPr>
          <w:p w14:paraId="6C601C9F" w14:textId="2801F81B" w:rsidR="00894C11" w:rsidRPr="003A077C" w:rsidRDefault="00894C11" w:rsidP="00802B7E">
            <w:pPr>
              <w:widowControl w:val="0"/>
              <w:ind w:firstLine="319"/>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кількість</w:t>
            </w:r>
            <w:proofErr w:type="spellEnd"/>
            <w:r>
              <w:rPr>
                <w:rFonts w:ascii="Times New Roman" w:eastAsia="Times New Roman" w:hAnsi="Times New Roman" w:cs="Times New Roman"/>
                <w:b/>
                <w:bCs/>
                <w:color w:val="000000"/>
                <w:sz w:val="24"/>
                <w:szCs w:val="24"/>
              </w:rPr>
              <w:t xml:space="preserve"> – </w:t>
            </w:r>
            <w:r w:rsidR="007926C5">
              <w:rPr>
                <w:rFonts w:ascii="Times New Roman" w:eastAsia="Times New Roman" w:hAnsi="Times New Roman" w:cs="Times New Roman"/>
                <w:b/>
                <w:bCs/>
                <w:color w:val="000000"/>
                <w:sz w:val="24"/>
                <w:szCs w:val="24"/>
              </w:rPr>
              <w:t>2</w:t>
            </w:r>
            <w:r w:rsidR="00282E7D">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t>
            </w:r>
            <w:r w:rsidR="00802B7E">
              <w:rPr>
                <w:rFonts w:ascii="Times New Roman" w:eastAsia="Times New Roman" w:hAnsi="Times New Roman" w:cs="Times New Roman"/>
                <w:b/>
                <w:bCs/>
                <w:color w:val="000000"/>
                <w:sz w:val="24"/>
                <w:szCs w:val="24"/>
              </w:rPr>
              <w:t>штук</w:t>
            </w:r>
            <w:r w:rsidRPr="003A077C">
              <w:rPr>
                <w:rFonts w:ascii="Times New Roman" w:eastAsia="Times New Roman" w:hAnsi="Times New Roman" w:cs="Times New Roman"/>
                <w:b/>
                <w:bCs/>
                <w:color w:val="000000"/>
                <w:sz w:val="24"/>
                <w:szCs w:val="24"/>
              </w:rPr>
              <w:t>;</w:t>
            </w:r>
          </w:p>
          <w:p w14:paraId="3E36F0FB" w14:textId="77777777"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sidRPr="003A077C">
              <w:rPr>
                <w:rFonts w:ascii="Times New Roman" w:eastAsia="Times New Roman" w:hAnsi="Times New Roman" w:cs="Times New Roman"/>
                <w:b/>
                <w:bCs/>
                <w:color w:val="000000"/>
                <w:sz w:val="24"/>
                <w:szCs w:val="24"/>
              </w:rPr>
              <w:t>місце</w:t>
            </w:r>
            <w:proofErr w:type="spellEnd"/>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пставки</w:t>
            </w:r>
            <w:proofErr w:type="spellEnd"/>
            <w:r w:rsidRPr="003A077C">
              <w:rPr>
                <w:rFonts w:ascii="Times New Roman" w:eastAsia="Times New Roman" w:hAnsi="Times New Roman" w:cs="Times New Roman"/>
                <w:b/>
                <w:bCs/>
                <w:color w:val="000000"/>
                <w:sz w:val="24"/>
                <w:szCs w:val="24"/>
              </w:rPr>
              <w:t xml:space="preserve"> – </w:t>
            </w:r>
            <w:proofErr w:type="spellStart"/>
            <w:r w:rsidRPr="002060D4">
              <w:rPr>
                <w:rFonts w:ascii="Times New Roman" w:eastAsia="Times New Roman" w:hAnsi="Times New Roman" w:cs="Times New Roman"/>
                <w:b/>
                <w:bCs/>
                <w:color w:val="000000"/>
                <w:sz w:val="24"/>
                <w:szCs w:val="24"/>
              </w:rPr>
              <w:t>Україна</w:t>
            </w:r>
            <w:proofErr w:type="spellEnd"/>
            <w:r w:rsidRPr="002060D4">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Київ</w:t>
            </w:r>
            <w:proofErr w:type="spellEnd"/>
            <w:r w:rsidRPr="00D55E73">
              <w:rPr>
                <w:rFonts w:ascii="Times New Roman" w:eastAsia="Times New Roman" w:hAnsi="Times New Roman" w:cs="Times New Roman"/>
                <w:b/>
                <w:bCs/>
                <w:color w:val="000000"/>
                <w:sz w:val="24"/>
                <w:szCs w:val="24"/>
              </w:rPr>
              <w:t>, 04215,</w:t>
            </w:r>
          </w:p>
          <w:p w14:paraId="5CC79257" w14:textId="122A43C3"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D55E73">
              <w:rPr>
                <w:rFonts w:ascii="Times New Roman" w:eastAsia="Times New Roman" w:hAnsi="Times New Roman" w:cs="Times New Roman"/>
                <w:b/>
                <w:bCs/>
                <w:color w:val="000000"/>
                <w:sz w:val="24"/>
                <w:szCs w:val="24"/>
              </w:rPr>
              <w:t>вул</w:t>
            </w:r>
            <w:proofErr w:type="spellEnd"/>
            <w:r w:rsidRPr="00D55E73">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Світлицького</w:t>
            </w:r>
            <w:proofErr w:type="spellEnd"/>
            <w:r w:rsidRPr="00D55E73">
              <w:rPr>
                <w:rFonts w:ascii="Times New Roman" w:eastAsia="Times New Roman" w:hAnsi="Times New Roman" w:cs="Times New Roman"/>
                <w:b/>
                <w:bCs/>
                <w:color w:val="000000"/>
                <w:sz w:val="24"/>
                <w:szCs w:val="24"/>
              </w:rPr>
              <w:t>, 28-а</w:t>
            </w:r>
            <w:r w:rsidRPr="004601AA">
              <w:rPr>
                <w:rFonts w:ascii="Times New Roman" w:eastAsia="Times New Roman" w:hAnsi="Times New Roman" w:cs="Times New Roman"/>
                <w:b/>
                <w:bCs/>
                <w:color w:val="000000"/>
                <w:sz w:val="24"/>
                <w:szCs w:val="24"/>
              </w:rPr>
              <w:t>;</w:t>
            </w:r>
          </w:p>
          <w:p w14:paraId="7A764902" w14:textId="517C1B18" w:rsidR="00802B7E" w:rsidRPr="004601AA" w:rsidRDefault="00802B7E"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протягом</w:t>
            </w:r>
            <w:proofErr w:type="spellEnd"/>
            <w:r>
              <w:rPr>
                <w:rFonts w:ascii="Times New Roman" w:eastAsia="Times New Roman" w:hAnsi="Times New Roman" w:cs="Times New Roman"/>
                <w:b/>
                <w:bCs/>
                <w:color w:val="000000"/>
                <w:sz w:val="24"/>
                <w:szCs w:val="24"/>
              </w:rPr>
              <w:t xml:space="preserve"> 14 </w:t>
            </w:r>
            <w:proofErr w:type="spellStart"/>
            <w:r>
              <w:rPr>
                <w:rFonts w:ascii="Times New Roman" w:eastAsia="Times New Roman" w:hAnsi="Times New Roman" w:cs="Times New Roman"/>
                <w:b/>
                <w:bCs/>
                <w:color w:val="000000"/>
                <w:sz w:val="24"/>
                <w:szCs w:val="24"/>
              </w:rPr>
              <w:t>робочих</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днів</w:t>
            </w:r>
            <w:proofErr w:type="spellEnd"/>
            <w:r>
              <w:rPr>
                <w:rFonts w:ascii="Times New Roman" w:eastAsia="Times New Roman" w:hAnsi="Times New Roman" w:cs="Times New Roman"/>
                <w:b/>
                <w:bCs/>
                <w:color w:val="000000"/>
                <w:sz w:val="24"/>
                <w:szCs w:val="24"/>
              </w:rPr>
              <w:t xml:space="preserve"> з дня </w:t>
            </w:r>
            <w:bookmarkStart w:id="1" w:name="_Hlk158821023"/>
            <w:r w:rsidR="00187326" w:rsidRPr="00187326">
              <w:rPr>
                <w:rFonts w:ascii="Times New Roman" w:eastAsia="Times New Roman" w:hAnsi="Times New Roman" w:cs="Times New Roman"/>
                <w:b/>
                <w:bCs/>
                <w:color w:val="000000"/>
                <w:sz w:val="24"/>
                <w:szCs w:val="24"/>
              </w:rPr>
              <w:t xml:space="preserve">з моменту </w:t>
            </w:r>
            <w:proofErr w:type="spellStart"/>
            <w:r w:rsidR="00187326" w:rsidRPr="00187326">
              <w:rPr>
                <w:rFonts w:ascii="Times New Roman" w:eastAsia="Times New Roman" w:hAnsi="Times New Roman" w:cs="Times New Roman"/>
                <w:b/>
                <w:bCs/>
                <w:color w:val="000000"/>
                <w:sz w:val="24"/>
                <w:szCs w:val="24"/>
              </w:rPr>
              <w:t>погодження</w:t>
            </w:r>
            <w:proofErr w:type="spellEnd"/>
            <w:r w:rsidR="00187326" w:rsidRPr="00187326">
              <w:rPr>
                <w:rFonts w:ascii="Times New Roman" w:eastAsia="Times New Roman" w:hAnsi="Times New Roman" w:cs="Times New Roman"/>
                <w:b/>
                <w:bCs/>
                <w:color w:val="000000"/>
                <w:sz w:val="24"/>
                <w:szCs w:val="24"/>
              </w:rPr>
              <w:t xml:space="preserve"> сторонами </w:t>
            </w:r>
            <w:proofErr w:type="spellStart"/>
            <w:r w:rsidR="00187326" w:rsidRPr="00187326">
              <w:rPr>
                <w:rFonts w:ascii="Times New Roman" w:eastAsia="Times New Roman" w:hAnsi="Times New Roman" w:cs="Times New Roman"/>
                <w:b/>
                <w:bCs/>
                <w:color w:val="000000"/>
                <w:sz w:val="24"/>
                <w:szCs w:val="24"/>
              </w:rPr>
              <w:t>партії</w:t>
            </w:r>
            <w:proofErr w:type="spellEnd"/>
            <w:r w:rsidR="00187326" w:rsidRPr="00187326">
              <w:rPr>
                <w:rFonts w:ascii="Times New Roman" w:eastAsia="Times New Roman" w:hAnsi="Times New Roman" w:cs="Times New Roman"/>
                <w:b/>
                <w:bCs/>
                <w:color w:val="000000"/>
                <w:sz w:val="24"/>
                <w:szCs w:val="24"/>
              </w:rPr>
              <w:t xml:space="preserve"> Товару </w:t>
            </w:r>
            <w:proofErr w:type="spellStart"/>
            <w:r w:rsidR="00187326">
              <w:rPr>
                <w:rFonts w:ascii="Times New Roman" w:eastAsia="Times New Roman" w:hAnsi="Times New Roman" w:cs="Times New Roman"/>
                <w:b/>
                <w:bCs/>
                <w:color w:val="000000"/>
                <w:sz w:val="24"/>
                <w:szCs w:val="24"/>
              </w:rPr>
              <w:t>або</w:t>
            </w:r>
            <w:proofErr w:type="spellEnd"/>
            <w:r w:rsidR="00187326">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отримання</w:t>
            </w:r>
            <w:proofErr w:type="spellEnd"/>
            <w:r>
              <w:rPr>
                <w:rFonts w:ascii="Times New Roman" w:eastAsia="Times New Roman" w:hAnsi="Times New Roman" w:cs="Times New Roman"/>
                <w:b/>
                <w:bCs/>
                <w:color w:val="000000"/>
                <w:sz w:val="24"/>
                <w:szCs w:val="24"/>
              </w:rPr>
              <w:t xml:space="preserve"> заявки (</w:t>
            </w:r>
            <w:proofErr w:type="spellStart"/>
            <w:r>
              <w:rPr>
                <w:rFonts w:ascii="Times New Roman" w:eastAsia="Times New Roman" w:hAnsi="Times New Roman" w:cs="Times New Roman"/>
                <w:b/>
                <w:bCs/>
                <w:color w:val="000000"/>
                <w:sz w:val="24"/>
                <w:szCs w:val="24"/>
              </w:rPr>
              <w:t>письмово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або</w:t>
            </w:r>
            <w:proofErr w:type="spellEnd"/>
            <w:r>
              <w:rPr>
                <w:rFonts w:ascii="Times New Roman" w:eastAsia="Times New Roman" w:hAnsi="Times New Roman" w:cs="Times New Roman"/>
                <w:b/>
                <w:bCs/>
                <w:color w:val="000000"/>
                <w:sz w:val="24"/>
                <w:szCs w:val="24"/>
              </w:rPr>
              <w:t xml:space="preserve"> по телефону </w:t>
            </w:r>
            <w:proofErr w:type="spellStart"/>
            <w:r>
              <w:rPr>
                <w:rFonts w:ascii="Times New Roman" w:eastAsia="Times New Roman" w:hAnsi="Times New Roman" w:cs="Times New Roman"/>
                <w:b/>
                <w:bCs/>
                <w:color w:val="000000"/>
                <w:sz w:val="24"/>
                <w:szCs w:val="24"/>
              </w:rPr>
              <w:t>або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лектронною</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поштою</w:t>
            </w:r>
            <w:proofErr w:type="spellEnd"/>
            <w:r>
              <w:rPr>
                <w:rFonts w:ascii="Times New Roman" w:eastAsia="Times New Roman" w:hAnsi="Times New Roman" w:cs="Times New Roman"/>
                <w:b/>
                <w:bCs/>
                <w:color w:val="000000"/>
                <w:sz w:val="24"/>
                <w:szCs w:val="24"/>
              </w:rPr>
              <w:t xml:space="preserve">) </w:t>
            </w:r>
          </w:p>
          <w:bookmarkEnd w:id="1"/>
          <w:p w14:paraId="62AD202D" w14:textId="6F46068B" w:rsidR="00894C11" w:rsidRPr="00B413F2" w:rsidRDefault="00894C11" w:rsidP="00894C11">
            <w:pPr>
              <w:spacing w:before="150" w:after="150" w:line="240" w:lineRule="auto"/>
              <w:rPr>
                <w:rFonts w:ascii="Times New Roman" w:eastAsia="Times New Roman" w:hAnsi="Times New Roman" w:cs="Times New Roman"/>
                <w:sz w:val="24"/>
                <w:szCs w:val="24"/>
                <w:lang w:val="uk-UA" w:eastAsia="ru-RU"/>
              </w:rPr>
            </w:pPr>
            <w:r w:rsidRPr="00A76B62">
              <w:rPr>
                <w:rFonts w:ascii="Times New Roman" w:eastAsia="Times New Roman" w:hAnsi="Times New Roman" w:cs="Times New Roman"/>
                <w:color w:val="000000"/>
                <w:sz w:val="24"/>
                <w:szCs w:val="24"/>
              </w:rPr>
              <w:t xml:space="preserve">У </w:t>
            </w:r>
            <w:proofErr w:type="spellStart"/>
            <w:r w:rsidRPr="00A76B62">
              <w:rPr>
                <w:rFonts w:ascii="Times New Roman" w:eastAsia="Times New Roman" w:hAnsi="Times New Roman" w:cs="Times New Roman"/>
                <w:color w:val="000000"/>
                <w:sz w:val="24"/>
                <w:szCs w:val="24"/>
              </w:rPr>
              <w:t>разі</w:t>
            </w:r>
            <w:proofErr w:type="spellEnd"/>
            <w:r w:rsidRPr="00A76B62">
              <w:rPr>
                <w:rFonts w:ascii="Times New Roman" w:eastAsia="Times New Roman" w:hAnsi="Times New Roman" w:cs="Times New Roman"/>
                <w:color w:val="000000"/>
                <w:sz w:val="24"/>
                <w:szCs w:val="24"/>
              </w:rPr>
              <w:t xml:space="preserve">, коли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в </w:t>
            </w:r>
            <w:proofErr w:type="spellStart"/>
            <w:r w:rsidRPr="00A76B62">
              <w:rPr>
                <w:rFonts w:ascii="Times New Roman" w:eastAsia="Times New Roman" w:hAnsi="Times New Roman" w:cs="Times New Roman"/>
                <w:color w:val="000000"/>
                <w:sz w:val="24"/>
                <w:szCs w:val="24"/>
              </w:rPr>
              <w:t>електронній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системі</w:t>
            </w:r>
            <w:proofErr w:type="spellEnd"/>
            <w:r w:rsidRPr="00A76B62">
              <w:rPr>
                <w:rFonts w:ascii="Times New Roman" w:eastAsia="Times New Roman" w:hAnsi="Times New Roman" w:cs="Times New Roman"/>
                <w:color w:val="000000"/>
                <w:sz w:val="24"/>
                <w:szCs w:val="24"/>
              </w:rPr>
              <w:t xml:space="preserve"> закупівель </w:t>
            </w:r>
            <w:proofErr w:type="spellStart"/>
            <w:r w:rsidRPr="00A76B62">
              <w:rPr>
                <w:rFonts w:ascii="Times New Roman" w:eastAsia="Times New Roman" w:hAnsi="Times New Roman" w:cs="Times New Roman"/>
                <w:color w:val="000000"/>
                <w:sz w:val="24"/>
                <w:szCs w:val="24"/>
              </w:rPr>
              <w:t>інформації</w:t>
            </w:r>
            <w:proofErr w:type="spellEnd"/>
            <w:r w:rsidRPr="00A76B62">
              <w:rPr>
                <w:rFonts w:ascii="Times New Roman" w:eastAsia="Times New Roman" w:hAnsi="Times New Roman" w:cs="Times New Roman"/>
                <w:color w:val="000000"/>
                <w:sz w:val="24"/>
                <w:szCs w:val="24"/>
              </w:rPr>
              <w:t xml:space="preserve"> про </w:t>
            </w:r>
            <w:proofErr w:type="spellStart"/>
            <w:r w:rsidRPr="00A76B62">
              <w:rPr>
                <w:rFonts w:ascii="Times New Roman" w:eastAsia="Times New Roman" w:hAnsi="Times New Roman" w:cs="Times New Roman"/>
                <w:color w:val="000000"/>
                <w:sz w:val="24"/>
                <w:szCs w:val="24"/>
              </w:rPr>
              <w:t>місце</w:t>
            </w:r>
            <w:proofErr w:type="spellEnd"/>
            <w:r w:rsidRPr="00A76B62">
              <w:rPr>
                <w:rFonts w:ascii="Times New Roman" w:eastAsia="Times New Roman" w:hAnsi="Times New Roman" w:cs="Times New Roman"/>
                <w:color w:val="000000"/>
                <w:sz w:val="24"/>
                <w:szCs w:val="24"/>
              </w:rPr>
              <w:t xml:space="preserve"> поставки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якої</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передбачено</w:t>
            </w:r>
            <w:proofErr w:type="spellEnd"/>
            <w:r w:rsidRPr="00A76B62">
              <w:rPr>
                <w:rFonts w:ascii="Times New Roman" w:eastAsia="Times New Roman" w:hAnsi="Times New Roman" w:cs="Times New Roman"/>
                <w:color w:val="000000"/>
                <w:sz w:val="24"/>
                <w:szCs w:val="24"/>
              </w:rPr>
              <w:t xml:space="preserve"> Законом) </w:t>
            </w:r>
            <w:proofErr w:type="spellStart"/>
            <w:r w:rsidRPr="00A76B62">
              <w:rPr>
                <w:rFonts w:ascii="Times New Roman" w:eastAsia="Times New Roman" w:hAnsi="Times New Roman" w:cs="Times New Roman"/>
                <w:color w:val="000000"/>
                <w:sz w:val="24"/>
                <w:szCs w:val="24"/>
              </w:rPr>
              <w:t>несе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загрозу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безпеці</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замовника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така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інформація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може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зазначатися</w:t>
            </w:r>
            <w:proofErr w:type="spellEnd"/>
            <w:r w:rsidRPr="00A76B62">
              <w:rPr>
                <w:rFonts w:ascii="Times New Roman" w:eastAsia="Times New Roman" w:hAnsi="Times New Roman" w:cs="Times New Roman"/>
                <w:color w:val="000000"/>
                <w:sz w:val="24"/>
                <w:szCs w:val="24"/>
              </w:rPr>
              <w:t xml:space="preserve"> як </w:t>
            </w:r>
            <w:proofErr w:type="spellStart"/>
            <w:r w:rsidRPr="00A76B62">
              <w:rPr>
                <w:rFonts w:ascii="Times New Roman" w:eastAsia="Times New Roman" w:hAnsi="Times New Roman" w:cs="Times New Roman"/>
                <w:color w:val="000000"/>
                <w:sz w:val="24"/>
                <w:szCs w:val="24"/>
              </w:rPr>
              <w:t>найменування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населеного</w:t>
            </w:r>
            <w:proofErr w:type="spellEnd"/>
            <w:r w:rsidRPr="00A76B62">
              <w:rPr>
                <w:rFonts w:ascii="Times New Roman" w:eastAsia="Times New Roman" w:hAnsi="Times New Roman" w:cs="Times New Roman"/>
                <w:color w:val="000000"/>
                <w:sz w:val="24"/>
                <w:szCs w:val="24"/>
              </w:rPr>
              <w:t xml:space="preserve"> пункту, у </w:t>
            </w:r>
            <w:proofErr w:type="spellStart"/>
            <w:r w:rsidRPr="00A76B62">
              <w:rPr>
                <w:rFonts w:ascii="Times New Roman" w:eastAsia="Times New Roman" w:hAnsi="Times New Roman" w:cs="Times New Roman"/>
                <w:color w:val="000000"/>
                <w:sz w:val="24"/>
                <w:szCs w:val="24"/>
              </w:rPr>
              <w:t>який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здійснюється</w:t>
            </w:r>
            <w:proofErr w:type="spellEnd"/>
            <w:r w:rsidRPr="00A76B62">
              <w:rPr>
                <w:rFonts w:ascii="Times New Roman" w:eastAsia="Times New Roman" w:hAnsi="Times New Roman" w:cs="Times New Roman"/>
                <w:color w:val="000000"/>
                <w:sz w:val="24"/>
                <w:szCs w:val="24"/>
              </w:rPr>
              <w:t xml:space="preserve"> доставка товару (у </w:t>
            </w:r>
            <w:proofErr w:type="spellStart"/>
            <w:r w:rsidRPr="00A76B62">
              <w:rPr>
                <w:rFonts w:ascii="Times New Roman" w:eastAsia="Times New Roman" w:hAnsi="Times New Roman" w:cs="Times New Roman"/>
                <w:color w:val="000000"/>
                <w:sz w:val="24"/>
                <w:szCs w:val="24"/>
              </w:rPr>
              <w:t>якому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виконуються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роботи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чи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надаються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послуги</w:t>
            </w:r>
            <w:proofErr w:type="spellEnd"/>
            <w:r w:rsidRPr="00A76B62">
              <w:rPr>
                <w:rFonts w:ascii="Times New Roman" w:eastAsia="Times New Roman" w:hAnsi="Times New Roman" w:cs="Times New Roman"/>
                <w:color w:val="000000"/>
                <w:sz w:val="24"/>
                <w:szCs w:val="24"/>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ABB31C7" w:rsidR="00B413F2" w:rsidRPr="00B413F2" w:rsidRDefault="002A2E2A"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виконання робіт, надання послуг</w:t>
            </w:r>
          </w:p>
        </w:tc>
        <w:tc>
          <w:tcPr>
            <w:tcW w:w="3150" w:type="pct"/>
            <w:shd w:val="clear" w:color="auto" w:fill="FFFFFF"/>
            <w:hideMark/>
          </w:tcPr>
          <w:p w14:paraId="44894EEA" w14:textId="01E1C2B4"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E9582F">
              <w:rPr>
                <w:rFonts w:ascii="Times New Roman" w:eastAsia="Times New Roman" w:hAnsi="Times New Roman" w:cs="Times New Roman"/>
                <w:sz w:val="24"/>
                <w:szCs w:val="24"/>
                <w:lang w:val="uk-UA" w:eastAsia="ru-RU"/>
              </w:rPr>
              <w:t xml:space="preserve">о </w:t>
            </w:r>
            <w:r w:rsidR="00CD736D">
              <w:rPr>
                <w:rFonts w:ascii="Times New Roman" w:eastAsia="Times New Roman" w:hAnsi="Times New Roman" w:cs="Times New Roman"/>
                <w:sz w:val="24"/>
                <w:szCs w:val="24"/>
                <w:lang w:val="uk-UA" w:eastAsia="ru-RU"/>
              </w:rPr>
              <w:t>31</w:t>
            </w:r>
            <w:r w:rsidR="00E9582F">
              <w:rPr>
                <w:rFonts w:ascii="Times New Roman" w:eastAsia="Times New Roman" w:hAnsi="Times New Roman" w:cs="Times New Roman"/>
                <w:sz w:val="24"/>
                <w:szCs w:val="24"/>
                <w:lang w:val="uk-UA" w:eastAsia="ru-RU"/>
              </w:rPr>
              <w:t>.12.202</w:t>
            </w:r>
            <w:r w:rsidR="00CD736D">
              <w:rPr>
                <w:rFonts w:ascii="Times New Roman" w:eastAsia="Times New Roman" w:hAnsi="Times New Roman" w:cs="Times New Roman"/>
                <w:sz w:val="24"/>
                <w:szCs w:val="24"/>
                <w:lang w:val="uk-UA" w:eastAsia="ru-RU"/>
              </w:rPr>
              <w:t>4</w:t>
            </w:r>
            <w:r w:rsidR="00E9582F">
              <w:rPr>
                <w:rFonts w:ascii="Times New Roman" w:eastAsia="Times New Roman" w:hAnsi="Times New Roman" w:cs="Times New Roman"/>
                <w:sz w:val="24"/>
                <w:szCs w:val="24"/>
                <w:lang w:val="uk-UA" w:eastAsia="ru-RU"/>
              </w:rPr>
              <w:t xml:space="preserve"> року</w:t>
            </w:r>
            <w:r w:rsidR="00C74ED1">
              <w:rPr>
                <w:rFonts w:ascii="Times New Roman" w:eastAsia="Times New Roman" w:hAnsi="Times New Roman" w:cs="Times New Roman"/>
                <w:sz w:val="24"/>
                <w:szCs w:val="24"/>
                <w:lang w:val="uk-UA" w:eastAsia="ru-RU"/>
              </w:rPr>
              <w:t>.</w:t>
            </w:r>
          </w:p>
        </w:tc>
      </w:tr>
      <w:tr w:rsidR="00FC1D80" w:rsidRPr="00B413F2" w14:paraId="7F8BB32E" w14:textId="77777777" w:rsidTr="00B413F2">
        <w:tc>
          <w:tcPr>
            <w:tcW w:w="300" w:type="pct"/>
            <w:shd w:val="clear" w:color="auto" w:fill="FFFFFF"/>
          </w:tcPr>
          <w:p w14:paraId="443260EE" w14:textId="7F369CB6"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FC1D80">
              <w:rPr>
                <w:rFonts w:ascii="Times New Roman" w:eastAsia="Times New Roman" w:hAnsi="Times New Roman" w:cs="Times New Roman"/>
                <w:sz w:val="24"/>
                <w:szCs w:val="24"/>
                <w:highlight w:val="yellow"/>
                <w:lang w:val="uk-UA" w:eastAsia="ru-RU"/>
              </w:rPr>
              <w:t>4.5</w:t>
            </w:r>
          </w:p>
        </w:tc>
        <w:tc>
          <w:tcPr>
            <w:tcW w:w="1550" w:type="pct"/>
            <w:shd w:val="clear" w:color="auto" w:fill="FFFFFF"/>
          </w:tcPr>
          <w:p w14:paraId="5BBD54A3" w14:textId="3DE67DBF" w:rsidR="00FC1D80" w:rsidRPr="00C46737" w:rsidRDefault="00FC1D80" w:rsidP="00B413F2">
            <w:pPr>
              <w:spacing w:before="150" w:after="150" w:line="240" w:lineRule="auto"/>
              <w:rPr>
                <w:rFonts w:ascii="Times New Roman" w:eastAsia="Times New Roman" w:hAnsi="Times New Roman" w:cs="Times New Roman"/>
                <w:sz w:val="24"/>
                <w:szCs w:val="24"/>
                <w:lang w:val="uk-UA" w:eastAsia="ru-RU"/>
              </w:rPr>
            </w:pPr>
            <w:r w:rsidRPr="00FC1D80">
              <w:rPr>
                <w:rFonts w:ascii="Times New Roman" w:eastAsia="Times New Roman" w:hAnsi="Times New Roman" w:cs="Times New Roman"/>
                <w:sz w:val="24"/>
                <w:szCs w:val="24"/>
                <w:highlight w:val="yellow"/>
                <w:lang w:val="uk-UA" w:eastAsia="ru-RU"/>
              </w:rPr>
              <w:t>Умови оплати</w:t>
            </w:r>
          </w:p>
        </w:tc>
        <w:tc>
          <w:tcPr>
            <w:tcW w:w="3150" w:type="pct"/>
            <w:shd w:val="clear" w:color="auto" w:fill="FFFFFF"/>
          </w:tcPr>
          <w:p w14:paraId="0964EAAD" w14:textId="612C974C" w:rsidR="00FC1D80" w:rsidRPr="00FC1D80"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hAnsi="Times New Roman" w:cs="Times New Roman"/>
                <w:spacing w:val="-3"/>
                <w:sz w:val="24"/>
                <w:szCs w:val="24"/>
              </w:rPr>
              <w:t>5 (</w:t>
            </w:r>
            <w:proofErr w:type="spellStart"/>
            <w:r w:rsidRPr="00894C11">
              <w:rPr>
                <w:rFonts w:ascii="Times New Roman" w:hAnsi="Times New Roman" w:cs="Times New Roman"/>
                <w:spacing w:val="-3"/>
                <w:sz w:val="24"/>
                <w:szCs w:val="24"/>
              </w:rPr>
              <w:t>п’ять</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банківських</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днів</w:t>
            </w:r>
            <w:proofErr w:type="spellEnd"/>
            <w:r w:rsidRPr="00894C11">
              <w:rPr>
                <w:rFonts w:ascii="Times New Roman" w:hAnsi="Times New Roman" w:cs="Times New Roman"/>
                <w:spacing w:val="-3"/>
                <w:sz w:val="24"/>
                <w:szCs w:val="24"/>
              </w:rPr>
              <w:t xml:space="preserve"> з </w:t>
            </w:r>
            <w:proofErr w:type="spellStart"/>
            <w:r w:rsidRPr="00894C11">
              <w:rPr>
                <w:rFonts w:ascii="Times New Roman" w:hAnsi="Times New Roman" w:cs="Times New Roman"/>
                <w:spacing w:val="-3"/>
                <w:sz w:val="24"/>
                <w:szCs w:val="24"/>
              </w:rPr>
              <w:t>дати</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підписання</w:t>
            </w:r>
            <w:proofErr w:type="spellEnd"/>
            <w:r w:rsidRPr="00894C11">
              <w:rPr>
                <w:rFonts w:ascii="Times New Roman" w:hAnsi="Times New Roman" w:cs="Times New Roman"/>
                <w:spacing w:val="-3"/>
                <w:sz w:val="24"/>
                <w:szCs w:val="24"/>
              </w:rPr>
              <w:t xml:space="preserve"> Сторонами акту </w:t>
            </w:r>
            <w:proofErr w:type="spellStart"/>
            <w:r w:rsidR="00802B7E">
              <w:rPr>
                <w:rFonts w:ascii="Times New Roman" w:hAnsi="Times New Roman" w:cs="Times New Roman"/>
                <w:spacing w:val="-3"/>
                <w:sz w:val="24"/>
                <w:szCs w:val="24"/>
              </w:rPr>
              <w:t>приймання-передавання</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чи</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видаткової</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накладної</w:t>
            </w:r>
            <w:proofErr w:type="spellEnd"/>
          </w:p>
        </w:tc>
      </w:tr>
      <w:tr w:rsidR="00FC1D80" w:rsidRPr="00B413F2" w14:paraId="42967A96" w14:textId="77777777" w:rsidTr="00B413F2">
        <w:tc>
          <w:tcPr>
            <w:tcW w:w="300" w:type="pct"/>
            <w:shd w:val="clear" w:color="auto" w:fill="FFFFFF"/>
          </w:tcPr>
          <w:p w14:paraId="2E9C4E41" w14:textId="6B686D8E"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4.6</w:t>
            </w:r>
          </w:p>
        </w:tc>
        <w:tc>
          <w:tcPr>
            <w:tcW w:w="1550" w:type="pct"/>
            <w:shd w:val="clear" w:color="auto" w:fill="FFFFFF"/>
          </w:tcPr>
          <w:p w14:paraId="3D72E2BD" w14:textId="04B98B3A" w:rsidR="00FC1D80" w:rsidRPr="00FC1D80" w:rsidRDefault="00FC1D80" w:rsidP="00B413F2">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Очікувана вартість</w:t>
            </w:r>
          </w:p>
        </w:tc>
        <w:tc>
          <w:tcPr>
            <w:tcW w:w="3150" w:type="pct"/>
            <w:shd w:val="clear" w:color="auto" w:fill="FFFFFF"/>
          </w:tcPr>
          <w:p w14:paraId="7B713F4E" w14:textId="68C39F88" w:rsidR="00FC1D80" w:rsidRPr="00FC1D80" w:rsidRDefault="00282E7D" w:rsidP="00B413F2">
            <w:pPr>
              <w:spacing w:before="150" w:after="150" w:line="240" w:lineRule="auto"/>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10</w:t>
            </w:r>
            <w:r w:rsidR="00894C11">
              <w:rPr>
                <w:rFonts w:ascii="Times New Roman" w:hAnsi="Times New Roman" w:cs="Times New Roman"/>
                <w:spacing w:val="-3"/>
                <w:sz w:val="24"/>
                <w:szCs w:val="24"/>
                <w:lang w:val="uk-UA"/>
              </w:rPr>
              <w:t>0000,00</w:t>
            </w:r>
          </w:p>
        </w:tc>
      </w:tr>
      <w:tr w:rsidR="00FC1D80" w:rsidRPr="00B413F2" w14:paraId="153B382A" w14:textId="77777777" w:rsidTr="006E3B55">
        <w:tc>
          <w:tcPr>
            <w:tcW w:w="300" w:type="pct"/>
            <w:shd w:val="clear" w:color="auto" w:fill="FFFFFF"/>
          </w:tcPr>
          <w:p w14:paraId="37515047" w14:textId="6C6C6EEA" w:rsidR="00FC1D80" w:rsidRDefault="00FC1D80" w:rsidP="00FC1D80">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4.7</w:t>
            </w:r>
          </w:p>
        </w:tc>
        <w:tc>
          <w:tcPr>
            <w:tcW w:w="15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CE2" w14:textId="406A3391" w:rsidR="00FC1D80" w:rsidRPr="00FC1D80" w:rsidRDefault="00FC1D80" w:rsidP="00FC1D80">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FC1D80">
              <w:rPr>
                <w:rFonts w:ascii="Times New Roman" w:hAnsi="Times New Roman"/>
                <w:b/>
                <w:sz w:val="24"/>
                <w:szCs w:val="24"/>
                <w:highlight w:val="yellow"/>
                <w:lang w:eastAsia="uk-UA"/>
              </w:rPr>
              <w:t>Розмір</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мінімального</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кроку</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пониження</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ціни</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під</w:t>
            </w:r>
            <w:proofErr w:type="spellEnd"/>
            <w:r w:rsidRPr="00FC1D80">
              <w:rPr>
                <w:rFonts w:ascii="Times New Roman" w:hAnsi="Times New Roman"/>
                <w:b/>
                <w:sz w:val="24"/>
                <w:szCs w:val="24"/>
                <w:highlight w:val="yellow"/>
                <w:lang w:eastAsia="uk-UA"/>
              </w:rPr>
              <w:t xml:space="preserve"> час </w:t>
            </w:r>
            <w:proofErr w:type="spellStart"/>
            <w:r w:rsidRPr="00FC1D80">
              <w:rPr>
                <w:rFonts w:ascii="Times New Roman" w:hAnsi="Times New Roman"/>
                <w:b/>
                <w:sz w:val="24"/>
                <w:szCs w:val="24"/>
                <w:highlight w:val="yellow"/>
                <w:lang w:eastAsia="uk-UA"/>
              </w:rPr>
              <w:t>електронного</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аукціону</w:t>
            </w:r>
            <w:proofErr w:type="spellEnd"/>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5491A2B" w14:textId="77777777" w:rsidR="00FC1D80" w:rsidRPr="00FC1D80" w:rsidRDefault="00FC1D80" w:rsidP="00FC1D80">
            <w:pPr>
              <w:shd w:val="clear" w:color="auto" w:fill="FFFFFF"/>
              <w:spacing w:after="0" w:line="240" w:lineRule="auto"/>
              <w:jc w:val="both"/>
              <w:rPr>
                <w:rFonts w:ascii="Times New Roman" w:eastAsia="Times New Roman" w:hAnsi="Times New Roman"/>
                <w:kern w:val="2"/>
                <w:sz w:val="24"/>
                <w:szCs w:val="24"/>
                <w:highlight w:val="yellow"/>
              </w:rPr>
            </w:pPr>
          </w:p>
          <w:p w14:paraId="160692D2" w14:textId="1D23A6DF" w:rsidR="00FC1D80" w:rsidRPr="00FC1D80" w:rsidRDefault="00282E7D" w:rsidP="00FC1D80">
            <w:pPr>
              <w:spacing w:before="150" w:after="150" w:line="240" w:lineRule="auto"/>
              <w:rPr>
                <w:rFonts w:ascii="Times New Roman" w:hAnsi="Times New Roman" w:cs="Times New Roman"/>
                <w:spacing w:val="-3"/>
                <w:sz w:val="24"/>
                <w:szCs w:val="24"/>
                <w:highlight w:val="yellow"/>
                <w:lang w:val="uk-UA"/>
              </w:rPr>
            </w:pPr>
            <w:r>
              <w:rPr>
                <w:rFonts w:ascii="Times New Roman" w:eastAsia="Times New Roman" w:hAnsi="Times New Roman"/>
                <w:kern w:val="2"/>
                <w:sz w:val="24"/>
                <w:szCs w:val="24"/>
                <w:highlight w:val="yellow"/>
              </w:rPr>
              <w:t>5</w:t>
            </w:r>
            <w:r w:rsidR="003F770C">
              <w:rPr>
                <w:rFonts w:ascii="Times New Roman" w:eastAsia="Times New Roman" w:hAnsi="Times New Roman"/>
                <w:kern w:val="2"/>
                <w:sz w:val="24"/>
                <w:szCs w:val="24"/>
                <w:highlight w:val="yellow"/>
              </w:rPr>
              <w:t>0</w:t>
            </w:r>
            <w:r w:rsidR="00894C11">
              <w:rPr>
                <w:rFonts w:ascii="Times New Roman" w:eastAsia="Times New Roman" w:hAnsi="Times New Roman"/>
                <w:kern w:val="2"/>
                <w:sz w:val="24"/>
                <w:szCs w:val="24"/>
                <w:highlight w:val="yellow"/>
              </w:rPr>
              <w:t xml:space="preserve">0,00 грн. - </w:t>
            </w:r>
            <w:r w:rsidR="00FC1D80" w:rsidRPr="00FC1D80">
              <w:rPr>
                <w:rFonts w:ascii="Times New Roman" w:eastAsia="Times New Roman" w:hAnsi="Times New Roman"/>
                <w:kern w:val="2"/>
                <w:sz w:val="24"/>
                <w:szCs w:val="24"/>
                <w:highlight w:val="yellow"/>
              </w:rPr>
              <w:t xml:space="preserve">0,5% </w:t>
            </w:r>
            <w:proofErr w:type="spellStart"/>
            <w:r w:rsidR="00FC1D80" w:rsidRPr="00FC1D80">
              <w:rPr>
                <w:rFonts w:ascii="Times New Roman" w:eastAsia="Times New Roman" w:hAnsi="Times New Roman"/>
                <w:kern w:val="2"/>
                <w:sz w:val="24"/>
                <w:szCs w:val="24"/>
                <w:highlight w:val="yellow"/>
              </w:rPr>
              <w:t>очікуваної</w:t>
            </w:r>
            <w:proofErr w:type="spellEnd"/>
            <w:r w:rsidR="00FC1D80" w:rsidRPr="00FC1D80">
              <w:rPr>
                <w:rFonts w:ascii="Times New Roman" w:eastAsia="Times New Roman" w:hAnsi="Times New Roman"/>
                <w:kern w:val="2"/>
                <w:sz w:val="24"/>
                <w:szCs w:val="24"/>
                <w:highlight w:val="yellow"/>
              </w:rPr>
              <w:t xml:space="preserve"> </w:t>
            </w:r>
            <w:proofErr w:type="spellStart"/>
            <w:r w:rsidR="00FC1D80" w:rsidRPr="00FC1D80">
              <w:rPr>
                <w:rFonts w:ascii="Times New Roman" w:eastAsia="Times New Roman" w:hAnsi="Times New Roman"/>
                <w:kern w:val="2"/>
                <w:sz w:val="24"/>
                <w:szCs w:val="24"/>
                <w:highlight w:val="yellow"/>
              </w:rPr>
              <w:t>вартості</w:t>
            </w:r>
            <w:proofErr w:type="spellEnd"/>
            <w:r w:rsidR="00FC1D80" w:rsidRPr="00FC1D80">
              <w:rPr>
                <w:rFonts w:ascii="Times New Roman" w:eastAsia="Times New Roman" w:hAnsi="Times New Roman"/>
                <w:kern w:val="2"/>
                <w:sz w:val="24"/>
                <w:szCs w:val="24"/>
                <w:highlight w:val="yellow"/>
              </w:rPr>
              <w:t xml:space="preserve"> предмета </w:t>
            </w:r>
            <w:proofErr w:type="spellStart"/>
            <w:r w:rsidR="00FC1D80" w:rsidRPr="00FC1D80">
              <w:rPr>
                <w:rFonts w:ascii="Times New Roman" w:eastAsia="Times New Roman" w:hAnsi="Times New Roman"/>
                <w:kern w:val="2"/>
                <w:sz w:val="24"/>
                <w:szCs w:val="24"/>
                <w:highlight w:val="yellow"/>
              </w:rPr>
              <w:t>з</w:t>
            </w:r>
            <w:r>
              <w:rPr>
                <w:rFonts w:ascii="Times New Roman" w:eastAsia="Times New Roman" w:hAnsi="Times New Roman"/>
                <w:kern w:val="2"/>
                <w:sz w:val="24"/>
                <w:szCs w:val="24"/>
                <w:highlight w:val="yellow"/>
              </w:rPr>
              <w:t>а</w:t>
            </w:r>
            <w:r w:rsidR="00FC1D80" w:rsidRPr="00FC1D80">
              <w:rPr>
                <w:rFonts w:ascii="Times New Roman" w:eastAsia="Times New Roman" w:hAnsi="Times New Roman"/>
                <w:kern w:val="2"/>
                <w:sz w:val="24"/>
                <w:szCs w:val="24"/>
                <w:highlight w:val="yellow"/>
              </w:rPr>
              <w:t>купівлі</w:t>
            </w:r>
            <w:proofErr w:type="spellEnd"/>
            <w:r w:rsidR="00FC1D80" w:rsidRPr="00FC1D80">
              <w:rPr>
                <w:rFonts w:ascii="Times New Roman" w:eastAsia="Times New Roman" w:hAnsi="Times New Roman"/>
                <w:kern w:val="2"/>
                <w:sz w:val="24"/>
                <w:szCs w:val="24"/>
                <w:highlight w:val="yellow"/>
              </w:rPr>
              <w:t>.</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E586538" w14:textId="77777777" w:rsidR="00B413F2" w:rsidRPr="00282E7D" w:rsidRDefault="00B413F2" w:rsidP="00B413F2">
            <w:pPr>
              <w:spacing w:before="150" w:after="150" w:line="240" w:lineRule="auto"/>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2171F0A3" w14:textId="77777777" w:rsidR="00B413F2" w:rsidRPr="00282E7D"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74ED1" w:rsidRPr="00282E7D">
              <w:rPr>
                <w:rFonts w:ascii="Times New Roman" w:eastAsia="Times New Roman" w:hAnsi="Times New Roman" w:cs="Times New Roman"/>
                <w:sz w:val="24"/>
                <w:szCs w:val="24"/>
                <w:lang w:val="uk-UA" w:eastAsia="ru-RU"/>
              </w:rPr>
              <w:t>.</w:t>
            </w:r>
          </w:p>
          <w:p w14:paraId="702FC66B" w14:textId="46B1CE4A" w:rsidR="006B047A" w:rsidRPr="00282E7D" w:rsidRDefault="006B047A" w:rsidP="00F84E59">
            <w:pPr>
              <w:spacing w:before="150" w:after="150" w:line="240" w:lineRule="auto"/>
              <w:jc w:val="both"/>
              <w:rPr>
                <w:rFonts w:ascii="Times New Roman" w:eastAsia="Times New Roman" w:hAnsi="Times New Roman" w:cs="Times New Roman"/>
                <w:sz w:val="24"/>
                <w:szCs w:val="24"/>
                <w:lang w:eastAsia="ru-RU"/>
              </w:rPr>
            </w:pPr>
            <w:r w:rsidRPr="00282E7D">
              <w:rPr>
                <w:rFonts w:ascii="Times New Roman" w:eastAsia="Times New Roman" w:hAnsi="Times New Roman" w:cs="Times New Roman"/>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14C7C60"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українська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E923B8D"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EB34E1">
              <w:rPr>
                <w:rFonts w:ascii="Times New Roman" w:eastAsia="Times New Roman" w:hAnsi="Times New Roman" w:cs="Times New Roman"/>
                <w:sz w:val="24"/>
                <w:szCs w:val="24"/>
                <w:lang w:val="uk-UA" w:eastAsia="ru-RU"/>
              </w:rPr>
              <w:t>.</w:t>
            </w:r>
          </w:p>
        </w:tc>
      </w:tr>
      <w:tr w:rsidR="006343C2" w:rsidRPr="004650A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B0383D7" w:rsidR="006343C2" w:rsidRPr="007B2FA6"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B2FA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EB34E1">
              <w:rPr>
                <w:rFonts w:ascii="Times New Roman" w:eastAsia="Times New Roman" w:hAnsi="Times New Roman" w:cs="Times New Roman"/>
                <w:sz w:val="24"/>
                <w:szCs w:val="24"/>
                <w:lang w:val="uk-UA" w:eastAsia="ru-RU"/>
              </w:rPr>
              <w:t>.</w:t>
            </w:r>
          </w:p>
          <w:p w14:paraId="7847CA65" w14:textId="6B4938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95183" w14:paraId="44A3E496" w14:textId="77777777" w:rsidTr="00B413F2">
        <w:tc>
          <w:tcPr>
            <w:tcW w:w="300" w:type="pct"/>
            <w:shd w:val="clear" w:color="auto" w:fill="FFFFFF"/>
            <w:hideMark/>
          </w:tcPr>
          <w:p w14:paraId="6A62DF75" w14:textId="77777777" w:rsidR="006343C2" w:rsidRPr="00786D5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786D52" w:rsidRDefault="006343C2" w:rsidP="006343C2">
            <w:pPr>
              <w:spacing w:before="150" w:after="150" w:line="240" w:lineRule="auto"/>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786D52">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14:paraId="51CFAA1C"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95183"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F6155E">
              <w:rPr>
                <w:rFonts w:ascii="Times New Roman" w:eastAsia="Times New Roman" w:hAnsi="Times New Roman" w:cs="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C7FD1"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C7FD1">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504C9B"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04C9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504C9B">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504C9B">
              <w:rPr>
                <w:rFonts w:ascii="Times New Roman" w:eastAsia="Times New Roman" w:hAnsi="Times New Roman"/>
                <w:sz w:val="24"/>
                <w:szCs w:val="24"/>
                <w:lang w:val="uk-UA" w:eastAsia="ru-RU"/>
              </w:rPr>
              <w:t>47</w:t>
            </w:r>
            <w:r w:rsidR="001071B3" w:rsidRPr="00504C9B">
              <w:rPr>
                <w:rFonts w:ascii="Times New Roman" w:eastAsia="Times New Roman" w:hAnsi="Times New Roman" w:cs="Times New Roman"/>
                <w:sz w:val="24"/>
                <w:szCs w:val="24"/>
                <w:lang w:val="uk-UA" w:eastAsia="ru-RU"/>
              </w:rPr>
              <w:t xml:space="preserve"> Особливостей </w:t>
            </w:r>
            <w:r w:rsidRPr="00504C9B">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57415B6B"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Default="008F49C3"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BA11CD6" w14:textId="36703E5A" w:rsidR="00CE4D82" w:rsidRPr="00282E7D" w:rsidRDefault="00CE4D82"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2E7D">
              <w:rPr>
                <w:rFonts w:ascii="Times New Roman" w:eastAsia="Times New Roman" w:hAnsi="Times New Roman"/>
                <w:sz w:val="24"/>
                <w:szCs w:val="24"/>
                <w:lang w:val="uk-UA" w:eastAsia="ru-RU"/>
              </w:rPr>
              <w:t xml:space="preserve">Додаток 5 «Тендерна пропозиція».  </w:t>
            </w:r>
          </w:p>
          <w:p w14:paraId="5F6EFB4B" w14:textId="77777777"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34BE">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42478">
              <w:rPr>
                <w:rFonts w:ascii="Times New Roman" w:eastAsia="Times New Roman" w:hAnsi="Times New Roman" w:cs="Times New Roman"/>
                <w:sz w:val="24"/>
                <w:szCs w:val="24"/>
                <w:lang w:val="uk-UA" w:eastAsia="ru-RU"/>
              </w:rPr>
              <w:t xml:space="preserve">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316B47">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cs="Times New Roman"/>
                <w:sz w:val="24"/>
                <w:szCs w:val="24"/>
                <w:lang w:val="uk-UA" w:eastAsia="ru-RU"/>
              </w:rPr>
              <w:lastRenderedPageBreak/>
              <w:t xml:space="preserve">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650A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6DD06300"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tc>
      </w:tr>
      <w:tr w:rsidR="00316B47" w:rsidRPr="004650A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E72EE49"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p>
        </w:tc>
      </w:tr>
      <w:tr w:rsidR="006343C2" w:rsidRPr="00895183"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546994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bookmarkStart w:id="2" w:name="_Hlk158587075"/>
            <w:r w:rsidRPr="00C37D1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C37D1B">
              <w:rPr>
                <w:rFonts w:ascii="Times New Roman" w:eastAsia="Times New Roman" w:hAnsi="Times New Roman" w:cs="Times New Roman"/>
                <w:sz w:val="24"/>
                <w:szCs w:val="24"/>
                <w:lang w:val="uk-UA" w:eastAsia="ru-RU"/>
              </w:rPr>
              <w:t>пунктом 4</w:t>
            </w:r>
            <w:r w:rsidR="00F6155E" w:rsidRPr="00C37D1B">
              <w:rPr>
                <w:rFonts w:ascii="Times New Roman" w:eastAsia="Times New Roman" w:hAnsi="Times New Roman" w:cs="Times New Roman"/>
                <w:sz w:val="24"/>
                <w:szCs w:val="24"/>
                <w:lang w:val="uk-UA" w:eastAsia="ru-RU"/>
              </w:rPr>
              <w:t>7</w:t>
            </w:r>
            <w:r w:rsidR="001071B3" w:rsidRPr="00C37D1B">
              <w:rPr>
                <w:rFonts w:ascii="Times New Roman" w:eastAsia="Times New Roman" w:hAnsi="Times New Roman" w:cs="Times New Roman"/>
                <w:sz w:val="24"/>
                <w:szCs w:val="24"/>
                <w:lang w:val="uk-UA" w:eastAsia="ru-RU"/>
              </w:rPr>
              <w:t xml:space="preserve"> Особливостей </w:t>
            </w:r>
            <w:bookmarkEnd w:id="2"/>
            <w:r w:rsidRPr="00C37D1B">
              <w:rPr>
                <w:rFonts w:ascii="Times New Roman" w:eastAsia="Times New Roman" w:hAnsi="Times New Roman" w:cs="Times New Roman"/>
                <w:sz w:val="24"/>
                <w:szCs w:val="24"/>
                <w:lang w:val="uk-UA" w:eastAsia="ru-RU"/>
              </w:rPr>
              <w:t>та спосіб підтвердження відповідності учасників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895183"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 xml:space="preserve">співвиконавця в обсязі не менше 20 відсотків від </w:t>
            </w:r>
            <w:r w:rsidRPr="00016C3E">
              <w:rPr>
                <w:rFonts w:ascii="Times New Roman" w:eastAsia="Times New Roman" w:hAnsi="Times New Roman" w:cs="Times New Roman"/>
                <w:sz w:val="24"/>
                <w:szCs w:val="24"/>
                <w:lang w:val="uk-UA" w:eastAsia="ru-RU"/>
              </w:rPr>
              <w:lastRenderedPageBreak/>
              <w:t>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895183"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650A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F2A8990" w:rsidR="006343C2" w:rsidRPr="00016C3E" w:rsidRDefault="006343C2" w:rsidP="00D93DC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r w:rsidR="00D93DCD">
              <w:rPr>
                <w:rFonts w:ascii="Times New Roman" w:eastAsia="Times New Roman" w:hAnsi="Times New Roman" w:cs="Times New Roman"/>
                <w:sz w:val="24"/>
                <w:szCs w:val="24"/>
                <w:lang w:val="uk-UA" w:eastAsia="ru-RU"/>
              </w:rPr>
              <w:t>.</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C67DC4" w:rsidRDefault="006343C2" w:rsidP="006343C2">
            <w:pPr>
              <w:spacing w:before="150" w:after="150" w:line="240" w:lineRule="auto"/>
              <w:jc w:val="center"/>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1</w:t>
            </w:r>
          </w:p>
        </w:tc>
        <w:tc>
          <w:tcPr>
            <w:tcW w:w="1550" w:type="pct"/>
            <w:shd w:val="clear" w:color="auto" w:fill="FFFFFF"/>
            <w:hideMark/>
          </w:tcPr>
          <w:p w14:paraId="3926D0B8" w14:textId="77777777" w:rsidR="006343C2" w:rsidRPr="00C67DC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тендерної пропозиції</w:t>
            </w:r>
          </w:p>
        </w:tc>
        <w:tc>
          <w:tcPr>
            <w:tcW w:w="3150" w:type="pct"/>
            <w:shd w:val="clear" w:color="auto" w:fill="FFFFFF"/>
            <w:hideMark/>
          </w:tcPr>
          <w:p w14:paraId="2121FDE2" w14:textId="7AE76B27" w:rsidR="006343C2" w:rsidRPr="00C67DC4" w:rsidRDefault="006343C2" w:rsidP="006343C2">
            <w:pPr>
              <w:spacing w:before="150" w:after="150" w:line="240" w:lineRule="auto"/>
              <w:jc w:val="both"/>
              <w:rPr>
                <w:rFonts w:ascii="Times New Roman" w:eastAsia="Times New Roman" w:hAnsi="Times New Roman" w:cs="Times New Roman"/>
                <w:i/>
                <w:iCs/>
                <w:sz w:val="24"/>
                <w:szCs w:val="24"/>
                <w:highlight w:val="yellow"/>
                <w:lang w:val="uk-UA" w:eastAsia="ru-RU"/>
              </w:rPr>
            </w:pPr>
            <w:bookmarkStart w:id="3" w:name="_GoBack"/>
            <w:r w:rsidRPr="00C67DC4">
              <w:rPr>
                <w:rFonts w:ascii="Times New Roman" w:eastAsia="Times New Roman" w:hAnsi="Times New Roman" w:cs="Times New Roman"/>
                <w:sz w:val="24"/>
                <w:szCs w:val="24"/>
                <w:highlight w:val="yellow"/>
                <w:lang w:val="uk-UA" w:eastAsia="ru-RU"/>
              </w:rPr>
              <w:t>Кінцевий строк подання тендерних пропозицій:</w:t>
            </w:r>
            <w:r w:rsidR="00654A3E" w:rsidRPr="00C67DC4">
              <w:rPr>
                <w:rFonts w:ascii="Times New Roman" w:eastAsia="Times New Roman" w:hAnsi="Times New Roman" w:cs="Times New Roman"/>
                <w:sz w:val="24"/>
                <w:szCs w:val="24"/>
                <w:highlight w:val="yellow"/>
                <w:lang w:val="uk-UA" w:eastAsia="ru-RU"/>
              </w:rPr>
              <w:t xml:space="preserve"> </w:t>
            </w:r>
            <w:r w:rsidR="00E42D77">
              <w:rPr>
                <w:rFonts w:ascii="Times New Roman" w:eastAsia="Times New Roman" w:hAnsi="Times New Roman" w:cs="Times New Roman"/>
                <w:sz w:val="24"/>
                <w:szCs w:val="24"/>
                <w:highlight w:val="yellow"/>
                <w:lang w:val="uk-UA" w:eastAsia="ru-RU"/>
              </w:rPr>
              <w:t>2</w:t>
            </w:r>
            <w:r w:rsidR="00895183">
              <w:rPr>
                <w:rFonts w:ascii="Times New Roman" w:eastAsia="Times New Roman" w:hAnsi="Times New Roman" w:cs="Times New Roman"/>
                <w:sz w:val="24"/>
                <w:szCs w:val="24"/>
                <w:highlight w:val="yellow"/>
                <w:lang w:val="uk-UA" w:eastAsia="ru-RU"/>
              </w:rPr>
              <w:t>8</w:t>
            </w:r>
            <w:r w:rsidR="00D93DCD" w:rsidRPr="00C67DC4">
              <w:rPr>
                <w:rFonts w:ascii="Times New Roman" w:eastAsia="Times New Roman" w:hAnsi="Times New Roman" w:cs="Times New Roman"/>
                <w:sz w:val="24"/>
                <w:szCs w:val="24"/>
                <w:highlight w:val="yellow"/>
                <w:lang w:val="uk-UA" w:eastAsia="ru-RU"/>
              </w:rPr>
              <w:t>.</w:t>
            </w:r>
            <w:r w:rsidR="00CD736D" w:rsidRPr="00C67DC4">
              <w:rPr>
                <w:rFonts w:ascii="Times New Roman" w:eastAsia="Times New Roman" w:hAnsi="Times New Roman" w:cs="Times New Roman"/>
                <w:sz w:val="24"/>
                <w:szCs w:val="24"/>
                <w:highlight w:val="yellow"/>
                <w:lang w:val="uk-UA" w:eastAsia="ru-RU"/>
              </w:rPr>
              <w:t>0</w:t>
            </w:r>
            <w:r w:rsidR="00E42D77">
              <w:rPr>
                <w:rFonts w:ascii="Times New Roman" w:eastAsia="Times New Roman" w:hAnsi="Times New Roman" w:cs="Times New Roman"/>
                <w:sz w:val="24"/>
                <w:szCs w:val="24"/>
                <w:highlight w:val="yellow"/>
                <w:lang w:val="uk-UA" w:eastAsia="ru-RU"/>
              </w:rPr>
              <w:t>2</w:t>
            </w:r>
            <w:r w:rsidR="00D93DCD" w:rsidRPr="00C67DC4">
              <w:rPr>
                <w:rFonts w:ascii="Times New Roman" w:eastAsia="Times New Roman" w:hAnsi="Times New Roman" w:cs="Times New Roman"/>
                <w:sz w:val="24"/>
                <w:szCs w:val="24"/>
                <w:highlight w:val="yellow"/>
                <w:lang w:val="uk-UA" w:eastAsia="ru-RU"/>
              </w:rPr>
              <w:t>.202</w:t>
            </w:r>
            <w:r w:rsidR="00CD736D" w:rsidRPr="00C67DC4">
              <w:rPr>
                <w:rFonts w:ascii="Times New Roman" w:eastAsia="Times New Roman" w:hAnsi="Times New Roman" w:cs="Times New Roman"/>
                <w:sz w:val="24"/>
                <w:szCs w:val="24"/>
                <w:highlight w:val="yellow"/>
                <w:lang w:val="uk-UA" w:eastAsia="ru-RU"/>
              </w:rPr>
              <w:t>4</w:t>
            </w:r>
            <w:r w:rsidR="00D93DCD" w:rsidRPr="00C67DC4">
              <w:rPr>
                <w:rFonts w:ascii="Times New Roman" w:eastAsia="Times New Roman" w:hAnsi="Times New Roman" w:cs="Times New Roman"/>
                <w:sz w:val="24"/>
                <w:szCs w:val="24"/>
                <w:highlight w:val="yellow"/>
                <w:lang w:val="uk-UA" w:eastAsia="ru-RU"/>
              </w:rPr>
              <w:t xml:space="preserve"> року до 00.00 годин.</w:t>
            </w:r>
          </w:p>
          <w:bookmarkEnd w:id="3"/>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C67DC4">
              <w:rPr>
                <w:rFonts w:ascii="Times New Roman" w:eastAsia="Times New Roman" w:hAnsi="Times New Roman" w:cs="Times New Roman"/>
                <w:sz w:val="24"/>
                <w:szCs w:val="24"/>
                <w:highlight w:val="yellow"/>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95183"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27D8528"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Відкриті торги проводяться із застосуванням електронного аукціону.</w:t>
            </w:r>
          </w:p>
          <w:p w14:paraId="546A4DC9"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Електронний аукціон проводиться електронною системою закупівель відповідно до статті 30 Закону.</w:t>
            </w:r>
          </w:p>
          <w:p w14:paraId="0D370B56"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BAAAA0"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B74E08" w14:textId="7B30816E" w:rsidR="00FC1D80" w:rsidRPr="00FC1D80" w:rsidRDefault="00FC1D80" w:rsidP="00FC1D80">
            <w:pPr>
              <w:spacing w:before="150" w:after="150" w:line="240" w:lineRule="auto"/>
              <w:jc w:val="both"/>
              <w:rPr>
                <w:rFonts w:ascii="Times New Roman" w:eastAsia="Times New Roman" w:hAnsi="Times New Roman" w:cs="Times New Roman"/>
                <w:sz w:val="24"/>
                <w:szCs w:val="24"/>
                <w:lang w:val="uk-UA" w:eastAsia="ru-RU"/>
              </w:rPr>
            </w:pPr>
            <w:r w:rsidRPr="00FC1D80">
              <w:rPr>
                <w:rFonts w:ascii="Times New Roman" w:eastAsia="Calibri"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BE84C37" w14:textId="35E3DD8E"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316B47">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895183"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316B47">
              <w:rPr>
                <w:rFonts w:ascii="Times New Roman" w:eastAsia="Times New Roman" w:hAnsi="Times New Roman"/>
                <w:sz w:val="24"/>
                <w:szCs w:val="24"/>
                <w:lang w:val="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CE4D82">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CE4D82">
              <w:rPr>
                <w:rFonts w:ascii="Times New Roman" w:eastAsia="Times New Roman" w:hAnsi="Times New Roman"/>
                <w:color w:val="000000" w:themeColor="text1"/>
                <w:sz w:val="24"/>
                <w:szCs w:val="24"/>
                <w:lang w:val="uk-UA"/>
              </w:rPr>
              <w:t>*</w:t>
            </w:r>
            <w:r w:rsidRPr="00CE4D82">
              <w:rPr>
                <w:rFonts w:ascii="Times New Roman" w:eastAsia="Times New Roman" w:hAnsi="Times New Roman"/>
                <w:color w:val="000000" w:themeColor="text1"/>
                <w:sz w:val="24"/>
                <w:szCs w:val="24"/>
                <w:lang w:val="uk-UA"/>
              </w:rPr>
              <w:t>;</w:t>
            </w:r>
          </w:p>
          <w:p w14:paraId="660AE152"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або </w:t>
            </w:r>
          </w:p>
          <w:p w14:paraId="4A72F2C3" w14:textId="7777777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w:t>
            </w:r>
            <w:r w:rsidRPr="00316B47">
              <w:rPr>
                <w:rFonts w:ascii="Times New Roman" w:eastAsia="Times New Roman" w:hAnsi="Times New Roman"/>
                <w:color w:val="000000" w:themeColor="text1"/>
                <w:sz w:val="24"/>
                <w:szCs w:val="24"/>
                <w:lang w:val="uk-UA"/>
              </w:rPr>
              <w:lastRenderedPageBreak/>
              <w:t xml:space="preserve">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w:t>
            </w:r>
            <w:r w:rsidRPr="00CE4D82">
              <w:rPr>
                <w:rFonts w:ascii="Times New Roman" w:eastAsia="Times New Roman" w:hAnsi="Times New Roman"/>
                <w:color w:val="000000" w:themeColor="text1"/>
                <w:sz w:val="24"/>
                <w:szCs w:val="24"/>
                <w:lang w:val="uk-UA"/>
              </w:rPr>
              <w:t>пункту 44 Особливостей</w:t>
            </w:r>
            <w:r w:rsidRPr="00316B47">
              <w:rPr>
                <w:rFonts w:ascii="Times New Roman" w:eastAsia="Times New Roman" w:hAnsi="Times New Roman"/>
                <w:color w:val="000000" w:themeColor="text1"/>
                <w:sz w:val="24"/>
                <w:szCs w:val="24"/>
                <w:lang w:val="uk-UA"/>
              </w:rPr>
              <w:t>.</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24015B">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F0592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FEBC5D5" w:rsidR="005F6E5E" w:rsidRPr="0024015B" w:rsidRDefault="005F6E5E"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316B47">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100FC8">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16B47">
              <w:rPr>
                <w:rFonts w:ascii="Times New Roman" w:hAnsi="Times New Roman"/>
                <w:sz w:val="24"/>
                <w:szCs w:val="24"/>
                <w:lang w:val="uk-UA"/>
              </w:rPr>
              <w:lastRenderedPageBreak/>
              <w:t>(Офіційний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100FC8">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100FC8">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316B47">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6C3DB26C" w14:textId="77777777" w:rsidR="00F6155E" w:rsidRPr="00316B47" w:rsidRDefault="00F6155E" w:rsidP="00100FC8">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cs="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57DE71D"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03E7E98" w14:textId="77777777" w:rsidR="00C67DC4" w:rsidRPr="00C67DC4" w:rsidRDefault="00C67DC4" w:rsidP="00C67DC4">
            <w:pPr>
              <w:widowControl w:val="0"/>
              <w:jc w:val="both"/>
              <w:rPr>
                <w:rFonts w:ascii="Times New Roman" w:eastAsia="Times New Roman" w:hAnsi="Times New Roman" w:cs="Times New Roman"/>
                <w:sz w:val="24"/>
                <w:szCs w:val="24"/>
                <w:lang w:val="uk-UA" w:eastAsia="uk-UA"/>
              </w:rPr>
            </w:pPr>
            <w:r w:rsidRPr="00C67DC4">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AEC2DC" w14:textId="304C0A93" w:rsidR="00C67DC4" w:rsidRPr="007509E9" w:rsidRDefault="00C67DC4"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316B47">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650AB" w14:paraId="06FEA553" w14:textId="77777777" w:rsidTr="000A74E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tcPr>
          <w:p w14:paraId="3B19C422" w14:textId="7F42C0D1" w:rsidR="00F6155E" w:rsidRPr="00B413F2" w:rsidRDefault="000A74E0"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Порядок змін умов договору</w:t>
            </w:r>
          </w:p>
        </w:tc>
        <w:tc>
          <w:tcPr>
            <w:tcW w:w="3150" w:type="pct"/>
            <w:shd w:val="clear" w:color="auto" w:fill="FFFFFF"/>
          </w:tcPr>
          <w:p w14:paraId="4F5CA971" w14:textId="29E0362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r w:rsidRPr="000A74E0">
              <w:rPr>
                <w:rFonts w:ascii="Times New Roman" w:eastAsia="Times New Roman" w:hAnsi="Times New Roman" w:cs="Times New Roman"/>
                <w:color w:val="333333"/>
                <w:sz w:val="24"/>
                <w:szCs w:val="24"/>
                <w:highlight w:val="yellow"/>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D43FF"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4" w:name="n510"/>
            <w:bookmarkEnd w:id="4"/>
            <w:r w:rsidRPr="000A74E0">
              <w:rPr>
                <w:rFonts w:ascii="Times New Roman" w:eastAsia="Times New Roman" w:hAnsi="Times New Roman" w:cs="Times New Roman"/>
                <w:color w:val="333333"/>
                <w:sz w:val="24"/>
                <w:szCs w:val="24"/>
                <w:highlight w:val="yellow"/>
                <w:lang w:val="uk-UA" w:eastAsia="uk-UA"/>
              </w:rPr>
              <w:t>1) зменшення обсягів закупівлі, зокрема з урахуванням фактичного обсягу видатків замовника;</w:t>
            </w:r>
          </w:p>
          <w:p w14:paraId="33864F5A"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5" w:name="n511"/>
            <w:bookmarkEnd w:id="5"/>
            <w:r w:rsidRPr="000A74E0">
              <w:rPr>
                <w:rFonts w:ascii="Times New Roman" w:eastAsia="Times New Roman" w:hAnsi="Times New Roman" w:cs="Times New Roman"/>
                <w:color w:val="333333"/>
                <w:sz w:val="24"/>
                <w:szCs w:val="24"/>
                <w:highlight w:val="yellow"/>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9EEEA3"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6" w:name="n512"/>
            <w:bookmarkEnd w:id="6"/>
            <w:r w:rsidRPr="000A74E0">
              <w:rPr>
                <w:rFonts w:ascii="Times New Roman" w:eastAsia="Times New Roman" w:hAnsi="Times New Roman" w:cs="Times New Roman"/>
                <w:color w:val="333333"/>
                <w:sz w:val="24"/>
                <w:szCs w:val="24"/>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35ACDE"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7" w:name="n513"/>
            <w:bookmarkEnd w:id="7"/>
            <w:r w:rsidRPr="000A74E0">
              <w:rPr>
                <w:rFonts w:ascii="Times New Roman" w:eastAsia="Times New Roman" w:hAnsi="Times New Roman" w:cs="Times New Roman"/>
                <w:color w:val="333333"/>
                <w:sz w:val="24"/>
                <w:szCs w:val="24"/>
                <w:highlight w:val="yellow"/>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5AFB1"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8" w:name="n514"/>
            <w:bookmarkEnd w:id="8"/>
            <w:r w:rsidRPr="000A74E0">
              <w:rPr>
                <w:rFonts w:ascii="Times New Roman" w:eastAsia="Times New Roman" w:hAnsi="Times New Roman" w:cs="Times New Roman"/>
                <w:color w:val="333333"/>
                <w:sz w:val="24"/>
                <w:szCs w:val="24"/>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AA1FA7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9" w:name="n515"/>
            <w:bookmarkEnd w:id="9"/>
            <w:r w:rsidRPr="000A74E0">
              <w:rPr>
                <w:rFonts w:ascii="Times New Roman" w:eastAsia="Times New Roman" w:hAnsi="Times New Roman" w:cs="Times New Roman"/>
                <w:color w:val="333333"/>
                <w:sz w:val="24"/>
                <w:szCs w:val="24"/>
                <w:highlight w:val="yellow"/>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133114"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0" w:name="n516"/>
            <w:bookmarkEnd w:id="10"/>
            <w:r w:rsidRPr="000A74E0">
              <w:rPr>
                <w:rFonts w:ascii="Times New Roman" w:eastAsia="Times New Roman" w:hAnsi="Times New Roman" w:cs="Times New Roman"/>
                <w:color w:val="333333"/>
                <w:sz w:val="24"/>
                <w:szCs w:val="24"/>
                <w:highlight w:val="yellow"/>
                <w:lang w:val="uk-UA"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4E916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1" w:name="n517"/>
            <w:bookmarkEnd w:id="11"/>
            <w:r w:rsidRPr="000A74E0">
              <w:rPr>
                <w:rFonts w:ascii="Times New Roman" w:eastAsia="Times New Roman" w:hAnsi="Times New Roman" w:cs="Times New Roman"/>
                <w:color w:val="333333"/>
                <w:sz w:val="24"/>
                <w:szCs w:val="24"/>
                <w:highlight w:val="yellow"/>
                <w:lang w:val="uk-UA" w:eastAsia="uk-UA"/>
              </w:rPr>
              <w:t>8) зміни умов у зв’язку із застосуванням положень </w:t>
            </w:r>
            <w:hyperlink r:id="rId8" w:anchor="n1778" w:tgtFrame="_blank" w:history="1">
              <w:r w:rsidRPr="000A74E0">
                <w:rPr>
                  <w:rFonts w:ascii="Times New Roman" w:eastAsia="Times New Roman" w:hAnsi="Times New Roman" w:cs="Times New Roman"/>
                  <w:color w:val="000099"/>
                  <w:sz w:val="24"/>
                  <w:szCs w:val="24"/>
                  <w:highlight w:val="yellow"/>
                  <w:u w:val="single"/>
                  <w:lang w:val="uk-UA" w:eastAsia="uk-UA"/>
                </w:rPr>
                <w:t>частини шостої</w:t>
              </w:r>
            </w:hyperlink>
            <w:r w:rsidRPr="000A74E0">
              <w:rPr>
                <w:rFonts w:ascii="Times New Roman" w:eastAsia="Times New Roman" w:hAnsi="Times New Roman" w:cs="Times New Roman"/>
                <w:color w:val="333333"/>
                <w:sz w:val="24"/>
                <w:szCs w:val="24"/>
                <w:highlight w:val="yellow"/>
                <w:lang w:val="uk-UA" w:eastAsia="uk-UA"/>
              </w:rPr>
              <w:t> статті 41 Закону;</w:t>
            </w:r>
          </w:p>
          <w:p w14:paraId="6B2DCF2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2" w:name="n753"/>
            <w:bookmarkEnd w:id="12"/>
            <w:r w:rsidRPr="000A74E0">
              <w:rPr>
                <w:rFonts w:ascii="Times New Roman" w:eastAsia="Times New Roman" w:hAnsi="Times New Roman" w:cs="Times New Roman"/>
                <w:color w:val="333333"/>
                <w:sz w:val="24"/>
                <w:szCs w:val="24"/>
                <w:highlight w:val="yellow"/>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0A74E0">
                <w:rPr>
                  <w:rFonts w:ascii="Times New Roman" w:eastAsia="Times New Roman" w:hAnsi="Times New Roman" w:cs="Times New Roman"/>
                  <w:color w:val="0000FF"/>
                  <w:sz w:val="24"/>
                  <w:szCs w:val="24"/>
                  <w:highlight w:val="yellow"/>
                  <w:u w:val="single"/>
                  <w:lang w:val="uk-UA" w:eastAsia="uk-UA"/>
                </w:rPr>
                <w:t>№ 382</w:t>
              </w:r>
            </w:hyperlink>
            <w:r w:rsidRPr="000A74E0">
              <w:rPr>
                <w:rFonts w:ascii="Times New Roman" w:eastAsia="Times New Roman" w:hAnsi="Times New Roman" w:cs="Times New Roman"/>
                <w:color w:val="333333"/>
                <w:sz w:val="24"/>
                <w:szCs w:val="24"/>
                <w:highlight w:val="yellow"/>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E89276" w14:textId="13B9324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3" w:name="n754"/>
            <w:bookmarkStart w:id="14" w:name="n518"/>
            <w:bookmarkEnd w:id="13"/>
            <w:bookmarkEnd w:id="14"/>
            <w:r w:rsidRPr="000A74E0">
              <w:rPr>
                <w:rFonts w:ascii="Times New Roman" w:eastAsia="Times New Roman" w:hAnsi="Times New Roman" w:cs="Times New Roman"/>
                <w:color w:val="333333"/>
                <w:sz w:val="24"/>
                <w:szCs w:val="24"/>
                <w:highlight w:val="yellow"/>
                <w:lang w:val="uk-UA" w:eastAsia="uk-UA"/>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10" w:tgtFrame="_blank" w:history="1">
              <w:r w:rsidRPr="000A74E0">
                <w:rPr>
                  <w:rFonts w:ascii="Times New Roman" w:eastAsia="Times New Roman" w:hAnsi="Times New Roman" w:cs="Times New Roman"/>
                  <w:color w:val="000099"/>
                  <w:sz w:val="24"/>
                  <w:szCs w:val="24"/>
                  <w:highlight w:val="yellow"/>
                  <w:u w:val="single"/>
                  <w:lang w:val="uk-UA" w:eastAsia="uk-UA"/>
                </w:rPr>
                <w:t>Закону</w:t>
              </w:r>
            </w:hyperlink>
            <w:r w:rsidRPr="000A74E0">
              <w:rPr>
                <w:rFonts w:ascii="Times New Roman" w:eastAsia="Times New Roman" w:hAnsi="Times New Roman" w:cs="Times New Roman"/>
                <w:color w:val="333333"/>
                <w:sz w:val="24"/>
                <w:szCs w:val="24"/>
                <w:highlight w:val="yellow"/>
                <w:lang w:val="uk-UA" w:eastAsia="uk-UA"/>
              </w:rPr>
              <w:t> з урахуванням особливостей.</w:t>
            </w:r>
          </w:p>
          <w:p w14:paraId="3BD8CB5E" w14:textId="54B92738" w:rsidR="00F6155E" w:rsidRPr="000A74E0" w:rsidRDefault="00F6155E" w:rsidP="00F6155E">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0A74E0" w:rsidRPr="004650AB" w14:paraId="6298D863" w14:textId="77777777" w:rsidTr="00B413F2">
        <w:tc>
          <w:tcPr>
            <w:tcW w:w="300" w:type="pct"/>
            <w:shd w:val="clear" w:color="auto" w:fill="FFFFFF"/>
          </w:tcPr>
          <w:p w14:paraId="201950DE" w14:textId="4666E1B1" w:rsidR="000A74E0" w:rsidRPr="00B413F2" w:rsidRDefault="000A74E0" w:rsidP="000A74E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1550" w:type="pct"/>
            <w:shd w:val="clear" w:color="auto" w:fill="FFFFFF"/>
          </w:tcPr>
          <w:p w14:paraId="064021E7" w14:textId="7123C34C" w:rsidR="000A74E0" w:rsidRPr="00B413F2" w:rsidRDefault="000A74E0" w:rsidP="000A74E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04081DAB"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56158CF"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1757943" w14:textId="77777777"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Додатки: </w:t>
      </w:r>
    </w:p>
    <w:p w14:paraId="25A4747C" w14:textId="6968377F" w:rsidR="00D35DA9" w:rsidRP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1. Додаток № 1 до тендерної документації Кваліфікаційні критерії</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 xml:space="preserve"> </w:t>
      </w:r>
    </w:p>
    <w:p w14:paraId="0B1FE4E9" w14:textId="5E25E165"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2. Додаток № 2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 xml:space="preserve"> Підстави для відмови в участі у процедурі закупівлі </w:t>
      </w:r>
      <w:r>
        <w:rPr>
          <w:rFonts w:ascii="Times New Roman" w:eastAsia="Times New Roman" w:hAnsi="Times New Roman" w:cs="Times New Roman"/>
          <w:color w:val="000000"/>
          <w:sz w:val="24"/>
          <w:szCs w:val="24"/>
          <w:lang w:val="uk-UA"/>
        </w:rPr>
        <w:t xml:space="preserve">та вимоги щодо таких підстав, </w:t>
      </w:r>
      <w:r w:rsidRPr="00D35DA9">
        <w:rPr>
          <w:rFonts w:ascii="Times New Roman" w:eastAsia="Times New Roman" w:hAnsi="Times New Roman" w:cs="Times New Roman"/>
          <w:color w:val="000000"/>
          <w:sz w:val="24"/>
          <w:szCs w:val="24"/>
          <w:lang w:val="uk-UA"/>
        </w:rPr>
        <w:t>встановлені пунктом 47 Особливостей</w:t>
      </w:r>
      <w:r>
        <w:rPr>
          <w:rFonts w:ascii="Times New Roman" w:eastAsia="Times New Roman" w:hAnsi="Times New Roman" w:cs="Times New Roman"/>
          <w:color w:val="000000"/>
          <w:sz w:val="24"/>
          <w:szCs w:val="24"/>
          <w:lang w:val="uk-UA"/>
        </w:rPr>
        <w:t>;</w:t>
      </w:r>
    </w:p>
    <w:p w14:paraId="5D9F752C" w14:textId="6E44CCDC"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3. Додаток № 3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color w:val="000000"/>
          <w:sz w:val="24"/>
          <w:szCs w:val="24"/>
          <w:lang w:val="uk-UA"/>
        </w:rPr>
        <w:t>;</w:t>
      </w:r>
    </w:p>
    <w:p w14:paraId="3AD9E346" w14:textId="5E325872"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4. Додаток № 4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ПРОЄКТ ДОГОВОРУ ПРО ЗАКУПІВЛЮ</w:t>
      </w:r>
      <w:r>
        <w:rPr>
          <w:rFonts w:ascii="Times New Roman" w:eastAsia="Times New Roman" w:hAnsi="Times New Roman" w:cs="Times New Roman"/>
          <w:color w:val="000000"/>
          <w:sz w:val="24"/>
          <w:szCs w:val="24"/>
          <w:lang w:val="uk-UA"/>
        </w:rPr>
        <w:t>;</w:t>
      </w:r>
    </w:p>
    <w:p w14:paraId="4C77EF92" w14:textId="6012D952"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rPr>
        <w:t>.</w:t>
      </w:r>
      <w:r w:rsidR="00C93AA8">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Форма "ТЕНДЕРНА ПРОПОЗИЦІЯ"</w:t>
      </w:r>
      <w:r>
        <w:rPr>
          <w:rFonts w:ascii="Times New Roman" w:eastAsia="Times New Roman" w:hAnsi="Times New Roman" w:cs="Times New Roman"/>
          <w:color w:val="000000"/>
          <w:sz w:val="24"/>
          <w:szCs w:val="24"/>
          <w:lang w:val="uk-UA"/>
        </w:rPr>
        <w:t>.</w:t>
      </w:r>
    </w:p>
    <w:p w14:paraId="559145C9" w14:textId="2A1C1A16" w:rsidR="00E56B5D" w:rsidRDefault="00E56B5D"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 xml:space="preserve">№6 </w:t>
      </w:r>
      <w:r w:rsidRPr="00E56B5D">
        <w:rPr>
          <w:rFonts w:ascii="Times New Roman" w:eastAsia="Times New Roman" w:hAnsi="Times New Roman" w:cs="Times New Roman"/>
          <w:color w:val="000000"/>
          <w:sz w:val="24"/>
          <w:szCs w:val="24"/>
          <w:lang w:val="uk-UA"/>
        </w:rPr>
        <w:t>Заяву про надання згоди на обробку, використання, поширення та доступ до персональних даних відповідно до Закону України «Про захист</w:t>
      </w:r>
      <w:r>
        <w:rPr>
          <w:rFonts w:ascii="Times New Roman" w:eastAsia="Times New Roman" w:hAnsi="Times New Roman" w:cs="Times New Roman"/>
          <w:color w:val="000000"/>
          <w:sz w:val="24"/>
          <w:szCs w:val="24"/>
          <w:lang w:val="uk-UA"/>
        </w:rPr>
        <w:t xml:space="preserve"> персональних даних»</w:t>
      </w:r>
    </w:p>
    <w:sectPr w:rsidR="00E56B5D" w:rsidSect="002B10D6">
      <w:footerReference w:type="default" r:id="rId11"/>
      <w:footerReference w:type="first" r:id="rId1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947F" w14:textId="77777777" w:rsidR="0049707E" w:rsidRDefault="0049707E">
      <w:pPr>
        <w:spacing w:after="0" w:line="240" w:lineRule="auto"/>
      </w:pPr>
      <w:r>
        <w:separator/>
      </w:r>
    </w:p>
  </w:endnote>
  <w:endnote w:type="continuationSeparator" w:id="0">
    <w:p w14:paraId="141EB0A5" w14:textId="77777777" w:rsidR="0049707E" w:rsidRDefault="0049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EF52" w14:textId="77777777" w:rsidR="00E56B5D" w:rsidRDefault="00E56B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B0D0" w14:textId="77777777" w:rsidR="00E56B5D" w:rsidRPr="00486139" w:rsidRDefault="00E56B5D" w:rsidP="00BE78E5">
    <w:pPr>
      <w:pStyle w:val="ab"/>
      <w:jc w:val="center"/>
    </w:pPr>
  </w:p>
  <w:p w14:paraId="50C9E657" w14:textId="77777777" w:rsidR="00E56B5D" w:rsidRDefault="00E56B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80110" w14:textId="77777777" w:rsidR="0049707E" w:rsidRDefault="0049707E">
      <w:pPr>
        <w:spacing w:after="0" w:line="240" w:lineRule="auto"/>
      </w:pPr>
      <w:r>
        <w:separator/>
      </w:r>
    </w:p>
  </w:footnote>
  <w:footnote w:type="continuationSeparator" w:id="0">
    <w:p w14:paraId="3E22EB11" w14:textId="77777777" w:rsidR="0049707E" w:rsidRDefault="0049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C3929"/>
    <w:multiLevelType w:val="hybridMultilevel"/>
    <w:tmpl w:val="3AD0CD16"/>
    <w:lvl w:ilvl="0" w:tplc="4B5692A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11"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5"/>
  </w:num>
  <w:num w:numId="6">
    <w:abstractNumId w:val="2"/>
  </w:num>
  <w:num w:numId="7">
    <w:abstractNumId w:val="13"/>
  </w:num>
  <w:num w:numId="8">
    <w:abstractNumId w:val="4"/>
  </w:num>
  <w:num w:numId="9">
    <w:abstractNumId w:val="5"/>
  </w:num>
  <w:num w:numId="10">
    <w:abstractNumId w:val="1"/>
  </w:num>
  <w:num w:numId="11">
    <w:abstractNumId w:val="16"/>
  </w:num>
  <w:num w:numId="12">
    <w:abstractNumId w:val="11"/>
  </w:num>
  <w:num w:numId="13">
    <w:abstractNumId w:val="12"/>
  </w:num>
  <w:num w:numId="14">
    <w:abstractNumId w:val="9"/>
  </w:num>
  <w:num w:numId="15">
    <w:abstractNumId w:val="10"/>
  </w:num>
  <w:num w:numId="16">
    <w:abstractNumId w:val="1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31BDD"/>
    <w:rsid w:val="00054EC7"/>
    <w:rsid w:val="000A5534"/>
    <w:rsid w:val="000A74E0"/>
    <w:rsid w:val="000B646B"/>
    <w:rsid w:val="000C1A55"/>
    <w:rsid w:val="000E23BE"/>
    <w:rsid w:val="000F4306"/>
    <w:rsid w:val="000F79AE"/>
    <w:rsid w:val="00100FC8"/>
    <w:rsid w:val="001071B3"/>
    <w:rsid w:val="0011797B"/>
    <w:rsid w:val="00131E3C"/>
    <w:rsid w:val="001359D1"/>
    <w:rsid w:val="00150C7A"/>
    <w:rsid w:val="00164776"/>
    <w:rsid w:val="00167512"/>
    <w:rsid w:val="00177C2F"/>
    <w:rsid w:val="001834F1"/>
    <w:rsid w:val="00187326"/>
    <w:rsid w:val="00190242"/>
    <w:rsid w:val="001C6B12"/>
    <w:rsid w:val="001D6873"/>
    <w:rsid w:val="002112CB"/>
    <w:rsid w:val="00223F3B"/>
    <w:rsid w:val="002326ED"/>
    <w:rsid w:val="00234851"/>
    <w:rsid w:val="0024015B"/>
    <w:rsid w:val="00247737"/>
    <w:rsid w:val="00262241"/>
    <w:rsid w:val="002626D5"/>
    <w:rsid w:val="002709AC"/>
    <w:rsid w:val="002768B6"/>
    <w:rsid w:val="00282E7D"/>
    <w:rsid w:val="00291AA0"/>
    <w:rsid w:val="002A2E2A"/>
    <w:rsid w:val="002B10D6"/>
    <w:rsid w:val="002B577D"/>
    <w:rsid w:val="002C5345"/>
    <w:rsid w:val="002C723E"/>
    <w:rsid w:val="002D65E5"/>
    <w:rsid w:val="003014E0"/>
    <w:rsid w:val="00316B47"/>
    <w:rsid w:val="003531B0"/>
    <w:rsid w:val="00355288"/>
    <w:rsid w:val="003626DD"/>
    <w:rsid w:val="00364B02"/>
    <w:rsid w:val="00374E3F"/>
    <w:rsid w:val="003E4E10"/>
    <w:rsid w:val="003E769C"/>
    <w:rsid w:val="003F2F10"/>
    <w:rsid w:val="003F553D"/>
    <w:rsid w:val="003F770C"/>
    <w:rsid w:val="004041EC"/>
    <w:rsid w:val="004072DC"/>
    <w:rsid w:val="004235FA"/>
    <w:rsid w:val="00427DE2"/>
    <w:rsid w:val="00432C34"/>
    <w:rsid w:val="004518E3"/>
    <w:rsid w:val="00456485"/>
    <w:rsid w:val="004566D4"/>
    <w:rsid w:val="004650AB"/>
    <w:rsid w:val="004876CD"/>
    <w:rsid w:val="004964EC"/>
    <w:rsid w:val="0049707E"/>
    <w:rsid w:val="004A2DE8"/>
    <w:rsid w:val="004B1925"/>
    <w:rsid w:val="004B3D0D"/>
    <w:rsid w:val="004B490C"/>
    <w:rsid w:val="004B5A40"/>
    <w:rsid w:val="004E4FC9"/>
    <w:rsid w:val="004E52BB"/>
    <w:rsid w:val="00502948"/>
    <w:rsid w:val="00504C9B"/>
    <w:rsid w:val="00520DF1"/>
    <w:rsid w:val="005615F4"/>
    <w:rsid w:val="00581DB6"/>
    <w:rsid w:val="0059232F"/>
    <w:rsid w:val="005925A9"/>
    <w:rsid w:val="005A6CB7"/>
    <w:rsid w:val="005C7632"/>
    <w:rsid w:val="005D29D0"/>
    <w:rsid w:val="005E3149"/>
    <w:rsid w:val="005E6505"/>
    <w:rsid w:val="005F6E5E"/>
    <w:rsid w:val="00601FFA"/>
    <w:rsid w:val="00602DEF"/>
    <w:rsid w:val="00607230"/>
    <w:rsid w:val="00607AF2"/>
    <w:rsid w:val="00621C4D"/>
    <w:rsid w:val="00621D5A"/>
    <w:rsid w:val="00626943"/>
    <w:rsid w:val="0063244A"/>
    <w:rsid w:val="006343C2"/>
    <w:rsid w:val="00654A3E"/>
    <w:rsid w:val="00666B39"/>
    <w:rsid w:val="0068071F"/>
    <w:rsid w:val="006864E4"/>
    <w:rsid w:val="006930DF"/>
    <w:rsid w:val="00693491"/>
    <w:rsid w:val="00697ABB"/>
    <w:rsid w:val="006B047A"/>
    <w:rsid w:val="006B3F6A"/>
    <w:rsid w:val="006B6135"/>
    <w:rsid w:val="006C6C4D"/>
    <w:rsid w:val="006D0931"/>
    <w:rsid w:val="006D666D"/>
    <w:rsid w:val="006E3B55"/>
    <w:rsid w:val="006E44F1"/>
    <w:rsid w:val="006F2488"/>
    <w:rsid w:val="006F252D"/>
    <w:rsid w:val="007157DD"/>
    <w:rsid w:val="00717447"/>
    <w:rsid w:val="00736A49"/>
    <w:rsid w:val="0073799B"/>
    <w:rsid w:val="007509E9"/>
    <w:rsid w:val="00756DBD"/>
    <w:rsid w:val="00771A4B"/>
    <w:rsid w:val="00774478"/>
    <w:rsid w:val="007867CC"/>
    <w:rsid w:val="00786D52"/>
    <w:rsid w:val="00787717"/>
    <w:rsid w:val="007926C5"/>
    <w:rsid w:val="00796072"/>
    <w:rsid w:val="007A2C33"/>
    <w:rsid w:val="007A34BA"/>
    <w:rsid w:val="007B2FA6"/>
    <w:rsid w:val="007B33FD"/>
    <w:rsid w:val="007D7B6E"/>
    <w:rsid w:val="007E1A5D"/>
    <w:rsid w:val="007F0222"/>
    <w:rsid w:val="007F1012"/>
    <w:rsid w:val="00802B7E"/>
    <w:rsid w:val="0083257A"/>
    <w:rsid w:val="00833AC9"/>
    <w:rsid w:val="008351A4"/>
    <w:rsid w:val="00836B68"/>
    <w:rsid w:val="008505DC"/>
    <w:rsid w:val="00850733"/>
    <w:rsid w:val="0085162B"/>
    <w:rsid w:val="00852BE3"/>
    <w:rsid w:val="008649A2"/>
    <w:rsid w:val="00871C78"/>
    <w:rsid w:val="00890732"/>
    <w:rsid w:val="00894C11"/>
    <w:rsid w:val="00895183"/>
    <w:rsid w:val="00897BF9"/>
    <w:rsid w:val="008C2089"/>
    <w:rsid w:val="008E52A5"/>
    <w:rsid w:val="008F49C3"/>
    <w:rsid w:val="008F54BC"/>
    <w:rsid w:val="008F79CD"/>
    <w:rsid w:val="00921EC8"/>
    <w:rsid w:val="0093520E"/>
    <w:rsid w:val="00963635"/>
    <w:rsid w:val="00974903"/>
    <w:rsid w:val="009816D7"/>
    <w:rsid w:val="00982FD7"/>
    <w:rsid w:val="00996FC3"/>
    <w:rsid w:val="009B3B2F"/>
    <w:rsid w:val="009C75F6"/>
    <w:rsid w:val="009E11E1"/>
    <w:rsid w:val="00A071DF"/>
    <w:rsid w:val="00A07EAE"/>
    <w:rsid w:val="00A11800"/>
    <w:rsid w:val="00A229A9"/>
    <w:rsid w:val="00A317D7"/>
    <w:rsid w:val="00A33C00"/>
    <w:rsid w:val="00A45FFD"/>
    <w:rsid w:val="00A52A40"/>
    <w:rsid w:val="00A60C2C"/>
    <w:rsid w:val="00A91173"/>
    <w:rsid w:val="00A91E7E"/>
    <w:rsid w:val="00A97258"/>
    <w:rsid w:val="00A97C1F"/>
    <w:rsid w:val="00AA2DA5"/>
    <w:rsid w:val="00AA6430"/>
    <w:rsid w:val="00AB1B57"/>
    <w:rsid w:val="00AB240C"/>
    <w:rsid w:val="00AB69AE"/>
    <w:rsid w:val="00AC2592"/>
    <w:rsid w:val="00AE3350"/>
    <w:rsid w:val="00B05DAA"/>
    <w:rsid w:val="00B060FF"/>
    <w:rsid w:val="00B203D0"/>
    <w:rsid w:val="00B356A5"/>
    <w:rsid w:val="00B36B67"/>
    <w:rsid w:val="00B413F2"/>
    <w:rsid w:val="00B434BE"/>
    <w:rsid w:val="00B57E14"/>
    <w:rsid w:val="00B86050"/>
    <w:rsid w:val="00B8704B"/>
    <w:rsid w:val="00B94EED"/>
    <w:rsid w:val="00B955EA"/>
    <w:rsid w:val="00B97BDD"/>
    <w:rsid w:val="00BC6411"/>
    <w:rsid w:val="00BD0A1E"/>
    <w:rsid w:val="00BD54BF"/>
    <w:rsid w:val="00BD6F43"/>
    <w:rsid w:val="00BE78E5"/>
    <w:rsid w:val="00C068CF"/>
    <w:rsid w:val="00C12188"/>
    <w:rsid w:val="00C26ACB"/>
    <w:rsid w:val="00C3389D"/>
    <w:rsid w:val="00C37D1B"/>
    <w:rsid w:val="00C42478"/>
    <w:rsid w:val="00C45B71"/>
    <w:rsid w:val="00C46737"/>
    <w:rsid w:val="00C52E8B"/>
    <w:rsid w:val="00C67DC4"/>
    <w:rsid w:val="00C742C0"/>
    <w:rsid w:val="00C74ED1"/>
    <w:rsid w:val="00C80C5E"/>
    <w:rsid w:val="00C93AA8"/>
    <w:rsid w:val="00C95141"/>
    <w:rsid w:val="00CA46DD"/>
    <w:rsid w:val="00CB1DF9"/>
    <w:rsid w:val="00CB34FC"/>
    <w:rsid w:val="00CC5AA1"/>
    <w:rsid w:val="00CD14E6"/>
    <w:rsid w:val="00CD42D5"/>
    <w:rsid w:val="00CD736D"/>
    <w:rsid w:val="00CE2992"/>
    <w:rsid w:val="00CE4D82"/>
    <w:rsid w:val="00CE7D1C"/>
    <w:rsid w:val="00CF103F"/>
    <w:rsid w:val="00D0542B"/>
    <w:rsid w:val="00D15F4A"/>
    <w:rsid w:val="00D35DA9"/>
    <w:rsid w:val="00D518C6"/>
    <w:rsid w:val="00D6077D"/>
    <w:rsid w:val="00D64AB8"/>
    <w:rsid w:val="00D93DCD"/>
    <w:rsid w:val="00DB03A2"/>
    <w:rsid w:val="00DB3F13"/>
    <w:rsid w:val="00DC0363"/>
    <w:rsid w:val="00DE543E"/>
    <w:rsid w:val="00E01EE1"/>
    <w:rsid w:val="00E07CB8"/>
    <w:rsid w:val="00E134FA"/>
    <w:rsid w:val="00E31A0F"/>
    <w:rsid w:val="00E37F49"/>
    <w:rsid w:val="00E40527"/>
    <w:rsid w:val="00E42D77"/>
    <w:rsid w:val="00E52231"/>
    <w:rsid w:val="00E5643D"/>
    <w:rsid w:val="00E56B5D"/>
    <w:rsid w:val="00E6493C"/>
    <w:rsid w:val="00E65A65"/>
    <w:rsid w:val="00E77EDE"/>
    <w:rsid w:val="00E9582F"/>
    <w:rsid w:val="00EA2F86"/>
    <w:rsid w:val="00EB34E1"/>
    <w:rsid w:val="00EB7F2E"/>
    <w:rsid w:val="00EF77D0"/>
    <w:rsid w:val="00F03F8F"/>
    <w:rsid w:val="00F057C0"/>
    <w:rsid w:val="00F0608F"/>
    <w:rsid w:val="00F20244"/>
    <w:rsid w:val="00F32F1C"/>
    <w:rsid w:val="00F56CD8"/>
    <w:rsid w:val="00F6155E"/>
    <w:rsid w:val="00F84E59"/>
    <w:rsid w:val="00F8603F"/>
    <w:rsid w:val="00FA5A0F"/>
    <w:rsid w:val="00FB2B83"/>
    <w:rsid w:val="00FB348C"/>
    <w:rsid w:val="00FB67A4"/>
    <w:rsid w:val="00FC0FDA"/>
    <w:rsid w:val="00FC1D80"/>
    <w:rsid w:val="00FC2FCD"/>
    <w:rsid w:val="00FC396C"/>
    <w:rsid w:val="00FC7FD1"/>
    <w:rsid w:val="00FD0964"/>
    <w:rsid w:val="00FD773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C742C0"/>
    <w:rPr>
      <w:color w:val="605E5C"/>
      <w:shd w:val="clear" w:color="auto" w:fill="E1DFDD"/>
    </w:rPr>
  </w:style>
  <w:style w:type="paragraph" w:styleId="aa">
    <w:name w:val="No Spacing"/>
    <w:qFormat/>
    <w:rsid w:val="00B97BDD"/>
    <w:pPr>
      <w:spacing w:after="0" w:line="240" w:lineRule="auto"/>
    </w:pPr>
    <w:rPr>
      <w:rFonts w:ascii="Calibri" w:eastAsia="Times New Roman" w:hAnsi="Calibri" w:cs="Times New Roman"/>
      <w:lang w:val="uk-UA" w:eastAsia="uk-UA"/>
    </w:rPr>
  </w:style>
  <w:style w:type="character" w:customStyle="1" w:styleId="a5">
    <w:name w:val="Абзац списка Знак"/>
    <w:aliases w:val="название табл/рис Знак,заголовок 1.1 Знак"/>
    <w:link w:val="a4"/>
    <w:uiPriority w:val="34"/>
    <w:locked/>
    <w:rsid w:val="00DB03A2"/>
  </w:style>
  <w:style w:type="paragraph" w:customStyle="1" w:styleId="21">
    <w:name w:val="Основной текст 21"/>
    <w:basedOn w:val="a"/>
    <w:rsid w:val="00DB03A2"/>
    <w:pPr>
      <w:suppressAutoHyphens/>
      <w:spacing w:after="0" w:line="240" w:lineRule="auto"/>
    </w:pPr>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0B646B"/>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0"/>
    <w:link w:val="ab"/>
    <w:uiPriority w:val="99"/>
    <w:rsid w:val="000B646B"/>
    <w:rPr>
      <w:rFonts w:eastAsiaTheme="minorEastAsia"/>
      <w:lang w:val="uk-UA" w:eastAsia="uk-UA"/>
    </w:rPr>
  </w:style>
  <w:style w:type="paragraph" w:customStyle="1" w:styleId="10">
    <w:name w:val="Обычный1"/>
    <w:uiPriority w:val="99"/>
    <w:qFormat/>
    <w:rsid w:val="000B646B"/>
    <w:pPr>
      <w:widowControl w:val="0"/>
      <w:spacing w:after="0" w:line="240" w:lineRule="auto"/>
    </w:pPr>
    <w:rPr>
      <w:rFonts w:ascii="Times New Roman" w:eastAsia="Times New Roman" w:hAnsi="Times New Roman" w:cs="Times New Roman"/>
      <w:color w:val="000000"/>
      <w:sz w:val="20"/>
      <w:szCs w:val="20"/>
      <w:lang w:eastAsia="ru-RU"/>
    </w:rPr>
  </w:style>
  <w:style w:type="table" w:customStyle="1" w:styleId="2">
    <w:name w:val="2"/>
    <w:basedOn w:val="a1"/>
    <w:rsid w:val="006E3B55"/>
    <w:pPr>
      <w:spacing w:after="0" w:line="240" w:lineRule="auto"/>
      <w:ind w:firstLine="318"/>
      <w:jc w:val="both"/>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d">
    <w:name w:val="Balloon Text"/>
    <w:basedOn w:val="a"/>
    <w:link w:val="ae"/>
    <w:uiPriority w:val="99"/>
    <w:semiHidden/>
    <w:unhideWhenUsed/>
    <w:rsid w:val="002B10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07550870">
      <w:bodyDiv w:val="1"/>
      <w:marLeft w:val="0"/>
      <w:marRight w:val="0"/>
      <w:marTop w:val="0"/>
      <w:marBottom w:val="0"/>
      <w:divBdr>
        <w:top w:val="none" w:sz="0" w:space="0" w:color="auto"/>
        <w:left w:val="none" w:sz="0" w:space="0" w:color="auto"/>
        <w:bottom w:val="none" w:sz="0" w:space="0" w:color="auto"/>
        <w:right w:val="none" w:sz="0" w:space="0" w:color="auto"/>
      </w:divBdr>
      <w:divsChild>
        <w:div w:id="2126269750">
          <w:marLeft w:val="0"/>
          <w:marRight w:val="0"/>
          <w:marTop w:val="0"/>
          <w:marBottom w:val="225"/>
          <w:divBdr>
            <w:top w:val="none" w:sz="0" w:space="0" w:color="auto"/>
            <w:left w:val="none" w:sz="0" w:space="0" w:color="auto"/>
            <w:bottom w:val="none" w:sz="0" w:space="0" w:color="auto"/>
            <w:right w:val="none" w:sz="0" w:space="0" w:color="auto"/>
          </w:divBdr>
          <w:divsChild>
            <w:div w:id="835073235">
              <w:marLeft w:val="0"/>
              <w:marRight w:val="0"/>
              <w:marTop w:val="0"/>
              <w:marBottom w:val="0"/>
              <w:divBdr>
                <w:top w:val="none" w:sz="0" w:space="0" w:color="auto"/>
                <w:left w:val="none" w:sz="0" w:space="0" w:color="auto"/>
                <w:bottom w:val="none" w:sz="0" w:space="0" w:color="auto"/>
                <w:right w:val="none" w:sz="0" w:space="0" w:color="auto"/>
              </w:divBdr>
              <w:divsChild>
                <w:div w:id="1949268194">
                  <w:marLeft w:val="0"/>
                  <w:marRight w:val="0"/>
                  <w:marTop w:val="0"/>
                  <w:marBottom w:val="225"/>
                  <w:divBdr>
                    <w:top w:val="none" w:sz="0" w:space="0" w:color="auto"/>
                    <w:left w:val="none" w:sz="0" w:space="0" w:color="auto"/>
                    <w:bottom w:val="none" w:sz="0" w:space="0" w:color="auto"/>
                    <w:right w:val="none" w:sz="0" w:space="0" w:color="auto"/>
                  </w:divBdr>
                </w:div>
              </w:divsChild>
            </w:div>
            <w:div w:id="922952439">
              <w:marLeft w:val="0"/>
              <w:marRight w:val="0"/>
              <w:marTop w:val="0"/>
              <w:marBottom w:val="0"/>
              <w:divBdr>
                <w:top w:val="none" w:sz="0" w:space="0" w:color="auto"/>
                <w:left w:val="none" w:sz="0" w:space="0" w:color="auto"/>
                <w:bottom w:val="none" w:sz="0" w:space="0" w:color="auto"/>
                <w:right w:val="none" w:sz="0" w:space="0" w:color="auto"/>
              </w:divBdr>
              <w:divsChild>
                <w:div w:id="722673689">
                  <w:marLeft w:val="0"/>
                  <w:marRight w:val="0"/>
                  <w:marTop w:val="0"/>
                  <w:marBottom w:val="150"/>
                  <w:divBdr>
                    <w:top w:val="none" w:sz="0" w:space="0" w:color="auto"/>
                    <w:left w:val="none" w:sz="0" w:space="0" w:color="auto"/>
                    <w:bottom w:val="none" w:sz="0" w:space="0" w:color="auto"/>
                    <w:right w:val="none" w:sz="0" w:space="0" w:color="auto"/>
                  </w:divBdr>
                </w:div>
                <w:div w:id="2090499885">
                  <w:marLeft w:val="0"/>
                  <w:marRight w:val="0"/>
                  <w:marTop w:val="0"/>
                  <w:marBottom w:val="150"/>
                  <w:divBdr>
                    <w:top w:val="none" w:sz="0" w:space="0" w:color="auto"/>
                    <w:left w:val="none" w:sz="0" w:space="0" w:color="auto"/>
                    <w:bottom w:val="none" w:sz="0" w:space="0" w:color="auto"/>
                    <w:right w:val="none" w:sz="0" w:space="0" w:color="auto"/>
                  </w:divBdr>
                </w:div>
                <w:div w:id="320088673">
                  <w:marLeft w:val="0"/>
                  <w:marRight w:val="0"/>
                  <w:marTop w:val="0"/>
                  <w:marBottom w:val="150"/>
                  <w:divBdr>
                    <w:top w:val="none" w:sz="0" w:space="0" w:color="auto"/>
                    <w:left w:val="none" w:sz="0" w:space="0" w:color="auto"/>
                    <w:bottom w:val="none" w:sz="0" w:space="0" w:color="auto"/>
                    <w:right w:val="none" w:sz="0" w:space="0" w:color="auto"/>
                  </w:divBdr>
                </w:div>
                <w:div w:id="18041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487">
          <w:marLeft w:val="0"/>
          <w:marRight w:val="0"/>
          <w:marTop w:val="0"/>
          <w:marBottom w:val="225"/>
          <w:divBdr>
            <w:top w:val="none" w:sz="0" w:space="0" w:color="auto"/>
            <w:left w:val="none" w:sz="0" w:space="0" w:color="auto"/>
            <w:bottom w:val="none" w:sz="0" w:space="0" w:color="auto"/>
            <w:right w:val="none" w:sz="0" w:space="0" w:color="auto"/>
          </w:divBdr>
          <w:divsChild>
            <w:div w:id="1941065505">
              <w:marLeft w:val="0"/>
              <w:marRight w:val="0"/>
              <w:marTop w:val="0"/>
              <w:marBottom w:val="0"/>
              <w:divBdr>
                <w:top w:val="none" w:sz="0" w:space="0" w:color="auto"/>
                <w:left w:val="none" w:sz="0" w:space="0" w:color="auto"/>
                <w:bottom w:val="none" w:sz="0" w:space="0" w:color="auto"/>
                <w:right w:val="none" w:sz="0" w:space="0" w:color="auto"/>
              </w:divBdr>
              <w:divsChild>
                <w:div w:id="940264997">
                  <w:marLeft w:val="0"/>
                  <w:marRight w:val="0"/>
                  <w:marTop w:val="0"/>
                  <w:marBottom w:val="225"/>
                  <w:divBdr>
                    <w:top w:val="none" w:sz="0" w:space="0" w:color="auto"/>
                    <w:left w:val="none" w:sz="0" w:space="0" w:color="auto"/>
                    <w:bottom w:val="none" w:sz="0" w:space="0" w:color="auto"/>
                    <w:right w:val="none" w:sz="0" w:space="0" w:color="auto"/>
                  </w:divBdr>
                </w:div>
              </w:divsChild>
            </w:div>
            <w:div w:id="1585451034">
              <w:marLeft w:val="0"/>
              <w:marRight w:val="0"/>
              <w:marTop w:val="0"/>
              <w:marBottom w:val="0"/>
              <w:divBdr>
                <w:top w:val="none" w:sz="0" w:space="0" w:color="auto"/>
                <w:left w:val="none" w:sz="0" w:space="0" w:color="auto"/>
                <w:bottom w:val="none" w:sz="0" w:space="0" w:color="auto"/>
                <w:right w:val="none" w:sz="0" w:space="0" w:color="auto"/>
              </w:divBdr>
              <w:divsChild>
                <w:div w:id="1014070261">
                  <w:marLeft w:val="0"/>
                  <w:marRight w:val="0"/>
                  <w:marTop w:val="0"/>
                  <w:marBottom w:val="150"/>
                  <w:divBdr>
                    <w:top w:val="none" w:sz="0" w:space="0" w:color="auto"/>
                    <w:left w:val="none" w:sz="0" w:space="0" w:color="auto"/>
                    <w:bottom w:val="none" w:sz="0" w:space="0" w:color="auto"/>
                    <w:right w:val="none" w:sz="0" w:space="0" w:color="auto"/>
                  </w:divBdr>
                </w:div>
                <w:div w:id="372538746">
                  <w:marLeft w:val="0"/>
                  <w:marRight w:val="0"/>
                  <w:marTop w:val="0"/>
                  <w:marBottom w:val="150"/>
                  <w:divBdr>
                    <w:top w:val="none" w:sz="0" w:space="0" w:color="auto"/>
                    <w:left w:val="none" w:sz="0" w:space="0" w:color="auto"/>
                    <w:bottom w:val="none" w:sz="0" w:space="0" w:color="auto"/>
                    <w:right w:val="none" w:sz="0" w:space="0" w:color="auto"/>
                  </w:divBdr>
                </w:div>
                <w:div w:id="1716075206">
                  <w:marLeft w:val="0"/>
                  <w:marRight w:val="0"/>
                  <w:marTop w:val="0"/>
                  <w:marBottom w:val="150"/>
                  <w:divBdr>
                    <w:top w:val="none" w:sz="0" w:space="0" w:color="auto"/>
                    <w:left w:val="none" w:sz="0" w:space="0" w:color="auto"/>
                    <w:bottom w:val="none" w:sz="0" w:space="0" w:color="auto"/>
                    <w:right w:val="none" w:sz="0" w:space="0" w:color="auto"/>
                  </w:divBdr>
                </w:div>
                <w:div w:id="1326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990">
          <w:marLeft w:val="0"/>
          <w:marRight w:val="0"/>
          <w:marTop w:val="0"/>
          <w:marBottom w:val="225"/>
          <w:divBdr>
            <w:top w:val="none" w:sz="0" w:space="0" w:color="auto"/>
            <w:left w:val="none" w:sz="0" w:space="0" w:color="auto"/>
            <w:bottom w:val="none" w:sz="0" w:space="0" w:color="auto"/>
            <w:right w:val="none" w:sz="0" w:space="0" w:color="auto"/>
          </w:divBdr>
          <w:divsChild>
            <w:div w:id="65224292">
              <w:marLeft w:val="0"/>
              <w:marRight w:val="0"/>
              <w:marTop w:val="0"/>
              <w:marBottom w:val="0"/>
              <w:divBdr>
                <w:top w:val="none" w:sz="0" w:space="0" w:color="auto"/>
                <w:left w:val="none" w:sz="0" w:space="0" w:color="auto"/>
                <w:bottom w:val="none" w:sz="0" w:space="0" w:color="auto"/>
                <w:right w:val="none" w:sz="0" w:space="0" w:color="auto"/>
              </w:divBdr>
              <w:divsChild>
                <w:div w:id="1334869097">
                  <w:marLeft w:val="0"/>
                  <w:marRight w:val="0"/>
                  <w:marTop w:val="0"/>
                  <w:marBottom w:val="225"/>
                  <w:divBdr>
                    <w:top w:val="none" w:sz="0" w:space="0" w:color="auto"/>
                    <w:left w:val="none" w:sz="0" w:space="0" w:color="auto"/>
                    <w:bottom w:val="none" w:sz="0" w:space="0" w:color="auto"/>
                    <w:right w:val="none" w:sz="0" w:space="0" w:color="auto"/>
                  </w:divBdr>
                </w:div>
              </w:divsChild>
            </w:div>
            <w:div w:id="111628838">
              <w:marLeft w:val="0"/>
              <w:marRight w:val="0"/>
              <w:marTop w:val="0"/>
              <w:marBottom w:val="0"/>
              <w:divBdr>
                <w:top w:val="none" w:sz="0" w:space="0" w:color="auto"/>
                <w:left w:val="none" w:sz="0" w:space="0" w:color="auto"/>
                <w:bottom w:val="none" w:sz="0" w:space="0" w:color="auto"/>
                <w:right w:val="none" w:sz="0" w:space="0" w:color="auto"/>
              </w:divBdr>
              <w:divsChild>
                <w:div w:id="511797093">
                  <w:marLeft w:val="0"/>
                  <w:marRight w:val="0"/>
                  <w:marTop w:val="0"/>
                  <w:marBottom w:val="150"/>
                  <w:divBdr>
                    <w:top w:val="none" w:sz="0" w:space="0" w:color="auto"/>
                    <w:left w:val="none" w:sz="0" w:space="0" w:color="auto"/>
                    <w:bottom w:val="none" w:sz="0" w:space="0" w:color="auto"/>
                    <w:right w:val="none" w:sz="0" w:space="0" w:color="auto"/>
                  </w:divBdr>
                </w:div>
                <w:div w:id="596452323">
                  <w:marLeft w:val="0"/>
                  <w:marRight w:val="0"/>
                  <w:marTop w:val="0"/>
                  <w:marBottom w:val="150"/>
                  <w:divBdr>
                    <w:top w:val="none" w:sz="0" w:space="0" w:color="auto"/>
                    <w:left w:val="none" w:sz="0" w:space="0" w:color="auto"/>
                    <w:bottom w:val="none" w:sz="0" w:space="0" w:color="auto"/>
                    <w:right w:val="none" w:sz="0" w:space="0" w:color="auto"/>
                  </w:divBdr>
                </w:div>
                <w:div w:id="1546988518">
                  <w:marLeft w:val="0"/>
                  <w:marRight w:val="0"/>
                  <w:marTop w:val="0"/>
                  <w:marBottom w:val="150"/>
                  <w:divBdr>
                    <w:top w:val="none" w:sz="0" w:space="0" w:color="auto"/>
                    <w:left w:val="none" w:sz="0" w:space="0" w:color="auto"/>
                    <w:bottom w:val="none" w:sz="0" w:space="0" w:color="auto"/>
                    <w:right w:val="none" w:sz="0" w:space="0" w:color="auto"/>
                  </w:divBdr>
                </w:div>
                <w:div w:id="9232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606">
          <w:marLeft w:val="0"/>
          <w:marRight w:val="0"/>
          <w:marTop w:val="0"/>
          <w:marBottom w:val="225"/>
          <w:divBdr>
            <w:top w:val="none" w:sz="0" w:space="0" w:color="auto"/>
            <w:left w:val="none" w:sz="0" w:space="0" w:color="auto"/>
            <w:bottom w:val="none" w:sz="0" w:space="0" w:color="auto"/>
            <w:right w:val="none" w:sz="0" w:space="0" w:color="auto"/>
          </w:divBdr>
          <w:divsChild>
            <w:div w:id="318315506">
              <w:marLeft w:val="0"/>
              <w:marRight w:val="0"/>
              <w:marTop w:val="0"/>
              <w:marBottom w:val="0"/>
              <w:divBdr>
                <w:top w:val="none" w:sz="0" w:space="0" w:color="auto"/>
                <w:left w:val="none" w:sz="0" w:space="0" w:color="auto"/>
                <w:bottom w:val="none" w:sz="0" w:space="0" w:color="auto"/>
                <w:right w:val="none" w:sz="0" w:space="0" w:color="auto"/>
              </w:divBdr>
              <w:divsChild>
                <w:div w:id="851142000">
                  <w:marLeft w:val="0"/>
                  <w:marRight w:val="0"/>
                  <w:marTop w:val="0"/>
                  <w:marBottom w:val="225"/>
                  <w:divBdr>
                    <w:top w:val="none" w:sz="0" w:space="0" w:color="auto"/>
                    <w:left w:val="none" w:sz="0" w:space="0" w:color="auto"/>
                    <w:bottom w:val="none" w:sz="0" w:space="0" w:color="auto"/>
                    <w:right w:val="none" w:sz="0" w:space="0" w:color="auto"/>
                  </w:divBdr>
                </w:div>
              </w:divsChild>
            </w:div>
            <w:div w:id="1751652966">
              <w:marLeft w:val="0"/>
              <w:marRight w:val="0"/>
              <w:marTop w:val="0"/>
              <w:marBottom w:val="0"/>
              <w:divBdr>
                <w:top w:val="none" w:sz="0" w:space="0" w:color="auto"/>
                <w:left w:val="none" w:sz="0" w:space="0" w:color="auto"/>
                <w:bottom w:val="none" w:sz="0" w:space="0" w:color="auto"/>
                <w:right w:val="none" w:sz="0" w:space="0" w:color="auto"/>
              </w:divBdr>
              <w:divsChild>
                <w:div w:id="390463621">
                  <w:marLeft w:val="0"/>
                  <w:marRight w:val="0"/>
                  <w:marTop w:val="0"/>
                  <w:marBottom w:val="150"/>
                  <w:divBdr>
                    <w:top w:val="none" w:sz="0" w:space="0" w:color="auto"/>
                    <w:left w:val="none" w:sz="0" w:space="0" w:color="auto"/>
                    <w:bottom w:val="none" w:sz="0" w:space="0" w:color="auto"/>
                    <w:right w:val="none" w:sz="0" w:space="0" w:color="auto"/>
                  </w:divBdr>
                </w:div>
                <w:div w:id="1955822886">
                  <w:marLeft w:val="0"/>
                  <w:marRight w:val="0"/>
                  <w:marTop w:val="0"/>
                  <w:marBottom w:val="150"/>
                  <w:divBdr>
                    <w:top w:val="none" w:sz="0" w:space="0" w:color="auto"/>
                    <w:left w:val="none" w:sz="0" w:space="0" w:color="auto"/>
                    <w:bottom w:val="none" w:sz="0" w:space="0" w:color="auto"/>
                    <w:right w:val="none" w:sz="0" w:space="0" w:color="auto"/>
                  </w:divBdr>
                </w:div>
                <w:div w:id="1225338717">
                  <w:marLeft w:val="0"/>
                  <w:marRight w:val="0"/>
                  <w:marTop w:val="0"/>
                  <w:marBottom w:val="150"/>
                  <w:divBdr>
                    <w:top w:val="none" w:sz="0" w:space="0" w:color="auto"/>
                    <w:left w:val="none" w:sz="0" w:space="0" w:color="auto"/>
                    <w:bottom w:val="none" w:sz="0" w:space="0" w:color="auto"/>
                    <w:right w:val="none" w:sz="0" w:space="0" w:color="auto"/>
                  </w:divBdr>
                </w:div>
                <w:div w:id="368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822">
          <w:marLeft w:val="0"/>
          <w:marRight w:val="0"/>
          <w:marTop w:val="0"/>
          <w:marBottom w:val="225"/>
          <w:divBdr>
            <w:top w:val="none" w:sz="0" w:space="0" w:color="auto"/>
            <w:left w:val="none" w:sz="0" w:space="0" w:color="auto"/>
            <w:bottom w:val="none" w:sz="0" w:space="0" w:color="auto"/>
            <w:right w:val="none" w:sz="0" w:space="0" w:color="auto"/>
          </w:divBdr>
          <w:divsChild>
            <w:div w:id="1160082045">
              <w:marLeft w:val="0"/>
              <w:marRight w:val="0"/>
              <w:marTop w:val="0"/>
              <w:marBottom w:val="0"/>
              <w:divBdr>
                <w:top w:val="none" w:sz="0" w:space="0" w:color="auto"/>
                <w:left w:val="none" w:sz="0" w:space="0" w:color="auto"/>
                <w:bottom w:val="none" w:sz="0" w:space="0" w:color="auto"/>
                <w:right w:val="none" w:sz="0" w:space="0" w:color="auto"/>
              </w:divBdr>
              <w:divsChild>
                <w:div w:id="1073435345">
                  <w:marLeft w:val="0"/>
                  <w:marRight w:val="0"/>
                  <w:marTop w:val="0"/>
                  <w:marBottom w:val="225"/>
                  <w:divBdr>
                    <w:top w:val="none" w:sz="0" w:space="0" w:color="auto"/>
                    <w:left w:val="none" w:sz="0" w:space="0" w:color="auto"/>
                    <w:bottom w:val="none" w:sz="0" w:space="0" w:color="auto"/>
                    <w:right w:val="none" w:sz="0" w:space="0" w:color="auto"/>
                  </w:divBdr>
                </w:div>
              </w:divsChild>
            </w:div>
            <w:div w:id="524250298">
              <w:marLeft w:val="0"/>
              <w:marRight w:val="0"/>
              <w:marTop w:val="0"/>
              <w:marBottom w:val="0"/>
              <w:divBdr>
                <w:top w:val="none" w:sz="0" w:space="0" w:color="auto"/>
                <w:left w:val="none" w:sz="0" w:space="0" w:color="auto"/>
                <w:bottom w:val="none" w:sz="0" w:space="0" w:color="auto"/>
                <w:right w:val="none" w:sz="0" w:space="0" w:color="auto"/>
              </w:divBdr>
              <w:divsChild>
                <w:div w:id="1177039787">
                  <w:marLeft w:val="0"/>
                  <w:marRight w:val="0"/>
                  <w:marTop w:val="0"/>
                  <w:marBottom w:val="150"/>
                  <w:divBdr>
                    <w:top w:val="none" w:sz="0" w:space="0" w:color="auto"/>
                    <w:left w:val="none" w:sz="0" w:space="0" w:color="auto"/>
                    <w:bottom w:val="none" w:sz="0" w:space="0" w:color="auto"/>
                    <w:right w:val="none" w:sz="0" w:space="0" w:color="auto"/>
                  </w:divBdr>
                </w:div>
                <w:div w:id="1273443592">
                  <w:marLeft w:val="0"/>
                  <w:marRight w:val="0"/>
                  <w:marTop w:val="0"/>
                  <w:marBottom w:val="150"/>
                  <w:divBdr>
                    <w:top w:val="none" w:sz="0" w:space="0" w:color="auto"/>
                    <w:left w:val="none" w:sz="0" w:space="0" w:color="auto"/>
                    <w:bottom w:val="none" w:sz="0" w:space="0" w:color="auto"/>
                    <w:right w:val="none" w:sz="0" w:space="0" w:color="auto"/>
                  </w:divBdr>
                </w:div>
                <w:div w:id="274290215">
                  <w:marLeft w:val="0"/>
                  <w:marRight w:val="0"/>
                  <w:marTop w:val="0"/>
                  <w:marBottom w:val="150"/>
                  <w:divBdr>
                    <w:top w:val="none" w:sz="0" w:space="0" w:color="auto"/>
                    <w:left w:val="none" w:sz="0" w:space="0" w:color="auto"/>
                    <w:bottom w:val="none" w:sz="0" w:space="0" w:color="auto"/>
                    <w:right w:val="none" w:sz="0" w:space="0" w:color="auto"/>
                  </w:divBdr>
                </w:div>
                <w:div w:id="1211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47">
          <w:marLeft w:val="0"/>
          <w:marRight w:val="0"/>
          <w:marTop w:val="0"/>
          <w:marBottom w:val="225"/>
          <w:divBdr>
            <w:top w:val="none" w:sz="0" w:space="0" w:color="auto"/>
            <w:left w:val="none" w:sz="0" w:space="0" w:color="auto"/>
            <w:bottom w:val="none" w:sz="0" w:space="0" w:color="auto"/>
            <w:right w:val="none" w:sz="0" w:space="0" w:color="auto"/>
          </w:divBdr>
          <w:divsChild>
            <w:div w:id="1760102017">
              <w:marLeft w:val="0"/>
              <w:marRight w:val="0"/>
              <w:marTop w:val="0"/>
              <w:marBottom w:val="0"/>
              <w:divBdr>
                <w:top w:val="none" w:sz="0" w:space="0" w:color="auto"/>
                <w:left w:val="none" w:sz="0" w:space="0" w:color="auto"/>
                <w:bottom w:val="none" w:sz="0" w:space="0" w:color="auto"/>
                <w:right w:val="none" w:sz="0" w:space="0" w:color="auto"/>
              </w:divBdr>
              <w:divsChild>
                <w:div w:id="1660189851">
                  <w:marLeft w:val="0"/>
                  <w:marRight w:val="0"/>
                  <w:marTop w:val="0"/>
                  <w:marBottom w:val="225"/>
                  <w:divBdr>
                    <w:top w:val="none" w:sz="0" w:space="0" w:color="auto"/>
                    <w:left w:val="none" w:sz="0" w:space="0" w:color="auto"/>
                    <w:bottom w:val="none" w:sz="0" w:space="0" w:color="auto"/>
                    <w:right w:val="none" w:sz="0" w:space="0" w:color="auto"/>
                  </w:divBdr>
                </w:div>
              </w:divsChild>
            </w:div>
            <w:div w:id="1127553250">
              <w:marLeft w:val="0"/>
              <w:marRight w:val="0"/>
              <w:marTop w:val="0"/>
              <w:marBottom w:val="0"/>
              <w:divBdr>
                <w:top w:val="none" w:sz="0" w:space="0" w:color="auto"/>
                <w:left w:val="none" w:sz="0" w:space="0" w:color="auto"/>
                <w:bottom w:val="none" w:sz="0" w:space="0" w:color="auto"/>
                <w:right w:val="none" w:sz="0" w:space="0" w:color="auto"/>
              </w:divBdr>
              <w:divsChild>
                <w:div w:id="233584841">
                  <w:marLeft w:val="0"/>
                  <w:marRight w:val="0"/>
                  <w:marTop w:val="0"/>
                  <w:marBottom w:val="150"/>
                  <w:divBdr>
                    <w:top w:val="none" w:sz="0" w:space="0" w:color="auto"/>
                    <w:left w:val="none" w:sz="0" w:space="0" w:color="auto"/>
                    <w:bottom w:val="none" w:sz="0" w:space="0" w:color="auto"/>
                    <w:right w:val="none" w:sz="0" w:space="0" w:color="auto"/>
                  </w:divBdr>
                </w:div>
                <w:div w:id="398216570">
                  <w:marLeft w:val="0"/>
                  <w:marRight w:val="0"/>
                  <w:marTop w:val="0"/>
                  <w:marBottom w:val="150"/>
                  <w:divBdr>
                    <w:top w:val="none" w:sz="0" w:space="0" w:color="auto"/>
                    <w:left w:val="none" w:sz="0" w:space="0" w:color="auto"/>
                    <w:bottom w:val="none" w:sz="0" w:space="0" w:color="auto"/>
                    <w:right w:val="none" w:sz="0" w:space="0" w:color="auto"/>
                  </w:divBdr>
                </w:div>
                <w:div w:id="1777603906">
                  <w:marLeft w:val="0"/>
                  <w:marRight w:val="0"/>
                  <w:marTop w:val="0"/>
                  <w:marBottom w:val="150"/>
                  <w:divBdr>
                    <w:top w:val="none" w:sz="0" w:space="0" w:color="auto"/>
                    <w:left w:val="none" w:sz="0" w:space="0" w:color="auto"/>
                    <w:bottom w:val="none" w:sz="0" w:space="0" w:color="auto"/>
                    <w:right w:val="none" w:sz="0" w:space="0" w:color="auto"/>
                  </w:divBdr>
                </w:div>
                <w:div w:id="13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2231">
          <w:marLeft w:val="0"/>
          <w:marRight w:val="0"/>
          <w:marTop w:val="0"/>
          <w:marBottom w:val="225"/>
          <w:divBdr>
            <w:top w:val="none" w:sz="0" w:space="0" w:color="auto"/>
            <w:left w:val="none" w:sz="0" w:space="0" w:color="auto"/>
            <w:bottom w:val="none" w:sz="0" w:space="0" w:color="auto"/>
            <w:right w:val="none" w:sz="0" w:space="0" w:color="auto"/>
          </w:divBdr>
          <w:divsChild>
            <w:div w:id="97264799">
              <w:marLeft w:val="0"/>
              <w:marRight w:val="0"/>
              <w:marTop w:val="0"/>
              <w:marBottom w:val="0"/>
              <w:divBdr>
                <w:top w:val="none" w:sz="0" w:space="0" w:color="auto"/>
                <w:left w:val="none" w:sz="0" w:space="0" w:color="auto"/>
                <w:bottom w:val="none" w:sz="0" w:space="0" w:color="auto"/>
                <w:right w:val="none" w:sz="0" w:space="0" w:color="auto"/>
              </w:divBdr>
              <w:divsChild>
                <w:div w:id="603730334">
                  <w:marLeft w:val="0"/>
                  <w:marRight w:val="0"/>
                  <w:marTop w:val="0"/>
                  <w:marBottom w:val="225"/>
                  <w:divBdr>
                    <w:top w:val="none" w:sz="0" w:space="0" w:color="auto"/>
                    <w:left w:val="none" w:sz="0" w:space="0" w:color="auto"/>
                    <w:bottom w:val="none" w:sz="0" w:space="0" w:color="auto"/>
                    <w:right w:val="none" w:sz="0" w:space="0" w:color="auto"/>
                  </w:divBdr>
                </w:div>
              </w:divsChild>
            </w:div>
            <w:div w:id="1452702463">
              <w:marLeft w:val="0"/>
              <w:marRight w:val="0"/>
              <w:marTop w:val="0"/>
              <w:marBottom w:val="0"/>
              <w:divBdr>
                <w:top w:val="none" w:sz="0" w:space="0" w:color="auto"/>
                <w:left w:val="none" w:sz="0" w:space="0" w:color="auto"/>
                <w:bottom w:val="none" w:sz="0" w:space="0" w:color="auto"/>
                <w:right w:val="none" w:sz="0" w:space="0" w:color="auto"/>
              </w:divBdr>
              <w:divsChild>
                <w:div w:id="207920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705463">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77463800">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0033-38AF-48FE-B0BD-D4E5D6FE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24</Pages>
  <Words>7192</Words>
  <Characters>40999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25</cp:revision>
  <cp:lastPrinted>2024-02-16T08:34:00Z</cp:lastPrinted>
  <dcterms:created xsi:type="dcterms:W3CDTF">2024-01-19T12:06:00Z</dcterms:created>
  <dcterms:modified xsi:type="dcterms:W3CDTF">2024-02-22T07:52:00Z</dcterms:modified>
</cp:coreProperties>
</file>