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097178" w:rsidRDefault="00A86072" w:rsidP="00097178">
      <w:pPr>
        <w:jc w:val="both"/>
        <w:rPr>
          <w:color w:val="FF0000"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FD4C8C">
        <w:rPr>
          <w:lang w:val="uk-UA"/>
        </w:rPr>
        <w:t xml:space="preserve"> товару,</w:t>
      </w:r>
      <w:r w:rsidR="00015F48">
        <w:rPr>
          <w:lang w:val="uk-UA"/>
        </w:rPr>
        <w:t xml:space="preserve"> </w:t>
      </w:r>
      <w:r w:rsidR="00FD4C8C" w:rsidRPr="00FD4C8C">
        <w:rPr>
          <w:b/>
          <w:i/>
          <w:lang w:val="uk-UA"/>
        </w:rPr>
        <w:t>Апарати для підтримування функції нирок за кодом ДК 021-2015- 33180000-5 – Апаратура для підтримування фізіологічних функцій організму</w:t>
      </w:r>
      <w:r w:rsidR="00FD4C8C">
        <w:rPr>
          <w:b/>
          <w:i/>
          <w:lang w:val="uk-UA"/>
        </w:rPr>
        <w:t>,</w:t>
      </w:r>
      <w:bookmarkStart w:id="0" w:name="_GoBack"/>
      <w:bookmarkEnd w:id="0"/>
      <w:r w:rsidR="00FD4C8C" w:rsidRPr="00FD4C8C">
        <w:rPr>
          <w:b/>
          <w:i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33393C">
        <w:rPr>
          <w:b/>
          <w:i/>
          <w:u w:val="single"/>
        </w:rPr>
        <w:t>протягом 120 (ста двадцяти) днів</w:t>
      </w:r>
      <w:r w:rsidR="0033393C">
        <w:t xml:space="preserve"> </w:t>
      </w:r>
      <w:proofErr w:type="spellStart"/>
      <w:r w:rsidR="0033393C">
        <w:t>із</w:t>
      </w:r>
      <w:proofErr w:type="spellEnd"/>
      <w:r w:rsidR="0033393C">
        <w:t xml:space="preserve"> </w:t>
      </w:r>
      <w:proofErr w:type="spellStart"/>
      <w:r w:rsidR="0033393C">
        <w:t>дати</w:t>
      </w:r>
      <w:proofErr w:type="spellEnd"/>
      <w:r w:rsidR="0033393C">
        <w:t xml:space="preserve"> </w:t>
      </w:r>
      <w:proofErr w:type="spellStart"/>
      <w:r w:rsidR="0033393C">
        <w:t>кінцевого</w:t>
      </w:r>
      <w:proofErr w:type="spellEnd"/>
      <w:r w:rsidR="0033393C">
        <w:t xml:space="preserve"> строку </w:t>
      </w:r>
      <w:proofErr w:type="spellStart"/>
      <w:r w:rsidR="0033393C">
        <w:t>подання</w:t>
      </w:r>
      <w:proofErr w:type="spellEnd"/>
      <w:r w:rsidR="0033393C">
        <w:t xml:space="preserve"> </w:t>
      </w:r>
      <w:proofErr w:type="spellStart"/>
      <w:r w:rsidR="0033393C">
        <w:t>тендерних</w:t>
      </w:r>
      <w:proofErr w:type="spellEnd"/>
      <w:r w:rsidR="0033393C">
        <w:t xml:space="preserve"> </w:t>
      </w:r>
      <w:proofErr w:type="spellStart"/>
      <w:r w:rsidR="0033393C">
        <w:t>пропозицій</w:t>
      </w:r>
      <w:proofErr w:type="spellEnd"/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</w:t>
      </w:r>
      <w:r>
        <w:rPr>
          <w:lang w:val="uk-UA"/>
        </w:rPr>
        <w:lastRenderedPageBreak/>
        <w:t>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протягом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робочих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33393C">
        <w:rPr>
          <w:bCs/>
          <w:lang w:val="uk-UA"/>
        </w:rPr>
        <w:t xml:space="preserve"> до 27.12.2024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41DB2"/>
    <w:rsid w:val="000527AC"/>
    <w:rsid w:val="00097178"/>
    <w:rsid w:val="00146214"/>
    <w:rsid w:val="001E1714"/>
    <w:rsid w:val="002429E1"/>
    <w:rsid w:val="0033393C"/>
    <w:rsid w:val="003A1B7B"/>
    <w:rsid w:val="004D1780"/>
    <w:rsid w:val="007D7296"/>
    <w:rsid w:val="00925DCA"/>
    <w:rsid w:val="009B0AF3"/>
    <w:rsid w:val="009C766B"/>
    <w:rsid w:val="00A86072"/>
    <w:rsid w:val="00B81623"/>
    <w:rsid w:val="00C15972"/>
    <w:rsid w:val="00C4081B"/>
    <w:rsid w:val="00C46BAC"/>
    <w:rsid w:val="00CF0755"/>
    <w:rsid w:val="00F77587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60F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2022-11-04T10:27:00Z</dcterms:created>
  <dcterms:modified xsi:type="dcterms:W3CDTF">2024-01-19T17:36:00Z</dcterms:modified>
</cp:coreProperties>
</file>