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F2" w:rsidRPr="00F767A4" w:rsidRDefault="00031DF2" w:rsidP="0003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767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ПРОТОКОЛ</w:t>
      </w:r>
    </w:p>
    <w:p w:rsidR="00031DF2" w:rsidRPr="00F767A4" w:rsidRDefault="00031DF2" w:rsidP="0003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767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УПОВНОВАЖЕНОЇ ОСОБИ ВИКОНКОМУ МІСЬКОЇ РАДИ, ВІДПОВІДАЛЬНОЇ </w:t>
      </w:r>
    </w:p>
    <w:p w:rsidR="00031DF2" w:rsidRPr="00F767A4" w:rsidRDefault="00031DF2" w:rsidP="0003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F767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ЗА ОРГАНІЗАЦІЮ ТА ПРОВЕДЕННЯ ЗАКУПІВЕЛЬ </w:t>
      </w:r>
    </w:p>
    <w:p w:rsidR="00577C3A" w:rsidRPr="00F767A4" w:rsidRDefault="00031DF2" w:rsidP="00031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67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ДЛЯ ПОТРЕБ ВИКОНКОМУ МІСЬКОЇ РАДИ</w:t>
      </w:r>
    </w:p>
    <w:p w:rsidR="00577C3A" w:rsidRPr="00F767A4" w:rsidRDefault="00577C3A" w:rsidP="0057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2802"/>
        <w:gridCol w:w="3508"/>
      </w:tblGrid>
      <w:tr w:rsidR="00F767A4" w:rsidRPr="00F767A4" w:rsidTr="000D0BC8">
        <w:trPr>
          <w:trHeight w:val="460"/>
        </w:trPr>
        <w:tc>
          <w:tcPr>
            <w:tcW w:w="30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7C3A" w:rsidRPr="00F767A4" w:rsidRDefault="008C28D6" w:rsidP="00F7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767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</w:t>
            </w:r>
            <w:r w:rsidR="00F767A4" w:rsidRPr="00F767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</w:t>
            </w:r>
            <w:r w:rsidR="00E7022D" w:rsidRPr="00F767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031DF2" w:rsidRPr="00F767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трав</w:t>
            </w:r>
            <w:r w:rsidR="001E2488" w:rsidRPr="00F767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ня</w:t>
            </w:r>
            <w:r w:rsidR="00E7022D" w:rsidRPr="00F767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577C3A" w:rsidRPr="00F767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202</w:t>
            </w:r>
            <w:bookmarkStart w:id="0" w:name="_GoBack"/>
            <w:bookmarkEnd w:id="0"/>
            <w:r w:rsidR="006C065C" w:rsidRPr="00F767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3</w:t>
            </w:r>
            <w:r w:rsidR="00577C3A" w:rsidRPr="00F767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7C3A" w:rsidRPr="00F767A4" w:rsidRDefault="00E54496" w:rsidP="00F7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767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№ </w:t>
            </w:r>
            <w:r w:rsidR="00031DF2" w:rsidRPr="00F767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23</w:t>
            </w:r>
            <w:r w:rsidR="00F767A4" w:rsidRPr="00F767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50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7C3A" w:rsidRPr="00F767A4" w:rsidRDefault="00577C3A" w:rsidP="0057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767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м. Кривий Ріг</w:t>
            </w:r>
          </w:p>
        </w:tc>
      </w:tr>
    </w:tbl>
    <w:p w:rsidR="0086709F" w:rsidRPr="00F767A4" w:rsidRDefault="0086709F" w:rsidP="007457ED">
      <w:pPr>
        <w:pStyle w:val="a3"/>
        <w:spacing w:before="0" w:beforeAutospacing="0" w:after="0" w:afterAutospacing="0"/>
        <w:ind w:firstLine="708"/>
        <w:jc w:val="both"/>
        <w:rPr>
          <w:sz w:val="28"/>
          <w:lang w:val="uk-UA"/>
        </w:rPr>
      </w:pPr>
    </w:p>
    <w:p w:rsidR="00031DF2" w:rsidRPr="00F767A4" w:rsidRDefault="00031DF2" w:rsidP="007457ED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lang w:val="uk-UA"/>
        </w:rPr>
      </w:pPr>
      <w:r w:rsidRPr="00F767A4">
        <w:rPr>
          <w:sz w:val="28"/>
          <w:szCs w:val="28"/>
          <w:lang w:val="uk-UA"/>
        </w:rPr>
        <w:t xml:space="preserve">Керуючись Законом України «Про публічні закупівлі» (далі – Закон); Постановою КМУ від 12.10.2022 №1178 «Про затвердження особливостей здійснення публічних закупівель товарів, робіт і послуг для замовників, передбачених </w:t>
      </w:r>
      <w:r w:rsidRPr="00196EAC">
        <w:rPr>
          <w:sz w:val="28"/>
          <w:szCs w:val="28"/>
          <w:lang w:val="uk-UA"/>
        </w:rPr>
        <w:t>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– Постанова); Положенням про уповноважену особу, що затверджене рішенням міської ради від 17.11.2021 №585;</w:t>
      </w:r>
      <w:r w:rsidRPr="00196EAC">
        <w:rPr>
          <w:lang w:val="uk-UA"/>
        </w:rPr>
        <w:t xml:space="preserve"> </w:t>
      </w:r>
      <w:r w:rsidRPr="00196EAC">
        <w:rPr>
          <w:sz w:val="28"/>
          <w:szCs w:val="28"/>
          <w:lang w:val="uk-UA"/>
        </w:rPr>
        <w:t xml:space="preserve">рішенням виконавчого комітету від </w:t>
      </w:r>
      <w:r w:rsidR="00196EAC" w:rsidRPr="00196EAC">
        <w:rPr>
          <w:sz w:val="28"/>
          <w:szCs w:val="28"/>
          <w:lang w:val="uk-UA"/>
        </w:rPr>
        <w:t>11</w:t>
      </w:r>
      <w:r w:rsidRPr="00196EAC">
        <w:rPr>
          <w:sz w:val="28"/>
          <w:szCs w:val="28"/>
          <w:lang w:val="uk-UA"/>
        </w:rPr>
        <w:t>.05.2023 №</w:t>
      </w:r>
      <w:r w:rsidR="002A2E71" w:rsidRPr="00196EAC">
        <w:rPr>
          <w:sz w:val="28"/>
          <w:szCs w:val="28"/>
          <w:lang w:val="uk-UA"/>
        </w:rPr>
        <w:t>5</w:t>
      </w:r>
      <w:r w:rsidR="00196EAC" w:rsidRPr="00196EAC">
        <w:rPr>
          <w:sz w:val="28"/>
          <w:szCs w:val="28"/>
          <w:lang w:val="uk-UA"/>
        </w:rPr>
        <w:t>45</w:t>
      </w:r>
      <w:r w:rsidR="00C77315" w:rsidRPr="00196EAC">
        <w:rPr>
          <w:sz w:val="28"/>
          <w:szCs w:val="28"/>
          <w:lang w:val="uk-UA"/>
        </w:rPr>
        <w:t>,</w:t>
      </w:r>
      <w:r w:rsidRPr="00196EAC">
        <w:rPr>
          <w:sz w:val="28"/>
          <w:szCs w:val="28"/>
          <w:lang w:val="uk-UA"/>
        </w:rPr>
        <w:t xml:space="preserve"> </w:t>
      </w:r>
      <w:r w:rsidR="00C77315" w:rsidRPr="00196EAC">
        <w:rPr>
          <w:sz w:val="28"/>
          <w:szCs w:val="28"/>
          <w:lang w:val="uk-UA"/>
        </w:rPr>
        <w:t>ураховуючи те, що відкриті торги з особливостями по закупівл</w:t>
      </w:r>
      <w:r w:rsidR="00F767A4" w:rsidRPr="00196EAC">
        <w:rPr>
          <w:sz w:val="28"/>
          <w:szCs w:val="28"/>
          <w:lang w:val="uk-UA"/>
        </w:rPr>
        <w:t>і</w:t>
      </w:r>
      <w:r w:rsidR="00C77315" w:rsidRPr="00196EAC">
        <w:rPr>
          <w:sz w:val="28"/>
          <w:szCs w:val="28"/>
          <w:lang w:val="uk-UA"/>
        </w:rPr>
        <w:t xml:space="preserve"> №</w:t>
      </w:r>
      <w:r w:rsidR="00F767A4" w:rsidRPr="00196EAC">
        <w:rPr>
          <w:sz w:val="28"/>
          <w:szCs w:val="28"/>
          <w:lang w:val="uk-UA"/>
        </w:rPr>
        <w:t>UA-2023-05-01</w:t>
      </w:r>
      <w:r w:rsidR="00F767A4" w:rsidRPr="00F767A4">
        <w:rPr>
          <w:sz w:val="28"/>
          <w:szCs w:val="28"/>
          <w:lang w:val="uk-UA"/>
        </w:rPr>
        <w:t>-005406-a</w:t>
      </w:r>
      <w:r w:rsidR="00C77315" w:rsidRPr="00F767A4">
        <w:rPr>
          <w:sz w:val="28"/>
          <w:szCs w:val="28"/>
          <w:lang w:val="uk-UA"/>
        </w:rPr>
        <w:t xml:space="preserve"> за предметом «</w:t>
      </w:r>
      <w:r w:rsidR="00F767A4" w:rsidRPr="00F767A4">
        <w:rPr>
          <w:sz w:val="28"/>
          <w:szCs w:val="28"/>
          <w:lang w:val="uk-UA"/>
        </w:rPr>
        <w:t>38110000-9</w:t>
      </w:r>
      <w:r w:rsidR="00F767A4">
        <w:rPr>
          <w:sz w:val="28"/>
          <w:szCs w:val="28"/>
          <w:lang w:val="uk-UA"/>
        </w:rPr>
        <w:t>,</w:t>
      </w:r>
      <w:r w:rsidR="00F767A4" w:rsidRPr="00F767A4">
        <w:rPr>
          <w:sz w:val="28"/>
          <w:szCs w:val="28"/>
          <w:lang w:val="uk-UA"/>
        </w:rPr>
        <w:t xml:space="preserve"> Навігаційні прилади</w:t>
      </w:r>
      <w:r w:rsidR="00C77315" w:rsidRPr="00F767A4">
        <w:rPr>
          <w:lang w:val="uk-UA"/>
        </w:rPr>
        <w:t xml:space="preserve"> (</w:t>
      </w:r>
      <w:r w:rsidR="00F767A4" w:rsidRPr="00F767A4">
        <w:rPr>
          <w:sz w:val="28"/>
          <w:szCs w:val="28"/>
          <w:lang w:val="uk-UA"/>
        </w:rPr>
        <w:t>Компас військовий</w:t>
      </w:r>
      <w:r w:rsidR="00C77315" w:rsidRPr="00F767A4">
        <w:rPr>
          <w:sz w:val="28"/>
          <w:szCs w:val="28"/>
          <w:lang w:val="uk-UA"/>
        </w:rPr>
        <w:t>)»</w:t>
      </w:r>
      <w:r w:rsidR="0075433A" w:rsidRPr="00F767A4">
        <w:rPr>
          <w:sz w:val="28"/>
          <w:szCs w:val="28"/>
          <w:lang w:val="uk-UA"/>
        </w:rPr>
        <w:t xml:space="preserve"> </w:t>
      </w:r>
      <w:r w:rsidR="00C77315" w:rsidRPr="00F767A4">
        <w:rPr>
          <w:sz w:val="28"/>
          <w:szCs w:val="28"/>
          <w:lang w:val="uk-UA"/>
        </w:rPr>
        <w:t>автоматично відмінилися через відсутність пропозицій учасників та наявність підстав (неподання жодної тендерної пропозиції для участі у відкритих торгах у строк, установлений замовником згідно особливостей),  що визначені підпунктом 2 п. 48 Постанови, необхідність здійснення дан</w:t>
      </w:r>
      <w:r w:rsidR="002814C3" w:rsidRPr="00F767A4">
        <w:rPr>
          <w:sz w:val="28"/>
          <w:szCs w:val="28"/>
          <w:lang w:val="uk-UA"/>
        </w:rPr>
        <w:t>их</w:t>
      </w:r>
      <w:r w:rsidR="00C77315" w:rsidRPr="00F767A4">
        <w:rPr>
          <w:sz w:val="28"/>
          <w:szCs w:val="28"/>
          <w:lang w:val="uk-UA"/>
        </w:rPr>
        <w:t xml:space="preserve"> закупів</w:t>
      </w:r>
      <w:r w:rsidR="002814C3" w:rsidRPr="00F767A4">
        <w:rPr>
          <w:sz w:val="28"/>
          <w:szCs w:val="28"/>
          <w:lang w:val="uk-UA"/>
        </w:rPr>
        <w:t>е</w:t>
      </w:r>
      <w:r w:rsidR="00C77315" w:rsidRPr="00F767A4">
        <w:rPr>
          <w:sz w:val="28"/>
          <w:szCs w:val="28"/>
          <w:lang w:val="uk-UA"/>
        </w:rPr>
        <w:t>л</w:t>
      </w:r>
      <w:r w:rsidR="002814C3" w:rsidRPr="00F767A4">
        <w:rPr>
          <w:sz w:val="28"/>
          <w:szCs w:val="28"/>
          <w:lang w:val="uk-UA"/>
        </w:rPr>
        <w:t>ь</w:t>
      </w:r>
      <w:r w:rsidRPr="00F767A4">
        <w:rPr>
          <w:sz w:val="28"/>
          <w:szCs w:val="28"/>
          <w:lang w:val="uk-UA"/>
        </w:rPr>
        <w:t xml:space="preserve">, уповноважена особа </w:t>
      </w:r>
      <w:r w:rsidRPr="00F767A4">
        <w:rPr>
          <w:b/>
          <w:i/>
          <w:sz w:val="28"/>
          <w:szCs w:val="28"/>
          <w:lang w:val="uk-UA"/>
        </w:rPr>
        <w:t>вирішила:</w:t>
      </w:r>
    </w:p>
    <w:p w:rsidR="00AA64A1" w:rsidRPr="00F767A4" w:rsidRDefault="00AA64A1" w:rsidP="007457ED">
      <w:pPr>
        <w:pStyle w:val="a3"/>
        <w:spacing w:before="0" w:beforeAutospacing="0" w:after="0" w:afterAutospacing="0"/>
        <w:ind w:firstLine="708"/>
        <w:jc w:val="both"/>
        <w:rPr>
          <w:sz w:val="28"/>
          <w:lang w:val="uk-UA"/>
        </w:rPr>
      </w:pPr>
    </w:p>
    <w:p w:rsidR="00C77315" w:rsidRPr="00F767A4" w:rsidRDefault="00C77315" w:rsidP="00C77315">
      <w:pPr>
        <w:pStyle w:val="1"/>
        <w:numPr>
          <w:ilvl w:val="0"/>
          <w:numId w:val="1"/>
        </w:numPr>
        <w:tabs>
          <w:tab w:val="left" w:pos="709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6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Закупівлю за предметом «</w:t>
      </w:r>
      <w:r w:rsidR="00F767A4" w:rsidRPr="00F767A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38110000-9, Навігаційні прилади (Компас військовий)</w:t>
      </w:r>
      <w:r w:rsidRPr="00F767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здійснити без застосування порядку проведення відкритих торгів та/або електронного каталогу.</w:t>
      </w:r>
    </w:p>
    <w:p w:rsidR="00C77315" w:rsidRPr="00F767A4" w:rsidRDefault="00C77315" w:rsidP="00C77315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60" w:line="259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67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Звіт про догов</w:t>
      </w:r>
      <w:r w:rsidR="00F767A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767A4">
        <w:rPr>
          <w:rFonts w:ascii="Times New Roman" w:eastAsia="Times New Roman" w:hAnsi="Times New Roman" w:cs="Times New Roman"/>
          <w:sz w:val="28"/>
          <w:szCs w:val="28"/>
          <w:lang w:val="uk-UA"/>
        </w:rPr>
        <w:t>р оприлюднити відповідно до вимог ч.3</w:t>
      </w:r>
      <w:r w:rsidRPr="00F767A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8</w:t>
      </w:r>
      <w:r w:rsidRPr="00F767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Закону.</w:t>
      </w:r>
    </w:p>
    <w:p w:rsidR="00AA64A1" w:rsidRPr="00F767A4" w:rsidRDefault="00AA64A1" w:rsidP="00964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64A1" w:rsidRPr="00F767A4" w:rsidRDefault="00AA64A1" w:rsidP="00964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4CBD" w:rsidRPr="00F767A4" w:rsidRDefault="00784CBD" w:rsidP="00964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77315" w:rsidRPr="00F767A4" w:rsidRDefault="00C77315" w:rsidP="00C7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</w:pPr>
      <w:r w:rsidRPr="00F767A4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 xml:space="preserve">Уповноважена особа виконкому міської ради, </w:t>
      </w:r>
    </w:p>
    <w:p w:rsidR="00C77315" w:rsidRPr="00F767A4" w:rsidRDefault="00C77315" w:rsidP="00C7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</w:pPr>
      <w:r w:rsidRPr="00F767A4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 xml:space="preserve">відповідальна за організацію та проведення </w:t>
      </w:r>
    </w:p>
    <w:p w:rsidR="00C77315" w:rsidRPr="00F767A4" w:rsidRDefault="00C77315" w:rsidP="00C7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</w:pPr>
      <w:r w:rsidRPr="00F767A4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 xml:space="preserve">закупівель для потреб виконкому міської ради – </w:t>
      </w:r>
    </w:p>
    <w:p w:rsidR="00C77315" w:rsidRPr="00F767A4" w:rsidRDefault="00C77315" w:rsidP="00C7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</w:pPr>
      <w:r w:rsidRPr="00F767A4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 xml:space="preserve">головний спеціаліст відділу економічного аналізу </w:t>
      </w:r>
    </w:p>
    <w:p w:rsidR="00C77315" w:rsidRPr="00F767A4" w:rsidRDefault="00C77315" w:rsidP="00C7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F767A4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 xml:space="preserve">та державних закупівель управління економіки </w:t>
      </w:r>
      <w:r w:rsidRPr="00F767A4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</w:r>
      <w:r w:rsidRPr="00F767A4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uk-UA" w:eastAsia="ru-RU"/>
        </w:rPr>
        <w:tab/>
        <w:t xml:space="preserve">        </w:t>
      </w:r>
      <w:r w:rsidRPr="00F767A4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uk-UA" w:eastAsia="ru-RU"/>
        </w:rPr>
        <w:t xml:space="preserve">Тетяна Личана </w:t>
      </w:r>
    </w:p>
    <w:p w:rsidR="00964006" w:rsidRPr="00F767A4" w:rsidRDefault="00964006" w:rsidP="00C77315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sectPr w:rsidR="00964006" w:rsidRPr="00F767A4" w:rsidSect="002814C3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F5910"/>
    <w:multiLevelType w:val="hybridMultilevel"/>
    <w:tmpl w:val="E332B27E"/>
    <w:lvl w:ilvl="0" w:tplc="244E3962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" w15:restartNumberingAfterBreak="0">
    <w:nsid w:val="47C81680"/>
    <w:multiLevelType w:val="hybridMultilevel"/>
    <w:tmpl w:val="1AA6B3B2"/>
    <w:lvl w:ilvl="0" w:tplc="C8E81C9E">
      <w:start w:val="7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3A"/>
    <w:rsid w:val="00001F0E"/>
    <w:rsid w:val="00021A48"/>
    <w:rsid w:val="000238B7"/>
    <w:rsid w:val="00031DF2"/>
    <w:rsid w:val="0006330F"/>
    <w:rsid w:val="000C5100"/>
    <w:rsid w:val="000D0BC8"/>
    <w:rsid w:val="00103CA3"/>
    <w:rsid w:val="00105B03"/>
    <w:rsid w:val="00113549"/>
    <w:rsid w:val="00115BFE"/>
    <w:rsid w:val="00120906"/>
    <w:rsid w:val="00120D13"/>
    <w:rsid w:val="00142F5A"/>
    <w:rsid w:val="001448AD"/>
    <w:rsid w:val="00171211"/>
    <w:rsid w:val="00177CD6"/>
    <w:rsid w:val="00196EAC"/>
    <w:rsid w:val="001E2488"/>
    <w:rsid w:val="001F2862"/>
    <w:rsid w:val="00225E0E"/>
    <w:rsid w:val="0025457E"/>
    <w:rsid w:val="002621EA"/>
    <w:rsid w:val="002814C3"/>
    <w:rsid w:val="00296235"/>
    <w:rsid w:val="002A2E71"/>
    <w:rsid w:val="002A5846"/>
    <w:rsid w:val="002B6C68"/>
    <w:rsid w:val="002F5595"/>
    <w:rsid w:val="003030E6"/>
    <w:rsid w:val="00361177"/>
    <w:rsid w:val="003866D8"/>
    <w:rsid w:val="003C189F"/>
    <w:rsid w:val="003C27E7"/>
    <w:rsid w:val="003C2D14"/>
    <w:rsid w:val="003E7504"/>
    <w:rsid w:val="00417F09"/>
    <w:rsid w:val="00427932"/>
    <w:rsid w:val="00445016"/>
    <w:rsid w:val="00456A7F"/>
    <w:rsid w:val="004E5FA6"/>
    <w:rsid w:val="005008CF"/>
    <w:rsid w:val="005529EF"/>
    <w:rsid w:val="005606CF"/>
    <w:rsid w:val="00577C3A"/>
    <w:rsid w:val="00580EFC"/>
    <w:rsid w:val="00593B38"/>
    <w:rsid w:val="005B079E"/>
    <w:rsid w:val="005B6AB3"/>
    <w:rsid w:val="005C7744"/>
    <w:rsid w:val="00605442"/>
    <w:rsid w:val="006260BC"/>
    <w:rsid w:val="00627629"/>
    <w:rsid w:val="00654429"/>
    <w:rsid w:val="006642E4"/>
    <w:rsid w:val="0066695D"/>
    <w:rsid w:val="00666BBE"/>
    <w:rsid w:val="006A3E0C"/>
    <w:rsid w:val="006B096B"/>
    <w:rsid w:val="006B1D93"/>
    <w:rsid w:val="006C065C"/>
    <w:rsid w:val="006E4933"/>
    <w:rsid w:val="00741047"/>
    <w:rsid w:val="007457ED"/>
    <w:rsid w:val="0075433A"/>
    <w:rsid w:val="00775065"/>
    <w:rsid w:val="00780035"/>
    <w:rsid w:val="00784CBD"/>
    <w:rsid w:val="00786787"/>
    <w:rsid w:val="007A5AFC"/>
    <w:rsid w:val="007B42DD"/>
    <w:rsid w:val="007E6B0F"/>
    <w:rsid w:val="007F0885"/>
    <w:rsid w:val="007F0FEA"/>
    <w:rsid w:val="00801138"/>
    <w:rsid w:val="00801A8F"/>
    <w:rsid w:val="008022BF"/>
    <w:rsid w:val="00816980"/>
    <w:rsid w:val="00864FA3"/>
    <w:rsid w:val="0086709F"/>
    <w:rsid w:val="008A6AA9"/>
    <w:rsid w:val="008B7475"/>
    <w:rsid w:val="008C1EDD"/>
    <w:rsid w:val="008C28D6"/>
    <w:rsid w:val="008C48A2"/>
    <w:rsid w:val="008C78C6"/>
    <w:rsid w:val="00915BAA"/>
    <w:rsid w:val="009161F1"/>
    <w:rsid w:val="00930065"/>
    <w:rsid w:val="00964006"/>
    <w:rsid w:val="00970960"/>
    <w:rsid w:val="00994660"/>
    <w:rsid w:val="009B15B9"/>
    <w:rsid w:val="009C4A37"/>
    <w:rsid w:val="00A6607E"/>
    <w:rsid w:val="00A93A23"/>
    <w:rsid w:val="00A94D37"/>
    <w:rsid w:val="00AA308F"/>
    <w:rsid w:val="00AA64A1"/>
    <w:rsid w:val="00AE2796"/>
    <w:rsid w:val="00AE3CCA"/>
    <w:rsid w:val="00AF1E52"/>
    <w:rsid w:val="00AF2251"/>
    <w:rsid w:val="00AF442D"/>
    <w:rsid w:val="00B07A69"/>
    <w:rsid w:val="00B13DD8"/>
    <w:rsid w:val="00B62151"/>
    <w:rsid w:val="00B66D4C"/>
    <w:rsid w:val="00B72CDB"/>
    <w:rsid w:val="00B85492"/>
    <w:rsid w:val="00B91BFA"/>
    <w:rsid w:val="00B9605F"/>
    <w:rsid w:val="00BA56B2"/>
    <w:rsid w:val="00C04E55"/>
    <w:rsid w:val="00C17E54"/>
    <w:rsid w:val="00C3268A"/>
    <w:rsid w:val="00C55507"/>
    <w:rsid w:val="00C55BB6"/>
    <w:rsid w:val="00C73685"/>
    <w:rsid w:val="00C77315"/>
    <w:rsid w:val="00CA7978"/>
    <w:rsid w:val="00CD03A7"/>
    <w:rsid w:val="00CD47A7"/>
    <w:rsid w:val="00D014DD"/>
    <w:rsid w:val="00D04FD5"/>
    <w:rsid w:val="00D47613"/>
    <w:rsid w:val="00D6270E"/>
    <w:rsid w:val="00D94EF1"/>
    <w:rsid w:val="00DE39DD"/>
    <w:rsid w:val="00E073E4"/>
    <w:rsid w:val="00E157CD"/>
    <w:rsid w:val="00E17383"/>
    <w:rsid w:val="00E253E2"/>
    <w:rsid w:val="00E54496"/>
    <w:rsid w:val="00E5777C"/>
    <w:rsid w:val="00E7022D"/>
    <w:rsid w:val="00EA59D8"/>
    <w:rsid w:val="00EF779E"/>
    <w:rsid w:val="00EF7910"/>
    <w:rsid w:val="00F23F4F"/>
    <w:rsid w:val="00F5789D"/>
    <w:rsid w:val="00F63A1B"/>
    <w:rsid w:val="00F767A4"/>
    <w:rsid w:val="00FA493F"/>
    <w:rsid w:val="00FD75E9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7FC0"/>
  <w15:docId w15:val="{D4F248CB-8ABF-489D-9DE2-B2EC0392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577C3A"/>
  </w:style>
  <w:style w:type="paragraph" w:styleId="a4">
    <w:name w:val="Balloon Text"/>
    <w:basedOn w:val="a"/>
    <w:link w:val="a5"/>
    <w:uiPriority w:val="99"/>
    <w:semiHidden/>
    <w:unhideWhenUsed/>
    <w:rsid w:val="00C3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68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3A23"/>
    <w:rPr>
      <w:b/>
      <w:bCs/>
    </w:rPr>
  </w:style>
  <w:style w:type="paragraph" w:customStyle="1" w:styleId="1">
    <w:name w:val="Абзац списка1"/>
    <w:basedOn w:val="a"/>
    <w:next w:val="a7"/>
    <w:uiPriority w:val="34"/>
    <w:qFormat/>
    <w:rsid w:val="00A94D37"/>
    <w:pPr>
      <w:spacing w:after="160" w:line="259" w:lineRule="auto"/>
      <w:ind w:left="720"/>
      <w:contextualSpacing/>
    </w:pPr>
  </w:style>
  <w:style w:type="paragraph" w:styleId="a7">
    <w:name w:val="List Paragraph"/>
    <w:basedOn w:val="a"/>
    <w:uiPriority w:val="34"/>
    <w:qFormat/>
    <w:rsid w:val="00A9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26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E52C-7286-4B84-ABD6-DEAABD2B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e_info_428</dc:creator>
  <cp:lastModifiedBy>e_info_428</cp:lastModifiedBy>
  <cp:revision>3</cp:revision>
  <cp:lastPrinted>2023-05-19T10:57:00Z</cp:lastPrinted>
  <dcterms:created xsi:type="dcterms:W3CDTF">2023-05-11T11:18:00Z</dcterms:created>
  <dcterms:modified xsi:type="dcterms:W3CDTF">2023-05-19T10:59:00Z</dcterms:modified>
</cp:coreProperties>
</file>